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0433369F" w14:textId="27C42063" w:rsidR="007E4DA7" w:rsidRPr="00505136" w:rsidRDefault="00167A47" w:rsidP="00EE3EDC">
      <w:pPr>
        <w:jc w:val="center"/>
        <w:rPr>
          <w:rFonts w:ascii="Arial" w:hAnsi="Arial" w:cs="Arial"/>
          <w:sz w:val="20"/>
          <w:szCs w:val="20"/>
        </w:rPr>
      </w:pPr>
      <w:r w:rsidRPr="00167A47">
        <w:rPr>
          <w:rFonts w:ascii="Arial" w:hAnsi="Arial" w:cs="Arial"/>
          <w:b/>
          <w:bCs/>
          <w:kern w:val="0"/>
          <w:sz w:val="24"/>
          <w:szCs w:val="24"/>
          <w:u w:val="single"/>
        </w:rPr>
        <w:t>Budowa i remont zaplecza szatniowego przy obiekcie sportowym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7D4416DD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167A47">
        <w:rPr>
          <w:rFonts w:ascii="Arial" w:hAnsi="Arial" w:cs="Arial"/>
          <w:sz w:val="20"/>
          <w:szCs w:val="20"/>
        </w:rPr>
        <w:t>20</w:t>
      </w:r>
      <w:r w:rsidR="007E4DA7">
        <w:rPr>
          <w:rFonts w:ascii="Arial" w:hAnsi="Arial" w:cs="Arial"/>
          <w:sz w:val="20"/>
          <w:szCs w:val="20"/>
        </w:rPr>
        <w:t>.</w:t>
      </w:r>
      <w:r w:rsidR="00167A47">
        <w:rPr>
          <w:rFonts w:ascii="Arial" w:hAnsi="Arial" w:cs="Arial"/>
          <w:sz w:val="20"/>
          <w:szCs w:val="20"/>
        </w:rPr>
        <w:t>12</w:t>
      </w:r>
      <w:r w:rsidR="007E4DA7">
        <w:rPr>
          <w:rFonts w:ascii="Arial" w:hAnsi="Arial" w:cs="Arial"/>
          <w:sz w:val="20"/>
          <w:szCs w:val="20"/>
        </w:rPr>
        <w:t>.2024r</w:t>
      </w:r>
      <w:r w:rsidR="00B43ACA">
        <w:rPr>
          <w:rFonts w:ascii="Arial" w:hAnsi="Arial" w:cs="Arial"/>
          <w:sz w:val="20"/>
          <w:szCs w:val="20"/>
        </w:rPr>
        <w:t>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613C8AF8" w:rsidR="00D32259" w:rsidRPr="00505136" w:rsidRDefault="00D32259" w:rsidP="007E4DA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67A47"/>
    <w:rsid w:val="001B2CA9"/>
    <w:rsid w:val="00232B16"/>
    <w:rsid w:val="003A585C"/>
    <w:rsid w:val="004B15F1"/>
    <w:rsid w:val="00505136"/>
    <w:rsid w:val="005A7FE1"/>
    <w:rsid w:val="006D43B3"/>
    <w:rsid w:val="007330EA"/>
    <w:rsid w:val="007E4DA7"/>
    <w:rsid w:val="008A5BEA"/>
    <w:rsid w:val="008F72FE"/>
    <w:rsid w:val="009E03C9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D157F15F82DE4EA6C9A7DF8E6ABA38" ma:contentTypeVersion="12" ma:contentTypeDescription="Utwórz nowy dokument." ma:contentTypeScope="" ma:versionID="9fb5909880c0e5fc5fe476eed099a7ee">
  <xsd:schema xmlns:xsd="http://www.w3.org/2001/XMLSchema" xmlns:xs="http://www.w3.org/2001/XMLSchema" xmlns:p="http://schemas.microsoft.com/office/2006/metadata/properties" xmlns:ns2="0779e5f0-e3fd-4253-ad0b-bd43fa3ff4a5" xmlns:ns3="5ce5af1f-5c07-4eda-b286-dc70db61874a" targetNamespace="http://schemas.microsoft.com/office/2006/metadata/properties" ma:root="true" ma:fieldsID="d5007936f6966008801b0c986b729290" ns2:_="" ns3:_="">
    <xsd:import namespace="0779e5f0-e3fd-4253-ad0b-bd43fa3ff4a5"/>
    <xsd:import namespace="5ce5af1f-5c07-4eda-b286-dc70db618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f0-e3fd-4253-ad0b-bd43fa3f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7a29371-6802-4c37-9fd4-8bf53a068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af1f-5c07-4eda-b286-dc70db618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d391c9-e305-4c97-acb0-ee23335ce869}" ma:internalName="TaxCatchAll" ma:showField="CatchAllData" ma:web="5ce5af1f-5c07-4eda-b286-dc70db618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5af1f-5c07-4eda-b286-dc70db61874a" xsi:nil="true"/>
    <lcf76f155ced4ddcb4097134ff3c332f xmlns="0779e5f0-e3fd-4253-ad0b-bd43fa3ff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8B3775-7E79-4E27-84E5-BFFC948D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9e5f0-e3fd-4253-ad0b-bd43fa3ff4a5"/>
    <ds:schemaRef ds:uri="5ce5af1f-5c07-4eda-b286-dc70db61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  <ds:schemaRef ds:uri="5ce5af1f-5c07-4eda-b286-dc70db61874a"/>
    <ds:schemaRef ds:uri="0779e5f0-e3fd-4253-ad0b-bd43fa3ff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Patrycja Duraj</cp:lastModifiedBy>
  <cp:revision>11</cp:revision>
  <dcterms:created xsi:type="dcterms:W3CDTF">2023-04-03T08:17:00Z</dcterms:created>
  <dcterms:modified xsi:type="dcterms:W3CDTF">2024-03-21T14:24:00Z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0x01010084D157F15F82DE4EA6C9A7DF8E6ABA38</vt:lpwstr>
  </property>
</Properties>
</file>