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E97D97">
      <w:pPr>
        <w:pStyle w:val="Zwykytekst"/>
        <w:spacing w:before="0" w:after="0"/>
        <w:jc w:val="center"/>
        <w:rPr>
          <w:rFonts w:ascii="Cambria" w:hAnsi="Cambria" w:cs="Arial Narrow"/>
          <w:b/>
          <w:bCs/>
          <w:sz w:val="32"/>
          <w:szCs w:val="32"/>
        </w:rPr>
      </w:pPr>
    </w:p>
    <w:p w:rsidR="003353B2" w:rsidRPr="003E4E06" w:rsidRDefault="003353B2" w:rsidP="00E97D97">
      <w:pPr>
        <w:pStyle w:val="Zwykytekst"/>
        <w:spacing w:before="0" w:after="0"/>
        <w:jc w:val="center"/>
        <w:rPr>
          <w:rFonts w:ascii="Cambria" w:hAnsi="Cambria" w:cs="Arial Narrow"/>
          <w:b/>
          <w:bCs/>
          <w:sz w:val="32"/>
          <w:szCs w:val="32"/>
        </w:rPr>
      </w:pPr>
    </w:p>
    <w:p w:rsidR="003353B2" w:rsidRPr="003E4E06" w:rsidRDefault="003353B2" w:rsidP="00E97D9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E97D9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E97D9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E97D97">
      <w:pPr>
        <w:pStyle w:val="Zwykytekst"/>
        <w:spacing w:before="0" w:after="0"/>
        <w:jc w:val="center"/>
        <w:rPr>
          <w:rFonts w:ascii="Cambria" w:hAnsi="Cambria" w:cs="Century Gothic"/>
          <w:b/>
          <w:bCs/>
        </w:rPr>
      </w:pPr>
    </w:p>
    <w:p w:rsidR="003353B2" w:rsidRPr="00DD6DE7" w:rsidRDefault="003353B2" w:rsidP="00E97D97">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1F19A4" w:rsidRDefault="003353B2" w:rsidP="00E97D97">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postępowania o udzielenie zamówienia </w:t>
      </w:r>
      <w:r w:rsidR="007304DD" w:rsidRPr="007304DD">
        <w:rPr>
          <w:rFonts w:asciiTheme="majorHAnsi" w:hAnsiTheme="majorHAnsi" w:cs="Century Gothic"/>
        </w:rPr>
        <w:t xml:space="preserve">prowadzonego w </w:t>
      </w:r>
      <w:r w:rsidR="007304DD">
        <w:rPr>
          <w:rFonts w:asciiTheme="majorHAnsi" w:hAnsiTheme="majorHAnsi" w:cs="Century Gothic"/>
        </w:rPr>
        <w:t xml:space="preserve"> </w:t>
      </w:r>
      <w:r w:rsidR="007304DD" w:rsidRPr="007304DD">
        <w:rPr>
          <w:rFonts w:asciiTheme="majorHAnsi" w:hAnsiTheme="majorHAnsi" w:cs="Century Gothic"/>
        </w:rPr>
        <w:t>trybie podstawowym z fakultatywnymi negocjacjami o wartości zamówienia nie przekraczającej progów unijnych o jakich stanowi art. 3 ustawy z 11 września 2019 r. - Prawo zamówień publicznych (Dz. U. z 202</w:t>
      </w:r>
      <w:r w:rsidR="007304DD">
        <w:rPr>
          <w:rFonts w:asciiTheme="majorHAnsi" w:hAnsiTheme="majorHAnsi" w:cs="Century Gothic"/>
        </w:rPr>
        <w:t>3</w:t>
      </w:r>
      <w:r w:rsidR="007304DD" w:rsidRPr="007304DD">
        <w:rPr>
          <w:rFonts w:asciiTheme="majorHAnsi" w:hAnsiTheme="majorHAnsi" w:cs="Century Gothic"/>
        </w:rPr>
        <w:t xml:space="preserve"> r. poz. 1</w:t>
      </w:r>
      <w:r w:rsidR="007304DD">
        <w:rPr>
          <w:rFonts w:asciiTheme="majorHAnsi" w:hAnsiTheme="majorHAnsi" w:cs="Century Gothic"/>
        </w:rPr>
        <w:t>605</w:t>
      </w:r>
      <w:r w:rsidR="007304DD" w:rsidRPr="007304DD">
        <w:rPr>
          <w:rFonts w:asciiTheme="majorHAnsi" w:hAnsiTheme="majorHAnsi" w:cs="Century Gothic"/>
        </w:rPr>
        <w:t xml:space="preserve">) – dalej </w:t>
      </w:r>
      <w:proofErr w:type="spellStart"/>
      <w:r w:rsidR="007304DD" w:rsidRPr="007304DD">
        <w:rPr>
          <w:rFonts w:asciiTheme="majorHAnsi" w:hAnsiTheme="majorHAnsi" w:cs="Century Gothic"/>
        </w:rPr>
        <w:t>p.z.p</w:t>
      </w:r>
      <w:proofErr w:type="spellEnd"/>
      <w:r w:rsidR="007304DD" w:rsidRPr="007304DD">
        <w:rPr>
          <w:rFonts w:asciiTheme="majorHAnsi" w:hAnsiTheme="majorHAnsi" w:cs="Century Gothic"/>
        </w:rPr>
        <w:t xml:space="preserve">. </w:t>
      </w:r>
      <w:r w:rsidR="002E71A7" w:rsidRPr="001F19A4">
        <w:rPr>
          <w:rFonts w:asciiTheme="majorHAnsi" w:hAnsiTheme="majorHAnsi" w:cs="Century Gothic"/>
        </w:rPr>
        <w:t>pn.</w:t>
      </w:r>
    </w:p>
    <w:p w:rsidR="00A61A34" w:rsidRPr="00C32037" w:rsidRDefault="005D0CBF" w:rsidP="00E97D97">
      <w:pPr>
        <w:spacing w:before="0" w:after="0"/>
        <w:jc w:val="center"/>
        <w:rPr>
          <w:rFonts w:asciiTheme="majorHAnsi" w:hAnsiTheme="majorHAnsi" w:cs="Calibri"/>
          <w:b/>
          <w:i/>
        </w:rPr>
      </w:pPr>
      <w:r w:rsidRPr="00C32037">
        <w:rPr>
          <w:rFonts w:asciiTheme="majorHAnsi" w:hAnsiTheme="majorHAnsi" w:cs="Calibri"/>
          <w:b/>
          <w:i/>
        </w:rPr>
        <w:t>„</w:t>
      </w:r>
      <w:r w:rsidR="002B2A69">
        <w:rPr>
          <w:rFonts w:asciiTheme="majorHAnsi" w:hAnsiTheme="majorHAnsi" w:cs="Calibri"/>
          <w:b/>
          <w:i/>
        </w:rPr>
        <w:t>Przebudowa drogi powiatowej Nr 1216N Złotowo – Pietrzwałd – Ryn na odcinku Złotowo - Wałdyki</w:t>
      </w:r>
      <w:r w:rsidR="00B15945" w:rsidRPr="001F19A4">
        <w:rPr>
          <w:rFonts w:asciiTheme="majorHAnsi" w:hAnsiTheme="majorHAnsi" w:cs="Calibri"/>
          <w:b/>
          <w:i/>
        </w:rPr>
        <w:t>”</w:t>
      </w:r>
    </w:p>
    <w:p w:rsidR="003353B2" w:rsidRPr="00DD6DE7" w:rsidRDefault="003353B2" w:rsidP="00E97D97">
      <w:pPr>
        <w:pStyle w:val="Zwykytekst"/>
        <w:spacing w:before="0" w:after="0"/>
        <w:jc w:val="center"/>
        <w:rPr>
          <w:rFonts w:ascii="Cambria" w:hAnsi="Cambria" w:cs="Century Gothic"/>
        </w:rPr>
      </w:pPr>
    </w:p>
    <w:p w:rsidR="00F03AF3" w:rsidRPr="00DD6DE7" w:rsidRDefault="00F03AF3" w:rsidP="00E97D97">
      <w:pPr>
        <w:pStyle w:val="Zwykytekst"/>
        <w:spacing w:before="0" w:after="0"/>
        <w:jc w:val="center"/>
        <w:rPr>
          <w:rFonts w:ascii="Cambria" w:hAnsi="Cambria" w:cs="Century Gothic"/>
        </w:rPr>
      </w:pPr>
    </w:p>
    <w:p w:rsidR="00110370" w:rsidRPr="003B00BD" w:rsidRDefault="008768BE" w:rsidP="00E97D97">
      <w:pPr>
        <w:widowControl w:val="0"/>
        <w:tabs>
          <w:tab w:val="left" w:pos="204"/>
        </w:tabs>
        <w:spacing w:before="0" w:after="0"/>
        <w:rPr>
          <w:rStyle w:val="Normalny2"/>
          <w:rFonts w:asciiTheme="majorHAnsi" w:hAnsiTheme="majorHAnsi" w:cstheme="minorHAnsi"/>
          <w:i/>
        </w:rPr>
      </w:pPr>
      <w:r w:rsidRPr="001E34F7">
        <w:rPr>
          <w:rFonts w:asciiTheme="majorHAnsi" w:hAnsiTheme="majorHAnsi" w:cs="Calibri"/>
          <w:b/>
          <w:i/>
        </w:rPr>
        <w:t xml:space="preserve">postępowanie na platformie </w:t>
      </w:r>
      <w:proofErr w:type="spellStart"/>
      <w:r w:rsidRPr="003B00BD">
        <w:rPr>
          <w:rFonts w:asciiTheme="majorHAnsi" w:hAnsiTheme="majorHAnsi" w:cs="Calibri"/>
          <w:b/>
          <w:i/>
        </w:rPr>
        <w:t>eZamówienia</w:t>
      </w:r>
      <w:proofErr w:type="spellEnd"/>
      <w:r w:rsidRPr="003B00BD">
        <w:rPr>
          <w:rFonts w:asciiTheme="majorHAnsi" w:hAnsiTheme="majorHAnsi" w:cs="Calibri"/>
          <w:i/>
        </w:rPr>
        <w:t xml:space="preserve">: </w:t>
      </w:r>
      <w:r w:rsidR="005E3552">
        <w:rPr>
          <w:rFonts w:asciiTheme="majorHAnsi" w:hAnsiTheme="majorHAnsi" w:cs="Calibri"/>
          <w:i/>
        </w:rPr>
        <w:t xml:space="preserve"> </w:t>
      </w:r>
      <w:r w:rsidR="005E3552">
        <w:rPr>
          <w:sz w:val="18"/>
          <w:szCs w:val="18"/>
        </w:rPr>
        <w:t>ocds-148610-92d58c27-cf17-11ee-875e-a22221c84ba7</w:t>
      </w:r>
    </w:p>
    <w:p w:rsidR="00110370" w:rsidRPr="003B00BD" w:rsidRDefault="008768BE" w:rsidP="00E97D97">
      <w:pPr>
        <w:widowControl w:val="0"/>
        <w:tabs>
          <w:tab w:val="left" w:pos="204"/>
        </w:tabs>
        <w:spacing w:before="0" w:after="0"/>
        <w:rPr>
          <w:rStyle w:val="Normalny2"/>
          <w:rFonts w:asciiTheme="majorHAnsi" w:hAnsiTheme="majorHAnsi"/>
          <w:i/>
        </w:rPr>
      </w:pPr>
      <w:r w:rsidRPr="003B00BD">
        <w:rPr>
          <w:rFonts w:asciiTheme="majorHAnsi" w:hAnsiTheme="majorHAnsi" w:cs="Arial-BoldMT"/>
          <w:b/>
          <w:bCs/>
          <w:i/>
          <w:lang w:eastAsia="pl-PL" w:bidi="ar-SA"/>
        </w:rPr>
        <w:t xml:space="preserve">Numer ogłoszenia: </w:t>
      </w:r>
      <w:r w:rsidR="005E3552">
        <w:rPr>
          <w:sz w:val="18"/>
          <w:szCs w:val="18"/>
        </w:rPr>
        <w:t>2024/BZP 00208895</w:t>
      </w:r>
    </w:p>
    <w:p w:rsidR="008768BE" w:rsidRPr="003B00BD" w:rsidRDefault="008768BE" w:rsidP="00E97D97">
      <w:pPr>
        <w:widowControl w:val="0"/>
        <w:tabs>
          <w:tab w:val="left" w:pos="204"/>
        </w:tabs>
        <w:spacing w:before="0" w:after="0"/>
        <w:rPr>
          <w:rFonts w:asciiTheme="majorHAnsi" w:hAnsiTheme="majorHAnsi" w:cs="ArialMT"/>
          <w:i/>
          <w:lang w:eastAsia="pl-PL" w:bidi="ar-SA"/>
        </w:rPr>
      </w:pPr>
      <w:r w:rsidRPr="003B00BD">
        <w:rPr>
          <w:rFonts w:asciiTheme="majorHAnsi" w:hAnsiTheme="majorHAnsi" w:cs="Arial-BoldMT"/>
          <w:b/>
          <w:bCs/>
          <w:i/>
          <w:lang w:eastAsia="pl-PL" w:bidi="ar-SA"/>
        </w:rPr>
        <w:t>Data ogłoszenia:</w:t>
      </w:r>
      <w:r w:rsidRPr="003B00BD">
        <w:rPr>
          <w:rFonts w:asciiTheme="majorHAnsi" w:hAnsiTheme="majorHAnsi" w:cs="Arial-BoldMT"/>
          <w:bCs/>
          <w:i/>
          <w:lang w:eastAsia="pl-PL" w:bidi="ar-SA"/>
        </w:rPr>
        <w:t xml:space="preserve"> </w:t>
      </w:r>
      <w:r w:rsidR="005E3552">
        <w:rPr>
          <w:sz w:val="18"/>
          <w:szCs w:val="18"/>
        </w:rPr>
        <w:t>2024-02-19</w:t>
      </w:r>
    </w:p>
    <w:p w:rsidR="00F03AF3" w:rsidRPr="003B00BD" w:rsidRDefault="00F03AF3" w:rsidP="00E97D97">
      <w:pPr>
        <w:pStyle w:val="Zwykytekst"/>
        <w:spacing w:before="0" w:after="0"/>
        <w:jc w:val="center"/>
        <w:rPr>
          <w:rFonts w:ascii="Cambria" w:hAnsi="Cambria" w:cs="Century Gothic"/>
        </w:rPr>
      </w:pPr>
    </w:p>
    <w:p w:rsidR="003353B2" w:rsidRPr="003B00BD" w:rsidRDefault="003353B2" w:rsidP="00E97D97">
      <w:pPr>
        <w:pStyle w:val="Zwykytekst"/>
        <w:spacing w:before="0" w:after="0"/>
        <w:jc w:val="center"/>
        <w:rPr>
          <w:rFonts w:ascii="Cambria" w:hAnsi="Cambria" w:cs="Century Gothic"/>
          <w:b/>
          <w:bCs/>
        </w:rPr>
      </w:pPr>
    </w:p>
    <w:p w:rsidR="003353B2" w:rsidRPr="003B00BD" w:rsidRDefault="003353B2" w:rsidP="00E97D97">
      <w:pPr>
        <w:pStyle w:val="Zwykytekst"/>
        <w:spacing w:before="0" w:after="0"/>
        <w:rPr>
          <w:rFonts w:asciiTheme="majorHAnsi" w:hAnsiTheme="majorHAnsi" w:cs="Century Gothic"/>
          <w:b/>
          <w:bCs/>
        </w:rPr>
      </w:pPr>
      <w:r w:rsidRPr="003B00BD">
        <w:rPr>
          <w:rFonts w:asciiTheme="majorHAnsi" w:hAnsiTheme="majorHAnsi" w:cs="Century Gothic"/>
          <w:b/>
          <w:bCs/>
        </w:rPr>
        <w:t xml:space="preserve">Znak postępowania: </w:t>
      </w:r>
      <w:r w:rsidR="002B2A69">
        <w:rPr>
          <w:rFonts w:asciiTheme="majorHAnsi" w:hAnsiTheme="majorHAnsi" w:cs="Century Gothic"/>
          <w:b/>
          <w:bCs/>
        </w:rPr>
        <w:t>DI1.260.10</w:t>
      </w:r>
      <w:r w:rsidR="00D77608">
        <w:rPr>
          <w:rFonts w:asciiTheme="majorHAnsi" w:hAnsiTheme="majorHAnsi" w:cs="Century Gothic"/>
          <w:b/>
          <w:bCs/>
        </w:rPr>
        <w:t>.2024</w:t>
      </w:r>
    </w:p>
    <w:p w:rsidR="00A32FDE" w:rsidRPr="003B00BD" w:rsidRDefault="00A32FDE" w:rsidP="00E97D97">
      <w:pPr>
        <w:pStyle w:val="Zwykytekst"/>
        <w:spacing w:before="0" w:after="0"/>
        <w:rPr>
          <w:rFonts w:asciiTheme="majorHAnsi" w:hAnsiTheme="majorHAnsi" w:cs="Century Gothic"/>
          <w:b/>
          <w:bCs/>
          <w:color w:val="FF0000"/>
        </w:rPr>
      </w:pPr>
    </w:p>
    <w:p w:rsidR="00A32FDE" w:rsidRPr="003B00BD" w:rsidRDefault="00A32FDE" w:rsidP="00E97D97">
      <w:pPr>
        <w:widowControl w:val="0"/>
        <w:autoSpaceDE w:val="0"/>
        <w:spacing w:before="0" w:after="0"/>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składania ofert : </w:t>
      </w:r>
      <w:r w:rsidR="004061B3">
        <w:rPr>
          <w:rFonts w:asciiTheme="majorHAnsi" w:hAnsiTheme="majorHAnsi" w:cs="Arial"/>
          <w:b/>
          <w:color w:val="365F91" w:themeColor="accent1" w:themeShade="BF"/>
        </w:rPr>
        <w:t>07.03</w:t>
      </w:r>
      <w:r w:rsidR="00672BBE">
        <w:rPr>
          <w:rFonts w:asciiTheme="majorHAnsi" w:hAnsiTheme="majorHAnsi" w:cs="Arial"/>
          <w:b/>
          <w:color w:val="365F91" w:themeColor="accent1" w:themeShade="BF"/>
        </w:rPr>
        <w:t>.2024</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do godz. </w:t>
      </w:r>
      <w:r w:rsidR="002E17B8" w:rsidRPr="003B00BD">
        <w:rPr>
          <w:rFonts w:asciiTheme="majorHAnsi" w:hAnsiTheme="majorHAnsi" w:cs="Arial"/>
          <w:color w:val="365F91" w:themeColor="accent1" w:themeShade="BF"/>
        </w:rPr>
        <w:t>9</w:t>
      </w:r>
      <w:r w:rsidRPr="003B00BD">
        <w:rPr>
          <w:rFonts w:asciiTheme="majorHAnsi" w:hAnsiTheme="majorHAnsi" w:cs="Arial"/>
          <w:color w:val="365F91" w:themeColor="accent1" w:themeShade="BF"/>
        </w:rPr>
        <w:t>:00</w:t>
      </w:r>
    </w:p>
    <w:p w:rsidR="00A32FDE" w:rsidRPr="003B00BD" w:rsidRDefault="00A32FDE" w:rsidP="00E97D97">
      <w:pPr>
        <w:widowControl w:val="0"/>
        <w:autoSpaceDE w:val="0"/>
        <w:spacing w:before="0" w:after="0"/>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otwarcia ofert: </w:t>
      </w:r>
      <w:r w:rsidR="004061B3">
        <w:rPr>
          <w:rFonts w:asciiTheme="majorHAnsi" w:hAnsiTheme="majorHAnsi" w:cs="Arial"/>
          <w:b/>
          <w:color w:val="365F91" w:themeColor="accent1" w:themeShade="BF"/>
        </w:rPr>
        <w:t>07</w:t>
      </w:r>
      <w:r w:rsidR="00672BBE">
        <w:rPr>
          <w:rFonts w:asciiTheme="majorHAnsi" w:hAnsiTheme="majorHAnsi" w:cs="Arial"/>
          <w:b/>
          <w:color w:val="365F91" w:themeColor="accent1" w:themeShade="BF"/>
        </w:rPr>
        <w:t>.0</w:t>
      </w:r>
      <w:r w:rsidR="004061B3">
        <w:rPr>
          <w:rFonts w:asciiTheme="majorHAnsi" w:hAnsiTheme="majorHAnsi" w:cs="Arial"/>
          <w:b/>
          <w:color w:val="365F91" w:themeColor="accent1" w:themeShade="BF"/>
        </w:rPr>
        <w:t>3</w:t>
      </w:r>
      <w:r w:rsidR="00672BBE">
        <w:rPr>
          <w:rFonts w:asciiTheme="majorHAnsi" w:hAnsiTheme="majorHAnsi" w:cs="Arial"/>
          <w:b/>
          <w:color w:val="365F91" w:themeColor="accent1" w:themeShade="BF"/>
        </w:rPr>
        <w:t>.2024</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o godz. </w:t>
      </w:r>
      <w:r w:rsidR="00EC6159" w:rsidRPr="003B00BD">
        <w:rPr>
          <w:rFonts w:asciiTheme="majorHAnsi" w:hAnsiTheme="majorHAnsi" w:cs="Arial"/>
          <w:color w:val="365F91" w:themeColor="accent1" w:themeShade="BF"/>
        </w:rPr>
        <w:t>9</w:t>
      </w:r>
      <w:r w:rsidRPr="003B00BD">
        <w:rPr>
          <w:rFonts w:asciiTheme="majorHAnsi" w:hAnsiTheme="majorHAnsi" w:cs="Arial"/>
          <w:color w:val="365F91" w:themeColor="accent1" w:themeShade="BF"/>
        </w:rPr>
        <w:t>:</w:t>
      </w:r>
      <w:r w:rsidR="00EC6159" w:rsidRPr="003B00BD">
        <w:rPr>
          <w:rFonts w:asciiTheme="majorHAnsi" w:hAnsiTheme="majorHAnsi" w:cs="Arial"/>
          <w:color w:val="365F91" w:themeColor="accent1" w:themeShade="BF"/>
        </w:rPr>
        <w:t>1</w:t>
      </w:r>
      <w:r w:rsidRPr="003B00BD">
        <w:rPr>
          <w:rFonts w:asciiTheme="majorHAnsi" w:hAnsiTheme="majorHAnsi" w:cs="Arial"/>
          <w:color w:val="365F91" w:themeColor="accent1" w:themeShade="BF"/>
        </w:rPr>
        <w:t>0</w:t>
      </w:r>
    </w:p>
    <w:p w:rsidR="00A32FDE" w:rsidRPr="003B00BD" w:rsidRDefault="00A32FDE" w:rsidP="00E97D97">
      <w:pPr>
        <w:widowControl w:val="0"/>
        <w:autoSpaceDE w:val="0"/>
        <w:spacing w:before="0" w:after="0"/>
        <w:rPr>
          <w:rFonts w:asciiTheme="majorHAnsi" w:hAnsiTheme="majorHAnsi" w:cs="Arial"/>
        </w:rPr>
      </w:pPr>
    </w:p>
    <w:p w:rsidR="00A32FDE" w:rsidRPr="003B00BD" w:rsidRDefault="00A32FDE" w:rsidP="00E97D97">
      <w:pPr>
        <w:spacing w:before="0" w:after="0"/>
        <w:rPr>
          <w:rFonts w:asciiTheme="majorHAnsi" w:hAnsiTheme="majorHAnsi" w:cs="Arial"/>
          <w:b/>
          <w:i/>
          <w:color w:val="000000"/>
        </w:rPr>
      </w:pPr>
      <w:r w:rsidRPr="003B00BD">
        <w:rPr>
          <w:rFonts w:asciiTheme="majorHAnsi" w:hAnsiTheme="majorHAnsi" w:cs="Arial"/>
          <w:i/>
          <w:color w:val="000000"/>
        </w:rPr>
        <w:t>Koszty związane z przygotowaniem i złożeniem oferty ponosi Wykonawca</w:t>
      </w:r>
    </w:p>
    <w:p w:rsidR="00A32FDE" w:rsidRPr="003B00BD" w:rsidRDefault="00A32FDE" w:rsidP="00E97D97">
      <w:pPr>
        <w:widowControl w:val="0"/>
        <w:autoSpaceDE w:val="0"/>
        <w:spacing w:before="0" w:after="0"/>
        <w:rPr>
          <w:rFonts w:asciiTheme="majorHAnsi" w:hAnsiTheme="majorHAnsi" w:cs="Arial"/>
        </w:rPr>
      </w:pPr>
    </w:p>
    <w:p w:rsidR="00A32FDE" w:rsidRPr="003B00BD" w:rsidRDefault="00A32FDE" w:rsidP="00E97D97">
      <w:pPr>
        <w:pStyle w:val="Zwykytekst1"/>
        <w:spacing w:before="0" w:after="0"/>
        <w:rPr>
          <w:rFonts w:asciiTheme="majorHAnsi" w:hAnsiTheme="majorHAnsi" w:cs="Arial"/>
        </w:rPr>
      </w:pP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t xml:space="preserve">       </w:t>
      </w:r>
      <w:r w:rsidRPr="003B00BD">
        <w:rPr>
          <w:rFonts w:asciiTheme="majorHAnsi" w:hAnsiTheme="majorHAnsi" w:cs="Arial"/>
        </w:rPr>
        <w:tab/>
        <w:t xml:space="preserve">                  </w:t>
      </w: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t xml:space="preserve"> ZATWIERDZIŁ dnia </w:t>
      </w:r>
      <w:r w:rsidR="00E41FCF">
        <w:rPr>
          <w:rFonts w:asciiTheme="majorHAnsi" w:hAnsiTheme="majorHAnsi" w:cs="Arial"/>
        </w:rPr>
        <w:t>19</w:t>
      </w:r>
      <w:r w:rsidR="00672BBE">
        <w:rPr>
          <w:rFonts w:asciiTheme="majorHAnsi" w:hAnsiTheme="majorHAnsi" w:cs="Arial"/>
        </w:rPr>
        <w:t>.0</w:t>
      </w:r>
      <w:r w:rsidR="00862A45">
        <w:rPr>
          <w:rFonts w:asciiTheme="majorHAnsi" w:hAnsiTheme="majorHAnsi" w:cs="Arial"/>
        </w:rPr>
        <w:t>2</w:t>
      </w:r>
      <w:r w:rsidR="00672BBE">
        <w:rPr>
          <w:rFonts w:asciiTheme="majorHAnsi" w:hAnsiTheme="majorHAnsi" w:cs="Arial"/>
        </w:rPr>
        <w:t>.2024</w:t>
      </w:r>
      <w:r w:rsidRPr="003B00BD">
        <w:rPr>
          <w:rFonts w:asciiTheme="majorHAnsi" w:hAnsiTheme="majorHAnsi" w:cs="Arial"/>
          <w:color w:val="FF0000"/>
        </w:rPr>
        <w:t xml:space="preserve"> </w:t>
      </w:r>
      <w:r w:rsidRPr="003B00BD">
        <w:rPr>
          <w:rFonts w:asciiTheme="majorHAnsi" w:hAnsiTheme="majorHAnsi" w:cs="Arial"/>
        </w:rPr>
        <w:t xml:space="preserve">r. </w:t>
      </w:r>
    </w:p>
    <w:p w:rsidR="00A32FDE" w:rsidRPr="003B00BD" w:rsidRDefault="00A32FDE" w:rsidP="00E97D97">
      <w:pPr>
        <w:spacing w:before="0" w:after="0"/>
        <w:ind w:left="4963" w:firstLine="709"/>
        <w:rPr>
          <w:rFonts w:asciiTheme="majorHAnsi" w:hAnsiTheme="majorHAnsi" w:cs="Arial"/>
        </w:rPr>
      </w:pPr>
      <w:r w:rsidRPr="003B00BD">
        <w:rPr>
          <w:rFonts w:asciiTheme="majorHAnsi" w:hAnsiTheme="majorHAnsi" w:cs="Arial"/>
        </w:rPr>
        <w:t>Dyrektor P</w:t>
      </w:r>
      <w:r w:rsidR="00E70E25" w:rsidRPr="003B00BD">
        <w:rPr>
          <w:rFonts w:asciiTheme="majorHAnsi" w:hAnsiTheme="majorHAnsi" w:cs="Arial"/>
        </w:rPr>
        <w:t xml:space="preserve">owiatowego </w:t>
      </w:r>
      <w:r w:rsidRPr="003B00BD">
        <w:rPr>
          <w:rFonts w:asciiTheme="majorHAnsi" w:hAnsiTheme="majorHAnsi" w:cs="Arial"/>
        </w:rPr>
        <w:t>Z</w:t>
      </w:r>
      <w:r w:rsidR="00E70E25" w:rsidRPr="003B00BD">
        <w:rPr>
          <w:rFonts w:asciiTheme="majorHAnsi" w:hAnsiTheme="majorHAnsi" w:cs="Arial"/>
        </w:rPr>
        <w:t xml:space="preserve">arządu </w:t>
      </w:r>
      <w:r w:rsidRPr="003B00BD">
        <w:rPr>
          <w:rFonts w:asciiTheme="majorHAnsi" w:hAnsiTheme="majorHAnsi" w:cs="Arial"/>
        </w:rPr>
        <w:t>D</w:t>
      </w:r>
      <w:r w:rsidR="00E70E25" w:rsidRPr="003B00BD">
        <w:rPr>
          <w:rFonts w:asciiTheme="majorHAnsi" w:hAnsiTheme="majorHAnsi" w:cs="Arial"/>
        </w:rPr>
        <w:t>róg w Iławie</w:t>
      </w:r>
    </w:p>
    <w:p w:rsidR="00A32FDE" w:rsidRPr="003B00BD" w:rsidRDefault="002C1486" w:rsidP="00E97D97">
      <w:pPr>
        <w:spacing w:before="0" w:after="0"/>
        <w:ind w:firstLine="6237"/>
        <w:rPr>
          <w:rFonts w:asciiTheme="majorHAnsi" w:hAnsiTheme="majorHAnsi" w:cs="Arial"/>
        </w:rPr>
      </w:pPr>
      <w:r w:rsidRPr="003B00BD">
        <w:rPr>
          <w:rFonts w:asciiTheme="majorHAnsi" w:hAnsiTheme="majorHAnsi" w:cs="Arial"/>
        </w:rPr>
        <w:t xml:space="preserve">        </w:t>
      </w:r>
      <w:r w:rsidR="00A32FDE" w:rsidRPr="003B00BD">
        <w:rPr>
          <w:rFonts w:asciiTheme="majorHAnsi" w:hAnsiTheme="majorHAnsi" w:cs="Arial"/>
        </w:rPr>
        <w:t xml:space="preserve">   /-/</w:t>
      </w:r>
      <w:r w:rsidRPr="003B00BD">
        <w:rPr>
          <w:rFonts w:asciiTheme="majorHAnsi" w:hAnsiTheme="majorHAnsi" w:cs="Arial"/>
        </w:rPr>
        <w:t>Radosław Augustyniak</w:t>
      </w:r>
      <w:r w:rsidR="00A32FDE" w:rsidRPr="003B00BD">
        <w:rPr>
          <w:rFonts w:asciiTheme="majorHAnsi" w:hAnsiTheme="majorHAnsi" w:cs="Arial"/>
        </w:rPr>
        <w:t xml:space="preserve"> </w:t>
      </w:r>
    </w:p>
    <w:p w:rsidR="00A32FDE" w:rsidRPr="003B00BD" w:rsidRDefault="00A32FDE" w:rsidP="00E97D97">
      <w:pPr>
        <w:pStyle w:val="Zwykytekst1"/>
        <w:spacing w:before="0" w:after="0"/>
        <w:rPr>
          <w:rFonts w:asciiTheme="majorHAnsi" w:hAnsiTheme="majorHAnsi" w:cs="Arial"/>
          <w:sz w:val="16"/>
          <w:szCs w:val="16"/>
        </w:rPr>
      </w:pPr>
      <w:r w:rsidRPr="003B00BD">
        <w:rPr>
          <w:rFonts w:asciiTheme="majorHAnsi" w:hAnsiTheme="majorHAnsi" w:cs="Arial"/>
        </w:rPr>
        <w:t xml:space="preserve">                                                                                                                              </w:t>
      </w:r>
      <w:r w:rsidRPr="003B00BD">
        <w:rPr>
          <w:rFonts w:asciiTheme="majorHAnsi" w:hAnsiTheme="majorHAnsi" w:cs="Arial"/>
          <w:sz w:val="16"/>
          <w:szCs w:val="16"/>
        </w:rPr>
        <w:t xml:space="preserve">          </w:t>
      </w:r>
      <w:r w:rsidR="002C1486" w:rsidRPr="003B00BD">
        <w:rPr>
          <w:rFonts w:asciiTheme="majorHAnsi" w:hAnsiTheme="majorHAnsi" w:cs="Arial"/>
          <w:sz w:val="16"/>
          <w:szCs w:val="16"/>
        </w:rPr>
        <w:t xml:space="preserve">              </w:t>
      </w:r>
      <w:r w:rsidRPr="003B00BD">
        <w:rPr>
          <w:rFonts w:asciiTheme="majorHAnsi" w:hAnsiTheme="majorHAnsi" w:cs="Arial"/>
          <w:sz w:val="16"/>
          <w:szCs w:val="16"/>
        </w:rPr>
        <w:t xml:space="preserve">     /podpis Kierownika Zamawiającego/</w:t>
      </w:r>
    </w:p>
    <w:p w:rsidR="00A32FDE" w:rsidRDefault="00A32FDE" w:rsidP="00E97D97">
      <w:pPr>
        <w:pStyle w:val="Zwykytekst1"/>
        <w:spacing w:before="0" w:after="0"/>
        <w:rPr>
          <w:rFonts w:asciiTheme="majorHAnsi" w:hAnsiTheme="majorHAnsi" w:cs="Arial"/>
        </w:rPr>
      </w:pPr>
    </w:p>
    <w:p w:rsidR="00862A45" w:rsidRDefault="00862A45" w:rsidP="00E97D97">
      <w:pPr>
        <w:pStyle w:val="Zwykytekst1"/>
        <w:spacing w:before="0" w:after="0"/>
        <w:rPr>
          <w:rFonts w:asciiTheme="majorHAnsi" w:hAnsiTheme="majorHAnsi" w:cs="Arial"/>
        </w:rPr>
      </w:pPr>
    </w:p>
    <w:p w:rsidR="00862A45" w:rsidRDefault="00862A45" w:rsidP="00E97D97">
      <w:pPr>
        <w:pStyle w:val="Zwykytekst1"/>
        <w:spacing w:before="0" w:after="0"/>
        <w:rPr>
          <w:rFonts w:asciiTheme="majorHAnsi" w:hAnsiTheme="majorHAnsi" w:cs="Arial"/>
        </w:rPr>
      </w:pPr>
    </w:p>
    <w:p w:rsidR="00862A45" w:rsidRPr="003B00BD" w:rsidRDefault="00862A45" w:rsidP="00E97D97">
      <w:pPr>
        <w:pStyle w:val="Zwykytekst1"/>
        <w:spacing w:before="0" w:after="0"/>
        <w:rPr>
          <w:rFonts w:asciiTheme="majorHAnsi" w:hAnsiTheme="majorHAnsi" w:cs="Arial"/>
        </w:rPr>
      </w:pPr>
      <w:bookmarkStart w:id="0" w:name="_GoBack"/>
      <w:bookmarkEnd w:id="0"/>
    </w:p>
    <w:p w:rsidR="00A32FDE" w:rsidRDefault="00A32FDE" w:rsidP="00E97D97">
      <w:pPr>
        <w:pStyle w:val="Zwykytekst1"/>
        <w:spacing w:before="0" w:after="0"/>
        <w:rPr>
          <w:rFonts w:asciiTheme="majorHAnsi" w:hAnsiTheme="majorHAnsi" w:cs="Arial"/>
        </w:rPr>
      </w:pPr>
      <w:r w:rsidRPr="003B00BD">
        <w:rPr>
          <w:rFonts w:asciiTheme="majorHAnsi" w:hAnsiTheme="majorHAnsi" w:cs="Arial"/>
        </w:rPr>
        <w:t xml:space="preserve">Iława, dnia </w:t>
      </w:r>
      <w:r w:rsidR="00E41FCF">
        <w:rPr>
          <w:rFonts w:asciiTheme="majorHAnsi" w:hAnsiTheme="majorHAnsi" w:cs="Arial"/>
        </w:rPr>
        <w:t>19</w:t>
      </w:r>
      <w:r w:rsidR="00E70E25" w:rsidRPr="003B00BD">
        <w:rPr>
          <w:rFonts w:asciiTheme="majorHAnsi" w:hAnsiTheme="majorHAnsi" w:cs="Arial"/>
        </w:rPr>
        <w:t>.</w:t>
      </w:r>
      <w:r w:rsidR="00672BBE">
        <w:rPr>
          <w:rFonts w:asciiTheme="majorHAnsi" w:hAnsiTheme="majorHAnsi" w:cs="Arial"/>
        </w:rPr>
        <w:t>0</w:t>
      </w:r>
      <w:r w:rsidR="00862A45">
        <w:rPr>
          <w:rFonts w:asciiTheme="majorHAnsi" w:hAnsiTheme="majorHAnsi" w:cs="Arial"/>
        </w:rPr>
        <w:t>2</w:t>
      </w:r>
      <w:r w:rsidR="00672BBE">
        <w:rPr>
          <w:rFonts w:asciiTheme="majorHAnsi" w:hAnsiTheme="majorHAnsi" w:cs="Arial"/>
        </w:rPr>
        <w:t>.2024</w:t>
      </w:r>
      <w:r w:rsidRPr="003B00BD">
        <w:rPr>
          <w:rFonts w:asciiTheme="majorHAnsi" w:hAnsiTheme="majorHAnsi" w:cs="Arial"/>
        </w:rPr>
        <w:t xml:space="preserve"> r.</w:t>
      </w:r>
      <w:r w:rsidRPr="00A32FDE">
        <w:rPr>
          <w:rFonts w:asciiTheme="majorHAnsi" w:hAnsiTheme="majorHAnsi" w:cs="Arial"/>
        </w:rPr>
        <w:t xml:space="preserve">                                                                          </w:t>
      </w:r>
    </w:p>
    <w:p w:rsidR="008768BE" w:rsidRPr="008768BE" w:rsidRDefault="008768BE" w:rsidP="00E97D97">
      <w:pPr>
        <w:pStyle w:val="Zwykytekst1"/>
        <w:spacing w:before="0" w:after="0"/>
        <w:rPr>
          <w:rFonts w:asciiTheme="majorHAnsi" w:hAnsiTheme="majorHAnsi" w:cs="Arial"/>
        </w:rPr>
      </w:pPr>
    </w:p>
    <w:p w:rsidR="003353B2" w:rsidRPr="00DD6DE7" w:rsidRDefault="003353B2" w:rsidP="00E97D9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E97D9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E97D9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E97D9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E97D9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E97D9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E97D9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E97D9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862A45" w:rsidRDefault="00206A17" w:rsidP="00E97D97">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C61AD3" w:rsidRPr="0069179A" w:rsidRDefault="00C61AD3" w:rsidP="00E97D97">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Pr>
          <w:rFonts w:ascii="Cambria" w:hAnsi="Cambria"/>
        </w:rPr>
        <w:t>Załącznik nr 8 – WSTĘPNA PROMESA DOFINANSOWANIA INWESTYCJI Z RZĄDOWEGO FUNDUSZU POLSKI ŁAD: PROGRAM INWESTYCJI STRATEGICZNYCH NR Edycja6PGR/2023/3922/</w:t>
      </w:r>
      <w:proofErr w:type="spellStart"/>
      <w:r>
        <w:rPr>
          <w:rFonts w:ascii="Cambria" w:hAnsi="Cambria"/>
        </w:rPr>
        <w:t>PolskiLad</w:t>
      </w:r>
      <w:proofErr w:type="spellEnd"/>
    </w:p>
    <w:p w:rsidR="003353B2" w:rsidRPr="000E4A26" w:rsidRDefault="003353B2" w:rsidP="00E97D97">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rsidR="00E41FCF"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59218680" w:history="1">
        <w:r w:rsidR="00E41FCF" w:rsidRPr="00450361">
          <w:rPr>
            <w:rStyle w:val="Hipercze"/>
            <w:noProof/>
          </w:rPr>
          <w:t>§I.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Nazwa oraz adres Zamawiającego:</w:t>
        </w:r>
        <w:r w:rsidR="00E41FCF">
          <w:rPr>
            <w:noProof/>
            <w:webHidden/>
          </w:rPr>
          <w:tab/>
        </w:r>
        <w:r w:rsidR="00E41FCF">
          <w:rPr>
            <w:noProof/>
            <w:webHidden/>
          </w:rPr>
          <w:fldChar w:fldCharType="begin"/>
        </w:r>
        <w:r w:rsidR="00E41FCF">
          <w:rPr>
            <w:noProof/>
            <w:webHidden/>
          </w:rPr>
          <w:instrText xml:space="preserve"> PAGEREF _Toc159218680 \h </w:instrText>
        </w:r>
        <w:r w:rsidR="00E41FCF">
          <w:rPr>
            <w:noProof/>
            <w:webHidden/>
          </w:rPr>
        </w:r>
        <w:r w:rsidR="00E41FCF">
          <w:rPr>
            <w:noProof/>
            <w:webHidden/>
          </w:rPr>
          <w:fldChar w:fldCharType="separate"/>
        </w:r>
        <w:r w:rsidR="005E3552">
          <w:rPr>
            <w:noProof/>
            <w:webHidden/>
          </w:rPr>
          <w:t>4</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81" w:history="1">
        <w:r w:rsidR="00E41FCF" w:rsidRPr="00450361">
          <w:rPr>
            <w:rStyle w:val="Hipercze"/>
            <w:noProof/>
          </w:rPr>
          <w:t>§II.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Adres strony internetowej, na której udostępniane będą zmiany i wyjaśnienia treści SWZ oraz inne dokumenty zamówienia bezpośrednio związane z postępowaniem o udzielenie zamówienia</w:t>
        </w:r>
        <w:r w:rsidR="00E41FCF">
          <w:rPr>
            <w:noProof/>
            <w:webHidden/>
          </w:rPr>
          <w:tab/>
        </w:r>
        <w:r w:rsidR="00E41FCF">
          <w:rPr>
            <w:noProof/>
            <w:webHidden/>
          </w:rPr>
          <w:fldChar w:fldCharType="begin"/>
        </w:r>
        <w:r w:rsidR="00E41FCF">
          <w:rPr>
            <w:noProof/>
            <w:webHidden/>
          </w:rPr>
          <w:instrText xml:space="preserve"> PAGEREF _Toc159218681 \h </w:instrText>
        </w:r>
        <w:r w:rsidR="00E41FCF">
          <w:rPr>
            <w:noProof/>
            <w:webHidden/>
          </w:rPr>
        </w:r>
        <w:r w:rsidR="00E41FCF">
          <w:rPr>
            <w:noProof/>
            <w:webHidden/>
          </w:rPr>
          <w:fldChar w:fldCharType="separate"/>
        </w:r>
        <w:r>
          <w:rPr>
            <w:noProof/>
            <w:webHidden/>
          </w:rPr>
          <w:t>4</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82" w:history="1">
        <w:r w:rsidR="00E41FCF" w:rsidRPr="00450361">
          <w:rPr>
            <w:rStyle w:val="Hipercze"/>
            <w:noProof/>
          </w:rPr>
          <w:t>§III.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Tryb udzielenia zamówienia</w:t>
        </w:r>
        <w:r w:rsidR="00E41FCF">
          <w:rPr>
            <w:noProof/>
            <w:webHidden/>
          </w:rPr>
          <w:tab/>
        </w:r>
        <w:r w:rsidR="00E41FCF">
          <w:rPr>
            <w:noProof/>
            <w:webHidden/>
          </w:rPr>
          <w:fldChar w:fldCharType="begin"/>
        </w:r>
        <w:r w:rsidR="00E41FCF">
          <w:rPr>
            <w:noProof/>
            <w:webHidden/>
          </w:rPr>
          <w:instrText xml:space="preserve"> PAGEREF _Toc159218682 \h </w:instrText>
        </w:r>
        <w:r w:rsidR="00E41FCF">
          <w:rPr>
            <w:noProof/>
            <w:webHidden/>
          </w:rPr>
        </w:r>
        <w:r w:rsidR="00E41FCF">
          <w:rPr>
            <w:noProof/>
            <w:webHidden/>
          </w:rPr>
          <w:fldChar w:fldCharType="separate"/>
        </w:r>
        <w:r>
          <w:rPr>
            <w:noProof/>
            <w:webHidden/>
          </w:rPr>
          <w:t>4</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83" w:history="1">
        <w:r w:rsidR="00E41FCF" w:rsidRPr="00450361">
          <w:rPr>
            <w:rStyle w:val="Hipercze"/>
            <w:noProof/>
          </w:rPr>
          <w:t>§IV.</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Informacja, czy zamawiający przewiduje wybór najkorzystniejszej oferty z możliwością prowadzenia negocjacji</w:t>
        </w:r>
        <w:r w:rsidR="00E41FCF">
          <w:rPr>
            <w:noProof/>
            <w:webHidden/>
          </w:rPr>
          <w:tab/>
        </w:r>
        <w:r w:rsidR="00E41FCF">
          <w:rPr>
            <w:noProof/>
            <w:webHidden/>
          </w:rPr>
          <w:fldChar w:fldCharType="begin"/>
        </w:r>
        <w:r w:rsidR="00E41FCF">
          <w:rPr>
            <w:noProof/>
            <w:webHidden/>
          </w:rPr>
          <w:instrText xml:space="preserve"> PAGEREF _Toc159218683 \h </w:instrText>
        </w:r>
        <w:r w:rsidR="00E41FCF">
          <w:rPr>
            <w:noProof/>
            <w:webHidden/>
          </w:rPr>
        </w:r>
        <w:r w:rsidR="00E41FCF">
          <w:rPr>
            <w:noProof/>
            <w:webHidden/>
          </w:rPr>
          <w:fldChar w:fldCharType="separate"/>
        </w:r>
        <w:r>
          <w:rPr>
            <w:noProof/>
            <w:webHidden/>
          </w:rPr>
          <w:t>5</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84" w:history="1">
        <w:r w:rsidR="00E41FCF" w:rsidRPr="00450361">
          <w:rPr>
            <w:rStyle w:val="Hipercze"/>
            <w:noProof/>
          </w:rPr>
          <w:t>§V.</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Opis przedmiotu zamówienia</w:t>
        </w:r>
        <w:r w:rsidR="00E41FCF">
          <w:rPr>
            <w:noProof/>
            <w:webHidden/>
          </w:rPr>
          <w:tab/>
        </w:r>
        <w:r w:rsidR="00E41FCF">
          <w:rPr>
            <w:noProof/>
            <w:webHidden/>
          </w:rPr>
          <w:fldChar w:fldCharType="begin"/>
        </w:r>
        <w:r w:rsidR="00E41FCF">
          <w:rPr>
            <w:noProof/>
            <w:webHidden/>
          </w:rPr>
          <w:instrText xml:space="preserve"> PAGEREF _Toc159218684 \h </w:instrText>
        </w:r>
        <w:r w:rsidR="00E41FCF">
          <w:rPr>
            <w:noProof/>
            <w:webHidden/>
          </w:rPr>
        </w:r>
        <w:r w:rsidR="00E41FCF">
          <w:rPr>
            <w:noProof/>
            <w:webHidden/>
          </w:rPr>
          <w:fldChar w:fldCharType="separate"/>
        </w:r>
        <w:r>
          <w:rPr>
            <w:noProof/>
            <w:webHidden/>
          </w:rPr>
          <w:t>5</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85" w:history="1">
        <w:r w:rsidR="00E41FCF" w:rsidRPr="00450361">
          <w:rPr>
            <w:rStyle w:val="Hipercze"/>
            <w:noProof/>
          </w:rPr>
          <w:t>§VI.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Termin wykonania zamówienia</w:t>
        </w:r>
        <w:r w:rsidR="00E41FCF">
          <w:rPr>
            <w:noProof/>
            <w:webHidden/>
          </w:rPr>
          <w:tab/>
        </w:r>
        <w:r w:rsidR="00E41FCF">
          <w:rPr>
            <w:noProof/>
            <w:webHidden/>
          </w:rPr>
          <w:fldChar w:fldCharType="begin"/>
        </w:r>
        <w:r w:rsidR="00E41FCF">
          <w:rPr>
            <w:noProof/>
            <w:webHidden/>
          </w:rPr>
          <w:instrText xml:space="preserve"> PAGEREF _Toc159218685 \h </w:instrText>
        </w:r>
        <w:r w:rsidR="00E41FCF">
          <w:rPr>
            <w:noProof/>
            <w:webHidden/>
          </w:rPr>
        </w:r>
        <w:r w:rsidR="00E41FCF">
          <w:rPr>
            <w:noProof/>
            <w:webHidden/>
          </w:rPr>
          <w:fldChar w:fldCharType="separate"/>
        </w:r>
        <w:r>
          <w:rPr>
            <w:noProof/>
            <w:webHidden/>
          </w:rPr>
          <w:t>8</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86" w:history="1">
        <w:r w:rsidR="00E41FCF" w:rsidRPr="00450361">
          <w:rPr>
            <w:rStyle w:val="Hipercze"/>
            <w:noProof/>
          </w:rPr>
          <w:t>§VII.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Informacja o warunkach udziału w postępowaniu</w:t>
        </w:r>
        <w:r w:rsidR="00E41FCF">
          <w:rPr>
            <w:noProof/>
            <w:webHidden/>
          </w:rPr>
          <w:tab/>
        </w:r>
        <w:r w:rsidR="00E41FCF">
          <w:rPr>
            <w:noProof/>
            <w:webHidden/>
          </w:rPr>
          <w:fldChar w:fldCharType="begin"/>
        </w:r>
        <w:r w:rsidR="00E41FCF">
          <w:rPr>
            <w:noProof/>
            <w:webHidden/>
          </w:rPr>
          <w:instrText xml:space="preserve"> PAGEREF _Toc159218686 \h </w:instrText>
        </w:r>
        <w:r w:rsidR="00E41FCF">
          <w:rPr>
            <w:noProof/>
            <w:webHidden/>
          </w:rPr>
        </w:r>
        <w:r w:rsidR="00E41FCF">
          <w:rPr>
            <w:noProof/>
            <w:webHidden/>
          </w:rPr>
          <w:fldChar w:fldCharType="separate"/>
        </w:r>
        <w:r>
          <w:rPr>
            <w:noProof/>
            <w:webHidden/>
          </w:rPr>
          <w:t>8</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87" w:history="1">
        <w:r w:rsidR="00E41FCF" w:rsidRPr="00450361">
          <w:rPr>
            <w:rStyle w:val="Hipercze"/>
            <w:noProof/>
          </w:rPr>
          <w:t>§VIII.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Podstawy do wykluczenia</w:t>
        </w:r>
        <w:r w:rsidR="00E41FCF">
          <w:rPr>
            <w:noProof/>
            <w:webHidden/>
          </w:rPr>
          <w:tab/>
        </w:r>
        <w:r w:rsidR="00E41FCF">
          <w:rPr>
            <w:noProof/>
            <w:webHidden/>
          </w:rPr>
          <w:fldChar w:fldCharType="begin"/>
        </w:r>
        <w:r w:rsidR="00E41FCF">
          <w:rPr>
            <w:noProof/>
            <w:webHidden/>
          </w:rPr>
          <w:instrText xml:space="preserve"> PAGEREF _Toc159218687 \h </w:instrText>
        </w:r>
        <w:r w:rsidR="00E41FCF">
          <w:rPr>
            <w:noProof/>
            <w:webHidden/>
          </w:rPr>
        </w:r>
        <w:r w:rsidR="00E41FCF">
          <w:rPr>
            <w:noProof/>
            <w:webHidden/>
          </w:rPr>
          <w:fldChar w:fldCharType="separate"/>
        </w:r>
        <w:r>
          <w:rPr>
            <w:noProof/>
            <w:webHidden/>
          </w:rPr>
          <w:t>11</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88" w:history="1">
        <w:r w:rsidR="00E41FCF" w:rsidRPr="00450361">
          <w:rPr>
            <w:rStyle w:val="Hipercze"/>
            <w:noProof/>
          </w:rPr>
          <w:t>§IX.</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Informacja o podmiotowych środkach dowodowych  (oświadczenia i dokumenty, jakie zobowiązani są dostarczyć wykonawcy w celu potwierdzania spełniania warunków udziału w postępowaniu oraz wykazaniabraku podstaw do wykluczenia)</w:t>
        </w:r>
        <w:r w:rsidR="00E41FCF">
          <w:rPr>
            <w:noProof/>
            <w:webHidden/>
          </w:rPr>
          <w:tab/>
        </w:r>
        <w:r w:rsidR="00E41FCF">
          <w:rPr>
            <w:noProof/>
            <w:webHidden/>
          </w:rPr>
          <w:fldChar w:fldCharType="begin"/>
        </w:r>
        <w:r w:rsidR="00E41FCF">
          <w:rPr>
            <w:noProof/>
            <w:webHidden/>
          </w:rPr>
          <w:instrText xml:space="preserve"> PAGEREF _Toc159218688 \h </w:instrText>
        </w:r>
        <w:r w:rsidR="00E41FCF">
          <w:rPr>
            <w:noProof/>
            <w:webHidden/>
          </w:rPr>
        </w:r>
        <w:r w:rsidR="00E41FCF">
          <w:rPr>
            <w:noProof/>
            <w:webHidden/>
          </w:rPr>
          <w:fldChar w:fldCharType="separate"/>
        </w:r>
        <w:r>
          <w:rPr>
            <w:noProof/>
            <w:webHidden/>
          </w:rPr>
          <w:t>12</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89" w:history="1">
        <w:r w:rsidR="00E41FCF" w:rsidRPr="00450361">
          <w:rPr>
            <w:rStyle w:val="Hipercze"/>
            <w:noProof/>
          </w:rPr>
          <w:t>§X.</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41FCF">
          <w:rPr>
            <w:noProof/>
            <w:webHidden/>
          </w:rPr>
          <w:tab/>
        </w:r>
        <w:r w:rsidR="00E41FCF">
          <w:rPr>
            <w:noProof/>
            <w:webHidden/>
          </w:rPr>
          <w:fldChar w:fldCharType="begin"/>
        </w:r>
        <w:r w:rsidR="00E41FCF">
          <w:rPr>
            <w:noProof/>
            <w:webHidden/>
          </w:rPr>
          <w:instrText xml:space="preserve"> PAGEREF _Toc159218689 \h </w:instrText>
        </w:r>
        <w:r w:rsidR="00E41FCF">
          <w:rPr>
            <w:noProof/>
            <w:webHidden/>
          </w:rPr>
        </w:r>
        <w:r w:rsidR="00E41FCF">
          <w:rPr>
            <w:noProof/>
            <w:webHidden/>
          </w:rPr>
          <w:fldChar w:fldCharType="separate"/>
        </w:r>
        <w:r>
          <w:rPr>
            <w:noProof/>
            <w:webHidden/>
          </w:rPr>
          <w:t>14</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90" w:history="1">
        <w:r w:rsidR="00E41FCF" w:rsidRPr="00450361">
          <w:rPr>
            <w:rStyle w:val="Hipercze"/>
            <w:noProof/>
          </w:rPr>
          <w:t>§XI.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Opis sposobu przygotowania oferty</w:t>
        </w:r>
        <w:r w:rsidR="00E41FCF">
          <w:rPr>
            <w:noProof/>
            <w:webHidden/>
          </w:rPr>
          <w:tab/>
        </w:r>
        <w:r w:rsidR="00E41FCF">
          <w:rPr>
            <w:noProof/>
            <w:webHidden/>
          </w:rPr>
          <w:fldChar w:fldCharType="begin"/>
        </w:r>
        <w:r w:rsidR="00E41FCF">
          <w:rPr>
            <w:noProof/>
            <w:webHidden/>
          </w:rPr>
          <w:instrText xml:space="preserve"> PAGEREF _Toc159218690 \h </w:instrText>
        </w:r>
        <w:r w:rsidR="00E41FCF">
          <w:rPr>
            <w:noProof/>
            <w:webHidden/>
          </w:rPr>
        </w:r>
        <w:r w:rsidR="00E41FCF">
          <w:rPr>
            <w:noProof/>
            <w:webHidden/>
          </w:rPr>
          <w:fldChar w:fldCharType="separate"/>
        </w:r>
        <w:r>
          <w:rPr>
            <w:noProof/>
            <w:webHidden/>
          </w:rPr>
          <w:t>16</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91" w:history="1">
        <w:r w:rsidR="00E41FCF" w:rsidRPr="00450361">
          <w:rPr>
            <w:rStyle w:val="Hipercze"/>
            <w:rFonts w:ascii="Cambria" w:hAnsi="Cambria"/>
            <w:noProof/>
          </w:rPr>
          <w:t>§XII.</w:t>
        </w:r>
        <w:r w:rsidR="00E41FCF">
          <w:rPr>
            <w:rFonts w:asciiTheme="minorHAnsi" w:eastAsiaTheme="minorEastAsia" w:hAnsiTheme="minorHAnsi" w:cstheme="minorBidi"/>
            <w:noProof/>
            <w:sz w:val="22"/>
            <w:szCs w:val="22"/>
            <w:lang w:eastAsia="pl-PL" w:bidi="ar-SA"/>
          </w:rPr>
          <w:tab/>
        </w:r>
        <w:r w:rsidR="00E41FCF" w:rsidRPr="00450361">
          <w:rPr>
            <w:rStyle w:val="Hipercze"/>
            <w:rFonts w:ascii="Cambria" w:hAnsi="Cambria"/>
            <w:noProof/>
          </w:rPr>
          <w:t>Wskazanie osób uprawnionych do komunikowania się z wykonawcami</w:t>
        </w:r>
        <w:r w:rsidR="00E41FCF">
          <w:rPr>
            <w:noProof/>
            <w:webHidden/>
          </w:rPr>
          <w:tab/>
        </w:r>
        <w:r w:rsidR="00E41FCF">
          <w:rPr>
            <w:noProof/>
            <w:webHidden/>
          </w:rPr>
          <w:fldChar w:fldCharType="begin"/>
        </w:r>
        <w:r w:rsidR="00E41FCF">
          <w:rPr>
            <w:noProof/>
            <w:webHidden/>
          </w:rPr>
          <w:instrText xml:space="preserve"> PAGEREF _Toc159218691 \h </w:instrText>
        </w:r>
        <w:r w:rsidR="00E41FCF">
          <w:rPr>
            <w:noProof/>
            <w:webHidden/>
          </w:rPr>
        </w:r>
        <w:r w:rsidR="00E41FCF">
          <w:rPr>
            <w:noProof/>
            <w:webHidden/>
          </w:rPr>
          <w:fldChar w:fldCharType="separate"/>
        </w:r>
        <w:r>
          <w:rPr>
            <w:noProof/>
            <w:webHidden/>
          </w:rPr>
          <w:t>21</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92" w:history="1">
        <w:r w:rsidR="00E41FCF" w:rsidRPr="00450361">
          <w:rPr>
            <w:rStyle w:val="Hipercze"/>
            <w:noProof/>
          </w:rPr>
          <w:t>§XIII.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Termin związania ofertą</w:t>
        </w:r>
        <w:r w:rsidR="00E41FCF">
          <w:rPr>
            <w:noProof/>
            <w:webHidden/>
          </w:rPr>
          <w:tab/>
        </w:r>
        <w:r w:rsidR="00E41FCF">
          <w:rPr>
            <w:noProof/>
            <w:webHidden/>
          </w:rPr>
          <w:fldChar w:fldCharType="begin"/>
        </w:r>
        <w:r w:rsidR="00E41FCF">
          <w:rPr>
            <w:noProof/>
            <w:webHidden/>
          </w:rPr>
          <w:instrText xml:space="preserve"> PAGEREF _Toc159218692 \h </w:instrText>
        </w:r>
        <w:r w:rsidR="00E41FCF">
          <w:rPr>
            <w:noProof/>
            <w:webHidden/>
          </w:rPr>
        </w:r>
        <w:r w:rsidR="00E41FCF">
          <w:rPr>
            <w:noProof/>
            <w:webHidden/>
          </w:rPr>
          <w:fldChar w:fldCharType="separate"/>
        </w:r>
        <w:r>
          <w:rPr>
            <w:noProof/>
            <w:webHidden/>
          </w:rPr>
          <w:t>22</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93" w:history="1">
        <w:r w:rsidR="00E41FCF" w:rsidRPr="00450361">
          <w:rPr>
            <w:rStyle w:val="Hipercze"/>
            <w:noProof/>
          </w:rPr>
          <w:t>§XIV.</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Termin otwarcia ofert</w:t>
        </w:r>
        <w:r w:rsidR="00E41FCF">
          <w:rPr>
            <w:noProof/>
            <w:webHidden/>
          </w:rPr>
          <w:tab/>
        </w:r>
        <w:r w:rsidR="00E41FCF">
          <w:rPr>
            <w:noProof/>
            <w:webHidden/>
          </w:rPr>
          <w:fldChar w:fldCharType="begin"/>
        </w:r>
        <w:r w:rsidR="00E41FCF">
          <w:rPr>
            <w:noProof/>
            <w:webHidden/>
          </w:rPr>
          <w:instrText xml:space="preserve"> PAGEREF _Toc159218693 \h </w:instrText>
        </w:r>
        <w:r w:rsidR="00E41FCF">
          <w:rPr>
            <w:noProof/>
            <w:webHidden/>
          </w:rPr>
        </w:r>
        <w:r w:rsidR="00E41FCF">
          <w:rPr>
            <w:noProof/>
            <w:webHidden/>
          </w:rPr>
          <w:fldChar w:fldCharType="separate"/>
        </w:r>
        <w:r>
          <w:rPr>
            <w:noProof/>
            <w:webHidden/>
          </w:rPr>
          <w:t>22</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94" w:history="1">
        <w:r w:rsidR="00E41FCF" w:rsidRPr="00450361">
          <w:rPr>
            <w:rStyle w:val="Hipercze"/>
            <w:noProof/>
          </w:rPr>
          <w:t>§XV.</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Sposób obliczenia ceny</w:t>
        </w:r>
        <w:r w:rsidR="00E41FCF">
          <w:rPr>
            <w:noProof/>
            <w:webHidden/>
          </w:rPr>
          <w:tab/>
        </w:r>
        <w:r w:rsidR="00E41FCF">
          <w:rPr>
            <w:noProof/>
            <w:webHidden/>
          </w:rPr>
          <w:fldChar w:fldCharType="begin"/>
        </w:r>
        <w:r w:rsidR="00E41FCF">
          <w:rPr>
            <w:noProof/>
            <w:webHidden/>
          </w:rPr>
          <w:instrText xml:space="preserve"> PAGEREF _Toc159218694 \h </w:instrText>
        </w:r>
        <w:r w:rsidR="00E41FCF">
          <w:rPr>
            <w:noProof/>
            <w:webHidden/>
          </w:rPr>
        </w:r>
        <w:r w:rsidR="00E41FCF">
          <w:rPr>
            <w:noProof/>
            <w:webHidden/>
          </w:rPr>
          <w:fldChar w:fldCharType="separate"/>
        </w:r>
        <w:r>
          <w:rPr>
            <w:noProof/>
            <w:webHidden/>
          </w:rPr>
          <w:t>23</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95" w:history="1">
        <w:r w:rsidR="00E41FCF" w:rsidRPr="00450361">
          <w:rPr>
            <w:rStyle w:val="Hipercze"/>
            <w:noProof/>
          </w:rPr>
          <w:t>§XVI.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Opis kryteriów oceny ofert wraz z podaniem wag tych kryteriów i sposobu oceny ofert</w:t>
        </w:r>
        <w:r w:rsidR="00E41FCF">
          <w:rPr>
            <w:noProof/>
            <w:webHidden/>
          </w:rPr>
          <w:tab/>
        </w:r>
        <w:r w:rsidR="00E41FCF">
          <w:rPr>
            <w:noProof/>
            <w:webHidden/>
          </w:rPr>
          <w:fldChar w:fldCharType="begin"/>
        </w:r>
        <w:r w:rsidR="00E41FCF">
          <w:rPr>
            <w:noProof/>
            <w:webHidden/>
          </w:rPr>
          <w:instrText xml:space="preserve"> PAGEREF _Toc159218695 \h </w:instrText>
        </w:r>
        <w:r w:rsidR="00E41FCF">
          <w:rPr>
            <w:noProof/>
            <w:webHidden/>
          </w:rPr>
        </w:r>
        <w:r w:rsidR="00E41FCF">
          <w:rPr>
            <w:noProof/>
            <w:webHidden/>
          </w:rPr>
          <w:fldChar w:fldCharType="separate"/>
        </w:r>
        <w:r>
          <w:rPr>
            <w:noProof/>
            <w:webHidden/>
          </w:rPr>
          <w:t>25</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96" w:history="1">
        <w:r w:rsidR="00E41FCF" w:rsidRPr="00450361">
          <w:rPr>
            <w:rStyle w:val="Hipercze"/>
            <w:noProof/>
          </w:rPr>
          <w:t>§XVII.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informacje o formalnościach, jakie muszą zostać dopełnione po wyborze oferty w celu zawarcia umowy w sprawie zamówienia publicznego;</w:t>
        </w:r>
        <w:r w:rsidR="00E41FCF">
          <w:rPr>
            <w:noProof/>
            <w:webHidden/>
          </w:rPr>
          <w:tab/>
        </w:r>
        <w:r w:rsidR="00E41FCF">
          <w:rPr>
            <w:noProof/>
            <w:webHidden/>
          </w:rPr>
          <w:fldChar w:fldCharType="begin"/>
        </w:r>
        <w:r w:rsidR="00E41FCF">
          <w:rPr>
            <w:noProof/>
            <w:webHidden/>
          </w:rPr>
          <w:instrText xml:space="preserve"> PAGEREF _Toc159218696 \h </w:instrText>
        </w:r>
        <w:r w:rsidR="00E41FCF">
          <w:rPr>
            <w:noProof/>
            <w:webHidden/>
          </w:rPr>
        </w:r>
        <w:r w:rsidR="00E41FCF">
          <w:rPr>
            <w:noProof/>
            <w:webHidden/>
          </w:rPr>
          <w:fldChar w:fldCharType="separate"/>
        </w:r>
        <w:r>
          <w:rPr>
            <w:noProof/>
            <w:webHidden/>
          </w:rPr>
          <w:t>26</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97" w:history="1">
        <w:r w:rsidR="00E41FCF" w:rsidRPr="00450361">
          <w:rPr>
            <w:rStyle w:val="Hipercze"/>
            <w:noProof/>
          </w:rPr>
          <w:t>§XVIII.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Projektowane postanowienia umowy w sprawie zamówienia publicznego, które zostaną wprowadzone do treści tej umowy;</w:t>
        </w:r>
        <w:r w:rsidR="00E41FCF">
          <w:rPr>
            <w:noProof/>
            <w:webHidden/>
          </w:rPr>
          <w:tab/>
        </w:r>
        <w:r w:rsidR="00E41FCF">
          <w:rPr>
            <w:noProof/>
            <w:webHidden/>
          </w:rPr>
          <w:fldChar w:fldCharType="begin"/>
        </w:r>
        <w:r w:rsidR="00E41FCF">
          <w:rPr>
            <w:noProof/>
            <w:webHidden/>
          </w:rPr>
          <w:instrText xml:space="preserve"> PAGEREF _Toc159218697 \h </w:instrText>
        </w:r>
        <w:r w:rsidR="00E41FCF">
          <w:rPr>
            <w:noProof/>
            <w:webHidden/>
          </w:rPr>
        </w:r>
        <w:r w:rsidR="00E41FCF">
          <w:rPr>
            <w:noProof/>
            <w:webHidden/>
          </w:rPr>
          <w:fldChar w:fldCharType="separate"/>
        </w:r>
        <w:r>
          <w:rPr>
            <w:noProof/>
            <w:webHidden/>
          </w:rPr>
          <w:t>27</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98" w:history="1">
        <w:r w:rsidR="00E41FCF" w:rsidRPr="00450361">
          <w:rPr>
            <w:rStyle w:val="Hipercze"/>
            <w:noProof/>
          </w:rPr>
          <w:t>§XIX.</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Pouczenie o środkach ochrony prawnej przysługujących wykonawcy.</w:t>
        </w:r>
        <w:r w:rsidR="00E41FCF">
          <w:rPr>
            <w:noProof/>
            <w:webHidden/>
          </w:rPr>
          <w:tab/>
        </w:r>
        <w:r w:rsidR="00E41FCF">
          <w:rPr>
            <w:noProof/>
            <w:webHidden/>
          </w:rPr>
          <w:fldChar w:fldCharType="begin"/>
        </w:r>
        <w:r w:rsidR="00E41FCF">
          <w:rPr>
            <w:noProof/>
            <w:webHidden/>
          </w:rPr>
          <w:instrText xml:space="preserve"> PAGEREF _Toc159218698 \h </w:instrText>
        </w:r>
        <w:r w:rsidR="00E41FCF">
          <w:rPr>
            <w:noProof/>
            <w:webHidden/>
          </w:rPr>
        </w:r>
        <w:r w:rsidR="00E41FCF">
          <w:rPr>
            <w:noProof/>
            <w:webHidden/>
          </w:rPr>
          <w:fldChar w:fldCharType="separate"/>
        </w:r>
        <w:r>
          <w:rPr>
            <w:noProof/>
            <w:webHidden/>
          </w:rPr>
          <w:t>27</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699" w:history="1">
        <w:r w:rsidR="00E41FCF" w:rsidRPr="00450361">
          <w:rPr>
            <w:rStyle w:val="Hipercze"/>
            <w:noProof/>
          </w:rPr>
          <w:t>§XX.</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Opis części zamówienia</w:t>
        </w:r>
        <w:r w:rsidR="00E41FCF">
          <w:rPr>
            <w:noProof/>
            <w:webHidden/>
          </w:rPr>
          <w:tab/>
        </w:r>
        <w:r w:rsidR="00E41FCF">
          <w:rPr>
            <w:noProof/>
            <w:webHidden/>
          </w:rPr>
          <w:fldChar w:fldCharType="begin"/>
        </w:r>
        <w:r w:rsidR="00E41FCF">
          <w:rPr>
            <w:noProof/>
            <w:webHidden/>
          </w:rPr>
          <w:instrText xml:space="preserve"> PAGEREF _Toc159218699 \h </w:instrText>
        </w:r>
        <w:r w:rsidR="00E41FCF">
          <w:rPr>
            <w:noProof/>
            <w:webHidden/>
          </w:rPr>
        </w:r>
        <w:r w:rsidR="00E41FCF">
          <w:rPr>
            <w:noProof/>
            <w:webHidden/>
          </w:rPr>
          <w:fldChar w:fldCharType="separate"/>
        </w:r>
        <w:r>
          <w:rPr>
            <w:noProof/>
            <w:webHidden/>
          </w:rPr>
          <w:t>28</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00" w:history="1">
        <w:r w:rsidR="00E41FCF" w:rsidRPr="00450361">
          <w:rPr>
            <w:rStyle w:val="Hipercze"/>
            <w:noProof/>
          </w:rPr>
          <w:t>§XXI.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E41FCF">
          <w:rPr>
            <w:noProof/>
            <w:webHidden/>
          </w:rPr>
          <w:tab/>
        </w:r>
        <w:r w:rsidR="00E41FCF">
          <w:rPr>
            <w:noProof/>
            <w:webHidden/>
          </w:rPr>
          <w:fldChar w:fldCharType="begin"/>
        </w:r>
        <w:r w:rsidR="00E41FCF">
          <w:rPr>
            <w:noProof/>
            <w:webHidden/>
          </w:rPr>
          <w:instrText xml:space="preserve"> PAGEREF _Toc159218700 \h </w:instrText>
        </w:r>
        <w:r w:rsidR="00E41FCF">
          <w:rPr>
            <w:noProof/>
            <w:webHidden/>
          </w:rPr>
        </w:r>
        <w:r w:rsidR="00E41FCF">
          <w:rPr>
            <w:noProof/>
            <w:webHidden/>
          </w:rPr>
          <w:fldChar w:fldCharType="separate"/>
        </w:r>
        <w:r>
          <w:rPr>
            <w:noProof/>
            <w:webHidden/>
          </w:rPr>
          <w:t>28</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01" w:history="1">
        <w:r w:rsidR="00E41FCF" w:rsidRPr="00450361">
          <w:rPr>
            <w:rStyle w:val="Hipercze"/>
            <w:noProof/>
          </w:rPr>
          <w:t>§XXII.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Informacje dotyczące ofert wariantowych, w tym informacje o sposobie przedstawiania ofert wariantowych oraz minimalne warunki, jakim muszą odpowiadać oferty wariantowe, jeżeli zamawiający wymaga lub dopuszcza ich składanie;</w:t>
        </w:r>
        <w:r w:rsidR="00E41FCF">
          <w:rPr>
            <w:noProof/>
            <w:webHidden/>
          </w:rPr>
          <w:tab/>
        </w:r>
        <w:r w:rsidR="00E41FCF">
          <w:rPr>
            <w:noProof/>
            <w:webHidden/>
          </w:rPr>
          <w:fldChar w:fldCharType="begin"/>
        </w:r>
        <w:r w:rsidR="00E41FCF">
          <w:rPr>
            <w:noProof/>
            <w:webHidden/>
          </w:rPr>
          <w:instrText xml:space="preserve"> PAGEREF _Toc159218701 \h </w:instrText>
        </w:r>
        <w:r w:rsidR="00E41FCF">
          <w:rPr>
            <w:noProof/>
            <w:webHidden/>
          </w:rPr>
        </w:r>
        <w:r w:rsidR="00E41FCF">
          <w:rPr>
            <w:noProof/>
            <w:webHidden/>
          </w:rPr>
          <w:fldChar w:fldCharType="separate"/>
        </w:r>
        <w:r>
          <w:rPr>
            <w:noProof/>
            <w:webHidden/>
          </w:rPr>
          <w:t>28</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02" w:history="1">
        <w:r w:rsidR="00E41FCF" w:rsidRPr="00450361">
          <w:rPr>
            <w:rStyle w:val="Hipercze"/>
            <w:noProof/>
          </w:rPr>
          <w:t>§XXIII.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Wymagania w zakresie zatrudnienia na podstawie stosunku pracy,  w okolicznościach, o których mowa w art. 95 ustawy Pzp;</w:t>
        </w:r>
        <w:r w:rsidR="00E41FCF">
          <w:rPr>
            <w:noProof/>
            <w:webHidden/>
          </w:rPr>
          <w:tab/>
        </w:r>
        <w:r w:rsidR="00E41FCF">
          <w:rPr>
            <w:noProof/>
            <w:webHidden/>
          </w:rPr>
          <w:fldChar w:fldCharType="begin"/>
        </w:r>
        <w:r w:rsidR="00E41FCF">
          <w:rPr>
            <w:noProof/>
            <w:webHidden/>
          </w:rPr>
          <w:instrText xml:space="preserve"> PAGEREF _Toc159218702 \h </w:instrText>
        </w:r>
        <w:r w:rsidR="00E41FCF">
          <w:rPr>
            <w:noProof/>
            <w:webHidden/>
          </w:rPr>
        </w:r>
        <w:r w:rsidR="00E41FCF">
          <w:rPr>
            <w:noProof/>
            <w:webHidden/>
          </w:rPr>
          <w:fldChar w:fldCharType="separate"/>
        </w:r>
        <w:r>
          <w:rPr>
            <w:noProof/>
            <w:webHidden/>
          </w:rPr>
          <w:t>28</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03" w:history="1">
        <w:r w:rsidR="00E41FCF" w:rsidRPr="00450361">
          <w:rPr>
            <w:rStyle w:val="Hipercze"/>
            <w:noProof/>
          </w:rPr>
          <w:t>§XXIV.</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Wymagania w zakresie zatrudnienia osób, o których mowa w art. 96 ust. 2 pkt 2, jeżeli zamawiający przewiduje takie wymagania;</w:t>
        </w:r>
        <w:r w:rsidR="00E41FCF">
          <w:rPr>
            <w:noProof/>
            <w:webHidden/>
          </w:rPr>
          <w:tab/>
        </w:r>
        <w:r w:rsidR="00E41FCF">
          <w:rPr>
            <w:noProof/>
            <w:webHidden/>
          </w:rPr>
          <w:fldChar w:fldCharType="begin"/>
        </w:r>
        <w:r w:rsidR="00E41FCF">
          <w:rPr>
            <w:noProof/>
            <w:webHidden/>
          </w:rPr>
          <w:instrText xml:space="preserve"> PAGEREF _Toc159218703 \h </w:instrText>
        </w:r>
        <w:r w:rsidR="00E41FCF">
          <w:rPr>
            <w:noProof/>
            <w:webHidden/>
          </w:rPr>
        </w:r>
        <w:r w:rsidR="00E41FCF">
          <w:rPr>
            <w:noProof/>
            <w:webHidden/>
          </w:rPr>
          <w:fldChar w:fldCharType="separate"/>
        </w:r>
        <w:r>
          <w:rPr>
            <w:noProof/>
            <w:webHidden/>
          </w:rPr>
          <w:t>28</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04" w:history="1">
        <w:r w:rsidR="00E41FCF" w:rsidRPr="00450361">
          <w:rPr>
            <w:rStyle w:val="Hipercze"/>
            <w:noProof/>
          </w:rPr>
          <w:t>§XXV.</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InformacjA o zastrzeżeniu możliwości ubiegania się o udzielenie zamówienia wyłącznie przez wykonawców, o których mowa w art. 94 ustawy Pzp, jeżeli zamawiający przewiduje takie wymagania</w:t>
        </w:r>
        <w:r w:rsidR="00E41FCF">
          <w:rPr>
            <w:noProof/>
            <w:webHidden/>
          </w:rPr>
          <w:tab/>
        </w:r>
        <w:r w:rsidR="00E41FCF">
          <w:rPr>
            <w:noProof/>
            <w:webHidden/>
          </w:rPr>
          <w:fldChar w:fldCharType="begin"/>
        </w:r>
        <w:r w:rsidR="00E41FCF">
          <w:rPr>
            <w:noProof/>
            <w:webHidden/>
          </w:rPr>
          <w:instrText xml:space="preserve"> PAGEREF _Toc159218704 \h </w:instrText>
        </w:r>
        <w:r w:rsidR="00E41FCF">
          <w:rPr>
            <w:noProof/>
            <w:webHidden/>
          </w:rPr>
        </w:r>
        <w:r w:rsidR="00E41FCF">
          <w:rPr>
            <w:noProof/>
            <w:webHidden/>
          </w:rPr>
          <w:fldChar w:fldCharType="separate"/>
        </w:r>
        <w:r>
          <w:rPr>
            <w:noProof/>
            <w:webHidden/>
          </w:rPr>
          <w:t>28</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05" w:history="1">
        <w:r w:rsidR="00E41FCF" w:rsidRPr="00450361">
          <w:rPr>
            <w:rStyle w:val="Hipercze"/>
            <w:noProof/>
          </w:rPr>
          <w:t>§XXVI.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Wymagania dotyczące wadium, w tym jego kwotę, jeżeli zamawiający przewiduje obowiązek wniesienia wadium.</w:t>
        </w:r>
        <w:r w:rsidR="00E41FCF">
          <w:rPr>
            <w:noProof/>
            <w:webHidden/>
          </w:rPr>
          <w:tab/>
        </w:r>
        <w:r w:rsidR="00E41FCF">
          <w:rPr>
            <w:noProof/>
            <w:webHidden/>
          </w:rPr>
          <w:fldChar w:fldCharType="begin"/>
        </w:r>
        <w:r w:rsidR="00E41FCF">
          <w:rPr>
            <w:noProof/>
            <w:webHidden/>
          </w:rPr>
          <w:instrText xml:space="preserve"> PAGEREF _Toc159218705 \h </w:instrText>
        </w:r>
        <w:r w:rsidR="00E41FCF">
          <w:rPr>
            <w:noProof/>
            <w:webHidden/>
          </w:rPr>
        </w:r>
        <w:r w:rsidR="00E41FCF">
          <w:rPr>
            <w:noProof/>
            <w:webHidden/>
          </w:rPr>
          <w:fldChar w:fldCharType="separate"/>
        </w:r>
        <w:r>
          <w:rPr>
            <w:noProof/>
            <w:webHidden/>
          </w:rPr>
          <w:t>28</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06" w:history="1">
        <w:r w:rsidR="00E41FCF" w:rsidRPr="00450361">
          <w:rPr>
            <w:rStyle w:val="Hipercze"/>
            <w:noProof/>
          </w:rPr>
          <w:t>§XXVII.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Informacja o przewidywanych zamówieniach, o których mowa w art. 214 ust. 1 pkt 7 , jeżeli zamawiający przewiduje udzielenie takich zamówień</w:t>
        </w:r>
        <w:r w:rsidR="00E41FCF">
          <w:rPr>
            <w:noProof/>
            <w:webHidden/>
          </w:rPr>
          <w:tab/>
        </w:r>
        <w:r w:rsidR="00E41FCF">
          <w:rPr>
            <w:noProof/>
            <w:webHidden/>
          </w:rPr>
          <w:fldChar w:fldCharType="begin"/>
        </w:r>
        <w:r w:rsidR="00E41FCF">
          <w:rPr>
            <w:noProof/>
            <w:webHidden/>
          </w:rPr>
          <w:instrText xml:space="preserve"> PAGEREF _Toc159218706 \h </w:instrText>
        </w:r>
        <w:r w:rsidR="00E41FCF">
          <w:rPr>
            <w:noProof/>
            <w:webHidden/>
          </w:rPr>
        </w:r>
        <w:r w:rsidR="00E41FCF">
          <w:rPr>
            <w:noProof/>
            <w:webHidden/>
          </w:rPr>
          <w:fldChar w:fldCharType="separate"/>
        </w:r>
        <w:r>
          <w:rPr>
            <w:noProof/>
            <w:webHidden/>
          </w:rPr>
          <w:t>28</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07" w:history="1">
        <w:r w:rsidR="00E41FCF" w:rsidRPr="00450361">
          <w:rPr>
            <w:rStyle w:val="Hipercze"/>
            <w:noProof/>
          </w:rPr>
          <w:t>§XXVIII.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E41FCF">
          <w:rPr>
            <w:noProof/>
            <w:webHidden/>
          </w:rPr>
          <w:tab/>
        </w:r>
        <w:r w:rsidR="00E41FCF">
          <w:rPr>
            <w:noProof/>
            <w:webHidden/>
          </w:rPr>
          <w:fldChar w:fldCharType="begin"/>
        </w:r>
        <w:r w:rsidR="00E41FCF">
          <w:rPr>
            <w:noProof/>
            <w:webHidden/>
          </w:rPr>
          <w:instrText xml:space="preserve"> PAGEREF _Toc159218707 \h </w:instrText>
        </w:r>
        <w:r w:rsidR="00E41FCF">
          <w:rPr>
            <w:noProof/>
            <w:webHidden/>
          </w:rPr>
        </w:r>
        <w:r w:rsidR="00E41FCF">
          <w:rPr>
            <w:noProof/>
            <w:webHidden/>
          </w:rPr>
          <w:fldChar w:fldCharType="separate"/>
        </w:r>
        <w:r>
          <w:rPr>
            <w:noProof/>
            <w:webHidden/>
          </w:rPr>
          <w:t>28</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08" w:history="1">
        <w:r w:rsidR="00E41FCF" w:rsidRPr="00450361">
          <w:rPr>
            <w:rStyle w:val="Hipercze"/>
            <w:noProof/>
          </w:rPr>
          <w:t>§XXIX.</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Informacje dotyczące walut obcych, w jakich mogą być prowadzone rozliczenia między zamawiającym a wykonawcą, jeżeli zamawiający przewiduje rozliczenia w walutach obcych; oraz informacja o zaliczkach</w:t>
        </w:r>
        <w:r w:rsidR="00E41FCF">
          <w:rPr>
            <w:noProof/>
            <w:webHidden/>
          </w:rPr>
          <w:tab/>
        </w:r>
        <w:r w:rsidR="00E41FCF">
          <w:rPr>
            <w:noProof/>
            <w:webHidden/>
          </w:rPr>
          <w:fldChar w:fldCharType="begin"/>
        </w:r>
        <w:r w:rsidR="00E41FCF">
          <w:rPr>
            <w:noProof/>
            <w:webHidden/>
          </w:rPr>
          <w:instrText xml:space="preserve"> PAGEREF _Toc159218708 \h </w:instrText>
        </w:r>
        <w:r w:rsidR="00E41FCF">
          <w:rPr>
            <w:noProof/>
            <w:webHidden/>
          </w:rPr>
        </w:r>
        <w:r w:rsidR="00E41FCF">
          <w:rPr>
            <w:noProof/>
            <w:webHidden/>
          </w:rPr>
          <w:fldChar w:fldCharType="separate"/>
        </w:r>
        <w:r>
          <w:rPr>
            <w:noProof/>
            <w:webHidden/>
          </w:rPr>
          <w:t>29</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09" w:history="1">
        <w:r w:rsidR="00E41FCF" w:rsidRPr="00450361">
          <w:rPr>
            <w:rStyle w:val="Hipercze"/>
            <w:noProof/>
          </w:rPr>
          <w:t>§XXX.</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Informacje dotyczące zwrotu kosztów udziału w postępowaniu, jeżeli zamawiający przewiduje ich zwrot;</w:t>
        </w:r>
        <w:r w:rsidR="00E41FCF">
          <w:rPr>
            <w:noProof/>
            <w:webHidden/>
          </w:rPr>
          <w:tab/>
        </w:r>
        <w:r w:rsidR="00E41FCF">
          <w:rPr>
            <w:noProof/>
            <w:webHidden/>
          </w:rPr>
          <w:fldChar w:fldCharType="begin"/>
        </w:r>
        <w:r w:rsidR="00E41FCF">
          <w:rPr>
            <w:noProof/>
            <w:webHidden/>
          </w:rPr>
          <w:instrText xml:space="preserve"> PAGEREF _Toc159218709 \h </w:instrText>
        </w:r>
        <w:r w:rsidR="00E41FCF">
          <w:rPr>
            <w:noProof/>
            <w:webHidden/>
          </w:rPr>
        </w:r>
        <w:r w:rsidR="00E41FCF">
          <w:rPr>
            <w:noProof/>
            <w:webHidden/>
          </w:rPr>
          <w:fldChar w:fldCharType="separate"/>
        </w:r>
        <w:r>
          <w:rPr>
            <w:noProof/>
            <w:webHidden/>
          </w:rPr>
          <w:t>29</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10" w:history="1">
        <w:r w:rsidR="00E41FCF" w:rsidRPr="00450361">
          <w:rPr>
            <w:rStyle w:val="Hipercze"/>
            <w:noProof/>
          </w:rPr>
          <w:t>§XXXI.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Informacja o obowiązku osobistego wykonania przez wykonawcę kluczowych zadań, jeżeli zamawiający dokonuje takiego zastrzeżenia zgodnie z art. 60 i art. 121 ustawy pzp</w:t>
        </w:r>
        <w:r w:rsidR="00E41FCF">
          <w:rPr>
            <w:noProof/>
            <w:webHidden/>
          </w:rPr>
          <w:tab/>
        </w:r>
        <w:r w:rsidR="00E41FCF">
          <w:rPr>
            <w:noProof/>
            <w:webHidden/>
          </w:rPr>
          <w:fldChar w:fldCharType="begin"/>
        </w:r>
        <w:r w:rsidR="00E41FCF">
          <w:rPr>
            <w:noProof/>
            <w:webHidden/>
          </w:rPr>
          <w:instrText xml:space="preserve"> PAGEREF _Toc159218710 \h </w:instrText>
        </w:r>
        <w:r w:rsidR="00E41FCF">
          <w:rPr>
            <w:noProof/>
            <w:webHidden/>
          </w:rPr>
        </w:r>
        <w:r w:rsidR="00E41FCF">
          <w:rPr>
            <w:noProof/>
            <w:webHidden/>
          </w:rPr>
          <w:fldChar w:fldCharType="separate"/>
        </w:r>
        <w:r>
          <w:rPr>
            <w:noProof/>
            <w:webHidden/>
          </w:rPr>
          <w:t>29</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11" w:history="1">
        <w:r w:rsidR="00E41FCF" w:rsidRPr="00450361">
          <w:rPr>
            <w:rStyle w:val="Hipercze"/>
            <w:noProof/>
          </w:rPr>
          <w:t>§XXXII.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Maksymalna liczba wykonawców, z którymi zamawiający zawrze umowę ramową, jeżeli zamawiający przewiduje zawarcie umowy ramowej</w:t>
        </w:r>
        <w:r w:rsidR="00E41FCF">
          <w:rPr>
            <w:noProof/>
            <w:webHidden/>
          </w:rPr>
          <w:tab/>
        </w:r>
        <w:r w:rsidR="00E41FCF">
          <w:rPr>
            <w:noProof/>
            <w:webHidden/>
          </w:rPr>
          <w:fldChar w:fldCharType="begin"/>
        </w:r>
        <w:r w:rsidR="00E41FCF">
          <w:rPr>
            <w:noProof/>
            <w:webHidden/>
          </w:rPr>
          <w:instrText xml:space="preserve"> PAGEREF _Toc159218711 \h </w:instrText>
        </w:r>
        <w:r w:rsidR="00E41FCF">
          <w:rPr>
            <w:noProof/>
            <w:webHidden/>
          </w:rPr>
        </w:r>
        <w:r w:rsidR="00E41FCF">
          <w:rPr>
            <w:noProof/>
            <w:webHidden/>
          </w:rPr>
          <w:fldChar w:fldCharType="separate"/>
        </w:r>
        <w:r>
          <w:rPr>
            <w:noProof/>
            <w:webHidden/>
          </w:rPr>
          <w:t>29</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12" w:history="1">
        <w:r w:rsidR="00E41FCF" w:rsidRPr="00450361">
          <w:rPr>
            <w:rStyle w:val="Hipercze"/>
            <w:noProof/>
          </w:rPr>
          <w:t>§XXXIII.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Informacja o przewidywanym wyborze najkorzystniejszej oferty z zastosowaniem aukcji elektronicznej wraz z informacjami, o których mowa w art. 230 ustawy pzp, jeżeli zamawiający przewiduje aukcję elektroniczną</w:t>
        </w:r>
        <w:r w:rsidR="00E41FCF">
          <w:rPr>
            <w:noProof/>
            <w:webHidden/>
          </w:rPr>
          <w:tab/>
        </w:r>
        <w:r w:rsidR="00E41FCF">
          <w:rPr>
            <w:noProof/>
            <w:webHidden/>
          </w:rPr>
          <w:fldChar w:fldCharType="begin"/>
        </w:r>
        <w:r w:rsidR="00E41FCF">
          <w:rPr>
            <w:noProof/>
            <w:webHidden/>
          </w:rPr>
          <w:instrText xml:space="preserve"> PAGEREF _Toc159218712 \h </w:instrText>
        </w:r>
        <w:r w:rsidR="00E41FCF">
          <w:rPr>
            <w:noProof/>
            <w:webHidden/>
          </w:rPr>
        </w:r>
        <w:r w:rsidR="00E41FCF">
          <w:rPr>
            <w:noProof/>
            <w:webHidden/>
          </w:rPr>
          <w:fldChar w:fldCharType="separate"/>
        </w:r>
        <w:r>
          <w:rPr>
            <w:noProof/>
            <w:webHidden/>
          </w:rPr>
          <w:t>29</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13" w:history="1">
        <w:r w:rsidR="00E41FCF" w:rsidRPr="00450361">
          <w:rPr>
            <w:rStyle w:val="Hipercze"/>
            <w:noProof/>
          </w:rPr>
          <w:t>§XXXIV.</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Wymóg lub możliwość złożenia ofert w postaci katalogów elektronicznych lub dołączenia katalogów elektronicznych do oferty, w sytuacji określonej w art. 93 ustawy pzp;</w:t>
        </w:r>
        <w:r w:rsidR="00E41FCF">
          <w:rPr>
            <w:noProof/>
            <w:webHidden/>
          </w:rPr>
          <w:tab/>
        </w:r>
        <w:r w:rsidR="00E41FCF">
          <w:rPr>
            <w:noProof/>
            <w:webHidden/>
          </w:rPr>
          <w:fldChar w:fldCharType="begin"/>
        </w:r>
        <w:r w:rsidR="00E41FCF">
          <w:rPr>
            <w:noProof/>
            <w:webHidden/>
          </w:rPr>
          <w:instrText xml:space="preserve"> PAGEREF _Toc159218713 \h </w:instrText>
        </w:r>
        <w:r w:rsidR="00E41FCF">
          <w:rPr>
            <w:noProof/>
            <w:webHidden/>
          </w:rPr>
        </w:r>
        <w:r w:rsidR="00E41FCF">
          <w:rPr>
            <w:noProof/>
            <w:webHidden/>
          </w:rPr>
          <w:fldChar w:fldCharType="separate"/>
        </w:r>
        <w:r>
          <w:rPr>
            <w:noProof/>
            <w:webHidden/>
          </w:rPr>
          <w:t>29</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14" w:history="1">
        <w:r w:rsidR="00E41FCF" w:rsidRPr="00450361">
          <w:rPr>
            <w:rStyle w:val="Hipercze"/>
            <w:noProof/>
          </w:rPr>
          <w:t>§XXXV.</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Informacje dotyczące zabezpieczenia należytego wykonania umowy.</w:t>
        </w:r>
        <w:r w:rsidR="00E41FCF">
          <w:rPr>
            <w:noProof/>
            <w:webHidden/>
          </w:rPr>
          <w:tab/>
        </w:r>
        <w:r w:rsidR="00E41FCF">
          <w:rPr>
            <w:noProof/>
            <w:webHidden/>
          </w:rPr>
          <w:fldChar w:fldCharType="begin"/>
        </w:r>
        <w:r w:rsidR="00E41FCF">
          <w:rPr>
            <w:noProof/>
            <w:webHidden/>
          </w:rPr>
          <w:instrText xml:space="preserve"> PAGEREF _Toc159218714 \h </w:instrText>
        </w:r>
        <w:r w:rsidR="00E41FCF">
          <w:rPr>
            <w:noProof/>
            <w:webHidden/>
          </w:rPr>
        </w:r>
        <w:r w:rsidR="00E41FCF">
          <w:rPr>
            <w:noProof/>
            <w:webHidden/>
          </w:rPr>
          <w:fldChar w:fldCharType="separate"/>
        </w:r>
        <w:r>
          <w:rPr>
            <w:noProof/>
            <w:webHidden/>
          </w:rPr>
          <w:t>29</w:t>
        </w:r>
        <w:r w:rsidR="00E41FCF">
          <w:rPr>
            <w:noProof/>
            <w:webHidden/>
          </w:rPr>
          <w:fldChar w:fldCharType="end"/>
        </w:r>
      </w:hyperlink>
    </w:p>
    <w:p w:rsidR="00E41FCF" w:rsidRDefault="005E3552">
      <w:pPr>
        <w:pStyle w:val="Spistreci1"/>
        <w:rPr>
          <w:rFonts w:asciiTheme="minorHAnsi" w:eastAsiaTheme="minorEastAsia" w:hAnsiTheme="minorHAnsi" w:cstheme="minorBidi"/>
          <w:noProof/>
          <w:sz w:val="22"/>
          <w:szCs w:val="22"/>
          <w:lang w:eastAsia="pl-PL" w:bidi="ar-SA"/>
        </w:rPr>
      </w:pPr>
      <w:hyperlink w:anchor="_Toc159218715" w:history="1">
        <w:r w:rsidR="00E41FCF" w:rsidRPr="00450361">
          <w:rPr>
            <w:rStyle w:val="Hipercze"/>
            <w:noProof/>
          </w:rPr>
          <w:t>§XXXVI.</w:t>
        </w:r>
        <w:r w:rsidR="00E41FCF">
          <w:rPr>
            <w:rFonts w:asciiTheme="minorHAnsi" w:eastAsiaTheme="minorEastAsia" w:hAnsiTheme="minorHAnsi" w:cstheme="minorBidi"/>
            <w:noProof/>
            <w:sz w:val="22"/>
            <w:szCs w:val="22"/>
            <w:lang w:eastAsia="pl-PL" w:bidi="ar-SA"/>
          </w:rPr>
          <w:tab/>
        </w:r>
        <w:r w:rsidR="00E41FCF" w:rsidRPr="00450361">
          <w:rPr>
            <w:rStyle w:val="Hipercze"/>
            <w:noProof/>
          </w:rPr>
          <w:t>Klauzula informacyjna z art. 13 RODO</w:t>
        </w:r>
        <w:r w:rsidR="00E41FCF">
          <w:rPr>
            <w:noProof/>
            <w:webHidden/>
          </w:rPr>
          <w:tab/>
        </w:r>
        <w:r w:rsidR="00E41FCF">
          <w:rPr>
            <w:noProof/>
            <w:webHidden/>
          </w:rPr>
          <w:fldChar w:fldCharType="begin"/>
        </w:r>
        <w:r w:rsidR="00E41FCF">
          <w:rPr>
            <w:noProof/>
            <w:webHidden/>
          </w:rPr>
          <w:instrText xml:space="preserve"> PAGEREF _Toc159218715 \h </w:instrText>
        </w:r>
        <w:r w:rsidR="00E41FCF">
          <w:rPr>
            <w:noProof/>
            <w:webHidden/>
          </w:rPr>
        </w:r>
        <w:r w:rsidR="00E41FCF">
          <w:rPr>
            <w:noProof/>
            <w:webHidden/>
          </w:rPr>
          <w:fldChar w:fldCharType="separate"/>
        </w:r>
        <w:r>
          <w:rPr>
            <w:noProof/>
            <w:webHidden/>
          </w:rPr>
          <w:t>30</w:t>
        </w:r>
        <w:r w:rsidR="00E41FCF">
          <w:rPr>
            <w:noProof/>
            <w:webHidden/>
          </w:rPr>
          <w:fldChar w:fldCharType="end"/>
        </w:r>
      </w:hyperlink>
    </w:p>
    <w:p w:rsidR="00E41FCF" w:rsidRDefault="005E3552">
      <w:pPr>
        <w:pStyle w:val="Spistreci4"/>
        <w:rPr>
          <w:rFonts w:asciiTheme="minorHAnsi" w:eastAsiaTheme="minorEastAsia" w:hAnsiTheme="minorHAnsi" w:cstheme="minorBidi"/>
          <w:noProof/>
          <w:sz w:val="22"/>
          <w:szCs w:val="22"/>
          <w:lang w:eastAsia="pl-PL" w:bidi="ar-SA"/>
        </w:rPr>
      </w:pPr>
      <w:hyperlink w:anchor="_Toc159218716" w:history="1">
        <w:r w:rsidR="00E41FCF" w:rsidRPr="00450361">
          <w:rPr>
            <w:rStyle w:val="Hipercze"/>
            <w:rFonts w:ascii="Cambria" w:hAnsi="Cambria" w:cs="Century Gothic"/>
            <w:noProof/>
          </w:rPr>
          <w:t>Załącznik nr 1 do SWZ - Formularz ofertowy</w:t>
        </w:r>
        <w:r w:rsidR="00E41FCF">
          <w:rPr>
            <w:noProof/>
            <w:webHidden/>
          </w:rPr>
          <w:tab/>
        </w:r>
        <w:r w:rsidR="00E41FCF">
          <w:rPr>
            <w:noProof/>
            <w:webHidden/>
          </w:rPr>
          <w:fldChar w:fldCharType="begin"/>
        </w:r>
        <w:r w:rsidR="00E41FCF">
          <w:rPr>
            <w:noProof/>
            <w:webHidden/>
          </w:rPr>
          <w:instrText xml:space="preserve"> PAGEREF _Toc159218716 \h </w:instrText>
        </w:r>
        <w:r w:rsidR="00E41FCF">
          <w:rPr>
            <w:noProof/>
            <w:webHidden/>
          </w:rPr>
        </w:r>
        <w:r w:rsidR="00E41FCF">
          <w:rPr>
            <w:noProof/>
            <w:webHidden/>
          </w:rPr>
          <w:fldChar w:fldCharType="separate"/>
        </w:r>
        <w:r>
          <w:rPr>
            <w:noProof/>
            <w:webHidden/>
          </w:rPr>
          <w:t>32</w:t>
        </w:r>
        <w:r w:rsidR="00E41FCF">
          <w:rPr>
            <w:noProof/>
            <w:webHidden/>
          </w:rPr>
          <w:fldChar w:fldCharType="end"/>
        </w:r>
      </w:hyperlink>
    </w:p>
    <w:p w:rsidR="00E41FCF" w:rsidRDefault="005E3552">
      <w:pPr>
        <w:pStyle w:val="Spistreci4"/>
        <w:rPr>
          <w:rFonts w:asciiTheme="minorHAnsi" w:eastAsiaTheme="minorEastAsia" w:hAnsiTheme="minorHAnsi" w:cstheme="minorBidi"/>
          <w:noProof/>
          <w:sz w:val="22"/>
          <w:szCs w:val="22"/>
          <w:lang w:eastAsia="pl-PL" w:bidi="ar-SA"/>
        </w:rPr>
      </w:pPr>
      <w:hyperlink w:anchor="_Toc159218717" w:history="1">
        <w:r w:rsidR="00E41FCF" w:rsidRPr="00450361">
          <w:rPr>
            <w:rStyle w:val="Hipercze"/>
            <w:rFonts w:ascii="Cambria" w:hAnsi="Cambria" w:cs="Century Gothic"/>
            <w:noProof/>
          </w:rPr>
          <w:t>Załącznik nr 2A do SWZ - oświadczenie o spełnianiu warunków oraz o braku podstaw do wykluczenia</w:t>
        </w:r>
        <w:r w:rsidR="00E41FCF">
          <w:rPr>
            <w:noProof/>
            <w:webHidden/>
          </w:rPr>
          <w:tab/>
        </w:r>
        <w:r w:rsidR="00E41FCF">
          <w:rPr>
            <w:noProof/>
            <w:webHidden/>
          </w:rPr>
          <w:fldChar w:fldCharType="begin"/>
        </w:r>
        <w:r w:rsidR="00E41FCF">
          <w:rPr>
            <w:noProof/>
            <w:webHidden/>
          </w:rPr>
          <w:instrText xml:space="preserve"> PAGEREF _Toc159218717 \h </w:instrText>
        </w:r>
        <w:r w:rsidR="00E41FCF">
          <w:rPr>
            <w:noProof/>
            <w:webHidden/>
          </w:rPr>
        </w:r>
        <w:r w:rsidR="00E41FCF">
          <w:rPr>
            <w:noProof/>
            <w:webHidden/>
          </w:rPr>
          <w:fldChar w:fldCharType="separate"/>
        </w:r>
        <w:r>
          <w:rPr>
            <w:noProof/>
            <w:webHidden/>
          </w:rPr>
          <w:t>34</w:t>
        </w:r>
        <w:r w:rsidR="00E41FCF">
          <w:rPr>
            <w:noProof/>
            <w:webHidden/>
          </w:rPr>
          <w:fldChar w:fldCharType="end"/>
        </w:r>
      </w:hyperlink>
    </w:p>
    <w:p w:rsidR="00E41FCF" w:rsidRDefault="005E3552">
      <w:pPr>
        <w:pStyle w:val="Spistreci4"/>
        <w:rPr>
          <w:rFonts w:asciiTheme="minorHAnsi" w:eastAsiaTheme="minorEastAsia" w:hAnsiTheme="minorHAnsi" w:cstheme="minorBidi"/>
          <w:noProof/>
          <w:sz w:val="22"/>
          <w:szCs w:val="22"/>
          <w:lang w:eastAsia="pl-PL" w:bidi="ar-SA"/>
        </w:rPr>
      </w:pPr>
      <w:hyperlink w:anchor="_Toc159218718" w:history="1">
        <w:r w:rsidR="00E41FCF" w:rsidRPr="00450361">
          <w:rPr>
            <w:rStyle w:val="Hipercze"/>
            <w:rFonts w:ascii="Cambria" w:hAnsi="Cambria" w:cs="Century Gothic"/>
            <w:noProof/>
          </w:rPr>
          <w:t>Załącznik nr 3 do SWZ - wykaz wykonanych robót</w:t>
        </w:r>
        <w:r w:rsidR="00E41FCF">
          <w:rPr>
            <w:noProof/>
            <w:webHidden/>
          </w:rPr>
          <w:tab/>
        </w:r>
        <w:r w:rsidR="00E41FCF">
          <w:rPr>
            <w:noProof/>
            <w:webHidden/>
          </w:rPr>
          <w:fldChar w:fldCharType="begin"/>
        </w:r>
        <w:r w:rsidR="00E41FCF">
          <w:rPr>
            <w:noProof/>
            <w:webHidden/>
          </w:rPr>
          <w:instrText xml:space="preserve"> PAGEREF _Toc159218718 \h </w:instrText>
        </w:r>
        <w:r w:rsidR="00E41FCF">
          <w:rPr>
            <w:noProof/>
            <w:webHidden/>
          </w:rPr>
        </w:r>
        <w:r w:rsidR="00E41FCF">
          <w:rPr>
            <w:noProof/>
            <w:webHidden/>
          </w:rPr>
          <w:fldChar w:fldCharType="separate"/>
        </w:r>
        <w:r>
          <w:rPr>
            <w:noProof/>
            <w:webHidden/>
          </w:rPr>
          <w:t>36</w:t>
        </w:r>
        <w:r w:rsidR="00E41FCF">
          <w:rPr>
            <w:noProof/>
            <w:webHidden/>
          </w:rPr>
          <w:fldChar w:fldCharType="end"/>
        </w:r>
      </w:hyperlink>
    </w:p>
    <w:p w:rsidR="00E41FCF" w:rsidRDefault="005E3552">
      <w:pPr>
        <w:pStyle w:val="Spistreci4"/>
        <w:rPr>
          <w:rFonts w:asciiTheme="minorHAnsi" w:eastAsiaTheme="minorEastAsia" w:hAnsiTheme="minorHAnsi" w:cstheme="minorBidi"/>
          <w:noProof/>
          <w:sz w:val="22"/>
          <w:szCs w:val="22"/>
          <w:lang w:eastAsia="pl-PL" w:bidi="ar-SA"/>
        </w:rPr>
      </w:pPr>
      <w:hyperlink w:anchor="_Toc159218719" w:history="1">
        <w:r w:rsidR="00E41FCF" w:rsidRPr="00450361">
          <w:rPr>
            <w:rStyle w:val="Hipercze"/>
            <w:rFonts w:ascii="Cambria" w:hAnsi="Cambria" w:cs="Century Gothic"/>
            <w:noProof/>
          </w:rPr>
          <w:t>Załącznik Nr 5 do SWZ - informacja o przynależności do grupy kapitałowej</w:t>
        </w:r>
        <w:r w:rsidR="00E41FCF">
          <w:rPr>
            <w:noProof/>
            <w:webHidden/>
          </w:rPr>
          <w:tab/>
        </w:r>
        <w:r w:rsidR="00E41FCF">
          <w:rPr>
            <w:noProof/>
            <w:webHidden/>
          </w:rPr>
          <w:fldChar w:fldCharType="begin"/>
        </w:r>
        <w:r w:rsidR="00E41FCF">
          <w:rPr>
            <w:noProof/>
            <w:webHidden/>
          </w:rPr>
          <w:instrText xml:space="preserve"> PAGEREF _Toc159218719 \h </w:instrText>
        </w:r>
        <w:r w:rsidR="00E41FCF">
          <w:rPr>
            <w:noProof/>
            <w:webHidden/>
          </w:rPr>
        </w:r>
        <w:r w:rsidR="00E41FCF">
          <w:rPr>
            <w:noProof/>
            <w:webHidden/>
          </w:rPr>
          <w:fldChar w:fldCharType="separate"/>
        </w:r>
        <w:r>
          <w:rPr>
            <w:noProof/>
            <w:webHidden/>
          </w:rPr>
          <w:t>37</w:t>
        </w:r>
        <w:r w:rsidR="00E41FCF">
          <w:rPr>
            <w:noProof/>
            <w:webHidden/>
          </w:rPr>
          <w:fldChar w:fldCharType="end"/>
        </w:r>
      </w:hyperlink>
    </w:p>
    <w:p w:rsidR="00E41FCF" w:rsidRDefault="005E3552">
      <w:pPr>
        <w:pStyle w:val="Spistreci4"/>
        <w:rPr>
          <w:rFonts w:asciiTheme="minorHAnsi" w:eastAsiaTheme="minorEastAsia" w:hAnsiTheme="minorHAnsi" w:cstheme="minorBidi"/>
          <w:noProof/>
          <w:sz w:val="22"/>
          <w:szCs w:val="22"/>
          <w:lang w:eastAsia="pl-PL" w:bidi="ar-SA"/>
        </w:rPr>
      </w:pPr>
      <w:hyperlink w:anchor="_Toc159218720" w:history="1">
        <w:r w:rsidR="00E41FCF" w:rsidRPr="00450361">
          <w:rPr>
            <w:rStyle w:val="Hipercze"/>
            <w:rFonts w:ascii="Cambria" w:hAnsi="Cambria" w:cs="Century Gothic"/>
            <w:noProof/>
          </w:rPr>
          <w:t>Załącznik nr 6 do SWZ projekt umowy</w:t>
        </w:r>
        <w:r w:rsidR="00E41FCF">
          <w:rPr>
            <w:noProof/>
            <w:webHidden/>
          </w:rPr>
          <w:tab/>
        </w:r>
        <w:r w:rsidR="00E41FCF">
          <w:rPr>
            <w:noProof/>
            <w:webHidden/>
          </w:rPr>
          <w:fldChar w:fldCharType="begin"/>
        </w:r>
        <w:r w:rsidR="00E41FCF">
          <w:rPr>
            <w:noProof/>
            <w:webHidden/>
          </w:rPr>
          <w:instrText xml:space="preserve"> PAGEREF _Toc159218720 \h </w:instrText>
        </w:r>
        <w:r w:rsidR="00E41FCF">
          <w:rPr>
            <w:noProof/>
            <w:webHidden/>
          </w:rPr>
        </w:r>
        <w:r w:rsidR="00E41FCF">
          <w:rPr>
            <w:noProof/>
            <w:webHidden/>
          </w:rPr>
          <w:fldChar w:fldCharType="separate"/>
        </w:r>
        <w:r>
          <w:rPr>
            <w:noProof/>
            <w:webHidden/>
          </w:rPr>
          <w:t>38</w:t>
        </w:r>
        <w:r w:rsidR="00E41FCF">
          <w:rPr>
            <w:noProof/>
            <w:webHidden/>
          </w:rPr>
          <w:fldChar w:fldCharType="end"/>
        </w:r>
      </w:hyperlink>
    </w:p>
    <w:p w:rsidR="00E41FCF" w:rsidRDefault="005E3552">
      <w:pPr>
        <w:pStyle w:val="Spistreci4"/>
        <w:rPr>
          <w:rFonts w:asciiTheme="minorHAnsi" w:eastAsiaTheme="minorEastAsia" w:hAnsiTheme="minorHAnsi" w:cstheme="minorBidi"/>
          <w:noProof/>
          <w:sz w:val="22"/>
          <w:szCs w:val="22"/>
          <w:lang w:eastAsia="pl-PL" w:bidi="ar-SA"/>
        </w:rPr>
      </w:pPr>
      <w:hyperlink w:anchor="_Toc159218721" w:history="1">
        <w:r w:rsidR="00E41FCF" w:rsidRPr="00450361">
          <w:rPr>
            <w:rStyle w:val="Hipercze"/>
            <w:rFonts w:ascii="Cambria" w:hAnsi="Cambria" w:cs="Century Gothic"/>
            <w:noProof/>
          </w:rPr>
          <w:t>załącznik nr 7 - zobowiązanie podmiotu trzeciego</w:t>
        </w:r>
        <w:r w:rsidR="00E41FCF">
          <w:rPr>
            <w:noProof/>
            <w:webHidden/>
          </w:rPr>
          <w:tab/>
        </w:r>
        <w:r w:rsidR="00E41FCF">
          <w:rPr>
            <w:noProof/>
            <w:webHidden/>
          </w:rPr>
          <w:fldChar w:fldCharType="begin"/>
        </w:r>
        <w:r w:rsidR="00E41FCF">
          <w:rPr>
            <w:noProof/>
            <w:webHidden/>
          </w:rPr>
          <w:instrText xml:space="preserve"> PAGEREF _Toc159218721 \h </w:instrText>
        </w:r>
        <w:r w:rsidR="00E41FCF">
          <w:rPr>
            <w:noProof/>
            <w:webHidden/>
          </w:rPr>
        </w:r>
        <w:r w:rsidR="00E41FCF">
          <w:rPr>
            <w:noProof/>
            <w:webHidden/>
          </w:rPr>
          <w:fldChar w:fldCharType="separate"/>
        </w:r>
        <w:r>
          <w:rPr>
            <w:noProof/>
            <w:webHidden/>
          </w:rPr>
          <w:t>62</w:t>
        </w:r>
        <w:r w:rsidR="00E41FCF">
          <w:rPr>
            <w:noProof/>
            <w:webHidden/>
          </w:rPr>
          <w:fldChar w:fldCharType="end"/>
        </w:r>
      </w:hyperlink>
    </w:p>
    <w:p w:rsidR="00613105" w:rsidRPr="00984BE5" w:rsidRDefault="00557882" w:rsidP="00E97D97">
      <w:r w:rsidRPr="00984BE5">
        <w:rPr>
          <w:rFonts w:cs="Century Gothic"/>
          <w:sz w:val="18"/>
          <w:szCs w:val="18"/>
        </w:rPr>
        <w:fldChar w:fldCharType="end"/>
      </w:r>
      <w:r w:rsidR="00613105" w:rsidRPr="00984BE5">
        <w:tab/>
      </w:r>
    </w:p>
    <w:p w:rsidR="00A32FDE" w:rsidRPr="00984BE5" w:rsidRDefault="007C2505" w:rsidP="00E97D97">
      <w:pPr>
        <w:sectPr w:rsidR="00A32FDE" w:rsidRPr="00984BE5" w:rsidSect="003D3B9D">
          <w:footerReference w:type="default" r:id="rId9"/>
          <w:headerReference w:type="first" r:id="rId10"/>
          <w:pgSz w:w="11906" w:h="16838" w:code="9"/>
          <w:pgMar w:top="1832" w:right="1021" w:bottom="1021" w:left="1021" w:header="425" w:footer="425" w:gutter="0"/>
          <w:cols w:space="708"/>
          <w:titlePg/>
          <w:docGrid w:linePitch="360"/>
        </w:sectPr>
      </w:pPr>
      <w:r>
        <w:t xml:space="preserve">                                                                                                                                                                                                                                                                                                                                                                                                                                                                                                                                                                                                                                                                                                                                                                                                                                                                                                                                                                                                                                                                                          </w:t>
      </w:r>
    </w:p>
    <w:p w:rsidR="003353B2" w:rsidRPr="00F62FBC" w:rsidRDefault="003353B2" w:rsidP="00F62FBC">
      <w:pPr>
        <w:pStyle w:val="Nagwek1"/>
        <w:ind w:left="426"/>
      </w:pPr>
      <w:bookmarkStart w:id="1" w:name="_Toc159218680"/>
      <w:r w:rsidRPr="00F62FBC">
        <w:lastRenderedPageBreak/>
        <w:t>Nazwa oraz adres Zamawiająceg</w:t>
      </w:r>
      <w:r w:rsidR="00206A17" w:rsidRPr="00F62FBC">
        <w:t>o</w:t>
      </w:r>
      <w:r w:rsidR="00F03AF3" w:rsidRPr="00F62FBC">
        <w:t>:</w:t>
      </w:r>
      <w:bookmarkEnd w:id="1"/>
    </w:p>
    <w:p w:rsidR="009F0DFA" w:rsidRPr="00F03AF3" w:rsidRDefault="009F0DFA" w:rsidP="00E97D97">
      <w:pPr>
        <w:pStyle w:val="Akapitzlist10"/>
        <w:numPr>
          <w:ilvl w:val="0"/>
          <w:numId w:val="3"/>
        </w:numPr>
        <w:spacing w:before="0" w:after="0"/>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E97D97">
      <w:pPr>
        <w:pStyle w:val="Akapitzlist10"/>
        <w:numPr>
          <w:ilvl w:val="0"/>
          <w:numId w:val="3"/>
        </w:numPr>
        <w:spacing w:before="0" w:after="0"/>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E97D97">
      <w:pPr>
        <w:pStyle w:val="Akapitzlist10"/>
        <w:numPr>
          <w:ilvl w:val="0"/>
          <w:numId w:val="3"/>
        </w:numPr>
        <w:spacing w:before="0" w:after="0"/>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E97D97">
      <w:pPr>
        <w:pStyle w:val="Akapitzlist10"/>
        <w:numPr>
          <w:ilvl w:val="0"/>
          <w:numId w:val="3"/>
        </w:numPr>
        <w:spacing w:before="0" w:after="0"/>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A576AE">
        <w:rPr>
          <w:rFonts w:ascii="Cambria" w:hAnsi="Cambria" w:cs="Arial"/>
          <w:sz w:val="20"/>
          <w:szCs w:val="20"/>
          <w:lang w:bidi="ar-SA"/>
        </w:rPr>
        <w:t>4 8</w:t>
      </w:r>
      <w:r w:rsidR="00FB1BCB">
        <w:rPr>
          <w:rFonts w:ascii="Cambria" w:hAnsi="Cambria" w:cs="Arial"/>
          <w:sz w:val="20"/>
          <w:szCs w:val="20"/>
          <w:lang w:bidi="ar-SA"/>
        </w:rPr>
        <w:t>0</w:t>
      </w:r>
      <w:r w:rsidR="00A576AE">
        <w:rPr>
          <w:rFonts w:ascii="Cambria" w:hAnsi="Cambria" w:cs="Arial"/>
          <w:sz w:val="20"/>
          <w:szCs w:val="20"/>
          <w:lang w:bidi="ar-SA"/>
        </w:rPr>
        <w:t xml:space="preserve"> </w:t>
      </w:r>
      <w:r w:rsidR="00FB1BCB">
        <w:rPr>
          <w:rFonts w:ascii="Cambria" w:hAnsi="Cambria" w:cs="Arial"/>
          <w:sz w:val="20"/>
          <w:szCs w:val="20"/>
          <w:lang w:bidi="ar-SA"/>
        </w:rPr>
        <w:t>6</w:t>
      </w:r>
      <w:r w:rsidR="00A576AE">
        <w:rPr>
          <w:rFonts w:ascii="Cambria" w:hAnsi="Cambria" w:cs="Arial"/>
          <w:sz w:val="20"/>
          <w:szCs w:val="20"/>
          <w:lang w:bidi="ar-SA"/>
        </w:rPr>
        <w:t>8</w:t>
      </w:r>
    </w:p>
    <w:p w:rsidR="00F03AF3" w:rsidRDefault="00F03AF3" w:rsidP="00E97D97">
      <w:pPr>
        <w:pStyle w:val="Akapitzlist10"/>
        <w:numPr>
          <w:ilvl w:val="0"/>
          <w:numId w:val="3"/>
        </w:numPr>
        <w:spacing w:before="0" w:after="0"/>
        <w:ind w:left="357" w:hanging="357"/>
        <w:rPr>
          <w:rFonts w:ascii="Cambria" w:hAnsi="Cambria" w:cs="Arial"/>
          <w:sz w:val="20"/>
        </w:rPr>
      </w:pPr>
      <w:r w:rsidRPr="00602DC2">
        <w:rPr>
          <w:rFonts w:ascii="Cambria" w:hAnsi="Cambria" w:cs="Arial"/>
          <w:sz w:val="20"/>
        </w:rPr>
        <w:t xml:space="preserve">Adres poczty elektronicznej: </w:t>
      </w:r>
      <w:hyperlink r:id="rId11" w:history="1">
        <w:r w:rsidR="00602DC2" w:rsidRPr="005B0887">
          <w:rPr>
            <w:rStyle w:val="Hipercze"/>
            <w:rFonts w:ascii="Cambria" w:hAnsi="Cambria" w:cs="Arial"/>
            <w:sz w:val="20"/>
          </w:rPr>
          <w:t>pzd@powiat-ilawski.pl</w:t>
        </w:r>
      </w:hyperlink>
    </w:p>
    <w:p w:rsidR="00F03AF3" w:rsidRPr="00A32FDE" w:rsidRDefault="00F03AF3" w:rsidP="00E97D97">
      <w:pPr>
        <w:pStyle w:val="Akapitzlist10"/>
        <w:numPr>
          <w:ilvl w:val="0"/>
          <w:numId w:val="3"/>
        </w:numPr>
        <w:spacing w:before="0" w:after="0"/>
        <w:ind w:left="357" w:hanging="357"/>
        <w:rPr>
          <w:rFonts w:ascii="Cambria" w:hAnsi="Cambria" w:cs="Arial"/>
          <w:sz w:val="20"/>
        </w:rPr>
      </w:pPr>
      <w:r w:rsidRPr="00602DC2">
        <w:rPr>
          <w:rFonts w:ascii="Cambria" w:hAnsi="Cambria" w:cs="Arial"/>
          <w:sz w:val="20"/>
        </w:rPr>
        <w:t>Adres strony internetowej prowadzonego postępowania</w:t>
      </w:r>
      <w:r w:rsidRPr="00A173E3">
        <w:rPr>
          <w:rFonts w:asciiTheme="majorHAnsi" w:hAnsiTheme="majorHAnsi" w:cs="Arial"/>
          <w:sz w:val="20"/>
        </w:rPr>
        <w:t xml:space="preserve">: </w:t>
      </w:r>
      <w:hyperlink r:id="rId12" w:history="1">
        <w:r w:rsidR="004061B3" w:rsidRPr="00BF189A">
          <w:rPr>
            <w:rStyle w:val="Hipercze"/>
            <w:rFonts w:ascii="Cambria" w:hAnsi="Cambria" w:cs="Arial"/>
            <w:sz w:val="20"/>
          </w:rPr>
          <w:t>https://platformazakupowa.pl/transakcja/888581</w:t>
        </w:r>
      </w:hyperlink>
      <w:r w:rsidR="004061B3">
        <w:rPr>
          <w:rFonts w:ascii="Cambria" w:hAnsi="Cambria" w:cs="Arial"/>
          <w:sz w:val="20"/>
        </w:rPr>
        <w:t xml:space="preserve"> </w:t>
      </w:r>
      <w:r w:rsidR="00D77608">
        <w:rPr>
          <w:rFonts w:ascii="Cambria" w:hAnsi="Cambria" w:cs="Arial"/>
          <w:sz w:val="20"/>
        </w:rPr>
        <w:t xml:space="preserve">  </w:t>
      </w:r>
    </w:p>
    <w:p w:rsidR="00F03AF3" w:rsidRPr="00F62FBC" w:rsidRDefault="009B12E4" w:rsidP="00F62FBC">
      <w:pPr>
        <w:pStyle w:val="Nagwek1"/>
        <w:ind w:left="426"/>
      </w:pPr>
      <w:bookmarkStart w:id="2" w:name="_Toc159218681"/>
      <w:r w:rsidRPr="00F62FBC">
        <w:t>A</w:t>
      </w:r>
      <w:r w:rsidR="00F03AF3" w:rsidRPr="00F62FBC">
        <w:t>dres strony internetowej, na której udostępniane będą zmiany i wyjaśnienia treści SWZ oraz inne dokumenty zamówienia bezpośrednio związane z postępowaniem o udzielenie zamówienia</w:t>
      </w:r>
      <w:bookmarkEnd w:id="2"/>
    </w:p>
    <w:p w:rsidR="00F03AF3" w:rsidRPr="00123654" w:rsidRDefault="00F03AF3" w:rsidP="00E97D97">
      <w:pPr>
        <w:pStyle w:val="Akapitzlist10"/>
        <w:spacing w:before="0" w:after="0"/>
        <w:ind w:left="0"/>
        <w:rPr>
          <w:rFonts w:ascii="Arial" w:hAnsi="Arial" w:cs="Arial"/>
          <w:sz w:val="20"/>
          <w:szCs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3" w:history="1">
        <w:r w:rsidR="004061B3" w:rsidRPr="00BF189A">
          <w:rPr>
            <w:rStyle w:val="Hipercze"/>
            <w:rFonts w:ascii="Cambria" w:hAnsi="Cambria" w:cs="Arial"/>
            <w:sz w:val="20"/>
          </w:rPr>
          <w:t>https://platformazakupowa.pl/transakcja/888581</w:t>
        </w:r>
      </w:hyperlink>
      <w:r w:rsidR="00676BAD" w:rsidRPr="00123654">
        <w:rPr>
          <w:rFonts w:ascii="Cambria" w:hAnsi="Cambria" w:cs="Arial"/>
          <w:sz w:val="20"/>
          <w:szCs w:val="20"/>
        </w:rPr>
        <w:t>,</w:t>
      </w:r>
      <w:r w:rsidR="004061B3">
        <w:rPr>
          <w:rFonts w:ascii="Cambria" w:hAnsi="Cambria" w:cs="Arial"/>
          <w:sz w:val="20"/>
          <w:szCs w:val="20"/>
        </w:rPr>
        <w:t xml:space="preserve"> </w:t>
      </w:r>
      <w:r w:rsidR="00D77608">
        <w:rPr>
          <w:rFonts w:ascii="Cambria" w:hAnsi="Cambria" w:cs="Arial"/>
          <w:sz w:val="20"/>
          <w:szCs w:val="20"/>
        </w:rPr>
        <w:t xml:space="preserve"> </w:t>
      </w:r>
      <w:r w:rsidR="00672BBE">
        <w:rPr>
          <w:rFonts w:ascii="Cambria" w:hAnsi="Cambria" w:cs="Arial"/>
          <w:sz w:val="20"/>
          <w:szCs w:val="20"/>
        </w:rPr>
        <w:t xml:space="preserve"> </w:t>
      </w:r>
    </w:p>
    <w:p w:rsidR="003353B2" w:rsidRPr="00F62FBC" w:rsidRDefault="003353B2" w:rsidP="00F62FBC">
      <w:pPr>
        <w:pStyle w:val="Nagwek1"/>
        <w:ind w:left="426"/>
      </w:pPr>
      <w:bookmarkStart w:id="3" w:name="_Toc159218682"/>
      <w:r w:rsidRPr="00F62FBC">
        <w:t>Tryb udzielenia zamówienia</w:t>
      </w:r>
      <w:bookmarkEnd w:id="3"/>
    </w:p>
    <w:p w:rsidR="00FB1BCB" w:rsidRDefault="00FB1BCB" w:rsidP="00E97D97">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004B56A6">
        <w:rPr>
          <w:rFonts w:asciiTheme="minorHAnsi" w:hAnsiTheme="minorHAnsi" w:cstheme="minorHAnsi"/>
          <w:b/>
          <w:sz w:val="20"/>
        </w:rPr>
        <w:t>art. 275 pkt 2</w:t>
      </w:r>
      <w:r w:rsidRPr="00FB1BCB">
        <w:rPr>
          <w:rFonts w:asciiTheme="minorHAnsi" w:hAnsiTheme="minorHAnsi" w:cstheme="minorHAnsi"/>
          <w:sz w:val="20"/>
        </w:rPr>
        <w:t xml:space="preserve"> ustawy z dnia 11 września 2019 r. - Prawo za</w:t>
      </w:r>
      <w:r w:rsidR="00E70E25">
        <w:rPr>
          <w:rFonts w:asciiTheme="minorHAnsi" w:hAnsiTheme="minorHAnsi" w:cstheme="minorHAnsi"/>
          <w:sz w:val="20"/>
        </w:rPr>
        <w:t>mówień publicznych (Dz. U. z 2023</w:t>
      </w:r>
      <w:r w:rsidRPr="00FB1BCB">
        <w:rPr>
          <w:rFonts w:asciiTheme="minorHAnsi" w:hAnsiTheme="minorHAnsi" w:cstheme="minorHAnsi"/>
          <w:sz w:val="20"/>
        </w:rPr>
        <w:t xml:space="preserve"> r., poz. </w:t>
      </w:r>
      <w:r w:rsidR="00E70E25" w:rsidRPr="00BA0F39">
        <w:rPr>
          <w:rFonts w:asciiTheme="minorHAnsi" w:hAnsiTheme="minorHAnsi" w:cstheme="minorHAnsi"/>
          <w:sz w:val="20"/>
          <w:szCs w:val="20"/>
        </w:rPr>
        <w:t>1605</w:t>
      </w:r>
      <w:r w:rsidR="00BA0F39" w:rsidRPr="00BA0F39">
        <w:rPr>
          <w:rFonts w:asciiTheme="minorHAnsi" w:hAnsiTheme="minorHAnsi" w:cstheme="minorHAnsi"/>
          <w:sz w:val="20"/>
          <w:szCs w:val="20"/>
        </w:rPr>
        <w:t xml:space="preserve">) </w:t>
      </w:r>
      <w:r w:rsidRPr="00BA0F39">
        <w:rPr>
          <w:rFonts w:asciiTheme="minorHAnsi" w:hAnsiTheme="minorHAnsi" w:cstheme="minorHAnsi"/>
          <w:sz w:val="20"/>
          <w:szCs w:val="20"/>
        </w:rPr>
        <w:t>zwanej</w:t>
      </w:r>
      <w:r w:rsidRPr="00FB1BCB">
        <w:rPr>
          <w:rFonts w:asciiTheme="minorHAnsi" w:hAnsiTheme="minorHAnsi" w:cstheme="minorHAnsi"/>
          <w:sz w:val="20"/>
        </w:rPr>
        <w:t xml:space="preserve"> dalej „ustawą </w:t>
      </w:r>
      <w:proofErr w:type="spellStart"/>
      <w:r w:rsidRPr="00FB1BCB">
        <w:rPr>
          <w:rFonts w:asciiTheme="minorHAnsi" w:hAnsiTheme="minorHAnsi" w:cstheme="minorHAnsi"/>
          <w:sz w:val="20"/>
        </w:rPr>
        <w:t>Pzp</w:t>
      </w:r>
      <w:proofErr w:type="spellEnd"/>
      <w:r w:rsidRPr="00FB1BCB">
        <w:rPr>
          <w:rFonts w:asciiTheme="minorHAnsi" w:hAnsiTheme="minorHAnsi" w:cstheme="minorHAnsi"/>
          <w:sz w:val="20"/>
        </w:rPr>
        <w:t>" lub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7304DD" w:rsidRPr="00FB1BCB" w:rsidRDefault="007304DD" w:rsidP="00E97D97">
      <w:pPr>
        <w:pStyle w:val="Akapitzlist10"/>
        <w:numPr>
          <w:ilvl w:val="0"/>
          <w:numId w:val="4"/>
        </w:numPr>
        <w:spacing w:before="0" w:after="0"/>
        <w:ind w:left="357" w:hanging="357"/>
        <w:jc w:val="both"/>
        <w:rPr>
          <w:rFonts w:asciiTheme="minorHAnsi" w:hAnsiTheme="minorHAnsi" w:cstheme="minorHAnsi"/>
          <w:sz w:val="20"/>
        </w:rPr>
      </w:pPr>
      <w:r>
        <w:rPr>
          <w:rFonts w:asciiTheme="minorHAnsi" w:hAnsiTheme="minorHAnsi" w:cstheme="minorHAnsi"/>
          <w:sz w:val="20"/>
        </w:rPr>
        <w:t>Zamawiający przewiduje wybór najkorzystniejszej oferty z możliwością prowadzenia negocjacji.</w:t>
      </w:r>
    </w:p>
    <w:p w:rsidR="00FB1BCB" w:rsidRPr="00FB1BCB" w:rsidRDefault="00FB1BCB" w:rsidP="00E97D97">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 xml:space="preserve">W zakresie nieuregulowanym niniejszą specyfikacją warunków zamówienia, zwaną dalej „SWZ”, zastosowanie mają przepisy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E97D97">
      <w:pPr>
        <w:pStyle w:val="Akapitzlist10"/>
        <w:numPr>
          <w:ilvl w:val="0"/>
          <w:numId w:val="4"/>
        </w:numPr>
        <w:spacing w:before="0" w:after="0"/>
        <w:ind w:left="357" w:hanging="357"/>
        <w:rPr>
          <w:rFonts w:asciiTheme="minorHAnsi" w:hAnsiTheme="minorHAnsi" w:cstheme="minorHAnsi"/>
          <w:sz w:val="20"/>
        </w:rPr>
      </w:pPr>
      <w:r w:rsidRPr="00FB1BCB">
        <w:rPr>
          <w:rFonts w:asciiTheme="minorHAnsi" w:hAnsiTheme="minorHAnsi" w:cstheme="minorHAnsi"/>
          <w:sz w:val="20"/>
        </w:rPr>
        <w:t>Podstawa prawna opracowania SWZ:</w:t>
      </w:r>
    </w:p>
    <w:p w:rsidR="00FB1BCB" w:rsidRPr="00FB1BCB" w:rsidRDefault="00FB1BCB" w:rsidP="00E97D97">
      <w:pPr>
        <w:pStyle w:val="Tekstpodstawowy3"/>
        <w:numPr>
          <w:ilvl w:val="2"/>
          <w:numId w:val="5"/>
        </w:numPr>
        <w:tabs>
          <w:tab w:val="left" w:pos="2410"/>
        </w:tabs>
        <w:spacing w:before="0" w:after="60"/>
        <w:rPr>
          <w:rFonts w:asciiTheme="minorHAnsi" w:hAnsiTheme="minorHAnsi" w:cstheme="minorHAnsi"/>
        </w:rPr>
      </w:pPr>
      <w:bookmarkStart w:id="4"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(Dz.U.2020.2452</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E97D97">
      <w:pPr>
        <w:pStyle w:val="Tekstpodstawowy3"/>
        <w:numPr>
          <w:ilvl w:val="2"/>
          <w:numId w:val="5"/>
        </w:numPr>
        <w:tabs>
          <w:tab w:val="left" w:pos="2410"/>
        </w:tabs>
        <w:spacing w:before="0" w:after="60"/>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zamawiający od wykonawcy (Dz.U.2020.2415</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E97D97">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z dnia 23 kwietnia 1964 r. Kodeks cywilny (tekst jednoli</w:t>
      </w:r>
      <w:r w:rsidR="00E70E25">
        <w:rPr>
          <w:rFonts w:asciiTheme="minorHAnsi" w:hAnsiTheme="minorHAnsi" w:cstheme="minorHAnsi"/>
        </w:rPr>
        <w:t>ty Dz.U.2023.1610</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E97D97">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7 lipca 1994r. Prawo budowlane (tekst jednolity Dz.U.202</w:t>
      </w:r>
      <w:r w:rsidR="00E70E25">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682 z późn.zm.</w:t>
      </w:r>
      <w:r w:rsidRPr="00FB1BCB">
        <w:rPr>
          <w:rFonts w:asciiTheme="minorHAnsi" w:hAnsiTheme="minorHAnsi" w:cstheme="minorHAnsi"/>
        </w:rPr>
        <w:t>);</w:t>
      </w:r>
    </w:p>
    <w:p w:rsidR="00FB1BCB" w:rsidRPr="00FB1BCB" w:rsidRDefault="00FB1BCB" w:rsidP="00E97D97">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16 lutego 2007 r. o ochronie konkurencji i konsumentów (tekst jednolity Dz.U.202</w:t>
      </w:r>
      <w:r w:rsidR="00DA671E">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15</w:t>
      </w:r>
      <w:r w:rsidRPr="00FB1BCB">
        <w:rPr>
          <w:rFonts w:asciiTheme="minorHAnsi" w:hAnsiTheme="minorHAnsi" w:cstheme="minorHAnsi"/>
        </w:rPr>
        <w:t>5</w:t>
      </w:r>
      <w:r w:rsidR="00DA671E">
        <w:rPr>
          <w:rFonts w:asciiTheme="minorHAnsi" w:hAnsiTheme="minorHAnsi" w:cstheme="minorHAnsi"/>
        </w:rPr>
        <w:t xml:space="preserve">0 </w:t>
      </w:r>
      <w:r w:rsidR="00E41FCF">
        <w:rPr>
          <w:rFonts w:asciiTheme="minorHAnsi" w:hAnsiTheme="minorHAnsi" w:cstheme="minorHAnsi"/>
        </w:rPr>
        <w:br/>
      </w:r>
      <w:r w:rsidR="00DA671E">
        <w:rPr>
          <w:rFonts w:asciiTheme="minorHAnsi" w:hAnsiTheme="minorHAnsi" w:cstheme="minorHAnsi"/>
        </w:rPr>
        <w:t>z późn.zm.</w:t>
      </w:r>
      <w:r w:rsidRPr="00FB1BCB">
        <w:rPr>
          <w:rFonts w:asciiTheme="minorHAnsi" w:hAnsiTheme="minorHAnsi" w:cstheme="minorHAnsi"/>
        </w:rPr>
        <w:t>)</w:t>
      </w:r>
    </w:p>
    <w:p w:rsidR="00FB1BCB" w:rsidRPr="00FB1BCB" w:rsidRDefault="00FB1BCB" w:rsidP="00E97D97">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16 kwietnia 1993 r. o zwalczaniu nieuczciwej konkurencji (tekst jednolity Dz.U.202</w:t>
      </w:r>
      <w:r w:rsidR="00DA671E">
        <w:rPr>
          <w:rFonts w:asciiTheme="minorHAnsi" w:hAnsiTheme="minorHAnsi" w:cstheme="minorHAnsi"/>
        </w:rPr>
        <w:t>2</w:t>
      </w:r>
      <w:r w:rsidRPr="00FB1BCB">
        <w:rPr>
          <w:rFonts w:asciiTheme="minorHAnsi" w:hAnsiTheme="minorHAnsi" w:cstheme="minorHAnsi"/>
        </w:rPr>
        <w:t>.1</w:t>
      </w:r>
      <w:r w:rsidR="00DA671E">
        <w:rPr>
          <w:rFonts w:asciiTheme="minorHAnsi" w:hAnsiTheme="minorHAnsi" w:cstheme="minorHAnsi"/>
        </w:rPr>
        <w:t>23</w:t>
      </w:r>
      <w:r w:rsidRPr="00FB1BCB">
        <w:rPr>
          <w:rFonts w:asciiTheme="minorHAnsi" w:hAnsiTheme="minorHAnsi" w:cstheme="minorHAnsi"/>
        </w:rPr>
        <w:t xml:space="preserve">3 </w:t>
      </w:r>
      <w:r w:rsidRPr="00FB1BCB">
        <w:rPr>
          <w:rFonts w:asciiTheme="minorHAnsi" w:hAnsiTheme="minorHAnsi" w:cstheme="minorHAnsi"/>
        </w:rPr>
        <w:br/>
        <w:t>z późn.zm);</w:t>
      </w:r>
    </w:p>
    <w:p w:rsidR="00FB1BCB" w:rsidRPr="00FB1BCB" w:rsidRDefault="00FB1BCB" w:rsidP="00E97D97">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Europejskiej (tekst jednolity Dz.U.202</w:t>
      </w:r>
      <w:r w:rsidR="00BA0F39">
        <w:rPr>
          <w:rFonts w:asciiTheme="minorHAnsi" w:hAnsiTheme="minorHAnsi" w:cstheme="minorHAnsi"/>
        </w:rPr>
        <w:t>3</w:t>
      </w:r>
      <w:r w:rsidRPr="00FB1BCB">
        <w:rPr>
          <w:rFonts w:asciiTheme="minorHAnsi" w:hAnsiTheme="minorHAnsi" w:cstheme="minorHAnsi"/>
        </w:rPr>
        <w:t>.</w:t>
      </w:r>
      <w:r w:rsidR="00BA0F39">
        <w:rPr>
          <w:rFonts w:asciiTheme="minorHAnsi" w:hAnsiTheme="minorHAnsi" w:cstheme="minorHAnsi"/>
        </w:rPr>
        <w:t>334</w:t>
      </w:r>
      <w:r w:rsidRPr="00FB1BCB">
        <w:rPr>
          <w:rFonts w:asciiTheme="minorHAnsi" w:hAnsiTheme="minorHAnsi" w:cstheme="minorHAnsi"/>
        </w:rPr>
        <w:t>);</w:t>
      </w:r>
    </w:p>
    <w:p w:rsidR="00FB1BCB" w:rsidRPr="00FB1BCB" w:rsidRDefault="00FB1BCB" w:rsidP="00E97D97">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 xml:space="preserve">Ustawa z dnia 26 czerwca 1974 r.- Kodeks </w:t>
      </w:r>
      <w:r w:rsidR="00BA0F39">
        <w:rPr>
          <w:rFonts w:asciiTheme="minorHAnsi" w:hAnsiTheme="minorHAnsi" w:cstheme="minorHAnsi"/>
        </w:rPr>
        <w:t>pracy (tekst jednolity Dz.U.2023</w:t>
      </w:r>
      <w:r w:rsidRPr="00FB1BCB">
        <w:rPr>
          <w:rFonts w:asciiTheme="minorHAnsi" w:hAnsiTheme="minorHAnsi" w:cstheme="minorHAnsi"/>
        </w:rPr>
        <w:t>.1</w:t>
      </w:r>
      <w:r w:rsidR="00BA0F39">
        <w:rPr>
          <w:rFonts w:asciiTheme="minorHAnsi" w:hAnsiTheme="minorHAnsi" w:cstheme="minorHAnsi"/>
        </w:rPr>
        <w:t>465</w:t>
      </w:r>
      <w:r w:rsidRPr="00FB1BCB">
        <w:rPr>
          <w:rFonts w:asciiTheme="minorHAnsi" w:hAnsiTheme="minorHAnsi" w:cstheme="minorHAnsi"/>
        </w:rPr>
        <w:t xml:space="preserve"> z późn.zm),</w:t>
      </w:r>
    </w:p>
    <w:p w:rsidR="00FB1BCB" w:rsidRPr="00FB1BCB" w:rsidRDefault="00FB1BCB" w:rsidP="00E97D97">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(Dz.U.2019.831);</w:t>
      </w:r>
      <w:bookmarkEnd w:id="4"/>
    </w:p>
    <w:p w:rsidR="00FB1BCB" w:rsidRPr="00FB1BCB" w:rsidRDefault="00FB1BCB" w:rsidP="00E97D97">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FB1BCB" w:rsidRDefault="00FB1BCB" w:rsidP="00E97D97">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W zakresie nieuregulowanym przez ww. akty prawne stosuje się przepisy ustawy z dnia 23 kwietnia 1964 r. - Kodeks cywilny  (tekst</w:t>
      </w:r>
      <w:r w:rsidR="00BA0F39">
        <w:rPr>
          <w:rFonts w:asciiTheme="minorHAnsi" w:hAnsiTheme="minorHAnsi" w:cstheme="minorHAnsi"/>
          <w:sz w:val="20"/>
        </w:rPr>
        <w:t xml:space="preserve"> jednolity Dz.U.2023.161</w:t>
      </w:r>
      <w:r w:rsidRPr="00FB1BCB">
        <w:rPr>
          <w:rFonts w:asciiTheme="minorHAnsi" w:hAnsiTheme="minorHAnsi" w:cstheme="minorHAnsi"/>
          <w:sz w:val="20"/>
        </w:rPr>
        <w:t xml:space="preserve">0 z </w:t>
      </w:r>
      <w:proofErr w:type="spellStart"/>
      <w:r w:rsidRPr="00FB1BCB">
        <w:rPr>
          <w:rFonts w:asciiTheme="minorHAnsi" w:hAnsiTheme="minorHAnsi" w:cstheme="minorHAnsi"/>
          <w:sz w:val="20"/>
        </w:rPr>
        <w:t>późn</w:t>
      </w:r>
      <w:proofErr w:type="spellEnd"/>
      <w:r w:rsidRPr="00FB1BCB">
        <w:rPr>
          <w:rFonts w:asciiTheme="minorHAnsi" w:hAnsiTheme="minorHAnsi" w:cstheme="minorHAnsi"/>
          <w:sz w:val="20"/>
        </w:rPr>
        <w:t>. zm.);</w:t>
      </w:r>
    </w:p>
    <w:p w:rsidR="00B4356F" w:rsidRPr="00C075D5" w:rsidRDefault="00B4356F" w:rsidP="00E97D97">
      <w:pPr>
        <w:pStyle w:val="Akapitzlist10"/>
        <w:numPr>
          <w:ilvl w:val="0"/>
          <w:numId w:val="4"/>
        </w:numPr>
        <w:spacing w:before="0" w:after="0"/>
        <w:ind w:left="357" w:hanging="357"/>
        <w:jc w:val="both"/>
        <w:rPr>
          <w:rFonts w:ascii="Cambria" w:hAnsi="Cambria" w:cs="Century Gothic"/>
          <w:sz w:val="20"/>
          <w:u w:val="single"/>
        </w:rPr>
      </w:pPr>
      <w:r w:rsidRPr="00C075D5">
        <w:rPr>
          <w:rFonts w:ascii="Cambria" w:hAnsi="Cambria" w:cs="Century Gothic"/>
          <w:sz w:val="20"/>
          <w:szCs w:val="20"/>
          <w:u w:val="single"/>
          <w:lang w:bidi="ar-SA"/>
        </w:rPr>
        <w:t>Zamawiający</w:t>
      </w:r>
      <w:r w:rsidRPr="00C075D5">
        <w:rPr>
          <w:rFonts w:ascii="Cambria" w:hAnsi="Cambria" w:cs="Century Gothic"/>
          <w:sz w:val="20"/>
          <w:u w:val="single"/>
        </w:rPr>
        <w:t xml:space="preserve"> informuje, że przedmiotowe zamówienie przewidziane jest do uzyskania dofina</w:t>
      </w:r>
      <w:r w:rsidR="00775915" w:rsidRPr="00C075D5">
        <w:rPr>
          <w:rFonts w:ascii="Cambria" w:hAnsi="Cambria" w:cs="Century Gothic"/>
          <w:sz w:val="20"/>
          <w:u w:val="single"/>
        </w:rPr>
        <w:t xml:space="preserve">sowania </w:t>
      </w:r>
      <w:r w:rsidR="00BA0F39" w:rsidRPr="00C075D5">
        <w:rPr>
          <w:rFonts w:ascii="Cambria" w:hAnsi="Cambria" w:cs="Century Gothic"/>
          <w:sz w:val="20"/>
          <w:u w:val="single"/>
        </w:rPr>
        <w:br/>
      </w:r>
      <w:r w:rsidR="00775915" w:rsidRPr="00C075D5">
        <w:rPr>
          <w:rFonts w:ascii="Cambria" w:hAnsi="Cambria" w:cs="Century Gothic"/>
          <w:sz w:val="20"/>
          <w:u w:val="single"/>
        </w:rPr>
        <w:t xml:space="preserve">w ramach </w:t>
      </w:r>
      <w:r w:rsidR="00C075D5" w:rsidRPr="00C075D5">
        <w:rPr>
          <w:rFonts w:ascii="Cambria" w:hAnsi="Cambria" w:cs="Century Gothic"/>
          <w:sz w:val="20"/>
          <w:u w:val="single"/>
        </w:rPr>
        <w:t xml:space="preserve">Rządowego </w:t>
      </w:r>
      <w:r w:rsidR="00775915" w:rsidRPr="00C075D5">
        <w:rPr>
          <w:rFonts w:ascii="Cambria" w:hAnsi="Cambria" w:cs="Century Gothic"/>
          <w:sz w:val="20"/>
          <w:u w:val="single"/>
        </w:rPr>
        <w:t xml:space="preserve">Funduszu </w:t>
      </w:r>
      <w:r w:rsidR="00C075D5" w:rsidRPr="00C075D5">
        <w:rPr>
          <w:rFonts w:ascii="Cambria" w:hAnsi="Cambria" w:cs="Century Gothic"/>
          <w:sz w:val="20"/>
          <w:u w:val="single"/>
        </w:rPr>
        <w:t>Polski Ład</w:t>
      </w:r>
      <w:r w:rsidRPr="00C075D5">
        <w:rPr>
          <w:rFonts w:ascii="Cambria" w:hAnsi="Cambria" w:cs="Century Gothic"/>
          <w:sz w:val="20"/>
          <w:u w:val="single"/>
        </w:rPr>
        <w:t xml:space="preserve">. W związku z powyższym Zamawiający informuje, że unieważni </w:t>
      </w:r>
      <w:r w:rsidRPr="00C075D5">
        <w:rPr>
          <w:rFonts w:ascii="Cambria" w:hAnsi="Cambria" w:cs="Century Gothic"/>
          <w:sz w:val="20"/>
          <w:u w:val="single"/>
        </w:rPr>
        <w:lastRenderedPageBreak/>
        <w:t>postępowanie na podstawie art. 310</w:t>
      </w:r>
      <w:r w:rsidRPr="00C075D5">
        <w:rPr>
          <w:rFonts w:ascii="Cambria" w:hAnsi="Cambria" w:cs="Century Gothic"/>
          <w:b/>
          <w:bCs/>
          <w:sz w:val="20"/>
          <w:u w:val="single"/>
        </w:rPr>
        <w:t xml:space="preserve"> </w:t>
      </w:r>
      <w:r w:rsidRPr="00C075D5">
        <w:rPr>
          <w:rFonts w:ascii="Cambria" w:hAnsi="Cambria" w:cs="Century Gothic"/>
          <w:sz w:val="20"/>
          <w:u w:val="single"/>
        </w:rPr>
        <w:t xml:space="preserve">ustawy </w:t>
      </w:r>
      <w:proofErr w:type="spellStart"/>
      <w:r w:rsidRPr="00C075D5">
        <w:rPr>
          <w:rFonts w:ascii="Cambria" w:hAnsi="Cambria" w:cs="Century Gothic"/>
          <w:sz w:val="20"/>
          <w:u w:val="single"/>
        </w:rPr>
        <w:t>Pzp</w:t>
      </w:r>
      <w:proofErr w:type="spellEnd"/>
      <w:r w:rsidRPr="00C075D5">
        <w:rPr>
          <w:rFonts w:ascii="Cambria" w:hAnsi="Cambria" w:cs="Century Gothic"/>
          <w:b/>
          <w:bCs/>
          <w:sz w:val="20"/>
          <w:u w:val="single"/>
        </w:rPr>
        <w:t>,</w:t>
      </w:r>
      <w:r w:rsidRPr="00C075D5">
        <w:rPr>
          <w:rFonts w:ascii="Cambria" w:hAnsi="Cambria" w:cs="Century Gothic"/>
          <w:sz w:val="20"/>
          <w:u w:val="single"/>
        </w:rPr>
        <w:t xml:space="preserve"> jeżeli nie uzyska dofinasowania w ramach działania, o którym mowa powyżej. </w:t>
      </w:r>
    </w:p>
    <w:p w:rsidR="00676BAD" w:rsidRPr="009B12E4" w:rsidRDefault="009B12E4" w:rsidP="00F62FBC">
      <w:pPr>
        <w:pStyle w:val="Nagwek1"/>
        <w:ind w:left="567" w:hanging="425"/>
      </w:pPr>
      <w:bookmarkStart w:id="5" w:name="_Toc159218683"/>
      <w:r w:rsidRPr="009B12E4">
        <w:t>Informacja,</w:t>
      </w:r>
      <w:r w:rsidR="00676BAD" w:rsidRPr="009B12E4">
        <w:t xml:space="preserve"> </w:t>
      </w:r>
      <w:r w:rsidRPr="009B12E4">
        <w:t>czy zamawiający przewiduje wybór</w:t>
      </w:r>
      <w:r w:rsidR="00676BAD" w:rsidRPr="009B12E4">
        <w:t xml:space="preserve"> </w:t>
      </w:r>
      <w:r w:rsidRPr="009B12E4">
        <w:t>najkorzystniejszej oferty</w:t>
      </w:r>
      <w:r w:rsidR="00676BAD" w:rsidRPr="009B12E4">
        <w:t xml:space="preserve"> </w:t>
      </w:r>
      <w:r w:rsidRPr="009B12E4">
        <w:t>z</w:t>
      </w:r>
      <w:r w:rsidR="00676BAD" w:rsidRPr="009B12E4">
        <w:t> </w:t>
      </w:r>
      <w:r w:rsidRPr="009B12E4">
        <w:t>możliwością prowadzenia negocjacji</w:t>
      </w:r>
      <w:bookmarkEnd w:id="5"/>
    </w:p>
    <w:p w:rsidR="00C10F46" w:rsidRDefault="00676BAD" w:rsidP="00E4588C">
      <w:pPr>
        <w:pStyle w:val="Akapitzlist10"/>
        <w:numPr>
          <w:ilvl w:val="3"/>
          <w:numId w:val="2"/>
        </w:numPr>
        <w:spacing w:before="0" w:after="0"/>
        <w:ind w:left="357" w:hanging="357"/>
        <w:jc w:val="both"/>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w:t>
      </w:r>
      <w:r w:rsidR="00C075D5">
        <w:rPr>
          <w:rFonts w:ascii="Cambria" w:hAnsi="Cambria" w:cs="Century Gothic"/>
          <w:sz w:val="20"/>
          <w:szCs w:val="20"/>
          <w:lang w:bidi="ar-SA"/>
        </w:rPr>
        <w:t>z</w:t>
      </w:r>
      <w:r w:rsidRPr="00676BAD">
        <w:rPr>
          <w:rFonts w:ascii="Cambria" w:hAnsi="Cambria" w:cs="Century Gothic"/>
          <w:sz w:val="20"/>
          <w:szCs w:val="20"/>
          <w:lang w:bidi="ar-SA"/>
        </w:rPr>
        <w:t xml:space="preserve"> możliwości</w:t>
      </w:r>
      <w:r w:rsidR="00D6295C">
        <w:rPr>
          <w:rFonts w:ascii="Cambria" w:hAnsi="Cambria" w:cs="Century Gothic"/>
          <w:sz w:val="20"/>
          <w:szCs w:val="20"/>
          <w:lang w:bidi="ar-SA"/>
        </w:rPr>
        <w:t>ą</w:t>
      </w:r>
      <w:r w:rsidRPr="00676BAD">
        <w:rPr>
          <w:rFonts w:ascii="Cambria" w:hAnsi="Cambria" w:cs="Century Gothic"/>
          <w:sz w:val="20"/>
          <w:szCs w:val="20"/>
          <w:lang w:bidi="ar-SA"/>
        </w:rPr>
        <w:t xml:space="preserve"> prowadzenia negocjacji złożonych ofert, czyli w trybie, o którym mowa w art. 275 pkt </w:t>
      </w:r>
      <w:r w:rsidR="00C075D5">
        <w:rPr>
          <w:rFonts w:ascii="Cambria" w:hAnsi="Cambria" w:cs="Century Gothic"/>
          <w:sz w:val="20"/>
          <w:szCs w:val="20"/>
          <w:lang w:bidi="ar-SA"/>
        </w:rPr>
        <w:t>2</w:t>
      </w:r>
      <w:r w:rsidRPr="00676BAD">
        <w:rPr>
          <w:rFonts w:ascii="Cambria" w:hAnsi="Cambria" w:cs="Century Gothic"/>
          <w:sz w:val="20"/>
          <w:szCs w:val="20"/>
          <w:lang w:bidi="ar-SA"/>
        </w:rPr>
        <w:t xml:space="preserve">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C10F46" w:rsidRDefault="00C10F46" w:rsidP="00E4588C">
      <w:pPr>
        <w:pStyle w:val="Akapitzlist10"/>
        <w:numPr>
          <w:ilvl w:val="3"/>
          <w:numId w:val="2"/>
        </w:numPr>
        <w:spacing w:before="0" w:after="0"/>
        <w:ind w:left="357" w:hanging="357"/>
        <w:jc w:val="both"/>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BA0F39">
        <w:rPr>
          <w:rFonts w:ascii="Cambria" w:hAnsi="Cambria" w:cs="Century Gothic"/>
          <w:sz w:val="20"/>
          <w:szCs w:val="20"/>
          <w:lang w:bidi="ar-SA"/>
        </w:rPr>
        <w:t>.</w:t>
      </w:r>
    </w:p>
    <w:p w:rsidR="00F8284E" w:rsidRPr="00F8284E" w:rsidRDefault="00F8284E" w:rsidP="00F8284E">
      <w:pPr>
        <w:pStyle w:val="Akapitzlist10"/>
        <w:numPr>
          <w:ilvl w:val="3"/>
          <w:numId w:val="2"/>
        </w:numPr>
        <w:spacing w:before="0" w:after="0"/>
        <w:ind w:left="357" w:hanging="357"/>
        <w:jc w:val="both"/>
        <w:rPr>
          <w:rFonts w:ascii="Cambria" w:hAnsi="Cambria" w:cs="Century Gothic"/>
          <w:sz w:val="20"/>
          <w:szCs w:val="20"/>
          <w:lang w:bidi="ar-SA"/>
        </w:rPr>
      </w:pPr>
      <w:r w:rsidRPr="00F8284E">
        <w:rPr>
          <w:rFonts w:ascii="Cambria" w:hAnsi="Cambria" w:cs="Century Gothic"/>
          <w:sz w:val="20"/>
          <w:szCs w:val="20"/>
          <w:lang w:bidi="ar-SA"/>
        </w:rPr>
        <w:t xml:space="preserve">Prowadzenie procedury w przypadku fakultatywnych negocjacji: </w:t>
      </w:r>
    </w:p>
    <w:p w:rsidR="00F8284E" w:rsidRPr="001359E0" w:rsidRDefault="00F8284E" w:rsidP="00581F4C">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Zgodnie z art. 288 ust. 1 Zamawiający ogranicza liczbę wykonawców, których zaprosi do negocjacji ofert do maksymalnie 3 Wykonawców. Zaproszenie do negocjacji otrzymają Wykonawcy, którzy złożyli oferty niepodlegające odrzuceniu i uzyskali w kryteriach oceny ofert punktację klasyfikującą ich na pozycjach od 1 do 3. </w:t>
      </w:r>
    </w:p>
    <w:p w:rsidR="00F841B3" w:rsidRDefault="00F8284E" w:rsidP="00581F4C">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poinformuje równocześnie wszystkich wykonawców, którzy złożyli oferty, </w:t>
      </w:r>
      <w:r w:rsidR="0019669C">
        <w:rPr>
          <w:rFonts w:asciiTheme="majorHAnsi" w:hAnsiTheme="majorHAnsi"/>
          <w:sz w:val="20"/>
        </w:rPr>
        <w:br/>
      </w:r>
      <w:r w:rsidRPr="001359E0">
        <w:rPr>
          <w:rFonts w:asciiTheme="majorHAnsi" w:hAnsiTheme="majorHAnsi"/>
          <w:sz w:val="20"/>
        </w:rPr>
        <w:t xml:space="preserve">o wykonawcach: </w:t>
      </w:r>
    </w:p>
    <w:p w:rsidR="00F841B3" w:rsidRDefault="00F8284E" w:rsidP="00F841B3">
      <w:pPr>
        <w:pStyle w:val="Akapitzlist10"/>
        <w:spacing w:before="0" w:after="0"/>
        <w:ind w:left="1077"/>
        <w:jc w:val="both"/>
        <w:rPr>
          <w:rFonts w:asciiTheme="majorHAnsi" w:hAnsiTheme="majorHAnsi"/>
          <w:sz w:val="20"/>
        </w:rPr>
      </w:pPr>
      <w:r w:rsidRPr="001359E0">
        <w:rPr>
          <w:rFonts w:asciiTheme="majorHAnsi" w:hAnsiTheme="majorHAnsi"/>
          <w:sz w:val="20"/>
        </w:rPr>
        <w:t xml:space="preserve">− których oferty nie zostały odrzucone, oraz punktacji przyznanej ofertom w każdym kryterium oceny ofert i łącznej punktacji, </w:t>
      </w:r>
    </w:p>
    <w:p w:rsidR="00F8284E" w:rsidRPr="001359E0" w:rsidRDefault="00F8284E" w:rsidP="00F841B3">
      <w:pPr>
        <w:pStyle w:val="Akapitzlist10"/>
        <w:spacing w:before="0" w:after="0"/>
        <w:ind w:left="1077"/>
        <w:jc w:val="both"/>
        <w:rPr>
          <w:rFonts w:asciiTheme="majorHAnsi" w:hAnsiTheme="majorHAnsi"/>
          <w:sz w:val="20"/>
        </w:rPr>
      </w:pPr>
      <w:r w:rsidRPr="001359E0">
        <w:rPr>
          <w:rFonts w:asciiTheme="majorHAnsi" w:hAnsiTheme="majorHAnsi"/>
          <w:sz w:val="20"/>
        </w:rPr>
        <w:t xml:space="preserve">− których oferty zostały odrzucone, którzy nie zostali zakwalifikowani do negocjacji, oraz punktacji przyznanej ich ofertom w każdym kryterium oceny ofert i łącznej punktacji, podając uzasadnienie faktyczne i prawne. </w:t>
      </w:r>
    </w:p>
    <w:p w:rsidR="00F8284E" w:rsidRPr="001359E0" w:rsidRDefault="00F8284E" w:rsidP="00581F4C">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Zamawiający zaprosi do negocjacji maksymalnie 3 Wykonawców, których oferty nie zostały odrzucone.</w:t>
      </w:r>
    </w:p>
    <w:p w:rsidR="00F8284E" w:rsidRPr="001359E0" w:rsidRDefault="00F8284E" w:rsidP="00581F4C">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w zaproszeniu do negocjacji wskaże miejsce, termin i sposób prowadzenia negocjacji oraz kryteria oceny ofert, w ramach których będą prowadzone negocjacje w celu ulepszenia treści ofert. </w:t>
      </w:r>
    </w:p>
    <w:p w:rsidR="000C4ED5" w:rsidRDefault="00F8284E" w:rsidP="00581F4C">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informuje, że negocjacje treści ofert: </w:t>
      </w:r>
    </w:p>
    <w:p w:rsidR="000C4ED5" w:rsidRDefault="00F8284E" w:rsidP="000C4ED5">
      <w:pPr>
        <w:pStyle w:val="Akapitzlist10"/>
        <w:spacing w:before="0" w:after="0"/>
        <w:ind w:left="1077"/>
        <w:jc w:val="both"/>
        <w:rPr>
          <w:rFonts w:asciiTheme="majorHAnsi" w:hAnsiTheme="majorHAnsi"/>
          <w:sz w:val="20"/>
        </w:rPr>
      </w:pPr>
      <w:r w:rsidRPr="001359E0">
        <w:rPr>
          <w:rFonts w:asciiTheme="majorHAnsi" w:hAnsiTheme="majorHAnsi"/>
          <w:sz w:val="20"/>
        </w:rPr>
        <w:t xml:space="preserve">− nie mogą prowadzić do zmiany treści SWZ, </w:t>
      </w:r>
    </w:p>
    <w:p w:rsidR="00F8284E" w:rsidRPr="001359E0" w:rsidRDefault="00F8284E" w:rsidP="000C4ED5">
      <w:pPr>
        <w:pStyle w:val="Akapitzlist10"/>
        <w:spacing w:before="0" w:after="0"/>
        <w:ind w:left="1077"/>
        <w:jc w:val="both"/>
        <w:rPr>
          <w:rFonts w:asciiTheme="majorHAnsi" w:hAnsiTheme="majorHAnsi"/>
          <w:sz w:val="20"/>
        </w:rPr>
      </w:pPr>
      <w:r w:rsidRPr="001359E0">
        <w:rPr>
          <w:rFonts w:asciiTheme="majorHAnsi" w:hAnsiTheme="majorHAnsi"/>
          <w:sz w:val="20"/>
        </w:rPr>
        <w:t xml:space="preserve">− dotyczyć będą wyłącznie tych elementów treści ofert, które podlegają ocenie w ramach kryteriów oceny ofert. </w:t>
      </w:r>
    </w:p>
    <w:p w:rsidR="00F8284E" w:rsidRPr="001359E0" w:rsidRDefault="00F8284E" w:rsidP="00581F4C">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Podczas negocjacji ofert Zamawiający zapewni równe traktowanie wszystkim wykonawcom. Prowadzone negocjacje mają charakter poufny. Żadna ze stron nie może, bez zgody drugiej strony, ujawniać informacji technicznych i handlowych związanych z negocjacjami. Zgoda jest udzielana </w:t>
      </w:r>
      <w:r w:rsidR="0019669C">
        <w:rPr>
          <w:rFonts w:asciiTheme="majorHAnsi" w:hAnsiTheme="majorHAnsi"/>
          <w:sz w:val="20"/>
        </w:rPr>
        <w:br/>
      </w:r>
      <w:r w:rsidRPr="001359E0">
        <w:rPr>
          <w:rFonts w:asciiTheme="majorHAnsi" w:hAnsiTheme="majorHAnsi"/>
          <w:sz w:val="20"/>
        </w:rPr>
        <w:t xml:space="preserve">w odniesieniu do konkretnych informacji i przed ich ujawnieniem. </w:t>
      </w:r>
    </w:p>
    <w:p w:rsidR="00F8284E" w:rsidRPr="001359E0" w:rsidRDefault="00F8284E" w:rsidP="00581F4C">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nie udziela informacji w sposób, który mógłby zapewnić niektórym wykonawcom przewagę nad innymi wykonawcami. </w:t>
      </w:r>
    </w:p>
    <w:p w:rsidR="00E4588C" w:rsidRPr="001359E0" w:rsidRDefault="00F8284E" w:rsidP="00581F4C">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Po zakończeniu negocjacji, Zamawiający poinformuje równocześnie wszystkich wykonawców, których oferty złożone w odpowiedzi na ogłoszenie nie zostały odrzucone o zakończeniu negocjacji oraz zaprosi ich do składania ofert dodatkowych.</w:t>
      </w:r>
    </w:p>
    <w:p w:rsidR="006B4534" w:rsidRPr="00A61A34" w:rsidRDefault="003353B2" w:rsidP="00F62FBC">
      <w:pPr>
        <w:pStyle w:val="Nagwek1"/>
        <w:ind w:left="567"/>
      </w:pPr>
      <w:bookmarkStart w:id="6" w:name="_Toc159218684"/>
      <w:r w:rsidRPr="00F62FBC">
        <w:t>Opis</w:t>
      </w:r>
      <w:r w:rsidRPr="0022175A">
        <w:t xml:space="preserve"> przedmiotu zamówienia</w:t>
      </w:r>
      <w:bookmarkStart w:id="7" w:name="_Hlk16146108"/>
      <w:bookmarkEnd w:id="6"/>
    </w:p>
    <w:p w:rsidR="004C77CC" w:rsidRPr="00A57607" w:rsidRDefault="00232DF3" w:rsidP="00E97D97">
      <w:pPr>
        <w:snapToGrid w:val="0"/>
        <w:jc w:val="both"/>
        <w:rPr>
          <w:rFonts w:asciiTheme="majorHAnsi" w:hAnsiTheme="majorHAnsi"/>
        </w:rPr>
      </w:pPr>
      <w:r w:rsidRPr="00A57607">
        <w:rPr>
          <w:rFonts w:asciiTheme="majorHAnsi" w:hAnsiTheme="majorHAnsi"/>
        </w:rPr>
        <w:t xml:space="preserve">Przedmiot zamówienia nazwany jest w dalszej części </w:t>
      </w:r>
      <w:r w:rsidR="009B12E4" w:rsidRPr="00A57607">
        <w:rPr>
          <w:rFonts w:asciiTheme="majorHAnsi" w:hAnsiTheme="majorHAnsi"/>
        </w:rPr>
        <w:t>SWZ</w:t>
      </w:r>
      <w:r w:rsidRPr="00A57607">
        <w:rPr>
          <w:rFonts w:asciiTheme="majorHAnsi" w:hAnsiTheme="majorHAnsi"/>
        </w:rPr>
        <w:t xml:space="preserve"> „obiektem” lub „przedmiotem zamówienia”.</w:t>
      </w:r>
    </w:p>
    <w:p w:rsidR="005D6CBE" w:rsidRPr="00BA0F39" w:rsidRDefault="005D6CBE" w:rsidP="00E97D97">
      <w:pPr>
        <w:spacing w:before="0" w:after="0"/>
        <w:rPr>
          <w:rFonts w:asciiTheme="majorHAnsi" w:hAnsiTheme="majorHAnsi" w:cs="Calibri"/>
          <w:b/>
          <w:i/>
          <w:color w:val="000000"/>
          <w:highlight w:val="lightGray"/>
        </w:rPr>
      </w:pPr>
      <w:r w:rsidRPr="00A57607">
        <w:rPr>
          <w:rFonts w:asciiTheme="majorHAnsi" w:hAnsiTheme="majorHAnsi" w:cs="Calibri"/>
          <w:b/>
          <w:i/>
          <w:color w:val="000000"/>
        </w:rPr>
        <w:t>„</w:t>
      </w:r>
      <w:r w:rsidR="004061B3">
        <w:rPr>
          <w:rFonts w:asciiTheme="majorHAnsi" w:hAnsiTheme="majorHAnsi" w:cs="Calibri"/>
          <w:b/>
          <w:i/>
        </w:rPr>
        <w:t>Przebudowa drogi powiatowej Nr 1216N Złotowo – Pietrzwałd – Ryn na odcinku Złotowo - Wałdyki</w:t>
      </w:r>
      <w:r w:rsidRPr="00A173E3">
        <w:rPr>
          <w:rFonts w:asciiTheme="majorHAnsi" w:hAnsiTheme="majorHAnsi" w:cs="Calibri"/>
          <w:b/>
          <w:i/>
        </w:rPr>
        <w:t>”</w:t>
      </w:r>
    </w:p>
    <w:p w:rsidR="00E64467" w:rsidRPr="00C32037" w:rsidRDefault="00E64467" w:rsidP="00E97D97">
      <w:pPr>
        <w:pStyle w:val="Tekstpodstawowy"/>
        <w:spacing w:before="0" w:after="0"/>
        <w:ind w:left="357"/>
        <w:rPr>
          <w:rFonts w:asciiTheme="majorHAnsi" w:hAnsiTheme="majorHAnsi" w:cs="Arial"/>
          <w:color w:val="000000"/>
        </w:rPr>
      </w:pPr>
      <w:r w:rsidRPr="00C32037">
        <w:rPr>
          <w:rFonts w:asciiTheme="majorHAnsi" w:hAnsiTheme="majorHAnsi" w:cs="Arial"/>
          <w:color w:val="000000"/>
        </w:rPr>
        <w:t xml:space="preserve">Szerokość </w:t>
      </w:r>
      <w:r w:rsidR="00F57905">
        <w:rPr>
          <w:rFonts w:asciiTheme="majorHAnsi" w:hAnsiTheme="majorHAnsi" w:cs="TimesNewRoman"/>
        </w:rPr>
        <w:t>5,50</w:t>
      </w:r>
      <w:r w:rsidR="0007667F" w:rsidRPr="00C32037">
        <w:rPr>
          <w:rFonts w:asciiTheme="majorHAnsi" w:hAnsiTheme="majorHAnsi" w:cs="TimesNewRoman"/>
        </w:rPr>
        <w:t xml:space="preserve"> </w:t>
      </w:r>
      <w:proofErr w:type="spellStart"/>
      <w:r w:rsidR="004061B3">
        <w:rPr>
          <w:rFonts w:asciiTheme="majorHAnsi" w:hAnsiTheme="majorHAnsi" w:cs="Arial"/>
          <w:color w:val="000000"/>
        </w:rPr>
        <w:t>mb</w:t>
      </w:r>
      <w:proofErr w:type="spellEnd"/>
      <w:r w:rsidR="004061B3">
        <w:rPr>
          <w:rFonts w:asciiTheme="majorHAnsi" w:hAnsiTheme="majorHAnsi" w:cs="Arial"/>
          <w:color w:val="000000"/>
        </w:rPr>
        <w:t>, długość 3 453</w:t>
      </w:r>
      <w:r w:rsidRPr="00C32037">
        <w:rPr>
          <w:rFonts w:asciiTheme="majorHAnsi" w:hAnsiTheme="majorHAnsi" w:cs="Arial"/>
          <w:color w:val="000000"/>
        </w:rPr>
        <w:t xml:space="preserve">,00 </w:t>
      </w:r>
      <w:proofErr w:type="spellStart"/>
      <w:r w:rsidRPr="00C32037">
        <w:rPr>
          <w:rFonts w:asciiTheme="majorHAnsi" w:hAnsiTheme="majorHAnsi" w:cs="Arial"/>
          <w:color w:val="000000"/>
        </w:rPr>
        <w:t>mb</w:t>
      </w:r>
      <w:proofErr w:type="spellEnd"/>
    </w:p>
    <w:bookmarkEnd w:id="7"/>
    <w:p w:rsidR="006A7564" w:rsidRDefault="006A7564" w:rsidP="006A7564">
      <w:pPr>
        <w:spacing w:after="0"/>
        <w:ind w:firstLine="708"/>
        <w:jc w:val="both"/>
      </w:pPr>
      <w:r>
        <w:rPr>
          <w:rFonts w:ascii="Cambria" w:hAnsi="Cambria" w:cs="Cambria"/>
          <w:lang w:eastAsia="pl-PL" w:bidi="ar-SA"/>
        </w:rPr>
        <w:t xml:space="preserve">Inwestycja położona jest w obrębie drogi powiatowej 1216N </w:t>
      </w:r>
      <w:r>
        <w:rPr>
          <w:rFonts w:ascii="Cambria" w:hAnsi="Cambria"/>
          <w:i/>
        </w:rPr>
        <w:t>Złotowo – Pietrzwałd – Ryn</w:t>
      </w:r>
      <w:r>
        <w:rPr>
          <w:rFonts w:ascii="Cambria" w:hAnsi="Cambria" w:cs="Cambria"/>
          <w:lang w:eastAsia="pl-PL" w:bidi="ar-SA"/>
        </w:rPr>
        <w:t>. Dokumentacja przygotowana jest na</w:t>
      </w:r>
      <w:r>
        <w:rPr>
          <w:rFonts w:ascii="Cambria" w:hAnsi="Cambria"/>
          <w:i/>
        </w:rPr>
        <w:t xml:space="preserve"> odc. Złotowo – Wałdyki </w:t>
      </w:r>
      <w:r>
        <w:rPr>
          <w:rFonts w:ascii="Cambria" w:hAnsi="Cambria" w:cs="Cambria"/>
          <w:lang w:eastAsia="pl-PL" w:bidi="ar-SA"/>
        </w:rPr>
        <w:t xml:space="preserve">o długości 3453 </w:t>
      </w:r>
      <w:proofErr w:type="spellStart"/>
      <w:r>
        <w:rPr>
          <w:rFonts w:ascii="Cambria" w:hAnsi="Cambria" w:cs="Cambria"/>
          <w:lang w:eastAsia="pl-PL" w:bidi="ar-SA"/>
        </w:rPr>
        <w:t>mb</w:t>
      </w:r>
      <w:proofErr w:type="spellEnd"/>
      <w:r>
        <w:rPr>
          <w:rFonts w:ascii="Cambria" w:hAnsi="Cambria" w:cs="Cambria"/>
          <w:lang w:eastAsia="pl-PL" w:bidi="ar-SA"/>
        </w:rPr>
        <w:t xml:space="preserve">. </w:t>
      </w:r>
      <w:r>
        <w:rPr>
          <w:rFonts w:ascii="Cambria" w:hAnsi="Cambria" w:cs="Arial"/>
        </w:rPr>
        <w:t>Projektowana droga powiatowa nr 1216N przebiega przez teren zabudowany i nie zabudowany, w który</w:t>
      </w:r>
      <w:r w:rsidR="00F16655">
        <w:rPr>
          <w:rFonts w:ascii="Cambria" w:hAnsi="Cambria" w:cs="Arial"/>
        </w:rPr>
        <w:t>ch</w:t>
      </w:r>
      <w:r>
        <w:rPr>
          <w:rFonts w:ascii="Cambria" w:hAnsi="Cambria" w:cs="Arial"/>
        </w:rPr>
        <w:t xml:space="preserve"> przeważa</w:t>
      </w:r>
      <w:r w:rsidR="00F16655">
        <w:rPr>
          <w:rFonts w:ascii="Cambria" w:hAnsi="Cambria" w:cs="Arial"/>
        </w:rPr>
        <w:t>ją</w:t>
      </w:r>
      <w:r>
        <w:rPr>
          <w:rFonts w:ascii="Cambria" w:hAnsi="Cambria" w:cs="Arial"/>
        </w:rPr>
        <w:t xml:space="preserve"> zabudowania jednorodzinne. W stanie istniejącym droga o nawierzchni z mieszanki mineralno-asfaltowej zaczyna się w okolicy skrzyżowania z drogą powiatową nr 1218N w msc. Złotowo, a kończy się w msc. Wałdyki na skrzyżowaniu z drogą powiatową nr 1214N </w:t>
      </w:r>
      <w:r>
        <w:rPr>
          <w:rFonts w:ascii="Cambria" w:hAnsi="Cambria" w:cs="Arial"/>
        </w:rPr>
        <w:br/>
      </w:r>
      <w:r>
        <w:rPr>
          <w:rFonts w:ascii="Cambria" w:hAnsi="Cambria" w:cs="Arial"/>
        </w:rPr>
        <w:lastRenderedPageBreak/>
        <w:t>i drogą gminną nr 147034N. Droga posiada szerokość zmienną od 4,50 m do 5,00 m i posiada liczne nierówności, ubytki nawierzchni. Pas drogowy posiada szerokość zmienną w granicy od 9,00 m do 19,00 m. W ciągu drogi zlokalizowane są zjazdy do budynków oraz zjazdy na pola o nawierz</w:t>
      </w:r>
      <w:r w:rsidR="00F16655">
        <w:rPr>
          <w:rFonts w:ascii="Cambria" w:hAnsi="Cambria" w:cs="Arial"/>
        </w:rPr>
        <w:t>chni z kruszywa łamanego, żwiru</w:t>
      </w:r>
      <w:r>
        <w:rPr>
          <w:rFonts w:ascii="Cambria" w:hAnsi="Cambria" w:cs="Arial"/>
        </w:rPr>
        <w:t xml:space="preserve"> bądź gruntowo-żwirowej.</w:t>
      </w:r>
    </w:p>
    <w:p w:rsidR="006A7564" w:rsidRDefault="006A7564" w:rsidP="006A7564">
      <w:pPr>
        <w:spacing w:after="0"/>
        <w:jc w:val="both"/>
        <w:rPr>
          <w:rFonts w:ascii="Cambria" w:hAnsi="Cambria" w:cs="Arial"/>
        </w:rPr>
      </w:pPr>
      <w:r>
        <w:rPr>
          <w:rFonts w:ascii="Cambria" w:hAnsi="Cambria" w:cs="Arial"/>
        </w:rPr>
        <w:t xml:space="preserve">Wody opadowe odprowadzane są powierzchniowo. W związku ze złym stanem nawierzchni jezdni oraz brakiem odpowiedniego odwodnienia spływ wód opadowych jest utrudniony. W pasie drogowym drogi gminnej zlokalizowano sieci uzbrojenia podziemnego </w:t>
      </w:r>
      <w:proofErr w:type="spellStart"/>
      <w:r>
        <w:rPr>
          <w:rFonts w:ascii="Cambria" w:hAnsi="Cambria" w:cs="Arial"/>
        </w:rPr>
        <w:t>t.j</w:t>
      </w:r>
      <w:proofErr w:type="spellEnd"/>
      <w:r>
        <w:rPr>
          <w:rFonts w:ascii="Cambria" w:hAnsi="Cambria" w:cs="Arial"/>
        </w:rPr>
        <w:t xml:space="preserve">. sieć telekomunikacyjna/teletechniczna, sieć elektryczna naziemna </w:t>
      </w:r>
      <w:r w:rsidR="00E41FCF">
        <w:rPr>
          <w:rFonts w:ascii="Cambria" w:hAnsi="Cambria" w:cs="Arial"/>
        </w:rPr>
        <w:br/>
      </w:r>
      <w:r>
        <w:rPr>
          <w:rFonts w:ascii="Cambria" w:hAnsi="Cambria" w:cs="Arial"/>
        </w:rPr>
        <w:t>i podziemna, sieć wodociągowa, sieć podziemna kanalizacji sanitarnej.</w:t>
      </w:r>
    </w:p>
    <w:p w:rsidR="006A7564" w:rsidRDefault="006A7564" w:rsidP="006A7564">
      <w:pPr>
        <w:autoSpaceDE w:val="0"/>
        <w:spacing w:after="0"/>
        <w:ind w:firstLine="708"/>
        <w:jc w:val="both"/>
        <w:rPr>
          <w:rFonts w:ascii="Cambria" w:hAnsi="Cambria" w:cs="Arial"/>
        </w:rPr>
      </w:pPr>
      <w:r>
        <w:rPr>
          <w:rFonts w:ascii="Cambria" w:hAnsi="Cambria" w:cs="Arial"/>
        </w:rPr>
        <w:t>W wyniku dokonanego rozpoznania geologicznego i geotechnicznego ustalono, że w badanym podłożu do głębokości 2,0 m zalegają utwory czwartorzędowe zaliczane do holocenu i plejstocenu. Są to osady powierzchniowe w postaci nasypów niebudowlanych i gleb (humus) (holocen) oraz grunty lodowcowe (plejstocen). Podczas prowadzenia prac polowych (12.05.2023) w badanym podłożu nie stwierdzono występow</w:t>
      </w:r>
      <w:r w:rsidR="00E41FCF">
        <w:rPr>
          <w:rFonts w:ascii="Cambria" w:hAnsi="Cambria" w:cs="Arial"/>
        </w:rPr>
        <w:t>ania zwierciadła wody gruntowej,</w:t>
      </w:r>
      <w:r w:rsidR="00F841B3">
        <w:rPr>
          <w:rFonts w:ascii="Cambria" w:hAnsi="Cambria" w:cs="Arial"/>
        </w:rPr>
        <w:t xml:space="preserve"> </w:t>
      </w:r>
      <w:r>
        <w:rPr>
          <w:rFonts w:ascii="Cambria" w:hAnsi="Cambria" w:cs="Arial"/>
        </w:rPr>
        <w:t xml:space="preserve">a zatem należy zaliczyć do pierwszej kategorii geologicznej zgodnie z wytycznymi rozporządzenia </w:t>
      </w:r>
      <w:proofErr w:type="spellStart"/>
      <w:r>
        <w:rPr>
          <w:rFonts w:ascii="Cambria" w:hAnsi="Cambria" w:cs="Arial"/>
        </w:rPr>
        <w:t>MTBiGM</w:t>
      </w:r>
      <w:proofErr w:type="spellEnd"/>
      <w:r>
        <w:rPr>
          <w:rFonts w:ascii="Cambria" w:hAnsi="Cambria" w:cs="Arial"/>
        </w:rPr>
        <w:t xml:space="preserve"> z dnia 27.04.2012 r. (Dz. U. poz. 463). Podłoże zakwalifikowano do kategorii nośności G3.</w:t>
      </w:r>
    </w:p>
    <w:p w:rsidR="006A7564" w:rsidRDefault="006A7564" w:rsidP="006A7564">
      <w:pPr>
        <w:spacing w:after="0"/>
        <w:jc w:val="both"/>
        <w:rPr>
          <w:rFonts w:ascii="Cambria" w:hAnsi="Cambria" w:cs="Arial"/>
        </w:rPr>
      </w:pPr>
      <w:r>
        <w:rPr>
          <w:rFonts w:ascii="Cambria" w:hAnsi="Cambria" w:cs="Arial"/>
        </w:rPr>
        <w:t>W projekcie założono następujące parametry techniczne:</w:t>
      </w:r>
    </w:p>
    <w:p w:rsidR="006A7564" w:rsidRDefault="006A7564" w:rsidP="006A7564">
      <w:pPr>
        <w:spacing w:after="0"/>
        <w:jc w:val="both"/>
        <w:rPr>
          <w:rFonts w:ascii="Cambria" w:hAnsi="Cambria" w:cs="Arial"/>
        </w:rPr>
      </w:pPr>
      <w:r>
        <w:rPr>
          <w:rFonts w:ascii="Cambria" w:hAnsi="Cambria" w:cs="Arial"/>
        </w:rPr>
        <w:t>przekrój poprzeczny jezdni – droga dwupasmowa dwukierunkowa (1x2),</w:t>
      </w:r>
    </w:p>
    <w:p w:rsidR="006A7564" w:rsidRDefault="006A7564" w:rsidP="006A7564">
      <w:pPr>
        <w:pStyle w:val="Akapitzlist"/>
        <w:numPr>
          <w:ilvl w:val="0"/>
          <w:numId w:val="126"/>
        </w:numPr>
        <w:autoSpaceDN w:val="0"/>
        <w:spacing w:before="0" w:after="0"/>
        <w:contextualSpacing w:val="0"/>
        <w:jc w:val="both"/>
        <w:rPr>
          <w:rFonts w:ascii="Cambria" w:hAnsi="Cambria" w:cs="Arial"/>
        </w:rPr>
      </w:pPr>
      <w:r>
        <w:rPr>
          <w:rFonts w:ascii="Cambria" w:hAnsi="Cambria" w:cs="Arial"/>
        </w:rPr>
        <w:t>spadek poprzeczny jezdni – 2,0-6,0% obustronny lub jednostronny,</w:t>
      </w:r>
    </w:p>
    <w:p w:rsidR="006A7564" w:rsidRDefault="006A7564" w:rsidP="006A7564">
      <w:pPr>
        <w:pStyle w:val="Akapitzlist"/>
        <w:numPr>
          <w:ilvl w:val="0"/>
          <w:numId w:val="126"/>
        </w:numPr>
        <w:autoSpaceDN w:val="0"/>
        <w:spacing w:before="0" w:after="0"/>
        <w:contextualSpacing w:val="0"/>
        <w:jc w:val="both"/>
        <w:rPr>
          <w:rFonts w:ascii="Cambria" w:hAnsi="Cambria" w:cs="Arial"/>
        </w:rPr>
      </w:pPr>
      <w:r>
        <w:rPr>
          <w:rFonts w:ascii="Cambria" w:hAnsi="Cambria" w:cs="Arial"/>
        </w:rPr>
        <w:t>szerokość pasa ruchu – 2,75 m (miejscowe poszerzenie jezdni na łukach poziomych),</w:t>
      </w:r>
    </w:p>
    <w:p w:rsidR="006A7564" w:rsidRDefault="006A7564" w:rsidP="006A7564">
      <w:pPr>
        <w:pStyle w:val="Akapitzlist"/>
        <w:numPr>
          <w:ilvl w:val="0"/>
          <w:numId w:val="126"/>
        </w:numPr>
        <w:autoSpaceDN w:val="0"/>
        <w:spacing w:before="0" w:after="0"/>
        <w:contextualSpacing w:val="0"/>
        <w:jc w:val="both"/>
        <w:rPr>
          <w:rFonts w:ascii="Cambria" w:hAnsi="Cambria" w:cs="Arial"/>
        </w:rPr>
      </w:pPr>
      <w:r>
        <w:rPr>
          <w:rFonts w:ascii="Cambria" w:hAnsi="Cambria" w:cs="Arial"/>
        </w:rPr>
        <w:t xml:space="preserve">szerokość poboczy obustronnych – 2x0,75m, lokalnie szerokość 0,50 m, </w:t>
      </w:r>
    </w:p>
    <w:p w:rsidR="006A7564" w:rsidRDefault="006A7564" w:rsidP="006A7564">
      <w:pPr>
        <w:pStyle w:val="Akapitzlist"/>
        <w:numPr>
          <w:ilvl w:val="0"/>
          <w:numId w:val="126"/>
        </w:numPr>
        <w:autoSpaceDN w:val="0"/>
        <w:spacing w:before="0" w:after="0"/>
        <w:contextualSpacing w:val="0"/>
        <w:jc w:val="both"/>
        <w:rPr>
          <w:rFonts w:ascii="Cambria" w:hAnsi="Cambria" w:cs="Arial"/>
        </w:rPr>
      </w:pPr>
      <w:r>
        <w:rPr>
          <w:rFonts w:ascii="Cambria" w:hAnsi="Cambria" w:cs="Arial"/>
        </w:rPr>
        <w:t>szerokość poboczy na zjazdach – 2x0,75 m,</w:t>
      </w:r>
    </w:p>
    <w:p w:rsidR="006A7564" w:rsidRDefault="006A7564" w:rsidP="006A7564">
      <w:pPr>
        <w:pStyle w:val="Akapitzlist"/>
        <w:numPr>
          <w:ilvl w:val="0"/>
          <w:numId w:val="126"/>
        </w:numPr>
        <w:autoSpaceDN w:val="0"/>
        <w:spacing w:before="0" w:after="0"/>
        <w:contextualSpacing w:val="0"/>
        <w:jc w:val="both"/>
        <w:rPr>
          <w:rFonts w:ascii="Cambria" w:hAnsi="Cambria" w:cs="Arial"/>
        </w:rPr>
      </w:pPr>
      <w:r>
        <w:rPr>
          <w:rFonts w:ascii="Cambria" w:hAnsi="Cambria" w:cs="Arial"/>
        </w:rPr>
        <w:t>spadek poprzeczny poboczy – 6,0%,</w:t>
      </w:r>
    </w:p>
    <w:p w:rsidR="006A7564" w:rsidRDefault="006A7564" w:rsidP="006A7564">
      <w:pPr>
        <w:pStyle w:val="Akapitzlist"/>
        <w:numPr>
          <w:ilvl w:val="0"/>
          <w:numId w:val="126"/>
        </w:numPr>
        <w:autoSpaceDN w:val="0"/>
        <w:spacing w:before="0" w:after="0"/>
        <w:contextualSpacing w:val="0"/>
        <w:jc w:val="both"/>
        <w:rPr>
          <w:rFonts w:ascii="Cambria" w:hAnsi="Cambria" w:cs="Arial"/>
        </w:rPr>
      </w:pPr>
      <w:r>
        <w:rPr>
          <w:rFonts w:ascii="Cambria" w:hAnsi="Cambria" w:cs="Arial"/>
        </w:rPr>
        <w:t xml:space="preserve">zjazdy: – szerokość </w:t>
      </w:r>
      <w:r w:rsidR="00F57905">
        <w:rPr>
          <w:rFonts w:ascii="Cambria" w:hAnsi="Cambria" w:cs="Arial"/>
        </w:rPr>
        <w:t>4,0-5,0</w:t>
      </w:r>
      <w:r>
        <w:rPr>
          <w:rFonts w:ascii="Cambria" w:hAnsi="Cambria" w:cs="Arial"/>
        </w:rPr>
        <w:t xml:space="preserve"> m,</w:t>
      </w:r>
    </w:p>
    <w:p w:rsidR="006A7564" w:rsidRDefault="006A7564" w:rsidP="006A7564">
      <w:pPr>
        <w:pStyle w:val="Akapitzlist"/>
        <w:spacing w:after="0"/>
        <w:ind w:left="360"/>
        <w:jc w:val="both"/>
      </w:pPr>
      <w:r>
        <w:rPr>
          <w:rFonts w:ascii="Cambria" w:hAnsi="Cambria" w:cs="Arial"/>
        </w:rPr>
        <w:t xml:space="preserve">Jezdnia, zjazdy na posesje, zjazdy na pola, zlokalizowane w ciągu drogi powiatowej nr 1216N wykonane zostaną w poziomie otaczającego terenu. Nawierzchnie jezdni i zjazdów na posesje wykonane zostaną </w:t>
      </w:r>
      <w:r w:rsidR="00E23513">
        <w:rPr>
          <w:rFonts w:ascii="Cambria" w:hAnsi="Cambria" w:cs="Arial"/>
        </w:rPr>
        <w:br/>
        <w:t>z</w:t>
      </w:r>
      <w:r>
        <w:rPr>
          <w:rFonts w:ascii="Cambria" w:hAnsi="Cambria" w:cs="Arial"/>
        </w:rPr>
        <w:t xml:space="preserve"> nawierzchni twardej – nawierzchnia bitumiczna. Odwodnienie korony drogi zapewnią spadki poprzeczne </w:t>
      </w:r>
      <w:r w:rsidR="00E23513">
        <w:rPr>
          <w:rFonts w:ascii="Cambria" w:hAnsi="Cambria" w:cs="Arial"/>
        </w:rPr>
        <w:br/>
      </w:r>
      <w:r>
        <w:rPr>
          <w:rFonts w:ascii="Cambria" w:hAnsi="Cambria" w:cs="Arial"/>
        </w:rPr>
        <w:t>i podłużne drogi, zjazdów, skrzyżowań. Wody opadowe odprowadzone zostaną grawitacyjnie powierzchniowo.</w:t>
      </w:r>
      <w:r>
        <w:rPr>
          <w:rStyle w:val="markedcontent"/>
          <w:rFonts w:ascii="Cambria" w:hAnsi="Cambria" w:cs="Arial"/>
        </w:rPr>
        <w:t xml:space="preserve"> W ciągu drogi w miejscu istniejącego przepustu zostaną wykonane prace nad odtworzeniem/remontem </w:t>
      </w:r>
      <w:proofErr w:type="spellStart"/>
      <w:r>
        <w:rPr>
          <w:rStyle w:val="markedcontent"/>
          <w:rFonts w:ascii="Cambria" w:hAnsi="Cambria" w:cs="Arial"/>
        </w:rPr>
        <w:t>obrukowania</w:t>
      </w:r>
      <w:proofErr w:type="spellEnd"/>
      <w:r>
        <w:rPr>
          <w:rStyle w:val="markedcontent"/>
          <w:rFonts w:ascii="Cambria" w:hAnsi="Cambria" w:cs="Arial"/>
        </w:rPr>
        <w:t xml:space="preserve"> z kamienia ścianek skośnych przepustu.</w:t>
      </w:r>
    </w:p>
    <w:p w:rsidR="006A7564" w:rsidRPr="00F57905" w:rsidRDefault="006A7564" w:rsidP="00F57905">
      <w:pPr>
        <w:autoSpaceDE w:val="0"/>
        <w:spacing w:before="0" w:after="0"/>
        <w:ind w:left="426"/>
        <w:jc w:val="both"/>
        <w:rPr>
          <w:rFonts w:ascii="Cambria" w:hAnsi="Cambria" w:cs="Cambria"/>
          <w:lang w:eastAsia="pl-PL" w:bidi="ar-SA"/>
        </w:rPr>
      </w:pPr>
      <w:r>
        <w:rPr>
          <w:rFonts w:ascii="Cambria" w:hAnsi="Cambria" w:cs="Cambria"/>
          <w:lang w:eastAsia="pl-PL" w:bidi="ar-SA"/>
        </w:rPr>
        <w:t xml:space="preserve">Zmiany stałej organizacji ruchu po przebudowie przedmiotowego odcinka drogi powiatowej przedstawiono </w:t>
      </w:r>
      <w:r w:rsidR="00E23513">
        <w:rPr>
          <w:rFonts w:ascii="Cambria" w:hAnsi="Cambria" w:cs="Cambria"/>
          <w:lang w:eastAsia="pl-PL" w:bidi="ar-SA"/>
        </w:rPr>
        <w:br/>
      </w:r>
      <w:r>
        <w:rPr>
          <w:rFonts w:ascii="Cambria" w:hAnsi="Cambria" w:cs="Cambria"/>
          <w:lang w:eastAsia="pl-PL" w:bidi="ar-SA"/>
        </w:rPr>
        <w:t>w projekcie stałej organizacji ruchu.</w:t>
      </w:r>
    </w:p>
    <w:p w:rsidR="006A7564" w:rsidRDefault="006A7564" w:rsidP="006A7564">
      <w:pPr>
        <w:widowControl w:val="0"/>
        <w:autoSpaceDE w:val="0"/>
        <w:spacing w:after="0"/>
        <w:ind w:left="357" w:firstLine="709"/>
      </w:pPr>
      <w:r>
        <w:rPr>
          <w:rFonts w:ascii="Cambria" w:hAnsi="Cambria" w:cs="Arial"/>
          <w:bCs/>
          <w:shd w:val="clear" w:color="auto" w:fill="FFFFFF"/>
        </w:rPr>
        <w:t xml:space="preserve">Zakres zamówienia dla odcinka </w:t>
      </w:r>
      <w:r>
        <w:rPr>
          <w:rFonts w:ascii="Cambria" w:hAnsi="Cambria" w:cs="Arial"/>
          <w:b/>
          <w:i/>
          <w:shd w:val="clear" w:color="auto" w:fill="FFFFFF"/>
        </w:rPr>
        <w:t>„</w:t>
      </w:r>
      <w:r>
        <w:rPr>
          <w:rFonts w:ascii="Cambria" w:hAnsi="Cambria"/>
          <w:i/>
        </w:rPr>
        <w:t xml:space="preserve">Przebudowa drogi powiatowej nr 1216N Złotowo – Pietrzwałd – Ryn na odc. Złotowo – Wałdyki </w:t>
      </w:r>
      <w:r>
        <w:rPr>
          <w:rFonts w:ascii="Cambria" w:hAnsi="Cambria" w:cs="Arial"/>
          <w:b/>
          <w:i/>
        </w:rPr>
        <w:t>„</w:t>
      </w:r>
      <w:r>
        <w:rPr>
          <w:rFonts w:ascii="Cambria" w:hAnsi="Cambria" w:cs="Arial"/>
        </w:rPr>
        <w:t xml:space="preserve"> na dł.  3453,00 </w:t>
      </w:r>
      <w:proofErr w:type="spellStart"/>
      <w:r>
        <w:rPr>
          <w:rFonts w:ascii="Cambria" w:hAnsi="Cambria" w:cs="Arial"/>
        </w:rPr>
        <w:t>mb</w:t>
      </w:r>
      <w:proofErr w:type="spellEnd"/>
      <w:r>
        <w:rPr>
          <w:rFonts w:ascii="Cambria" w:hAnsi="Cambria" w:cs="Arial"/>
        </w:rPr>
        <w:t xml:space="preserve"> </w:t>
      </w:r>
      <w:r>
        <w:rPr>
          <w:rFonts w:ascii="Cambria" w:hAnsi="Cambria" w:cs="Arial"/>
          <w:bCs/>
          <w:shd w:val="clear" w:color="auto" w:fill="FFFFFF"/>
        </w:rPr>
        <w:t>obejmuje:</w:t>
      </w:r>
    </w:p>
    <w:p w:rsidR="00F36180" w:rsidRPr="00F36180" w:rsidRDefault="006A7564" w:rsidP="006A7564">
      <w:pPr>
        <w:numPr>
          <w:ilvl w:val="0"/>
          <w:numId w:val="127"/>
        </w:numPr>
        <w:tabs>
          <w:tab w:val="left" w:pos="900"/>
        </w:tabs>
        <w:suppressAutoHyphens/>
        <w:autoSpaceDN w:val="0"/>
        <w:spacing w:before="0" w:after="0" w:line="240" w:lineRule="auto"/>
        <w:ind w:left="900" w:hanging="540"/>
        <w:jc w:val="both"/>
      </w:pPr>
      <w:r w:rsidRPr="00F36180">
        <w:rPr>
          <w:rFonts w:ascii="Cambria" w:hAnsi="Cambria" w:cs="Arial"/>
          <w:bCs/>
          <w:shd w:val="clear" w:color="auto" w:fill="FFFFFF"/>
        </w:rPr>
        <w:t>opracowanie i uzyskanie zatwierdzenia projektu organizacji ruchu na czas prowadzenia robót, ustawienie na okres inwestycji stosownego oznakow</w:t>
      </w:r>
      <w:r w:rsidR="00F36180">
        <w:rPr>
          <w:rFonts w:ascii="Cambria" w:hAnsi="Cambria" w:cs="Arial"/>
          <w:bCs/>
          <w:shd w:val="clear" w:color="auto" w:fill="FFFFFF"/>
        </w:rPr>
        <w:t>ania na czas prowadzenia robót;</w:t>
      </w:r>
    </w:p>
    <w:p w:rsidR="006A7564" w:rsidRDefault="006A7564" w:rsidP="006A7564">
      <w:pPr>
        <w:numPr>
          <w:ilvl w:val="0"/>
          <w:numId w:val="127"/>
        </w:numPr>
        <w:tabs>
          <w:tab w:val="left" w:pos="900"/>
        </w:tabs>
        <w:suppressAutoHyphens/>
        <w:autoSpaceDN w:val="0"/>
        <w:spacing w:before="0" w:after="0" w:line="240" w:lineRule="auto"/>
        <w:ind w:left="900" w:hanging="540"/>
        <w:jc w:val="both"/>
      </w:pPr>
      <w:r w:rsidRPr="00F36180">
        <w:rPr>
          <w:rFonts w:ascii="Cambria" w:hAnsi="Cambria"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6A7564" w:rsidRDefault="006A7564" w:rsidP="006A7564">
      <w:pPr>
        <w:numPr>
          <w:ilvl w:val="0"/>
          <w:numId w:val="127"/>
        </w:numPr>
        <w:tabs>
          <w:tab w:val="left" w:pos="900"/>
        </w:tabs>
        <w:suppressAutoHyphens/>
        <w:autoSpaceDN w:val="0"/>
        <w:spacing w:before="0" w:after="0" w:line="240" w:lineRule="auto"/>
        <w:ind w:left="900" w:hanging="540"/>
        <w:jc w:val="both"/>
        <w:rPr>
          <w:rFonts w:ascii="Cambria" w:hAnsi="Cambria" w:cs="Arial"/>
          <w:bCs/>
          <w:shd w:val="clear" w:color="auto" w:fill="FFFFFF"/>
        </w:rPr>
      </w:pPr>
      <w:r>
        <w:rPr>
          <w:rFonts w:ascii="Cambria" w:hAnsi="Cambria" w:cs="Arial"/>
          <w:bCs/>
          <w:shd w:val="clear" w:color="auto" w:fill="FFFFFF"/>
        </w:rPr>
        <w:t>zawiadomienie gestorów sieci o zamiarze rozpoczęcia prac;</w:t>
      </w:r>
    </w:p>
    <w:p w:rsidR="006A7564" w:rsidRDefault="006A7564" w:rsidP="006A7564">
      <w:pPr>
        <w:numPr>
          <w:ilvl w:val="0"/>
          <w:numId w:val="127"/>
        </w:numPr>
        <w:tabs>
          <w:tab w:val="left" w:pos="900"/>
        </w:tabs>
        <w:suppressAutoHyphens/>
        <w:autoSpaceDN w:val="0"/>
        <w:spacing w:before="0" w:after="0" w:line="240" w:lineRule="auto"/>
        <w:ind w:left="900" w:hanging="540"/>
        <w:jc w:val="both"/>
      </w:pPr>
      <w:r>
        <w:rPr>
          <w:rFonts w:ascii="Cambria" w:hAnsi="Cambria" w:cs="Arial"/>
          <w:bCs/>
          <w:u w:val="single"/>
          <w:shd w:val="clear" w:color="auto" w:fill="FFFFFF"/>
        </w:rPr>
        <w:t>należy wykonać wszelkie prace wymagane w decyzji środowiskowej</w:t>
      </w:r>
      <w:r w:rsidR="00E23513">
        <w:rPr>
          <w:rFonts w:ascii="Cambria" w:hAnsi="Cambria" w:cs="Arial"/>
          <w:bCs/>
          <w:u w:val="single"/>
          <w:shd w:val="clear" w:color="auto" w:fill="FFFFFF"/>
        </w:rPr>
        <w:t>;</w:t>
      </w:r>
      <w:r>
        <w:rPr>
          <w:rFonts w:ascii="Cambria" w:hAnsi="Cambria" w:cs="Arial"/>
          <w:bCs/>
          <w:shd w:val="clear" w:color="auto" w:fill="FFFFFF"/>
        </w:rPr>
        <w:t xml:space="preserve"> </w:t>
      </w:r>
    </w:p>
    <w:p w:rsidR="00F36180" w:rsidRPr="00397A56" w:rsidRDefault="006A7564" w:rsidP="00F36180">
      <w:pPr>
        <w:numPr>
          <w:ilvl w:val="0"/>
          <w:numId w:val="129"/>
        </w:numPr>
        <w:tabs>
          <w:tab w:val="left" w:pos="900"/>
        </w:tabs>
        <w:suppressAutoHyphens/>
        <w:autoSpaceDN w:val="0"/>
        <w:spacing w:before="0" w:after="0" w:line="240" w:lineRule="auto"/>
        <w:ind w:left="900" w:hanging="540"/>
        <w:jc w:val="both"/>
        <w:textAlignment w:val="baseline"/>
      </w:pPr>
      <w:r w:rsidRPr="00397A56">
        <w:rPr>
          <w:rFonts w:ascii="Cambria" w:hAnsi="Cambria" w:cs="Arial"/>
          <w:bCs/>
          <w:shd w:val="clear" w:color="auto" w:fill="FFFFFF"/>
        </w:rPr>
        <w:t>straty w zieleni po wycince drzew (Wykonawca usunie karp</w:t>
      </w:r>
      <w:r w:rsidR="00F36180" w:rsidRPr="00397A56">
        <w:rPr>
          <w:rFonts w:ascii="Cambria" w:hAnsi="Cambria" w:cs="Arial"/>
          <w:bCs/>
          <w:shd w:val="clear" w:color="auto" w:fill="FFFFFF"/>
        </w:rPr>
        <w:t>y)</w:t>
      </w:r>
      <w:r w:rsidR="00E23513">
        <w:rPr>
          <w:rFonts w:ascii="Cambria" w:hAnsi="Cambria" w:cs="Arial"/>
          <w:bCs/>
          <w:shd w:val="clear" w:color="auto" w:fill="FFFFFF"/>
        </w:rPr>
        <w:t>:</w:t>
      </w:r>
      <w:r w:rsidR="00F36180" w:rsidRPr="00397A56">
        <w:rPr>
          <w:rFonts w:ascii="Cambria" w:hAnsi="Cambria" w:cs="Arial"/>
          <w:bCs/>
          <w:shd w:val="clear" w:color="auto" w:fill="FFFFFF"/>
        </w:rPr>
        <w:t xml:space="preserve"> dokonać nasadzeń zastępczych w ilości 87 szt. o minimalnym obwodzie pni drzew mierzonych na wysokości 100</w:t>
      </w:r>
      <w:r w:rsidR="00B703C6" w:rsidRPr="00397A56">
        <w:rPr>
          <w:rFonts w:ascii="Cambria" w:hAnsi="Cambria" w:cs="Arial"/>
          <w:bCs/>
          <w:shd w:val="clear" w:color="auto" w:fill="FFFFFF"/>
        </w:rPr>
        <w:t xml:space="preserve"> </w:t>
      </w:r>
      <w:r w:rsidR="00F36180" w:rsidRPr="00397A56">
        <w:rPr>
          <w:rFonts w:ascii="Cambria" w:hAnsi="Cambria" w:cs="Arial"/>
          <w:bCs/>
          <w:shd w:val="clear" w:color="auto" w:fill="FFFFFF"/>
        </w:rPr>
        <w:t>cm – 14-15 cm</w:t>
      </w:r>
      <w:r w:rsidR="00E23513">
        <w:rPr>
          <w:rFonts w:ascii="Cambria" w:hAnsi="Cambria" w:cs="Arial"/>
          <w:bCs/>
          <w:shd w:val="clear" w:color="auto" w:fill="FFFFFF"/>
        </w:rPr>
        <w:t>.</w:t>
      </w:r>
      <w:r w:rsidR="00F36180" w:rsidRPr="00397A56">
        <w:rPr>
          <w:rFonts w:ascii="Cambria" w:hAnsi="Cambria" w:cs="Arial"/>
          <w:bCs/>
          <w:shd w:val="clear" w:color="auto" w:fill="FFFFFF"/>
        </w:rPr>
        <w:t xml:space="preserve">  Do nasadzeń użyć 40 szt. drzew gatunku lipa drobnolistna i 47 szt. drzew gatunku klon zwyczajny.</w:t>
      </w:r>
      <w:r w:rsidR="00B703C6" w:rsidRPr="00397A56">
        <w:rPr>
          <w:rFonts w:ascii="Cambria" w:hAnsi="Cambria" w:cs="Arial"/>
          <w:bCs/>
          <w:shd w:val="clear" w:color="auto" w:fill="FFFFFF"/>
        </w:rPr>
        <w:t xml:space="preserve"> Dokonać nasadzeń w odstępach co 6-7 m w miejsca</w:t>
      </w:r>
      <w:r w:rsidR="00E23513">
        <w:rPr>
          <w:rFonts w:ascii="Cambria" w:hAnsi="Cambria" w:cs="Arial"/>
          <w:bCs/>
          <w:shd w:val="clear" w:color="auto" w:fill="FFFFFF"/>
        </w:rPr>
        <w:t>ch nie powodujących</w:t>
      </w:r>
      <w:r w:rsidR="00B703C6" w:rsidRPr="00397A56">
        <w:rPr>
          <w:rFonts w:ascii="Cambria" w:hAnsi="Cambria" w:cs="Arial"/>
          <w:bCs/>
          <w:shd w:val="clear" w:color="auto" w:fill="FFFFFF"/>
        </w:rPr>
        <w:t xml:space="preserve"> przeszkód o minimalnej wysokości pnia 1,7 m od podstawy do korony</w:t>
      </w:r>
      <w:r w:rsidR="00397A56" w:rsidRPr="00397A56">
        <w:rPr>
          <w:rFonts w:ascii="Cambria" w:hAnsi="Cambria" w:cs="Arial"/>
          <w:bCs/>
          <w:shd w:val="clear" w:color="auto" w:fill="FFFFFF"/>
        </w:rPr>
        <w:t>.</w:t>
      </w:r>
    </w:p>
    <w:p w:rsidR="00397A56" w:rsidRPr="00397A56" w:rsidRDefault="00F36180" w:rsidP="00397A56">
      <w:pPr>
        <w:tabs>
          <w:tab w:val="left" w:pos="900"/>
        </w:tabs>
        <w:suppressAutoHyphens/>
        <w:autoSpaceDN w:val="0"/>
        <w:spacing w:before="0" w:after="0" w:line="240" w:lineRule="auto"/>
        <w:ind w:left="900"/>
        <w:jc w:val="both"/>
      </w:pPr>
      <w:r w:rsidRPr="00397A56">
        <w:rPr>
          <w:rFonts w:ascii="Cambria" w:hAnsi="Cambria" w:cs="Arial"/>
          <w:bCs/>
          <w:shd w:val="clear" w:color="auto" w:fill="FFFFFF"/>
        </w:rPr>
        <w:t>Sadzonki o dobrze wykszt</w:t>
      </w:r>
      <w:r w:rsidR="00B703C6" w:rsidRPr="00397A56">
        <w:rPr>
          <w:rFonts w:ascii="Cambria" w:hAnsi="Cambria" w:cs="Arial"/>
          <w:bCs/>
          <w:shd w:val="clear" w:color="auto" w:fill="FFFFFF"/>
        </w:rPr>
        <w:t>ałconych systemach korzeniowych z korzeniami systematycznie rozłożonymi wokół pnia o koronach foremnych, proporcjonalnych do wysokości drzew oraz obwodu ich pnia; pień drzewa powinien być zdrowy i prosty, pozbawiony ubytków i pęknięć; sadzonki muszą być zabezpieczone przed zwierzyną, wolne od szkodników i chorób; dokonanie nasadzeń i późniejsza pielęgnacja drzew nasadzonych musi być zgodna ze sztuką pielęgnacji drzew młodych i realizowana przez cały okres gwarancyjny</w:t>
      </w:r>
      <w:r w:rsidR="00E23513">
        <w:rPr>
          <w:rFonts w:ascii="Cambria" w:hAnsi="Cambria" w:cs="Arial"/>
          <w:bCs/>
          <w:shd w:val="clear" w:color="auto" w:fill="FFFFFF"/>
        </w:rPr>
        <w:t>.</w:t>
      </w:r>
    </w:p>
    <w:p w:rsidR="00397A56" w:rsidRPr="00397A56" w:rsidRDefault="00F36180" w:rsidP="00397A56">
      <w:pPr>
        <w:tabs>
          <w:tab w:val="left" w:pos="900"/>
        </w:tabs>
        <w:suppressAutoHyphens/>
        <w:autoSpaceDN w:val="0"/>
        <w:spacing w:before="0" w:after="0" w:line="240" w:lineRule="auto"/>
        <w:ind w:left="900"/>
        <w:jc w:val="both"/>
        <w:rPr>
          <w:rFonts w:asciiTheme="majorHAnsi" w:hAnsiTheme="majorHAnsi" w:cs="Arial"/>
          <w:lang w:eastAsia="pl-PL" w:bidi="ar-SA"/>
        </w:rPr>
      </w:pPr>
      <w:r>
        <w:rPr>
          <w:rFonts w:ascii="Cambria" w:hAnsi="Cambria"/>
        </w:rPr>
        <w:lastRenderedPageBreak/>
        <w:t>Drzewa stabilizować</w:t>
      </w:r>
      <w:r w:rsidR="006A7564">
        <w:rPr>
          <w:rFonts w:ascii="Cambria" w:hAnsi="Cambria"/>
        </w:rPr>
        <w:t xml:space="preserve"> palikami drewnianymi (2 sztuki palików) z zaostrzonym jednym końcem. </w:t>
      </w:r>
      <w:r w:rsidR="006A7564">
        <w:rPr>
          <w:rFonts w:ascii="Cambria" w:hAnsi="Cambria"/>
        </w:rPr>
        <w:br/>
        <w:t>Paliki wbija się w ziemię na głębokości przynajmniej 30-40 cm, tak aby konstrukcja się nie ruszała. </w:t>
      </w:r>
      <w:r w:rsidR="006A7564">
        <w:rPr>
          <w:rFonts w:ascii="Cambria" w:hAnsi="Cambria"/>
        </w:rPr>
        <w:br/>
        <w:t xml:space="preserve">Palików nie powinno się wbijać w obrębie korzeni, aby nie spowodować ich uszkodzenia. Nie powinny też sięgać korony drzewa. Paliki łączymy z pniem sadzonki za pomocą taśmy elastycznej o szerokości 3-5 cm na około 2/3 wysokości pnia, licząc od jego podstawy. W przypadku wysokich sadzonek drzew, powinno się zastosować wiązanie podwójne - pierwsze w połowie wysokości pnia, a drugie możliwie jak najwyżej. </w:t>
      </w:r>
      <w:r w:rsidR="00255DF7">
        <w:rPr>
          <w:rFonts w:asciiTheme="majorHAnsi" w:hAnsiTheme="majorHAnsi" w:cs="Arial"/>
          <w:lang w:eastAsia="pl-PL" w:bidi="ar-SA"/>
        </w:rPr>
        <w:t>D</w:t>
      </w:r>
      <w:r w:rsidR="00397A56">
        <w:rPr>
          <w:rFonts w:asciiTheme="majorHAnsi" w:hAnsiTheme="majorHAnsi" w:cs="Arial"/>
          <w:lang w:eastAsia="pl-PL" w:bidi="ar-SA"/>
        </w:rPr>
        <w:t xml:space="preserve">o mocowania drzewka do palika należy użyć taśmy koloru zielonego jaskrawego i pomalować </w:t>
      </w:r>
      <w:r w:rsidR="00397A56" w:rsidRPr="004B6D35">
        <w:rPr>
          <w:rFonts w:asciiTheme="majorHAnsi" w:hAnsiTheme="majorHAnsi" w:cs="Arial"/>
          <w:lang w:eastAsia="pl-PL" w:bidi="ar-SA"/>
        </w:rPr>
        <w:t>farbą fluorescencyjną</w:t>
      </w:r>
      <w:r w:rsidR="00397A56">
        <w:rPr>
          <w:rFonts w:asciiTheme="majorHAnsi" w:hAnsiTheme="majorHAnsi" w:cs="Arial"/>
          <w:lang w:eastAsia="pl-PL" w:bidi="ar-SA"/>
        </w:rPr>
        <w:t xml:space="preserve"> koloru zielonego wystające końcówki palika min. 10 cm,</w:t>
      </w:r>
      <w:r w:rsidR="00397A56">
        <w:t xml:space="preserve"> </w:t>
      </w:r>
      <w:r w:rsidR="00397A56">
        <w:rPr>
          <w:rFonts w:asciiTheme="majorHAnsi" w:hAnsiTheme="majorHAnsi" w:cs="Arial"/>
          <w:lang w:eastAsia="pl-PL" w:bidi="ar-SA"/>
        </w:rPr>
        <w:t>należy zaznaczyć na bieżąco współrzędne geograficzne nasadzeń i przesłać je drogą elektroniczną Zamawiającemu przed dokonaniem odbioru końcowego. Na każde drzewko należy założyć osłonkę z tworzywa sztucznego 100 cm wysokości.</w:t>
      </w:r>
    </w:p>
    <w:p w:rsidR="006A7564" w:rsidRDefault="006A7564" w:rsidP="006A7564">
      <w:pPr>
        <w:numPr>
          <w:ilvl w:val="0"/>
          <w:numId w:val="127"/>
        </w:numPr>
        <w:tabs>
          <w:tab w:val="left" w:pos="900"/>
        </w:tabs>
        <w:suppressAutoHyphens/>
        <w:autoSpaceDN w:val="0"/>
        <w:spacing w:before="0" w:after="0" w:line="240" w:lineRule="auto"/>
        <w:ind w:left="900" w:hanging="540"/>
        <w:jc w:val="both"/>
        <w:rPr>
          <w:rFonts w:ascii="Cambria" w:hAnsi="Cambria" w:cs="Arial"/>
          <w:bCs/>
          <w:shd w:val="clear" w:color="auto" w:fill="FFFFFF"/>
        </w:rPr>
      </w:pPr>
      <w:r>
        <w:rPr>
          <w:rFonts w:ascii="Cambria" w:hAnsi="Cambria" w:cs="Arial"/>
          <w:bCs/>
          <w:shd w:val="clear" w:color="auto" w:fill="FFFFFF"/>
        </w:rPr>
        <w:t>roboty przygotowawcze, pomiarowe, rozbiórkowe (odtworzenie trasy i punktów wysokościowych przez uprawnionego geodetę, regulacja istniejących urządzeń, usunięcie karp, usunięcie krzewów);</w:t>
      </w:r>
    </w:p>
    <w:p w:rsidR="006A7564" w:rsidRDefault="006A7564" w:rsidP="006A7564">
      <w:pPr>
        <w:numPr>
          <w:ilvl w:val="0"/>
          <w:numId w:val="127"/>
        </w:numPr>
        <w:tabs>
          <w:tab w:val="left" w:pos="900"/>
        </w:tabs>
        <w:suppressAutoHyphens/>
        <w:autoSpaceDN w:val="0"/>
        <w:spacing w:before="0" w:after="0" w:line="240" w:lineRule="auto"/>
        <w:ind w:left="900" w:hanging="540"/>
        <w:jc w:val="both"/>
        <w:rPr>
          <w:rFonts w:ascii="Cambria" w:hAnsi="Cambria" w:cs="Arial"/>
          <w:bCs/>
          <w:shd w:val="clear" w:color="auto" w:fill="FFFFFF"/>
        </w:rPr>
      </w:pPr>
      <w:r>
        <w:rPr>
          <w:rFonts w:ascii="Cambria" w:hAnsi="Cambria" w:cs="Arial"/>
          <w:bCs/>
          <w:shd w:val="clear" w:color="auto" w:fill="FFFFFF"/>
        </w:rPr>
        <w:t>roboty ziemne; montaż rur osłonowych na sieciach doziemnych;</w:t>
      </w:r>
    </w:p>
    <w:p w:rsidR="006A7564" w:rsidRDefault="006A7564" w:rsidP="006A7564">
      <w:pPr>
        <w:numPr>
          <w:ilvl w:val="0"/>
          <w:numId w:val="127"/>
        </w:numPr>
        <w:tabs>
          <w:tab w:val="left" w:pos="900"/>
        </w:tabs>
        <w:suppressAutoHyphens/>
        <w:autoSpaceDN w:val="0"/>
        <w:spacing w:before="0" w:after="0" w:line="240" w:lineRule="auto"/>
        <w:ind w:left="900" w:hanging="540"/>
        <w:jc w:val="both"/>
      </w:pPr>
      <w:r>
        <w:rPr>
          <w:rFonts w:ascii="Cambria" w:hAnsi="Cambria" w:cs="Arial"/>
        </w:rPr>
        <w:t xml:space="preserve">wykonanie poszerzenia jezdni, ujednolicenie szerokości jezdni do 5,50 </w:t>
      </w:r>
      <w:proofErr w:type="spellStart"/>
      <w:r>
        <w:rPr>
          <w:rFonts w:ascii="Cambria" w:hAnsi="Cambria" w:cs="Arial"/>
        </w:rPr>
        <w:t>mb</w:t>
      </w:r>
      <w:proofErr w:type="spellEnd"/>
      <w:r>
        <w:rPr>
          <w:rFonts w:ascii="Cambria" w:hAnsi="Cambria" w:cs="Arial"/>
        </w:rPr>
        <w:t>;</w:t>
      </w:r>
    </w:p>
    <w:p w:rsidR="006A7564" w:rsidRDefault="006A7564" w:rsidP="006A7564">
      <w:pPr>
        <w:numPr>
          <w:ilvl w:val="0"/>
          <w:numId w:val="127"/>
        </w:numPr>
        <w:tabs>
          <w:tab w:val="left" w:pos="900"/>
        </w:tabs>
        <w:suppressAutoHyphens/>
        <w:autoSpaceDN w:val="0"/>
        <w:spacing w:before="0" w:after="0" w:line="240" w:lineRule="auto"/>
        <w:ind w:left="900" w:hanging="540"/>
        <w:jc w:val="both"/>
      </w:pPr>
      <w:r>
        <w:rPr>
          <w:rFonts w:ascii="Cambria" w:hAnsi="Cambria" w:cs="Arial"/>
        </w:rPr>
        <w:t>przebudowa zjazdów;</w:t>
      </w:r>
    </w:p>
    <w:p w:rsidR="006A7564" w:rsidRDefault="006A7564" w:rsidP="006A7564">
      <w:pPr>
        <w:numPr>
          <w:ilvl w:val="0"/>
          <w:numId w:val="127"/>
        </w:numPr>
        <w:tabs>
          <w:tab w:val="left" w:pos="900"/>
        </w:tabs>
        <w:suppressAutoHyphens/>
        <w:autoSpaceDN w:val="0"/>
        <w:spacing w:before="0" w:after="0" w:line="240" w:lineRule="auto"/>
        <w:ind w:left="900" w:hanging="540"/>
        <w:jc w:val="both"/>
      </w:pPr>
      <w:r>
        <w:rPr>
          <w:rFonts w:ascii="Cambria" w:hAnsi="Cambria" w:cs="Arial"/>
        </w:rPr>
        <w:t>należy wykonać w miejscu występowania w terenie dojścia do istniejących furtek</w:t>
      </w:r>
      <w:r w:rsidR="00255DF7">
        <w:rPr>
          <w:rFonts w:ascii="Cambria" w:hAnsi="Cambria" w:cs="Arial"/>
        </w:rPr>
        <w:t>,</w:t>
      </w:r>
      <w:r>
        <w:rPr>
          <w:rFonts w:ascii="Cambria" w:hAnsi="Cambria" w:cs="Arial"/>
        </w:rPr>
        <w:t xml:space="preserve"> a nie ujętych </w:t>
      </w:r>
      <w:r w:rsidR="00255DF7">
        <w:rPr>
          <w:rFonts w:ascii="Cambria" w:hAnsi="Cambria" w:cs="Arial"/>
        </w:rPr>
        <w:br/>
      </w:r>
      <w:r>
        <w:rPr>
          <w:rFonts w:ascii="Cambria" w:hAnsi="Cambria" w:cs="Arial"/>
        </w:rPr>
        <w:t>w dokumentacji ;</w:t>
      </w:r>
    </w:p>
    <w:p w:rsidR="006A7564" w:rsidRDefault="006A7564" w:rsidP="006A7564">
      <w:pPr>
        <w:numPr>
          <w:ilvl w:val="0"/>
          <w:numId w:val="127"/>
        </w:numPr>
        <w:tabs>
          <w:tab w:val="left" w:pos="900"/>
        </w:tabs>
        <w:suppressAutoHyphens/>
        <w:autoSpaceDN w:val="0"/>
        <w:spacing w:before="0" w:after="0" w:line="240" w:lineRule="auto"/>
        <w:ind w:left="900" w:hanging="540"/>
        <w:jc w:val="both"/>
      </w:pPr>
      <w:r>
        <w:rPr>
          <w:rFonts w:ascii="Cambria" w:hAnsi="Cambria" w:cs="Arial"/>
        </w:rPr>
        <w:t xml:space="preserve">przebudowa przepustów pod zjazdami, </w:t>
      </w:r>
      <w:r>
        <w:rPr>
          <w:rFonts w:ascii="Cambria" w:hAnsi="Cambria" w:cs="Arial"/>
          <w:bCs/>
          <w:shd w:val="clear" w:color="auto" w:fill="FFFFFF"/>
        </w:rPr>
        <w:t>przepusty pod drogą do odmulenia i remontu</w:t>
      </w:r>
      <w:r>
        <w:rPr>
          <w:rFonts w:ascii="Cambria" w:hAnsi="Cambria" w:cs="Arial"/>
        </w:rPr>
        <w:t>;</w:t>
      </w:r>
    </w:p>
    <w:p w:rsidR="006A7564" w:rsidRDefault="006A7564" w:rsidP="006A7564">
      <w:pPr>
        <w:numPr>
          <w:ilvl w:val="0"/>
          <w:numId w:val="127"/>
        </w:numPr>
        <w:tabs>
          <w:tab w:val="left" w:pos="900"/>
        </w:tabs>
        <w:suppressAutoHyphens/>
        <w:autoSpaceDN w:val="0"/>
        <w:spacing w:before="0" w:after="0" w:line="240" w:lineRule="auto"/>
        <w:ind w:left="900" w:hanging="540"/>
        <w:jc w:val="both"/>
        <w:rPr>
          <w:rFonts w:ascii="Cambria" w:hAnsi="Cambria" w:cs="Arial"/>
          <w:bCs/>
          <w:shd w:val="clear" w:color="auto" w:fill="FFFFFF"/>
        </w:rPr>
      </w:pPr>
      <w:r>
        <w:rPr>
          <w:rFonts w:ascii="Cambria" w:hAnsi="Cambria" w:cs="Arial"/>
          <w:bCs/>
          <w:shd w:val="clear" w:color="auto" w:fill="FFFFFF"/>
        </w:rPr>
        <w:t>wbudowanie podbudowy oraz w-wy odsączającej;</w:t>
      </w:r>
    </w:p>
    <w:p w:rsidR="006A7564" w:rsidRDefault="006A7564" w:rsidP="006A7564">
      <w:pPr>
        <w:numPr>
          <w:ilvl w:val="0"/>
          <w:numId w:val="127"/>
        </w:numPr>
        <w:tabs>
          <w:tab w:val="left" w:pos="900"/>
        </w:tabs>
        <w:suppressAutoHyphens/>
        <w:autoSpaceDN w:val="0"/>
        <w:spacing w:before="0" w:after="0" w:line="240" w:lineRule="auto"/>
        <w:ind w:left="900" w:hanging="540"/>
        <w:jc w:val="both"/>
        <w:rPr>
          <w:rFonts w:ascii="Cambria" w:hAnsi="Cambria" w:cs="Arial"/>
          <w:bCs/>
          <w:shd w:val="clear" w:color="auto" w:fill="FFFFFF"/>
        </w:rPr>
      </w:pPr>
      <w:r>
        <w:rPr>
          <w:rFonts w:ascii="Cambria" w:hAnsi="Cambria" w:cs="Arial"/>
          <w:bCs/>
          <w:shd w:val="clear" w:color="auto" w:fill="FFFFFF"/>
        </w:rPr>
        <w:t>ułożenie n</w:t>
      </w:r>
      <w:r w:rsidR="00397A56">
        <w:rPr>
          <w:rFonts w:ascii="Cambria" w:hAnsi="Cambria" w:cs="Arial"/>
          <w:bCs/>
          <w:shd w:val="clear" w:color="auto" w:fill="FFFFFF"/>
        </w:rPr>
        <w:t>awierzchni z betonu asfaltowego</w:t>
      </w:r>
      <w:r>
        <w:rPr>
          <w:rFonts w:ascii="Cambria" w:hAnsi="Cambria" w:cs="Arial"/>
          <w:bCs/>
          <w:shd w:val="clear" w:color="auto" w:fill="FFFFFF"/>
        </w:rPr>
        <w:t>;</w:t>
      </w:r>
    </w:p>
    <w:p w:rsidR="00397A56" w:rsidRDefault="006A7564" w:rsidP="00397A56">
      <w:pPr>
        <w:numPr>
          <w:ilvl w:val="0"/>
          <w:numId w:val="127"/>
        </w:numPr>
        <w:tabs>
          <w:tab w:val="left" w:pos="900"/>
        </w:tabs>
        <w:suppressAutoHyphens/>
        <w:autoSpaceDN w:val="0"/>
        <w:spacing w:before="0" w:after="0" w:line="240" w:lineRule="auto"/>
        <w:ind w:left="900" w:hanging="540"/>
        <w:jc w:val="both"/>
      </w:pPr>
      <w:r>
        <w:rPr>
          <w:rFonts w:ascii="Cambria" w:hAnsi="Cambria" w:cs="Arial"/>
        </w:rPr>
        <w:t>obustronne pobocze wraz z formowaniem poboczy z kruszywa</w:t>
      </w:r>
      <w:r w:rsidR="0060393D">
        <w:rPr>
          <w:rFonts w:ascii="Cambria" w:hAnsi="Cambria" w:cs="Arial"/>
        </w:rPr>
        <w:t>;</w:t>
      </w:r>
      <w:r>
        <w:rPr>
          <w:rFonts w:ascii="Cambria" w:hAnsi="Cambria" w:cs="Arial"/>
        </w:rPr>
        <w:t xml:space="preserve"> </w:t>
      </w:r>
    </w:p>
    <w:p w:rsidR="006A7564" w:rsidRDefault="006A7564" w:rsidP="00397A56">
      <w:pPr>
        <w:numPr>
          <w:ilvl w:val="0"/>
          <w:numId w:val="127"/>
        </w:numPr>
        <w:tabs>
          <w:tab w:val="left" w:pos="900"/>
        </w:tabs>
        <w:suppressAutoHyphens/>
        <w:autoSpaceDN w:val="0"/>
        <w:spacing w:before="0" w:after="0" w:line="240" w:lineRule="auto"/>
        <w:ind w:left="900" w:hanging="540"/>
        <w:jc w:val="both"/>
      </w:pPr>
      <w:r w:rsidRPr="00397A56">
        <w:rPr>
          <w:rFonts w:ascii="Cambria" w:hAnsi="Cambria" w:cs="Arial"/>
          <w:bCs/>
          <w:shd w:val="clear" w:color="auto" w:fill="FFFFFF"/>
        </w:rPr>
        <w:t xml:space="preserve">stałe oznakowanie i elementy bezpieczeństwa ruchu: oznakowanie stałej organizacji ruchu zgodnie </w:t>
      </w:r>
      <w:r w:rsidR="00255DF7">
        <w:rPr>
          <w:rFonts w:ascii="Cambria" w:hAnsi="Cambria" w:cs="Arial"/>
          <w:bCs/>
          <w:shd w:val="clear" w:color="auto" w:fill="FFFFFF"/>
        </w:rPr>
        <w:br/>
      </w:r>
      <w:r w:rsidRPr="00397A56">
        <w:rPr>
          <w:rFonts w:ascii="Cambria" w:hAnsi="Cambria" w:cs="Arial"/>
          <w:bCs/>
          <w:shd w:val="clear" w:color="auto" w:fill="FFFFFF"/>
        </w:rPr>
        <w:t>z zatwierdzonym projektem</w:t>
      </w:r>
      <w:r w:rsidR="0060393D">
        <w:rPr>
          <w:rFonts w:ascii="Cambria" w:hAnsi="Cambria" w:cs="Arial"/>
        </w:rPr>
        <w:t>;</w:t>
      </w:r>
      <w:r w:rsidRPr="00397A56">
        <w:rPr>
          <w:rFonts w:ascii="Cambria" w:hAnsi="Cambria" w:cs="Arial"/>
        </w:rPr>
        <w:t xml:space="preserve"> </w:t>
      </w:r>
    </w:p>
    <w:p w:rsidR="006A7564" w:rsidRDefault="006A7564" w:rsidP="006A7564">
      <w:pPr>
        <w:numPr>
          <w:ilvl w:val="0"/>
          <w:numId w:val="127"/>
        </w:numPr>
        <w:tabs>
          <w:tab w:val="left" w:pos="900"/>
        </w:tabs>
        <w:suppressAutoHyphens/>
        <w:autoSpaceDN w:val="0"/>
        <w:spacing w:before="0" w:after="0" w:line="240" w:lineRule="auto"/>
        <w:ind w:left="900" w:hanging="540"/>
        <w:jc w:val="both"/>
        <w:rPr>
          <w:rFonts w:ascii="Cambria" w:hAnsi="Cambria" w:cs="Arial"/>
          <w:bCs/>
          <w:shd w:val="clear" w:color="auto" w:fill="FFFFFF"/>
        </w:rPr>
      </w:pPr>
      <w:r>
        <w:rPr>
          <w:rFonts w:ascii="Cambria" w:hAnsi="Cambria" w:cs="Arial"/>
          <w:bCs/>
          <w:shd w:val="clear" w:color="auto" w:fill="FFFFFF"/>
        </w:rPr>
        <w:t xml:space="preserve">stałą obsługę geodezyjną oraz wykonanie geodezyjnego pomiaru powykonawczego </w:t>
      </w:r>
      <w:r>
        <w:rPr>
          <w:rFonts w:ascii="Cambria" w:hAnsi="Cambria" w:cs="Arial"/>
          <w:bCs/>
          <w:shd w:val="clear" w:color="auto" w:fill="FFFFFF"/>
        </w:rPr>
        <w:br/>
        <w:t>(3 egz.);</w:t>
      </w:r>
    </w:p>
    <w:p w:rsidR="006A7564" w:rsidRDefault="006A7564" w:rsidP="00397A56">
      <w:pPr>
        <w:numPr>
          <w:ilvl w:val="0"/>
          <w:numId w:val="127"/>
        </w:numPr>
        <w:tabs>
          <w:tab w:val="left" w:pos="900"/>
        </w:tabs>
        <w:suppressAutoHyphens/>
        <w:autoSpaceDN w:val="0"/>
        <w:spacing w:before="0" w:after="0" w:line="240" w:lineRule="auto"/>
        <w:ind w:left="900" w:hanging="540"/>
        <w:jc w:val="both"/>
      </w:pPr>
      <w:r>
        <w:rPr>
          <w:rFonts w:ascii="Cambria" w:hAnsi="Cambria" w:cs="Arial"/>
          <w:bCs/>
          <w:shd w:val="clear" w:color="auto" w:fill="FFFFFF"/>
        </w:rPr>
        <w:t xml:space="preserve">zamieszczenie </w:t>
      </w:r>
      <w:r w:rsidR="00D178CC">
        <w:rPr>
          <w:rFonts w:ascii="Cambria" w:hAnsi="Cambria" w:cs="Arial"/>
          <w:bCs/>
          <w:shd w:val="clear" w:color="auto" w:fill="FFFFFF"/>
        </w:rPr>
        <w:t xml:space="preserve">w ciągu inwestycji </w:t>
      </w:r>
      <w:r>
        <w:rPr>
          <w:rFonts w:ascii="Cambria" w:hAnsi="Cambria" w:cs="Arial"/>
          <w:bCs/>
          <w:shd w:val="clear" w:color="auto" w:fill="FFFFFF"/>
        </w:rPr>
        <w:t>tablic</w:t>
      </w:r>
      <w:r w:rsidR="00D178CC">
        <w:rPr>
          <w:rFonts w:ascii="Cambria" w:hAnsi="Cambria" w:cs="Arial"/>
          <w:bCs/>
          <w:shd w:val="clear" w:color="auto" w:fill="FFFFFF"/>
        </w:rPr>
        <w:t>y informacyjnej</w:t>
      </w:r>
      <w:r>
        <w:rPr>
          <w:rFonts w:ascii="Cambria" w:hAnsi="Cambria" w:cs="Arial"/>
          <w:bCs/>
          <w:shd w:val="clear" w:color="auto" w:fill="FFFFFF"/>
        </w:rPr>
        <w:t xml:space="preserve"> (treść uzgodnić </w:t>
      </w:r>
      <w:r w:rsidR="0060393D">
        <w:rPr>
          <w:rFonts w:ascii="Cambria" w:hAnsi="Cambria" w:cs="Arial"/>
          <w:bCs/>
          <w:shd w:val="clear" w:color="auto" w:fill="FFFFFF"/>
        </w:rPr>
        <w:br/>
      </w:r>
      <w:r>
        <w:rPr>
          <w:rFonts w:ascii="Cambria" w:hAnsi="Cambria" w:cs="Arial"/>
          <w:bCs/>
          <w:shd w:val="clear" w:color="auto" w:fill="FFFFFF"/>
        </w:rPr>
        <w:t xml:space="preserve">z Zamawiającym). </w:t>
      </w:r>
    </w:p>
    <w:p w:rsidR="00EE18B5" w:rsidRPr="00A57607" w:rsidRDefault="00EE18B5" w:rsidP="00E97D97">
      <w:pPr>
        <w:pStyle w:val="Tekstpodstawowy"/>
        <w:numPr>
          <w:ilvl w:val="0"/>
          <w:numId w:val="20"/>
        </w:numPr>
        <w:spacing w:before="0" w:after="0"/>
        <w:ind w:left="357"/>
        <w:jc w:val="both"/>
        <w:rPr>
          <w:rFonts w:asciiTheme="majorHAnsi" w:hAnsiTheme="majorHAnsi"/>
        </w:rPr>
      </w:pPr>
      <w:r w:rsidRPr="00A57607">
        <w:rPr>
          <w:rFonts w:asciiTheme="majorHAnsi" w:hAnsiTheme="majorHAnsi"/>
        </w:rPr>
        <w:t>Szczegółowy opis przedmiotu zamówienia w niniejszym postępowaniu został zawarty w dokumentacjach projektowych, Specyfikacjach Technicznych Wykonania i Odbioru Robót Budowlanych (</w:t>
      </w:r>
      <w:proofErr w:type="spellStart"/>
      <w:r w:rsidRPr="00A57607">
        <w:rPr>
          <w:rFonts w:asciiTheme="majorHAnsi" w:hAnsiTheme="majorHAnsi"/>
        </w:rPr>
        <w:t>STWiORB</w:t>
      </w:r>
      <w:proofErr w:type="spellEnd"/>
      <w:r w:rsidRPr="00A57607">
        <w:rPr>
          <w:rFonts w:asciiTheme="majorHAnsi" w:hAnsiTheme="majorHAnsi"/>
        </w:rPr>
        <w:t>), przedmiarach robót, SWZ, wzorze umowy wraz załącznikami.</w:t>
      </w:r>
    </w:p>
    <w:p w:rsidR="00EE18B5" w:rsidRPr="00A57607" w:rsidRDefault="00EE18B5" w:rsidP="00E97D97">
      <w:pPr>
        <w:pStyle w:val="Tekstpodstawowy"/>
        <w:numPr>
          <w:ilvl w:val="0"/>
          <w:numId w:val="20"/>
        </w:numPr>
        <w:spacing w:before="0" w:after="0"/>
        <w:ind w:left="357"/>
        <w:jc w:val="both"/>
        <w:rPr>
          <w:rFonts w:asciiTheme="majorHAnsi" w:hAnsiTheme="majorHAnsi"/>
        </w:rPr>
      </w:pPr>
      <w:r w:rsidRPr="00A57607">
        <w:rPr>
          <w:rFonts w:asciiTheme="majorHAnsi" w:hAnsiTheme="majorHAnsi" w:cs="Arial"/>
        </w:rPr>
        <w:t xml:space="preserve">Zamawiający nie planuje podziału </w:t>
      </w:r>
      <w:r w:rsidR="001071E5" w:rsidRPr="00A57607">
        <w:rPr>
          <w:rFonts w:asciiTheme="majorHAnsi" w:hAnsiTheme="majorHAnsi" w:cs="Arial"/>
        </w:rPr>
        <w:t>poszczególnych inwestycji</w:t>
      </w:r>
      <w:r w:rsidRPr="00A57607">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581F4C">
      <w:pPr>
        <w:pStyle w:val="Akapitzlist"/>
        <w:numPr>
          <w:ilvl w:val="0"/>
          <w:numId w:val="94"/>
        </w:numPr>
        <w:spacing w:before="0" w:after="0"/>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rsidR="00EE18B5" w:rsidRPr="00BC6C36" w:rsidRDefault="00EE18B5" w:rsidP="00581F4C">
      <w:pPr>
        <w:pStyle w:val="Akapitzlist"/>
        <w:numPr>
          <w:ilvl w:val="0"/>
          <w:numId w:val="94"/>
        </w:numPr>
        <w:spacing w:before="0" w:after="0"/>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581F4C">
      <w:pPr>
        <w:pStyle w:val="Akapitzlist"/>
        <w:numPr>
          <w:ilvl w:val="0"/>
          <w:numId w:val="94"/>
        </w:numPr>
        <w:spacing w:before="0" w:after="0"/>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2712F7" w:rsidRDefault="00C60A50" w:rsidP="00E97D97">
      <w:pPr>
        <w:pStyle w:val="Tekstpodstawowy"/>
        <w:numPr>
          <w:ilvl w:val="0"/>
          <w:numId w:val="20"/>
        </w:numPr>
        <w:spacing w:before="0" w:after="40"/>
        <w:ind w:left="357"/>
        <w:jc w:val="both"/>
        <w:rPr>
          <w:rFonts w:asciiTheme="majorHAnsi" w:hAnsiTheme="majorHAnsi"/>
        </w:rPr>
      </w:pPr>
      <w:r w:rsidRPr="002712F7">
        <w:rPr>
          <w:rFonts w:asciiTheme="majorHAnsi" w:hAnsiTheme="majorHAnsi" w:cs="Arial"/>
          <w:bCs/>
          <w:shd w:val="clear" w:color="auto" w:fill="FFFFFF"/>
        </w:rPr>
        <w:t xml:space="preserve">Roboty będące przedmiotem </w:t>
      </w:r>
      <w:r w:rsidR="00EC5513">
        <w:rPr>
          <w:rFonts w:asciiTheme="majorHAnsi" w:hAnsiTheme="majorHAnsi" w:cs="Arial"/>
          <w:bCs/>
          <w:shd w:val="clear" w:color="auto" w:fill="FFFFFF"/>
        </w:rPr>
        <w:t>zamówienia</w:t>
      </w:r>
      <w:r w:rsidRPr="007139FA">
        <w:rPr>
          <w:rFonts w:asciiTheme="majorHAnsi" w:hAnsiTheme="majorHAnsi" w:cs="Arial"/>
          <w:bCs/>
          <w:shd w:val="clear" w:color="auto" w:fill="FFFFFF"/>
        </w:rPr>
        <w:t xml:space="preserve"> wymagają pozwolenia na budowę – </w:t>
      </w:r>
      <w:r w:rsidRPr="002712F7">
        <w:rPr>
          <w:rFonts w:asciiTheme="majorHAnsi" w:hAnsiTheme="majorHAnsi" w:cs="Arial"/>
          <w:bCs/>
          <w:shd w:val="clear" w:color="auto" w:fill="FFFFFF"/>
        </w:rPr>
        <w:t>(</w:t>
      </w:r>
      <w:r w:rsidR="00EC5513">
        <w:rPr>
          <w:rFonts w:asciiTheme="majorHAnsi" w:hAnsiTheme="majorHAnsi" w:cs="Arial"/>
          <w:bCs/>
          <w:shd w:val="clear" w:color="auto" w:fill="FFFFFF"/>
        </w:rPr>
        <w:t xml:space="preserve">decyzja zezwolenie na realizację inwestycji drogowej </w:t>
      </w:r>
      <w:r w:rsidRPr="002712F7">
        <w:rPr>
          <w:rFonts w:asciiTheme="majorHAnsi" w:hAnsiTheme="majorHAnsi" w:cs="Arial"/>
          <w:bCs/>
          <w:shd w:val="clear" w:color="auto" w:fill="FFFFFF"/>
        </w:rPr>
        <w:t xml:space="preserve">w posiadaniu Zamawiającego). </w:t>
      </w:r>
    </w:p>
    <w:p w:rsidR="00EE18B5" w:rsidRPr="006B5E63" w:rsidRDefault="00EE18B5" w:rsidP="00E97D97">
      <w:pPr>
        <w:pStyle w:val="Tekstpodstawowy"/>
        <w:numPr>
          <w:ilvl w:val="0"/>
          <w:numId w:val="20"/>
        </w:numPr>
        <w:spacing w:before="0" w:after="0"/>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w:t>
      </w:r>
      <w:r w:rsidR="007C2E6A">
        <w:rPr>
          <w:rFonts w:asciiTheme="majorHAnsi" w:hAnsiTheme="majorHAnsi"/>
        </w:rPr>
        <w:br/>
      </w:r>
      <w:r w:rsidRPr="002712F7">
        <w:rPr>
          <w:rFonts w:asciiTheme="majorHAnsi" w:hAnsiTheme="majorHAnsi"/>
        </w:rPr>
        <w:t xml:space="preserve">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E97D97">
      <w:pPr>
        <w:pStyle w:val="Tekstpodstawowy"/>
        <w:numPr>
          <w:ilvl w:val="0"/>
          <w:numId w:val="20"/>
        </w:numPr>
        <w:spacing w:before="0" w:after="40"/>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E97D97">
      <w:pPr>
        <w:pStyle w:val="Tekstpodstawowy"/>
        <w:numPr>
          <w:ilvl w:val="0"/>
          <w:numId w:val="20"/>
        </w:numPr>
        <w:spacing w:before="0" w:after="40"/>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E97D97">
      <w:pPr>
        <w:pStyle w:val="Tekstpodstawowy"/>
        <w:numPr>
          <w:ilvl w:val="0"/>
          <w:numId w:val="20"/>
        </w:numPr>
        <w:spacing w:before="0" w:after="40"/>
        <w:ind w:left="357"/>
        <w:jc w:val="both"/>
        <w:rPr>
          <w:rFonts w:asciiTheme="majorHAnsi" w:hAnsiTheme="majorHAnsi"/>
        </w:rPr>
      </w:pPr>
      <w:r w:rsidRPr="002712F7">
        <w:rPr>
          <w:rFonts w:asciiTheme="majorHAnsi" w:hAnsiTheme="majorHAnsi"/>
        </w:rPr>
        <w:lastRenderedPageBreak/>
        <w:t>Realizacja zamówienia podlega prawu polskiemu, w tym w szczególności ustawie z dnia 7 lipca 1994r. Prawo budowlane.</w:t>
      </w:r>
    </w:p>
    <w:p w:rsidR="00EE18B5" w:rsidRPr="002712F7" w:rsidRDefault="00EE18B5" w:rsidP="00E97D97">
      <w:pPr>
        <w:pStyle w:val="Tekstpodstawowy"/>
        <w:numPr>
          <w:ilvl w:val="0"/>
          <w:numId w:val="20"/>
        </w:numPr>
        <w:spacing w:before="0" w:after="40"/>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581F4C">
      <w:pPr>
        <w:pStyle w:val="Tekstpodstawowy"/>
        <w:numPr>
          <w:ilvl w:val="0"/>
          <w:numId w:val="93"/>
        </w:numPr>
        <w:spacing w:before="0" w:after="40"/>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w:t>
      </w:r>
      <w:r w:rsidR="0060393D">
        <w:rPr>
          <w:rFonts w:ascii="Cambria" w:hAnsi="Cambria" w:cs="Cambria"/>
        </w:rPr>
        <w:br/>
      </w:r>
      <w:r w:rsidRPr="005176FD">
        <w:rPr>
          <w:rFonts w:ascii="Cambria" w:hAnsi="Cambria" w:cs="Cambria"/>
        </w:rPr>
        <w:t>i funkcjonalnych odpowiadających cechom technicznym, jakościowym i funkcjonalnym wskazany</w:t>
      </w:r>
      <w:r>
        <w:rPr>
          <w:rFonts w:ascii="Cambria" w:hAnsi="Cambria" w:cs="Cambria"/>
        </w:rPr>
        <w:t>m</w:t>
      </w:r>
      <w:r w:rsidRPr="005176FD">
        <w:rPr>
          <w:rFonts w:ascii="Cambria" w:hAnsi="Cambria" w:cs="Cambria"/>
        </w:rPr>
        <w:t xml:space="preserve"> </w:t>
      </w:r>
      <w:r w:rsidR="0060393D">
        <w:rPr>
          <w:rFonts w:ascii="Cambria" w:hAnsi="Cambria" w:cs="Cambria"/>
        </w:rPr>
        <w:br/>
      </w:r>
      <w:r w:rsidRPr="005176FD">
        <w:rPr>
          <w:rFonts w:ascii="Cambria" w:hAnsi="Cambria" w:cs="Cambria"/>
        </w:rPr>
        <w:t>w opisie przedmiotu zamówienia, lub lepszych, oznaczonych innym znakiem towarowym, patentem lub pochodzeniem;</w:t>
      </w:r>
    </w:p>
    <w:p w:rsidR="00EE18B5" w:rsidRPr="002712F7" w:rsidRDefault="00EE18B5" w:rsidP="00581F4C">
      <w:pPr>
        <w:pStyle w:val="Tekstpodstawowy"/>
        <w:numPr>
          <w:ilvl w:val="0"/>
          <w:numId w:val="93"/>
        </w:numPr>
        <w:spacing w:before="0" w:after="0"/>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581F4C">
      <w:pPr>
        <w:pStyle w:val="Tekstpodstawowy"/>
        <w:numPr>
          <w:ilvl w:val="0"/>
          <w:numId w:val="93"/>
        </w:numPr>
        <w:spacing w:before="0" w:after="40"/>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581F4C">
      <w:pPr>
        <w:pStyle w:val="Tekstpodstawowy"/>
        <w:numPr>
          <w:ilvl w:val="0"/>
          <w:numId w:val="93"/>
        </w:numPr>
        <w:spacing w:before="0" w:after="40"/>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E97D97">
      <w:pPr>
        <w:pStyle w:val="Tekstpodstawowy"/>
        <w:numPr>
          <w:ilvl w:val="0"/>
          <w:numId w:val="20"/>
        </w:numPr>
        <w:spacing w:before="0" w:after="0"/>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E97D97">
      <w:pPr>
        <w:pStyle w:val="Tekstpodstawowy"/>
        <w:numPr>
          <w:ilvl w:val="0"/>
          <w:numId w:val="20"/>
        </w:numPr>
        <w:spacing w:before="0" w:after="0"/>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t>
      </w:r>
      <w:r w:rsidR="007C2E6A">
        <w:rPr>
          <w:rFonts w:ascii="Cambria" w:hAnsi="Cambria"/>
        </w:rPr>
        <w:br/>
      </w:r>
      <w:r w:rsidRPr="0022175A">
        <w:rPr>
          <w:rFonts w:ascii="Cambria" w:hAnsi="Cambria"/>
        </w:rPr>
        <w:t xml:space="preserve">w dokumentacji projektowej. </w:t>
      </w:r>
    </w:p>
    <w:p w:rsidR="00EE18B5" w:rsidRDefault="00EE18B5" w:rsidP="00E97D97">
      <w:pPr>
        <w:pStyle w:val="Tekstpodstawowy"/>
        <w:numPr>
          <w:ilvl w:val="0"/>
          <w:numId w:val="20"/>
        </w:numPr>
        <w:spacing w:before="0" w:after="0"/>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EC3512" w:rsidRDefault="00EE18B5" w:rsidP="00E97D97">
      <w:pPr>
        <w:pStyle w:val="Tekstpodstawowy"/>
        <w:spacing w:before="0" w:after="0"/>
        <w:ind w:left="426"/>
        <w:jc w:val="both"/>
        <w:rPr>
          <w:rFonts w:asciiTheme="majorHAnsi" w:hAnsiTheme="majorHAnsi" w:cs="Arial"/>
          <w:shd w:val="clear" w:color="auto" w:fill="FFFFFF"/>
        </w:rPr>
      </w:pPr>
      <w:r w:rsidRPr="007139FA">
        <w:rPr>
          <w:rFonts w:asciiTheme="majorHAnsi" w:hAnsiTheme="majorHAnsi" w:cs="Arial"/>
          <w:shd w:val="clear" w:color="auto" w:fill="FFFFFF"/>
        </w:rPr>
        <w:t>Kod CPV 45 23 31 20-6 Roboty w zakresie budowy dróg</w:t>
      </w:r>
    </w:p>
    <w:p w:rsidR="003353B2" w:rsidRPr="00407AF7" w:rsidRDefault="003353B2" w:rsidP="00F62FBC">
      <w:pPr>
        <w:pStyle w:val="Nagwek1"/>
        <w:ind w:left="426"/>
      </w:pPr>
      <w:bookmarkStart w:id="8" w:name="_Toc159218685"/>
      <w:r w:rsidRPr="00407AF7">
        <w:t xml:space="preserve">Termin </w:t>
      </w:r>
      <w:r w:rsidRPr="00F62FBC">
        <w:t>wykonania</w:t>
      </w:r>
      <w:r w:rsidRPr="00407AF7">
        <w:t xml:space="preserve"> zamówienia</w:t>
      </w:r>
      <w:bookmarkEnd w:id="8"/>
      <w:r w:rsidR="00C657E6">
        <w:t xml:space="preserve"> </w:t>
      </w:r>
    </w:p>
    <w:p w:rsidR="00544E0A" w:rsidRPr="00C31691" w:rsidRDefault="00844A28" w:rsidP="00E97D97">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7139FA" w:rsidRDefault="007139FA" w:rsidP="00E97D97">
      <w:pPr>
        <w:pStyle w:val="Akapitzlist"/>
        <w:spacing w:before="0" w:after="0"/>
        <w:ind w:left="357"/>
        <w:rPr>
          <w:rFonts w:asciiTheme="majorHAnsi" w:hAnsiTheme="majorHAnsi" w:cs="Calibri"/>
          <w:b/>
          <w:i/>
          <w:color w:val="000000"/>
        </w:rPr>
      </w:pPr>
    </w:p>
    <w:p w:rsidR="007139FA" w:rsidRPr="00133869" w:rsidRDefault="007139FA" w:rsidP="00E97D97">
      <w:pPr>
        <w:pStyle w:val="Akapitzlist"/>
        <w:spacing w:before="0" w:after="0"/>
        <w:ind w:left="357"/>
        <w:rPr>
          <w:rFonts w:asciiTheme="majorHAnsi" w:hAnsiTheme="majorHAnsi" w:cs="Calibri"/>
          <w:b/>
          <w:i/>
          <w:color w:val="000000"/>
          <w:highlight w:val="lightGray"/>
        </w:rPr>
      </w:pPr>
      <w:r w:rsidRPr="00133869">
        <w:rPr>
          <w:rFonts w:asciiTheme="majorHAnsi" w:hAnsiTheme="majorHAnsi" w:cs="Calibri"/>
          <w:b/>
          <w:i/>
          <w:color w:val="000000"/>
        </w:rPr>
        <w:t>„</w:t>
      </w:r>
      <w:r w:rsidR="00C06B05">
        <w:rPr>
          <w:rFonts w:asciiTheme="majorHAnsi" w:hAnsiTheme="majorHAnsi" w:cs="Calibri"/>
          <w:b/>
          <w:i/>
        </w:rPr>
        <w:t>Przebudowa drogi powiatowej Nr 1216N Złotowo – Pietrzwałd – Ryn na odcinku Złotowo - Wałdyki</w:t>
      </w:r>
      <w:r w:rsidRPr="00133869">
        <w:rPr>
          <w:rFonts w:asciiTheme="majorHAnsi" w:hAnsiTheme="majorHAnsi" w:cs="Calibri"/>
          <w:b/>
          <w:i/>
        </w:rPr>
        <w:t>”</w:t>
      </w:r>
    </w:p>
    <w:p w:rsidR="007139FA" w:rsidRPr="00C32037" w:rsidRDefault="007139FA" w:rsidP="00E97D97">
      <w:pPr>
        <w:pStyle w:val="Tekstpodstawowy"/>
        <w:spacing w:before="0" w:after="0"/>
        <w:ind w:left="357"/>
        <w:rPr>
          <w:rFonts w:asciiTheme="majorHAnsi" w:hAnsiTheme="majorHAnsi" w:cs="Arial"/>
          <w:color w:val="000000"/>
        </w:rPr>
      </w:pPr>
      <w:r w:rsidRPr="00C32037">
        <w:rPr>
          <w:rFonts w:asciiTheme="majorHAnsi" w:hAnsiTheme="majorHAnsi" w:cs="Arial"/>
          <w:color w:val="000000"/>
        </w:rPr>
        <w:t xml:space="preserve">Szerokość </w:t>
      </w:r>
      <w:r w:rsidR="00397A56">
        <w:rPr>
          <w:rFonts w:asciiTheme="majorHAnsi" w:hAnsiTheme="majorHAnsi" w:cs="TimesNewRoman"/>
        </w:rPr>
        <w:t>5,50</w:t>
      </w:r>
      <w:r w:rsidRPr="00C32037">
        <w:rPr>
          <w:rFonts w:asciiTheme="majorHAnsi" w:hAnsiTheme="majorHAnsi" w:cs="TimesNewRoman"/>
        </w:rPr>
        <w:t xml:space="preserve"> </w:t>
      </w:r>
      <w:proofErr w:type="spellStart"/>
      <w:r w:rsidR="00EC5513">
        <w:rPr>
          <w:rFonts w:asciiTheme="majorHAnsi" w:hAnsiTheme="majorHAnsi" w:cs="Arial"/>
          <w:color w:val="000000"/>
        </w:rPr>
        <w:t>mb</w:t>
      </w:r>
      <w:proofErr w:type="spellEnd"/>
      <w:r w:rsidR="00EC5513">
        <w:rPr>
          <w:rFonts w:asciiTheme="majorHAnsi" w:hAnsiTheme="majorHAnsi" w:cs="Arial"/>
          <w:color w:val="000000"/>
        </w:rPr>
        <w:t xml:space="preserve">, długość </w:t>
      </w:r>
      <w:r w:rsidR="00C06B05">
        <w:rPr>
          <w:rFonts w:asciiTheme="majorHAnsi" w:hAnsiTheme="majorHAnsi" w:cs="Arial"/>
          <w:color w:val="000000"/>
        </w:rPr>
        <w:t>3 453</w:t>
      </w:r>
      <w:r w:rsidRPr="00C32037">
        <w:rPr>
          <w:rFonts w:asciiTheme="majorHAnsi" w:hAnsiTheme="majorHAnsi" w:cs="Arial"/>
          <w:color w:val="000000"/>
        </w:rPr>
        <w:t xml:space="preserve">,00 </w:t>
      </w:r>
      <w:proofErr w:type="spellStart"/>
      <w:r w:rsidRPr="00C32037">
        <w:rPr>
          <w:rFonts w:asciiTheme="majorHAnsi" w:hAnsiTheme="majorHAnsi" w:cs="Arial"/>
          <w:color w:val="000000"/>
        </w:rPr>
        <w:t>mb</w:t>
      </w:r>
      <w:proofErr w:type="spellEnd"/>
    </w:p>
    <w:p w:rsidR="00C31691" w:rsidRPr="007139FA" w:rsidRDefault="00C31691" w:rsidP="00E97D97">
      <w:pPr>
        <w:pStyle w:val="Tekstpodstawowy"/>
        <w:tabs>
          <w:tab w:val="left" w:pos="2317"/>
        </w:tabs>
        <w:spacing w:before="0" w:after="0"/>
        <w:ind w:left="357"/>
        <w:rPr>
          <w:rFonts w:asciiTheme="majorHAnsi" w:hAnsiTheme="majorHAnsi" w:cs="Arial"/>
          <w:bCs/>
          <w:u w:val="single"/>
        </w:rPr>
      </w:pPr>
      <w:r w:rsidRPr="00C06B05">
        <w:rPr>
          <w:rFonts w:asciiTheme="majorHAnsi" w:hAnsiTheme="majorHAnsi" w:cs="Arial"/>
          <w:b/>
          <w:color w:val="000000"/>
          <w:u w:val="single"/>
        </w:rPr>
        <w:t>-</w:t>
      </w:r>
      <w:r w:rsidRPr="00C06B05">
        <w:rPr>
          <w:rFonts w:asciiTheme="majorHAnsi" w:hAnsiTheme="majorHAnsi" w:cs="Arial"/>
          <w:u w:val="single"/>
        </w:rPr>
        <w:t xml:space="preserve"> do </w:t>
      </w:r>
      <w:r w:rsidR="00D77608" w:rsidRPr="00C06B05">
        <w:rPr>
          <w:rFonts w:asciiTheme="majorHAnsi" w:hAnsiTheme="majorHAnsi" w:cs="Arial"/>
          <w:bCs/>
          <w:u w:val="single"/>
        </w:rPr>
        <w:t>3</w:t>
      </w:r>
      <w:r w:rsidR="006A7564">
        <w:rPr>
          <w:rFonts w:asciiTheme="majorHAnsi" w:hAnsiTheme="majorHAnsi" w:cs="Arial"/>
          <w:bCs/>
          <w:u w:val="single"/>
        </w:rPr>
        <w:t>0</w:t>
      </w:r>
      <w:r w:rsidRPr="00C06B05">
        <w:rPr>
          <w:rFonts w:asciiTheme="majorHAnsi" w:hAnsiTheme="majorHAnsi" w:cs="Arial"/>
          <w:bCs/>
          <w:u w:val="single"/>
        </w:rPr>
        <w:t>.</w:t>
      </w:r>
      <w:r w:rsidR="006A7564">
        <w:rPr>
          <w:rFonts w:asciiTheme="majorHAnsi" w:hAnsiTheme="majorHAnsi" w:cs="Arial"/>
          <w:bCs/>
          <w:u w:val="single"/>
        </w:rPr>
        <w:t>09</w:t>
      </w:r>
      <w:r w:rsidRPr="00C06B05">
        <w:rPr>
          <w:rFonts w:asciiTheme="majorHAnsi" w:hAnsiTheme="majorHAnsi" w:cs="Arial"/>
          <w:bCs/>
          <w:u w:val="single"/>
        </w:rPr>
        <w:t>.202</w:t>
      </w:r>
      <w:r w:rsidR="006A7564">
        <w:rPr>
          <w:rFonts w:asciiTheme="majorHAnsi" w:hAnsiTheme="majorHAnsi" w:cs="Arial"/>
          <w:bCs/>
          <w:u w:val="single"/>
        </w:rPr>
        <w:t>4</w:t>
      </w:r>
      <w:r w:rsidR="00EC5513" w:rsidRPr="00C06B05">
        <w:rPr>
          <w:rFonts w:asciiTheme="majorHAnsi" w:hAnsiTheme="majorHAnsi" w:cs="Arial"/>
          <w:bCs/>
          <w:u w:val="single"/>
        </w:rPr>
        <w:t xml:space="preserve"> r.</w:t>
      </w:r>
    </w:p>
    <w:p w:rsidR="005E32EC" w:rsidRPr="007C2E6A" w:rsidRDefault="005E32EC" w:rsidP="00E97D97">
      <w:pPr>
        <w:pStyle w:val="Tekstpodstawowy"/>
        <w:spacing w:before="0" w:after="0"/>
        <w:rPr>
          <w:rFonts w:asciiTheme="majorHAnsi" w:hAnsiTheme="majorHAnsi" w:cs="Arial"/>
          <w:b/>
          <w:highlight w:val="lightGray"/>
          <w:u w:val="single"/>
        </w:rPr>
      </w:pPr>
    </w:p>
    <w:p w:rsidR="009B12E4" w:rsidRPr="00E57981" w:rsidRDefault="00FE34DE" w:rsidP="00F62FBC">
      <w:pPr>
        <w:pStyle w:val="Nagwek1"/>
        <w:ind w:left="426"/>
      </w:pPr>
      <w:bookmarkStart w:id="9" w:name="_Toc159218686"/>
      <w:r w:rsidRPr="00F62FBC">
        <w:t>I</w:t>
      </w:r>
      <w:r w:rsidR="008324AE" w:rsidRPr="00F62FBC">
        <w:t>nformacja</w:t>
      </w:r>
      <w:r w:rsidR="009B12E4" w:rsidRPr="00E57981">
        <w:t xml:space="preserve"> o warunkach udziału w postępowaniu</w:t>
      </w:r>
      <w:bookmarkEnd w:id="9"/>
      <w:r w:rsidR="009B12E4" w:rsidRPr="00E57981">
        <w:t xml:space="preserve"> </w:t>
      </w:r>
    </w:p>
    <w:p w:rsidR="00EE18B5" w:rsidRPr="009B12E4" w:rsidRDefault="00EE18B5" w:rsidP="00581F4C">
      <w:pPr>
        <w:pStyle w:val="Akapitzlist10"/>
        <w:numPr>
          <w:ilvl w:val="0"/>
          <w:numId w:val="32"/>
        </w:numPr>
        <w:spacing w:before="0" w:after="0"/>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lastRenderedPageBreak/>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581F4C">
      <w:pPr>
        <w:pStyle w:val="Akapitzlist10"/>
        <w:numPr>
          <w:ilvl w:val="0"/>
          <w:numId w:val="32"/>
        </w:numPr>
        <w:spacing w:before="0" w:after="0"/>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581F4C">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E97D97">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581F4C">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 xml:space="preserve">uprawnień do prowadzenia określonej działalności gospodarczej lub zawodowej, o ile wynika to </w:t>
      </w:r>
      <w:r w:rsidR="00D77608">
        <w:rPr>
          <w:rFonts w:ascii="Cambria" w:hAnsi="Cambria" w:cs="Arial"/>
          <w:b/>
          <w:sz w:val="20"/>
        </w:rPr>
        <w:br/>
      </w:r>
      <w:r w:rsidRPr="00346036">
        <w:rPr>
          <w:rFonts w:ascii="Cambria" w:hAnsi="Cambria" w:cs="Arial"/>
          <w:b/>
          <w:sz w:val="20"/>
        </w:rPr>
        <w:t>z odrębnych przepisów:</w:t>
      </w:r>
    </w:p>
    <w:p w:rsidR="00EE18B5" w:rsidRPr="00346036" w:rsidRDefault="00EE18B5" w:rsidP="00E97D97">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581F4C">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E97D97">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581F4C">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581F4C">
      <w:pPr>
        <w:pStyle w:val="Akapitzlist10"/>
        <w:numPr>
          <w:ilvl w:val="1"/>
          <w:numId w:val="34"/>
        </w:numPr>
        <w:spacing w:before="0" w:after="0"/>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EE18B5" w:rsidRPr="003901C1" w:rsidRDefault="00EE18B5" w:rsidP="00581F4C">
      <w:pPr>
        <w:pStyle w:val="Akapitzlist10"/>
        <w:numPr>
          <w:ilvl w:val="2"/>
          <w:numId w:val="64"/>
        </w:numPr>
        <w:spacing w:before="0" w:after="0"/>
        <w:ind w:left="1596" w:hanging="357"/>
        <w:contextualSpacing/>
        <w:jc w:val="both"/>
        <w:rPr>
          <w:rFonts w:ascii="Cambria" w:hAnsi="Cambria" w:cs="Tahoma"/>
          <w:b/>
          <w:sz w:val="20"/>
          <w:szCs w:val="20"/>
        </w:rPr>
      </w:pPr>
      <w:r w:rsidRPr="00CA3698">
        <w:rPr>
          <w:rFonts w:ascii="Cambria" w:hAnsi="Cambria"/>
          <w:sz w:val="20"/>
          <w:szCs w:val="20"/>
        </w:rPr>
        <w:t xml:space="preserve">dla uznania, że Wykonawca </w:t>
      </w:r>
      <w:r w:rsidRPr="00CA3698">
        <w:rPr>
          <w:rFonts w:asciiTheme="majorHAnsi" w:hAnsiTheme="majorHAnsi" w:cs="Arial"/>
          <w:sz w:val="20"/>
          <w:szCs w:val="20"/>
        </w:rPr>
        <w:t xml:space="preserve">spełnia warunek posiadania wiedzy i doświadczenia Zamawiający żąda by Wykonawca wykazał, iż w okresie ostatnich </w:t>
      </w:r>
      <w:r w:rsidR="00FF38F8" w:rsidRPr="00CA3698">
        <w:rPr>
          <w:rFonts w:asciiTheme="majorHAnsi" w:hAnsiTheme="majorHAnsi" w:cs="Arial"/>
          <w:sz w:val="20"/>
          <w:szCs w:val="20"/>
        </w:rPr>
        <w:t>5</w:t>
      </w:r>
      <w:r w:rsidRPr="00CA3698">
        <w:rPr>
          <w:rFonts w:asciiTheme="majorHAnsi" w:hAnsiTheme="majorHAnsi" w:cs="Arial"/>
          <w:sz w:val="20"/>
          <w:szCs w:val="20"/>
        </w:rPr>
        <w:t xml:space="preserve"> lat (a jeżeli okres prowadzenia działalności jest krótszy, to w tym okresie) przed upływem terminu składania ofert ukończył realizację </w:t>
      </w:r>
      <w:r w:rsidRPr="00CA3698">
        <w:rPr>
          <w:rFonts w:asciiTheme="majorHAnsi" w:hAnsiTheme="majorHAnsi" w:cs="Arial"/>
          <w:sz w:val="20"/>
          <w:szCs w:val="20"/>
          <w:u w:val="single"/>
        </w:rPr>
        <w:t>minim</w:t>
      </w:r>
      <w:r w:rsidR="00EC5513">
        <w:rPr>
          <w:rFonts w:asciiTheme="majorHAnsi" w:hAnsiTheme="majorHAnsi" w:cs="Arial"/>
          <w:sz w:val="20"/>
          <w:szCs w:val="20"/>
          <w:u w:val="single"/>
        </w:rPr>
        <w:t xml:space="preserve">um dwóch zadań o wartości min. </w:t>
      </w:r>
      <w:r w:rsidR="009264F7">
        <w:rPr>
          <w:rFonts w:asciiTheme="majorHAnsi" w:hAnsiTheme="majorHAnsi" w:cs="Arial"/>
          <w:sz w:val="20"/>
          <w:szCs w:val="20"/>
          <w:u w:val="single"/>
        </w:rPr>
        <w:t>2</w:t>
      </w:r>
      <w:r w:rsidR="00EC5513">
        <w:rPr>
          <w:rFonts w:asciiTheme="majorHAnsi" w:hAnsiTheme="majorHAnsi" w:cs="Arial"/>
          <w:sz w:val="20"/>
          <w:szCs w:val="20"/>
          <w:u w:val="single"/>
        </w:rPr>
        <w:t xml:space="preserve"> 0</w:t>
      </w:r>
      <w:r w:rsidRPr="00CA3698">
        <w:rPr>
          <w:rFonts w:asciiTheme="majorHAnsi" w:hAnsiTheme="majorHAnsi" w:cs="Arial"/>
          <w:sz w:val="20"/>
          <w:szCs w:val="20"/>
          <w:u w:val="single"/>
        </w:rPr>
        <w:t>00 000,00 zł brutto</w:t>
      </w:r>
      <w:r w:rsidRPr="00CA3698">
        <w:rPr>
          <w:rFonts w:asciiTheme="majorHAnsi" w:hAnsiTheme="majorHAnsi" w:cs="Arial"/>
          <w:sz w:val="20"/>
          <w:szCs w:val="20"/>
        </w:rPr>
        <w:t xml:space="preserve">, </w:t>
      </w:r>
      <w:r w:rsidR="00862A45">
        <w:rPr>
          <w:rFonts w:asciiTheme="majorHAnsi" w:hAnsiTheme="majorHAnsi" w:cs="Arial"/>
          <w:color w:val="000000" w:themeColor="text1"/>
          <w:sz w:val="20"/>
          <w:szCs w:val="20"/>
        </w:rPr>
        <w:t>polegające na budowie</w:t>
      </w:r>
      <w:r w:rsidR="009264F7">
        <w:rPr>
          <w:rFonts w:asciiTheme="majorHAnsi" w:hAnsiTheme="majorHAnsi" w:cs="Arial"/>
          <w:color w:val="000000" w:themeColor="text1"/>
          <w:sz w:val="20"/>
          <w:szCs w:val="20"/>
        </w:rPr>
        <w:t>, rozbudowie</w:t>
      </w:r>
      <w:r w:rsidR="00862A45">
        <w:rPr>
          <w:rFonts w:asciiTheme="majorHAnsi" w:hAnsiTheme="majorHAnsi" w:cs="Arial"/>
          <w:color w:val="000000" w:themeColor="text1"/>
          <w:sz w:val="20"/>
          <w:szCs w:val="20"/>
        </w:rPr>
        <w:t xml:space="preserve"> lub</w:t>
      </w:r>
      <w:r w:rsidRPr="00CA3698">
        <w:rPr>
          <w:rFonts w:asciiTheme="majorHAnsi" w:hAnsiTheme="majorHAnsi" w:cs="Arial"/>
          <w:color w:val="000000" w:themeColor="text1"/>
          <w:sz w:val="20"/>
          <w:szCs w:val="20"/>
        </w:rPr>
        <w:t xml:space="preserve"> przebudowie </w:t>
      </w:r>
      <w:r w:rsidRPr="00B82778">
        <w:rPr>
          <w:rFonts w:asciiTheme="majorHAnsi" w:hAnsiTheme="majorHAnsi" w:cs="Arial"/>
          <w:sz w:val="20"/>
          <w:szCs w:val="20"/>
        </w:rPr>
        <w:t>na drodze publicznej o nawierzchni bitumicznej.</w:t>
      </w:r>
    </w:p>
    <w:p w:rsidR="00EE18B5" w:rsidRDefault="00EE18B5" w:rsidP="00581F4C">
      <w:pPr>
        <w:pStyle w:val="Akapitzlist10"/>
        <w:numPr>
          <w:ilvl w:val="2"/>
          <w:numId w:val="64"/>
        </w:numPr>
        <w:spacing w:before="0" w:after="0"/>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581F4C">
      <w:pPr>
        <w:pStyle w:val="Akapitzlist10"/>
        <w:numPr>
          <w:ilvl w:val="2"/>
          <w:numId w:val="64"/>
        </w:numPr>
        <w:spacing w:before="0" w:after="0"/>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581F4C">
      <w:pPr>
        <w:pStyle w:val="Akapitzlist10"/>
        <w:numPr>
          <w:ilvl w:val="2"/>
          <w:numId w:val="64"/>
        </w:numPr>
        <w:spacing w:before="0" w:after="0"/>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t>
      </w:r>
      <w:r w:rsidR="00B93784">
        <w:rPr>
          <w:rFonts w:ascii="Cambria" w:hAnsi="Cambria" w:cs="Tahoma"/>
          <w:spacing w:val="-3"/>
          <w:sz w:val="20"/>
          <w:szCs w:val="20"/>
        </w:rPr>
        <w:br/>
      </w:r>
      <w:r w:rsidRPr="00A32FDE">
        <w:rPr>
          <w:rFonts w:ascii="Cambria" w:hAnsi="Cambria" w:cs="Tahoma"/>
          <w:spacing w:val="-3"/>
          <w:sz w:val="20"/>
          <w:szCs w:val="20"/>
        </w:rPr>
        <w:t xml:space="preserve">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w:t>
      </w:r>
      <w:r w:rsidR="00C075D5">
        <w:rPr>
          <w:rFonts w:ascii="Cambria" w:hAnsi="Cambria" w:cs="Tahoma"/>
          <w:spacing w:val="-3"/>
          <w:sz w:val="20"/>
          <w:szCs w:val="20"/>
        </w:rPr>
        <w:t xml:space="preserve">ych określonego w tabeli kursów, a </w:t>
      </w:r>
      <w:r w:rsidRPr="009B12E4">
        <w:rPr>
          <w:rFonts w:ascii="Cambria" w:hAnsi="Cambria" w:cs="Tahoma"/>
          <w:spacing w:val="-3"/>
          <w:sz w:val="20"/>
          <w:szCs w:val="20"/>
        </w:rPr>
        <w:t>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581F4C">
      <w:pPr>
        <w:pStyle w:val="Akapitzlist10"/>
        <w:numPr>
          <w:ilvl w:val="2"/>
          <w:numId w:val="64"/>
        </w:numPr>
        <w:spacing w:before="0" w:after="0"/>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w:t>
      </w:r>
      <w:r w:rsidR="00B93784">
        <w:rPr>
          <w:rFonts w:ascii="Cambria" w:hAnsi="Cambria" w:cs="Tahoma"/>
          <w:spacing w:val="-3"/>
          <w:sz w:val="20"/>
          <w:szCs w:val="20"/>
        </w:rPr>
        <w:br/>
      </w:r>
      <w:r>
        <w:rPr>
          <w:rFonts w:ascii="Cambria" w:hAnsi="Cambria" w:cs="Tahoma"/>
          <w:spacing w:val="-3"/>
          <w:sz w:val="20"/>
          <w:szCs w:val="20"/>
        </w:rPr>
        <w:t xml:space="preserve">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581F4C">
      <w:pPr>
        <w:pStyle w:val="Akapitzlist10"/>
        <w:numPr>
          <w:ilvl w:val="2"/>
          <w:numId w:val="64"/>
        </w:numPr>
        <w:spacing w:before="0" w:after="0"/>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w:t>
      </w:r>
      <w:r w:rsidR="00B93784">
        <w:rPr>
          <w:rFonts w:ascii="Cambria" w:hAnsi="Cambria"/>
          <w:sz w:val="20"/>
          <w:szCs w:val="20"/>
        </w:rPr>
        <w:br/>
      </w:r>
      <w:r w:rsidRPr="00C652F2">
        <w:rPr>
          <w:rFonts w:ascii="Cambria" w:hAnsi="Cambria"/>
          <w:sz w:val="20"/>
          <w:szCs w:val="20"/>
        </w:rPr>
        <w:t xml:space="preserve">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E97D97">
      <w:pPr>
        <w:spacing w:before="0" w:after="0"/>
        <w:ind w:left="1276"/>
        <w:jc w:val="both"/>
        <w:rPr>
          <w:rFonts w:asciiTheme="majorHAnsi" w:hAnsiTheme="majorHAnsi" w:cs="Arial"/>
          <w:i/>
        </w:rPr>
      </w:pPr>
    </w:p>
    <w:p w:rsidR="00EE18B5" w:rsidRPr="004B2BA6" w:rsidRDefault="00EE18B5" w:rsidP="00581F4C">
      <w:pPr>
        <w:pStyle w:val="Akapitzlist10"/>
        <w:numPr>
          <w:ilvl w:val="1"/>
          <w:numId w:val="34"/>
        </w:numPr>
        <w:spacing w:before="0" w:after="0"/>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CA3698" w:rsidRDefault="00EE18B5" w:rsidP="00581F4C">
      <w:pPr>
        <w:pStyle w:val="Akapitzlist10"/>
        <w:numPr>
          <w:ilvl w:val="2"/>
          <w:numId w:val="65"/>
        </w:numPr>
        <w:spacing w:before="0" w:after="0"/>
        <w:ind w:left="1596" w:hanging="357"/>
        <w:contextualSpacing/>
        <w:jc w:val="both"/>
        <w:rPr>
          <w:rFonts w:ascii="Cambria" w:hAnsi="Cambria"/>
          <w:sz w:val="20"/>
          <w:szCs w:val="20"/>
        </w:rPr>
      </w:pPr>
      <w:r w:rsidRPr="00CA3698">
        <w:rPr>
          <w:rFonts w:ascii="Cambria" w:hAnsi="Cambria"/>
          <w:b/>
          <w:sz w:val="20"/>
          <w:szCs w:val="20"/>
        </w:rPr>
        <w:t xml:space="preserve">kierownikiem robót w specjalności drogowej pełniącym jednocześnie rolę kierownika budowy. </w:t>
      </w:r>
      <w:r w:rsidRPr="00CA3698">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w:t>
      </w:r>
      <w:r w:rsidRPr="00CA3698">
        <w:rPr>
          <w:rFonts w:ascii="Cambria" w:hAnsi="Cambria"/>
          <w:sz w:val="20"/>
          <w:szCs w:val="20"/>
        </w:rPr>
        <w:lastRenderedPageBreak/>
        <w:t xml:space="preserve">specjalności umożliwiające zrealizowanie przedmiotowego zamówienia </w:t>
      </w:r>
      <w:r w:rsidRPr="00CA3698">
        <w:rPr>
          <w:rFonts w:asciiTheme="majorHAnsi" w:hAnsiTheme="majorHAnsi" w:cs="Arial"/>
        </w:rPr>
        <w:t xml:space="preserve">oraz </w:t>
      </w:r>
      <w:r w:rsidRPr="00CA3698">
        <w:rPr>
          <w:rFonts w:asciiTheme="majorHAnsi" w:hAnsiTheme="majorHAnsi" w:cs="Arial"/>
          <w:u w:val="single"/>
        </w:rPr>
        <w:t>co najmniej 3 - letnie doświadczenie</w:t>
      </w:r>
      <w:r w:rsidRPr="00CA3698">
        <w:rPr>
          <w:rFonts w:asciiTheme="majorHAnsi" w:hAnsiTheme="majorHAnsi" w:cs="Arial"/>
        </w:rPr>
        <w:t xml:space="preserve"> w kierowaniu robotami drogowym.</w:t>
      </w:r>
    </w:p>
    <w:p w:rsidR="00EE18B5" w:rsidRPr="00C521D9" w:rsidRDefault="00EE18B5" w:rsidP="00581F4C">
      <w:pPr>
        <w:pStyle w:val="Akapitzlist10"/>
        <w:numPr>
          <w:ilvl w:val="2"/>
          <w:numId w:val="65"/>
        </w:numPr>
        <w:spacing w:before="0" w:after="0"/>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w:t>
      </w:r>
      <w:r w:rsidR="00E14A6B">
        <w:rPr>
          <w:rFonts w:ascii="Cambria" w:hAnsi="Cambria" w:cs="Century Gothic"/>
          <w:sz w:val="20"/>
          <w:szCs w:val="20"/>
        </w:rPr>
        <w:br/>
      </w:r>
      <w:r w:rsidRPr="00B104EE">
        <w:rPr>
          <w:rFonts w:ascii="Cambria" w:hAnsi="Cambria" w:cs="Century Gothic"/>
          <w:sz w:val="20"/>
          <w:szCs w:val="20"/>
        </w:rPr>
        <w:t xml:space="preserve">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w:t>
      </w:r>
      <w:r w:rsidR="00E14A6B">
        <w:rPr>
          <w:rFonts w:ascii="Cambria" w:hAnsi="Cambria" w:cs="Century Gothic"/>
          <w:b/>
          <w:bCs/>
          <w:sz w:val="20"/>
          <w:szCs w:val="20"/>
        </w:rPr>
        <w:br/>
      </w:r>
      <w:r w:rsidRPr="0071098D">
        <w:rPr>
          <w:rFonts w:ascii="Cambria" w:hAnsi="Cambria" w:cs="Century Gothic"/>
          <w:b/>
          <w:bCs/>
          <w:sz w:val="20"/>
          <w:szCs w:val="20"/>
        </w:rPr>
        <w:t>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 xml:space="preserve">Wykonawcy wspólnie ubiegający się </w:t>
      </w:r>
      <w:r w:rsidR="00E14A6B">
        <w:rPr>
          <w:rFonts w:ascii="Cambria" w:hAnsi="Cambria" w:cs="Century Gothic"/>
          <w:spacing w:val="-3"/>
          <w:sz w:val="20"/>
          <w:szCs w:val="20"/>
        </w:rPr>
        <w:br/>
      </w:r>
      <w:r w:rsidRPr="00B104EE">
        <w:rPr>
          <w:rFonts w:ascii="Cambria" w:hAnsi="Cambria" w:cs="Century Gothic"/>
          <w:spacing w:val="-3"/>
          <w:sz w:val="20"/>
          <w:szCs w:val="20"/>
        </w:rPr>
        <w:t>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E97D97">
      <w:pPr>
        <w:pStyle w:val="Akapitzlist10"/>
        <w:spacing w:before="0" w:after="0"/>
        <w:ind w:left="1239"/>
        <w:contextualSpacing/>
        <w:jc w:val="both"/>
        <w:rPr>
          <w:rFonts w:ascii="Cambria" w:hAnsi="Cambria"/>
          <w:sz w:val="20"/>
          <w:szCs w:val="20"/>
        </w:rPr>
      </w:pPr>
    </w:p>
    <w:p w:rsidR="00EE18B5" w:rsidRPr="00CA3698" w:rsidRDefault="00EE18B5" w:rsidP="00581F4C">
      <w:pPr>
        <w:pStyle w:val="Akapitzlist10"/>
        <w:numPr>
          <w:ilvl w:val="1"/>
          <w:numId w:val="34"/>
        </w:numPr>
        <w:spacing w:before="0"/>
        <w:ind w:left="1246" w:hanging="526"/>
        <w:contextualSpacing/>
        <w:rPr>
          <w:rFonts w:ascii="Cambria" w:hAnsi="Cambria" w:cs="Tahoma"/>
        </w:rPr>
      </w:pPr>
      <w:r w:rsidRPr="00CA3698">
        <w:rPr>
          <w:rFonts w:ascii="Cambria" w:hAnsi="Cambria" w:cs="Tahoma"/>
          <w:b/>
          <w:sz w:val="20"/>
          <w:szCs w:val="20"/>
        </w:rPr>
        <w:t xml:space="preserve">potencjał techniczny: </w:t>
      </w:r>
    </w:p>
    <w:p w:rsidR="00EE18B5" w:rsidRDefault="00EE18B5" w:rsidP="00E97D97">
      <w:pPr>
        <w:pStyle w:val="Akapitzlist10"/>
        <w:spacing w:before="0" w:after="0"/>
        <w:ind w:left="894" w:firstLine="352"/>
        <w:contextualSpacing/>
        <w:rPr>
          <w:rFonts w:ascii="Cambria" w:hAnsi="Cambria" w:cs="Arial"/>
          <w:b/>
          <w:sz w:val="20"/>
          <w:szCs w:val="20"/>
        </w:rPr>
      </w:pPr>
      <w:r w:rsidRPr="00CA3698">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581F4C">
      <w:pPr>
        <w:pStyle w:val="Akapitzlist10"/>
        <w:numPr>
          <w:ilvl w:val="0"/>
          <w:numId w:val="32"/>
        </w:numPr>
        <w:spacing w:before="0" w:after="0"/>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581F4C">
      <w:pPr>
        <w:pStyle w:val="Teksttreci0"/>
        <w:numPr>
          <w:ilvl w:val="0"/>
          <w:numId w:val="38"/>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581F4C">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581F4C">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który polega na zdolnościach lub sytuacji podmiotów udostępniających zasoby, składa, wraz </w:t>
      </w:r>
      <w:r w:rsidR="00B35286">
        <w:rPr>
          <w:rFonts w:ascii="Cambria" w:hAnsi="Cambria" w:cs="Arial"/>
          <w:sz w:val="20"/>
        </w:rPr>
        <w:br/>
      </w:r>
      <w:r w:rsidRPr="00D02E00">
        <w:rPr>
          <w:rFonts w:ascii="Cambria" w:hAnsi="Cambria" w:cs="Arial"/>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581F4C">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t>
      </w:r>
      <w:r w:rsidR="00B35286">
        <w:rPr>
          <w:rFonts w:ascii="Cambria" w:hAnsi="Cambria" w:cs="Arial"/>
          <w:sz w:val="20"/>
        </w:rPr>
        <w:br/>
      </w:r>
      <w:r w:rsidRPr="00D02E00">
        <w:rPr>
          <w:rFonts w:ascii="Cambria" w:hAnsi="Cambria" w:cs="Arial"/>
          <w:sz w:val="20"/>
        </w:rPr>
        <w:t>w postępowaniu, a także bada, czy nie zachodzą wobec tego podmiotu podstawy wykluczenia, które zostały przewidziane względem wykonawcy.</w:t>
      </w:r>
    </w:p>
    <w:p w:rsidR="005D3FBD" w:rsidRPr="00D02E00" w:rsidRDefault="005D3FBD" w:rsidP="00581F4C">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B35286">
        <w:rPr>
          <w:rFonts w:ascii="Cambria" w:hAnsi="Cambria" w:cs="Arial"/>
          <w:sz w:val="20"/>
        </w:rPr>
        <w:br/>
      </w:r>
      <w:r w:rsidRPr="00D02E00">
        <w:rPr>
          <w:rFonts w:ascii="Cambria" w:hAnsi="Cambria" w:cs="Arial"/>
          <w:sz w:val="20"/>
        </w:rPr>
        <w:t>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 xml:space="preserve">Wykonawca nie może, po upływie terminu składania ofert, powoływać się na </w:t>
      </w:r>
      <w:r w:rsidRPr="00D02E00">
        <w:rPr>
          <w:rFonts w:ascii="Cambria" w:hAnsi="Cambria" w:cs="Arial"/>
          <w:sz w:val="20"/>
        </w:rPr>
        <w:lastRenderedPageBreak/>
        <w:t>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581F4C">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581F4C">
      <w:pPr>
        <w:pStyle w:val="Akapitzlist10"/>
        <w:numPr>
          <w:ilvl w:val="0"/>
          <w:numId w:val="32"/>
        </w:numPr>
        <w:spacing w:before="0" w:after="0"/>
        <w:ind w:left="357" w:hanging="357"/>
        <w:contextualSpacing/>
        <w:jc w:val="both"/>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F62FBC">
      <w:pPr>
        <w:pStyle w:val="Nagwek1"/>
        <w:ind w:left="426"/>
      </w:pPr>
      <w:bookmarkStart w:id="11" w:name="_Toc159218687"/>
      <w:r>
        <w:t>P</w:t>
      </w:r>
      <w:r w:rsidR="00A556CF" w:rsidRPr="00AD5C15">
        <w:t xml:space="preserve">odstawy </w:t>
      </w:r>
      <w:r w:rsidR="00A556CF">
        <w:t xml:space="preserve">do </w:t>
      </w:r>
      <w:r w:rsidR="00A556CF" w:rsidRPr="00AD5C15">
        <w:t>wykluczenia</w:t>
      </w:r>
      <w:bookmarkEnd w:id="11"/>
      <w:r w:rsidR="00C657E6">
        <w:t xml:space="preserve"> </w:t>
      </w:r>
    </w:p>
    <w:p w:rsidR="00A556CF" w:rsidRPr="00107482" w:rsidRDefault="00A556CF" w:rsidP="00581F4C">
      <w:pPr>
        <w:pStyle w:val="Akapitzlist10"/>
        <w:numPr>
          <w:ilvl w:val="0"/>
          <w:numId w:val="40"/>
        </w:numPr>
        <w:spacing w:before="0" w:after="0"/>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581F4C">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581F4C">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581F4C">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581F4C">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581F4C">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4"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581F4C">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5"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581F4C">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6"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w:t>
      </w:r>
      <w:r w:rsidR="00754E64">
        <w:rPr>
          <w:rFonts w:ascii="Cambria" w:hAnsi="Cambria"/>
          <w:sz w:val="20"/>
        </w:rPr>
        <w:t xml:space="preserve"> 2021 poz. 1745</w:t>
      </w:r>
      <w:r w:rsidRPr="00107482">
        <w:rPr>
          <w:rFonts w:ascii="Cambria" w:hAnsi="Cambria"/>
          <w:sz w:val="20"/>
        </w:rPr>
        <w:t>),</w:t>
      </w:r>
    </w:p>
    <w:p w:rsidR="00A556CF" w:rsidRPr="00107482" w:rsidRDefault="00A556CF" w:rsidP="00581F4C">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7"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8"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9"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33869" w:rsidRDefault="00A556CF" w:rsidP="00581F4C">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133869">
        <w:rPr>
          <w:rFonts w:ascii="Cambria" w:hAnsi="Cambria"/>
          <w:sz w:val="20"/>
        </w:rPr>
        <w:t xml:space="preserve"> </w:t>
      </w:r>
      <w:r w:rsidRPr="00133869">
        <w:rPr>
          <w:rFonts w:ascii="Cambria" w:hAnsi="Cambria"/>
          <w:sz w:val="20"/>
        </w:rPr>
        <w:t>- lub za odpowiedni czyn zabroniony określony w przepisach prawa obcego;</w:t>
      </w:r>
    </w:p>
    <w:p w:rsidR="00A556CF" w:rsidRPr="00A556CF" w:rsidRDefault="00A556CF" w:rsidP="00581F4C">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581F4C">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w:t>
      </w:r>
      <w:r w:rsidR="00754E64">
        <w:rPr>
          <w:rFonts w:ascii="Cambria" w:hAnsi="Cambria" w:cs="Arial"/>
          <w:sz w:val="20"/>
        </w:rPr>
        <w:br/>
      </w:r>
      <w:r w:rsidRPr="00A556CF">
        <w:rPr>
          <w:rFonts w:ascii="Cambria" w:hAnsi="Cambria" w:cs="Arial"/>
          <w:sz w:val="20"/>
        </w:rPr>
        <w:t xml:space="preserve">z uiszczeniem podatków, opłat lub składek na ubezpieczenie społeczne lub zdrowotne, chyba że wykonawca odpowiednio przed upływem terminu do składania wniosków o dopuszczenie do udziału </w:t>
      </w:r>
      <w:r w:rsidR="00BC740F">
        <w:rPr>
          <w:rFonts w:ascii="Cambria" w:hAnsi="Cambria" w:cs="Arial"/>
          <w:sz w:val="20"/>
        </w:rPr>
        <w:br/>
      </w:r>
      <w:r w:rsidRPr="00A556CF">
        <w:rPr>
          <w:rFonts w:ascii="Cambria" w:hAnsi="Cambria" w:cs="Arial"/>
          <w:sz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581F4C">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581F4C">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w:t>
      </w:r>
      <w:r w:rsidR="00754E64">
        <w:rPr>
          <w:rFonts w:ascii="Cambria" w:hAnsi="Cambria" w:cs="Arial"/>
          <w:sz w:val="20"/>
        </w:rPr>
        <w:br/>
      </w:r>
      <w:r w:rsidRPr="00A556CF">
        <w:rPr>
          <w:rFonts w:ascii="Cambria" w:hAnsi="Cambria" w:cs="Arial"/>
          <w:sz w:val="20"/>
        </w:rPr>
        <w:t xml:space="preserve">z innymi wykonawcami porozumienie mające na celu zakłócenie konkurencji, w szczególności jeżeli należąc do tej samej grupy kapitałowej w rozumieniu ustawy z dnia 16 lutego 2007 r. o ochronie </w:t>
      </w:r>
      <w:r w:rsidRPr="00A556CF">
        <w:rPr>
          <w:rFonts w:ascii="Cambria" w:hAnsi="Cambria" w:cs="Arial"/>
          <w:sz w:val="20"/>
        </w:rPr>
        <w:lastRenderedPageBreak/>
        <w:t>konkurencji i konsumentów, złożyli odrębne oferty, oferty częściowe lub wnioski o dopuszczenie do udziału w postępowaniu, chyba że wykażą, że przygotowali te oferty lub wnioski niezależnie od siebie;</w:t>
      </w:r>
    </w:p>
    <w:p w:rsidR="00A556CF" w:rsidRDefault="00A556CF" w:rsidP="00581F4C">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20"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w:t>
      </w:r>
      <w:r w:rsidR="00754E64">
        <w:rPr>
          <w:rFonts w:ascii="Cambria" w:hAnsi="Cambria" w:cs="Arial"/>
          <w:sz w:val="20"/>
        </w:rPr>
        <w:br/>
      </w:r>
      <w:r w:rsidRPr="00A556CF">
        <w:rPr>
          <w:rFonts w:ascii="Cambria" w:hAnsi="Cambria" w:cs="Arial"/>
          <w:sz w:val="20"/>
        </w:rPr>
        <w:t>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581F4C">
      <w:pPr>
        <w:pStyle w:val="Akapitzlist10"/>
        <w:numPr>
          <w:ilvl w:val="0"/>
          <w:numId w:val="40"/>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581F4C">
      <w:pPr>
        <w:pStyle w:val="Akapitzlist10"/>
        <w:numPr>
          <w:ilvl w:val="0"/>
          <w:numId w:val="40"/>
        </w:numPr>
        <w:spacing w:before="0" w:after="0"/>
        <w:ind w:left="357" w:hanging="357"/>
        <w:contextualSpacing/>
        <w:jc w:val="both"/>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581F4C">
      <w:pPr>
        <w:pStyle w:val="Akapitzlist10"/>
        <w:numPr>
          <w:ilvl w:val="0"/>
          <w:numId w:val="40"/>
        </w:numPr>
        <w:spacing w:before="0" w:after="0"/>
        <w:ind w:left="357" w:hanging="357"/>
        <w:contextualSpacing/>
        <w:jc w:val="both"/>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581F4C">
      <w:pPr>
        <w:pStyle w:val="Akapitzlist10"/>
        <w:numPr>
          <w:ilvl w:val="0"/>
          <w:numId w:val="40"/>
        </w:numPr>
        <w:spacing w:before="0" w:after="0"/>
        <w:ind w:left="357" w:hanging="357"/>
        <w:contextualSpacing/>
        <w:jc w:val="both"/>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581F4C">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581F4C">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581F4C">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581F4C">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581F4C">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581F4C">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581F4C">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581F4C">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Default="002E40DF" w:rsidP="00E97D97">
      <w:pPr>
        <w:pStyle w:val="Tekstpodstawowy"/>
        <w:spacing w:before="0" w:after="0"/>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BC740F" w:rsidRPr="002E40DF" w:rsidRDefault="00BC740F" w:rsidP="00E97D97">
      <w:pPr>
        <w:pStyle w:val="Tekstpodstawowy"/>
        <w:spacing w:before="0" w:after="0"/>
        <w:ind w:left="360" w:right="20"/>
        <w:jc w:val="both"/>
        <w:rPr>
          <w:rFonts w:ascii="Cambria" w:hAnsi="Cambria"/>
          <w:b/>
        </w:rPr>
      </w:pPr>
    </w:p>
    <w:p w:rsidR="009B12E4" w:rsidRPr="00E57981" w:rsidRDefault="00FE34DE" w:rsidP="00592606">
      <w:pPr>
        <w:pStyle w:val="Nagwek1"/>
        <w:ind w:left="426"/>
      </w:pPr>
      <w:bookmarkStart w:id="12" w:name="_Toc159218688"/>
      <w:r>
        <w:t>I</w:t>
      </w:r>
      <w:r w:rsidR="009B12E4" w:rsidRPr="00E57981">
        <w:t>nformacj</w:t>
      </w:r>
      <w:r>
        <w:t>a</w:t>
      </w:r>
      <w:r w:rsidR="009B12E4" w:rsidRPr="00E57981">
        <w:t xml:space="preserve"> o podmiotowych środkach dowodowych</w:t>
      </w:r>
      <w:r w:rsidR="00206A17">
        <w:t xml:space="preserve"> </w:t>
      </w:r>
      <w:r w:rsidR="00F62FBC">
        <w:br/>
      </w:r>
      <w:r w:rsidR="00206A17">
        <w:t>(oświadczenia i dokum</w:t>
      </w:r>
      <w:r w:rsidR="009A4696">
        <w:t>e</w:t>
      </w:r>
      <w:r w:rsidR="00206A17">
        <w:t>nty, jakie zobowiązani są dostarczyć wykonawcy w celu potwierdzania spełniania warunków udział</w:t>
      </w:r>
      <w:r w:rsidR="00592606">
        <w:t>u w postępowaniu oraz wykazania</w:t>
      </w:r>
      <w:r w:rsidR="00206A17">
        <w:t>braku podstaw do wykluczenia)</w:t>
      </w:r>
      <w:bookmarkEnd w:id="12"/>
    </w:p>
    <w:p w:rsidR="001E2480" w:rsidRDefault="00C96634" w:rsidP="00581F4C">
      <w:pPr>
        <w:pStyle w:val="Akapitzlist10"/>
        <w:numPr>
          <w:ilvl w:val="0"/>
          <w:numId w:val="41"/>
        </w:numPr>
        <w:tabs>
          <w:tab w:val="left" w:pos="4253"/>
        </w:tabs>
        <w:spacing w:before="0" w:after="0"/>
        <w:ind w:left="357" w:hanging="357"/>
        <w:contextualSpacing/>
        <w:jc w:val="both"/>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w:t>
      </w:r>
      <w:r w:rsidR="00754E64">
        <w:rPr>
          <w:rFonts w:ascii="Cambria" w:hAnsi="Cambria" w:cs="Arial"/>
          <w:sz w:val="20"/>
          <w:szCs w:val="20"/>
          <w:u w:val="single"/>
        </w:rPr>
        <w:br/>
      </w:r>
      <w:r w:rsidRPr="00D51C88">
        <w:rPr>
          <w:rFonts w:ascii="Cambria" w:hAnsi="Cambria" w:cs="Arial"/>
          <w:sz w:val="20"/>
          <w:szCs w:val="20"/>
          <w:u w:val="single"/>
        </w:rPr>
        <w:t xml:space="preserve">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581F4C">
      <w:pPr>
        <w:pStyle w:val="Akapitzlist10"/>
        <w:numPr>
          <w:ilvl w:val="0"/>
          <w:numId w:val="41"/>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581F4C">
      <w:pPr>
        <w:pStyle w:val="Akapitzlist10"/>
        <w:numPr>
          <w:ilvl w:val="0"/>
          <w:numId w:val="41"/>
        </w:numPr>
        <w:spacing w:before="0" w:after="0"/>
        <w:ind w:left="357" w:hanging="357"/>
        <w:contextualSpacing/>
        <w:jc w:val="both"/>
        <w:rPr>
          <w:rFonts w:ascii="Cambria" w:hAnsi="Cambria" w:cs="Arial"/>
          <w:sz w:val="20"/>
          <w:szCs w:val="20"/>
        </w:rPr>
      </w:pPr>
      <w:r w:rsidRPr="002E2DA3">
        <w:rPr>
          <w:rFonts w:ascii="Cambria" w:hAnsi="Cambria" w:cs="Century Gothic"/>
          <w:sz w:val="20"/>
        </w:rPr>
        <w:lastRenderedPageBreak/>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581F4C">
      <w:pPr>
        <w:pStyle w:val="Akapitzlist10"/>
        <w:numPr>
          <w:ilvl w:val="0"/>
          <w:numId w:val="41"/>
        </w:numPr>
        <w:spacing w:before="0" w:after="0"/>
        <w:ind w:left="357" w:hanging="357"/>
        <w:contextualSpacing/>
        <w:jc w:val="both"/>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581F4C">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581F4C">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 xml:space="preserve">kapitałowej, w rozumieniu ustawy z dnia 16 lutego 2007 r. o ochronie konkurencji </w:t>
      </w:r>
      <w:r w:rsidR="00754E64">
        <w:rPr>
          <w:rFonts w:asciiTheme="majorHAnsi" w:hAnsiTheme="majorHAnsi" w:cs="Arial"/>
          <w:sz w:val="20"/>
          <w:lang w:eastAsia="en-US" w:bidi="en-US"/>
        </w:rPr>
        <w:br/>
      </w:r>
      <w:r w:rsidR="00C96634" w:rsidRPr="00FB1BCB">
        <w:rPr>
          <w:rFonts w:asciiTheme="majorHAnsi" w:hAnsiTheme="majorHAnsi" w:cs="Arial"/>
          <w:sz w:val="20"/>
          <w:lang w:eastAsia="en-US" w:bidi="en-US"/>
        </w:rPr>
        <w:t>i konsumentów (</w:t>
      </w:r>
      <w:r w:rsidR="00FB1BCB" w:rsidRPr="00FB1BCB">
        <w:rPr>
          <w:rFonts w:asciiTheme="majorHAnsi" w:hAnsiTheme="majorHAnsi" w:cs="Arial"/>
          <w:sz w:val="20"/>
          <w:lang w:bidi="en-US"/>
        </w:rPr>
        <w:t>Dz. U. z 202</w:t>
      </w:r>
      <w:r w:rsidR="00754E64">
        <w:rPr>
          <w:rFonts w:asciiTheme="majorHAnsi" w:hAnsiTheme="majorHAnsi" w:cs="Arial"/>
          <w:sz w:val="20"/>
          <w:lang w:bidi="en-US"/>
        </w:rPr>
        <w:t>3</w:t>
      </w:r>
      <w:r w:rsidR="00FB1BCB" w:rsidRPr="00FB1BCB">
        <w:rPr>
          <w:rFonts w:asciiTheme="majorHAnsi" w:hAnsiTheme="majorHAnsi" w:cs="Arial"/>
          <w:sz w:val="20"/>
          <w:lang w:bidi="en-US"/>
        </w:rPr>
        <w:t xml:space="preserve"> r. poz. </w:t>
      </w:r>
      <w:r w:rsidR="00754E64">
        <w:rPr>
          <w:rFonts w:asciiTheme="majorHAnsi" w:hAnsiTheme="majorHAnsi" w:cs="Arial"/>
          <w:sz w:val="20"/>
          <w:lang w:bidi="en-US"/>
        </w:rPr>
        <w:t>1689</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w:t>
      </w:r>
      <w:r w:rsidR="00754E64">
        <w:rPr>
          <w:rFonts w:ascii="Cambria" w:hAnsi="Cambria" w:cs="Arial"/>
          <w:sz w:val="20"/>
          <w:lang w:eastAsia="en-US" w:bidi="en-US"/>
        </w:rPr>
        <w:br/>
      </w:r>
      <w:r w:rsidR="00C96634" w:rsidRPr="00C96634">
        <w:rPr>
          <w:rFonts w:ascii="Cambria" w:hAnsi="Cambria" w:cs="Arial"/>
          <w:sz w:val="20"/>
          <w:lang w:eastAsia="en-US" w:bidi="en-US"/>
        </w:rPr>
        <w:t xml:space="preserve">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t>
      </w:r>
      <w:r w:rsidR="00754E64">
        <w:rPr>
          <w:rFonts w:ascii="Cambria" w:hAnsi="Cambria" w:cs="Arial"/>
          <w:sz w:val="20"/>
          <w:lang w:eastAsia="en-US" w:bidi="en-US"/>
        </w:rPr>
        <w:br/>
      </w:r>
      <w:r w:rsidR="00C96634" w:rsidRPr="00206A17">
        <w:rPr>
          <w:rFonts w:ascii="Cambria" w:hAnsi="Cambria" w:cs="Arial"/>
          <w:sz w:val="20"/>
          <w:lang w:eastAsia="en-US" w:bidi="en-US"/>
        </w:rPr>
        <w:t xml:space="preserve">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581F4C">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 xml:space="preserve">odpis lub informacja z Krajowego Rejestru Sądowego lub z Centralnej Ewidencji i Informacji </w:t>
      </w:r>
      <w:r w:rsidR="00754E64">
        <w:rPr>
          <w:rFonts w:ascii="Cambria" w:hAnsi="Cambria" w:cs="Arial"/>
          <w:sz w:val="20"/>
        </w:rPr>
        <w:br/>
      </w:r>
      <w:r w:rsidRPr="00C96634">
        <w:rPr>
          <w:rFonts w:ascii="Cambria" w:hAnsi="Cambria" w:cs="Arial"/>
          <w:sz w:val="20"/>
        </w:rPr>
        <w:t>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581F4C">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C96634" w:rsidRPr="00FB783A" w:rsidRDefault="00C96634" w:rsidP="00581F4C">
      <w:pPr>
        <w:pStyle w:val="Teksttreci0"/>
        <w:numPr>
          <w:ilvl w:val="0"/>
          <w:numId w:val="45"/>
        </w:numPr>
        <w:shd w:val="clear" w:color="auto" w:fill="auto"/>
        <w:spacing w:line="276" w:lineRule="auto"/>
        <w:ind w:right="23"/>
        <w:jc w:val="both"/>
        <w:rPr>
          <w:rFonts w:ascii="Cambria" w:hAnsi="Cambria" w:cs="Arial"/>
          <w:sz w:val="20"/>
        </w:rPr>
      </w:pPr>
      <w:r w:rsidRPr="00BC740F">
        <w:rPr>
          <w:rFonts w:ascii="Cambria" w:hAnsi="Cambria" w:cs="Arial"/>
          <w:sz w:val="20"/>
        </w:rPr>
        <w:t>wykaz robót wykonanych nie wcześniej niż w okresie ostatnich 5 lat,</w:t>
      </w:r>
      <w:r w:rsidRPr="00FB783A">
        <w:rPr>
          <w:rFonts w:ascii="Cambria" w:hAnsi="Cambria" w:cs="Arial"/>
          <w:sz w:val="20"/>
        </w:rPr>
        <w:t xml:space="preserve"> a jeżeli okres prowadzenia działalności jest krótszy – w tym okresie, porównywalnych z robotami </w:t>
      </w:r>
      <w:r w:rsidR="006A2176">
        <w:rPr>
          <w:rFonts w:ascii="Cambria" w:hAnsi="Cambria" w:cs="Arial"/>
          <w:sz w:val="20"/>
        </w:rPr>
        <w:t>geodezyjnymi</w:t>
      </w:r>
      <w:r w:rsidRPr="00FB783A">
        <w:rPr>
          <w:rFonts w:ascii="Cambria" w:hAnsi="Cambria"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rsidR="00C96634" w:rsidRPr="002E1E40" w:rsidRDefault="002E1E40" w:rsidP="00581F4C">
      <w:pPr>
        <w:pStyle w:val="Teksttreci0"/>
        <w:numPr>
          <w:ilvl w:val="0"/>
          <w:numId w:val="45"/>
        </w:numPr>
        <w:shd w:val="clear" w:color="auto" w:fill="auto"/>
        <w:spacing w:line="276" w:lineRule="auto"/>
        <w:ind w:right="23"/>
        <w:jc w:val="both"/>
        <w:rPr>
          <w:rFonts w:ascii="Cambria" w:hAnsi="Cambria" w:cs="Arial"/>
          <w:b/>
          <w:bCs/>
          <w:sz w:val="20"/>
        </w:rPr>
      </w:pPr>
      <w:r w:rsidRPr="002E1E40">
        <w:rPr>
          <w:rFonts w:ascii="Cambria" w:hAnsi="Cambria" w:cs="Arial"/>
          <w:sz w:val="20"/>
        </w:rPr>
        <w:t xml:space="preserve">wykaz osób, skierowanych przez wykonawcę do realizacji zamówienia publicznego, w szczególności odpowiedzialnych za kierowanie robotami </w:t>
      </w:r>
      <w:r w:rsidR="006A2176">
        <w:rPr>
          <w:rFonts w:ascii="Cambria" w:hAnsi="Cambria" w:cs="Arial"/>
          <w:sz w:val="20"/>
        </w:rPr>
        <w:t>geodezyjnymi</w:t>
      </w:r>
      <w:r w:rsidRPr="002E1E40">
        <w:rPr>
          <w:rFonts w:ascii="Cambria" w:hAnsi="Cambria"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rsidR="00C96634" w:rsidRPr="00C96634" w:rsidRDefault="00C96634" w:rsidP="00581F4C">
      <w:pPr>
        <w:pStyle w:val="Akapitzlist10"/>
        <w:numPr>
          <w:ilvl w:val="0"/>
          <w:numId w:val="41"/>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t>
      </w:r>
      <w:r w:rsidR="00754E64">
        <w:rPr>
          <w:rFonts w:ascii="Cambria" w:hAnsi="Cambria" w:cs="Arial"/>
          <w:sz w:val="20"/>
          <w:szCs w:val="20"/>
        </w:rPr>
        <w:br/>
      </w:r>
      <w:r w:rsidRPr="00C96634">
        <w:rPr>
          <w:rFonts w:ascii="Cambria" w:hAnsi="Cambria"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581F4C">
      <w:pPr>
        <w:pStyle w:val="Akapitzlist10"/>
        <w:numPr>
          <w:ilvl w:val="0"/>
          <w:numId w:val="41"/>
        </w:numPr>
        <w:spacing w:before="0" w:after="0"/>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w:t>
      </w:r>
      <w:r w:rsidR="00754E64">
        <w:rPr>
          <w:rFonts w:ascii="Cambria" w:hAnsi="Cambria" w:cs="Arial"/>
          <w:sz w:val="20"/>
          <w:szCs w:val="20"/>
        </w:rPr>
        <w:br/>
      </w:r>
      <w:r w:rsidRPr="00FB783A">
        <w:rPr>
          <w:rFonts w:ascii="Cambria" w:hAnsi="Cambria" w:cs="Arial"/>
          <w:sz w:val="20"/>
          <w:szCs w:val="20"/>
        </w:rPr>
        <w:t xml:space="preserve">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581F4C">
      <w:pPr>
        <w:pStyle w:val="Akapitzlist10"/>
        <w:numPr>
          <w:ilvl w:val="0"/>
          <w:numId w:val="41"/>
        </w:numPr>
        <w:spacing w:before="0" w:after="0"/>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581F4C">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581F4C">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581F4C">
      <w:pPr>
        <w:pStyle w:val="Akapitzlist10"/>
        <w:numPr>
          <w:ilvl w:val="0"/>
          <w:numId w:val="41"/>
        </w:numPr>
        <w:spacing w:before="0" w:after="0"/>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581F4C">
      <w:pPr>
        <w:pStyle w:val="Akapitzlist10"/>
        <w:numPr>
          <w:ilvl w:val="0"/>
          <w:numId w:val="41"/>
        </w:numPr>
        <w:spacing w:before="0" w:after="0"/>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 xml:space="preserve">sposobu sporządzania i przekazywania informacji oraz wymagań technicznych dla dokumentów elektronicznych oraz środków komunikacji elektronicznej </w:t>
      </w:r>
      <w:r w:rsidR="00754E64">
        <w:rPr>
          <w:rFonts w:ascii="Cambria" w:hAnsi="Cambria" w:cs="Arial"/>
          <w:sz w:val="20"/>
          <w:szCs w:val="20"/>
        </w:rPr>
        <w:br/>
      </w:r>
      <w:r w:rsidR="000D1BB0" w:rsidRPr="000D1BB0">
        <w:rPr>
          <w:rFonts w:ascii="Cambria" w:hAnsi="Cambria" w:cs="Arial"/>
          <w:sz w:val="20"/>
          <w:szCs w:val="20"/>
        </w:rPr>
        <w:t>w postępowaniu o udzielenie zamówienia publicznego lub konkursie</w:t>
      </w:r>
      <w:r w:rsidRPr="002E1E40">
        <w:rPr>
          <w:rFonts w:ascii="Cambria" w:hAnsi="Cambria" w:cs="Arial"/>
          <w:sz w:val="20"/>
          <w:szCs w:val="20"/>
        </w:rPr>
        <w:t>.</w:t>
      </w:r>
    </w:p>
    <w:p w:rsidR="002E1E40" w:rsidRDefault="002E1E40" w:rsidP="00581F4C">
      <w:pPr>
        <w:pStyle w:val="Akapitzlist10"/>
        <w:numPr>
          <w:ilvl w:val="0"/>
          <w:numId w:val="41"/>
        </w:numPr>
        <w:spacing w:before="0" w:after="0"/>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754E64">
        <w:rPr>
          <w:rFonts w:ascii="Cambria" w:hAnsi="Cambria" w:cs="Arial"/>
          <w:sz w:val="20"/>
          <w:szCs w:val="20"/>
        </w:rPr>
        <w:br/>
      </w:r>
      <w:r w:rsidRPr="002E1E40">
        <w:rPr>
          <w:rFonts w:ascii="Cambria" w:hAnsi="Cambria" w:cs="Arial"/>
          <w:sz w:val="20"/>
          <w:szCs w:val="20"/>
        </w:rPr>
        <w:t xml:space="preserve">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581F4C">
      <w:pPr>
        <w:pStyle w:val="Akapitzlist10"/>
        <w:numPr>
          <w:ilvl w:val="0"/>
          <w:numId w:val="41"/>
        </w:numPr>
        <w:spacing w:before="0" w:after="0"/>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581F4C">
      <w:pPr>
        <w:pStyle w:val="Akapitzlist10"/>
        <w:numPr>
          <w:ilvl w:val="0"/>
          <w:numId w:val="41"/>
        </w:numPr>
        <w:spacing w:before="0" w:after="0"/>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581F4C">
      <w:pPr>
        <w:pStyle w:val="Akapitzlist10"/>
        <w:numPr>
          <w:ilvl w:val="0"/>
          <w:numId w:val="41"/>
        </w:numPr>
        <w:spacing w:before="0" w:after="0"/>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t>
      </w:r>
      <w:r w:rsidR="00754E64">
        <w:rPr>
          <w:rFonts w:ascii="Cambria" w:hAnsi="Cambria" w:cs="Arial"/>
          <w:sz w:val="20"/>
          <w:szCs w:val="20"/>
        </w:rPr>
        <w:br/>
      </w:r>
      <w:r w:rsidR="009A4696">
        <w:rPr>
          <w:rFonts w:ascii="Cambria" w:hAnsi="Cambria" w:cs="Arial"/>
          <w:sz w:val="20"/>
          <w:szCs w:val="20"/>
        </w:rPr>
        <w:t>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581F4C">
      <w:pPr>
        <w:pStyle w:val="Akapitzlist10"/>
        <w:numPr>
          <w:ilvl w:val="0"/>
          <w:numId w:val="41"/>
        </w:numPr>
        <w:spacing w:before="0" w:after="0"/>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581F4C">
      <w:pPr>
        <w:pStyle w:val="Akapitzlist10"/>
        <w:numPr>
          <w:ilvl w:val="3"/>
          <w:numId w:val="41"/>
        </w:numPr>
        <w:spacing w:before="0" w:after="0"/>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581F4C">
      <w:pPr>
        <w:pStyle w:val="Akapitzlist10"/>
        <w:numPr>
          <w:ilvl w:val="3"/>
          <w:numId w:val="41"/>
        </w:numPr>
        <w:spacing w:before="0" w:after="0"/>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F62FBC">
      <w:pPr>
        <w:pStyle w:val="Nagwek1"/>
        <w:ind w:left="426"/>
      </w:pPr>
      <w:bookmarkStart w:id="13" w:name="_Toc159218689"/>
      <w:r>
        <w:t>I</w:t>
      </w:r>
      <w:r w:rsidR="00844A28" w:rsidRPr="00844A28">
        <w:t xml:space="preserve">nformacje o środkach komunikacji elektronicznej, przy użyciu których zamawiający będzie komunikował się z wykonawcami, oraz informacje </w:t>
      </w:r>
      <w:r w:rsidR="00A22F06">
        <w:br/>
      </w:r>
      <w:r w:rsidR="00844A28" w:rsidRPr="00844A28">
        <w:t xml:space="preserve">o wymaganiach technicznych i organizacyjnych sporządzania, wysyłania </w:t>
      </w:r>
      <w:r w:rsidR="00A22F06">
        <w:br/>
      </w:r>
      <w:r w:rsidR="00844A28" w:rsidRPr="00844A28">
        <w:t xml:space="preserve">i odbierania </w:t>
      </w:r>
      <w:r w:rsidR="00844A28" w:rsidRPr="00F62FBC">
        <w:t>korespondencji</w:t>
      </w:r>
      <w:r w:rsidR="00844A28" w:rsidRPr="00844A28">
        <w:t xml:space="preserve"> elektronicznej;</w:t>
      </w:r>
      <w:bookmarkEnd w:id="13"/>
    </w:p>
    <w:p w:rsidR="000B0A2C" w:rsidRPr="00BC740F" w:rsidRDefault="001C4D56" w:rsidP="00E97D97">
      <w:pPr>
        <w:pStyle w:val="Akapitzlist10"/>
        <w:numPr>
          <w:ilvl w:val="0"/>
          <w:numId w:val="6"/>
        </w:numPr>
        <w:spacing w:before="0" w:after="0"/>
        <w:ind w:left="426" w:hanging="568"/>
        <w:jc w:val="both"/>
        <w:rPr>
          <w:rFonts w:asciiTheme="majorHAnsi" w:hAnsiTheme="majorHAnsi" w:cs="Arial"/>
          <w:sz w:val="20"/>
          <w:szCs w:val="20"/>
        </w:rPr>
      </w:pPr>
      <w:r w:rsidRPr="00BC740F">
        <w:rPr>
          <w:rFonts w:asciiTheme="majorHAnsi" w:hAnsiTheme="majorHAnsi" w:cs="Open Sans"/>
          <w:sz w:val="20"/>
          <w:szCs w:val="20"/>
        </w:rPr>
        <w:t>Dokumentacja postępowania jest</w:t>
      </w:r>
      <w:r w:rsidR="00035464" w:rsidRPr="00BC740F">
        <w:rPr>
          <w:rFonts w:asciiTheme="majorHAnsi" w:hAnsiTheme="majorHAnsi" w:cs="Open Sans"/>
          <w:sz w:val="20"/>
          <w:szCs w:val="20"/>
        </w:rPr>
        <w:t xml:space="preserve"> w trakcie postępowania będzie upubliczniana na stronie internetowej: </w:t>
      </w:r>
      <w:hyperlink r:id="rId21" w:history="1">
        <w:r w:rsidR="00C008B6" w:rsidRPr="00BC740F">
          <w:rPr>
            <w:rStyle w:val="Hipercze"/>
            <w:rFonts w:asciiTheme="majorHAnsi" w:hAnsiTheme="majorHAnsi" w:cs="Calibri"/>
            <w:sz w:val="20"/>
            <w:szCs w:val="20"/>
          </w:rPr>
          <w:t>https://platformazakupowa.pl/pn/zd_ilawa</w:t>
        </w:r>
      </w:hyperlink>
      <w:r w:rsidR="00035464" w:rsidRPr="00BC740F">
        <w:rPr>
          <w:rFonts w:asciiTheme="majorHAnsi" w:hAnsiTheme="majorHAnsi" w:cs="Tahoma"/>
          <w:b/>
          <w:sz w:val="20"/>
          <w:szCs w:val="20"/>
        </w:rPr>
        <w:t xml:space="preserve"> </w:t>
      </w:r>
      <w:r w:rsidR="00035464" w:rsidRPr="00BC740F">
        <w:rPr>
          <w:rFonts w:asciiTheme="majorHAnsi" w:hAnsiTheme="majorHAnsi" w:cs="Open Sans"/>
          <w:i/>
          <w:sz w:val="20"/>
          <w:szCs w:val="20"/>
        </w:rPr>
        <w:t>(zwanej dalej: portalem)</w:t>
      </w:r>
      <w:r w:rsidR="00035464" w:rsidRPr="00BC740F">
        <w:rPr>
          <w:rFonts w:asciiTheme="majorHAnsi" w:hAnsiTheme="majorHAnsi" w:cs="Open Sans"/>
          <w:sz w:val="20"/>
          <w:szCs w:val="20"/>
        </w:rPr>
        <w:t xml:space="preserve"> </w:t>
      </w:r>
      <w:r w:rsidR="000B0A2C" w:rsidRPr="00BC740F">
        <w:rPr>
          <w:rFonts w:asciiTheme="majorHAnsi" w:hAnsiTheme="majorHAnsi" w:cs="Century Gothic"/>
          <w:b/>
          <w:bCs/>
          <w:sz w:val="20"/>
          <w:szCs w:val="20"/>
        </w:rPr>
        <w:t>i pod nazwą postępowania wskazaną w tytule SWZ.</w:t>
      </w:r>
    </w:p>
    <w:p w:rsidR="00644F11" w:rsidRPr="00BC740F" w:rsidRDefault="00035464" w:rsidP="00E97D97">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Open Sans"/>
          <w:sz w:val="20"/>
          <w:szCs w:val="20"/>
        </w:rPr>
        <w:t xml:space="preserve">Komunikacja między </w:t>
      </w:r>
      <w:r w:rsidR="009A4696" w:rsidRPr="00BC740F">
        <w:rPr>
          <w:rFonts w:asciiTheme="majorHAnsi" w:hAnsiTheme="majorHAnsi" w:cs="Open Sans"/>
          <w:sz w:val="20"/>
          <w:szCs w:val="20"/>
        </w:rPr>
        <w:t>z</w:t>
      </w:r>
      <w:r w:rsidRPr="00BC740F">
        <w:rPr>
          <w:rFonts w:asciiTheme="majorHAnsi" w:hAnsiTheme="majorHAnsi" w:cs="Open Sans"/>
          <w:sz w:val="20"/>
          <w:szCs w:val="20"/>
        </w:rPr>
        <w:t>amawiającym, a wykonawcami odbywa się w języku polskim przy użyciu środkó</w:t>
      </w:r>
      <w:r w:rsidR="00644F11" w:rsidRPr="00BC740F">
        <w:rPr>
          <w:rFonts w:asciiTheme="majorHAnsi" w:hAnsiTheme="majorHAnsi" w:cs="Open Sans"/>
          <w:sz w:val="20"/>
          <w:szCs w:val="20"/>
        </w:rPr>
        <w:t>w komunikacji elektronicznej,</w:t>
      </w:r>
      <w:r w:rsidR="00644F11" w:rsidRPr="00BC740F">
        <w:rPr>
          <w:rFonts w:asciiTheme="majorHAnsi" w:hAnsiTheme="majorHAnsi" w:cs="Arial"/>
          <w:sz w:val="20"/>
          <w:szCs w:val="20"/>
        </w:rPr>
        <w:t xml:space="preserve"> w tym wszelkie oświadczenia, wnioski, zawiadomienia oraz informacje, przekazywane w formie elektronicznej za pośrednictwem </w:t>
      </w:r>
      <w:hyperlink r:id="rId22" w:history="1">
        <w:r w:rsidR="00C008B6" w:rsidRPr="00BC740F">
          <w:rPr>
            <w:rStyle w:val="Hipercze"/>
            <w:rFonts w:asciiTheme="majorHAnsi" w:hAnsiTheme="majorHAnsi" w:cs="Calibri"/>
            <w:sz w:val="20"/>
            <w:szCs w:val="20"/>
          </w:rPr>
          <w:t>https://platformazakupowa.pl/pn/zd_ilawa</w:t>
        </w:r>
      </w:hyperlink>
      <w:r w:rsidR="00C008B6" w:rsidRPr="00BC740F">
        <w:rPr>
          <w:rFonts w:asciiTheme="majorHAnsi" w:hAnsiTheme="majorHAnsi" w:cs="Arial"/>
          <w:sz w:val="20"/>
          <w:szCs w:val="20"/>
        </w:rPr>
        <w:t xml:space="preserve"> </w:t>
      </w:r>
      <w:r w:rsidR="00A22F06" w:rsidRPr="00BC740F">
        <w:rPr>
          <w:rFonts w:asciiTheme="majorHAnsi" w:hAnsiTheme="majorHAnsi" w:cs="Arial"/>
          <w:sz w:val="20"/>
          <w:szCs w:val="20"/>
        </w:rPr>
        <w:br/>
      </w:r>
      <w:r w:rsidR="00644F11" w:rsidRPr="00BC740F">
        <w:rPr>
          <w:rFonts w:asciiTheme="majorHAnsi" w:hAnsiTheme="majorHAnsi" w:cs="Arial"/>
          <w:sz w:val="20"/>
          <w:szCs w:val="20"/>
        </w:rPr>
        <w:t>i formularza „Wyślij wi</w:t>
      </w:r>
      <w:r w:rsidR="007166FF" w:rsidRPr="00BC740F">
        <w:rPr>
          <w:rFonts w:asciiTheme="majorHAnsi" w:hAnsiTheme="majorHAnsi" w:cs="Arial"/>
          <w:sz w:val="20"/>
          <w:szCs w:val="20"/>
        </w:rPr>
        <w:t>adomość do zamawiającego”.</w:t>
      </w:r>
    </w:p>
    <w:p w:rsidR="00644F11" w:rsidRPr="00BC740F" w:rsidRDefault="00644F11" w:rsidP="00E97D97">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 xml:space="preserve">Za datę przekazania (wpływu) oświadczeń, wniosków, zawiadomień oraz informacji przyjmuje się datę ich przesłania za pośrednictwem </w:t>
      </w:r>
      <w:hyperlink r:id="rId23" w:history="1">
        <w:r w:rsidR="00C008B6" w:rsidRPr="00BC740F">
          <w:rPr>
            <w:rStyle w:val="Hipercze"/>
            <w:rFonts w:asciiTheme="majorHAnsi" w:hAnsiTheme="majorHAnsi" w:cs="Calibri"/>
            <w:sz w:val="20"/>
            <w:szCs w:val="20"/>
          </w:rPr>
          <w:t>https://platformazakupowa.pl/pn/zd_ilawa</w:t>
        </w:r>
      </w:hyperlink>
      <w:r w:rsidRPr="00BC740F">
        <w:rPr>
          <w:rStyle w:val="Hipercze"/>
          <w:rFonts w:asciiTheme="majorHAnsi" w:hAnsiTheme="majorHAnsi" w:cs="Arial"/>
          <w:color w:val="auto"/>
          <w:sz w:val="20"/>
          <w:szCs w:val="20"/>
        </w:rPr>
        <w:t xml:space="preserve"> </w:t>
      </w:r>
      <w:r w:rsidRPr="00BC740F">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E97D97">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Arial"/>
          <w:sz w:val="20"/>
          <w:szCs w:val="20"/>
        </w:rPr>
        <w:lastRenderedPageBreak/>
        <w:t>Zamawiający będzie przekazywał wykonawcom informacje w formie elektronicznej za poś</w:t>
      </w:r>
      <w:r w:rsidR="007166FF" w:rsidRPr="00BC740F">
        <w:rPr>
          <w:rFonts w:asciiTheme="majorHAnsi" w:hAnsiTheme="majorHAnsi" w:cs="Arial"/>
          <w:sz w:val="20"/>
          <w:szCs w:val="20"/>
        </w:rPr>
        <w:t xml:space="preserve">rednictwem platformazakupowa.pl </w:t>
      </w:r>
      <w:r w:rsidRPr="00BC740F">
        <w:rPr>
          <w:rFonts w:asciiTheme="majorHAnsi" w:hAnsiTheme="majorHAnsi" w:cs="Arial"/>
          <w:sz w:val="20"/>
          <w:szCs w:val="20"/>
        </w:rPr>
        <w:t xml:space="preserve"> Informacje dotyczące odpowiedzi na pytania, zmiany specyfikacji, zmiany terminu</w:t>
      </w:r>
      <w:r w:rsidRPr="00C008B6">
        <w:rPr>
          <w:rFonts w:asciiTheme="majorHAnsi" w:hAnsiTheme="majorHAnsi" w:cs="Arial"/>
          <w:sz w:val="20"/>
          <w:szCs w:val="20"/>
        </w:rPr>
        <w:t xml:space="preserve">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E97D97">
      <w:pPr>
        <w:pStyle w:val="Akapitzlist10"/>
        <w:numPr>
          <w:ilvl w:val="0"/>
          <w:numId w:val="6"/>
        </w:numPr>
        <w:spacing w:before="0" w:after="0"/>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E97D97">
      <w:pPr>
        <w:pStyle w:val="Akapitzlist10"/>
        <w:numPr>
          <w:ilvl w:val="0"/>
          <w:numId w:val="6"/>
        </w:numPr>
        <w:spacing w:before="0" w:after="0"/>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A22F06">
        <w:rPr>
          <w:rFonts w:asciiTheme="majorHAnsi" w:hAnsiTheme="majorHAnsi" w:cs="Arial"/>
          <w:sz w:val="20"/>
          <w:szCs w:val="20"/>
        </w:rPr>
        <w:br/>
      </w:r>
      <w:r w:rsidRPr="00C008B6">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581F4C">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581F4C">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581F4C">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581F4C">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581F4C">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581F4C">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581F4C">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E97D97">
      <w:pPr>
        <w:pStyle w:val="Akapitzlist"/>
        <w:numPr>
          <w:ilvl w:val="0"/>
          <w:numId w:val="6"/>
        </w:numPr>
        <w:autoSpaceDE w:val="0"/>
        <w:autoSpaceDN w:val="0"/>
        <w:adjustRightInd w:val="0"/>
        <w:spacing w:after="47"/>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581F4C">
      <w:pPr>
        <w:pStyle w:val="Akapitzlist"/>
        <w:numPr>
          <w:ilvl w:val="5"/>
          <w:numId w:val="67"/>
        </w:numPr>
        <w:autoSpaceDE w:val="0"/>
        <w:autoSpaceDN w:val="0"/>
        <w:adjustRightInd w:val="0"/>
        <w:spacing w:after="47"/>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581F4C">
      <w:pPr>
        <w:pStyle w:val="Akapitzlist"/>
        <w:numPr>
          <w:ilvl w:val="5"/>
          <w:numId w:val="67"/>
        </w:numPr>
        <w:autoSpaceDE w:val="0"/>
        <w:autoSpaceDN w:val="0"/>
        <w:adjustRightInd w:val="0"/>
        <w:spacing w:after="0"/>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4" w:history="1">
        <w:r w:rsidR="00C06B05" w:rsidRPr="00BF189A">
          <w:rPr>
            <w:rStyle w:val="Hipercze"/>
            <w:rFonts w:ascii="Cambria" w:hAnsi="Cambria" w:cs="Arial"/>
            <w:szCs w:val="22"/>
          </w:rPr>
          <w:t>https://platformazakupowa.pl/transakcja/888581</w:t>
        </w:r>
      </w:hyperlink>
      <w:r w:rsidR="00C06B05">
        <w:rPr>
          <w:rFonts w:ascii="Cambria" w:hAnsi="Cambria" w:cs="Arial"/>
          <w:szCs w:val="22"/>
        </w:rPr>
        <w:t xml:space="preserve"> </w:t>
      </w:r>
      <w:r w:rsidR="00D77608">
        <w:rPr>
          <w:rFonts w:ascii="Cambria" w:hAnsi="Cambria" w:cs="Arial"/>
          <w:szCs w:val="22"/>
        </w:rPr>
        <w:t xml:space="preserve"> </w:t>
      </w:r>
      <w:r w:rsidR="00EB68FE">
        <w:rPr>
          <w:rFonts w:ascii="Cambria" w:hAnsi="Cambria" w:cs="Arial"/>
          <w:szCs w:val="22"/>
        </w:rPr>
        <w:t xml:space="preserve"> </w:t>
      </w:r>
    </w:p>
    <w:p w:rsidR="005F64D9" w:rsidRPr="00C008B6" w:rsidRDefault="00644F11" w:rsidP="00E97D97">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53B85">
        <w:rPr>
          <w:rFonts w:asciiTheme="majorHAnsi" w:hAnsiTheme="majorHAnsi" w:cs="Arial"/>
        </w:rPr>
        <w:br/>
      </w:r>
      <w:r w:rsidRPr="00C008B6">
        <w:rPr>
          <w:rFonts w:asciiTheme="majorHAnsi" w:hAnsiTheme="majorHAnsi" w:cs="Arial"/>
        </w:rPr>
        <w:t xml:space="preserve">w przedmiotowym postępowaniu ponieważ nie został spełniony obowiązek narzucony w art. 221 Ustawy Prawo Zamówień Publicznych. </w:t>
      </w:r>
    </w:p>
    <w:p w:rsidR="00C008B6" w:rsidRDefault="00644F11" w:rsidP="00E97D97">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5E3552" w:rsidP="00E97D97">
      <w:pPr>
        <w:pStyle w:val="Akapitzlist"/>
        <w:autoSpaceDE w:val="0"/>
        <w:autoSpaceDN w:val="0"/>
        <w:adjustRightInd w:val="0"/>
        <w:spacing w:after="0"/>
        <w:ind w:left="426"/>
        <w:jc w:val="both"/>
        <w:rPr>
          <w:rFonts w:asciiTheme="majorHAnsi" w:hAnsiTheme="majorHAnsi" w:cs="Arial"/>
        </w:rPr>
      </w:pPr>
      <w:hyperlink r:id="rId25"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E97D97">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E97D97">
      <w:pPr>
        <w:pStyle w:val="Akapitzlist"/>
        <w:autoSpaceDE w:val="0"/>
        <w:autoSpaceDN w:val="0"/>
        <w:adjustRightInd w:val="0"/>
        <w:spacing w:after="0"/>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581F4C">
      <w:pPr>
        <w:pStyle w:val="Akapitzlist"/>
        <w:numPr>
          <w:ilvl w:val="6"/>
          <w:numId w:val="68"/>
        </w:numPr>
        <w:autoSpaceDE w:val="0"/>
        <w:autoSpaceDN w:val="0"/>
        <w:adjustRightInd w:val="0"/>
        <w:spacing w:after="47"/>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581F4C">
      <w:pPr>
        <w:pStyle w:val="Akapitzlist"/>
        <w:numPr>
          <w:ilvl w:val="6"/>
          <w:numId w:val="68"/>
        </w:numPr>
        <w:autoSpaceDE w:val="0"/>
        <w:autoSpaceDN w:val="0"/>
        <w:adjustRightInd w:val="0"/>
        <w:spacing w:after="47"/>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E97D97">
      <w:pPr>
        <w:pStyle w:val="Akapitzlist"/>
        <w:numPr>
          <w:ilvl w:val="5"/>
          <w:numId w:val="5"/>
        </w:numPr>
        <w:autoSpaceDE w:val="0"/>
        <w:autoSpaceDN w:val="0"/>
        <w:adjustRightInd w:val="0"/>
        <w:spacing w:after="47"/>
        <w:jc w:val="both"/>
        <w:rPr>
          <w:rFonts w:asciiTheme="majorHAnsi" w:hAnsiTheme="majorHAnsi" w:cs="Arial"/>
        </w:rPr>
      </w:pPr>
      <w:r w:rsidRPr="00C008B6">
        <w:rPr>
          <w:rFonts w:asciiTheme="majorHAnsi" w:hAnsiTheme="majorHAnsi" w:cs="Arial"/>
        </w:rPr>
        <w:t xml:space="preserve">.zip </w:t>
      </w:r>
    </w:p>
    <w:p w:rsidR="005F64D9" w:rsidRPr="00C008B6" w:rsidRDefault="00644F11" w:rsidP="00E97D97">
      <w:pPr>
        <w:pStyle w:val="Akapitzlist"/>
        <w:numPr>
          <w:ilvl w:val="5"/>
          <w:numId w:val="5"/>
        </w:numPr>
        <w:autoSpaceDE w:val="0"/>
        <w:autoSpaceDN w:val="0"/>
        <w:adjustRightInd w:val="0"/>
        <w:spacing w:after="0"/>
        <w:jc w:val="both"/>
        <w:rPr>
          <w:rFonts w:asciiTheme="majorHAnsi" w:hAnsiTheme="majorHAnsi" w:cs="Arial"/>
        </w:rPr>
      </w:pPr>
      <w:r w:rsidRPr="00C008B6">
        <w:rPr>
          <w:rFonts w:asciiTheme="majorHAnsi" w:hAnsiTheme="majorHAnsi" w:cs="Arial"/>
        </w:rPr>
        <w:t xml:space="preserve">.7Z </w:t>
      </w:r>
    </w:p>
    <w:p w:rsidR="00644F11"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lastRenderedPageBreak/>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581F4C">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w:t>
      </w:r>
      <w:r w:rsidR="005B5FC2">
        <w:rPr>
          <w:rFonts w:asciiTheme="majorHAnsi" w:hAnsiTheme="majorHAnsi" w:cs="Arial"/>
        </w:rPr>
        <w:br/>
      </w:r>
      <w:r w:rsidRPr="00C008B6">
        <w:rPr>
          <w:rFonts w:asciiTheme="majorHAnsi" w:hAnsiTheme="majorHAnsi" w:cs="Arial"/>
        </w:rPr>
        <w:t xml:space="preserve">z koniecznością odrzucenia oferty w postępowaniu. </w:t>
      </w:r>
    </w:p>
    <w:p w:rsidR="007D34A3" w:rsidRPr="00C008B6" w:rsidRDefault="007D34A3" w:rsidP="00E97D97">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E97D97">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E97D97">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Przeglądanie i pobieranie publicznej treści dokumentacji postępowania nie wymaga posiadania konta </w:t>
      </w:r>
      <w:r w:rsidR="005B5FC2">
        <w:rPr>
          <w:rFonts w:asciiTheme="majorHAnsi" w:hAnsiTheme="majorHAnsi" w:cs="Century Gothic"/>
          <w:sz w:val="20"/>
          <w:szCs w:val="20"/>
        </w:rPr>
        <w:br/>
      </w:r>
      <w:r w:rsidRPr="00C008B6">
        <w:rPr>
          <w:rFonts w:asciiTheme="majorHAnsi" w:hAnsiTheme="majorHAnsi" w:cs="Century Gothic"/>
          <w:sz w:val="20"/>
          <w:szCs w:val="20"/>
        </w:rPr>
        <w:t>w portalu, ani logowania do portalu.</w:t>
      </w:r>
    </w:p>
    <w:p w:rsidR="009D6B65" w:rsidRPr="00C008B6" w:rsidRDefault="009D6B65" w:rsidP="00E97D97">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w:t>
      </w:r>
      <w:r w:rsidRPr="00BC740F">
        <w:rPr>
          <w:rFonts w:asciiTheme="majorHAnsi" w:hAnsiTheme="majorHAnsi" w:cstheme="minorHAnsi"/>
          <w:sz w:val="20"/>
          <w:szCs w:val="20"/>
        </w:rPr>
        <w:t xml:space="preserve">na </w:t>
      </w:r>
      <w:hyperlink r:id="rId26" w:history="1">
        <w:r w:rsidR="00C008B6" w:rsidRPr="00BC740F">
          <w:rPr>
            <w:rStyle w:val="Hipercze"/>
            <w:rFonts w:asciiTheme="majorHAnsi" w:hAnsiTheme="majorHAnsi" w:cs="Calibri"/>
            <w:sz w:val="20"/>
            <w:szCs w:val="20"/>
          </w:rPr>
          <w:t>https://platformazakupowa.pl/pn/zd_ilawa</w:t>
        </w:r>
      </w:hyperlink>
      <w:r w:rsidR="00C008B6" w:rsidRPr="00BC740F">
        <w:rPr>
          <w:rStyle w:val="Hipercze"/>
          <w:rFonts w:asciiTheme="majorHAnsi" w:hAnsiTheme="majorHAnsi" w:cs="Calibri"/>
          <w:sz w:val="20"/>
          <w:szCs w:val="20"/>
        </w:rPr>
        <w:t xml:space="preserve"> </w:t>
      </w:r>
      <w:r w:rsidRPr="00BC740F">
        <w:rPr>
          <w:rFonts w:asciiTheme="majorHAnsi" w:hAnsiTheme="majorHAnsi" w:cstheme="minorHAnsi"/>
          <w:sz w:val="20"/>
          <w:szCs w:val="20"/>
        </w:rPr>
        <w:t>przesłanych przez zamawiającego, gdyż system powiadomień może ulec awarii lub powiadomienie może</w:t>
      </w:r>
      <w:r w:rsidRPr="00C008B6">
        <w:rPr>
          <w:rFonts w:asciiTheme="majorHAnsi" w:hAnsiTheme="majorHAnsi" w:cstheme="minorHAnsi"/>
          <w:sz w:val="20"/>
          <w:szCs w:val="20"/>
        </w:rPr>
        <w:t xml:space="preserve"> trafić do folderu SPAM</w:t>
      </w:r>
      <w:r w:rsidR="00CF4D80" w:rsidRPr="00C008B6">
        <w:rPr>
          <w:rFonts w:asciiTheme="majorHAnsi" w:hAnsiTheme="majorHAnsi" w:cstheme="minorHAnsi"/>
          <w:sz w:val="20"/>
          <w:szCs w:val="20"/>
        </w:rPr>
        <w:t xml:space="preserve">. </w:t>
      </w:r>
    </w:p>
    <w:p w:rsidR="000627BE" w:rsidRPr="00C008B6" w:rsidRDefault="000627BE" w:rsidP="00E97D97">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Sposób sporządzenia dokumentów elektronicznych, cyfrowych odwzorowań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E97D97">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F62FBC" w:rsidRDefault="006012C9" w:rsidP="00F62FBC">
      <w:pPr>
        <w:pStyle w:val="Nagwek1"/>
        <w:ind w:left="426"/>
      </w:pPr>
      <w:bookmarkStart w:id="14" w:name="_Toc159218690"/>
      <w:r w:rsidRPr="00F62FBC">
        <w:t>O</w:t>
      </w:r>
      <w:r w:rsidR="008924F5" w:rsidRPr="00F62FBC">
        <w:t>pis sposobu przygotowania oferty</w:t>
      </w:r>
      <w:bookmarkEnd w:id="14"/>
      <w:r w:rsidR="00895A48" w:rsidRPr="00F62FBC">
        <w:t xml:space="preserve"> </w:t>
      </w:r>
    </w:p>
    <w:p w:rsidR="00CF4D80" w:rsidRPr="00A671F4" w:rsidRDefault="00304A8D"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 xml:space="preserve">(czyli opatrzoną podpisem kwalifikowanym) lub w postaci elektronicznej opatrzonej podpisem zaufanym lub </w:t>
      </w:r>
      <w:r w:rsidRPr="00A671F4">
        <w:rPr>
          <w:rFonts w:asciiTheme="majorHAnsi" w:hAnsiTheme="majorHAnsi" w:cs="Tahoma"/>
          <w:sz w:val="20"/>
          <w:szCs w:val="20"/>
        </w:rPr>
        <w:lastRenderedPageBreak/>
        <w:t>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581F4C">
      <w:pPr>
        <w:pStyle w:val="Akapitzlist10"/>
        <w:numPr>
          <w:ilvl w:val="1"/>
          <w:numId w:val="32"/>
        </w:numPr>
        <w:spacing w:before="0" w:after="0"/>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581F4C">
      <w:pPr>
        <w:pStyle w:val="Akapitzlist10"/>
        <w:numPr>
          <w:ilvl w:val="1"/>
          <w:numId w:val="32"/>
        </w:numPr>
        <w:spacing w:before="0" w:after="0"/>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581F4C">
      <w:pPr>
        <w:pStyle w:val="Normalny1"/>
        <w:numPr>
          <w:ilvl w:val="5"/>
          <w:numId w:val="68"/>
        </w:numPr>
        <w:spacing w:before="0" w:after="0"/>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581F4C">
      <w:pPr>
        <w:pStyle w:val="Normalny1"/>
        <w:numPr>
          <w:ilvl w:val="5"/>
          <w:numId w:val="68"/>
        </w:numPr>
        <w:spacing w:before="0" w:after="0"/>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581F4C">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581F4C">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581F4C">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581F4C">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581F4C">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581F4C">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581F4C">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581F4C">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w:t>
      </w:r>
      <w:r w:rsidR="005B5FC2">
        <w:rPr>
          <w:rFonts w:asciiTheme="majorHAnsi" w:eastAsia="Calibri" w:hAnsiTheme="majorHAnsi"/>
          <w:sz w:val="20"/>
          <w:szCs w:val="20"/>
        </w:rPr>
        <w:t>,</w:t>
      </w:r>
      <w:r w:rsidRPr="00A671F4">
        <w:rPr>
          <w:rFonts w:asciiTheme="majorHAnsi" w:eastAsia="Calibri" w:hAnsiTheme="majorHAnsi"/>
          <w:sz w:val="20"/>
          <w:szCs w:val="20"/>
        </w:rPr>
        <w:t xml:space="preserve"> aby nie wprowadzać jakichkolwiek zmian w plikach po podpisaniu ich podpisem kwalifikowanym. Może to skutkować naruszeniem integralności plików co równoważne będzie </w:t>
      </w:r>
      <w:r w:rsidR="005B5FC2">
        <w:rPr>
          <w:rFonts w:asciiTheme="majorHAnsi" w:eastAsia="Calibri" w:hAnsiTheme="majorHAnsi"/>
          <w:sz w:val="20"/>
          <w:szCs w:val="20"/>
        </w:rPr>
        <w:br/>
      </w:r>
      <w:r w:rsidRPr="00A671F4">
        <w:rPr>
          <w:rFonts w:asciiTheme="majorHAnsi" w:eastAsia="Calibri" w:hAnsiTheme="majorHAnsi"/>
          <w:sz w:val="20"/>
          <w:szCs w:val="20"/>
        </w:rPr>
        <w:t>z koniecznością odrzucenia oferty w postępowaniu</w:t>
      </w:r>
      <w:r w:rsidR="00625085" w:rsidRPr="00A671F4">
        <w:rPr>
          <w:rFonts w:asciiTheme="majorHAnsi" w:eastAsia="Calibri" w:hAnsiTheme="majorHAnsi"/>
          <w:sz w:val="20"/>
          <w:szCs w:val="20"/>
        </w:rPr>
        <w:t xml:space="preserve">, </w:t>
      </w:r>
    </w:p>
    <w:p w:rsidR="00304A8D" w:rsidRPr="00BC740F" w:rsidRDefault="00304A8D" w:rsidP="00581F4C">
      <w:pPr>
        <w:pStyle w:val="Akapitzlist"/>
        <w:numPr>
          <w:ilvl w:val="0"/>
          <w:numId w:val="31"/>
        </w:numPr>
        <w:autoSpaceDE w:val="0"/>
        <w:autoSpaceDN w:val="0"/>
        <w:adjustRightInd w:val="0"/>
        <w:spacing w:before="0" w:after="0"/>
        <w:ind w:left="284" w:hanging="284"/>
        <w:jc w:val="both"/>
        <w:rPr>
          <w:rFonts w:asciiTheme="majorHAnsi" w:hAnsiTheme="majorHAnsi" w:cs="Arial"/>
        </w:rPr>
      </w:pPr>
      <w:r w:rsidRPr="00BC740F">
        <w:rPr>
          <w:rFonts w:asciiTheme="majorHAnsi" w:hAnsiTheme="majorHAnsi" w:cs="Arial"/>
          <w:bCs/>
        </w:rPr>
        <w:t xml:space="preserve">W celu złożenia oferty przedstawiciel Wykonawcy zobowiązany jest założyć w </w:t>
      </w:r>
      <w:r w:rsidR="004B68C1" w:rsidRPr="00BC740F">
        <w:rPr>
          <w:rFonts w:asciiTheme="majorHAnsi" w:hAnsiTheme="majorHAnsi" w:cs="Arial"/>
          <w:bCs/>
        </w:rPr>
        <w:t>portalu</w:t>
      </w:r>
      <w:r w:rsidRPr="00BC740F">
        <w:rPr>
          <w:rFonts w:asciiTheme="majorHAnsi" w:hAnsiTheme="majorHAnsi" w:cs="Arial"/>
          <w:bCs/>
        </w:rPr>
        <w:t xml:space="preserve"> konto użytkownika, jednocześnie wprowadzając do systemu swój podmiot. Ten użytkownik będzie pełnić rolę administratora podmiotu </w:t>
      </w:r>
      <w:r w:rsidR="004B68C1" w:rsidRPr="00BC740F">
        <w:rPr>
          <w:rFonts w:asciiTheme="majorHAnsi" w:hAnsiTheme="majorHAnsi" w:cs="Arial"/>
          <w:bCs/>
        </w:rPr>
        <w:t>w</w:t>
      </w:r>
      <w:r w:rsidRPr="00BC740F">
        <w:rPr>
          <w:rFonts w:asciiTheme="majorHAnsi" w:hAnsiTheme="majorHAnsi" w:cs="Arial"/>
          <w:bCs/>
        </w:rPr>
        <w:t xml:space="preserve">ykonawcy. Rejestracja w </w:t>
      </w:r>
      <w:r w:rsidR="000627BE" w:rsidRPr="00BC740F">
        <w:rPr>
          <w:rFonts w:asciiTheme="majorHAnsi" w:hAnsiTheme="majorHAnsi" w:cs="Arial"/>
          <w:bCs/>
        </w:rPr>
        <w:t>portalu</w:t>
      </w:r>
      <w:r w:rsidRPr="00BC740F">
        <w:rPr>
          <w:rFonts w:asciiTheme="majorHAnsi" w:hAnsiTheme="majorHAnsi" w:cs="Arial"/>
          <w:bCs/>
        </w:rPr>
        <w:t xml:space="preserve"> dostępna jest po kliknięciu przycisku „Załóż konto”. Szczegółowa instrukcja dotycząca tworzenia konta </w:t>
      </w:r>
      <w:r w:rsidR="004B68C1" w:rsidRPr="00BC740F">
        <w:rPr>
          <w:rFonts w:asciiTheme="majorHAnsi" w:hAnsiTheme="majorHAnsi" w:cs="Arial"/>
          <w:bCs/>
        </w:rPr>
        <w:t>w</w:t>
      </w:r>
      <w:r w:rsidR="00D9412D" w:rsidRPr="00BC740F">
        <w:rPr>
          <w:rFonts w:asciiTheme="majorHAnsi" w:hAnsiTheme="majorHAnsi" w:cs="Arial"/>
          <w:bCs/>
        </w:rPr>
        <w:t>ykonawcy</w:t>
      </w:r>
      <w:r w:rsidRPr="00BC740F">
        <w:rPr>
          <w:rFonts w:asciiTheme="majorHAnsi" w:hAnsiTheme="majorHAnsi" w:cs="Arial"/>
          <w:bCs/>
        </w:rPr>
        <w:t xml:space="preserve"> oraz złożenia oferty dostępna </w:t>
      </w:r>
      <w:r w:rsidR="00033C73" w:rsidRPr="00BC740F">
        <w:rPr>
          <w:rFonts w:asciiTheme="majorHAnsi" w:hAnsiTheme="majorHAnsi" w:cs="Arial"/>
          <w:bCs/>
        </w:rPr>
        <w:t xml:space="preserve"> jest </w:t>
      </w:r>
      <w:hyperlink r:id="rId27" w:history="1">
        <w:r w:rsidR="00472F1D" w:rsidRPr="00BC740F">
          <w:rPr>
            <w:rStyle w:val="Hipercze"/>
            <w:rFonts w:asciiTheme="majorHAnsi" w:hAnsiTheme="majorHAnsi" w:cs="Arial"/>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581F4C">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Konto Wykonawcy tworzone jest tylko raz, w kolejnych postępowaniach wykorzystuje się już istniejące konto.</w:t>
      </w:r>
    </w:p>
    <w:p w:rsidR="00304A8D" w:rsidRPr="00BC740F" w:rsidRDefault="00304A8D" w:rsidP="00581F4C">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Po zalogowaniu się i przejściu do konkretnego postępowania </w:t>
      </w:r>
      <w:r w:rsidR="004B68C1" w:rsidRPr="00BC740F">
        <w:rPr>
          <w:rFonts w:asciiTheme="majorHAnsi" w:hAnsiTheme="majorHAnsi" w:cs="Arial"/>
          <w:bCs/>
          <w:sz w:val="20"/>
          <w:szCs w:val="20"/>
        </w:rPr>
        <w:t>w</w:t>
      </w:r>
      <w:r w:rsidR="00033C73" w:rsidRPr="00BC740F">
        <w:rPr>
          <w:rFonts w:asciiTheme="majorHAnsi" w:hAnsiTheme="majorHAnsi" w:cs="Arial"/>
          <w:bCs/>
          <w:sz w:val="20"/>
          <w:szCs w:val="20"/>
        </w:rPr>
        <w:t xml:space="preserve">ykonawca składa ofertę. </w:t>
      </w:r>
      <w:r w:rsidRPr="00BC740F">
        <w:rPr>
          <w:rFonts w:asciiTheme="majorHAnsi" w:hAnsiTheme="majorHAnsi" w:cs="Arial"/>
          <w:bCs/>
          <w:sz w:val="20"/>
          <w:szCs w:val="20"/>
        </w:rPr>
        <w:t xml:space="preserve">Szczegółowa instrukcja składania oferty znajduje się </w:t>
      </w:r>
      <w:r w:rsidR="00625085" w:rsidRPr="00BC740F">
        <w:rPr>
          <w:rFonts w:asciiTheme="majorHAnsi" w:hAnsiTheme="majorHAnsi" w:cs="Arial"/>
          <w:bCs/>
          <w:sz w:val="20"/>
          <w:szCs w:val="20"/>
        </w:rPr>
        <w:t xml:space="preserve">pod adresem </w:t>
      </w:r>
      <w:r w:rsidR="00033C73" w:rsidRPr="00BC740F">
        <w:rPr>
          <w:rFonts w:asciiTheme="majorHAnsi" w:hAnsiTheme="majorHAnsi" w:cs="Arial"/>
          <w:bCs/>
          <w:sz w:val="20"/>
          <w:szCs w:val="20"/>
        </w:rPr>
        <w:t xml:space="preserve">instrukcja dotycząca tworzenia konta wykonawcy oraz złożenia oferty dostępna  jest </w:t>
      </w:r>
      <w:hyperlink r:id="rId28" w:history="1">
        <w:r w:rsidR="00472F1D" w:rsidRPr="00BC740F">
          <w:rPr>
            <w:rStyle w:val="Hipercze"/>
            <w:rFonts w:asciiTheme="majorHAnsi" w:hAnsiTheme="majorHAnsi" w:cs="Arial"/>
            <w:sz w:val="20"/>
            <w:szCs w:val="20"/>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581F4C">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Wykonawca załączając plik </w:t>
      </w:r>
      <w:r w:rsidR="00D9412D" w:rsidRPr="00BC740F">
        <w:rPr>
          <w:rFonts w:asciiTheme="majorHAnsi" w:hAnsiTheme="majorHAnsi" w:cs="Arial"/>
          <w:bCs/>
          <w:sz w:val="20"/>
          <w:szCs w:val="20"/>
        </w:rPr>
        <w:t>oznacza</w:t>
      </w:r>
      <w:r w:rsidRPr="00BC740F">
        <w:rPr>
          <w:rFonts w:asciiTheme="majorHAnsi" w:hAnsiTheme="majorHAnsi" w:cs="Arial"/>
          <w:bCs/>
          <w:sz w:val="20"/>
          <w:szCs w:val="20"/>
        </w:rPr>
        <w:t xml:space="preserve"> czy jest on jawny oraz czy zawiera dane osobowe.</w:t>
      </w:r>
    </w:p>
    <w:p w:rsidR="00304A8D" w:rsidRPr="00BC740F" w:rsidRDefault="00304A8D" w:rsidP="00581F4C">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przypadku oznaczenia pliku jako niejawny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ykonawca zobowiązany jest dołączyć dokument </w:t>
      </w:r>
      <w:r w:rsidR="005B5FC2" w:rsidRPr="00BC740F">
        <w:rPr>
          <w:rFonts w:asciiTheme="majorHAnsi" w:hAnsiTheme="majorHAnsi" w:cs="Arial"/>
          <w:bCs/>
          <w:sz w:val="20"/>
          <w:szCs w:val="20"/>
        </w:rPr>
        <w:br/>
      </w:r>
      <w:r w:rsidRPr="00BC740F">
        <w:rPr>
          <w:rFonts w:asciiTheme="majorHAnsi" w:hAnsiTheme="majorHAnsi" w:cs="Arial"/>
          <w:bCs/>
          <w:sz w:val="20"/>
          <w:szCs w:val="20"/>
        </w:rPr>
        <w:t>z uzasadnieniem objęcia pliku tajemnicą przedsiębiorstwa.</w:t>
      </w:r>
    </w:p>
    <w:p w:rsidR="00304A8D" w:rsidRPr="00BC740F" w:rsidRDefault="00304A8D" w:rsidP="00581F4C">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celu zminimalizowania ryzyka wycieku danych osobowych w przypadku załączenia przez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w:t>
      </w:r>
      <w:r w:rsidR="005B5FC2">
        <w:rPr>
          <w:rFonts w:asciiTheme="majorHAnsi" w:hAnsiTheme="majorHAnsi" w:cstheme="minorHAnsi"/>
          <w:sz w:val="20"/>
          <w:szCs w:val="20"/>
        </w:rPr>
        <w:br/>
      </w:r>
      <w:r w:rsidRPr="00A671F4">
        <w:rPr>
          <w:rFonts w:asciiTheme="majorHAnsi" w:hAnsiTheme="majorHAnsi" w:cstheme="minorHAnsi"/>
          <w:sz w:val="20"/>
          <w:szCs w:val="20"/>
        </w:rPr>
        <w:t xml:space="preserve">o sposobie pozyskania usługi kwalifikowanego podpisu elektronicznego oraz warunkach jej użycia można </w:t>
      </w:r>
      <w:r w:rsidRPr="00A671F4">
        <w:rPr>
          <w:rFonts w:asciiTheme="majorHAnsi" w:hAnsiTheme="majorHAnsi" w:cstheme="minorHAnsi"/>
          <w:sz w:val="20"/>
          <w:szCs w:val="20"/>
        </w:rPr>
        <w:lastRenderedPageBreak/>
        <w:t xml:space="preserve">znaleźć na stronach internetowych kwalifikowanych dostawców usług zaufania, których lista znajduje się pod adresem internetowym: </w:t>
      </w:r>
      <w:hyperlink r:id="rId29"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30"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1"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p>
    <w:p w:rsidR="008924F5" w:rsidRPr="00A671F4" w:rsidRDefault="008924F5" w:rsidP="00E97D97">
      <w:pPr>
        <w:pStyle w:val="Akapitzlist10"/>
        <w:spacing w:before="0" w:after="0"/>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581F4C">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581F4C">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581F4C">
      <w:pPr>
        <w:pStyle w:val="Tekstpodstawowy"/>
        <w:numPr>
          <w:ilvl w:val="0"/>
          <w:numId w:val="48"/>
        </w:numPr>
        <w:spacing w:before="0" w:after="0"/>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5B5FC2">
        <w:rPr>
          <w:rFonts w:asciiTheme="majorHAnsi" w:hAnsiTheme="majorHAnsi"/>
        </w:rPr>
        <w:br/>
      </w:r>
      <w:r w:rsidRPr="00A671F4">
        <w:rPr>
          <w:rFonts w:asciiTheme="majorHAnsi" w:hAnsiTheme="majorHAnsi"/>
        </w:rPr>
        <w:t xml:space="preserve">i podpisania umowy, </w:t>
      </w:r>
    </w:p>
    <w:p w:rsidR="008924F5" w:rsidRPr="00A671F4" w:rsidRDefault="008924F5" w:rsidP="00581F4C">
      <w:pPr>
        <w:pStyle w:val="Tekstpodstawowy"/>
        <w:numPr>
          <w:ilvl w:val="0"/>
          <w:numId w:val="48"/>
        </w:numPr>
        <w:spacing w:before="0" w:after="0"/>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581F4C">
      <w:pPr>
        <w:pStyle w:val="Tekstpodstawowy"/>
        <w:numPr>
          <w:ilvl w:val="0"/>
          <w:numId w:val="49"/>
        </w:numPr>
        <w:spacing w:before="0" w:after="0"/>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581F4C">
      <w:pPr>
        <w:pStyle w:val="Tekstpodstawowy"/>
        <w:numPr>
          <w:ilvl w:val="0"/>
          <w:numId w:val="49"/>
        </w:numPr>
        <w:spacing w:before="0" w:after="0"/>
        <w:ind w:left="1434" w:hanging="357"/>
        <w:jc w:val="both"/>
        <w:rPr>
          <w:rFonts w:asciiTheme="majorHAnsi" w:hAnsiTheme="majorHAnsi"/>
        </w:rPr>
      </w:pPr>
      <w:r w:rsidRPr="00A671F4">
        <w:rPr>
          <w:rFonts w:asciiTheme="majorHAnsi" w:eastAsiaTheme="majorEastAsia" w:hAnsiTheme="majorHAnsi" w:cstheme="majorBidi"/>
          <w:bCs/>
        </w:rPr>
        <w:t xml:space="preserve">wszystkich wykonawców ubiegających się wspólnie o udzielenie zamówienia wymienionych </w:t>
      </w:r>
      <w:r w:rsidR="005B5FC2">
        <w:rPr>
          <w:rFonts w:asciiTheme="majorHAnsi" w:eastAsiaTheme="majorEastAsia" w:hAnsiTheme="majorHAnsi" w:cstheme="majorBidi"/>
          <w:bCs/>
        </w:rPr>
        <w:br/>
      </w:r>
      <w:r w:rsidRPr="00A671F4">
        <w:rPr>
          <w:rFonts w:asciiTheme="majorHAnsi" w:eastAsiaTheme="majorEastAsia" w:hAnsiTheme="majorHAnsi" w:cstheme="majorBidi"/>
          <w:bCs/>
        </w:rPr>
        <w:t>z nazwy z określeniem adresu siedziby,</w:t>
      </w:r>
    </w:p>
    <w:p w:rsidR="008924F5" w:rsidRPr="00A671F4" w:rsidRDefault="008924F5" w:rsidP="00581F4C">
      <w:pPr>
        <w:pStyle w:val="Tekstpodstawowy"/>
        <w:numPr>
          <w:ilvl w:val="0"/>
          <w:numId w:val="49"/>
        </w:numPr>
        <w:spacing w:before="0" w:after="0"/>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581F4C">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581F4C">
      <w:pPr>
        <w:pStyle w:val="Tekstpodstawowy"/>
        <w:numPr>
          <w:ilvl w:val="0"/>
          <w:numId w:val="50"/>
        </w:numPr>
        <w:spacing w:before="0" w:after="0"/>
        <w:ind w:left="1077" w:hanging="357"/>
        <w:jc w:val="both"/>
        <w:rPr>
          <w:rFonts w:asciiTheme="majorHAnsi" w:hAnsiTheme="majorHAnsi"/>
        </w:rPr>
      </w:pPr>
      <w:r w:rsidRPr="00A671F4">
        <w:rPr>
          <w:rFonts w:asciiTheme="majorHAnsi" w:hAnsiTheme="majorHAnsi"/>
        </w:rPr>
        <w:t xml:space="preserve">Wykonawcy wspólnie ubiegający się o udzielenie zamówienia mogą polegać na zdolnościach tych </w:t>
      </w:r>
      <w:r w:rsidR="005B5FC2">
        <w:rPr>
          <w:rFonts w:asciiTheme="majorHAnsi" w:hAnsiTheme="majorHAnsi"/>
        </w:rPr>
        <w:br/>
      </w:r>
      <w:r w:rsidRPr="00A671F4">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581F4C">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581F4C">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581F4C">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581F4C">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 xml:space="preserve">czy i w jakim zakresie podmiot udostępniający zasoby, na zdolnościach którego wykonawca polega </w:t>
      </w:r>
      <w:r w:rsidR="0018391D">
        <w:rPr>
          <w:rFonts w:asciiTheme="majorHAnsi" w:hAnsiTheme="majorHAnsi"/>
        </w:rPr>
        <w:br/>
      </w:r>
      <w:r w:rsidRPr="00A671F4">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F61230" w:rsidRDefault="004561D0" w:rsidP="00E97D97">
      <w:pPr>
        <w:pStyle w:val="Akapitzlist10"/>
        <w:tabs>
          <w:tab w:val="left" w:pos="4253"/>
        </w:tabs>
        <w:spacing w:before="0" w:after="0"/>
        <w:ind w:left="717"/>
        <w:contextualSpacing/>
        <w:jc w:val="both"/>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BC740F">
        <w:rPr>
          <w:rFonts w:asciiTheme="majorHAnsi" w:hAnsiTheme="majorHAnsi" w:cs="Century Gothic"/>
          <w:b/>
          <w:bCs/>
          <w:sz w:val="20"/>
        </w:rPr>
        <w:t>.</w:t>
      </w:r>
    </w:p>
    <w:p w:rsidR="008924F5" w:rsidRPr="00A671F4" w:rsidRDefault="008924F5" w:rsidP="00581F4C">
      <w:pPr>
        <w:pStyle w:val="Akapitzlist10"/>
        <w:numPr>
          <w:ilvl w:val="0"/>
          <w:numId w:val="31"/>
        </w:numPr>
        <w:spacing w:before="0" w:after="0"/>
        <w:ind w:left="357" w:hanging="357"/>
        <w:contextualSpacing/>
        <w:jc w:val="both"/>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581F4C">
      <w:pPr>
        <w:pStyle w:val="Akapitzlist10"/>
        <w:numPr>
          <w:ilvl w:val="0"/>
          <w:numId w:val="31"/>
        </w:numPr>
        <w:spacing w:before="0" w:after="0"/>
        <w:ind w:left="357" w:hanging="357"/>
        <w:contextualSpacing/>
        <w:jc w:val="both"/>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581F4C">
      <w:pPr>
        <w:pStyle w:val="Akapitzlist10"/>
        <w:numPr>
          <w:ilvl w:val="0"/>
          <w:numId w:val="31"/>
        </w:numPr>
        <w:spacing w:before="0" w:after="0"/>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lastRenderedPageBreak/>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t>
      </w:r>
      <w:r w:rsidR="0018391D">
        <w:rPr>
          <w:rFonts w:asciiTheme="majorHAnsi" w:hAnsiTheme="majorHAnsi" w:cs="Century Gothic"/>
          <w:sz w:val="20"/>
          <w:szCs w:val="20"/>
        </w:rPr>
        <w:br/>
      </w:r>
      <w:r w:rsidR="008924F5" w:rsidRPr="00A671F4">
        <w:rPr>
          <w:rFonts w:asciiTheme="majorHAnsi" w:hAnsiTheme="majorHAnsi" w:cs="Century Gothic"/>
          <w:sz w:val="20"/>
          <w:szCs w:val="20"/>
        </w:rPr>
        <w:t xml:space="preserve">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18391D">
        <w:rPr>
          <w:rFonts w:asciiTheme="majorHAnsi" w:hAnsiTheme="majorHAnsi" w:cs="Tahoma"/>
          <w:sz w:val="20"/>
          <w:szCs w:val="20"/>
        </w:rPr>
        <w:br/>
      </w:r>
      <w:r w:rsidRPr="00A671F4">
        <w:rPr>
          <w:rFonts w:asciiTheme="majorHAnsi" w:hAnsiTheme="majorHAnsi" w:cs="Tahoma"/>
          <w:sz w:val="20"/>
          <w:szCs w:val="20"/>
        </w:rPr>
        <w:t>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w:t>
      </w:r>
      <w:r w:rsidR="0018391D">
        <w:rPr>
          <w:rFonts w:asciiTheme="majorHAnsi" w:hAnsiTheme="majorHAnsi" w:cs="Tahoma"/>
          <w:sz w:val="20"/>
          <w:szCs w:val="20"/>
        </w:rPr>
        <w:br/>
      </w:r>
      <w:r w:rsidRPr="00A671F4">
        <w:rPr>
          <w:rFonts w:asciiTheme="majorHAnsi" w:hAnsiTheme="majorHAnsi" w:cs="Tahoma"/>
          <w:sz w:val="20"/>
          <w:szCs w:val="20"/>
        </w:rPr>
        <w:t xml:space="preserve">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 xml:space="preserve">stosuje się odpowiednio do osoby działającej w imieniu wykonawców wspólnie ubiegających się </w:t>
      </w:r>
      <w:r w:rsidR="0018391D">
        <w:rPr>
          <w:rFonts w:asciiTheme="majorHAnsi" w:hAnsiTheme="majorHAnsi" w:cs="Tahoma"/>
          <w:sz w:val="20"/>
          <w:szCs w:val="20"/>
        </w:rPr>
        <w:br/>
      </w:r>
      <w:r w:rsidRPr="00A671F4">
        <w:rPr>
          <w:rFonts w:asciiTheme="majorHAnsi" w:hAnsiTheme="majorHAnsi" w:cs="Tahoma"/>
          <w:sz w:val="20"/>
          <w:szCs w:val="20"/>
        </w:rPr>
        <w:t>o udzielenie zamówienia publicznego.</w:t>
      </w:r>
    </w:p>
    <w:p w:rsidR="00304A8D" w:rsidRPr="00A671F4" w:rsidRDefault="00304A8D"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0018391D">
        <w:rPr>
          <w:rFonts w:asciiTheme="majorHAnsi" w:hAnsiTheme="majorHAnsi" w:cs="Tahoma"/>
          <w:sz w:val="20"/>
          <w:szCs w:val="20"/>
        </w:rPr>
        <w:br/>
      </w:r>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581F4C">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w:t>
      </w:r>
      <w:r w:rsidR="0018391D">
        <w:rPr>
          <w:rFonts w:asciiTheme="majorHAnsi" w:eastAsia="Arial" w:hAnsiTheme="majorHAnsi"/>
          <w:sz w:val="20"/>
          <w:szCs w:val="20"/>
        </w:rPr>
        <w:br/>
      </w:r>
      <w:r w:rsidR="004B1E57" w:rsidRPr="00A671F4">
        <w:rPr>
          <w:rFonts w:asciiTheme="majorHAnsi" w:eastAsia="Arial" w:hAnsiTheme="majorHAnsi"/>
          <w:sz w:val="20"/>
          <w:szCs w:val="20"/>
        </w:rPr>
        <w:t xml:space="preserve">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581F4C">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18391D">
        <w:rPr>
          <w:rFonts w:asciiTheme="majorHAnsi" w:eastAsia="Arial" w:hAnsiTheme="majorHAnsi"/>
          <w:sz w:val="20"/>
          <w:szCs w:val="20"/>
        </w:rPr>
        <w:br/>
      </w:r>
      <w:r w:rsidRPr="00A671F4">
        <w:rPr>
          <w:rFonts w:asciiTheme="majorHAnsi" w:eastAsia="Arial" w:hAnsiTheme="majorHAnsi"/>
          <w:sz w:val="20"/>
          <w:szCs w:val="20"/>
        </w:rPr>
        <w:t>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18391D">
        <w:rPr>
          <w:rFonts w:asciiTheme="majorHAnsi" w:hAnsiTheme="majorHAnsi" w:cs="Tahoma"/>
          <w:sz w:val="20"/>
          <w:szCs w:val="20"/>
        </w:rPr>
        <w:br/>
      </w:r>
      <w:r w:rsidRPr="00A671F4">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 xml:space="preserve">Wykonawca zobowiązany jest </w:t>
      </w:r>
      <w:r w:rsidRPr="00A671F4">
        <w:rPr>
          <w:rFonts w:asciiTheme="majorHAnsi" w:hAnsiTheme="majorHAnsi" w:cstheme="minorHAnsi"/>
          <w:sz w:val="20"/>
          <w:szCs w:val="20"/>
          <w:u w:val="single"/>
        </w:rPr>
        <w:lastRenderedPageBreak/>
        <w:t>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E97D97">
      <w:pPr>
        <w:pStyle w:val="Akapitzlist10"/>
        <w:spacing w:before="0" w:after="0"/>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E97D97">
      <w:pPr>
        <w:pStyle w:val="Akapitzlist10"/>
        <w:spacing w:before="0" w:after="0"/>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18391D">
        <w:rPr>
          <w:rFonts w:asciiTheme="majorHAnsi" w:hAnsiTheme="majorHAnsi" w:cs="Tahoma"/>
          <w:sz w:val="20"/>
          <w:szCs w:val="20"/>
        </w:rPr>
        <w:br/>
      </w:r>
      <w:r w:rsidRPr="00A671F4">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A671F4" w:rsidRDefault="00DA5B97" w:rsidP="00581F4C">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581F4C">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t>
      </w:r>
      <w:r w:rsidR="0018391D">
        <w:rPr>
          <w:rFonts w:asciiTheme="majorHAnsi" w:eastAsia="Arial" w:hAnsiTheme="majorHAnsi"/>
          <w:sz w:val="20"/>
          <w:szCs w:val="20"/>
        </w:rPr>
        <w:br/>
      </w:r>
      <w:r w:rsidR="00C325E8" w:rsidRPr="00A671F4">
        <w:rPr>
          <w:rFonts w:asciiTheme="majorHAnsi" w:eastAsia="Arial" w:hAnsiTheme="majorHAnsi"/>
          <w:sz w:val="20"/>
          <w:szCs w:val="20"/>
        </w:rPr>
        <w:t xml:space="preserve">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581F4C">
      <w:pPr>
        <w:pStyle w:val="Default"/>
        <w:numPr>
          <w:ilvl w:val="2"/>
          <w:numId w:val="6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581F4C">
      <w:pPr>
        <w:pStyle w:val="Default"/>
        <w:numPr>
          <w:ilvl w:val="2"/>
          <w:numId w:val="6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581F4C">
      <w:pPr>
        <w:pStyle w:val="Default"/>
        <w:numPr>
          <w:ilvl w:val="2"/>
          <w:numId w:val="6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2"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581F4C">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18391D">
        <w:rPr>
          <w:rFonts w:asciiTheme="majorHAnsi" w:eastAsia="Arial" w:hAnsiTheme="majorHAnsi" w:cs="Calibri"/>
          <w:color w:val="auto"/>
          <w:sz w:val="20"/>
          <w:szCs w:val="20"/>
          <w:lang w:eastAsia="en-US" w:bidi="en-US"/>
        </w:rPr>
        <w:br/>
      </w:r>
      <w:r w:rsidRPr="00A671F4">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A671F4" w:rsidRDefault="00C325E8" w:rsidP="00581F4C">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581F4C">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sz w:val="20"/>
          <w:szCs w:val="20"/>
        </w:rPr>
        <w:t xml:space="preserve">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581F4C">
      <w:pPr>
        <w:pStyle w:val="Akapitzlist10"/>
        <w:numPr>
          <w:ilvl w:val="0"/>
          <w:numId w:val="31"/>
        </w:numPr>
        <w:spacing w:before="0" w:after="0"/>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581F4C">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581F4C">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581F4C">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581F4C">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E97D97">
      <w:pPr>
        <w:pStyle w:val="Nagwek1"/>
        <w:ind w:left="567" w:hanging="567"/>
        <w:rPr>
          <w:rFonts w:ascii="Cambria" w:hAnsi="Cambria"/>
        </w:rPr>
      </w:pPr>
      <w:bookmarkStart w:id="17" w:name="_Toc159218691"/>
      <w:r w:rsidRPr="006012C9">
        <w:rPr>
          <w:rFonts w:ascii="Cambria" w:hAnsi="Cambria"/>
        </w:rPr>
        <w:t>Wskazanie osób uprawnionych do komunikowania się z wykonawcami</w:t>
      </w:r>
      <w:bookmarkEnd w:id="17"/>
    </w:p>
    <w:p w:rsidR="00844A28" w:rsidRDefault="00844A28" w:rsidP="00581F4C">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581F4C">
      <w:pPr>
        <w:pStyle w:val="Akapitzlist10"/>
        <w:numPr>
          <w:ilvl w:val="0"/>
          <w:numId w:val="29"/>
        </w:numPr>
        <w:spacing w:before="0" w:after="0"/>
        <w:contextualSpacing/>
        <w:jc w:val="both"/>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3"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581F4C">
      <w:pPr>
        <w:pStyle w:val="Akapitzlist10"/>
        <w:numPr>
          <w:ilvl w:val="0"/>
          <w:numId w:val="29"/>
        </w:numPr>
        <w:spacing w:before="0" w:after="0"/>
        <w:contextualSpacing/>
        <w:jc w:val="both"/>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4"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581F4C">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581F4C">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581F4C">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581F4C">
      <w:pPr>
        <w:pStyle w:val="Akapitzlist10"/>
        <w:numPr>
          <w:ilvl w:val="0"/>
          <w:numId w:val="60"/>
        </w:numPr>
        <w:spacing w:before="0" w:after="0"/>
        <w:ind w:left="357" w:hanging="357"/>
        <w:contextualSpacing/>
        <w:jc w:val="both"/>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581F4C">
      <w:pPr>
        <w:pStyle w:val="Akapitzlist10"/>
        <w:numPr>
          <w:ilvl w:val="0"/>
          <w:numId w:val="60"/>
        </w:numPr>
        <w:spacing w:before="0" w:after="0"/>
        <w:ind w:left="357" w:hanging="357"/>
        <w:contextualSpacing/>
        <w:jc w:val="both"/>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581F4C">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581F4C">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lastRenderedPageBreak/>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581F4C">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581F4C">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581F4C">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5" w:history="1">
        <w:r w:rsidR="00083775" w:rsidRPr="00602DC2">
          <w:rPr>
            <w:rStyle w:val="Hipercze"/>
            <w:rFonts w:ascii="Cambria" w:hAnsi="Cambria" w:cs="Arial"/>
            <w:sz w:val="20"/>
          </w:rPr>
          <w:t>https://platformazakupowa.pl/pn/zd_ilawa</w:t>
        </w:r>
      </w:hyperlink>
    </w:p>
    <w:p w:rsidR="008C0F60" w:rsidRPr="002C05F9" w:rsidRDefault="008C0F60" w:rsidP="00581F4C">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581F4C">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581F4C">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6" w:history="1">
        <w:r w:rsidR="00083775" w:rsidRPr="00602DC2">
          <w:rPr>
            <w:rStyle w:val="Hipercze"/>
            <w:rFonts w:ascii="Cambria" w:hAnsi="Cambria" w:cs="Arial"/>
            <w:sz w:val="20"/>
          </w:rPr>
          <w:t>https://platformazakupowa.pl/pn/zd_ilawa</w:t>
        </w:r>
      </w:hyperlink>
    </w:p>
    <w:bookmarkEnd w:id="18"/>
    <w:p w:rsidR="00844A28" w:rsidRDefault="00844A28" w:rsidP="00E97D97">
      <w:pPr>
        <w:pStyle w:val="Akapitzlist10"/>
        <w:spacing w:before="0" w:after="0"/>
        <w:ind w:left="357"/>
        <w:contextualSpacing/>
        <w:rPr>
          <w:rFonts w:ascii="Cambria" w:hAnsi="Cambria" w:cs="Tahoma"/>
          <w:sz w:val="20"/>
          <w:szCs w:val="20"/>
        </w:rPr>
      </w:pPr>
    </w:p>
    <w:p w:rsidR="006012C9" w:rsidRPr="006012C9" w:rsidRDefault="006012C9" w:rsidP="00F62FBC">
      <w:pPr>
        <w:pStyle w:val="Nagwek1"/>
        <w:ind w:left="426"/>
      </w:pPr>
      <w:bookmarkStart w:id="19" w:name="_Toc159218692"/>
      <w:r w:rsidRPr="006012C9">
        <w:t>Termin związania ofertą</w:t>
      </w:r>
      <w:bookmarkEnd w:id="19"/>
    </w:p>
    <w:p w:rsidR="00930A74" w:rsidRPr="00930A74" w:rsidRDefault="00930A74" w:rsidP="00581F4C">
      <w:pPr>
        <w:pStyle w:val="Akapitzlist10"/>
        <w:numPr>
          <w:ilvl w:val="0"/>
          <w:numId w:val="30"/>
        </w:numPr>
        <w:spacing w:before="0" w:after="0"/>
        <w:ind w:left="357" w:hanging="357"/>
        <w:contextualSpacing/>
        <w:jc w:val="both"/>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581F4C">
      <w:pPr>
        <w:pStyle w:val="Akapitzlist10"/>
        <w:numPr>
          <w:ilvl w:val="0"/>
          <w:numId w:val="30"/>
        </w:numPr>
        <w:spacing w:before="0" w:after="0"/>
        <w:ind w:left="357" w:hanging="357"/>
        <w:contextualSpacing/>
        <w:jc w:val="both"/>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581F4C">
      <w:pPr>
        <w:pStyle w:val="Akapitzlist10"/>
        <w:numPr>
          <w:ilvl w:val="0"/>
          <w:numId w:val="30"/>
        </w:numPr>
        <w:spacing w:before="0" w:after="0"/>
        <w:ind w:left="357" w:hanging="357"/>
        <w:contextualSpacing/>
        <w:jc w:val="both"/>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 xml:space="preserve">wyrażonego przy użyciu wyrazów, cyfr lub innych znaków pisarskich, które można odczytać </w:t>
      </w:r>
      <w:r w:rsidR="00152106">
        <w:rPr>
          <w:rFonts w:ascii="Cambria" w:hAnsi="Cambria" w:cs="Tahoma"/>
          <w:sz w:val="20"/>
          <w:szCs w:val="20"/>
        </w:rPr>
        <w:br/>
      </w:r>
      <w:r w:rsidRPr="00930A74">
        <w:rPr>
          <w:rFonts w:ascii="Cambria" w:hAnsi="Cambria" w:cs="Tahoma"/>
          <w:sz w:val="20"/>
          <w:szCs w:val="20"/>
        </w:rPr>
        <w:t>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E97D97">
      <w:pPr>
        <w:pStyle w:val="Akapitzlist10"/>
        <w:spacing w:before="0" w:after="0"/>
        <w:contextualSpacing/>
        <w:rPr>
          <w:rFonts w:ascii="Cambria" w:hAnsi="Cambria" w:cs="Tahoma"/>
          <w:sz w:val="20"/>
          <w:szCs w:val="20"/>
        </w:rPr>
      </w:pPr>
    </w:p>
    <w:p w:rsidR="00AD5C15" w:rsidRDefault="006012C9" w:rsidP="00F62FBC">
      <w:pPr>
        <w:pStyle w:val="Nagwek1"/>
        <w:ind w:left="426"/>
      </w:pPr>
      <w:bookmarkStart w:id="20" w:name="_Toc159218693"/>
      <w:r>
        <w:t>T</w:t>
      </w:r>
      <w:r w:rsidR="00AD5C15" w:rsidRPr="00AD5C15">
        <w:t xml:space="preserve">ermin </w:t>
      </w:r>
      <w:r w:rsidR="00AD5C15" w:rsidRPr="00F62FBC">
        <w:t>otwarcia</w:t>
      </w:r>
      <w:r w:rsidR="00AD5C15" w:rsidRPr="00AD5C15">
        <w:t xml:space="preserve"> ofert</w:t>
      </w:r>
      <w:bookmarkEnd w:id="20"/>
      <w:r w:rsidR="00F41682">
        <w:t xml:space="preserve"> </w:t>
      </w:r>
    </w:p>
    <w:p w:rsidR="00F71C9C" w:rsidRPr="003437A0" w:rsidRDefault="00F71C9C" w:rsidP="00581F4C">
      <w:pPr>
        <w:pStyle w:val="Akapitzlist10"/>
        <w:numPr>
          <w:ilvl w:val="0"/>
          <w:numId w:val="53"/>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w:t>
      </w:r>
      <w:r w:rsidRPr="00BC740F">
        <w:rPr>
          <w:rFonts w:ascii="Cambria" w:hAnsi="Cambria" w:cs="Arial"/>
          <w:sz w:val="20"/>
          <w:szCs w:val="20"/>
        </w:rPr>
        <w:t xml:space="preserve">Portal </w:t>
      </w:r>
      <w:r w:rsidRPr="00BC740F">
        <w:rPr>
          <w:rFonts w:ascii="Cambria" w:hAnsi="Cambria" w:cs="Arial"/>
          <w:b/>
          <w:color w:val="FF0000"/>
          <w:sz w:val="20"/>
          <w:szCs w:val="20"/>
        </w:rPr>
        <w:t>do dnia</w:t>
      </w:r>
      <w:r w:rsidR="00594F5F" w:rsidRPr="00BC740F">
        <w:rPr>
          <w:rFonts w:ascii="Cambria" w:hAnsi="Cambria" w:cs="Arial"/>
          <w:b/>
          <w:color w:val="FF0000"/>
          <w:sz w:val="20"/>
          <w:szCs w:val="20"/>
        </w:rPr>
        <w:t xml:space="preserve"> </w:t>
      </w:r>
      <w:r w:rsidR="00957C77">
        <w:rPr>
          <w:rFonts w:ascii="Cambria" w:hAnsi="Cambria" w:cs="Arial"/>
          <w:b/>
          <w:color w:val="FF0000"/>
          <w:sz w:val="20"/>
          <w:szCs w:val="20"/>
        </w:rPr>
        <w:t>07</w:t>
      </w:r>
      <w:r w:rsidR="008D1BAB">
        <w:rPr>
          <w:rFonts w:ascii="Cambria" w:hAnsi="Cambria" w:cs="Arial"/>
          <w:b/>
          <w:color w:val="FF0000"/>
          <w:sz w:val="20"/>
          <w:szCs w:val="20"/>
        </w:rPr>
        <w:t>.0</w:t>
      </w:r>
      <w:r w:rsidR="00957C77">
        <w:rPr>
          <w:rFonts w:ascii="Cambria" w:hAnsi="Cambria" w:cs="Arial"/>
          <w:b/>
          <w:color w:val="FF0000"/>
          <w:sz w:val="20"/>
          <w:szCs w:val="20"/>
        </w:rPr>
        <w:t>3</w:t>
      </w:r>
      <w:r w:rsidR="00F11365" w:rsidRPr="00BC740F">
        <w:rPr>
          <w:rFonts w:ascii="Cambria" w:hAnsi="Cambria" w:cs="Arial"/>
          <w:b/>
          <w:color w:val="FF0000"/>
          <w:sz w:val="20"/>
          <w:szCs w:val="20"/>
        </w:rPr>
        <w:t>.202</w:t>
      </w:r>
      <w:r w:rsidR="008D1BAB">
        <w:rPr>
          <w:rFonts w:ascii="Cambria" w:hAnsi="Cambria" w:cs="Arial"/>
          <w:b/>
          <w:color w:val="FF0000"/>
          <w:sz w:val="20"/>
          <w:szCs w:val="20"/>
        </w:rPr>
        <w:t>4</w:t>
      </w:r>
      <w:r w:rsidR="00F11365" w:rsidRPr="00BC740F">
        <w:rPr>
          <w:rFonts w:ascii="Cambria" w:hAnsi="Cambria" w:cs="Arial"/>
          <w:b/>
          <w:color w:val="FF0000"/>
          <w:sz w:val="20"/>
          <w:szCs w:val="20"/>
        </w:rPr>
        <w:t xml:space="preserve"> </w:t>
      </w:r>
      <w:r w:rsidRPr="00BC740F">
        <w:rPr>
          <w:rFonts w:ascii="Cambria" w:hAnsi="Cambria" w:cs="Arial"/>
          <w:b/>
          <w:color w:val="FF0000"/>
          <w:sz w:val="20"/>
          <w:szCs w:val="20"/>
        </w:rPr>
        <w:t xml:space="preserve">r. do godziny </w:t>
      </w:r>
      <w:r w:rsidR="008B647B" w:rsidRPr="00BC740F">
        <w:rPr>
          <w:rFonts w:ascii="Cambria" w:hAnsi="Cambria" w:cs="Arial"/>
          <w:b/>
          <w:bCs/>
          <w:caps/>
          <w:color w:val="FF0000"/>
          <w:sz w:val="20"/>
          <w:szCs w:val="20"/>
        </w:rPr>
        <w:t>9</w:t>
      </w:r>
      <w:r w:rsidRPr="00BC740F">
        <w:rPr>
          <w:rFonts w:ascii="Cambria" w:hAnsi="Cambria" w:cs="Arial"/>
          <w:b/>
          <w:color w:val="FF0000"/>
          <w:sz w:val="20"/>
          <w:szCs w:val="20"/>
        </w:rPr>
        <w:t>:00.</w:t>
      </w:r>
    </w:p>
    <w:p w:rsidR="008B647B" w:rsidRPr="008B647B" w:rsidRDefault="00F71C9C" w:rsidP="00581F4C">
      <w:pPr>
        <w:pStyle w:val="Akapitzlist10"/>
        <w:numPr>
          <w:ilvl w:val="0"/>
          <w:numId w:val="53"/>
        </w:numPr>
        <w:spacing w:before="0" w:after="0"/>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581F4C">
      <w:pPr>
        <w:pStyle w:val="Akapitzlist10"/>
        <w:numPr>
          <w:ilvl w:val="0"/>
          <w:numId w:val="53"/>
        </w:numPr>
        <w:spacing w:before="0" w:after="0"/>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7"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581F4C">
      <w:pPr>
        <w:pStyle w:val="Akapitzlist10"/>
        <w:numPr>
          <w:ilvl w:val="0"/>
          <w:numId w:val="53"/>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581F4C">
      <w:pPr>
        <w:pStyle w:val="Akapitzlist10"/>
        <w:numPr>
          <w:ilvl w:val="0"/>
          <w:numId w:val="53"/>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581F4C">
      <w:pPr>
        <w:pStyle w:val="Akapitzlist10"/>
        <w:numPr>
          <w:ilvl w:val="0"/>
          <w:numId w:val="52"/>
        </w:numPr>
        <w:spacing w:before="0" w:after="0"/>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581F4C">
      <w:pPr>
        <w:pStyle w:val="Akapitzlist10"/>
        <w:numPr>
          <w:ilvl w:val="0"/>
          <w:numId w:val="52"/>
        </w:numPr>
        <w:spacing w:before="0" w:after="0"/>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581F4C">
      <w:pPr>
        <w:pStyle w:val="Akapitzlist10"/>
        <w:numPr>
          <w:ilvl w:val="0"/>
          <w:numId w:val="53"/>
        </w:numPr>
        <w:spacing w:before="0" w:after="0"/>
        <w:ind w:left="357" w:hanging="357"/>
        <w:contextualSpacing/>
        <w:jc w:val="both"/>
        <w:rPr>
          <w:rFonts w:ascii="Cambria" w:hAnsi="Cambria" w:cs="Century Gothic"/>
          <w:sz w:val="20"/>
          <w:szCs w:val="20"/>
        </w:rPr>
      </w:pPr>
      <w:r w:rsidRPr="00F71C9C">
        <w:rPr>
          <w:rFonts w:ascii="Cambria" w:hAnsi="Cambria" w:cs="Century Gothic"/>
          <w:b/>
          <w:sz w:val="20"/>
          <w:szCs w:val="20"/>
        </w:rPr>
        <w:lastRenderedPageBreak/>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E97D97">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E97D97">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E97D97">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E97D97">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E97D97">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E97D97">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E97D97">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E97D97">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E97D97">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E97D97">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E97D97">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E97D97">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E97D97">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F62FBC">
      <w:pPr>
        <w:pStyle w:val="Nagwek1"/>
        <w:ind w:left="426"/>
      </w:pPr>
      <w:bookmarkStart w:id="21" w:name="_Toc159218694"/>
      <w:r>
        <w:t>S</w:t>
      </w:r>
      <w:r w:rsidR="00AD5C15" w:rsidRPr="00AD5C15">
        <w:t xml:space="preserve">posób obliczenia </w:t>
      </w:r>
      <w:r w:rsidR="00AD5C15" w:rsidRPr="00F62FBC">
        <w:t>cen</w:t>
      </w:r>
      <w:r w:rsidR="00F71C9C" w:rsidRPr="00F62FBC">
        <w:t>y</w:t>
      </w:r>
      <w:bookmarkEnd w:id="21"/>
      <w:r w:rsidR="00F41682">
        <w:t xml:space="preserve">  </w:t>
      </w:r>
    </w:p>
    <w:p w:rsidR="004227D0" w:rsidRPr="004227D0" w:rsidRDefault="00F71C9C" w:rsidP="00E97D97">
      <w:pPr>
        <w:pStyle w:val="Tekstpodstawowy"/>
        <w:numPr>
          <w:ilvl w:val="0"/>
          <w:numId w:val="25"/>
        </w:numPr>
        <w:spacing w:before="0" w:after="60"/>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E97D97">
      <w:pPr>
        <w:pStyle w:val="Tekstpodstawowy"/>
        <w:numPr>
          <w:ilvl w:val="0"/>
          <w:numId w:val="25"/>
        </w:numPr>
        <w:spacing w:before="0" w:after="60"/>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E97D97">
      <w:pPr>
        <w:pStyle w:val="Tekstpodstawowy"/>
        <w:numPr>
          <w:ilvl w:val="0"/>
          <w:numId w:val="25"/>
        </w:numPr>
        <w:spacing w:before="0" w:after="60"/>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E97D97">
      <w:pPr>
        <w:pStyle w:val="Tekstpodstawowy"/>
        <w:numPr>
          <w:ilvl w:val="0"/>
          <w:numId w:val="25"/>
        </w:numPr>
        <w:spacing w:before="0" w:after="60"/>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w:t>
      </w:r>
      <w:r w:rsidR="00DB7A1D">
        <w:rPr>
          <w:rFonts w:ascii="Cambria" w:hAnsi="Cambria"/>
        </w:rPr>
        <w:br/>
      </w:r>
      <w:r w:rsidRPr="004227D0">
        <w:rPr>
          <w:rFonts w:ascii="Cambria" w:hAnsi="Cambria"/>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DB7A1D">
        <w:rPr>
          <w:rFonts w:ascii="Cambria" w:hAnsi="Cambria"/>
        </w:rPr>
        <w:br/>
      </w:r>
      <w:r w:rsidRPr="004227D0">
        <w:rPr>
          <w:rFonts w:ascii="Cambria" w:hAnsi="Cambria"/>
        </w:rPr>
        <w:t xml:space="preserve">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E97D97">
      <w:pPr>
        <w:pStyle w:val="Tekstpodstawowy"/>
        <w:numPr>
          <w:ilvl w:val="0"/>
          <w:numId w:val="25"/>
        </w:numPr>
        <w:spacing w:before="0" w:after="60"/>
        <w:jc w:val="both"/>
        <w:rPr>
          <w:rFonts w:ascii="Cambria" w:hAnsi="Cambria"/>
          <w:b/>
        </w:rPr>
      </w:pPr>
      <w:r w:rsidRPr="00172E54">
        <w:rPr>
          <w:rFonts w:ascii="Cambria" w:hAnsi="Cambria"/>
        </w:rPr>
        <w:lastRenderedPageBreak/>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E97D97">
      <w:pPr>
        <w:pStyle w:val="Tekstpodstawowy"/>
        <w:numPr>
          <w:ilvl w:val="0"/>
          <w:numId w:val="25"/>
        </w:numPr>
        <w:spacing w:before="0" w:after="60"/>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tekst jednolity Dz.U.202</w:t>
      </w:r>
      <w:r w:rsidR="00DB7A1D">
        <w:rPr>
          <w:rFonts w:asciiTheme="majorHAnsi" w:hAnsiTheme="majorHAnsi" w:cs="Arial"/>
        </w:rPr>
        <w:t>3</w:t>
      </w:r>
      <w:r w:rsidR="004D28EB" w:rsidRPr="004D28EB">
        <w:rPr>
          <w:rFonts w:asciiTheme="majorHAnsi" w:hAnsiTheme="majorHAnsi" w:cs="Arial"/>
        </w:rPr>
        <w:t>.</w:t>
      </w:r>
      <w:r w:rsidR="00DB7A1D">
        <w:rPr>
          <w:rFonts w:asciiTheme="majorHAnsi" w:hAnsiTheme="majorHAnsi" w:cs="Arial"/>
        </w:rPr>
        <w:t>1570</w:t>
      </w:r>
      <w:r w:rsidR="004D28EB" w:rsidRPr="004D28EB">
        <w:rPr>
          <w:rFonts w:asciiTheme="majorHAnsi" w:hAnsiTheme="majorHAnsi" w:cs="Arial"/>
        </w:rPr>
        <w:t xml:space="preserve"> z </w:t>
      </w:r>
      <w:proofErr w:type="spellStart"/>
      <w:r w:rsidR="004D28EB" w:rsidRPr="004D28EB">
        <w:rPr>
          <w:rFonts w:asciiTheme="majorHAnsi" w:hAnsiTheme="majorHAnsi" w:cs="Arial"/>
        </w:rPr>
        <w:t>późn</w:t>
      </w:r>
      <w:proofErr w:type="spellEnd"/>
      <w:r w:rsidR="004D28EB" w:rsidRPr="004D28EB">
        <w:rPr>
          <w:rFonts w:asciiTheme="majorHAnsi" w:hAnsiTheme="majorHAnsi" w:cs="Arial"/>
        </w:rPr>
        <w:t xml:space="preserve">.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E97D97">
      <w:pPr>
        <w:pStyle w:val="Tekstpodstawowy"/>
        <w:numPr>
          <w:ilvl w:val="0"/>
          <w:numId w:val="25"/>
        </w:numPr>
        <w:spacing w:before="0" w:after="60"/>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E97D97">
      <w:pPr>
        <w:pStyle w:val="Tekstpodstawowy"/>
        <w:numPr>
          <w:ilvl w:val="0"/>
          <w:numId w:val="25"/>
        </w:numPr>
        <w:spacing w:before="0" w:after="60"/>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E97D97">
      <w:pPr>
        <w:pStyle w:val="Tekstpodstawowy"/>
        <w:numPr>
          <w:ilvl w:val="0"/>
          <w:numId w:val="25"/>
        </w:numPr>
        <w:spacing w:before="0" w:after="60"/>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E97D97">
      <w:pPr>
        <w:pStyle w:val="Tekstpodstawowy"/>
        <w:numPr>
          <w:ilvl w:val="0"/>
          <w:numId w:val="25"/>
        </w:numPr>
        <w:spacing w:before="0" w:after="60"/>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E97D97">
      <w:pPr>
        <w:pStyle w:val="Tekstpodstawowy"/>
        <w:numPr>
          <w:ilvl w:val="0"/>
          <w:numId w:val="25"/>
        </w:numPr>
        <w:spacing w:before="0" w:after="60"/>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E97D97">
      <w:pPr>
        <w:pStyle w:val="Tekstpodstawowy"/>
        <w:numPr>
          <w:ilvl w:val="0"/>
          <w:numId w:val="25"/>
        </w:numPr>
        <w:spacing w:before="0" w:after="60"/>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E97D97">
      <w:pPr>
        <w:pStyle w:val="Tekstpodstawowy"/>
        <w:numPr>
          <w:ilvl w:val="0"/>
          <w:numId w:val="25"/>
        </w:numPr>
        <w:spacing w:before="0" w:after="60"/>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C37C64">
        <w:rPr>
          <w:rFonts w:ascii="Cambria" w:hAnsi="Cambria" w:cs="Calibri"/>
        </w:rPr>
        <w:t>3</w:t>
      </w:r>
      <w:r w:rsidR="00573A54" w:rsidRPr="00D05A45">
        <w:rPr>
          <w:rFonts w:ascii="Cambria" w:hAnsi="Cambria" w:cs="Calibri"/>
        </w:rPr>
        <w:t>.</w:t>
      </w:r>
      <w:r w:rsidR="00C37C64">
        <w:rPr>
          <w:rFonts w:ascii="Cambria" w:hAnsi="Cambria" w:cs="Calibri"/>
        </w:rPr>
        <w:t>1</w:t>
      </w:r>
      <w:r w:rsidR="00573A54">
        <w:rPr>
          <w:rFonts w:ascii="Cambria" w:hAnsi="Cambria" w:cs="Calibri"/>
        </w:rPr>
        <w:t>5</w:t>
      </w:r>
      <w:r w:rsidR="00C37C64">
        <w:rPr>
          <w:rFonts w:ascii="Cambria" w:hAnsi="Cambria" w:cs="Calibri"/>
        </w:rPr>
        <w:t>70</w:t>
      </w:r>
      <w:r w:rsidR="00573A54" w:rsidRPr="00172E54">
        <w:rPr>
          <w:rFonts w:ascii="Cambria" w:hAnsi="Cambria" w:cs="Calibri"/>
        </w:rPr>
        <w:t xml:space="preserve"> </w:t>
      </w:r>
      <w:r w:rsidR="00C37C64">
        <w:rPr>
          <w:rFonts w:ascii="Cambria" w:hAnsi="Cambria" w:cs="Calibri"/>
        </w:rPr>
        <w:br/>
      </w:r>
      <w:r w:rsidR="00573A54" w:rsidRPr="00172E54">
        <w:rPr>
          <w:rFonts w:ascii="Cambria" w:hAnsi="Cambria" w:cs="Calibri"/>
        </w:rPr>
        <w:t xml:space="preserve">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581F4C">
      <w:pPr>
        <w:numPr>
          <w:ilvl w:val="0"/>
          <w:numId w:val="54"/>
        </w:numPr>
        <w:spacing w:before="0" w:after="0"/>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581F4C">
      <w:pPr>
        <w:numPr>
          <w:ilvl w:val="0"/>
          <w:numId w:val="54"/>
        </w:numPr>
        <w:spacing w:before="0" w:after="0"/>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581F4C">
      <w:pPr>
        <w:numPr>
          <w:ilvl w:val="0"/>
          <w:numId w:val="54"/>
        </w:numPr>
        <w:spacing w:before="0" w:after="0"/>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581F4C">
      <w:pPr>
        <w:numPr>
          <w:ilvl w:val="0"/>
          <w:numId w:val="54"/>
        </w:numPr>
        <w:spacing w:before="0" w:after="0"/>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E97D97">
      <w:pPr>
        <w:pStyle w:val="Tekstpodstawowy"/>
        <w:numPr>
          <w:ilvl w:val="0"/>
          <w:numId w:val="25"/>
        </w:numPr>
        <w:spacing w:before="0" w:after="60"/>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F62FBC">
      <w:pPr>
        <w:pStyle w:val="Nagwek1"/>
        <w:ind w:left="426"/>
      </w:pPr>
      <w:bookmarkStart w:id="22" w:name="_Toc159218695"/>
      <w:r>
        <w:lastRenderedPageBreak/>
        <w:t>O</w:t>
      </w:r>
      <w:r w:rsidR="00AD5C15" w:rsidRPr="00AD5C15">
        <w:t>pis kryteriów oceny ofert wraz z podaniem wag tych kryteriów i sposobu oceny ofert</w:t>
      </w:r>
      <w:bookmarkEnd w:id="22"/>
    </w:p>
    <w:p w:rsidR="005D3FBD" w:rsidRPr="00172E54" w:rsidRDefault="005D3FBD" w:rsidP="00E97D97">
      <w:pPr>
        <w:pStyle w:val="Tekstpodstawowy"/>
        <w:numPr>
          <w:ilvl w:val="0"/>
          <w:numId w:val="8"/>
        </w:numPr>
        <w:suppressAutoHyphens/>
        <w:spacing w:before="0" w:after="0"/>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E97D97">
      <w:pPr>
        <w:pStyle w:val="Stopka"/>
        <w:tabs>
          <w:tab w:val="clear" w:pos="4536"/>
          <w:tab w:val="clear" w:pos="9072"/>
        </w:tabs>
        <w:spacing w:before="0" w:after="0"/>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E97D97">
            <w:pPr>
              <w:snapToGrid w:val="0"/>
              <w:spacing w:before="0" w:after="0"/>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E97D97">
            <w:pPr>
              <w:snapToGrid w:val="0"/>
              <w:spacing w:before="0" w:after="0"/>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E97D97">
            <w:pPr>
              <w:snapToGrid w:val="0"/>
              <w:spacing w:before="0" w:after="0"/>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E97D97">
            <w:pPr>
              <w:snapToGrid w:val="0"/>
              <w:spacing w:before="0" w:after="0"/>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E97D97">
            <w:pPr>
              <w:snapToGrid w:val="0"/>
              <w:spacing w:before="0" w:after="0"/>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E97D97">
            <w:pPr>
              <w:snapToGrid w:val="0"/>
              <w:spacing w:before="0" w:after="0"/>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E97D97">
            <w:pPr>
              <w:snapToGrid w:val="0"/>
              <w:spacing w:before="0" w:after="0"/>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E97D97">
            <w:pPr>
              <w:snapToGrid w:val="0"/>
              <w:spacing w:before="0" w:after="0"/>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44007E" w:rsidRDefault="005D3FBD" w:rsidP="00E97D97">
            <w:pPr>
              <w:snapToGrid w:val="0"/>
              <w:spacing w:before="0" w:after="0"/>
              <w:jc w:val="center"/>
              <w:rPr>
                <w:rFonts w:asciiTheme="majorHAnsi" w:hAnsiTheme="majorHAnsi" w:cs="Calibri"/>
              </w:rPr>
            </w:pPr>
            <w:r w:rsidRPr="0044007E">
              <w:rPr>
                <w:rFonts w:asciiTheme="majorHAnsi" w:hAnsiTheme="majorHAnsi" w:cs="Calibri"/>
              </w:rPr>
              <w:t>20</w:t>
            </w:r>
            <w:r w:rsidR="002969FD">
              <w:rPr>
                <w:rFonts w:asciiTheme="majorHAnsi" w:hAnsiTheme="majorHAnsi" w:cs="Calibri"/>
              </w:rPr>
              <w:t xml:space="preserve"> </w:t>
            </w:r>
            <w:r w:rsidRPr="0044007E">
              <w:rPr>
                <w:rFonts w:asciiTheme="majorHAnsi" w:hAnsiTheme="majorHAnsi" w:cs="Calibri"/>
              </w:rPr>
              <w:t>%</w:t>
            </w:r>
          </w:p>
        </w:tc>
      </w:tr>
      <w:tr w:rsidR="005D3FBD" w:rsidRPr="0044007E" w:rsidTr="0017135A">
        <w:trPr>
          <w:jc w:val="center"/>
        </w:trPr>
        <w:tc>
          <w:tcPr>
            <w:tcW w:w="622" w:type="dxa"/>
            <w:vAlign w:val="center"/>
          </w:tcPr>
          <w:p w:rsidR="005D3FBD" w:rsidRPr="0044007E" w:rsidRDefault="005D3FBD" w:rsidP="00E97D97">
            <w:pPr>
              <w:snapToGrid w:val="0"/>
              <w:spacing w:before="0" w:after="0"/>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E97D97">
            <w:pPr>
              <w:snapToGrid w:val="0"/>
              <w:spacing w:before="0" w:after="0"/>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44007E" w:rsidRDefault="005D3FBD" w:rsidP="00E97D97">
            <w:pPr>
              <w:snapToGrid w:val="0"/>
              <w:spacing w:before="0" w:after="0"/>
              <w:jc w:val="center"/>
              <w:rPr>
                <w:rFonts w:asciiTheme="majorHAnsi" w:hAnsiTheme="majorHAnsi" w:cs="Calibri"/>
              </w:rPr>
            </w:pPr>
            <w:r w:rsidRPr="0044007E">
              <w:rPr>
                <w:rFonts w:asciiTheme="majorHAnsi" w:hAnsiTheme="majorHAnsi" w:cs="Calibri"/>
              </w:rPr>
              <w:t>20</w:t>
            </w:r>
            <w:r w:rsidR="002969FD">
              <w:rPr>
                <w:rFonts w:asciiTheme="majorHAnsi" w:hAnsiTheme="majorHAnsi" w:cs="Calibri"/>
              </w:rPr>
              <w:t xml:space="preserve"> </w:t>
            </w:r>
            <w:r w:rsidRPr="0044007E">
              <w:rPr>
                <w:rFonts w:asciiTheme="majorHAnsi" w:hAnsiTheme="majorHAnsi" w:cs="Calibri"/>
              </w:rPr>
              <w:t>%</w:t>
            </w:r>
          </w:p>
        </w:tc>
      </w:tr>
    </w:tbl>
    <w:p w:rsidR="005D3FBD" w:rsidRPr="0044007E" w:rsidRDefault="005D3FBD" w:rsidP="00E97D97">
      <w:pPr>
        <w:spacing w:before="0" w:after="0"/>
        <w:jc w:val="both"/>
        <w:rPr>
          <w:rFonts w:asciiTheme="majorHAnsi" w:hAnsiTheme="majorHAnsi" w:cs="Calibri"/>
          <w:b/>
          <w:bCs/>
          <w:color w:val="FF0000"/>
        </w:rPr>
      </w:pPr>
    </w:p>
    <w:p w:rsidR="005D3FBD" w:rsidRPr="0044007E" w:rsidRDefault="005D3FBD" w:rsidP="00E97D97">
      <w:pPr>
        <w:pStyle w:val="Tekstpodstawowy"/>
        <w:numPr>
          <w:ilvl w:val="0"/>
          <w:numId w:val="8"/>
        </w:numPr>
        <w:tabs>
          <w:tab w:val="clear" w:pos="357"/>
          <w:tab w:val="num" w:pos="284"/>
        </w:tabs>
        <w:suppressAutoHyphens/>
        <w:spacing w:before="0" w:after="0"/>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581F4C">
      <w:pPr>
        <w:pStyle w:val="Tekstpodstawowy"/>
        <w:numPr>
          <w:ilvl w:val="0"/>
          <w:numId w:val="69"/>
        </w:numPr>
        <w:tabs>
          <w:tab w:val="num" w:pos="142"/>
        </w:tabs>
        <w:spacing w:before="0" w:after="0"/>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E97D97">
      <w:pPr>
        <w:pStyle w:val="Tekstpodstawowy"/>
        <w:tabs>
          <w:tab w:val="num" w:pos="142"/>
        </w:tabs>
        <w:spacing w:before="0" w:after="0"/>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E97D97">
      <w:pPr>
        <w:pStyle w:val="Tekstpodstawowy"/>
        <w:spacing w:before="0" w:after="0"/>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E97D97">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E97D97">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E97D97">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E97D97">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E97D97">
      <w:pPr>
        <w:numPr>
          <w:ilvl w:val="12"/>
          <w:numId w:val="0"/>
        </w:numPr>
        <w:tabs>
          <w:tab w:val="num" w:pos="426"/>
          <w:tab w:val="left" w:pos="567"/>
          <w:tab w:val="left" w:pos="1134"/>
        </w:tabs>
        <w:spacing w:after="0"/>
        <w:ind w:left="426"/>
        <w:jc w:val="both"/>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5D3FBD" w:rsidRPr="0044007E" w:rsidRDefault="005D3FBD" w:rsidP="00581F4C">
      <w:pPr>
        <w:pStyle w:val="Akapitzlist"/>
        <w:numPr>
          <w:ilvl w:val="0"/>
          <w:numId w:val="69"/>
        </w:numPr>
        <w:tabs>
          <w:tab w:val="left" w:pos="567"/>
          <w:tab w:val="left" w:pos="709"/>
        </w:tabs>
        <w:spacing w:before="0" w:after="0"/>
        <w:ind w:left="426" w:hanging="426"/>
        <w:jc w:val="both"/>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E97D97">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E97D97">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E97D97">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8E0029" w:rsidRDefault="005D3FBD" w:rsidP="00E97D97">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br/>
        <w:t>w przypadku zaoferowania dłuższego niż 5 lat okresu gwarancji ofercie zostanie przyzna</w:t>
      </w:r>
      <w:r w:rsidR="008E0029">
        <w:rPr>
          <w:rFonts w:asciiTheme="majorHAnsi" w:hAnsiTheme="majorHAnsi" w:cs="Arial"/>
        </w:rPr>
        <w:t>na maksymalna ilość punktów 20.</w:t>
      </w:r>
    </w:p>
    <w:p w:rsidR="005D3FBD" w:rsidRPr="0044007E" w:rsidRDefault="005D3FBD" w:rsidP="00E97D97">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t>
      </w:r>
    </w:p>
    <w:p w:rsidR="005D3FBD" w:rsidRPr="0044007E" w:rsidRDefault="005D3FBD" w:rsidP="00E97D97">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581F4C">
      <w:pPr>
        <w:pStyle w:val="Akapitzlist"/>
        <w:numPr>
          <w:ilvl w:val="0"/>
          <w:numId w:val="69"/>
        </w:numPr>
        <w:tabs>
          <w:tab w:val="left" w:pos="426"/>
        </w:tabs>
        <w:suppressAutoHyphens/>
        <w:spacing w:before="0" w:after="0"/>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E97D97">
      <w:pPr>
        <w:tabs>
          <w:tab w:val="left" w:pos="720"/>
          <w:tab w:val="left" w:pos="1134"/>
        </w:tabs>
        <w:suppressAutoHyphens/>
        <w:spacing w:before="0" w:after="0"/>
        <w:ind w:left="723"/>
        <w:jc w:val="both"/>
        <w:rPr>
          <w:rFonts w:asciiTheme="majorHAnsi" w:hAnsiTheme="majorHAnsi" w:cs="Arial"/>
        </w:rPr>
      </w:pPr>
    </w:p>
    <w:p w:rsidR="005D3FBD" w:rsidRPr="0044007E" w:rsidRDefault="005D3FBD" w:rsidP="00E97D97">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E97D97">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E97D97">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5 letniego (i powyżej) doświadczenia kierownika budowy wyznaczonego do realizacji zamówienia</w:t>
      </w:r>
    </w:p>
    <w:p w:rsidR="005D3FBD" w:rsidRPr="0044007E" w:rsidRDefault="005D3FBD" w:rsidP="00E97D97">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lastRenderedPageBreak/>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t>
      </w:r>
      <w:r w:rsidR="008E0029">
        <w:rPr>
          <w:rFonts w:asciiTheme="majorHAnsi" w:hAnsiTheme="majorHAnsi" w:cs="Arial"/>
        </w:rPr>
        <w:br/>
      </w:r>
      <w:r w:rsidRPr="0044007E">
        <w:rPr>
          <w:rFonts w:asciiTheme="majorHAnsi" w:hAnsiTheme="majorHAnsi" w:cs="Arial"/>
        </w:rPr>
        <w:t xml:space="preserve">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023E0" w:rsidRDefault="005D3FBD" w:rsidP="00581F4C">
      <w:pPr>
        <w:pStyle w:val="Tekstpodstawowy"/>
        <w:numPr>
          <w:ilvl w:val="0"/>
          <w:numId w:val="69"/>
        </w:numPr>
        <w:spacing w:before="0" w:after="0"/>
        <w:ind w:left="426" w:hanging="426"/>
        <w:jc w:val="both"/>
        <w:rPr>
          <w:rFonts w:asciiTheme="majorHAnsi" w:hAnsiTheme="majorHAnsi" w:cs="Arial"/>
        </w:rPr>
      </w:pPr>
      <w:r w:rsidRPr="0044007E">
        <w:rPr>
          <w:rFonts w:asciiTheme="majorHAnsi" w:hAnsiTheme="majorHAnsi" w:cs="Arial"/>
        </w:rPr>
        <w:t>Zamawiający może przyznać Wykona</w:t>
      </w:r>
      <w:r w:rsidR="005023E0">
        <w:rPr>
          <w:rFonts w:asciiTheme="majorHAnsi" w:hAnsiTheme="majorHAnsi" w:cs="Arial"/>
        </w:rPr>
        <w:t xml:space="preserve">wcy maksymalnie 100 punktów. </w:t>
      </w:r>
    </w:p>
    <w:p w:rsidR="008E0029" w:rsidRDefault="005D3FBD" w:rsidP="00E97D97">
      <w:pPr>
        <w:pStyle w:val="Tekstpodstawowy"/>
        <w:spacing w:before="0" w:after="0"/>
        <w:ind w:left="426"/>
        <w:jc w:val="both"/>
        <w:rPr>
          <w:rFonts w:asciiTheme="majorHAnsi" w:hAnsiTheme="majorHAnsi" w:cs="Arial"/>
        </w:rPr>
      </w:pPr>
      <w:r w:rsidRPr="0044007E">
        <w:rPr>
          <w:rFonts w:asciiTheme="majorHAnsi" w:hAnsiTheme="majorHAnsi" w:cs="Arial"/>
        </w:rPr>
        <w:t>Za najkorzystniejszą zostanie uznana oferta z największą liczbą punktów tj. przedstawiająca najkorzystniejszy bilans</w:t>
      </w:r>
      <w:r w:rsidR="008E0029">
        <w:rPr>
          <w:rFonts w:asciiTheme="majorHAnsi" w:hAnsiTheme="majorHAnsi" w:cs="Arial"/>
        </w:rPr>
        <w:t xml:space="preserve"> kryteriów oceny ofert wg wzoru</w:t>
      </w:r>
    </w:p>
    <w:p w:rsidR="008E0029" w:rsidRDefault="005D3FBD" w:rsidP="00E97D97">
      <w:pPr>
        <w:pStyle w:val="Tekstpodstawowy"/>
        <w:spacing w:before="0" w:after="0"/>
        <w:ind w:left="426"/>
        <w:rPr>
          <w:rFonts w:asciiTheme="majorHAnsi" w:hAnsiTheme="majorHAnsi" w:cs="Arial"/>
        </w:rPr>
      </w:pPr>
      <w:r w:rsidRPr="0044007E">
        <w:rPr>
          <w:rFonts w:asciiTheme="majorHAnsi" w:hAnsiTheme="majorHAnsi" w:cs="Arial"/>
        </w:rP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E97D97">
      <w:pPr>
        <w:pStyle w:val="Tekstpodstawowy"/>
        <w:spacing w:before="0" w:after="0"/>
        <w:ind w:left="426"/>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E97D97">
      <w:pPr>
        <w:pStyle w:val="Tekstpodstawowy"/>
        <w:numPr>
          <w:ilvl w:val="0"/>
          <w:numId w:val="8"/>
        </w:numPr>
        <w:suppressAutoHyphens/>
        <w:spacing w:before="0" w:after="0"/>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E97D97">
      <w:pPr>
        <w:pStyle w:val="Tekstpodstawowy"/>
        <w:numPr>
          <w:ilvl w:val="0"/>
          <w:numId w:val="8"/>
        </w:numPr>
        <w:suppressAutoHyphens/>
        <w:spacing w:before="0" w:after="0"/>
        <w:jc w:val="both"/>
        <w:rPr>
          <w:rFonts w:ascii="Cambria" w:hAnsi="Cambria" w:cs="Calibri"/>
        </w:rPr>
      </w:pPr>
      <w:r w:rsidRPr="0016397D">
        <w:rPr>
          <w:rFonts w:ascii="Cambria" w:hAnsi="Cambria" w:cs="Calibri"/>
        </w:rPr>
        <w:t xml:space="preserve">Jeżeli oferty otrzymały taką samą ocenę w kryterium o najwyższej wadze, zamawiający wybiera ofertę </w:t>
      </w:r>
      <w:r w:rsidR="008E0029">
        <w:rPr>
          <w:rFonts w:ascii="Cambria" w:hAnsi="Cambria" w:cs="Calibri"/>
        </w:rPr>
        <w:br/>
      </w:r>
      <w:r w:rsidRPr="0016397D">
        <w:rPr>
          <w:rFonts w:ascii="Cambria" w:hAnsi="Cambria" w:cs="Calibri"/>
        </w:rPr>
        <w:t>z najniższą ceną lub najniższym kosztem</w:t>
      </w:r>
      <w:r>
        <w:rPr>
          <w:rFonts w:ascii="Cambria" w:hAnsi="Cambria" w:cs="Calibri"/>
        </w:rPr>
        <w:t>.</w:t>
      </w:r>
    </w:p>
    <w:p w:rsidR="005D3FBD" w:rsidRPr="00AD5C15" w:rsidRDefault="005D3FBD" w:rsidP="00E97D97">
      <w:pPr>
        <w:pStyle w:val="Tekstpodstawowy"/>
        <w:numPr>
          <w:ilvl w:val="0"/>
          <w:numId w:val="8"/>
        </w:numPr>
        <w:suppressAutoHyphens/>
        <w:spacing w:before="0" w:after="0"/>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F62FBC">
      <w:pPr>
        <w:pStyle w:val="Nagwek1"/>
        <w:ind w:left="426"/>
      </w:pPr>
      <w:bookmarkStart w:id="23" w:name="_Toc159218696"/>
      <w:r w:rsidRPr="00AD5C15">
        <w:t xml:space="preserve">informacje o formalnościach, jakie muszą zostać dopełnione po wyborze oferty w </w:t>
      </w:r>
      <w:r w:rsidRPr="00F62FBC">
        <w:t>celu</w:t>
      </w:r>
      <w:r w:rsidRPr="00AD5C15">
        <w:t xml:space="preserve"> zawarcia umowy w sprawie zamówienia publicznego;</w:t>
      </w:r>
      <w:bookmarkEnd w:id="23"/>
    </w:p>
    <w:p w:rsidR="004227D0" w:rsidRPr="00CF073C" w:rsidRDefault="00CF073C" w:rsidP="00581F4C">
      <w:pPr>
        <w:pStyle w:val="Tekstpodstawowy"/>
        <w:numPr>
          <w:ilvl w:val="0"/>
          <w:numId w:val="55"/>
        </w:numPr>
        <w:suppressAutoHyphens/>
        <w:spacing w:before="0" w:after="0"/>
        <w:jc w:val="both"/>
        <w:rPr>
          <w:rFonts w:ascii="Cambria" w:hAnsi="Cambria" w:cs="Calibri"/>
        </w:rPr>
      </w:pPr>
      <w:r w:rsidRPr="00CF073C">
        <w:rPr>
          <w:rFonts w:ascii="Cambria" w:hAnsi="Cambria" w:cs="Calibri"/>
        </w:rPr>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xml:space="preserve">, </w:t>
      </w:r>
      <w:r w:rsidR="008E0029">
        <w:rPr>
          <w:rFonts w:ascii="Cambria" w:hAnsi="Cambria" w:cs="Calibri"/>
        </w:rPr>
        <w:br/>
      </w:r>
      <w:r w:rsidRPr="00CF073C">
        <w:rPr>
          <w:rFonts w:ascii="Cambria" w:hAnsi="Cambria" w:cs="Calibri"/>
        </w:rPr>
        <w:t>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581F4C">
      <w:pPr>
        <w:pStyle w:val="Tekstpodstawowy"/>
        <w:numPr>
          <w:ilvl w:val="0"/>
          <w:numId w:val="55"/>
        </w:numPr>
        <w:suppressAutoHyphens/>
        <w:spacing w:before="0" w:after="0"/>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581F4C">
      <w:pPr>
        <w:pStyle w:val="Tekstpodstawowy"/>
        <w:numPr>
          <w:ilvl w:val="0"/>
          <w:numId w:val="55"/>
        </w:numPr>
        <w:suppressAutoHyphens/>
        <w:spacing w:before="0" w:after="0"/>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581F4C">
      <w:pPr>
        <w:pStyle w:val="Tekstpodstawowy"/>
        <w:numPr>
          <w:ilvl w:val="0"/>
          <w:numId w:val="55"/>
        </w:numPr>
        <w:suppressAutoHyphens/>
        <w:autoSpaceDE w:val="0"/>
        <w:autoSpaceDN w:val="0"/>
        <w:adjustRightInd w:val="0"/>
        <w:spacing w:before="0" w:after="0"/>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581F4C">
      <w:pPr>
        <w:pStyle w:val="Tekstpodstawowy"/>
        <w:numPr>
          <w:ilvl w:val="0"/>
          <w:numId w:val="55"/>
        </w:numPr>
        <w:suppressAutoHyphens/>
        <w:spacing w:before="0" w:after="0"/>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581F4C">
      <w:pPr>
        <w:pStyle w:val="Tekstpodstawowy"/>
        <w:numPr>
          <w:ilvl w:val="0"/>
          <w:numId w:val="55"/>
        </w:numPr>
        <w:suppressAutoHyphens/>
        <w:spacing w:before="0" w:after="0"/>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 xml:space="preserve">zawarcia umowy </w:t>
      </w:r>
      <w:r w:rsidR="008E0029">
        <w:rPr>
          <w:rFonts w:ascii="Cambria" w:hAnsi="Cambria" w:cs="Calibri"/>
        </w:rPr>
        <w:br/>
      </w:r>
      <w:r w:rsidRPr="00CF073C">
        <w:rPr>
          <w:rFonts w:ascii="Cambria" w:hAnsi="Cambria" w:cs="Calibri"/>
        </w:rPr>
        <w:t>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581F4C">
      <w:pPr>
        <w:pStyle w:val="Tekstpodstawowy"/>
        <w:numPr>
          <w:ilvl w:val="0"/>
          <w:numId w:val="55"/>
        </w:numPr>
        <w:suppressAutoHyphens/>
        <w:spacing w:before="0" w:after="0"/>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9A009F" w:rsidRDefault="008924F5" w:rsidP="009A009F">
      <w:pPr>
        <w:pStyle w:val="Nagwek1"/>
        <w:ind w:left="426"/>
      </w:pPr>
      <w:bookmarkStart w:id="24" w:name="_Toc159218697"/>
      <w:r w:rsidRPr="00F62FBC">
        <w:lastRenderedPageBreak/>
        <w:t>Projektowane</w:t>
      </w:r>
      <w:r w:rsidRPr="00844A28">
        <w:t xml:space="preserve"> postanowienia umowy w </w:t>
      </w:r>
      <w:r w:rsidR="009A009F">
        <w:t xml:space="preserve">sprawie zamówienia publicznego, </w:t>
      </w:r>
      <w:r w:rsidRPr="00844A28">
        <w:t>które zostaną wprowadzone do treści tej umowy;</w:t>
      </w:r>
      <w:bookmarkEnd w:id="24"/>
    </w:p>
    <w:p w:rsidR="008924F5" w:rsidRPr="000E5856" w:rsidRDefault="008924F5" w:rsidP="00E97D97">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r w:rsidR="008E0029">
        <w:rPr>
          <w:rFonts w:asciiTheme="majorHAnsi" w:hAnsiTheme="majorHAnsi" w:cs="Tahoma"/>
        </w:rPr>
        <w:t xml:space="preserve"> </w:t>
      </w: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3437A0" w:rsidRPr="009A009F" w:rsidRDefault="000E5856" w:rsidP="009A009F">
      <w:pPr>
        <w:pStyle w:val="Akapitzlist10"/>
        <w:widowControl w:val="0"/>
        <w:suppressAutoHyphens/>
        <w:autoSpaceDE w:val="0"/>
        <w:spacing w:before="0" w:after="0"/>
        <w:ind w:left="0"/>
        <w:contextualSpacing/>
        <w:jc w:val="both"/>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930A74" w:rsidRPr="003437A0" w:rsidRDefault="00206A17" w:rsidP="00F62FBC">
      <w:pPr>
        <w:pStyle w:val="Nagwek1"/>
        <w:ind w:left="426"/>
      </w:pPr>
      <w:bookmarkStart w:id="25" w:name="_Toc159218698"/>
      <w:r>
        <w:t>P</w:t>
      </w:r>
      <w:r w:rsidR="00AD5C15" w:rsidRPr="00AD5C15">
        <w:t>ouczenie o środkach ochrony prawnej przysługujących wykonawcy.</w:t>
      </w:r>
      <w:bookmarkEnd w:id="25"/>
    </w:p>
    <w:p w:rsidR="00FE0BD4" w:rsidRPr="00FE0BD4" w:rsidRDefault="00FE0BD4" w:rsidP="00581F4C">
      <w:pPr>
        <w:pStyle w:val="Tekstpodstawowy"/>
        <w:numPr>
          <w:ilvl w:val="0"/>
          <w:numId w:val="56"/>
        </w:numPr>
        <w:suppressAutoHyphens/>
        <w:spacing w:before="0" w:after="0"/>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581F4C">
      <w:pPr>
        <w:pStyle w:val="Tekstpodstawowy"/>
        <w:numPr>
          <w:ilvl w:val="0"/>
          <w:numId w:val="56"/>
        </w:numPr>
        <w:suppressAutoHyphens/>
        <w:spacing w:before="0" w:after="0"/>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581F4C">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przysługuje na:</w:t>
      </w:r>
    </w:p>
    <w:p w:rsidR="00FE0BD4" w:rsidRPr="00FE0BD4" w:rsidRDefault="00FE0BD4" w:rsidP="00581F4C">
      <w:pPr>
        <w:pStyle w:val="Tekstpodstawowy"/>
        <w:numPr>
          <w:ilvl w:val="2"/>
          <w:numId w:val="57"/>
        </w:numPr>
        <w:spacing w:before="0" w:after="0"/>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581F4C">
      <w:pPr>
        <w:pStyle w:val="Tekstpodstawowy"/>
        <w:numPr>
          <w:ilvl w:val="2"/>
          <w:numId w:val="57"/>
        </w:numPr>
        <w:spacing w:before="0" w:after="0"/>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581F4C">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581F4C">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581F4C">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581F4C">
      <w:pPr>
        <w:pStyle w:val="Tekstpodstawowy"/>
        <w:numPr>
          <w:ilvl w:val="2"/>
          <w:numId w:val="58"/>
        </w:numPr>
        <w:spacing w:before="0" w:after="0"/>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581F4C">
      <w:pPr>
        <w:pStyle w:val="Tekstpodstawowy"/>
        <w:numPr>
          <w:ilvl w:val="2"/>
          <w:numId w:val="58"/>
        </w:numPr>
        <w:spacing w:before="0" w:after="0"/>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581F4C">
      <w:pPr>
        <w:pStyle w:val="Tekstpodstawowy"/>
        <w:numPr>
          <w:ilvl w:val="0"/>
          <w:numId w:val="56"/>
        </w:numPr>
        <w:suppressAutoHyphens/>
        <w:spacing w:before="0" w:after="0"/>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581F4C">
      <w:pPr>
        <w:pStyle w:val="Tekstpodstawowy"/>
        <w:numPr>
          <w:ilvl w:val="0"/>
          <w:numId w:val="56"/>
        </w:numPr>
        <w:suppressAutoHyphens/>
        <w:spacing w:before="0" w:after="0"/>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581F4C">
      <w:pPr>
        <w:pStyle w:val="Tekstpodstawowy"/>
        <w:numPr>
          <w:ilvl w:val="0"/>
          <w:numId w:val="56"/>
        </w:numPr>
        <w:suppressAutoHyphens/>
        <w:spacing w:before="0" w:after="0"/>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581F4C">
      <w:pPr>
        <w:pStyle w:val="Tekstpodstawowy"/>
        <w:numPr>
          <w:ilvl w:val="0"/>
          <w:numId w:val="56"/>
        </w:numPr>
        <w:suppressAutoHyphens/>
        <w:spacing w:before="0" w:after="0"/>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581F4C">
      <w:pPr>
        <w:pStyle w:val="Tekstpodstawowy"/>
        <w:numPr>
          <w:ilvl w:val="0"/>
          <w:numId w:val="56"/>
        </w:numPr>
        <w:suppressAutoHyphens/>
        <w:spacing w:before="0" w:after="0"/>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xml:space="preserve">, przesyłając jednocześnie jej odpis przeciwnikowi skargi. Złożenie skargi w placówce pocztowej operatora wyznaczonego w rozumieniu ustawy </w:t>
      </w:r>
      <w:r w:rsidR="00766638">
        <w:rPr>
          <w:rFonts w:ascii="Cambria" w:hAnsi="Cambria" w:cs="Tahoma"/>
        </w:rPr>
        <w:br/>
      </w:r>
      <w:r w:rsidRPr="00CD67FC">
        <w:rPr>
          <w:rFonts w:ascii="Cambria" w:hAnsi="Cambria" w:cs="Tahoma"/>
        </w:rPr>
        <w:t>z dnia 23 listopada 2012 r. - Prawo pocztowe jest równoznaczne z jej wniesieniem.</w:t>
      </w:r>
    </w:p>
    <w:p w:rsidR="00FE0BD4" w:rsidRDefault="00FE0BD4" w:rsidP="00581F4C">
      <w:pPr>
        <w:pStyle w:val="Tekstpodstawowy"/>
        <w:numPr>
          <w:ilvl w:val="0"/>
          <w:numId w:val="56"/>
        </w:numPr>
        <w:suppressAutoHyphens/>
        <w:spacing w:before="0" w:after="0"/>
        <w:jc w:val="both"/>
        <w:rPr>
          <w:rFonts w:ascii="Cambria" w:hAnsi="Cambria" w:cs="Tahoma"/>
        </w:rPr>
      </w:pPr>
      <w:r w:rsidRPr="00CD67FC">
        <w:rPr>
          <w:rFonts w:ascii="Cambria" w:hAnsi="Cambria" w:cs="Tahoma"/>
        </w:rPr>
        <w:t xml:space="preserve">Prezes Izby przekazuje skargę wraz z aktami postępowania odwoławczego do sądu zamówień publicznych </w:t>
      </w:r>
      <w:r w:rsidR="00766638">
        <w:rPr>
          <w:rFonts w:ascii="Cambria" w:hAnsi="Cambria" w:cs="Tahoma"/>
        </w:rPr>
        <w:br/>
      </w:r>
      <w:r w:rsidRPr="00CD67FC">
        <w:rPr>
          <w:rFonts w:ascii="Cambria" w:hAnsi="Cambria" w:cs="Tahoma"/>
        </w:rPr>
        <w:t>w terminie 7 dni od dnia jej otrzymania.</w:t>
      </w:r>
    </w:p>
    <w:p w:rsidR="00CD67FC" w:rsidRPr="00CD67FC" w:rsidRDefault="00CD67FC" w:rsidP="00581F4C">
      <w:pPr>
        <w:pStyle w:val="Tekstpodstawowy"/>
        <w:numPr>
          <w:ilvl w:val="0"/>
          <w:numId w:val="56"/>
        </w:numPr>
        <w:suppressAutoHyphens/>
        <w:spacing w:before="0" w:after="0"/>
        <w:jc w:val="both"/>
        <w:rPr>
          <w:rFonts w:ascii="Cambria" w:hAnsi="Cambria" w:cs="Tahoma"/>
        </w:rPr>
      </w:pPr>
      <w:r w:rsidRPr="00CD67FC">
        <w:rPr>
          <w:rFonts w:ascii="Cambria" w:hAnsi="Cambria" w:cs="Tahoma"/>
        </w:rPr>
        <w:lastRenderedPageBreak/>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CD67FC" w:rsidRPr="009A009F" w:rsidRDefault="00206A17" w:rsidP="009A009F">
      <w:pPr>
        <w:pStyle w:val="Nagwek1"/>
        <w:ind w:left="426"/>
        <w:rPr>
          <w:rFonts w:cs="Tahoma"/>
        </w:rPr>
      </w:pPr>
      <w:bookmarkStart w:id="26" w:name="_Toc159218699"/>
      <w:r>
        <w:t>O</w:t>
      </w:r>
      <w:r w:rsidR="00CD67FC" w:rsidRPr="00CD67FC">
        <w:t xml:space="preserve">pis </w:t>
      </w:r>
      <w:r w:rsidR="00CD67FC" w:rsidRPr="00F62FBC">
        <w:t>części</w:t>
      </w:r>
      <w:r w:rsidR="00CD67FC" w:rsidRPr="00CD67FC">
        <w:t xml:space="preserve"> zamówienia</w:t>
      </w:r>
      <w:bookmarkEnd w:id="26"/>
    </w:p>
    <w:p w:rsidR="007C3B1F" w:rsidRPr="00F62FBC" w:rsidRDefault="005D3FBD" w:rsidP="00F62FBC">
      <w:pPr>
        <w:pStyle w:val="Akapitzlist10"/>
        <w:numPr>
          <w:ilvl w:val="3"/>
          <w:numId w:val="2"/>
        </w:numPr>
        <w:spacing w:before="0" w:after="0"/>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005023E0" w:rsidRPr="005023E0">
        <w:rPr>
          <w:rFonts w:ascii="Cambria" w:hAnsi="Cambria" w:cs="Century Gothic"/>
          <w:b/>
          <w:sz w:val="20"/>
          <w:szCs w:val="20"/>
        </w:rPr>
        <w:t>nie</w:t>
      </w:r>
      <w:r w:rsidR="005023E0">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5023E0">
        <w:rPr>
          <w:rFonts w:ascii="Cambria" w:hAnsi="Cambria" w:cs="Century Gothic"/>
          <w:sz w:val="20"/>
          <w:szCs w:val="20"/>
        </w:rPr>
        <w:t>.</w:t>
      </w:r>
      <w:r w:rsidR="009A0319">
        <w:rPr>
          <w:rFonts w:ascii="Cambria" w:hAnsi="Cambria" w:cs="Century Gothic"/>
          <w:sz w:val="20"/>
          <w:szCs w:val="20"/>
        </w:rPr>
        <w:t xml:space="preserve"> </w:t>
      </w:r>
    </w:p>
    <w:p w:rsidR="00CD67FC" w:rsidRPr="009A009F" w:rsidRDefault="00206A17" w:rsidP="009A009F">
      <w:pPr>
        <w:pStyle w:val="Nagwek1"/>
        <w:ind w:left="426"/>
      </w:pPr>
      <w:bookmarkStart w:id="27" w:name="_Toc159218700"/>
      <w:r>
        <w:t>L</w:t>
      </w:r>
      <w:r w:rsidR="00CD67FC" w:rsidRPr="00CD67FC">
        <w:t>iczb</w:t>
      </w:r>
      <w:r>
        <w:t>a</w:t>
      </w:r>
      <w:r w:rsidR="00CD67FC" w:rsidRPr="00CD67FC">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Pr="00F62FBC" w:rsidRDefault="005023E0" w:rsidP="00F62FBC">
      <w:pPr>
        <w:pStyle w:val="Akapitzlist10"/>
        <w:numPr>
          <w:ilvl w:val="3"/>
          <w:numId w:val="2"/>
        </w:numPr>
        <w:spacing w:before="0" w:after="0"/>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Pr="005023E0">
        <w:rPr>
          <w:rFonts w:ascii="Cambria" w:hAnsi="Cambria" w:cs="Century Gothic"/>
          <w:b/>
          <w:sz w:val="20"/>
          <w:szCs w:val="20"/>
        </w:rPr>
        <w:t>nie</w:t>
      </w:r>
      <w:r>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rsidR="00CD67FC" w:rsidRPr="009A009F" w:rsidRDefault="00206A17" w:rsidP="009A009F">
      <w:pPr>
        <w:pStyle w:val="Nagwek1"/>
        <w:ind w:left="426"/>
      </w:pPr>
      <w:bookmarkStart w:id="28" w:name="_Toc159218701"/>
      <w:r>
        <w:t>I</w:t>
      </w:r>
      <w:r w:rsidR="00CD67FC" w:rsidRPr="00CD67FC">
        <w:t xml:space="preserve">nformacje dotyczące ofert wariantowych, w tym informacje o sposobie </w:t>
      </w:r>
      <w:r w:rsidR="00CD67FC" w:rsidRPr="00F62FBC">
        <w:t>przedstawiania ofert wariantowych oraz minimalne warunki, jakim muszą odp</w:t>
      </w:r>
      <w:r w:rsidR="00CD67FC" w:rsidRPr="00CD67FC">
        <w:t>owiadać oferty wariantowe, jeżeli zamawiający wymaga lub dopuszcza ich składanie;</w:t>
      </w:r>
      <w:bookmarkEnd w:id="28"/>
    </w:p>
    <w:p w:rsidR="00CD67FC" w:rsidRPr="009A009F" w:rsidRDefault="00CD67FC" w:rsidP="00E97D97">
      <w:pPr>
        <w:pStyle w:val="Akapitzlist10"/>
        <w:spacing w:before="0" w:after="0"/>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sidR="009A009F">
        <w:rPr>
          <w:rFonts w:ascii="Cambria" w:hAnsi="Cambria" w:cs="Century Gothic"/>
          <w:sz w:val="20"/>
          <w:szCs w:val="20"/>
        </w:rPr>
        <w:t xml:space="preserve">. </w:t>
      </w:r>
    </w:p>
    <w:p w:rsidR="00CD67FC" w:rsidRPr="009A009F" w:rsidRDefault="00206A17" w:rsidP="009A009F">
      <w:pPr>
        <w:pStyle w:val="Nagwek1"/>
        <w:ind w:left="426"/>
      </w:pPr>
      <w:bookmarkStart w:id="29" w:name="_Toc159218702"/>
      <w:r>
        <w:t>W</w:t>
      </w:r>
      <w:r w:rsidR="00CD67FC" w:rsidRPr="00CD67FC">
        <w:t xml:space="preserve">ymagania w zakresie zatrudnienia na podstawie stosunku pracy, </w:t>
      </w:r>
      <w:r w:rsidR="00766638">
        <w:br/>
      </w:r>
      <w:r w:rsidR="00CD67FC" w:rsidRPr="00CD67FC">
        <w:t>w okolicznościach, o których mowa w art. 95</w:t>
      </w:r>
      <w:r>
        <w:t xml:space="preserve"> ustawy Pzp</w:t>
      </w:r>
      <w:r w:rsidR="00CD67FC" w:rsidRPr="00CD67FC">
        <w:t>;</w:t>
      </w:r>
      <w:bookmarkEnd w:id="29"/>
    </w:p>
    <w:p w:rsidR="007C3B1F" w:rsidRPr="002B1A6C" w:rsidRDefault="007C3B1F" w:rsidP="00E97D97">
      <w:pPr>
        <w:pStyle w:val="Akapitzlist10"/>
        <w:spacing w:before="0" w:after="0"/>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Pr="009A009F" w:rsidRDefault="00206A17" w:rsidP="009A009F">
      <w:pPr>
        <w:pStyle w:val="Nagwek1"/>
        <w:ind w:left="426"/>
      </w:pPr>
      <w:bookmarkStart w:id="30" w:name="_Toc159218703"/>
      <w:r>
        <w:t>W</w:t>
      </w:r>
      <w:r w:rsidR="002B1A6C" w:rsidRPr="002B1A6C">
        <w:t>ymagania w zakresie zatrudnienia osób, o których mowa w art. 96 ust. 2 pkt 2, jeżeli zamawiający przewiduje takie wymagania;</w:t>
      </w:r>
      <w:bookmarkEnd w:id="30"/>
    </w:p>
    <w:p w:rsidR="002B1A6C" w:rsidRPr="009A009F" w:rsidRDefault="002B1A6C" w:rsidP="00E97D97">
      <w:pPr>
        <w:pStyle w:val="Akapitzlist10"/>
        <w:spacing w:before="0" w:after="0"/>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tym samym nie wskazuje ż</w:t>
      </w:r>
      <w:r w:rsidR="009A009F">
        <w:rPr>
          <w:rFonts w:ascii="Cambria" w:hAnsi="Cambria" w:cs="Century Gothic"/>
          <w:sz w:val="20"/>
          <w:szCs w:val="20"/>
        </w:rPr>
        <w:t xml:space="preserve">adnych wymagań w tym zakresie. </w:t>
      </w:r>
    </w:p>
    <w:p w:rsidR="002B1A6C" w:rsidRPr="009A009F" w:rsidRDefault="00206A17" w:rsidP="009A009F">
      <w:pPr>
        <w:pStyle w:val="Nagwek1"/>
        <w:ind w:left="426"/>
      </w:pPr>
      <w:bookmarkStart w:id="31" w:name="_Toc159218704"/>
      <w:r w:rsidRPr="00F62FBC">
        <w:t>I</w:t>
      </w:r>
      <w:r w:rsidR="002B1A6C" w:rsidRPr="00F62FBC">
        <w:t>nformacjA</w:t>
      </w:r>
      <w:r w:rsidR="002B1A6C" w:rsidRPr="002B1A6C">
        <w:t xml:space="preserve"> o zastrzeżeniu możliwości ubiegania się o udzielenie zamówienia wyłącznie przez wykonawców, o których mowa w art. 94</w:t>
      </w:r>
      <w:r>
        <w:t xml:space="preserve"> ustawy Pzp</w:t>
      </w:r>
      <w:r w:rsidR="002B1A6C" w:rsidRPr="002B1A6C">
        <w:t>, jeżeli zamawiający przewiduje takie wymagania</w:t>
      </w:r>
      <w:bookmarkEnd w:id="31"/>
    </w:p>
    <w:p w:rsidR="002B1A6C" w:rsidRDefault="002B1A6C" w:rsidP="009A009F">
      <w:pPr>
        <w:pStyle w:val="Akapitzlist10"/>
        <w:spacing w:before="0" w:after="0"/>
        <w:ind w:left="0"/>
        <w:contextualSpacing/>
        <w:jc w:val="both"/>
        <w:rPr>
          <w:rFonts w:ascii="Cambria" w:hAnsi="Cambria" w:cs="Century Gothic"/>
          <w:sz w:val="20"/>
          <w:szCs w:val="20"/>
        </w:rPr>
      </w:pPr>
      <w:r w:rsidRPr="002B1A6C">
        <w:rPr>
          <w:rFonts w:ascii="Cambria" w:hAnsi="Cambria"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766638">
        <w:rPr>
          <w:rFonts w:ascii="Cambria" w:hAnsi="Cambria" w:cs="Century Gothic"/>
          <w:sz w:val="20"/>
          <w:szCs w:val="20"/>
        </w:rPr>
        <w:br/>
      </w:r>
      <w:r w:rsidRPr="002B1A6C">
        <w:rPr>
          <w:rFonts w:ascii="Cambria" w:hAnsi="Cambria" w:cs="Century Gothic"/>
          <w:sz w:val="20"/>
          <w:szCs w:val="20"/>
        </w:rPr>
        <w:t>i zawodowa integracja osób społecznie marginalizowanych</w:t>
      </w:r>
      <w:r w:rsidR="009A009F">
        <w:rPr>
          <w:rFonts w:ascii="Cambria" w:hAnsi="Cambria" w:cs="Century Gothic"/>
          <w:sz w:val="20"/>
          <w:szCs w:val="20"/>
        </w:rPr>
        <w:t>.</w:t>
      </w:r>
    </w:p>
    <w:p w:rsidR="002B1A6C" w:rsidRPr="009A009F" w:rsidRDefault="00206A17" w:rsidP="009A009F">
      <w:pPr>
        <w:pStyle w:val="Nagwek1"/>
        <w:ind w:left="426"/>
      </w:pPr>
      <w:bookmarkStart w:id="32" w:name="_Toc159218705"/>
      <w:r>
        <w:t>W</w:t>
      </w:r>
      <w:r w:rsidR="002B1A6C" w:rsidRPr="002B1A6C">
        <w:t xml:space="preserve">ymagania </w:t>
      </w:r>
      <w:r w:rsidR="002B1A6C" w:rsidRPr="00F62FBC">
        <w:t>dotyczące</w:t>
      </w:r>
      <w:r w:rsidR="002B1A6C" w:rsidRPr="002B1A6C">
        <w:t xml:space="preserve"> wadium, w tym jego kwotę, jeżeli zamawiający przewiduje obowiązek wniesienia wadium</w:t>
      </w:r>
      <w:r w:rsidR="005023E0">
        <w:t>.</w:t>
      </w:r>
      <w:bookmarkEnd w:id="32"/>
    </w:p>
    <w:p w:rsidR="00384024" w:rsidRDefault="009C2057" w:rsidP="009A009F">
      <w:pPr>
        <w:widowControl w:val="0"/>
        <w:autoSpaceDE w:val="0"/>
        <w:spacing w:before="0" w:after="0"/>
        <w:jc w:val="both"/>
        <w:rPr>
          <w:rFonts w:ascii="Cambria" w:hAnsi="Cambria" w:cs="Century Gothic"/>
        </w:rPr>
      </w:pPr>
      <w:r w:rsidRPr="002969FD">
        <w:rPr>
          <w:rFonts w:asciiTheme="majorHAnsi" w:hAnsiTheme="majorHAnsi" w:cs="Arial"/>
        </w:rPr>
        <w:t xml:space="preserve">Zamawiający </w:t>
      </w:r>
      <w:r w:rsidR="00384024" w:rsidRPr="00862A45">
        <w:rPr>
          <w:rFonts w:asciiTheme="majorHAnsi" w:hAnsiTheme="majorHAnsi" w:cs="Arial"/>
          <w:b/>
        </w:rPr>
        <w:t xml:space="preserve">nie przewiduje </w:t>
      </w:r>
      <w:r w:rsidR="00384024" w:rsidRPr="002969FD">
        <w:rPr>
          <w:rFonts w:asciiTheme="majorHAnsi" w:hAnsiTheme="majorHAnsi" w:cs="Arial"/>
        </w:rPr>
        <w:t>obowiązku wniesienia wadium.</w:t>
      </w:r>
    </w:p>
    <w:p w:rsidR="002B1A6C" w:rsidRDefault="00206A17" w:rsidP="00F62FBC">
      <w:pPr>
        <w:pStyle w:val="Nagwek1"/>
        <w:ind w:left="426"/>
      </w:pPr>
      <w:bookmarkStart w:id="33" w:name="_Toc159218706"/>
      <w:r>
        <w:t>I</w:t>
      </w:r>
      <w:r w:rsidR="002B1A6C" w:rsidRPr="002B1A6C">
        <w:t>nformacj</w:t>
      </w:r>
      <w:r>
        <w:t>a</w:t>
      </w:r>
      <w:r w:rsidR="002B1A6C" w:rsidRPr="002B1A6C">
        <w:t xml:space="preserve"> o przewidywanych zamówieniach, o których mowa w art. 214 ust. 1 </w:t>
      </w:r>
      <w:r w:rsidR="002B1A6C" w:rsidRPr="00F62FBC">
        <w:t>pkt</w:t>
      </w:r>
      <w:r w:rsidR="002B1A6C" w:rsidRPr="002B1A6C">
        <w:t xml:space="preserve"> 7 , jeżeli zamawiający przewiduje udzielenie takich zamówień</w:t>
      </w:r>
      <w:bookmarkEnd w:id="33"/>
    </w:p>
    <w:p w:rsidR="002B1A6C" w:rsidRDefault="002B1A6C" w:rsidP="00E97D97">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2B1A6C" w:rsidRPr="009A009F" w:rsidRDefault="00206A17" w:rsidP="009A009F">
      <w:pPr>
        <w:pStyle w:val="Nagwek1"/>
        <w:ind w:left="426"/>
      </w:pPr>
      <w:bookmarkStart w:id="34" w:name="_Toc159218707"/>
      <w:r>
        <w:t>I</w:t>
      </w:r>
      <w:r w:rsidR="002B1A6C" w:rsidRPr="002B1A6C">
        <w:t xml:space="preserve">nformacje dotyczące przeprowadzenia przez wykonawcę wizji lokalnej lub sprawdzenia przez niego dokumentów niezbędnych do realizacji zamówienia, o </w:t>
      </w:r>
      <w:r w:rsidR="002B1A6C" w:rsidRPr="002B1A6C">
        <w:lastRenderedPageBreak/>
        <w:t>których mowa w art. 131 ust. 2, jeżeli zamawiający przewiduje możliwość albo wymaga złożenia oferty po odbyciu wizji lokalnej lub sprawdzeniu tych dokumentów</w:t>
      </w:r>
      <w:bookmarkEnd w:id="34"/>
    </w:p>
    <w:p w:rsidR="00FE0BD4" w:rsidRPr="00C10F46" w:rsidRDefault="00FE0BD4" w:rsidP="00581F4C">
      <w:pPr>
        <w:pStyle w:val="Tekstpodstawowy"/>
        <w:numPr>
          <w:ilvl w:val="0"/>
          <w:numId w:val="35"/>
        </w:numPr>
        <w:spacing w:before="0" w:after="0"/>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2B1A6C" w:rsidRPr="009A009F" w:rsidRDefault="00FE0BD4" w:rsidP="00581F4C">
      <w:pPr>
        <w:pStyle w:val="Tekstpodstawowy"/>
        <w:numPr>
          <w:ilvl w:val="0"/>
          <w:numId w:val="35"/>
        </w:numPr>
        <w:spacing w:before="0" w:after="0"/>
        <w:ind w:left="357"/>
        <w:jc w:val="both"/>
        <w:rPr>
          <w:rFonts w:ascii="Cambria" w:hAnsi="Cambria"/>
        </w:rPr>
      </w:pPr>
      <w:r w:rsidRPr="00C10F46">
        <w:rPr>
          <w:rFonts w:ascii="Cambria" w:hAnsi="Cambria"/>
        </w:rPr>
        <w:tab/>
        <w:t xml:space="preserve">W celu umówienia wizji lokalnej należy kontaktować się z osobami wyznaczonymi do komunikowania się </w:t>
      </w:r>
      <w:r w:rsidR="0047667C">
        <w:rPr>
          <w:rFonts w:ascii="Cambria" w:hAnsi="Cambria"/>
        </w:rPr>
        <w:br/>
      </w:r>
      <w:r w:rsidRPr="00C10F46">
        <w:rPr>
          <w:rFonts w:ascii="Cambria" w:hAnsi="Cambria"/>
        </w:rPr>
        <w:t xml:space="preserve">z wykonawcami. </w:t>
      </w:r>
    </w:p>
    <w:p w:rsidR="002B1A6C" w:rsidRPr="002B1A6C" w:rsidRDefault="00206A17" w:rsidP="00F62FBC">
      <w:pPr>
        <w:pStyle w:val="Nagwek1"/>
        <w:ind w:left="426"/>
      </w:pPr>
      <w:bookmarkStart w:id="35" w:name="_Toc159218708"/>
      <w:r>
        <w:t>I</w:t>
      </w:r>
      <w:r w:rsidR="002B1A6C" w:rsidRPr="002B1A6C">
        <w:t xml:space="preserve">nformacje dotyczące walut obcych, w jakich mogą być prowadzone </w:t>
      </w:r>
      <w:r w:rsidR="002B1A6C" w:rsidRPr="00F62FBC">
        <w:t>rozliczenia</w:t>
      </w:r>
      <w:r w:rsidR="002B1A6C" w:rsidRPr="002B1A6C">
        <w:t xml:space="preserve"> między zamawiającym a wykonawcą, jeżeli zamawiający przewiduje rozliczenia w walutach obcych;</w:t>
      </w:r>
      <w:r w:rsidR="008324AE">
        <w:t xml:space="preserve"> oraz informacja o zaliczkach</w:t>
      </w:r>
      <w:bookmarkEnd w:id="35"/>
    </w:p>
    <w:p w:rsidR="002B1A6C" w:rsidRPr="002A1B8A" w:rsidRDefault="002B1A6C" w:rsidP="00E97D97">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E97D97">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2B1A6C" w:rsidRPr="009A009F" w:rsidRDefault="008324AE" w:rsidP="009A009F">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Pr="009A009F" w:rsidRDefault="00206A17" w:rsidP="009A009F">
      <w:pPr>
        <w:pStyle w:val="Nagwek1"/>
        <w:ind w:left="426"/>
      </w:pPr>
      <w:bookmarkStart w:id="36" w:name="_Toc159218709"/>
      <w:r w:rsidRPr="00F62FBC">
        <w:t>I</w:t>
      </w:r>
      <w:r w:rsidR="002B1A6C" w:rsidRPr="00F62FBC">
        <w:t>nformacje</w:t>
      </w:r>
      <w:r w:rsidR="002B1A6C" w:rsidRPr="001B5646">
        <w:t xml:space="preserve"> dotyczące zwrotu kosztów udziału w postępowaniu, jeżeli zamawiający przewiduje ich zwrot;</w:t>
      </w:r>
      <w:bookmarkEnd w:id="36"/>
    </w:p>
    <w:p w:rsidR="002B1A6C" w:rsidRDefault="001B5646" w:rsidP="009A009F">
      <w:pPr>
        <w:pStyle w:val="Tekstpodstawowy"/>
        <w:spacing w:before="0" w:after="0"/>
        <w:jc w:val="both"/>
        <w:rPr>
          <w:rFonts w:ascii="Cambria" w:hAnsi="Cambria"/>
        </w:rPr>
      </w:pPr>
      <w:r w:rsidRPr="002A1B8A">
        <w:rPr>
          <w:rFonts w:ascii="Cambria" w:hAnsi="Cambria" w:cs="Century Gothic"/>
        </w:rPr>
        <w:t xml:space="preserve">Zamawiający nie przewiduje zwrotu kosztów udziału w niniejszym postępowaniu o zamówienie publiczne </w:t>
      </w:r>
      <w:r w:rsidR="00766638">
        <w:rPr>
          <w:rFonts w:ascii="Cambria" w:hAnsi="Cambria" w:cs="Century Gothic"/>
        </w:rPr>
        <w:br/>
      </w:r>
      <w:r w:rsidRPr="002A1B8A">
        <w:rPr>
          <w:rFonts w:ascii="Cambria" w:hAnsi="Cambria" w:cs="Century Gothic"/>
        </w:rPr>
        <w:t xml:space="preserve">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1B5646" w:rsidRPr="001B5646" w:rsidRDefault="00206A17" w:rsidP="00F62FBC">
      <w:pPr>
        <w:pStyle w:val="Nagwek1"/>
        <w:ind w:left="426"/>
      </w:pPr>
      <w:bookmarkStart w:id="37" w:name="_Toc159218710"/>
      <w:r>
        <w:t>I</w:t>
      </w:r>
      <w:r w:rsidR="001B5646" w:rsidRPr="001B5646">
        <w:t>nformacj</w:t>
      </w:r>
      <w:r>
        <w:t>a</w:t>
      </w:r>
      <w:r w:rsidR="001B5646" w:rsidRPr="001B5646">
        <w:t xml:space="preserve"> o obowiązku osobistego wykonania przez wykonawcę kluczowych zadań, jeżeli zamawiający dokonuje takiego zastrzeżenia zgodnie z art. 60 i art. 121</w:t>
      </w:r>
      <w:r w:rsidR="004E0B8C">
        <w:t xml:space="preserve"> ustawy pzp</w:t>
      </w:r>
      <w:bookmarkEnd w:id="37"/>
    </w:p>
    <w:p w:rsidR="00FE0BD4" w:rsidRPr="00C10F46" w:rsidRDefault="00FE0BD4" w:rsidP="00581F4C">
      <w:pPr>
        <w:pStyle w:val="Tekstpodstawowy"/>
        <w:numPr>
          <w:ilvl w:val="0"/>
          <w:numId w:val="36"/>
        </w:numPr>
        <w:spacing w:before="0" w:after="0"/>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581F4C">
      <w:pPr>
        <w:pStyle w:val="Tekstpodstawowy"/>
        <w:numPr>
          <w:ilvl w:val="0"/>
          <w:numId w:val="36"/>
        </w:numPr>
        <w:spacing w:before="0" w:after="0"/>
        <w:ind w:left="357"/>
        <w:jc w:val="both"/>
        <w:rPr>
          <w:rFonts w:ascii="Cambria" w:hAnsi="Cambria"/>
        </w:rPr>
      </w:pPr>
      <w:r w:rsidRPr="00C10F46">
        <w:rPr>
          <w:rFonts w:ascii="Cambria" w:hAnsi="Cambria"/>
        </w:rPr>
        <w:tab/>
        <w:t>Zamawiający nie zastrzega obowiązku osobistego wykonania przez Wykonawcę kluczowych części zamówienia.</w:t>
      </w:r>
    </w:p>
    <w:p w:rsidR="001B5646" w:rsidRPr="009A009F" w:rsidRDefault="00FE0BD4" w:rsidP="00581F4C">
      <w:pPr>
        <w:pStyle w:val="Tekstpodstawowy"/>
        <w:numPr>
          <w:ilvl w:val="0"/>
          <w:numId w:val="36"/>
        </w:numPr>
        <w:spacing w:before="0" w:after="0"/>
        <w:ind w:left="357"/>
        <w:jc w:val="both"/>
        <w:rPr>
          <w:rFonts w:ascii="Cambria" w:hAnsi="Cambria"/>
        </w:rPr>
      </w:pPr>
      <w:r w:rsidRPr="00C10F46">
        <w:rPr>
          <w:rFonts w:ascii="Cambria" w:hAnsi="Cambria"/>
        </w:rPr>
        <w:tab/>
      </w:r>
      <w:r w:rsidRPr="001B5646">
        <w:rPr>
          <w:rFonts w:ascii="Cambria" w:hAnsi="Cambria"/>
        </w:rPr>
        <w:t xml:space="preserve">Zamawiający wymaga, aby w przypadku powierzenia części zamówienia podwykonawcom, Wykonawca wskazał w ofercie części zamówienia, których wykonanie zamierza powierzyć podwykonawcom oraz podał </w:t>
      </w:r>
      <w:r w:rsidR="0047667C">
        <w:rPr>
          <w:rFonts w:ascii="Cambria" w:hAnsi="Cambria"/>
        </w:rPr>
        <w:br/>
      </w:r>
      <w:r w:rsidRPr="001B5646">
        <w:rPr>
          <w:rFonts w:ascii="Cambria" w:hAnsi="Cambria"/>
        </w:rPr>
        <w:t>(o ile są mu wiadome na tym etapie) nazwy (firmy) tych podwykonawców</w:t>
      </w:r>
      <w:r w:rsidR="001B5646">
        <w:rPr>
          <w:rFonts w:ascii="Cambria" w:hAnsi="Cambria"/>
        </w:rPr>
        <w:t xml:space="preserve">. </w:t>
      </w:r>
    </w:p>
    <w:p w:rsidR="00E57981" w:rsidRPr="00206A17" w:rsidRDefault="00206A17" w:rsidP="00F62FBC">
      <w:pPr>
        <w:pStyle w:val="Nagwek1"/>
        <w:ind w:left="426"/>
      </w:pPr>
      <w:bookmarkStart w:id="38" w:name="_Toc159218711"/>
      <w:r w:rsidRPr="00206A17">
        <w:t>M</w:t>
      </w:r>
      <w:r w:rsidR="00E57981" w:rsidRPr="00206A17">
        <w:t>aksymaln</w:t>
      </w:r>
      <w:r w:rsidRPr="00206A17">
        <w:t>a</w:t>
      </w:r>
      <w:r w:rsidR="00E57981" w:rsidRPr="00206A17">
        <w:t xml:space="preserve"> liczb</w:t>
      </w:r>
      <w:r w:rsidRPr="00206A17">
        <w:t>a</w:t>
      </w:r>
      <w:r w:rsidR="00E57981" w:rsidRPr="00206A17">
        <w:t xml:space="preserve"> wykonawców, z którymi zamawiający zawrze umowę </w:t>
      </w:r>
      <w:r w:rsidR="00E57981" w:rsidRPr="00F62FBC">
        <w:t>ramową</w:t>
      </w:r>
      <w:r w:rsidR="00E57981" w:rsidRPr="00206A17">
        <w:t>, jeżeli zamawiający przewiduje zawarcie umowy ramowej</w:t>
      </w:r>
      <w:bookmarkEnd w:id="38"/>
    </w:p>
    <w:p w:rsidR="001B5646" w:rsidRDefault="001B5646" w:rsidP="00E97D97">
      <w:pPr>
        <w:shd w:val="clear" w:color="auto" w:fill="FFFFFF"/>
        <w:spacing w:before="0" w:after="72"/>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E57981" w:rsidRPr="00206A17" w:rsidRDefault="00206A17" w:rsidP="00F62FBC">
      <w:pPr>
        <w:pStyle w:val="Nagwek1"/>
        <w:ind w:left="426"/>
      </w:pPr>
      <w:bookmarkStart w:id="39" w:name="_Toc159218712"/>
      <w:r w:rsidRPr="00206A17">
        <w:t>Informacja</w:t>
      </w:r>
      <w:r w:rsidR="00E57981" w:rsidRPr="00206A17">
        <w:t xml:space="preserve"> o przewidywanym wyborze najkorzystniejszej oferty z </w:t>
      </w:r>
      <w:r w:rsidR="00E57981" w:rsidRPr="00F62FBC">
        <w:t>zastosowaniem</w:t>
      </w:r>
      <w:r w:rsidR="00E57981" w:rsidRPr="00206A17">
        <w:t xml:space="preserve"> aukcji elektronicznej wraz z informacjami, o których mowa w art. 230</w:t>
      </w:r>
      <w:r w:rsidR="004E0B8C">
        <w:t xml:space="preserve"> ustawy pzp</w:t>
      </w:r>
      <w:r w:rsidR="00E57981" w:rsidRPr="00206A17">
        <w:t>, jeżeli zamawiający przewiduje aukcję elektroniczną</w:t>
      </w:r>
      <w:bookmarkEnd w:id="39"/>
    </w:p>
    <w:p w:rsidR="001B5646" w:rsidRDefault="001B5646" w:rsidP="00E97D97">
      <w:pPr>
        <w:shd w:val="clear" w:color="auto" w:fill="FFFFFF"/>
        <w:spacing w:before="0" w:after="72"/>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E57981" w:rsidRDefault="00206A17" w:rsidP="00F62FBC">
      <w:pPr>
        <w:pStyle w:val="Nagwek1"/>
        <w:ind w:left="426"/>
      </w:pPr>
      <w:bookmarkStart w:id="40" w:name="_Toc159218713"/>
      <w:r w:rsidRPr="00F62FBC">
        <w:t>W</w:t>
      </w:r>
      <w:r w:rsidR="00E57981" w:rsidRPr="00F62FBC">
        <w:t>ymóg</w:t>
      </w:r>
      <w:r w:rsidR="00E57981" w:rsidRPr="001B5646">
        <w:t xml:space="preserve"> lub możliwość złożenia ofert w postaci katalogów elektronicznych lub dołączenia katalogów elektronicznych do oferty, w sytuacji określonej w art. 93</w:t>
      </w:r>
      <w:r w:rsidR="004E0B8C">
        <w:t xml:space="preserve"> ustawy pzp</w:t>
      </w:r>
      <w:r w:rsidR="00E57981" w:rsidRPr="001B5646">
        <w:t>;</w:t>
      </w:r>
      <w:bookmarkEnd w:id="40"/>
    </w:p>
    <w:p w:rsidR="001B5646" w:rsidRPr="001B5646" w:rsidRDefault="001B5646" w:rsidP="00E97D97">
      <w:pPr>
        <w:jc w:val="both"/>
      </w:pPr>
      <w:r w:rsidRPr="0014563C">
        <w:rPr>
          <w:rFonts w:ascii="Cambria" w:hAnsi="Cambria" w:cs="Century Gothic"/>
        </w:rPr>
        <w:t>Zamawiający nie ustala i nie dopuszcza możliwości przedstawienie informacj</w:t>
      </w:r>
      <w:r w:rsidR="00766638">
        <w:rPr>
          <w:rFonts w:ascii="Cambria" w:hAnsi="Cambria" w:cs="Century Gothic"/>
        </w:rPr>
        <w:t xml:space="preserve">i zawartych w ofercie w postaci </w:t>
      </w:r>
      <w:r w:rsidRPr="0014563C">
        <w:rPr>
          <w:rFonts w:ascii="Cambria" w:hAnsi="Cambria" w:cs="Century Gothic"/>
        </w:rPr>
        <w:t>katalogu elektronicznego lub dołączenia katalogu elektronicznego do oferty</w:t>
      </w:r>
    </w:p>
    <w:p w:rsidR="00E57981" w:rsidRPr="009A009F" w:rsidRDefault="00206A17" w:rsidP="009A009F">
      <w:pPr>
        <w:pStyle w:val="Nagwek1"/>
        <w:ind w:left="426"/>
      </w:pPr>
      <w:bookmarkStart w:id="41" w:name="_Toc159218714"/>
      <w:r>
        <w:t>I</w:t>
      </w:r>
      <w:r w:rsidR="00E57981" w:rsidRPr="001B5646">
        <w:t>nformacje dotyczące zabezpieczenia należytego wykonania umowy.</w:t>
      </w:r>
      <w:bookmarkEnd w:id="41"/>
    </w:p>
    <w:p w:rsidR="008324AE" w:rsidRPr="00263B56" w:rsidRDefault="008324AE" w:rsidP="00E97D97">
      <w:pPr>
        <w:numPr>
          <w:ilvl w:val="0"/>
          <w:numId w:val="21"/>
        </w:numPr>
        <w:spacing w:before="0" w:after="0"/>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xml:space="preserve">% ceny całkowitej (brutto) </w:t>
      </w:r>
      <w:r w:rsidRPr="00773D17">
        <w:rPr>
          <w:rFonts w:ascii="Cambria" w:hAnsi="Cambria"/>
          <w:b/>
        </w:rPr>
        <w:lastRenderedPageBreak/>
        <w:t>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 xml:space="preserve">Zabezpieczenie służy pokryciu roszczeń </w:t>
      </w:r>
      <w:r w:rsidR="00766638">
        <w:rPr>
          <w:rFonts w:ascii="Cambria" w:hAnsi="Cambria"/>
          <w:iCs/>
        </w:rPr>
        <w:br/>
      </w:r>
      <w:r w:rsidRPr="00263B56">
        <w:rPr>
          <w:rFonts w:ascii="Cambria" w:hAnsi="Cambria"/>
          <w:iCs/>
        </w:rPr>
        <w:t>z tytułu niewykonania lub nienależytego wykonania umowy.</w:t>
      </w:r>
    </w:p>
    <w:p w:rsidR="001B5646" w:rsidRDefault="00A664CB" w:rsidP="00E97D97">
      <w:pPr>
        <w:pStyle w:val="Tekstpodstawowy"/>
        <w:numPr>
          <w:ilvl w:val="0"/>
          <w:numId w:val="21"/>
        </w:numPr>
        <w:spacing w:before="0" w:after="0"/>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E97D97">
      <w:pPr>
        <w:numPr>
          <w:ilvl w:val="0"/>
          <w:numId w:val="21"/>
        </w:numPr>
        <w:spacing w:before="0" w:after="0"/>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rsidR="008324AE" w:rsidRPr="008324AE" w:rsidRDefault="008324AE" w:rsidP="00E97D97">
      <w:pPr>
        <w:pStyle w:val="Tekstpodstawowy"/>
        <w:numPr>
          <w:ilvl w:val="2"/>
          <w:numId w:val="22"/>
        </w:numPr>
        <w:spacing w:before="0" w:after="0"/>
        <w:jc w:val="both"/>
        <w:rPr>
          <w:rFonts w:ascii="Cambria" w:hAnsi="Cambria" w:cs="Tahoma"/>
        </w:rPr>
      </w:pPr>
      <w:r w:rsidRPr="008324AE">
        <w:rPr>
          <w:rFonts w:ascii="Cambria" w:hAnsi="Cambria" w:cs="Tahoma"/>
        </w:rPr>
        <w:t>pieniądzu;</w:t>
      </w:r>
    </w:p>
    <w:p w:rsidR="008324AE" w:rsidRPr="008324AE" w:rsidRDefault="008324AE" w:rsidP="00E97D97">
      <w:pPr>
        <w:pStyle w:val="Tekstpodstawowy"/>
        <w:numPr>
          <w:ilvl w:val="2"/>
          <w:numId w:val="22"/>
        </w:numPr>
        <w:spacing w:before="0" w:after="0"/>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rsidR="008324AE" w:rsidRPr="008324AE" w:rsidRDefault="008324AE" w:rsidP="00E97D97">
      <w:pPr>
        <w:pStyle w:val="Tekstpodstawowy"/>
        <w:numPr>
          <w:ilvl w:val="2"/>
          <w:numId w:val="22"/>
        </w:numPr>
        <w:spacing w:before="0" w:after="0"/>
        <w:jc w:val="both"/>
        <w:rPr>
          <w:rFonts w:ascii="Cambria" w:hAnsi="Cambria" w:cs="Tahoma"/>
        </w:rPr>
      </w:pPr>
      <w:r w:rsidRPr="008324AE">
        <w:rPr>
          <w:rFonts w:ascii="Cambria" w:hAnsi="Cambria" w:cs="Tahoma"/>
        </w:rPr>
        <w:t>gwarancjach bankowych;</w:t>
      </w:r>
    </w:p>
    <w:p w:rsidR="008324AE" w:rsidRPr="008324AE" w:rsidRDefault="008324AE" w:rsidP="00E97D97">
      <w:pPr>
        <w:pStyle w:val="Tekstpodstawowy"/>
        <w:numPr>
          <w:ilvl w:val="2"/>
          <w:numId w:val="22"/>
        </w:numPr>
        <w:spacing w:before="0" w:after="0"/>
        <w:jc w:val="both"/>
        <w:rPr>
          <w:rFonts w:ascii="Cambria" w:hAnsi="Cambria" w:cs="Tahoma"/>
        </w:rPr>
      </w:pPr>
      <w:r w:rsidRPr="008324AE">
        <w:rPr>
          <w:rFonts w:ascii="Cambria" w:hAnsi="Cambria" w:cs="Tahoma"/>
        </w:rPr>
        <w:t>gwarancjach ubezpieczeniowych;</w:t>
      </w:r>
    </w:p>
    <w:p w:rsidR="008324AE" w:rsidRPr="008324AE" w:rsidRDefault="008324AE" w:rsidP="00E97D97">
      <w:pPr>
        <w:pStyle w:val="Tekstpodstawowy"/>
        <w:numPr>
          <w:ilvl w:val="2"/>
          <w:numId w:val="22"/>
        </w:numPr>
        <w:spacing w:before="0" w:after="0"/>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47667C" w:rsidRDefault="008324AE" w:rsidP="00E97D97">
      <w:pPr>
        <w:numPr>
          <w:ilvl w:val="0"/>
          <w:numId w:val="21"/>
        </w:numPr>
        <w:spacing w:before="0" w:after="0"/>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47667C">
        <w:rPr>
          <w:rFonts w:ascii="Cambria" w:hAnsi="Cambria"/>
        </w:rPr>
        <w:t>Pzp</w:t>
      </w:r>
      <w:proofErr w:type="spellEnd"/>
      <w:r w:rsidR="001840AE" w:rsidRPr="0047667C">
        <w:rPr>
          <w:rFonts w:ascii="Cambria" w:hAnsi="Cambria"/>
        </w:rPr>
        <w:t>.</w:t>
      </w:r>
    </w:p>
    <w:p w:rsidR="001B5646" w:rsidRPr="0047667C" w:rsidRDefault="001B5646" w:rsidP="00E97D97">
      <w:pPr>
        <w:pStyle w:val="Tekstpodstawowy"/>
        <w:numPr>
          <w:ilvl w:val="0"/>
          <w:numId w:val="21"/>
        </w:numPr>
        <w:spacing w:before="0" w:after="0"/>
        <w:jc w:val="both"/>
        <w:rPr>
          <w:rFonts w:asciiTheme="majorHAnsi" w:hAnsiTheme="majorHAnsi" w:cs="Tahoma"/>
        </w:rPr>
      </w:pPr>
      <w:r w:rsidRPr="0047667C">
        <w:rPr>
          <w:rFonts w:asciiTheme="majorHAnsi" w:hAnsiTheme="majorHAnsi" w:cs="Tahoma"/>
        </w:rPr>
        <w:t xml:space="preserve">Zabezpieczenie wnoszone w pieniądzu Wykonawca wpłaca przelewem na rachunek bankowy Zamawiającego </w:t>
      </w:r>
      <w:r w:rsidR="00325279" w:rsidRPr="0047667C">
        <w:rPr>
          <w:rFonts w:asciiTheme="majorHAnsi" w:hAnsiTheme="majorHAnsi" w:cs="Arial"/>
          <w:b/>
        </w:rPr>
        <w:t xml:space="preserve">Bank BGŻ S.A. Oddział w Iławie Nr 65 2030 0045 1110 0000 0167 0730 z dopiskiem „Zabezpieczenie należytego wykonania umowy – znak sprawy </w:t>
      </w:r>
      <w:r w:rsidR="00C822B4">
        <w:rPr>
          <w:rFonts w:asciiTheme="majorHAnsi" w:hAnsiTheme="majorHAnsi" w:cs="Century Gothic"/>
          <w:b/>
          <w:bCs/>
          <w:color w:val="FF0000"/>
        </w:rPr>
        <w:t>DI1.260.10</w:t>
      </w:r>
      <w:r w:rsidR="002D0469">
        <w:rPr>
          <w:rFonts w:asciiTheme="majorHAnsi" w:hAnsiTheme="majorHAnsi" w:cs="Century Gothic"/>
          <w:b/>
          <w:bCs/>
          <w:color w:val="FF0000"/>
        </w:rPr>
        <w:t>.2024</w:t>
      </w:r>
    </w:p>
    <w:p w:rsidR="001B5646" w:rsidRPr="00AF6A6C" w:rsidRDefault="001B5646" w:rsidP="00E97D97">
      <w:pPr>
        <w:pStyle w:val="Tekstpodstawowy"/>
        <w:numPr>
          <w:ilvl w:val="0"/>
          <w:numId w:val="21"/>
        </w:numPr>
        <w:spacing w:before="0" w:after="0"/>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E97D97">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E97D97">
      <w:pPr>
        <w:pStyle w:val="Tekstpodstawowy"/>
        <w:numPr>
          <w:ilvl w:val="0"/>
          <w:numId w:val="21"/>
        </w:numPr>
        <w:spacing w:before="0" w:after="0"/>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00046F7A">
        <w:rPr>
          <w:rFonts w:asciiTheme="majorHAnsi" w:hAnsiTheme="majorHAnsi" w:cs="Tahoma"/>
        </w:rPr>
        <w:t>częściowo wykonane świadczenia.</w:t>
      </w:r>
    </w:p>
    <w:p w:rsidR="00A664CB" w:rsidRPr="00A664CB" w:rsidRDefault="00A664CB" w:rsidP="00E97D97">
      <w:pPr>
        <w:pStyle w:val="Tekstpodstawowy"/>
        <w:numPr>
          <w:ilvl w:val="0"/>
          <w:numId w:val="21"/>
        </w:numPr>
        <w:spacing w:before="0" w:after="0"/>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rsidR="00A664CB" w:rsidRPr="00A664CB" w:rsidRDefault="00A664CB" w:rsidP="00E97D97">
      <w:pPr>
        <w:pStyle w:val="Tekstpodstawowy"/>
        <w:numPr>
          <w:ilvl w:val="0"/>
          <w:numId w:val="21"/>
        </w:numPr>
        <w:spacing w:before="0" w:after="0"/>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E97D97">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E97D97">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E97D97">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rsidR="001B5646" w:rsidRPr="00D078E1" w:rsidRDefault="001B5646" w:rsidP="00E97D97">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A664CB" w:rsidRDefault="00A664CB" w:rsidP="00E97D97">
      <w:pPr>
        <w:pStyle w:val="Akapitzlist10"/>
        <w:spacing w:before="0" w:after="0"/>
        <w:contextualSpacing/>
        <w:rPr>
          <w:rFonts w:ascii="Cambria" w:hAnsi="Cambria" w:cs="Tahoma"/>
          <w:sz w:val="20"/>
          <w:szCs w:val="20"/>
        </w:rPr>
      </w:pPr>
    </w:p>
    <w:p w:rsidR="00EB339C" w:rsidRPr="00183F77" w:rsidRDefault="00206A17" w:rsidP="00F62FBC">
      <w:pPr>
        <w:pStyle w:val="Nagwek1"/>
        <w:ind w:left="426"/>
      </w:pPr>
      <w:bookmarkStart w:id="42" w:name="_Toc516838688"/>
      <w:bookmarkStart w:id="43" w:name="_Toc517429002"/>
      <w:bookmarkStart w:id="44" w:name="_Toc159218715"/>
      <w:r>
        <w:t>K</w:t>
      </w:r>
      <w:r w:rsidR="00EB339C" w:rsidRPr="00183F77">
        <w:t>lauzula informacyjna z art. 13 RODO</w:t>
      </w:r>
      <w:bookmarkEnd w:id="42"/>
      <w:bookmarkEnd w:id="43"/>
      <w:bookmarkEnd w:id="44"/>
    </w:p>
    <w:p w:rsidR="00A671F4" w:rsidRPr="00A671F4" w:rsidRDefault="00A671F4" w:rsidP="00E97D97">
      <w:p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581F4C">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4D28EB">
        <w:rPr>
          <w:rFonts w:asciiTheme="majorHAnsi" w:hAnsiTheme="majorHAnsi" w:cs="Arial"/>
          <w:lang w:eastAsia="pl-PL"/>
        </w:rPr>
        <w:t>Radosława Augustyniak</w:t>
      </w:r>
    </w:p>
    <w:p w:rsidR="00A671F4" w:rsidRPr="00A671F4" w:rsidRDefault="00A671F4" w:rsidP="00581F4C">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lastRenderedPageBreak/>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8"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581F4C">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581F4C">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581F4C">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581F4C">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581F4C">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581F4C">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581F4C">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581F4C">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w:t>
      </w:r>
      <w:r w:rsidR="00123654">
        <w:rPr>
          <w:rFonts w:asciiTheme="majorHAnsi" w:hAnsiTheme="majorHAnsi" w:cs="Arial"/>
          <w:lang w:eastAsia="pl-PL"/>
        </w:rPr>
        <w:br/>
      </w:r>
      <w:r w:rsidRPr="00A671F4">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EB339C" w:rsidRDefault="00EB339C" w:rsidP="00E97D97">
      <w:pPr>
        <w:rPr>
          <w:rFonts w:asciiTheme="majorHAnsi" w:hAnsiTheme="majorHAnsi"/>
        </w:rPr>
      </w:pPr>
    </w:p>
    <w:p w:rsidR="00A4601E" w:rsidRPr="00A671F4" w:rsidRDefault="00A4601E" w:rsidP="00E97D97">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E97D97">
      <w:pPr>
        <w:pStyle w:val="Nagwek4"/>
        <w:spacing w:before="0"/>
        <w:jc w:val="right"/>
        <w:rPr>
          <w:rFonts w:ascii="Cambria" w:hAnsi="Cambria" w:cs="Century Gothic"/>
          <w:color w:val="auto"/>
          <w:sz w:val="18"/>
          <w:szCs w:val="18"/>
        </w:rPr>
      </w:pPr>
      <w:bookmarkStart w:id="45" w:name="_Toc347383113"/>
      <w:bookmarkStart w:id="46" w:name="_Toc366768180"/>
      <w:bookmarkStart w:id="47" w:name="_Toc426635810"/>
      <w:bookmarkStart w:id="48" w:name="_Toc159218716"/>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r w:rsidR="00D212CD">
        <w:rPr>
          <w:rFonts w:ascii="Cambria" w:hAnsi="Cambria" w:cs="Century Gothic"/>
          <w:color w:val="auto"/>
          <w:sz w:val="18"/>
          <w:szCs w:val="18"/>
        </w:rPr>
        <w:t xml:space="preserve"> </w:t>
      </w:r>
    </w:p>
    <w:p w:rsidR="003353B2" w:rsidRPr="004F0D9A" w:rsidRDefault="003353B2" w:rsidP="00E97D97">
      <w:pPr>
        <w:pStyle w:val="Nagwek4"/>
        <w:spacing w:before="0"/>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E97D97">
            <w:pPr>
              <w:spacing w:before="0" w:after="0"/>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E97D97">
      <w:pPr>
        <w:pStyle w:val="Bezodstpw1"/>
        <w:spacing w:before="0" w:after="0"/>
        <w:rPr>
          <w:rFonts w:ascii="Cambria" w:hAnsi="Cambria" w:cs="Century Gothic"/>
          <w:color w:val="FF0000"/>
        </w:rPr>
      </w:pPr>
    </w:p>
    <w:p w:rsidR="00895A48" w:rsidRPr="004F0D9A" w:rsidRDefault="00895A48" w:rsidP="00E97D97">
      <w:pPr>
        <w:pStyle w:val="Bezodstpw10"/>
        <w:spacing w:before="0" w:after="0"/>
        <w:rPr>
          <w:rFonts w:ascii="Cambria" w:hAnsi="Cambria" w:cs="Century Gothic"/>
        </w:rPr>
      </w:pPr>
      <w:r w:rsidRPr="004F0D9A">
        <w:rPr>
          <w:rFonts w:ascii="Cambria" w:hAnsi="Cambria" w:cs="Century Gothic"/>
        </w:rPr>
        <w:t>DANE WYKONAWCY:</w:t>
      </w:r>
    </w:p>
    <w:p w:rsidR="00895A48" w:rsidRPr="004F0D9A" w:rsidRDefault="00895A48" w:rsidP="00E97D97">
      <w:pPr>
        <w:spacing w:before="0" w:after="0"/>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E97D97">
            <w:pPr>
              <w:spacing w:before="0" w:after="0"/>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E97D97">
            <w:pPr>
              <w:pStyle w:val="Tekstpodstawowy3"/>
              <w:spacing w:before="0" w:after="0"/>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E97D97">
            <w:pPr>
              <w:pStyle w:val="Tekstpodstawowy3"/>
              <w:spacing w:before="0" w:after="0"/>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E97D97">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E97D97">
            <w:pPr>
              <w:spacing w:before="0" w:after="0"/>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895A48" w:rsidRPr="004F0D9A" w:rsidRDefault="00895A48" w:rsidP="00E97D97">
            <w:pPr>
              <w:spacing w:before="0" w:after="0"/>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E97D97">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E97D97">
            <w:pPr>
              <w:spacing w:before="0" w:after="0"/>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E97D97">
            <w:pPr>
              <w:spacing w:before="0" w:after="0"/>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E97D97">
            <w:pPr>
              <w:spacing w:before="0" w:after="0"/>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E97D97">
            <w:pPr>
              <w:pStyle w:val="Tekstpodstawowy3"/>
              <w:spacing w:before="0" w:after="0"/>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E97D97">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E97D97">
            <w:pPr>
              <w:spacing w:before="0" w:after="0"/>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E97D97">
            <w:pPr>
              <w:spacing w:before="0" w:after="0"/>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E97D97">
      <w:pPr>
        <w:pStyle w:val="Tekstpodstawowy"/>
        <w:spacing w:before="0" w:after="0"/>
        <w:ind w:left="357"/>
        <w:rPr>
          <w:rFonts w:asciiTheme="majorHAnsi" w:hAnsiTheme="majorHAnsi" w:cs="Calibri"/>
        </w:rPr>
      </w:pPr>
    </w:p>
    <w:p w:rsidR="00895A48" w:rsidRPr="00B25128" w:rsidRDefault="00895A48" w:rsidP="00E97D97">
      <w:pPr>
        <w:pStyle w:val="Tekstpodstawowy"/>
        <w:spacing w:before="0" w:after="0"/>
        <w:ind w:left="357"/>
        <w:rPr>
          <w:rFonts w:asciiTheme="majorHAnsi" w:hAnsiTheme="majorHAnsi" w:cs="Arial"/>
          <w:b/>
        </w:rPr>
      </w:pPr>
      <w:r w:rsidRPr="00B25128">
        <w:rPr>
          <w:rFonts w:asciiTheme="majorHAnsi" w:hAnsiTheme="majorHAnsi" w:cs="Calibri"/>
        </w:rPr>
        <w:t>w odpowiedzi na ogłoszenie o udzielenie zamówienia publicznego prow</w:t>
      </w:r>
      <w:r w:rsidR="00602ABA">
        <w:rPr>
          <w:rFonts w:asciiTheme="majorHAnsi" w:hAnsiTheme="majorHAnsi" w:cs="Calibri"/>
        </w:rPr>
        <w:t>adzonego zgodnie z art.275 ust.2</w:t>
      </w:r>
      <w:r w:rsidRPr="00B25128">
        <w:rPr>
          <w:rFonts w:asciiTheme="majorHAnsi" w:hAnsiTheme="majorHAnsi" w:cs="Calibri"/>
        </w:rPr>
        <w:t xml:space="preserve">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sidR="007D6E8D">
        <w:rPr>
          <w:rFonts w:asciiTheme="majorHAnsi" w:hAnsiTheme="majorHAnsi" w:cs="Calibri"/>
        </w:rPr>
        <w:t xml:space="preserve"> </w:t>
      </w:r>
      <w:r w:rsidR="00C822B4">
        <w:rPr>
          <w:rFonts w:asciiTheme="majorHAnsi" w:hAnsiTheme="majorHAnsi" w:cs="Arial"/>
          <w:b/>
          <w:color w:val="000000"/>
        </w:rPr>
        <w:t>Przebudowa drogi powiatowej Nr 1216N Złotowo – Pietrzwałd – Ryn na odcinku Złotowo - Wałdyki</w:t>
      </w:r>
      <w:r w:rsidR="00D77608">
        <w:rPr>
          <w:rFonts w:asciiTheme="majorHAnsi" w:hAnsiTheme="majorHAnsi" w:cs="Arial"/>
          <w:b/>
          <w:color w:val="000000"/>
        </w:rPr>
        <w:t xml:space="preserve"> </w:t>
      </w:r>
      <w:r w:rsidR="00BA44E3" w:rsidRPr="00A7620A">
        <w:rPr>
          <w:rFonts w:asciiTheme="majorHAnsi" w:hAnsiTheme="majorHAnsi" w:cs="Arial"/>
          <w:b/>
        </w:rPr>
        <w:t xml:space="preserve"> </w:t>
      </w:r>
      <w:r w:rsidRPr="00B25128">
        <w:rPr>
          <w:rFonts w:asciiTheme="majorHAnsi" w:hAnsiTheme="majorHAnsi" w:cs="Arial"/>
          <w:lang w:eastAsia="pl-PL"/>
        </w:rPr>
        <w:t xml:space="preserve">znak </w:t>
      </w:r>
      <w:r w:rsidRPr="0047667C">
        <w:rPr>
          <w:rFonts w:asciiTheme="majorHAnsi" w:hAnsiTheme="majorHAnsi" w:cs="Arial"/>
          <w:lang w:eastAsia="pl-PL"/>
        </w:rPr>
        <w:t>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2D0469">
        <w:rPr>
          <w:rFonts w:asciiTheme="majorHAnsi" w:hAnsiTheme="majorHAnsi" w:cs="Century Gothic"/>
          <w:b/>
          <w:bCs/>
        </w:rPr>
        <w:t>DI1.260.</w:t>
      </w:r>
      <w:r w:rsidR="00C822B4">
        <w:rPr>
          <w:rFonts w:asciiTheme="majorHAnsi" w:hAnsiTheme="majorHAnsi" w:cs="Century Gothic"/>
          <w:b/>
          <w:bCs/>
        </w:rPr>
        <w:t>10</w:t>
      </w:r>
      <w:r w:rsidR="002D0469">
        <w:rPr>
          <w:rFonts w:asciiTheme="majorHAnsi" w:hAnsiTheme="majorHAnsi" w:cs="Century Gothic"/>
          <w:b/>
          <w:bCs/>
        </w:rPr>
        <w:t>.2024</w:t>
      </w:r>
      <w:r w:rsidRPr="0047667C">
        <w:rPr>
          <w:rFonts w:asciiTheme="majorHAnsi" w:hAnsiTheme="majorHAnsi" w:cs="Calibri"/>
          <w:b/>
          <w:bCs/>
        </w:rPr>
        <w:t>,</w:t>
      </w:r>
      <w:r w:rsidRPr="00B25128">
        <w:rPr>
          <w:rFonts w:asciiTheme="majorHAnsi" w:hAnsiTheme="majorHAnsi" w:cs="Calibri"/>
        </w:rPr>
        <w:t xml:space="preserve"> składam(y) niniejszą ofertę:</w:t>
      </w:r>
    </w:p>
    <w:p w:rsidR="00895A48" w:rsidRPr="004F0D9A" w:rsidRDefault="00895A48" w:rsidP="00E97D97">
      <w:pPr>
        <w:numPr>
          <w:ilvl w:val="0"/>
          <w:numId w:val="15"/>
        </w:numPr>
        <w:spacing w:before="0" w:after="0"/>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E97D97">
      <w:pPr>
        <w:spacing w:before="0" w:after="0"/>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E97D97">
      <w:pPr>
        <w:spacing w:before="0" w:after="0"/>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E97D97">
            <w:pPr>
              <w:spacing w:after="0"/>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E97D97">
            <w:pPr>
              <w:spacing w:after="0"/>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E97D97">
            <w:pPr>
              <w:spacing w:after="0"/>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E97D97">
            <w:pPr>
              <w:spacing w:after="0"/>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895A48" w:rsidRPr="0047667C" w:rsidRDefault="00A21209" w:rsidP="00E97D97">
            <w:pPr>
              <w:pStyle w:val="Tekstpodstawowy"/>
              <w:spacing w:before="0" w:after="0"/>
              <w:ind w:left="357"/>
              <w:jc w:val="center"/>
              <w:rPr>
                <w:rFonts w:asciiTheme="majorHAnsi" w:hAnsiTheme="majorHAnsi" w:cs="Arial"/>
                <w:b/>
                <w:i/>
              </w:rPr>
            </w:pPr>
            <w:r>
              <w:rPr>
                <w:rFonts w:asciiTheme="majorHAnsi" w:hAnsiTheme="majorHAnsi" w:cs="Arial"/>
                <w:b/>
                <w:color w:val="000000"/>
              </w:rPr>
              <w:t>Przebudowa drogi powiatowej Nr 1216N Złotowo – Pietrzwałd – Ryn na odcinku Złotowo - Wałdyki</w:t>
            </w:r>
          </w:p>
        </w:tc>
        <w:tc>
          <w:tcPr>
            <w:tcW w:w="1949" w:type="dxa"/>
            <w:shd w:val="clear" w:color="auto" w:fill="auto"/>
            <w:vAlign w:val="center"/>
          </w:tcPr>
          <w:p w:rsidR="00895A48" w:rsidRPr="00B62FA6" w:rsidRDefault="00895A48" w:rsidP="00E97D97">
            <w:pPr>
              <w:spacing w:after="0"/>
              <w:rPr>
                <w:rFonts w:asciiTheme="majorHAnsi" w:hAnsiTheme="majorHAnsi" w:cs="Arial"/>
                <w:b/>
                <w:lang w:eastAsia="pl-PL"/>
              </w:rPr>
            </w:pPr>
          </w:p>
        </w:tc>
      </w:tr>
    </w:tbl>
    <w:p w:rsidR="00895A48" w:rsidRDefault="00895A48" w:rsidP="00E97D97">
      <w:pPr>
        <w:spacing w:before="0" w:after="0"/>
        <w:ind w:left="360"/>
        <w:rPr>
          <w:rFonts w:cs="Tahoma"/>
        </w:rPr>
      </w:pPr>
    </w:p>
    <w:p w:rsidR="00895A48" w:rsidRPr="00EC1515" w:rsidRDefault="00895A48" w:rsidP="00E97D97">
      <w:pPr>
        <w:spacing w:before="0" w:after="0"/>
        <w:ind w:left="360"/>
        <w:rPr>
          <w:rFonts w:cs="Tahoma"/>
        </w:rPr>
      </w:pPr>
    </w:p>
    <w:p w:rsidR="00895A48" w:rsidRPr="00901CD4" w:rsidRDefault="00895A48" w:rsidP="00E97D97">
      <w:pPr>
        <w:numPr>
          <w:ilvl w:val="0"/>
          <w:numId w:val="15"/>
        </w:numPr>
        <w:spacing w:before="0" w:after="0"/>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E97D97">
      <w:pPr>
        <w:widowControl w:val="0"/>
        <w:numPr>
          <w:ilvl w:val="0"/>
          <w:numId w:val="15"/>
        </w:numPr>
        <w:tabs>
          <w:tab w:val="clear" w:pos="360"/>
        </w:tabs>
        <w:autoSpaceDE w:val="0"/>
        <w:autoSpaceDN w:val="0"/>
        <w:adjustRightInd w:val="0"/>
        <w:spacing w:before="0" w:after="0"/>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E97D97">
      <w:pPr>
        <w:widowControl w:val="0"/>
        <w:numPr>
          <w:ilvl w:val="0"/>
          <w:numId w:val="15"/>
        </w:numPr>
        <w:tabs>
          <w:tab w:val="clear" w:pos="360"/>
        </w:tabs>
        <w:autoSpaceDE w:val="0"/>
        <w:autoSpaceDN w:val="0"/>
        <w:adjustRightInd w:val="0"/>
        <w:spacing w:before="0" w:after="0"/>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E97D97">
      <w:pPr>
        <w:numPr>
          <w:ilvl w:val="0"/>
          <w:numId w:val="15"/>
        </w:numPr>
        <w:spacing w:before="0" w:after="0"/>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E97D97">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E97D97">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E97D97">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E97D97">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w:t>
      </w:r>
      <w:r w:rsidR="00123654">
        <w:rPr>
          <w:rFonts w:ascii="Cambria" w:hAnsi="Cambria" w:cs="Century Gothic"/>
          <w:sz w:val="20"/>
        </w:rPr>
        <w:br/>
      </w:r>
      <w:r w:rsidRPr="005B00A4">
        <w:rPr>
          <w:rFonts w:ascii="Cambria" w:hAnsi="Cambria" w:cs="Century Gothic"/>
          <w:sz w:val="20"/>
        </w:rPr>
        <w:t>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E97D97">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E97D97">
      <w:pPr>
        <w:pStyle w:val="Akapitzlist10"/>
        <w:numPr>
          <w:ilvl w:val="2"/>
          <w:numId w:val="18"/>
        </w:numPr>
        <w:spacing w:before="0" w:after="0"/>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E97D97">
      <w:pPr>
        <w:numPr>
          <w:ilvl w:val="0"/>
          <w:numId w:val="15"/>
        </w:numPr>
        <w:spacing w:before="0" w:after="0"/>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E97D97">
      <w:pPr>
        <w:pStyle w:val="Bezodstpw10"/>
        <w:spacing w:before="0" w:after="0"/>
        <w:ind w:left="360"/>
        <w:jc w:val="both"/>
        <w:rPr>
          <w:rFonts w:ascii="Cambria" w:hAnsi="Cambria" w:cs="Century Gothic"/>
          <w:b/>
          <w:bCs/>
          <w:lang w:val="pl-PL"/>
        </w:rPr>
      </w:pPr>
    </w:p>
    <w:p w:rsidR="00895A48" w:rsidRDefault="00895A48" w:rsidP="00E97D97">
      <w:pPr>
        <w:pStyle w:val="Bezodstpw10"/>
        <w:spacing w:before="0" w:after="0"/>
        <w:ind w:left="360"/>
        <w:jc w:val="both"/>
        <w:rPr>
          <w:rFonts w:ascii="Cambria" w:hAnsi="Cambria" w:cs="Century Gothic"/>
          <w:b/>
          <w:bCs/>
          <w:lang w:val="pl-PL"/>
        </w:rPr>
      </w:pPr>
    </w:p>
    <w:p w:rsidR="00895A48" w:rsidRDefault="00895A48" w:rsidP="00E97D97">
      <w:pPr>
        <w:pStyle w:val="Bezodstpw10"/>
        <w:spacing w:before="0" w:after="0"/>
        <w:ind w:left="360"/>
        <w:jc w:val="both"/>
        <w:rPr>
          <w:rFonts w:ascii="Cambria" w:hAnsi="Cambria" w:cs="Century Gothic"/>
          <w:b/>
          <w:bCs/>
          <w:lang w:val="pl-PL"/>
        </w:rPr>
      </w:pPr>
    </w:p>
    <w:p w:rsidR="00895A48" w:rsidRDefault="00895A48" w:rsidP="00E97D97">
      <w:pPr>
        <w:pStyle w:val="Bezodstpw10"/>
        <w:spacing w:before="0" w:after="0"/>
        <w:ind w:left="360"/>
        <w:jc w:val="both"/>
        <w:rPr>
          <w:rFonts w:ascii="Cambria" w:hAnsi="Cambria" w:cs="Century Gothic"/>
          <w:b/>
          <w:bCs/>
          <w:lang w:val="pl-PL"/>
        </w:rPr>
      </w:pPr>
    </w:p>
    <w:p w:rsidR="00895A48" w:rsidRPr="005B00A4" w:rsidRDefault="00895A48" w:rsidP="00E97D97">
      <w:pPr>
        <w:pStyle w:val="Bezodstpw10"/>
        <w:spacing w:before="0" w:after="0"/>
        <w:ind w:left="360"/>
        <w:jc w:val="both"/>
        <w:rPr>
          <w:rFonts w:ascii="Cambria" w:hAnsi="Cambria" w:cs="Century Gothic"/>
          <w:b/>
          <w:bCs/>
          <w:lang w:val="pl-PL"/>
        </w:rPr>
      </w:pPr>
    </w:p>
    <w:p w:rsidR="00895A48" w:rsidRPr="005B00A4" w:rsidRDefault="00895A48" w:rsidP="00E97D97">
      <w:pPr>
        <w:pStyle w:val="Bezodstpw10"/>
        <w:numPr>
          <w:ilvl w:val="0"/>
          <w:numId w:val="15"/>
        </w:numPr>
        <w:spacing w:before="0" w:after="0"/>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E97D97">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E97D97">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E97D97">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E97D97">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E97D97">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E97D97">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E97D97">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E97D97">
            <w:pPr>
              <w:numPr>
                <w:ilvl w:val="12"/>
                <w:numId w:val="0"/>
              </w:numPr>
              <w:tabs>
                <w:tab w:val="left" w:pos="360"/>
                <w:tab w:val="left" w:pos="427"/>
              </w:tabs>
              <w:spacing w:before="0" w:after="0"/>
              <w:rPr>
                <w:rFonts w:ascii="Cambria" w:hAnsi="Cambria" w:cs="Century Gothic"/>
              </w:rPr>
            </w:pPr>
          </w:p>
        </w:tc>
        <w:tc>
          <w:tcPr>
            <w:tcW w:w="2409" w:type="dxa"/>
            <w:vAlign w:val="center"/>
          </w:tcPr>
          <w:p w:rsidR="00895A48" w:rsidRPr="005B00A4" w:rsidRDefault="00895A48" w:rsidP="00E97D97">
            <w:pPr>
              <w:numPr>
                <w:ilvl w:val="12"/>
                <w:numId w:val="0"/>
              </w:numPr>
              <w:tabs>
                <w:tab w:val="left" w:pos="360"/>
                <w:tab w:val="left" w:pos="427"/>
              </w:tabs>
              <w:spacing w:before="0" w:after="0"/>
              <w:rPr>
                <w:rFonts w:ascii="Cambria" w:hAnsi="Cambria" w:cs="Century Gothic"/>
              </w:rPr>
            </w:pPr>
          </w:p>
        </w:tc>
        <w:tc>
          <w:tcPr>
            <w:tcW w:w="2869" w:type="dxa"/>
            <w:vAlign w:val="center"/>
          </w:tcPr>
          <w:p w:rsidR="00895A48" w:rsidRPr="005B00A4" w:rsidRDefault="00895A48" w:rsidP="00E97D97">
            <w:pPr>
              <w:numPr>
                <w:ilvl w:val="12"/>
                <w:numId w:val="0"/>
              </w:numPr>
              <w:tabs>
                <w:tab w:val="left" w:pos="360"/>
                <w:tab w:val="left" w:pos="427"/>
              </w:tabs>
              <w:spacing w:before="0" w:after="0"/>
              <w:rPr>
                <w:rFonts w:ascii="Cambria" w:hAnsi="Cambria" w:cs="Century Gothic"/>
              </w:rPr>
            </w:pPr>
          </w:p>
        </w:tc>
        <w:tc>
          <w:tcPr>
            <w:tcW w:w="3651" w:type="dxa"/>
          </w:tcPr>
          <w:p w:rsidR="00895A48" w:rsidRPr="005B00A4" w:rsidRDefault="00895A48" w:rsidP="00E97D97">
            <w:pPr>
              <w:numPr>
                <w:ilvl w:val="12"/>
                <w:numId w:val="0"/>
              </w:numPr>
              <w:tabs>
                <w:tab w:val="left" w:pos="360"/>
                <w:tab w:val="left" w:pos="427"/>
              </w:tabs>
              <w:spacing w:before="0" w:after="0"/>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E97D97">
            <w:pPr>
              <w:numPr>
                <w:ilvl w:val="12"/>
                <w:numId w:val="0"/>
              </w:numPr>
              <w:tabs>
                <w:tab w:val="left" w:pos="360"/>
                <w:tab w:val="left" w:pos="427"/>
              </w:tabs>
              <w:spacing w:before="0" w:after="0"/>
              <w:rPr>
                <w:rFonts w:ascii="Cambria" w:hAnsi="Cambria" w:cs="Century Gothic"/>
              </w:rPr>
            </w:pPr>
          </w:p>
        </w:tc>
        <w:tc>
          <w:tcPr>
            <w:tcW w:w="2409" w:type="dxa"/>
            <w:vAlign w:val="center"/>
          </w:tcPr>
          <w:p w:rsidR="00895A48" w:rsidRPr="005B00A4" w:rsidRDefault="00895A48" w:rsidP="00E97D97">
            <w:pPr>
              <w:numPr>
                <w:ilvl w:val="12"/>
                <w:numId w:val="0"/>
              </w:numPr>
              <w:tabs>
                <w:tab w:val="left" w:pos="360"/>
                <w:tab w:val="left" w:pos="427"/>
              </w:tabs>
              <w:spacing w:before="0" w:after="0"/>
              <w:rPr>
                <w:rFonts w:ascii="Cambria" w:hAnsi="Cambria" w:cs="Century Gothic"/>
              </w:rPr>
            </w:pPr>
          </w:p>
        </w:tc>
        <w:tc>
          <w:tcPr>
            <w:tcW w:w="2869" w:type="dxa"/>
            <w:vAlign w:val="center"/>
          </w:tcPr>
          <w:p w:rsidR="00895A48" w:rsidRPr="005B00A4" w:rsidRDefault="00895A48" w:rsidP="00E97D97">
            <w:pPr>
              <w:numPr>
                <w:ilvl w:val="12"/>
                <w:numId w:val="0"/>
              </w:numPr>
              <w:tabs>
                <w:tab w:val="left" w:pos="360"/>
                <w:tab w:val="left" w:pos="427"/>
              </w:tabs>
              <w:spacing w:before="0" w:after="0"/>
              <w:rPr>
                <w:rFonts w:ascii="Cambria" w:hAnsi="Cambria" w:cs="Century Gothic"/>
              </w:rPr>
            </w:pPr>
          </w:p>
        </w:tc>
        <w:tc>
          <w:tcPr>
            <w:tcW w:w="3651" w:type="dxa"/>
          </w:tcPr>
          <w:p w:rsidR="00895A48" w:rsidRPr="005B00A4" w:rsidRDefault="00895A48" w:rsidP="00E97D97">
            <w:pPr>
              <w:numPr>
                <w:ilvl w:val="12"/>
                <w:numId w:val="0"/>
              </w:numPr>
              <w:tabs>
                <w:tab w:val="left" w:pos="360"/>
                <w:tab w:val="left" w:pos="427"/>
              </w:tabs>
              <w:spacing w:before="0" w:after="0"/>
              <w:rPr>
                <w:rFonts w:ascii="Cambria" w:hAnsi="Cambria" w:cs="Century Gothic"/>
              </w:rPr>
            </w:pPr>
          </w:p>
        </w:tc>
      </w:tr>
    </w:tbl>
    <w:p w:rsidR="00895A48" w:rsidRPr="005B00A4" w:rsidRDefault="00895A48" w:rsidP="00E97D97">
      <w:pPr>
        <w:pStyle w:val="Bezodstpw10"/>
        <w:spacing w:before="0" w:after="0"/>
        <w:ind w:left="426"/>
        <w:jc w:val="both"/>
        <w:rPr>
          <w:rFonts w:ascii="Cambria" w:hAnsi="Cambria" w:cs="Times New Roman"/>
          <w:color w:val="FF0000"/>
          <w:lang w:val="pl-PL"/>
        </w:rPr>
      </w:pPr>
    </w:p>
    <w:p w:rsidR="00895A48" w:rsidRPr="005B00A4" w:rsidRDefault="00895A48" w:rsidP="00602ABA">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602ABA">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5E3552">
        <w:rPr>
          <w:rFonts w:ascii="Cambria" w:hAnsi="Cambria" w:cs="Century Gothic"/>
          <w:b/>
          <w:bCs/>
        </w:rPr>
      </w:r>
      <w:r w:rsidR="005E3552">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602ABA">
      <w:pPr>
        <w:spacing w:before="0" w:after="0" w:line="240" w:lineRule="auto"/>
        <w:ind w:left="2800" w:hanging="2440"/>
        <w:jc w:val="both"/>
        <w:rPr>
          <w:rFonts w:ascii="Cambria" w:hAnsi="Cambria" w:cs="Century Gothic"/>
          <w:b/>
          <w:bCs/>
        </w:rPr>
      </w:pPr>
    </w:p>
    <w:p w:rsidR="00895A48" w:rsidRPr="005B00A4" w:rsidRDefault="00895A48" w:rsidP="00602ABA">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5E3552">
        <w:rPr>
          <w:rFonts w:ascii="Cambria" w:hAnsi="Cambria" w:cs="Century Gothic"/>
          <w:b/>
          <w:bCs/>
        </w:rPr>
      </w:r>
      <w:r w:rsidR="005E3552">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602ABA">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5E3552">
        <w:rPr>
          <w:rFonts w:ascii="Cambria" w:hAnsi="Cambria" w:cs="Century Gothic"/>
          <w:b/>
          <w:bCs/>
        </w:rPr>
      </w:r>
      <w:r w:rsidR="005E3552">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602ABA">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5E3552">
        <w:rPr>
          <w:rFonts w:ascii="Cambria" w:hAnsi="Cambria" w:cs="Century Gothic"/>
          <w:b/>
          <w:bCs/>
        </w:rPr>
      </w:r>
      <w:r w:rsidR="005E3552">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E97D97">
      <w:pPr>
        <w:spacing w:before="0" w:after="0"/>
        <w:ind w:left="2835" w:hanging="2475"/>
        <w:jc w:val="both"/>
        <w:rPr>
          <w:rFonts w:ascii="Cambria" w:hAnsi="Cambria"/>
        </w:rPr>
      </w:pPr>
    </w:p>
    <w:p w:rsidR="00895A48" w:rsidRPr="005B00A4" w:rsidRDefault="00895A48" w:rsidP="00602ABA">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602ABA">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 xml:space="preserve">wobec osób fizycznych, od których dane osobowe bezpośrednio lub pośrednio pozyskałem celu ubiegania się </w:t>
      </w:r>
      <w:r w:rsidR="00123654">
        <w:rPr>
          <w:rFonts w:ascii="Cambria" w:hAnsi="Cambria" w:cs="Calibri"/>
        </w:rPr>
        <w:br/>
      </w:r>
      <w:r w:rsidRPr="005B00A4">
        <w:rPr>
          <w:rFonts w:ascii="Cambria" w:hAnsi="Cambria" w:cs="Calibri"/>
        </w:rPr>
        <w:t>o udzielenie zamówienia publicznego w niniejszym postępowaniu.</w:t>
      </w:r>
      <w:r w:rsidRPr="005B00A4">
        <w:rPr>
          <w:rStyle w:val="Odwoanieprzypisudolnego"/>
          <w:rFonts w:ascii="Cambria" w:hAnsi="Cambria" w:cs="Calibri"/>
        </w:rPr>
        <w:footnoteReference w:id="23"/>
      </w:r>
    </w:p>
    <w:p w:rsidR="00895A48" w:rsidRDefault="00895A48" w:rsidP="00602ABA">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w:t>
      </w:r>
      <w:r w:rsidR="00602ABA">
        <w:rPr>
          <w:rFonts w:ascii="Cambria" w:hAnsi="Cambria" w:cs="Century Gothic"/>
        </w:rPr>
        <w:t>iadczam, że wybór naszej oferty:</w:t>
      </w:r>
    </w:p>
    <w:p w:rsidR="00895A48" w:rsidRPr="004D28EB" w:rsidRDefault="00895A48" w:rsidP="00581F4C">
      <w:pPr>
        <w:pStyle w:val="Akapitzlist10"/>
        <w:numPr>
          <w:ilvl w:val="1"/>
          <w:numId w:val="27"/>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w:t>
      </w:r>
      <w:r w:rsidR="00BE4DE5">
        <w:rPr>
          <w:rFonts w:asciiTheme="majorHAnsi" w:hAnsiTheme="majorHAnsi" w:cs="Arial"/>
          <w:sz w:val="20"/>
        </w:rPr>
        <w:t>nolity Dz.U. z 2023</w:t>
      </w:r>
      <w:r w:rsidR="004D28EB" w:rsidRPr="004D28EB">
        <w:rPr>
          <w:rFonts w:asciiTheme="majorHAnsi" w:hAnsiTheme="majorHAnsi" w:cs="Arial"/>
          <w:sz w:val="20"/>
        </w:rPr>
        <w:t xml:space="preserve"> r., poz. </w:t>
      </w:r>
      <w:r w:rsidR="00BE4DE5">
        <w:rPr>
          <w:rFonts w:asciiTheme="majorHAnsi" w:hAnsiTheme="majorHAnsi" w:cs="Arial"/>
          <w:sz w:val="20"/>
        </w:rPr>
        <w:t>1570</w:t>
      </w:r>
      <w:r w:rsidR="004D28EB" w:rsidRPr="004D28EB">
        <w:rPr>
          <w:rFonts w:asciiTheme="majorHAnsi" w:hAnsiTheme="majorHAnsi" w:cs="Arial"/>
          <w:sz w:val="20"/>
        </w:rPr>
        <w:t xml:space="preserve"> </w:t>
      </w:r>
      <w:r w:rsidR="00123654">
        <w:rPr>
          <w:rFonts w:asciiTheme="majorHAnsi" w:hAnsiTheme="majorHAnsi" w:cs="Arial"/>
          <w:sz w:val="20"/>
        </w:rPr>
        <w:br/>
      </w:r>
      <w:r w:rsidR="004D28EB" w:rsidRPr="004D28EB">
        <w:rPr>
          <w:rFonts w:asciiTheme="majorHAnsi" w:hAnsiTheme="majorHAnsi" w:cs="Arial"/>
          <w:sz w:val="20"/>
        </w:rPr>
        <w:t xml:space="preserve">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895A48" w:rsidRPr="004D28EB" w:rsidRDefault="00895A48" w:rsidP="00581F4C">
      <w:pPr>
        <w:pStyle w:val="Akapitzlist10"/>
        <w:numPr>
          <w:ilvl w:val="1"/>
          <w:numId w:val="27"/>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jednolity Dz.U. z 202</w:t>
      </w:r>
      <w:r w:rsidR="00BE4DE5">
        <w:rPr>
          <w:rFonts w:asciiTheme="majorHAnsi" w:hAnsiTheme="majorHAnsi" w:cs="Arial"/>
          <w:sz w:val="20"/>
        </w:rPr>
        <w:t>3</w:t>
      </w:r>
      <w:r w:rsidR="004D28EB" w:rsidRPr="004D28EB">
        <w:rPr>
          <w:rFonts w:asciiTheme="majorHAnsi" w:hAnsiTheme="majorHAnsi" w:cs="Arial"/>
          <w:sz w:val="20"/>
        </w:rPr>
        <w:t xml:space="preserve"> r., poz. 1</w:t>
      </w:r>
      <w:r w:rsidR="00BE4DE5">
        <w:rPr>
          <w:rFonts w:asciiTheme="majorHAnsi" w:hAnsiTheme="majorHAnsi" w:cs="Arial"/>
          <w:sz w:val="20"/>
        </w:rPr>
        <w:t>570</w:t>
      </w:r>
      <w:r w:rsidR="004D28EB" w:rsidRPr="004D28EB">
        <w:rPr>
          <w:rFonts w:asciiTheme="majorHAnsi" w:hAnsiTheme="majorHAnsi" w:cs="Arial"/>
          <w:sz w:val="20"/>
        </w:rPr>
        <w:t xml:space="preserve">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zm.), </w:t>
      </w:r>
      <w:r w:rsidRPr="004D28EB">
        <w:rPr>
          <w:rFonts w:asciiTheme="majorHAnsi" w:hAnsiTheme="majorHAnsi" w:cs="Century Gothic"/>
          <w:sz w:val="20"/>
          <w:szCs w:val="20"/>
        </w:rPr>
        <w:t xml:space="preserve">w związku z powyższym wskazujemy: </w:t>
      </w:r>
    </w:p>
    <w:p w:rsidR="00895A48" w:rsidRDefault="00895A48" w:rsidP="00602ABA">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sidR="00BE4DE5">
        <w:rPr>
          <w:rFonts w:ascii="Cambria" w:hAnsi="Cambria" w:cs="Century Gothic"/>
          <w:sz w:val="20"/>
          <w:szCs w:val="20"/>
        </w:rPr>
        <w:t>: ………………………………………………</w:t>
      </w:r>
      <w:r>
        <w:rPr>
          <w:rFonts w:ascii="Cambria" w:hAnsi="Cambria" w:cs="Century Gothic"/>
          <w:sz w:val="20"/>
          <w:szCs w:val="20"/>
        </w:rPr>
        <w:t>…</w:t>
      </w:r>
      <w:r w:rsidR="0047667C">
        <w:rPr>
          <w:rFonts w:ascii="Cambria" w:hAnsi="Cambria" w:cs="Century Gothic"/>
          <w:sz w:val="20"/>
          <w:szCs w:val="20"/>
        </w:rPr>
        <w:t>...</w:t>
      </w:r>
      <w:r>
        <w:rPr>
          <w:rFonts w:ascii="Cambria" w:hAnsi="Cambria" w:cs="Century Gothic"/>
          <w:sz w:val="20"/>
          <w:szCs w:val="20"/>
        </w:rPr>
        <w:t xml:space="preserve">……………………………………………………………., </w:t>
      </w:r>
    </w:p>
    <w:p w:rsidR="00895A48" w:rsidRDefault="00895A48" w:rsidP="00602ABA">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602ABA">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E97D97">
      <w:pPr>
        <w:spacing w:before="0" w:after="0"/>
        <w:rPr>
          <w:rFonts w:ascii="Cambria" w:hAnsi="Cambria" w:cs="Arial Narrow"/>
          <w:sz w:val="18"/>
          <w:szCs w:val="18"/>
        </w:rPr>
      </w:pPr>
    </w:p>
    <w:p w:rsidR="00602ABA" w:rsidRPr="005B00A4" w:rsidRDefault="00602ABA" w:rsidP="00E97D97">
      <w:pPr>
        <w:spacing w:before="0" w:after="0"/>
        <w:rPr>
          <w:rFonts w:ascii="Cambria" w:hAnsi="Cambria" w:cs="Arial Narrow"/>
          <w:sz w:val="18"/>
          <w:szCs w:val="18"/>
        </w:rPr>
      </w:pPr>
    </w:p>
    <w:p w:rsidR="00895A48" w:rsidRDefault="00895A48" w:rsidP="00E97D97">
      <w:pPr>
        <w:spacing w:before="0" w:after="0"/>
        <w:jc w:val="both"/>
        <w:rPr>
          <w:rFonts w:ascii="Cambria" w:hAnsi="Cambria" w:cs="Arial Narrow"/>
          <w:b/>
          <w:bCs/>
          <w:i/>
          <w:iCs/>
        </w:rPr>
      </w:pPr>
    </w:p>
    <w:p w:rsidR="00602ABA" w:rsidRPr="005B00A4" w:rsidRDefault="00602ABA" w:rsidP="00E97D97">
      <w:pPr>
        <w:spacing w:before="0" w:after="0"/>
        <w:jc w:val="both"/>
        <w:rPr>
          <w:rFonts w:ascii="Cambria" w:hAnsi="Cambria" w:cs="Arial Narrow"/>
          <w:b/>
          <w:bCs/>
          <w:i/>
          <w:iCs/>
        </w:rPr>
      </w:pPr>
    </w:p>
    <w:p w:rsidR="00895A48" w:rsidRPr="005B00A4" w:rsidRDefault="00895A48" w:rsidP="00E97D97">
      <w:pPr>
        <w:spacing w:before="0" w:after="0"/>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47667C" w:rsidRDefault="00895A48" w:rsidP="00602ABA">
      <w:pPr>
        <w:pStyle w:val="Tekstpodstawowy"/>
        <w:spacing w:before="0" w:after="0"/>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Pr="007D6E8D" w:rsidRDefault="007D6E8D" w:rsidP="00E97D97">
      <w:pPr>
        <w:pStyle w:val="Tekstpodstawowy"/>
        <w:spacing w:before="0" w:after="0"/>
        <w:ind w:left="709"/>
        <w:rPr>
          <w:rFonts w:ascii="Cambria" w:hAnsi="Cambria"/>
        </w:rPr>
      </w:pPr>
    </w:p>
    <w:p w:rsidR="003353B2" w:rsidRPr="00B33309" w:rsidRDefault="003353B2" w:rsidP="00E97D97">
      <w:pPr>
        <w:pStyle w:val="Nagwek4"/>
        <w:spacing w:before="0"/>
        <w:jc w:val="right"/>
        <w:rPr>
          <w:rFonts w:ascii="Cambria" w:hAnsi="Cambria" w:cs="Century Gothic"/>
          <w:color w:val="auto"/>
          <w:sz w:val="20"/>
          <w:szCs w:val="20"/>
        </w:rPr>
      </w:pPr>
      <w:bookmarkStart w:id="49" w:name="_Toc460228087"/>
      <w:bookmarkStart w:id="50" w:name="_Toc159218717"/>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r w:rsidR="00C967F4">
        <w:rPr>
          <w:rFonts w:ascii="Cambria" w:hAnsi="Cambria" w:cs="Century Gothic"/>
          <w:color w:val="auto"/>
          <w:sz w:val="20"/>
          <w:szCs w:val="20"/>
        </w:rPr>
        <w:t xml:space="preserve"> </w:t>
      </w:r>
    </w:p>
    <w:p w:rsidR="003353B2" w:rsidRPr="00B33309" w:rsidRDefault="003353B2" w:rsidP="00E97D9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E97D97">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4"/>
            </w:r>
          </w:p>
        </w:tc>
      </w:tr>
    </w:tbl>
    <w:p w:rsidR="003353B2" w:rsidRPr="00B33309" w:rsidRDefault="003273C1" w:rsidP="00E97D97">
      <w:pPr>
        <w:spacing w:before="0" w:after="0"/>
        <w:rPr>
          <w:rFonts w:ascii="Cambria" w:hAnsi="Cambria"/>
          <w:color w:val="FF0000"/>
        </w:rPr>
      </w:pPr>
      <w:r>
        <w:rPr>
          <w:rFonts w:ascii="Cambria" w:hAnsi="Cambria"/>
          <w:color w:val="FF0000"/>
        </w:rPr>
        <w:br w:type="textWrapping" w:clear="all"/>
      </w:r>
    </w:p>
    <w:p w:rsidR="003353B2" w:rsidRDefault="003353B2" w:rsidP="00E97D97">
      <w:pPr>
        <w:spacing w:before="0" w:after="0"/>
        <w:rPr>
          <w:rFonts w:ascii="Cambria" w:hAnsi="Cambria"/>
        </w:rPr>
      </w:pPr>
    </w:p>
    <w:p w:rsidR="003353B2" w:rsidRPr="00B33309" w:rsidRDefault="00E038A7" w:rsidP="00E97D9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97D9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97D9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97D9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E97D97">
            <w:pPr>
              <w:spacing w:before="0" w:after="0"/>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E97D97">
            <w:pPr>
              <w:tabs>
                <w:tab w:val="left" w:pos="3560"/>
              </w:tabs>
              <w:spacing w:before="0" w:after="0"/>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E97D97">
            <w:pPr>
              <w:spacing w:before="0" w:after="0"/>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E97D97">
            <w:pPr>
              <w:spacing w:before="0" w:after="0"/>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E97D97">
            <w:pPr>
              <w:tabs>
                <w:tab w:val="left" w:pos="3560"/>
              </w:tabs>
              <w:spacing w:before="0" w:after="0"/>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E97D97">
            <w:pPr>
              <w:spacing w:before="0" w:after="0"/>
              <w:jc w:val="both"/>
              <w:rPr>
                <w:rFonts w:ascii="Cambria" w:eastAsia="Calibri" w:hAnsi="Cambria" w:cs="Arial"/>
                <w:b/>
                <w:sz w:val="22"/>
                <w:szCs w:val="22"/>
              </w:rPr>
            </w:pPr>
          </w:p>
        </w:tc>
      </w:tr>
    </w:tbl>
    <w:p w:rsidR="003353B2" w:rsidRPr="00B33309" w:rsidRDefault="003353B2" w:rsidP="00E97D97">
      <w:pPr>
        <w:spacing w:before="0" w:after="0"/>
        <w:jc w:val="center"/>
        <w:rPr>
          <w:rFonts w:ascii="Cambria" w:hAnsi="Cambria" w:cs="Century Gothic"/>
        </w:rPr>
      </w:pPr>
    </w:p>
    <w:p w:rsidR="00E038A7" w:rsidRPr="0040619A" w:rsidRDefault="00E038A7" w:rsidP="00E97D97">
      <w:pPr>
        <w:spacing w:before="0" w:after="0"/>
        <w:jc w:val="both"/>
        <w:rPr>
          <w:rFonts w:asciiTheme="majorHAnsi" w:hAnsiTheme="majorHAnsi" w:cs="Arial"/>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w:t>
      </w:r>
      <w:r w:rsidR="00602ABA">
        <w:rPr>
          <w:rFonts w:ascii="Cambria" w:hAnsi="Cambria" w:cs="Calibri"/>
        </w:rPr>
        <w:t>2</w:t>
      </w:r>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47667C">
        <w:rPr>
          <w:rFonts w:ascii="Cambria" w:hAnsi="Cambria" w:cs="Century Gothic"/>
        </w:rPr>
        <w:t>pn</w:t>
      </w:r>
      <w:proofErr w:type="spellEnd"/>
      <w:r w:rsidRPr="0047667C">
        <w:rPr>
          <w:rFonts w:ascii="Cambria" w:hAnsi="Cambria" w:cs="Century Gothic"/>
        </w:rPr>
        <w:t>:</w:t>
      </w:r>
      <w:r w:rsidRPr="0047667C">
        <w:rPr>
          <w:rFonts w:ascii="Cambria" w:hAnsi="Cambria" w:cs="Century Gothic"/>
          <w:b/>
          <w:bCs/>
        </w:rPr>
        <w:t xml:space="preserve"> </w:t>
      </w:r>
      <w:r w:rsidR="00B25F6D" w:rsidRPr="0047667C">
        <w:rPr>
          <w:rFonts w:asciiTheme="majorHAnsi" w:hAnsiTheme="majorHAnsi" w:cs="Calibri"/>
          <w:b/>
          <w:color w:val="000000"/>
        </w:rPr>
        <w:t>„</w:t>
      </w:r>
      <w:r w:rsidR="00C822B4">
        <w:rPr>
          <w:rFonts w:asciiTheme="majorHAnsi" w:hAnsiTheme="majorHAnsi" w:cs="Arial"/>
          <w:b/>
          <w:color w:val="000000"/>
        </w:rPr>
        <w:t>Przebudowa drogi powiatowej Nr 1216N Złotowo – Pietrzwałd – Ryn na odcinku Złotowo - Wałdyki</w:t>
      </w:r>
      <w:r w:rsidR="004F1BB0" w:rsidRPr="0047667C">
        <w:rPr>
          <w:rFonts w:asciiTheme="majorHAnsi" w:hAnsiTheme="majorHAnsi" w:cs="Calibri"/>
          <w:b/>
        </w:rPr>
        <w:t xml:space="preserve">”  </w:t>
      </w:r>
      <w:r w:rsidR="004F1BB0" w:rsidRPr="0047667C">
        <w:rPr>
          <w:rFonts w:asciiTheme="majorHAnsi" w:hAnsiTheme="majorHAnsi" w:cs="Arial"/>
          <w:lang w:eastAsia="pl-PL"/>
        </w:rPr>
        <w:t>znak sprawy:</w:t>
      </w:r>
      <w:r w:rsidR="004F1BB0" w:rsidRPr="0047667C">
        <w:rPr>
          <w:rFonts w:asciiTheme="majorHAnsi" w:hAnsiTheme="majorHAnsi" w:cs="Arial"/>
          <w:color w:val="FF0000"/>
          <w:lang w:eastAsia="pl-PL"/>
        </w:rPr>
        <w:t xml:space="preserve"> </w:t>
      </w:r>
      <w:r w:rsidR="004F1BB0" w:rsidRPr="0047667C">
        <w:rPr>
          <w:rFonts w:asciiTheme="majorHAnsi" w:hAnsiTheme="majorHAnsi" w:cs="Arial"/>
          <w:b/>
        </w:rPr>
        <w:t xml:space="preserve"> </w:t>
      </w:r>
      <w:r w:rsidR="002D0469">
        <w:rPr>
          <w:rFonts w:asciiTheme="majorHAnsi" w:hAnsiTheme="majorHAnsi" w:cs="Century Gothic"/>
          <w:b/>
          <w:bCs/>
        </w:rPr>
        <w:t>DI1.260.</w:t>
      </w:r>
      <w:r w:rsidR="00C822B4">
        <w:rPr>
          <w:rFonts w:asciiTheme="majorHAnsi" w:hAnsiTheme="majorHAnsi" w:cs="Century Gothic"/>
          <w:b/>
          <w:bCs/>
        </w:rPr>
        <w:t>10</w:t>
      </w:r>
      <w:r w:rsidR="002D0469">
        <w:rPr>
          <w:rFonts w:asciiTheme="majorHAnsi" w:hAnsiTheme="majorHAnsi" w:cs="Century Gothic"/>
          <w:b/>
          <w:bCs/>
        </w:rPr>
        <w:t>.2024</w:t>
      </w:r>
      <w:r w:rsidR="007E516B">
        <w:rPr>
          <w:rFonts w:asciiTheme="majorHAnsi" w:hAnsiTheme="majorHAnsi" w:cs="Century Gothic"/>
          <w:b/>
          <w:bCs/>
        </w:rPr>
        <w:t xml:space="preserve"> </w:t>
      </w:r>
      <w:r w:rsidRPr="00E038A7">
        <w:rPr>
          <w:rFonts w:ascii="Cambria" w:hAnsi="Cambria" w:cs="Century Gothic"/>
        </w:rPr>
        <w:t>oświadczam(y), co następuje</w:t>
      </w:r>
      <w:r>
        <w:rPr>
          <w:rFonts w:ascii="Cambria" w:hAnsi="Cambria" w:cs="Century Gothic"/>
        </w:rPr>
        <w:t>:</w:t>
      </w:r>
    </w:p>
    <w:p w:rsidR="003353B2" w:rsidRDefault="003353B2" w:rsidP="00E97D97">
      <w:pPr>
        <w:spacing w:before="0" w:after="0"/>
        <w:rPr>
          <w:rFonts w:ascii="Cambria" w:hAnsi="Cambria" w:cs="Century Gothic"/>
        </w:rPr>
      </w:pPr>
    </w:p>
    <w:p w:rsidR="003353B2" w:rsidRPr="00B33309" w:rsidRDefault="00B81F7B" w:rsidP="00581F4C">
      <w:pPr>
        <w:pStyle w:val="Akapitzlist1"/>
        <w:numPr>
          <w:ilvl w:val="0"/>
          <w:numId w:val="59"/>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192C7F" w:rsidRPr="00602ABA" w:rsidRDefault="003353B2" w:rsidP="00581F4C">
      <w:pPr>
        <w:pStyle w:val="Akapitzlist"/>
        <w:numPr>
          <w:ilvl w:val="1"/>
          <w:numId w:val="59"/>
        </w:numPr>
        <w:spacing w:before="0" w:after="0"/>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5"/>
      </w:r>
      <w:r w:rsidR="00E05B13">
        <w:rPr>
          <w:rFonts w:ascii="Cambria" w:hAnsi="Cambria" w:cs="Century Gothic"/>
        </w:rPr>
        <w:t xml:space="preserve"> oraz ogłoszeniu o zamówieniu.</w:t>
      </w:r>
    </w:p>
    <w:p w:rsidR="00602ABA" w:rsidRPr="00602ABA" w:rsidRDefault="00602ABA" w:rsidP="00602ABA">
      <w:pPr>
        <w:spacing w:before="0" w:after="0"/>
        <w:ind w:left="357"/>
        <w:jc w:val="both"/>
        <w:rPr>
          <w:rFonts w:ascii="Cambria" w:hAnsi="Cambria" w:cs="Century Gothic"/>
          <w:b/>
          <w:bCs/>
        </w:rPr>
      </w:pPr>
    </w:p>
    <w:p w:rsidR="00192C7F" w:rsidRPr="00B33309" w:rsidRDefault="00192C7F" w:rsidP="00581F4C">
      <w:pPr>
        <w:pStyle w:val="Akapitzlist"/>
        <w:numPr>
          <w:ilvl w:val="1"/>
          <w:numId w:val="59"/>
        </w:numPr>
        <w:spacing w:before="0" w:after="0"/>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w:t>
      </w:r>
      <w:r w:rsidR="008362FB">
        <w:rPr>
          <w:rFonts w:ascii="Cambria" w:hAnsi="Cambria" w:cs="Century Gothic"/>
        </w:rPr>
        <w:t>………………………………………………….</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E97D97">
      <w:pPr>
        <w:spacing w:before="0" w:after="0"/>
        <w:jc w:val="both"/>
        <w:rPr>
          <w:rFonts w:ascii="Cambria" w:hAnsi="Cambria" w:cs="Century Gothic"/>
        </w:rPr>
      </w:pPr>
    </w:p>
    <w:p w:rsidR="003353B2" w:rsidRPr="00B33309" w:rsidRDefault="00B13E3B" w:rsidP="00581F4C">
      <w:pPr>
        <w:pStyle w:val="Akapitzlist10"/>
        <w:numPr>
          <w:ilvl w:val="0"/>
          <w:numId w:val="59"/>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581F4C">
      <w:pPr>
        <w:pStyle w:val="Akapitzlist"/>
        <w:numPr>
          <w:ilvl w:val="1"/>
          <w:numId w:val="59"/>
        </w:numPr>
        <w:spacing w:before="0" w:after="0"/>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E97D97">
      <w:pPr>
        <w:pStyle w:val="Akapitzlist"/>
        <w:spacing w:before="0" w:after="0"/>
        <w:ind w:left="714"/>
        <w:jc w:val="both"/>
        <w:rPr>
          <w:rFonts w:ascii="Cambria" w:hAnsi="Cambria" w:cs="Century Gothic"/>
        </w:rPr>
      </w:pPr>
    </w:p>
    <w:p w:rsidR="00B13E3B" w:rsidRPr="00B13E3B" w:rsidRDefault="00B13E3B" w:rsidP="00581F4C">
      <w:pPr>
        <w:pStyle w:val="Akapitzlist"/>
        <w:numPr>
          <w:ilvl w:val="1"/>
          <w:numId w:val="59"/>
        </w:numPr>
        <w:spacing w:before="0" w:after="0"/>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E97D97">
      <w:pPr>
        <w:spacing w:before="0" w:after="0"/>
        <w:jc w:val="both"/>
        <w:rPr>
          <w:rFonts w:ascii="Cambria" w:hAnsi="Cambria" w:cs="Century Gothic"/>
        </w:rPr>
      </w:pPr>
    </w:p>
    <w:p w:rsidR="00B13E3B" w:rsidRPr="00B13E3B" w:rsidRDefault="00B13E3B" w:rsidP="00581F4C">
      <w:pPr>
        <w:pStyle w:val="Akapitzlist"/>
        <w:numPr>
          <w:ilvl w:val="1"/>
          <w:numId w:val="59"/>
        </w:numPr>
        <w:spacing w:before="0" w:after="0"/>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E97D97">
      <w:pPr>
        <w:pStyle w:val="Akapitzlist"/>
        <w:spacing w:before="0" w:after="0"/>
        <w:ind w:left="714"/>
        <w:jc w:val="both"/>
        <w:rPr>
          <w:rFonts w:ascii="Cambria" w:hAnsi="Cambria" w:cs="Century Gothic"/>
        </w:rPr>
      </w:pPr>
      <w:r w:rsidRPr="00B13E3B">
        <w:rPr>
          <w:rFonts w:ascii="Cambria" w:hAnsi="Cambria" w:cs="Century Gothic"/>
        </w:rPr>
        <w:t>……………………………………………………………………………………………………………………………………………………………</w:t>
      </w:r>
    </w:p>
    <w:p w:rsidR="00B13E3B" w:rsidRPr="00B13E3B" w:rsidRDefault="00B13E3B" w:rsidP="00E97D97">
      <w:pPr>
        <w:pStyle w:val="Akapitzlist"/>
        <w:spacing w:before="0" w:after="0"/>
        <w:ind w:left="714"/>
        <w:jc w:val="both"/>
        <w:rPr>
          <w:rFonts w:ascii="Cambria" w:hAnsi="Cambria" w:cs="Century Gothic"/>
        </w:rPr>
      </w:pPr>
      <w:r w:rsidRPr="00B13E3B">
        <w:rPr>
          <w:rFonts w:ascii="Cambria" w:hAnsi="Cambria" w:cs="Century Gothic"/>
        </w:rPr>
        <w:t>……………………………………………………………………………………………………………………………………………………………</w:t>
      </w:r>
    </w:p>
    <w:p w:rsidR="00E038A7" w:rsidRPr="00B33309" w:rsidRDefault="00E038A7" w:rsidP="00E97D97">
      <w:pPr>
        <w:spacing w:before="0" w:after="0"/>
        <w:jc w:val="both"/>
        <w:rPr>
          <w:rFonts w:ascii="Cambria" w:hAnsi="Cambria" w:cs="Arial"/>
          <w:i/>
          <w:iCs/>
        </w:rPr>
      </w:pPr>
    </w:p>
    <w:p w:rsidR="000A649D" w:rsidRPr="00B33309" w:rsidRDefault="000A649D" w:rsidP="00581F4C">
      <w:pPr>
        <w:pStyle w:val="Akapitzlist10"/>
        <w:numPr>
          <w:ilvl w:val="0"/>
          <w:numId w:val="59"/>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581F4C">
      <w:pPr>
        <w:pStyle w:val="Akapitzlist"/>
        <w:numPr>
          <w:ilvl w:val="1"/>
          <w:numId w:val="59"/>
        </w:numPr>
        <w:spacing w:before="0" w:after="0"/>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w:t>
      </w:r>
      <w:r w:rsidR="008362FB">
        <w:rPr>
          <w:rFonts w:ascii="Cambria" w:hAnsi="Cambria" w:cs="Century Gothic"/>
        </w:rPr>
        <w:br/>
      </w:r>
      <w:r w:rsidRPr="00113E17">
        <w:rPr>
          <w:rFonts w:ascii="Cambria" w:hAnsi="Cambria" w:cs="Century Gothic"/>
        </w:rPr>
        <w:t>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8362FB" w:rsidRDefault="00113E17" w:rsidP="00581F4C">
      <w:pPr>
        <w:pStyle w:val="Akapitzlist"/>
        <w:numPr>
          <w:ilvl w:val="1"/>
          <w:numId w:val="59"/>
        </w:numPr>
        <w:spacing w:before="0" w:after="0"/>
        <w:ind w:left="714" w:hanging="357"/>
        <w:jc w:val="both"/>
        <w:rPr>
          <w:rFonts w:ascii="Cambria" w:eastAsia="Calibri" w:hAnsi="Cambria" w:cs="Arial"/>
        </w:rPr>
      </w:pPr>
      <w:r w:rsidRPr="008362FB">
        <w:rPr>
          <w:rFonts w:ascii="Cambria" w:eastAsia="Calibri" w:hAnsi="Cambria" w:cs="Arial"/>
          <w:szCs w:val="22"/>
        </w:rPr>
        <w:t xml:space="preserve">Niniejszym działając na podstawie art. 127 ust. 2 ustawy </w:t>
      </w:r>
      <w:proofErr w:type="spellStart"/>
      <w:r w:rsidRPr="008362FB">
        <w:rPr>
          <w:rFonts w:ascii="Cambria" w:eastAsia="Calibri" w:hAnsi="Cambria" w:cs="Arial"/>
          <w:szCs w:val="22"/>
        </w:rPr>
        <w:t>Pzp</w:t>
      </w:r>
      <w:proofErr w:type="spellEnd"/>
      <w:r w:rsidRPr="008362FB">
        <w:rPr>
          <w:rFonts w:ascii="Cambria" w:eastAsia="Calibri" w:hAnsi="Cambria" w:cs="Arial"/>
          <w:szCs w:val="22"/>
        </w:rPr>
        <w:t xml:space="preserve"> wskazuję, że podmiotowe  środki dowodowe, o których mowa w SWZ</w:t>
      </w:r>
      <w:r w:rsidR="00E05B13" w:rsidRPr="008362FB">
        <w:rPr>
          <w:rFonts w:ascii="Cambria" w:eastAsia="Calibri" w:hAnsi="Cambria" w:cs="Arial"/>
          <w:szCs w:val="22"/>
        </w:rPr>
        <w:t xml:space="preserve"> oraz ogłoszeniu o zamówieniu</w:t>
      </w:r>
      <w:r w:rsidRPr="008362FB">
        <w:rPr>
          <w:rFonts w:ascii="Cambria" w:eastAsia="Calibri" w:hAnsi="Cambria" w:cs="Arial"/>
          <w:szCs w:val="22"/>
        </w:rPr>
        <w:t xml:space="preserve"> dotyczące </w:t>
      </w:r>
      <w:r w:rsidRPr="008362FB">
        <w:rPr>
          <w:rFonts w:ascii="Cambria" w:eastAsia="Calibri" w:hAnsi="Cambria" w:cs="Arial"/>
        </w:rPr>
        <w:t xml:space="preserve">Wykonawcy/podmiotu udostepniającego </w:t>
      </w:r>
      <w:r w:rsidRPr="008362FB">
        <w:rPr>
          <w:rFonts w:ascii="Cambria" w:eastAsia="Calibri" w:hAnsi="Cambria" w:cs="Arial"/>
        </w:rPr>
        <w:lastRenderedPageBreak/>
        <w:t>zasoby</w:t>
      </w:r>
      <w:r w:rsidRPr="008362FB">
        <w:rPr>
          <w:rStyle w:val="Odwoanieprzypisudolnego"/>
          <w:rFonts w:ascii="Cambria" w:eastAsia="Calibri" w:hAnsi="Cambria"/>
        </w:rPr>
        <w:footnoteReference w:id="26"/>
      </w:r>
      <w:r w:rsidRPr="008362FB">
        <w:rPr>
          <w:rFonts w:ascii="Cambria" w:eastAsia="Calibri" w:hAnsi="Cambria" w:cs="Arial"/>
        </w:rPr>
        <w:t xml:space="preserve">, znajdują się   w posiadaniu Zamawiającego ponieważ zostały złożone w </w:t>
      </w:r>
      <w:r w:rsidRPr="008362FB">
        <w:rPr>
          <w:rFonts w:asciiTheme="majorHAnsi" w:eastAsia="Calibri" w:hAnsiTheme="majorHAnsi" w:cs="Arial"/>
        </w:rPr>
        <w:t>postępowaniu nr ……………………………………………. Jednocześnie</w:t>
      </w:r>
      <w:r w:rsidRPr="008362FB">
        <w:rPr>
          <w:rFonts w:ascii="Cambria" w:eastAsia="Calibri" w:hAnsi="Cambria" w:cs="Arial"/>
        </w:rPr>
        <w:t xml:space="preserve"> niniejszym potwierdzam ich prawidłowość i aktualność.</w:t>
      </w:r>
    </w:p>
    <w:p w:rsidR="00113E17" w:rsidRPr="00113E17" w:rsidRDefault="00113E17" w:rsidP="00581F4C">
      <w:pPr>
        <w:pStyle w:val="Akapitzlist"/>
        <w:numPr>
          <w:ilvl w:val="1"/>
          <w:numId w:val="59"/>
        </w:numPr>
        <w:spacing w:before="0" w:after="0"/>
        <w:ind w:left="714" w:hanging="357"/>
        <w:jc w:val="both"/>
        <w:rPr>
          <w:rFonts w:ascii="Cambria" w:hAnsi="Cambria" w:cs="Century Gothic"/>
        </w:rPr>
      </w:pPr>
      <w:r w:rsidRPr="008362FB">
        <w:rPr>
          <w:rFonts w:ascii="Cambria" w:eastAsia="Calibri" w:hAnsi="Cambria" w:cs="Arial"/>
        </w:rPr>
        <w:t xml:space="preserve">Niniejszym działając na podstawie art. 274 ust. 4 ustawy </w:t>
      </w:r>
      <w:proofErr w:type="spellStart"/>
      <w:r w:rsidRPr="008362FB">
        <w:rPr>
          <w:rFonts w:ascii="Cambria" w:eastAsia="Calibri" w:hAnsi="Cambria" w:cs="Arial"/>
        </w:rPr>
        <w:t>Pzp</w:t>
      </w:r>
      <w:proofErr w:type="spellEnd"/>
      <w:r w:rsidRPr="008362FB">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8362FB">
        <w:rPr>
          <w:rFonts w:ascii="Cambria" w:hAnsi="Cambria" w:cs="Century Gothic"/>
        </w:rPr>
        <w:t>w przypadku Wykonawców mających</w:t>
      </w:r>
      <w:r w:rsidRPr="00113E17">
        <w:rPr>
          <w:rFonts w:ascii="Cambria" w:hAnsi="Cambria" w:cs="Century Gothic"/>
        </w:rPr>
        <w:t xml:space="preserve"> siedzibę w Polsce: </w:t>
      </w:r>
    </w:p>
    <w:p w:rsidR="00113E17" w:rsidRPr="00113E17" w:rsidRDefault="00113E17" w:rsidP="00E97D97">
      <w:pPr>
        <w:spacing w:before="0" w:after="0"/>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5E3552">
        <w:rPr>
          <w:rFonts w:ascii="Cambria" w:hAnsi="Cambria" w:cs="Century Gothic"/>
          <w:b/>
          <w:bCs/>
        </w:rPr>
      </w:r>
      <w:r w:rsidR="005E3552">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E97D97">
      <w:pPr>
        <w:spacing w:before="0" w:after="0"/>
        <w:ind w:left="2835" w:hanging="2475"/>
        <w:jc w:val="both"/>
        <w:rPr>
          <w:rFonts w:ascii="Cambria" w:hAnsi="Cambria" w:cs="Century Gothic"/>
          <w:b/>
          <w:bCs/>
        </w:rPr>
      </w:pPr>
    </w:p>
    <w:p w:rsidR="00113E17" w:rsidRPr="00113E17" w:rsidRDefault="00113E17" w:rsidP="00E97D97">
      <w:pPr>
        <w:spacing w:before="0" w:after="60"/>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5E3552">
        <w:rPr>
          <w:rFonts w:ascii="Cambria" w:hAnsi="Cambria" w:cs="Century Gothic"/>
          <w:b/>
          <w:bCs/>
        </w:rPr>
      </w:r>
      <w:r w:rsidR="005E3552">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40" w:history="1">
        <w:r w:rsidRPr="00113E17">
          <w:rPr>
            <w:rStyle w:val="Hipercze"/>
            <w:rFonts w:ascii="Cambria" w:hAnsi="Cambria" w:cs="Century Gothic"/>
            <w:b/>
            <w:bCs/>
          </w:rPr>
          <w:t>https://prod.ceidg.gov.pl</w:t>
        </w:r>
      </w:hyperlink>
    </w:p>
    <w:p w:rsidR="00113E17" w:rsidRPr="00113E17" w:rsidRDefault="00113E17" w:rsidP="00E97D97">
      <w:pPr>
        <w:spacing w:before="0" w:after="0"/>
        <w:jc w:val="both"/>
        <w:rPr>
          <w:rFonts w:ascii="Cambria" w:eastAsia="Calibri" w:hAnsi="Cambria" w:cs="Arial"/>
          <w:sz w:val="22"/>
          <w:szCs w:val="22"/>
        </w:rPr>
      </w:pPr>
    </w:p>
    <w:p w:rsidR="000A649D" w:rsidRDefault="000A649D" w:rsidP="00E97D97">
      <w:pPr>
        <w:spacing w:before="0" w:after="0"/>
        <w:jc w:val="both"/>
        <w:rPr>
          <w:rFonts w:ascii="Cambria" w:hAnsi="Cambria" w:cs="Arial"/>
        </w:rPr>
      </w:pPr>
    </w:p>
    <w:p w:rsidR="00113E17" w:rsidRDefault="00113E17" w:rsidP="00E97D97">
      <w:pPr>
        <w:spacing w:before="0" w:after="0"/>
        <w:jc w:val="both"/>
        <w:rPr>
          <w:rFonts w:ascii="Cambria" w:hAnsi="Cambria" w:cs="Arial"/>
        </w:rPr>
      </w:pPr>
    </w:p>
    <w:p w:rsidR="00113E17" w:rsidRPr="00B33309" w:rsidRDefault="00113E17" w:rsidP="00E97D97">
      <w:pPr>
        <w:spacing w:before="0" w:after="0"/>
        <w:jc w:val="both"/>
        <w:rPr>
          <w:rFonts w:ascii="Cambria" w:hAnsi="Cambria" w:cs="Arial"/>
        </w:rPr>
      </w:pPr>
    </w:p>
    <w:p w:rsidR="000A649D" w:rsidRPr="00B33309" w:rsidRDefault="000A649D" w:rsidP="00E97D97">
      <w:pPr>
        <w:spacing w:before="0" w:after="0"/>
        <w:jc w:val="both"/>
        <w:rPr>
          <w:rFonts w:ascii="Cambria" w:hAnsi="Cambria" w:cs="Arial"/>
        </w:rPr>
      </w:pPr>
    </w:p>
    <w:p w:rsidR="00493F57" w:rsidRPr="00B33309" w:rsidRDefault="000A649D" w:rsidP="00E97D97">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E97D97">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E97D97">
      <w:pPr>
        <w:sectPr w:rsidR="00304639" w:rsidSect="000A2EA3">
          <w:pgSz w:w="11906" w:h="16838"/>
          <w:pgMar w:top="1276" w:right="1021" w:bottom="1021" w:left="1021" w:header="147" w:footer="454" w:gutter="0"/>
          <w:cols w:space="708"/>
          <w:formProt w:val="0"/>
          <w:docGrid w:linePitch="360"/>
        </w:sectPr>
      </w:pPr>
    </w:p>
    <w:p w:rsidR="0009540A" w:rsidRDefault="0009540A" w:rsidP="00E97D97">
      <w:pPr>
        <w:pStyle w:val="Nagwek4"/>
        <w:spacing w:before="0"/>
        <w:jc w:val="right"/>
        <w:rPr>
          <w:rFonts w:ascii="Cambria" w:hAnsi="Cambria" w:cs="Century Gothic"/>
          <w:color w:val="auto"/>
          <w:sz w:val="20"/>
          <w:szCs w:val="20"/>
        </w:rPr>
      </w:pPr>
      <w:bookmarkStart w:id="52" w:name="_Toc479598824"/>
      <w:bookmarkStart w:id="53" w:name="_Toc159218718"/>
      <w:bookmarkStart w:id="54"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2"/>
      <w:bookmarkEnd w:id="53"/>
    </w:p>
    <w:p w:rsidR="00095A3C" w:rsidRPr="00095A3C" w:rsidRDefault="00095A3C" w:rsidP="00E97D97">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E97D97">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7"/>
            </w:r>
          </w:p>
        </w:tc>
      </w:tr>
    </w:tbl>
    <w:p w:rsidR="0009540A" w:rsidRPr="00E8441E" w:rsidRDefault="0009540A" w:rsidP="00E97D97">
      <w:pPr>
        <w:spacing w:before="0" w:after="0"/>
        <w:rPr>
          <w:rFonts w:ascii="Cambria" w:hAnsi="Cambria"/>
        </w:rPr>
      </w:pPr>
    </w:p>
    <w:p w:rsidR="0009540A" w:rsidRPr="00E8441E" w:rsidRDefault="0009540A" w:rsidP="00E97D97">
      <w:pPr>
        <w:spacing w:before="0" w:after="0"/>
        <w:rPr>
          <w:rFonts w:ascii="Cambria" w:hAnsi="Cambria"/>
        </w:rPr>
      </w:pPr>
    </w:p>
    <w:p w:rsidR="0009540A" w:rsidRPr="00E8441E" w:rsidRDefault="0009540A" w:rsidP="00E97D97">
      <w:pPr>
        <w:spacing w:before="0" w:after="0"/>
        <w:rPr>
          <w:rFonts w:ascii="Cambria" w:hAnsi="Cambria"/>
        </w:rPr>
      </w:pPr>
    </w:p>
    <w:p w:rsidR="0009540A" w:rsidRPr="00E8441E" w:rsidRDefault="0009540A" w:rsidP="00E97D97">
      <w:pPr>
        <w:spacing w:before="0" w:after="0"/>
        <w:rPr>
          <w:rFonts w:ascii="Cambria" w:hAnsi="Cambria"/>
        </w:rPr>
      </w:pPr>
    </w:p>
    <w:p w:rsidR="0009540A" w:rsidRPr="00F56C36" w:rsidRDefault="0009540A" w:rsidP="00E97D97">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w:t>
      </w:r>
      <w:r w:rsidR="00602ABA">
        <w:rPr>
          <w:rFonts w:ascii="Cambria" w:hAnsi="Cambria" w:cs="Calibri"/>
        </w:rPr>
        <w:t>2</w:t>
      </w:r>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rsidR="00575265" w:rsidRDefault="004F1BB0" w:rsidP="00E97D97">
      <w:pPr>
        <w:spacing w:before="0" w:after="0"/>
        <w:rPr>
          <w:rFonts w:asciiTheme="majorHAnsi" w:hAnsiTheme="majorHAnsi" w:cs="Calibri"/>
          <w:b/>
        </w:rPr>
      </w:pPr>
      <w:r w:rsidRPr="0047667C">
        <w:rPr>
          <w:rFonts w:asciiTheme="majorHAnsi" w:hAnsiTheme="majorHAnsi" w:cs="Calibri"/>
          <w:b/>
          <w:color w:val="000000"/>
        </w:rPr>
        <w:t>„</w:t>
      </w:r>
      <w:r w:rsidR="00C822B4">
        <w:rPr>
          <w:rFonts w:asciiTheme="majorHAnsi" w:hAnsiTheme="majorHAnsi" w:cs="Arial"/>
          <w:b/>
          <w:color w:val="000000"/>
        </w:rPr>
        <w:t>Przebudowa drogi powiatowej Nr 1216N Złotowo – Pietrzwałd – Ryn na odcinku Złotowo - Wałdyki</w:t>
      </w:r>
      <w:r w:rsidRPr="0047667C">
        <w:rPr>
          <w:rFonts w:asciiTheme="majorHAnsi" w:hAnsiTheme="majorHAnsi" w:cs="Calibri"/>
          <w:b/>
        </w:rPr>
        <w:t xml:space="preserve">”  </w:t>
      </w:r>
    </w:p>
    <w:p w:rsidR="004F1BB0" w:rsidRDefault="004F1BB0" w:rsidP="00E97D97">
      <w:pPr>
        <w:spacing w:before="0" w:after="0"/>
        <w:rPr>
          <w:rFonts w:asciiTheme="majorHAnsi" w:hAnsiTheme="majorHAnsi" w:cs="Century Gothic"/>
          <w:b/>
          <w:bCs/>
        </w:rPr>
      </w:pPr>
      <w:r w:rsidRPr="0047667C">
        <w:rPr>
          <w:rFonts w:asciiTheme="majorHAnsi" w:hAnsiTheme="majorHAnsi" w:cs="Arial"/>
          <w:lang w:eastAsia="pl-PL"/>
        </w:rPr>
        <w:t>znak 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47667C">
        <w:rPr>
          <w:rFonts w:asciiTheme="majorHAnsi" w:hAnsiTheme="majorHAnsi" w:cs="Century Gothic"/>
          <w:b/>
          <w:bCs/>
        </w:rPr>
        <w:t>DI1.260.</w:t>
      </w:r>
      <w:r w:rsidR="00C822B4">
        <w:rPr>
          <w:rFonts w:asciiTheme="majorHAnsi" w:hAnsiTheme="majorHAnsi" w:cs="Century Gothic"/>
          <w:b/>
          <w:bCs/>
        </w:rPr>
        <w:t>10</w:t>
      </w:r>
      <w:r w:rsidR="002D0469">
        <w:rPr>
          <w:rFonts w:asciiTheme="majorHAnsi" w:hAnsiTheme="majorHAnsi" w:cs="Century Gothic"/>
          <w:b/>
          <w:bCs/>
        </w:rPr>
        <w:t>.2024</w:t>
      </w:r>
    </w:p>
    <w:p w:rsidR="0009540A" w:rsidRPr="00E8441E" w:rsidRDefault="0009540A" w:rsidP="00E97D97">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E97D97">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E97D97">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E97D97">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E97D97">
      <w:pPr>
        <w:spacing w:before="0" w:after="0"/>
        <w:jc w:val="center"/>
        <w:rPr>
          <w:rFonts w:ascii="Cambria" w:hAnsi="Cambria"/>
          <w:b/>
        </w:rPr>
      </w:pPr>
    </w:p>
    <w:p w:rsidR="001C14EA" w:rsidRDefault="0009540A" w:rsidP="00E97D97">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E97D97">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E97D97">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E97D97">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E97D97">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E97D97">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w:t>
            </w:r>
            <w:r w:rsidR="00906D05">
              <w:rPr>
                <w:rFonts w:asciiTheme="majorHAnsi" w:hAnsiTheme="majorHAnsi" w:cs="Arial"/>
                <w:b/>
                <w:sz w:val="16"/>
                <w:szCs w:val="16"/>
                <w:lang w:eastAsia="pl-PL"/>
              </w:rPr>
              <w:t>zez Zamawiającego określone w S</w:t>
            </w:r>
            <w:r w:rsidRPr="003322F0">
              <w:rPr>
                <w:rFonts w:asciiTheme="majorHAnsi" w:hAnsiTheme="majorHAnsi" w:cs="Arial"/>
                <w:b/>
                <w:sz w:val="16"/>
                <w:szCs w:val="16"/>
                <w:lang w:eastAsia="pl-PL"/>
              </w:rPr>
              <w:t>WZ</w:t>
            </w:r>
          </w:p>
        </w:tc>
        <w:tc>
          <w:tcPr>
            <w:tcW w:w="1276" w:type="dxa"/>
            <w:shd w:val="clear" w:color="auto" w:fill="F2F2F2" w:themeFill="background1" w:themeFillShade="F2"/>
            <w:vAlign w:val="center"/>
          </w:tcPr>
          <w:p w:rsidR="008A6572" w:rsidRPr="003322F0" w:rsidRDefault="008A6572" w:rsidP="00E97D97">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E97D97">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E97D97">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E97D97">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E97D97">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E97D97">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E97D97">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E97D97">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E97D97">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E97D97">
            <w:pPr>
              <w:spacing w:before="0" w:after="0"/>
              <w:jc w:val="center"/>
              <w:rPr>
                <w:rFonts w:ascii="Cambria" w:hAnsi="Cambria"/>
                <w:b/>
              </w:rPr>
            </w:pPr>
          </w:p>
        </w:tc>
        <w:tc>
          <w:tcPr>
            <w:tcW w:w="1980" w:type="dxa"/>
          </w:tcPr>
          <w:p w:rsidR="005D3FBD" w:rsidRPr="00E8441E" w:rsidRDefault="005D3FBD" w:rsidP="00E97D97">
            <w:pPr>
              <w:spacing w:before="0" w:after="0"/>
              <w:jc w:val="center"/>
              <w:rPr>
                <w:rFonts w:ascii="Cambria" w:hAnsi="Cambria"/>
                <w:b/>
              </w:rPr>
            </w:pPr>
          </w:p>
        </w:tc>
        <w:tc>
          <w:tcPr>
            <w:tcW w:w="2357" w:type="dxa"/>
            <w:vAlign w:val="center"/>
          </w:tcPr>
          <w:p w:rsidR="005D3FBD" w:rsidRPr="0047667C" w:rsidRDefault="002D0469" w:rsidP="00E97D97">
            <w:pPr>
              <w:spacing w:before="0" w:after="0"/>
              <w:jc w:val="center"/>
              <w:rPr>
                <w:rFonts w:ascii="Cambria" w:hAnsi="Cambria"/>
                <w:b/>
                <w:sz w:val="18"/>
                <w:szCs w:val="18"/>
              </w:rPr>
            </w:pPr>
            <w:r>
              <w:rPr>
                <w:rFonts w:ascii="Cambria" w:hAnsi="Cambria"/>
                <w:b/>
                <w:sz w:val="18"/>
                <w:szCs w:val="18"/>
              </w:rPr>
              <w:t>2 0</w:t>
            </w:r>
            <w:r w:rsidR="005D3FBD" w:rsidRPr="0047667C">
              <w:rPr>
                <w:rFonts w:ascii="Cambria" w:hAnsi="Cambria"/>
                <w:b/>
                <w:sz w:val="18"/>
                <w:szCs w:val="18"/>
              </w:rPr>
              <w:t>00.000,00/…………………</w:t>
            </w:r>
          </w:p>
        </w:tc>
        <w:tc>
          <w:tcPr>
            <w:tcW w:w="3628" w:type="dxa"/>
          </w:tcPr>
          <w:p w:rsidR="005D3FBD" w:rsidRPr="00E8441E" w:rsidRDefault="005D3FBD" w:rsidP="00E97D97">
            <w:pPr>
              <w:spacing w:before="0" w:after="0"/>
              <w:jc w:val="center"/>
              <w:rPr>
                <w:rFonts w:ascii="Cambria" w:hAnsi="Cambria" w:cs="Tahoma"/>
                <w:b/>
                <w:sz w:val="16"/>
                <w:szCs w:val="16"/>
              </w:rPr>
            </w:pPr>
          </w:p>
          <w:p w:rsidR="005D3FBD" w:rsidRPr="00E8441E" w:rsidRDefault="005D3FBD" w:rsidP="00E97D97">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E97D97">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E97D97">
            <w:pPr>
              <w:spacing w:before="0" w:after="0"/>
              <w:jc w:val="center"/>
              <w:rPr>
                <w:rFonts w:ascii="Cambria" w:hAnsi="Cambria" w:cs="Tahoma"/>
                <w:b/>
                <w:sz w:val="16"/>
                <w:szCs w:val="16"/>
              </w:rPr>
            </w:pPr>
          </w:p>
        </w:tc>
        <w:tc>
          <w:tcPr>
            <w:tcW w:w="1276" w:type="dxa"/>
            <w:vAlign w:val="center"/>
          </w:tcPr>
          <w:p w:rsidR="005D3FBD" w:rsidRDefault="005D3FBD" w:rsidP="00E97D97">
            <w:pPr>
              <w:spacing w:before="0" w:after="0"/>
              <w:jc w:val="center"/>
              <w:rPr>
                <w:rFonts w:ascii="Cambria" w:hAnsi="Cambria"/>
                <w:b/>
              </w:rPr>
            </w:pPr>
            <w:r>
              <w:rPr>
                <w:rFonts w:ascii="Cambria" w:hAnsi="Cambria"/>
                <w:b/>
              </w:rPr>
              <w:t xml:space="preserve">od </w:t>
            </w:r>
            <w:r>
              <w:rPr>
                <w:rFonts w:ascii="Cambria" w:hAnsi="Cambria"/>
                <w:b/>
              </w:rPr>
              <w:br/>
              <w:t>…./…./….</w:t>
            </w:r>
          </w:p>
          <w:p w:rsidR="005D3FBD" w:rsidRDefault="005D3FBD" w:rsidP="00E97D97">
            <w:pPr>
              <w:spacing w:before="0" w:after="0"/>
              <w:jc w:val="center"/>
              <w:rPr>
                <w:rFonts w:ascii="Cambria" w:hAnsi="Cambria"/>
                <w:b/>
              </w:rPr>
            </w:pPr>
            <w:r>
              <w:rPr>
                <w:rFonts w:ascii="Cambria" w:hAnsi="Cambria"/>
                <w:b/>
              </w:rPr>
              <w:t>do</w:t>
            </w:r>
          </w:p>
          <w:p w:rsidR="005D3FBD" w:rsidRPr="00E8441E" w:rsidRDefault="005D3FBD" w:rsidP="00E97D97">
            <w:pPr>
              <w:spacing w:before="0" w:after="0"/>
              <w:jc w:val="center"/>
              <w:rPr>
                <w:rFonts w:ascii="Cambria" w:hAnsi="Cambria"/>
                <w:b/>
              </w:rPr>
            </w:pPr>
            <w:r>
              <w:rPr>
                <w:rFonts w:ascii="Cambria" w:hAnsi="Cambria"/>
                <w:b/>
              </w:rPr>
              <w:t>…./…./….</w:t>
            </w:r>
          </w:p>
        </w:tc>
      </w:tr>
      <w:tr w:rsidR="005D3FBD" w:rsidRPr="00E8441E" w:rsidTr="00432CBF">
        <w:trPr>
          <w:trHeight w:val="1375"/>
        </w:trPr>
        <w:tc>
          <w:tcPr>
            <w:tcW w:w="610" w:type="dxa"/>
          </w:tcPr>
          <w:p w:rsidR="005D3FBD" w:rsidRPr="00E8441E" w:rsidRDefault="005D3FBD" w:rsidP="00E97D97">
            <w:pPr>
              <w:spacing w:before="0" w:after="0"/>
              <w:jc w:val="center"/>
              <w:rPr>
                <w:rFonts w:ascii="Cambria" w:hAnsi="Cambria"/>
                <w:b/>
              </w:rPr>
            </w:pPr>
          </w:p>
        </w:tc>
        <w:tc>
          <w:tcPr>
            <w:tcW w:w="1980" w:type="dxa"/>
          </w:tcPr>
          <w:p w:rsidR="005D3FBD" w:rsidRPr="00E8441E" w:rsidRDefault="005D3FBD" w:rsidP="00E97D97">
            <w:pPr>
              <w:spacing w:before="0" w:after="0"/>
              <w:jc w:val="center"/>
              <w:rPr>
                <w:rFonts w:ascii="Cambria" w:hAnsi="Cambria"/>
                <w:b/>
              </w:rPr>
            </w:pPr>
          </w:p>
        </w:tc>
        <w:tc>
          <w:tcPr>
            <w:tcW w:w="2357" w:type="dxa"/>
            <w:vAlign w:val="center"/>
          </w:tcPr>
          <w:p w:rsidR="005D3FBD" w:rsidRPr="0047667C" w:rsidRDefault="002D0469" w:rsidP="00E97D97">
            <w:pPr>
              <w:spacing w:before="0" w:after="0"/>
              <w:jc w:val="center"/>
              <w:rPr>
                <w:rFonts w:ascii="Cambria" w:hAnsi="Cambria"/>
                <w:b/>
              </w:rPr>
            </w:pPr>
            <w:r>
              <w:rPr>
                <w:rFonts w:ascii="Cambria" w:hAnsi="Cambria"/>
                <w:b/>
                <w:sz w:val="18"/>
                <w:szCs w:val="18"/>
              </w:rPr>
              <w:t>2 0</w:t>
            </w:r>
            <w:r w:rsidR="005D3FBD" w:rsidRPr="0047667C">
              <w:rPr>
                <w:rFonts w:ascii="Cambria" w:hAnsi="Cambria"/>
                <w:b/>
                <w:sz w:val="18"/>
                <w:szCs w:val="18"/>
              </w:rPr>
              <w:t>00.000,00/…………………</w:t>
            </w:r>
          </w:p>
        </w:tc>
        <w:tc>
          <w:tcPr>
            <w:tcW w:w="3628" w:type="dxa"/>
          </w:tcPr>
          <w:p w:rsidR="005D3FBD" w:rsidRDefault="005D3FBD" w:rsidP="00E97D97">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E97D97">
            <w:pPr>
              <w:spacing w:before="0" w:after="0"/>
              <w:jc w:val="center"/>
              <w:rPr>
                <w:rFonts w:ascii="Cambria" w:hAnsi="Cambria" w:cs="Tahoma"/>
                <w:b/>
                <w:sz w:val="16"/>
                <w:szCs w:val="16"/>
              </w:rPr>
            </w:pPr>
          </w:p>
          <w:p w:rsidR="005D3FBD" w:rsidRPr="00E8441E" w:rsidRDefault="005D3FBD" w:rsidP="00E97D97">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E97D97">
            <w:pPr>
              <w:spacing w:before="0" w:after="0"/>
              <w:jc w:val="center"/>
              <w:rPr>
                <w:rFonts w:ascii="Cambria" w:hAnsi="Cambria"/>
                <w:b/>
              </w:rPr>
            </w:pPr>
          </w:p>
        </w:tc>
        <w:tc>
          <w:tcPr>
            <w:tcW w:w="1276" w:type="dxa"/>
            <w:vAlign w:val="center"/>
          </w:tcPr>
          <w:p w:rsidR="005D3FBD" w:rsidRDefault="005D3FBD" w:rsidP="00E97D97">
            <w:pPr>
              <w:spacing w:before="0" w:after="0"/>
              <w:jc w:val="center"/>
              <w:rPr>
                <w:rFonts w:ascii="Cambria" w:hAnsi="Cambria"/>
                <w:b/>
              </w:rPr>
            </w:pPr>
            <w:r>
              <w:rPr>
                <w:rFonts w:ascii="Cambria" w:hAnsi="Cambria"/>
                <w:b/>
              </w:rPr>
              <w:t xml:space="preserve">od </w:t>
            </w:r>
            <w:r>
              <w:rPr>
                <w:rFonts w:ascii="Cambria" w:hAnsi="Cambria"/>
                <w:b/>
              </w:rPr>
              <w:br/>
              <w:t>…./…./….</w:t>
            </w:r>
          </w:p>
          <w:p w:rsidR="005D3FBD" w:rsidRDefault="005D3FBD" w:rsidP="00E97D97">
            <w:pPr>
              <w:spacing w:before="0" w:after="0"/>
              <w:jc w:val="center"/>
              <w:rPr>
                <w:rFonts w:ascii="Cambria" w:hAnsi="Cambria"/>
                <w:b/>
              </w:rPr>
            </w:pPr>
            <w:r>
              <w:rPr>
                <w:rFonts w:ascii="Cambria" w:hAnsi="Cambria"/>
                <w:b/>
              </w:rPr>
              <w:t>do</w:t>
            </w:r>
          </w:p>
          <w:p w:rsidR="005D3FBD" w:rsidRPr="00E8441E" w:rsidRDefault="005D3FBD" w:rsidP="00E97D97">
            <w:pPr>
              <w:spacing w:before="0" w:after="0"/>
              <w:jc w:val="center"/>
              <w:rPr>
                <w:rFonts w:ascii="Cambria" w:hAnsi="Cambria"/>
                <w:b/>
              </w:rPr>
            </w:pPr>
            <w:r>
              <w:rPr>
                <w:rFonts w:ascii="Cambria" w:hAnsi="Cambria"/>
                <w:b/>
              </w:rPr>
              <w:t>…./…./….</w:t>
            </w:r>
          </w:p>
        </w:tc>
      </w:tr>
    </w:tbl>
    <w:p w:rsidR="001C14EA" w:rsidRDefault="001C14EA" w:rsidP="00E97D97">
      <w:pPr>
        <w:pStyle w:val="Tekstpodstawowy2"/>
        <w:spacing w:before="0" w:after="0"/>
        <w:rPr>
          <w:rFonts w:ascii="Cambria" w:hAnsi="Cambria" w:cs="Tahoma"/>
          <w:i w:val="0"/>
          <w:sz w:val="18"/>
          <w:szCs w:val="18"/>
        </w:rPr>
      </w:pPr>
    </w:p>
    <w:p w:rsidR="0009540A" w:rsidRPr="00E8441E" w:rsidRDefault="0009540A" w:rsidP="00E97D97">
      <w:pPr>
        <w:tabs>
          <w:tab w:val="center" w:pos="1134"/>
        </w:tabs>
        <w:spacing w:before="0" w:after="0"/>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E97D97">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565DA8" w:rsidRDefault="00565DA8" w:rsidP="00E97D97">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rsidR="0009540A" w:rsidRPr="00E8441E" w:rsidRDefault="0009540A" w:rsidP="00E97D97">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Pr="00E8441E" w:rsidRDefault="0009540A" w:rsidP="00E97D97">
      <w:pPr>
        <w:spacing w:before="0" w:after="0"/>
        <w:rPr>
          <w:rFonts w:ascii="Cambria" w:hAnsi="Cambria" w:cs="Verdana"/>
          <w:i/>
          <w:iCs/>
          <w:sz w:val="14"/>
          <w:szCs w:val="14"/>
        </w:rPr>
      </w:pPr>
    </w:p>
    <w:p w:rsidR="0009540A" w:rsidRDefault="0009540A" w:rsidP="00E97D97">
      <w:pPr>
        <w:spacing w:before="0" w:after="0"/>
        <w:rPr>
          <w:rFonts w:ascii="Cambria" w:hAnsi="Cambria" w:cs="Verdana"/>
          <w:i/>
          <w:iCs/>
          <w:sz w:val="14"/>
          <w:szCs w:val="14"/>
        </w:rPr>
      </w:pPr>
    </w:p>
    <w:p w:rsidR="00602ABA" w:rsidRDefault="00602ABA" w:rsidP="00E97D97">
      <w:pPr>
        <w:spacing w:before="0" w:after="0"/>
        <w:rPr>
          <w:rFonts w:ascii="Cambria" w:hAnsi="Cambria" w:cs="Verdana"/>
          <w:i/>
          <w:iCs/>
          <w:sz w:val="14"/>
          <w:szCs w:val="14"/>
        </w:rPr>
      </w:pPr>
    </w:p>
    <w:p w:rsidR="00602ABA" w:rsidRPr="00E8441E" w:rsidRDefault="00602ABA" w:rsidP="00E97D97">
      <w:pPr>
        <w:spacing w:before="0" w:after="0"/>
        <w:rPr>
          <w:rFonts w:ascii="Cambria" w:hAnsi="Cambria" w:cs="Verdana"/>
          <w:i/>
          <w:iCs/>
          <w:sz w:val="14"/>
          <w:szCs w:val="14"/>
        </w:rPr>
      </w:pPr>
    </w:p>
    <w:p w:rsidR="0009540A" w:rsidRPr="00E8441E" w:rsidRDefault="0009540A" w:rsidP="00E97D97">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E97D97">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E97D97">
      <w:pPr>
        <w:tabs>
          <w:tab w:val="center" w:pos="1134"/>
        </w:tabs>
        <w:spacing w:before="0" w:after="0"/>
        <w:rPr>
          <w:rFonts w:ascii="Cambria" w:hAnsi="Cambria" w:cs="Verdana"/>
          <w:b/>
          <w:bCs/>
        </w:rPr>
      </w:pPr>
    </w:p>
    <w:p w:rsidR="0009540A" w:rsidRPr="00E8441E" w:rsidRDefault="00187D0A" w:rsidP="00E97D97">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E97D97">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E97D97">
      <w:pPr>
        <w:pStyle w:val="Tekstpodstawowy"/>
        <w:spacing w:before="0" w:after="0"/>
        <w:rPr>
          <w:rFonts w:ascii="Cambria" w:hAnsi="Cambria" w:cs="Century Gothic"/>
          <w:b/>
          <w:bCs/>
          <w:color w:val="FF0000"/>
          <w:sz w:val="16"/>
          <w:szCs w:val="16"/>
        </w:rPr>
        <w:sectPr w:rsidR="005505E0" w:rsidSect="000A2EA3">
          <w:headerReference w:type="default" r:id="rId41"/>
          <w:footnotePr>
            <w:numRestart w:val="eachSect"/>
          </w:footnotePr>
          <w:pgSz w:w="11906" w:h="16838"/>
          <w:pgMar w:top="1134" w:right="1021" w:bottom="1134" w:left="1021" w:header="142" w:footer="709" w:gutter="0"/>
          <w:cols w:space="708"/>
          <w:formProt w:val="0"/>
          <w:docGrid w:linePitch="360"/>
        </w:sectPr>
      </w:pPr>
    </w:p>
    <w:p w:rsidR="003353B2" w:rsidRPr="002E73BF" w:rsidRDefault="003353B2" w:rsidP="00E97D97">
      <w:pPr>
        <w:pStyle w:val="Nagwek4"/>
        <w:spacing w:before="0"/>
        <w:jc w:val="right"/>
        <w:rPr>
          <w:rFonts w:ascii="Cambria" w:hAnsi="Cambria" w:cs="Century Gothic"/>
          <w:color w:val="auto"/>
          <w:sz w:val="18"/>
          <w:szCs w:val="18"/>
        </w:rPr>
      </w:pPr>
      <w:bookmarkStart w:id="55" w:name="_Toc159218719"/>
      <w:bookmarkStart w:id="56"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4"/>
      <w:bookmarkEnd w:id="55"/>
    </w:p>
    <w:bookmarkEnd w:id="56"/>
    <w:p w:rsidR="003353B2" w:rsidRPr="002E73BF" w:rsidRDefault="003353B2" w:rsidP="00E97D97">
      <w:pPr>
        <w:spacing w:before="0" w:after="0"/>
        <w:jc w:val="both"/>
        <w:rPr>
          <w:rFonts w:ascii="Cambria" w:hAnsi="Cambria" w:cs="Arial Narrow"/>
          <w:b/>
          <w:bCs/>
        </w:rPr>
      </w:pPr>
    </w:p>
    <w:p w:rsidR="003353B2" w:rsidRPr="002E73BF" w:rsidRDefault="003353B2" w:rsidP="00E97D97">
      <w:pPr>
        <w:spacing w:before="0" w:after="0"/>
        <w:jc w:val="both"/>
        <w:rPr>
          <w:rFonts w:ascii="Cambria" w:hAnsi="Cambria" w:cs="Century Gothic"/>
          <w:color w:val="FF0000"/>
        </w:rPr>
      </w:pPr>
    </w:p>
    <w:p w:rsidR="003353B2" w:rsidRPr="002E73BF" w:rsidRDefault="00611FBC" w:rsidP="00E97D97">
      <w:pPr>
        <w:spacing w:before="0" w:after="0"/>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E97D97">
      <w:pPr>
        <w:spacing w:before="0" w:after="0"/>
        <w:jc w:val="both"/>
        <w:rPr>
          <w:rFonts w:ascii="Cambria" w:hAnsi="Cambria" w:cs="Arial Narrow"/>
          <w:b/>
          <w:bCs/>
          <w:color w:val="FF0000"/>
        </w:rPr>
      </w:pPr>
    </w:p>
    <w:p w:rsidR="00C822B4" w:rsidRDefault="00F56C36" w:rsidP="00E97D97">
      <w:pPr>
        <w:spacing w:before="0" w:after="0"/>
        <w:jc w:val="both"/>
        <w:rPr>
          <w:rFonts w:asciiTheme="majorHAnsi" w:hAnsiTheme="majorHAnsi" w:cs="Calibri"/>
          <w:b/>
        </w:rPr>
      </w:pPr>
      <w:r w:rsidRPr="00F56C36">
        <w:rPr>
          <w:rFonts w:ascii="Cambria" w:hAnsi="Cambria" w:cs="Calibri"/>
        </w:rPr>
        <w:t xml:space="preserve">Przystępując do postępowania o </w:t>
      </w:r>
      <w:r>
        <w:rPr>
          <w:rFonts w:ascii="Cambria" w:hAnsi="Cambria" w:cs="Calibri"/>
        </w:rPr>
        <w:t>udzielenie zamówienia publicznego prowadzonego zgodnie z art.275 ust.</w:t>
      </w:r>
      <w:r w:rsidR="00602ABA">
        <w:rPr>
          <w:rFonts w:ascii="Cambria" w:hAnsi="Cambria" w:cs="Calibri"/>
        </w:rPr>
        <w:t>2</w:t>
      </w:r>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w:t>
      </w:r>
      <w:r w:rsidRPr="0047667C">
        <w:rPr>
          <w:rFonts w:ascii="Cambria" w:hAnsi="Cambria" w:cs="Calibri"/>
        </w:rPr>
        <w:t>podstawowym pn.:</w:t>
      </w:r>
      <w:r w:rsidR="00B25F6D" w:rsidRPr="0047667C">
        <w:rPr>
          <w:rFonts w:asciiTheme="majorHAnsi" w:hAnsiTheme="majorHAnsi" w:cs="Calibri"/>
          <w:b/>
          <w:color w:val="000000"/>
        </w:rPr>
        <w:t xml:space="preserve"> </w:t>
      </w:r>
      <w:r w:rsidR="004F1BB0" w:rsidRPr="0047667C">
        <w:rPr>
          <w:rFonts w:asciiTheme="majorHAnsi" w:hAnsiTheme="majorHAnsi" w:cs="Calibri"/>
          <w:b/>
          <w:color w:val="000000"/>
        </w:rPr>
        <w:t>„</w:t>
      </w:r>
      <w:r w:rsidR="00C822B4">
        <w:rPr>
          <w:rFonts w:asciiTheme="majorHAnsi" w:hAnsiTheme="majorHAnsi" w:cs="Arial"/>
          <w:b/>
          <w:color w:val="000000"/>
        </w:rPr>
        <w:t>Przebudowa drogi powiatowej Nr 1216N Złotowo – Pietrzwałd – Ryn na odcinku Złotowo - Wałdyki</w:t>
      </w:r>
      <w:r w:rsidR="004F1BB0" w:rsidRPr="0047667C">
        <w:rPr>
          <w:rFonts w:asciiTheme="majorHAnsi" w:hAnsiTheme="majorHAnsi" w:cs="Calibri"/>
          <w:b/>
        </w:rPr>
        <w:t>”</w:t>
      </w:r>
    </w:p>
    <w:p w:rsidR="004F1BB0" w:rsidRPr="004F1BB0" w:rsidRDefault="004F1BB0" w:rsidP="00E97D97">
      <w:pPr>
        <w:spacing w:before="0" w:after="0"/>
        <w:jc w:val="both"/>
        <w:rPr>
          <w:rFonts w:asciiTheme="majorHAnsi" w:hAnsiTheme="majorHAnsi" w:cs="Calibri"/>
          <w:b/>
        </w:rPr>
      </w:pPr>
      <w:r w:rsidRPr="0047667C">
        <w:rPr>
          <w:rFonts w:asciiTheme="majorHAnsi" w:hAnsiTheme="majorHAnsi" w:cs="Arial"/>
          <w:lang w:eastAsia="pl-PL"/>
        </w:rPr>
        <w:t>znak 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47667C" w:rsidRPr="0047667C">
        <w:rPr>
          <w:rFonts w:asciiTheme="majorHAnsi" w:hAnsiTheme="majorHAnsi" w:cs="Century Gothic"/>
          <w:b/>
          <w:bCs/>
        </w:rPr>
        <w:t>DI1.260.</w:t>
      </w:r>
      <w:r w:rsidR="00C822B4">
        <w:rPr>
          <w:rFonts w:asciiTheme="majorHAnsi" w:hAnsiTheme="majorHAnsi" w:cs="Century Gothic"/>
          <w:b/>
          <w:bCs/>
        </w:rPr>
        <w:t>10</w:t>
      </w:r>
      <w:r w:rsidR="007E516B" w:rsidRPr="0047667C">
        <w:rPr>
          <w:rFonts w:asciiTheme="majorHAnsi" w:hAnsiTheme="majorHAnsi" w:cs="Century Gothic"/>
          <w:b/>
          <w:bCs/>
        </w:rPr>
        <w:t>.202</w:t>
      </w:r>
      <w:r w:rsidR="00DB65FA">
        <w:rPr>
          <w:rFonts w:asciiTheme="majorHAnsi" w:hAnsiTheme="majorHAnsi" w:cs="Century Gothic"/>
          <w:b/>
          <w:bCs/>
        </w:rPr>
        <w:t>4</w:t>
      </w:r>
    </w:p>
    <w:p w:rsidR="003353B2" w:rsidRPr="00F56C36" w:rsidRDefault="003353B2" w:rsidP="00E97D97">
      <w:pPr>
        <w:spacing w:before="0" w:after="0"/>
        <w:rPr>
          <w:rFonts w:ascii="Cambria" w:hAnsi="Cambria" w:cs="Calibri"/>
        </w:rPr>
      </w:pPr>
    </w:p>
    <w:p w:rsidR="003353B2" w:rsidRPr="002E73BF" w:rsidRDefault="003353B2" w:rsidP="00E97D97">
      <w:pPr>
        <w:spacing w:before="0" w:after="0"/>
        <w:jc w:val="both"/>
        <w:rPr>
          <w:rFonts w:ascii="Cambria" w:hAnsi="Cambria" w:cs="Century Gothic"/>
          <w:b/>
          <w:bCs/>
          <w:sz w:val="18"/>
          <w:szCs w:val="18"/>
        </w:rPr>
      </w:pPr>
    </w:p>
    <w:p w:rsidR="00611FBC" w:rsidRDefault="00611FBC" w:rsidP="00E97D97">
      <w:pPr>
        <w:spacing w:before="0" w:after="0"/>
      </w:pPr>
      <w:bookmarkStart w:id="57" w:name="_Hlk34918314"/>
      <w:r>
        <w:rPr>
          <w:rFonts w:ascii="Cambria" w:hAnsi="Cambria"/>
          <w:sz w:val="18"/>
          <w:szCs w:val="18"/>
        </w:rPr>
        <w:t>działając w imieniu Wykonawcy:</w:t>
      </w:r>
    </w:p>
    <w:p w:rsidR="00611FBC" w:rsidRDefault="00611FBC" w:rsidP="00E97D97">
      <w:pPr>
        <w:spacing w:before="0" w:after="0"/>
        <w:ind w:left="709" w:firstLine="709"/>
      </w:pPr>
      <w:r>
        <w:rPr>
          <w:rFonts w:ascii="Cambria" w:hAnsi="Cambria"/>
          <w:sz w:val="18"/>
          <w:szCs w:val="18"/>
        </w:rPr>
        <w:t>………………………………………………………………………………………………………….............................………………</w:t>
      </w:r>
    </w:p>
    <w:p w:rsidR="00611FBC" w:rsidRDefault="00611FBC" w:rsidP="00E97D97">
      <w:pPr>
        <w:spacing w:before="0" w:after="0"/>
        <w:ind w:left="709" w:firstLine="709"/>
      </w:pPr>
      <w:r>
        <w:rPr>
          <w:rFonts w:ascii="Cambria" w:hAnsi="Cambria"/>
          <w:sz w:val="18"/>
          <w:szCs w:val="18"/>
        </w:rPr>
        <w:t>………………………………………………………………………………………………………………………………………………</w:t>
      </w:r>
    </w:p>
    <w:p w:rsidR="00611FBC" w:rsidRDefault="00611FBC" w:rsidP="00E97D97">
      <w:pPr>
        <w:spacing w:before="0" w:after="0"/>
        <w:jc w:val="center"/>
      </w:pPr>
      <w:r>
        <w:rPr>
          <w:rFonts w:ascii="Cambria" w:hAnsi="Cambria"/>
          <w:sz w:val="18"/>
          <w:szCs w:val="18"/>
        </w:rPr>
        <w:t>(podać nazwę i adres Wykonawcy)</w:t>
      </w:r>
    </w:p>
    <w:p w:rsidR="00611FBC" w:rsidRDefault="00611FBC" w:rsidP="00E97D97">
      <w:pPr>
        <w:pStyle w:val="Nagwek"/>
        <w:spacing w:before="0" w:after="0"/>
        <w:rPr>
          <w:rFonts w:ascii="Cambria" w:hAnsi="Cambria" w:cs="Calibri"/>
          <w:sz w:val="22"/>
          <w:szCs w:val="22"/>
        </w:rPr>
      </w:pPr>
    </w:p>
    <w:p w:rsidR="00611FBC" w:rsidRPr="006012C9" w:rsidRDefault="00611FBC" w:rsidP="00E97D97">
      <w:pPr>
        <w:spacing w:before="0" w:after="0"/>
        <w:rPr>
          <w:rFonts w:ascii="Cambria" w:hAnsi="Cambria"/>
          <w:b/>
          <w:bCs/>
          <w:spacing w:val="-4"/>
          <w:sz w:val="18"/>
          <w:szCs w:val="18"/>
        </w:rPr>
      </w:pPr>
    </w:p>
    <w:p w:rsidR="00611FBC" w:rsidRPr="006012C9" w:rsidRDefault="006012C9" w:rsidP="00581F4C">
      <w:pPr>
        <w:widowControl w:val="0"/>
        <w:numPr>
          <w:ilvl w:val="1"/>
          <w:numId w:val="55"/>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E97D97">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E97D97">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E97D97">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E97D97">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E97D97">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E97D97">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E97D97">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E97D97">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E97D97">
            <w:pPr>
              <w:snapToGrid w:val="0"/>
              <w:spacing w:before="0" w:after="0"/>
              <w:rPr>
                <w:rFonts w:ascii="Cambria" w:hAnsi="Cambria"/>
                <w:sz w:val="18"/>
                <w:szCs w:val="18"/>
              </w:rPr>
            </w:pPr>
          </w:p>
        </w:tc>
      </w:tr>
    </w:tbl>
    <w:p w:rsidR="00611FBC" w:rsidRPr="006012C9" w:rsidRDefault="00611FBC" w:rsidP="00E97D97">
      <w:pPr>
        <w:spacing w:before="0" w:after="0"/>
        <w:rPr>
          <w:rFonts w:ascii="Cambria" w:hAnsi="Cambria"/>
          <w:i/>
          <w:iCs/>
          <w:sz w:val="18"/>
          <w:szCs w:val="18"/>
        </w:rPr>
      </w:pPr>
    </w:p>
    <w:p w:rsidR="00611FBC" w:rsidRPr="006012C9" w:rsidRDefault="00611FBC" w:rsidP="00E97D97">
      <w:pPr>
        <w:pStyle w:val="Tekstpodstawowy"/>
        <w:spacing w:before="0" w:after="0"/>
        <w:jc w:val="both"/>
        <w:rPr>
          <w:rFonts w:ascii="Cambria" w:hAnsi="Cambria"/>
          <w:sz w:val="18"/>
          <w:szCs w:val="18"/>
        </w:rPr>
      </w:pPr>
      <w:r w:rsidRPr="006012C9">
        <w:rPr>
          <w:rFonts w:ascii="Cambria" w:hAnsi="Cambria"/>
          <w:bCs/>
          <w:sz w:val="18"/>
          <w:szCs w:val="18"/>
        </w:rPr>
        <w:t xml:space="preserve">Jednocześnie w celu wykazania, że powiązania z Wykonawcami wskazanymi w tabeli nie prowadzą do zakłócenia konkurencji </w:t>
      </w:r>
      <w:r w:rsidR="00123654">
        <w:rPr>
          <w:rFonts w:ascii="Cambria" w:hAnsi="Cambria"/>
          <w:bCs/>
          <w:sz w:val="18"/>
          <w:szCs w:val="18"/>
        </w:rPr>
        <w:br/>
      </w:r>
      <w:r w:rsidRPr="006012C9">
        <w:rPr>
          <w:rFonts w:ascii="Cambria" w:hAnsi="Cambria"/>
          <w:bCs/>
          <w:sz w:val="18"/>
          <w:szCs w:val="18"/>
        </w:rPr>
        <w:t>w postępowaniu przedstawiam następujące dowody</w:t>
      </w:r>
      <w:r w:rsidRPr="006012C9">
        <w:rPr>
          <w:rFonts w:ascii="Cambria" w:hAnsi="Cambria" w:cs="Calibri"/>
          <w:b/>
          <w:bCs/>
          <w:sz w:val="18"/>
          <w:szCs w:val="18"/>
        </w:rPr>
        <w:t>:</w:t>
      </w:r>
    </w:p>
    <w:p w:rsidR="00611FBC" w:rsidRPr="006012C9" w:rsidRDefault="00611FBC" w:rsidP="00581F4C">
      <w:pPr>
        <w:pStyle w:val="Tekstpodstawowy"/>
        <w:numPr>
          <w:ilvl w:val="5"/>
          <w:numId w:val="28"/>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581F4C">
      <w:pPr>
        <w:pStyle w:val="Tekstpodstawowy"/>
        <w:numPr>
          <w:ilvl w:val="5"/>
          <w:numId w:val="28"/>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Default="00611FBC" w:rsidP="00E97D97">
      <w:pPr>
        <w:pStyle w:val="Tekstpodstawowy"/>
        <w:spacing w:before="0" w:after="0"/>
        <w:ind w:left="2232"/>
        <w:rPr>
          <w:rFonts w:ascii="Cambria" w:hAnsi="Cambria"/>
          <w:sz w:val="18"/>
          <w:szCs w:val="18"/>
        </w:rPr>
      </w:pPr>
    </w:p>
    <w:p w:rsidR="00575265" w:rsidRDefault="00575265" w:rsidP="00E97D97">
      <w:pPr>
        <w:pStyle w:val="Tekstpodstawowy"/>
        <w:spacing w:before="0" w:after="0"/>
        <w:ind w:left="2232"/>
        <w:rPr>
          <w:rFonts w:ascii="Cambria" w:hAnsi="Cambria"/>
          <w:sz w:val="18"/>
          <w:szCs w:val="18"/>
        </w:rPr>
      </w:pPr>
    </w:p>
    <w:p w:rsidR="00575265" w:rsidRPr="006012C9" w:rsidRDefault="00575265" w:rsidP="00E97D97">
      <w:pPr>
        <w:pStyle w:val="Tekstpodstawowy"/>
        <w:spacing w:before="0" w:after="0"/>
        <w:ind w:left="2232"/>
        <w:rPr>
          <w:rFonts w:ascii="Cambria" w:hAnsi="Cambria"/>
          <w:sz w:val="18"/>
          <w:szCs w:val="18"/>
        </w:rPr>
      </w:pPr>
    </w:p>
    <w:p w:rsidR="00611FBC" w:rsidRPr="006012C9" w:rsidRDefault="00611FBC" w:rsidP="00E97D97">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E97D97">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E97D97">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75A65A72" wp14:editId="09E8B244">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E97D97">
      <w:pPr>
        <w:widowControl w:val="0"/>
        <w:spacing w:before="0" w:after="0"/>
        <w:ind w:left="442"/>
        <w:jc w:val="both"/>
        <w:textAlignment w:val="baseline"/>
        <w:rPr>
          <w:rFonts w:ascii="Cambria" w:hAnsi="Cambria"/>
          <w:sz w:val="18"/>
          <w:szCs w:val="18"/>
        </w:rPr>
      </w:pPr>
    </w:p>
    <w:p w:rsidR="00611FBC" w:rsidRPr="006012C9" w:rsidRDefault="006012C9" w:rsidP="00581F4C">
      <w:pPr>
        <w:widowControl w:val="0"/>
        <w:numPr>
          <w:ilvl w:val="1"/>
          <w:numId w:val="55"/>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w:t>
      </w:r>
      <w:r w:rsidR="00123654">
        <w:rPr>
          <w:rFonts w:ascii="Cambria" w:eastAsia="Calibri" w:hAnsi="Cambria" w:cs="Calibri"/>
        </w:rPr>
        <w:br/>
      </w:r>
      <w:r w:rsidRPr="006012C9">
        <w:rPr>
          <w:rFonts w:ascii="Cambria" w:eastAsia="Calibri" w:hAnsi="Cambria" w:cs="Calibri"/>
        </w:rPr>
        <w:t xml:space="preserve">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E97D97">
      <w:pPr>
        <w:widowControl w:val="0"/>
        <w:spacing w:before="0" w:after="0"/>
        <w:ind w:left="86"/>
        <w:jc w:val="both"/>
        <w:textAlignment w:val="baseline"/>
        <w:rPr>
          <w:rFonts w:ascii="Cambria" w:hAnsi="Cambria"/>
          <w:sz w:val="18"/>
          <w:szCs w:val="18"/>
          <w:u w:val="single"/>
        </w:rPr>
      </w:pPr>
    </w:p>
    <w:p w:rsidR="00575265" w:rsidRDefault="00575265" w:rsidP="00E97D97">
      <w:pPr>
        <w:widowControl w:val="0"/>
        <w:spacing w:before="0" w:after="0"/>
        <w:ind w:left="86"/>
        <w:jc w:val="both"/>
        <w:textAlignment w:val="baseline"/>
        <w:rPr>
          <w:rFonts w:ascii="Cambria" w:hAnsi="Cambria"/>
          <w:sz w:val="18"/>
          <w:szCs w:val="18"/>
          <w:u w:val="single"/>
        </w:rPr>
      </w:pPr>
    </w:p>
    <w:p w:rsidR="00575265" w:rsidRDefault="00575265" w:rsidP="00E97D97">
      <w:pPr>
        <w:widowControl w:val="0"/>
        <w:spacing w:before="0" w:after="0"/>
        <w:ind w:left="86"/>
        <w:jc w:val="both"/>
        <w:textAlignment w:val="baseline"/>
        <w:rPr>
          <w:rFonts w:ascii="Cambria" w:hAnsi="Cambria"/>
          <w:sz w:val="18"/>
          <w:szCs w:val="18"/>
          <w:u w:val="single"/>
        </w:rPr>
      </w:pPr>
    </w:p>
    <w:p w:rsidR="00611FBC" w:rsidRDefault="00611FBC" w:rsidP="00E97D97">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E97D97">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E97D97">
      <w:pPr>
        <w:pStyle w:val="Tekstpodstawowy"/>
        <w:spacing w:before="0" w:after="0"/>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E97D97">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E97D97">
      <w:pPr>
        <w:autoSpaceDE w:val="0"/>
        <w:spacing w:before="0" w:after="0"/>
        <w:rPr>
          <w:rFonts w:ascii="Cambria" w:hAnsi="Cambria"/>
          <w:b/>
          <w:bCs/>
          <w:color w:val="FF0000"/>
          <w:sz w:val="18"/>
          <w:szCs w:val="18"/>
        </w:rPr>
      </w:pPr>
    </w:p>
    <w:p w:rsidR="00602ABA" w:rsidRDefault="00602ABA" w:rsidP="00E97D97">
      <w:pPr>
        <w:autoSpaceDE w:val="0"/>
        <w:spacing w:before="0" w:after="0"/>
        <w:rPr>
          <w:rFonts w:ascii="Cambria" w:hAnsi="Cambria"/>
          <w:b/>
          <w:bCs/>
          <w:color w:val="FF0000"/>
          <w:sz w:val="18"/>
          <w:szCs w:val="18"/>
        </w:rPr>
      </w:pPr>
    </w:p>
    <w:p w:rsidR="00602ABA" w:rsidRDefault="00602ABA" w:rsidP="00E97D97">
      <w:pPr>
        <w:autoSpaceDE w:val="0"/>
        <w:spacing w:before="0" w:after="0"/>
        <w:rPr>
          <w:rFonts w:ascii="Cambria" w:hAnsi="Cambria"/>
          <w:b/>
          <w:bCs/>
          <w:color w:val="FF0000"/>
          <w:sz w:val="18"/>
          <w:szCs w:val="18"/>
        </w:rPr>
      </w:pPr>
    </w:p>
    <w:p w:rsidR="00602ABA" w:rsidRDefault="00602ABA" w:rsidP="00E97D97">
      <w:pPr>
        <w:autoSpaceDE w:val="0"/>
        <w:spacing w:before="0" w:after="0"/>
        <w:rPr>
          <w:rFonts w:ascii="Cambria" w:hAnsi="Cambria"/>
          <w:b/>
          <w:bCs/>
          <w:color w:val="FF0000"/>
          <w:sz w:val="18"/>
          <w:szCs w:val="18"/>
        </w:rPr>
      </w:pPr>
    </w:p>
    <w:bookmarkEnd w:id="57"/>
    <w:p w:rsidR="00D80D7D" w:rsidRDefault="00187D0A" w:rsidP="00E97D97">
      <w:pPr>
        <w:autoSpaceDE w:val="0"/>
        <w:autoSpaceDN w:val="0"/>
        <w:adjustRightInd w:val="0"/>
        <w:spacing w:before="0" w:after="0"/>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E97D97">
      <w:pPr>
        <w:autoSpaceDE w:val="0"/>
        <w:autoSpaceDN w:val="0"/>
        <w:adjustRightInd w:val="0"/>
        <w:spacing w:before="0" w:after="0"/>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E97D97">
      <w:pPr>
        <w:pStyle w:val="Nagwek4"/>
        <w:spacing w:before="0"/>
        <w:jc w:val="right"/>
        <w:rPr>
          <w:rFonts w:ascii="Cambria" w:hAnsi="Cambria" w:cs="Century Gothic"/>
          <w:color w:val="auto"/>
          <w:sz w:val="20"/>
          <w:szCs w:val="20"/>
        </w:rPr>
        <w:sectPr w:rsidR="006012C9" w:rsidSect="0095182D">
          <w:footerReference w:type="default" r:id="rId42"/>
          <w:footnotePr>
            <w:numRestart w:val="eachSect"/>
          </w:footnotePr>
          <w:pgSz w:w="11906" w:h="16838" w:code="9"/>
          <w:pgMar w:top="1383" w:right="851" w:bottom="851" w:left="851" w:header="284" w:footer="340" w:gutter="0"/>
          <w:cols w:space="708"/>
          <w:docGrid w:linePitch="360"/>
        </w:sectPr>
      </w:pPr>
      <w:bookmarkStart w:id="58" w:name="_Toc455041429"/>
    </w:p>
    <w:p w:rsidR="003353B2" w:rsidRPr="00F32787" w:rsidRDefault="003353B2" w:rsidP="00E97D97">
      <w:pPr>
        <w:pStyle w:val="Nagwek4"/>
        <w:spacing w:before="0"/>
        <w:jc w:val="right"/>
        <w:rPr>
          <w:rFonts w:ascii="Cambria" w:hAnsi="Cambria" w:cs="Century Gothic"/>
          <w:color w:val="auto"/>
          <w:sz w:val="20"/>
          <w:szCs w:val="20"/>
        </w:rPr>
      </w:pPr>
      <w:bookmarkStart w:id="59" w:name="_Toc159218720"/>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00973507">
        <w:rPr>
          <w:rFonts w:ascii="Cambria" w:hAnsi="Cambria" w:cs="Century Gothic"/>
          <w:color w:val="auto"/>
          <w:sz w:val="20"/>
          <w:szCs w:val="20"/>
        </w:rPr>
        <w:t xml:space="preserve"> </w:t>
      </w:r>
      <w:r w:rsidRPr="00F32787">
        <w:rPr>
          <w:rFonts w:ascii="Cambria" w:hAnsi="Cambria" w:cs="Century Gothic"/>
          <w:color w:val="auto"/>
          <w:sz w:val="20"/>
          <w:szCs w:val="20"/>
        </w:rPr>
        <w:t>projekt umowy</w:t>
      </w:r>
      <w:bookmarkEnd w:id="58"/>
      <w:bookmarkEnd w:id="59"/>
    </w:p>
    <w:p w:rsidR="00D742AC" w:rsidRPr="00F32787" w:rsidRDefault="00D742AC" w:rsidP="00E97D97">
      <w:pPr>
        <w:spacing w:before="0" w:after="0"/>
        <w:rPr>
          <w:rFonts w:ascii="Cambria" w:hAnsi="Cambria" w:cs="Tahoma"/>
          <w:b/>
        </w:rPr>
      </w:pPr>
    </w:p>
    <w:p w:rsidR="00D742AC" w:rsidRPr="00AF6A6C" w:rsidRDefault="00D742AC" w:rsidP="00E97D97">
      <w:pPr>
        <w:spacing w:after="0"/>
        <w:jc w:val="center"/>
        <w:rPr>
          <w:rFonts w:asciiTheme="majorHAnsi" w:hAnsiTheme="majorHAnsi" w:cs="Arial"/>
        </w:rPr>
      </w:pPr>
      <w:r w:rsidRPr="00AF6A6C">
        <w:rPr>
          <w:rFonts w:asciiTheme="majorHAnsi" w:hAnsiTheme="majorHAnsi" w:cs="Arial"/>
        </w:rPr>
        <w:t>UMOWA Nr…… /202</w:t>
      </w:r>
      <w:r w:rsidR="00DB65FA">
        <w:rPr>
          <w:rFonts w:asciiTheme="majorHAnsi" w:hAnsiTheme="majorHAnsi" w:cs="Arial"/>
        </w:rPr>
        <w:t>4</w:t>
      </w:r>
      <w:r w:rsidRPr="00AF6A6C">
        <w:rPr>
          <w:rFonts w:asciiTheme="majorHAnsi" w:hAnsiTheme="majorHAnsi" w:cs="Arial"/>
        </w:rPr>
        <w:t xml:space="preserve"> (projekt)</w:t>
      </w:r>
    </w:p>
    <w:p w:rsidR="00D742AC" w:rsidRPr="00AF6A6C" w:rsidRDefault="00D742AC" w:rsidP="00E97D97">
      <w:pPr>
        <w:spacing w:after="0"/>
        <w:jc w:val="center"/>
        <w:rPr>
          <w:rFonts w:asciiTheme="majorHAnsi" w:hAnsiTheme="majorHAnsi" w:cs="Arial"/>
        </w:rPr>
      </w:pPr>
    </w:p>
    <w:p w:rsidR="00D742AC" w:rsidRPr="0047667C" w:rsidRDefault="00D742AC" w:rsidP="00E97D97">
      <w:pPr>
        <w:widowControl w:val="0"/>
        <w:spacing w:after="0"/>
        <w:jc w:val="both"/>
        <w:rPr>
          <w:rFonts w:asciiTheme="majorHAnsi" w:hAnsiTheme="majorHAnsi" w:cs="Arial"/>
          <w:b/>
          <w:lang w:eastAsia="ar-SA"/>
        </w:rPr>
      </w:pPr>
      <w:r w:rsidRPr="008362FB">
        <w:rPr>
          <w:rFonts w:asciiTheme="majorHAnsi" w:hAnsiTheme="majorHAnsi" w:cs="Arial"/>
          <w:lang w:eastAsia="ar-SA"/>
        </w:rPr>
        <w:t xml:space="preserve">Zawarta w </w:t>
      </w:r>
      <w:r w:rsidRPr="0047667C">
        <w:rPr>
          <w:rFonts w:asciiTheme="majorHAnsi" w:hAnsiTheme="majorHAnsi" w:cs="Arial"/>
          <w:lang w:eastAsia="ar-SA"/>
        </w:rPr>
        <w:t xml:space="preserve">dniu </w:t>
      </w:r>
      <w:r w:rsidRPr="0047667C">
        <w:rPr>
          <w:rFonts w:asciiTheme="majorHAnsi" w:hAnsiTheme="majorHAnsi" w:cs="Arial"/>
          <w:b/>
          <w:lang w:eastAsia="ar-SA"/>
        </w:rPr>
        <w:t>………………….. r.</w:t>
      </w:r>
      <w:r w:rsidRPr="0047667C">
        <w:rPr>
          <w:rFonts w:asciiTheme="majorHAnsi" w:hAnsiTheme="majorHAnsi" w:cs="Arial"/>
          <w:lang w:eastAsia="ar-SA"/>
        </w:rPr>
        <w:t xml:space="preserve"> w Iławie pomiędzy </w:t>
      </w:r>
      <w:r w:rsidRPr="0047667C">
        <w:rPr>
          <w:rFonts w:asciiTheme="majorHAnsi" w:hAnsiTheme="majorHAnsi" w:cs="Arial"/>
          <w:b/>
          <w:lang w:eastAsia="ar-SA"/>
        </w:rPr>
        <w:t>Powiatem Iławskim</w:t>
      </w:r>
      <w:r w:rsidRPr="0047667C">
        <w:rPr>
          <w:rFonts w:asciiTheme="majorHAnsi" w:hAnsiTheme="majorHAnsi" w:cs="Arial"/>
          <w:lang w:eastAsia="ar-SA"/>
        </w:rPr>
        <w:t xml:space="preserve"> – </w:t>
      </w:r>
      <w:r w:rsidRPr="0047667C">
        <w:rPr>
          <w:rFonts w:asciiTheme="majorHAnsi" w:hAnsiTheme="majorHAnsi" w:cs="Arial"/>
          <w:b/>
          <w:lang w:eastAsia="ar-SA"/>
        </w:rPr>
        <w:t>Powiatowy Zarząd Dróg w Iławie</w:t>
      </w:r>
      <w:r w:rsidRPr="0047667C">
        <w:rPr>
          <w:rFonts w:asciiTheme="majorHAnsi" w:hAnsiTheme="majorHAnsi" w:cs="Arial"/>
          <w:lang w:eastAsia="ar-SA"/>
        </w:rPr>
        <w:t xml:space="preserve">, ul. Tadeusza Kościuszki 33A, 14-200 Iława;, zwanym dalej „Zamawiającym”, reprezentowanym przez: </w:t>
      </w:r>
    </w:p>
    <w:p w:rsidR="00D742AC" w:rsidRPr="0047667C" w:rsidRDefault="00DD2715" w:rsidP="00E97D97">
      <w:pPr>
        <w:widowControl w:val="0"/>
        <w:jc w:val="both"/>
        <w:rPr>
          <w:rFonts w:asciiTheme="majorHAnsi" w:eastAsia="Calibri" w:hAnsiTheme="majorHAnsi" w:cs="Arial"/>
          <w:b/>
          <w:lang w:eastAsia="ar-SA"/>
        </w:rPr>
      </w:pPr>
      <w:r w:rsidRPr="0047667C">
        <w:rPr>
          <w:rFonts w:asciiTheme="majorHAnsi" w:eastAsia="Calibri" w:hAnsiTheme="majorHAnsi" w:cs="Arial"/>
          <w:b/>
          <w:lang w:eastAsia="ar-SA"/>
        </w:rPr>
        <w:t>Radosława Augustyniak</w:t>
      </w:r>
      <w:r w:rsidRPr="0047667C">
        <w:rPr>
          <w:rFonts w:asciiTheme="majorHAnsi" w:eastAsia="Calibri" w:hAnsiTheme="majorHAnsi" w:cs="Arial"/>
          <w:b/>
          <w:lang w:eastAsia="ar-SA"/>
        </w:rPr>
        <w:tab/>
      </w:r>
      <w:r w:rsidRPr="0047667C">
        <w:rPr>
          <w:rFonts w:asciiTheme="majorHAnsi" w:eastAsia="Calibri" w:hAnsiTheme="majorHAnsi" w:cs="Arial"/>
          <w:b/>
          <w:lang w:eastAsia="ar-SA"/>
        </w:rPr>
        <w:tab/>
      </w:r>
      <w:r w:rsidRPr="0047667C">
        <w:rPr>
          <w:rFonts w:asciiTheme="majorHAnsi" w:eastAsia="Calibri" w:hAnsiTheme="majorHAnsi" w:cs="Arial"/>
          <w:b/>
          <w:lang w:eastAsia="ar-SA"/>
        </w:rPr>
        <w:tab/>
        <w:t xml:space="preserve"> – Dyrektor</w:t>
      </w:r>
    </w:p>
    <w:p w:rsidR="00D742AC" w:rsidRPr="0047667C" w:rsidRDefault="00D742AC" w:rsidP="00E97D97">
      <w:pPr>
        <w:widowControl w:val="0"/>
        <w:spacing w:after="0"/>
        <w:jc w:val="both"/>
        <w:rPr>
          <w:rFonts w:asciiTheme="majorHAnsi" w:hAnsiTheme="majorHAnsi" w:cs="Arial"/>
          <w:lang w:eastAsia="ar-SA"/>
        </w:rPr>
      </w:pPr>
      <w:r w:rsidRPr="0047667C">
        <w:rPr>
          <w:rFonts w:asciiTheme="majorHAnsi" w:hAnsiTheme="majorHAnsi" w:cs="Arial"/>
          <w:lang w:eastAsia="ar-SA"/>
        </w:rPr>
        <w:t xml:space="preserve">przy kontrasygnacie </w:t>
      </w:r>
      <w:r w:rsidRPr="0047667C">
        <w:rPr>
          <w:rFonts w:asciiTheme="majorHAnsi" w:hAnsiTheme="majorHAnsi" w:cs="Arial"/>
          <w:b/>
          <w:lang w:eastAsia="ar-SA"/>
        </w:rPr>
        <w:t xml:space="preserve">Głównego Księgowego </w:t>
      </w:r>
      <w:r w:rsidR="00DD2715" w:rsidRPr="0047667C">
        <w:rPr>
          <w:rFonts w:asciiTheme="majorHAnsi" w:hAnsiTheme="majorHAnsi" w:cs="Arial"/>
          <w:b/>
          <w:lang w:eastAsia="ar-SA"/>
        </w:rPr>
        <w:t>Ewy Maruszak</w:t>
      </w:r>
      <w:r w:rsidRPr="0047667C">
        <w:rPr>
          <w:rFonts w:asciiTheme="majorHAnsi" w:hAnsiTheme="majorHAnsi" w:cs="Arial"/>
          <w:b/>
          <w:lang w:eastAsia="ar-SA"/>
        </w:rPr>
        <w:tab/>
      </w:r>
      <w:r w:rsidRPr="0047667C">
        <w:rPr>
          <w:rFonts w:asciiTheme="majorHAnsi" w:hAnsiTheme="majorHAnsi" w:cs="Arial"/>
          <w:b/>
          <w:lang w:eastAsia="ar-SA"/>
        </w:rPr>
        <w:tab/>
      </w:r>
      <w:r w:rsidRPr="0047667C">
        <w:rPr>
          <w:rFonts w:asciiTheme="majorHAnsi" w:hAnsiTheme="majorHAnsi" w:cs="Arial"/>
          <w:b/>
          <w:lang w:eastAsia="ar-SA"/>
        </w:rPr>
        <w:tab/>
        <w:t xml:space="preserve"> </w:t>
      </w:r>
    </w:p>
    <w:p w:rsidR="00D742AC" w:rsidRPr="0047667C" w:rsidRDefault="00D742AC" w:rsidP="00E97D97">
      <w:pPr>
        <w:widowControl w:val="0"/>
        <w:spacing w:after="0"/>
        <w:jc w:val="both"/>
        <w:rPr>
          <w:rFonts w:asciiTheme="majorHAnsi" w:hAnsiTheme="majorHAnsi" w:cs="Arial"/>
          <w:lang w:val="de-DE" w:eastAsia="ar-SA"/>
        </w:rPr>
      </w:pPr>
      <w:r w:rsidRPr="0047667C">
        <w:rPr>
          <w:rFonts w:asciiTheme="majorHAnsi" w:hAnsiTheme="majorHAnsi" w:cs="Arial"/>
          <w:lang w:val="de-DE" w:eastAsia="ar-SA"/>
        </w:rPr>
        <w:t>a</w:t>
      </w:r>
    </w:p>
    <w:p w:rsidR="00D742AC" w:rsidRPr="0047667C" w:rsidRDefault="00D742AC" w:rsidP="00E97D97">
      <w:pPr>
        <w:widowControl w:val="0"/>
        <w:spacing w:after="0"/>
        <w:jc w:val="both"/>
        <w:rPr>
          <w:rFonts w:asciiTheme="majorHAnsi" w:hAnsiTheme="majorHAnsi" w:cs="Arial"/>
          <w:b/>
          <w:lang w:val="de-DE" w:eastAsia="ar-SA"/>
        </w:rPr>
      </w:pPr>
      <w:r w:rsidRPr="0047667C">
        <w:rPr>
          <w:rFonts w:asciiTheme="majorHAnsi" w:hAnsiTheme="majorHAnsi" w:cs="Arial"/>
          <w:b/>
          <w:lang w:eastAsia="ar-SA"/>
        </w:rPr>
        <w:t>……………………………………………………………………………………………………………………</w:t>
      </w:r>
    </w:p>
    <w:p w:rsidR="00D742AC" w:rsidRPr="0047667C" w:rsidRDefault="00D742AC" w:rsidP="00E97D97">
      <w:pPr>
        <w:widowControl w:val="0"/>
        <w:spacing w:after="0"/>
        <w:jc w:val="both"/>
        <w:rPr>
          <w:rFonts w:asciiTheme="majorHAnsi" w:hAnsiTheme="majorHAnsi" w:cs="Arial"/>
          <w:lang w:eastAsia="ar-SA"/>
        </w:rPr>
      </w:pPr>
      <w:r w:rsidRPr="0047667C">
        <w:rPr>
          <w:rFonts w:asciiTheme="majorHAnsi" w:hAnsiTheme="majorHAnsi" w:cs="Arial"/>
          <w:lang w:eastAsia="ar-SA"/>
        </w:rPr>
        <w:t>zwanym dalej „Wykonawcą” reprezentowanym przez:</w:t>
      </w:r>
    </w:p>
    <w:p w:rsidR="00D742AC" w:rsidRPr="0047667C" w:rsidRDefault="00D742AC" w:rsidP="00581F4C">
      <w:pPr>
        <w:widowControl w:val="0"/>
        <w:numPr>
          <w:ilvl w:val="0"/>
          <w:numId w:val="73"/>
        </w:numPr>
        <w:suppressAutoHyphens/>
        <w:spacing w:before="0" w:after="0"/>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47667C" w:rsidRDefault="00D742AC" w:rsidP="00581F4C">
      <w:pPr>
        <w:widowControl w:val="0"/>
        <w:numPr>
          <w:ilvl w:val="0"/>
          <w:numId w:val="73"/>
        </w:numPr>
        <w:suppressAutoHyphens/>
        <w:spacing w:before="0" w:after="0"/>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AF6A6C" w:rsidRDefault="00D742AC" w:rsidP="00E97D97">
      <w:pPr>
        <w:spacing w:after="0"/>
        <w:jc w:val="both"/>
        <w:rPr>
          <w:rFonts w:asciiTheme="majorHAnsi" w:hAnsiTheme="majorHAnsi" w:cs="Arial"/>
          <w:color w:val="000000" w:themeColor="text1"/>
        </w:rPr>
      </w:pPr>
    </w:p>
    <w:p w:rsidR="00D742AC" w:rsidRPr="000709DA" w:rsidRDefault="00D742AC" w:rsidP="00E97D97">
      <w:pPr>
        <w:spacing w:before="0" w:after="0"/>
        <w:rPr>
          <w:rFonts w:asciiTheme="majorHAnsi" w:hAnsiTheme="majorHAnsi"/>
        </w:rPr>
      </w:pPr>
      <w:r w:rsidRPr="000709DA">
        <w:rPr>
          <w:rFonts w:asciiTheme="majorHAnsi" w:hAnsiTheme="majorHAnsi"/>
        </w:rPr>
        <w:t>Biorąc pod uwagę, że:</w:t>
      </w:r>
    </w:p>
    <w:p w:rsidR="00D742AC" w:rsidRPr="00432CBF" w:rsidRDefault="00D742AC" w:rsidP="00581F4C">
      <w:pPr>
        <w:pStyle w:val="Akapitzlist"/>
        <w:numPr>
          <w:ilvl w:val="0"/>
          <w:numId w:val="90"/>
        </w:numPr>
        <w:spacing w:before="0" w:after="0"/>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C822B4" w:rsidRDefault="00D742AC" w:rsidP="00C822B4">
      <w:pPr>
        <w:numPr>
          <w:ilvl w:val="0"/>
          <w:numId w:val="90"/>
        </w:numPr>
        <w:spacing w:before="0" w:after="0"/>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w:t>
      </w:r>
      <w:r w:rsidRPr="0047667C">
        <w:rPr>
          <w:rFonts w:ascii="Cambria" w:hAnsi="Cambria"/>
        </w:rPr>
        <w:t>poprzedzającym zawarcie niniejszej Umowy, intencją Stron Umowy, jest osiągnięcie, w wyniku jej realizacji, rezultatu w postaci</w:t>
      </w:r>
      <w:r w:rsidRPr="0047667C">
        <w:rPr>
          <w:rFonts w:ascii="Cambria" w:hAnsi="Cambria" w:cs="Century Gothic"/>
          <w:b/>
          <w:bCs/>
        </w:rPr>
        <w:t xml:space="preserve"> </w:t>
      </w:r>
      <w:r w:rsidR="000762DB" w:rsidRPr="0047667C">
        <w:rPr>
          <w:rFonts w:asciiTheme="majorHAnsi" w:hAnsiTheme="majorHAnsi" w:cs="Calibri"/>
          <w:b/>
          <w:color w:val="000000"/>
        </w:rPr>
        <w:t>„</w:t>
      </w:r>
      <w:r w:rsidR="00C822B4">
        <w:rPr>
          <w:rFonts w:asciiTheme="majorHAnsi" w:hAnsiTheme="majorHAnsi" w:cs="Arial"/>
          <w:b/>
          <w:color w:val="000000"/>
        </w:rPr>
        <w:t>Przebudowa drogi powiatowej Nr 1216N Złotowo – Pietrzwałd – Ryn na odcinku Złotowo - Wałdyki</w:t>
      </w:r>
      <w:r w:rsidR="000762DB" w:rsidRPr="0047667C">
        <w:rPr>
          <w:rFonts w:asciiTheme="majorHAnsi" w:hAnsiTheme="majorHAnsi" w:cs="Calibri"/>
          <w:b/>
        </w:rPr>
        <w:t>”</w:t>
      </w:r>
    </w:p>
    <w:p w:rsidR="00D742AC" w:rsidRPr="00C822B4" w:rsidRDefault="000762DB" w:rsidP="00C822B4">
      <w:pPr>
        <w:spacing w:before="0" w:after="0"/>
        <w:ind w:left="720"/>
        <w:jc w:val="both"/>
        <w:rPr>
          <w:rFonts w:ascii="Cambria" w:hAnsi="Cambria"/>
        </w:rPr>
      </w:pPr>
      <w:r w:rsidRPr="00C822B4">
        <w:rPr>
          <w:rFonts w:asciiTheme="majorHAnsi" w:hAnsiTheme="majorHAnsi" w:cs="Arial"/>
          <w:lang w:eastAsia="pl-PL"/>
        </w:rPr>
        <w:t>znak sprawy:</w:t>
      </w:r>
      <w:r w:rsidRPr="00C822B4">
        <w:rPr>
          <w:rFonts w:asciiTheme="majorHAnsi" w:hAnsiTheme="majorHAnsi" w:cs="Arial"/>
          <w:color w:val="FF0000"/>
          <w:lang w:eastAsia="pl-PL"/>
        </w:rPr>
        <w:t xml:space="preserve"> </w:t>
      </w:r>
      <w:r w:rsidRPr="00C822B4">
        <w:rPr>
          <w:rFonts w:asciiTheme="majorHAnsi" w:hAnsiTheme="majorHAnsi" w:cs="Arial"/>
          <w:b/>
        </w:rPr>
        <w:t xml:space="preserve"> </w:t>
      </w:r>
      <w:r w:rsidR="0047667C" w:rsidRPr="00C822B4">
        <w:rPr>
          <w:rFonts w:asciiTheme="majorHAnsi" w:hAnsiTheme="majorHAnsi" w:cs="Century Gothic"/>
          <w:b/>
          <w:bCs/>
        </w:rPr>
        <w:t>DI1.260.</w:t>
      </w:r>
      <w:r w:rsidR="004F5AA5">
        <w:rPr>
          <w:rFonts w:asciiTheme="majorHAnsi" w:hAnsiTheme="majorHAnsi" w:cs="Century Gothic"/>
          <w:b/>
          <w:bCs/>
        </w:rPr>
        <w:t>10</w:t>
      </w:r>
      <w:r w:rsidR="007E516B" w:rsidRPr="00C822B4">
        <w:rPr>
          <w:rFonts w:asciiTheme="majorHAnsi" w:hAnsiTheme="majorHAnsi" w:cs="Century Gothic"/>
          <w:b/>
          <w:bCs/>
        </w:rPr>
        <w:t>.202</w:t>
      </w:r>
      <w:r w:rsidR="00DB65FA" w:rsidRPr="00C822B4">
        <w:rPr>
          <w:rFonts w:asciiTheme="majorHAnsi" w:hAnsiTheme="majorHAnsi" w:cs="Century Gothic"/>
          <w:b/>
          <w:bCs/>
        </w:rPr>
        <w:t>4</w:t>
      </w:r>
      <w:r w:rsidR="007E516B" w:rsidRPr="00C822B4">
        <w:rPr>
          <w:rFonts w:asciiTheme="majorHAnsi" w:hAnsiTheme="majorHAnsi" w:cs="Arial"/>
          <w:i/>
        </w:rPr>
        <w:t xml:space="preserve"> </w:t>
      </w:r>
      <w:r w:rsidR="00D742AC" w:rsidRPr="00C822B4">
        <w:rPr>
          <w:rFonts w:asciiTheme="majorHAnsi" w:hAnsiTheme="majorHAnsi" w:cs="Arial"/>
          <w:i/>
        </w:rPr>
        <w:t xml:space="preserve"> </w:t>
      </w:r>
      <w:r w:rsidR="00D742AC" w:rsidRPr="00C822B4">
        <w:rPr>
          <w:rFonts w:ascii="Cambria" w:hAnsi="Cambria"/>
        </w:rPr>
        <w:t>zwanego dalej Obiektem, w taki sposób, aby mógł on:</w:t>
      </w:r>
    </w:p>
    <w:p w:rsidR="00D742AC" w:rsidRPr="00F32787" w:rsidRDefault="00D742AC" w:rsidP="00581F4C">
      <w:pPr>
        <w:pStyle w:val="Akapitzlist2"/>
        <w:widowControl w:val="0"/>
        <w:numPr>
          <w:ilvl w:val="1"/>
          <w:numId w:val="116"/>
        </w:numPr>
        <w:tabs>
          <w:tab w:val="left" w:pos="993"/>
        </w:tabs>
        <w:kinsoku w:val="0"/>
        <w:overflowPunct w:val="0"/>
        <w:autoSpaceDE w:val="0"/>
        <w:autoSpaceDN w:val="0"/>
        <w:adjustRightInd w:val="0"/>
        <w:spacing w:before="0" w:after="0"/>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581F4C">
      <w:pPr>
        <w:pStyle w:val="Akapitzlist2"/>
        <w:widowControl w:val="0"/>
        <w:numPr>
          <w:ilvl w:val="1"/>
          <w:numId w:val="116"/>
        </w:numPr>
        <w:tabs>
          <w:tab w:val="left" w:pos="993"/>
        </w:tabs>
        <w:kinsoku w:val="0"/>
        <w:overflowPunct w:val="0"/>
        <w:autoSpaceDE w:val="0"/>
        <w:autoSpaceDN w:val="0"/>
        <w:adjustRightInd w:val="0"/>
        <w:spacing w:before="0" w:after="0"/>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581F4C">
      <w:pPr>
        <w:pStyle w:val="Akapitzlist2"/>
        <w:widowControl w:val="0"/>
        <w:numPr>
          <w:ilvl w:val="1"/>
          <w:numId w:val="116"/>
        </w:numPr>
        <w:tabs>
          <w:tab w:val="left" w:pos="993"/>
        </w:tabs>
        <w:kinsoku w:val="0"/>
        <w:overflowPunct w:val="0"/>
        <w:autoSpaceDE w:val="0"/>
        <w:autoSpaceDN w:val="0"/>
        <w:adjustRightInd w:val="0"/>
        <w:spacing w:before="0" w:after="0"/>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581F4C">
      <w:pPr>
        <w:numPr>
          <w:ilvl w:val="0"/>
          <w:numId w:val="90"/>
        </w:numPr>
        <w:spacing w:before="0" w:after="0"/>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E97D97">
      <w:pPr>
        <w:pStyle w:val="Tekstpodstawowy"/>
        <w:kinsoku w:val="0"/>
        <w:overflowPunct w:val="0"/>
        <w:spacing w:before="0" w:after="0"/>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E97D97">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E97D97">
      <w:pPr>
        <w:spacing w:after="0"/>
        <w:ind w:left="425"/>
        <w:jc w:val="center"/>
        <w:rPr>
          <w:rFonts w:asciiTheme="majorHAnsi" w:hAnsiTheme="majorHAnsi" w:cs="Arial"/>
        </w:rPr>
      </w:pPr>
      <w:r w:rsidRPr="00AF6A6C">
        <w:rPr>
          <w:rFonts w:asciiTheme="majorHAnsi" w:hAnsiTheme="majorHAnsi" w:cs="Arial"/>
          <w:b/>
        </w:rPr>
        <w:t>§ 1.  Przedmiot umowy</w:t>
      </w:r>
    </w:p>
    <w:p w:rsidR="00D742AC" w:rsidRDefault="00D742AC" w:rsidP="00581F4C">
      <w:pPr>
        <w:pStyle w:val="Akapitzlist"/>
        <w:numPr>
          <w:ilvl w:val="0"/>
          <w:numId w:val="74"/>
        </w:numPr>
        <w:tabs>
          <w:tab w:val="clear" w:pos="1146"/>
        </w:tabs>
        <w:suppressAutoHyphens/>
        <w:spacing w:before="0" w:after="0"/>
        <w:ind w:left="284" w:hanging="284"/>
        <w:jc w:val="both"/>
        <w:rPr>
          <w:rFonts w:asciiTheme="majorHAnsi" w:hAnsiTheme="majorHAnsi" w:cs="Arial"/>
          <w:color w:val="000000" w:themeColor="text1"/>
        </w:rPr>
      </w:pPr>
      <w:r w:rsidRPr="000762DB">
        <w:rPr>
          <w:rFonts w:asciiTheme="majorHAnsi" w:hAnsiTheme="majorHAnsi" w:cs="Arial"/>
          <w:bCs/>
          <w:i/>
        </w:rPr>
        <w:t xml:space="preserve">Zamawiający zleca a Wykonawca przyjmuje do wykonania przedmiot umowy polegający </w:t>
      </w:r>
      <w:r w:rsidRPr="00B902DB">
        <w:rPr>
          <w:rFonts w:asciiTheme="majorHAnsi" w:hAnsiTheme="majorHAnsi" w:cs="Arial"/>
          <w:bCs/>
          <w:i/>
        </w:rPr>
        <w:t xml:space="preserve">na </w:t>
      </w:r>
      <w:r w:rsidR="000762DB" w:rsidRPr="00B902DB">
        <w:rPr>
          <w:rFonts w:asciiTheme="majorHAnsi" w:hAnsiTheme="majorHAnsi" w:cs="Calibri"/>
          <w:i/>
          <w:color w:val="000000"/>
        </w:rPr>
        <w:t>„</w:t>
      </w:r>
      <w:r w:rsidR="004F5AA5">
        <w:rPr>
          <w:rFonts w:asciiTheme="majorHAnsi" w:hAnsiTheme="majorHAnsi" w:cs="Arial"/>
          <w:i/>
          <w:color w:val="000000"/>
        </w:rPr>
        <w:t>Przebudowie drogi powiatowej Nr 1216N Złotowo – Pietrzwałd – Ryn na odcinku Złotowo - Wałdyki</w:t>
      </w:r>
      <w:r w:rsidR="005A735A">
        <w:rPr>
          <w:rFonts w:asciiTheme="majorHAnsi" w:hAnsiTheme="majorHAnsi" w:cs="Arial"/>
          <w:i/>
          <w:color w:val="000000"/>
        </w:rPr>
        <w:t xml:space="preserve">” </w:t>
      </w:r>
      <w:r w:rsidR="000762DB" w:rsidRPr="00B902DB">
        <w:rPr>
          <w:rFonts w:asciiTheme="majorHAnsi" w:hAnsiTheme="majorHAnsi" w:cs="Arial"/>
          <w:lang w:eastAsia="pl-PL"/>
        </w:rPr>
        <w:t>znak sprawy:</w:t>
      </w:r>
      <w:r w:rsidR="000762DB" w:rsidRPr="00B902DB">
        <w:rPr>
          <w:rFonts w:asciiTheme="majorHAnsi" w:hAnsiTheme="majorHAnsi" w:cs="Arial"/>
          <w:color w:val="FF0000"/>
          <w:lang w:eastAsia="pl-PL"/>
        </w:rPr>
        <w:t xml:space="preserve"> </w:t>
      </w:r>
      <w:r w:rsidR="000762DB" w:rsidRPr="00B902DB">
        <w:rPr>
          <w:rFonts w:asciiTheme="majorHAnsi" w:hAnsiTheme="majorHAnsi" w:cs="Arial"/>
          <w:b/>
        </w:rPr>
        <w:t xml:space="preserve"> </w:t>
      </w:r>
      <w:r w:rsidR="00B902DB" w:rsidRPr="00B902DB">
        <w:rPr>
          <w:rFonts w:asciiTheme="majorHAnsi" w:hAnsiTheme="majorHAnsi" w:cs="Century Gothic"/>
          <w:b/>
          <w:bCs/>
        </w:rPr>
        <w:t>DI1.260.</w:t>
      </w:r>
      <w:r w:rsidR="004F5AA5">
        <w:rPr>
          <w:rFonts w:asciiTheme="majorHAnsi" w:hAnsiTheme="majorHAnsi" w:cs="Century Gothic"/>
          <w:b/>
          <w:bCs/>
        </w:rPr>
        <w:t>10</w:t>
      </w:r>
      <w:r w:rsidR="007E516B" w:rsidRPr="00B902DB">
        <w:rPr>
          <w:rFonts w:asciiTheme="majorHAnsi" w:hAnsiTheme="majorHAnsi" w:cs="Century Gothic"/>
          <w:b/>
          <w:bCs/>
        </w:rPr>
        <w:t>.202</w:t>
      </w:r>
      <w:r w:rsidR="00DB65FA">
        <w:rPr>
          <w:rFonts w:asciiTheme="majorHAnsi" w:hAnsiTheme="majorHAnsi" w:cs="Century Gothic"/>
          <w:b/>
          <w:bCs/>
        </w:rPr>
        <w:t>4</w:t>
      </w:r>
      <w:r w:rsidR="007E516B" w:rsidRPr="00B902DB">
        <w:rPr>
          <w:rFonts w:asciiTheme="majorHAnsi" w:hAnsiTheme="majorHAnsi" w:cs="Century Gothic"/>
          <w:b/>
          <w:bCs/>
        </w:rPr>
        <w:t xml:space="preserve"> </w:t>
      </w:r>
      <w:r w:rsidRPr="00B902DB">
        <w:rPr>
          <w:rFonts w:asciiTheme="majorHAnsi" w:hAnsiTheme="majorHAnsi" w:cs="Arial"/>
          <w:color w:val="000000" w:themeColor="text1"/>
        </w:rPr>
        <w:t>Wykonawca wykona roboty zgodnie ze złożoną w postępowaniu ofertą, specyfikacją i</w:t>
      </w:r>
      <w:r w:rsidRPr="00AF6A6C">
        <w:rPr>
          <w:rFonts w:asciiTheme="majorHAnsi" w:hAnsiTheme="majorHAnsi" w:cs="Arial"/>
          <w:color w:val="000000" w:themeColor="text1"/>
        </w:rPr>
        <w:t>stotnych warunków zamówienia oraz dokumentacją projektową, które stanowią integralną część niniejszej umowy.</w:t>
      </w:r>
    </w:p>
    <w:p w:rsidR="006C23FD" w:rsidRPr="006A7564" w:rsidRDefault="006C23FD" w:rsidP="00581F4C">
      <w:pPr>
        <w:pStyle w:val="Akapitzlist"/>
        <w:numPr>
          <w:ilvl w:val="0"/>
          <w:numId w:val="74"/>
        </w:numPr>
        <w:tabs>
          <w:tab w:val="clear" w:pos="1146"/>
        </w:tabs>
        <w:suppressAutoHyphens/>
        <w:spacing w:before="0" w:after="0"/>
        <w:ind w:left="284" w:hanging="284"/>
        <w:jc w:val="both"/>
        <w:rPr>
          <w:rFonts w:asciiTheme="majorHAnsi" w:hAnsiTheme="majorHAnsi" w:cs="Arial"/>
          <w:color w:val="000000" w:themeColor="text1"/>
        </w:rPr>
      </w:pPr>
      <w:r w:rsidRPr="006A7564">
        <w:rPr>
          <w:rFonts w:asciiTheme="majorHAnsi" w:hAnsiTheme="majorHAnsi" w:cs="Arial"/>
          <w:bCs/>
        </w:rPr>
        <w:t xml:space="preserve">Zadanie dofinansowane jest ze środków </w:t>
      </w:r>
      <w:r w:rsidRPr="006A7564">
        <w:rPr>
          <w:rFonts w:asciiTheme="majorHAnsi" w:hAnsiTheme="majorHAnsi" w:cs="Arial"/>
          <w:b/>
          <w:bCs/>
        </w:rPr>
        <w:t>Rządowego Funduszu Polski Ład: Program Inwestycji Strategicznych.</w:t>
      </w:r>
    </w:p>
    <w:p w:rsidR="00D742AC" w:rsidRPr="00AF6A6C" w:rsidRDefault="00D742AC" w:rsidP="00581F4C">
      <w:pPr>
        <w:pStyle w:val="Akapitzlist10"/>
        <w:numPr>
          <w:ilvl w:val="0"/>
          <w:numId w:val="74"/>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581F4C">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581F4C">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lastRenderedPageBreak/>
        <w:t>oferta Wykonawcy stanowiąca załącznik Nr 1;</w:t>
      </w:r>
    </w:p>
    <w:p w:rsidR="00D742AC" w:rsidRPr="00AF6A6C" w:rsidRDefault="00D742AC" w:rsidP="00581F4C">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581F4C">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581F4C">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D742AC" w:rsidRPr="00AF6A6C" w:rsidRDefault="00D742AC" w:rsidP="00581F4C">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581F4C">
      <w:pPr>
        <w:pStyle w:val="Akapitzlist10"/>
        <w:numPr>
          <w:ilvl w:val="0"/>
          <w:numId w:val="74"/>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Dokumenty tworzące umowę należy traktować jako wzaje</w:t>
      </w:r>
      <w:r w:rsidR="00BC3D58">
        <w:rPr>
          <w:rFonts w:asciiTheme="majorHAnsi" w:hAnsiTheme="majorHAnsi" w:cs="Arial"/>
          <w:color w:val="000000" w:themeColor="text1"/>
          <w:sz w:val="20"/>
          <w:szCs w:val="20"/>
        </w:rPr>
        <w:t xml:space="preserve">mnie się uzupełniające. Jeżeli </w:t>
      </w:r>
      <w:r w:rsidRPr="00AF6A6C">
        <w:rPr>
          <w:rFonts w:asciiTheme="majorHAnsi" w:hAnsiTheme="majorHAnsi" w:cs="Arial"/>
          <w:color w:val="000000" w:themeColor="text1"/>
          <w:sz w:val="20"/>
          <w:szCs w:val="20"/>
        </w:rPr>
        <w:t>w dokumentacji wskazanej w ust. 3 zawarte są sprzeczne zapisy pierwszeństwo w ich interpretacji będzie zgodne z kolejnością ustaloną w tym ustępie.</w:t>
      </w:r>
    </w:p>
    <w:p w:rsidR="00D742AC" w:rsidRPr="00AF6A6C" w:rsidRDefault="00D742AC" w:rsidP="00581F4C">
      <w:pPr>
        <w:pStyle w:val="Akapitzlist10"/>
        <w:numPr>
          <w:ilvl w:val="0"/>
          <w:numId w:val="74"/>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581F4C">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581F4C">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581F4C">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581F4C">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E97D97">
      <w:pPr>
        <w:spacing w:after="0"/>
        <w:jc w:val="center"/>
        <w:rPr>
          <w:rFonts w:asciiTheme="majorHAnsi" w:hAnsiTheme="majorHAnsi" w:cs="Arial"/>
          <w:b/>
        </w:rPr>
      </w:pPr>
      <w:r w:rsidRPr="00AF6A6C">
        <w:rPr>
          <w:rFonts w:asciiTheme="majorHAnsi" w:hAnsiTheme="majorHAnsi" w:cs="Arial"/>
          <w:b/>
        </w:rPr>
        <w:t>§ 2. Termin realizacji</w:t>
      </w:r>
    </w:p>
    <w:p w:rsidR="000829FB" w:rsidRPr="000829FB" w:rsidRDefault="00D742AC" w:rsidP="00581F4C">
      <w:pPr>
        <w:numPr>
          <w:ilvl w:val="0"/>
          <w:numId w:val="91"/>
        </w:numPr>
        <w:spacing w:before="0" w:after="0"/>
        <w:jc w:val="both"/>
        <w:rPr>
          <w:rFonts w:asciiTheme="majorHAnsi" w:hAnsiTheme="majorHAnsi" w:cs="Arial"/>
          <w:b/>
        </w:rPr>
      </w:pPr>
      <w:r w:rsidRPr="000829FB">
        <w:rPr>
          <w:rFonts w:ascii="Cambria" w:hAnsi="Cambria" w:cs="Calibri"/>
        </w:rPr>
        <w:t>Planowany termin zakończenia robót budowlanych</w:t>
      </w:r>
    </w:p>
    <w:p w:rsidR="000829FB" w:rsidRPr="000829FB" w:rsidRDefault="004F5AA5" w:rsidP="00E97D97">
      <w:pPr>
        <w:pStyle w:val="Tekstpodstawowy"/>
        <w:spacing w:before="0" w:after="0"/>
        <w:ind w:left="357"/>
        <w:rPr>
          <w:rFonts w:asciiTheme="majorHAnsi" w:hAnsiTheme="majorHAnsi" w:cs="Arial"/>
          <w:b/>
          <w:color w:val="000000"/>
          <w:u w:val="single"/>
        </w:rPr>
      </w:pPr>
      <w:r>
        <w:rPr>
          <w:rFonts w:asciiTheme="majorHAnsi" w:hAnsiTheme="majorHAnsi" w:cs="Arial"/>
          <w:b/>
          <w:color w:val="000000"/>
        </w:rPr>
        <w:t>Przebudowa drogi powiatowej Nr 1216N Złotowo – Pietrzwałd – Ryn na odcinku Złotowo - Wałdyki</w:t>
      </w:r>
      <w:r w:rsidR="00DB65FA">
        <w:rPr>
          <w:rFonts w:asciiTheme="majorHAnsi" w:hAnsiTheme="majorHAnsi" w:cs="Arial"/>
          <w:b/>
          <w:color w:val="000000"/>
        </w:rPr>
        <w:t xml:space="preserve"> </w:t>
      </w:r>
      <w:r w:rsidR="000829FB" w:rsidRPr="000829FB">
        <w:rPr>
          <w:rFonts w:asciiTheme="majorHAnsi" w:hAnsiTheme="majorHAnsi" w:cs="Arial"/>
          <w:b/>
          <w:color w:val="000000"/>
          <w:u w:val="single"/>
        </w:rPr>
        <w:t xml:space="preserve"> </w:t>
      </w:r>
    </w:p>
    <w:p w:rsidR="009A5CBD" w:rsidRDefault="009A5CBD" w:rsidP="00E97D97">
      <w:pPr>
        <w:pStyle w:val="Tekstpodstawowy"/>
        <w:spacing w:before="0" w:after="0"/>
        <w:ind w:left="357"/>
        <w:rPr>
          <w:rFonts w:asciiTheme="majorHAnsi" w:hAnsiTheme="majorHAnsi" w:cs="Arial"/>
          <w:bCs/>
          <w:u w:val="single"/>
        </w:rPr>
      </w:pPr>
      <w:r w:rsidRPr="006A7564">
        <w:rPr>
          <w:rFonts w:asciiTheme="majorHAnsi" w:hAnsiTheme="majorHAnsi" w:cs="Arial"/>
          <w:b/>
          <w:color w:val="000000"/>
          <w:u w:val="single"/>
        </w:rPr>
        <w:t>-</w:t>
      </w:r>
      <w:r w:rsidRPr="006A7564">
        <w:rPr>
          <w:rFonts w:asciiTheme="majorHAnsi" w:hAnsiTheme="majorHAnsi" w:cs="Arial"/>
          <w:u w:val="single"/>
        </w:rPr>
        <w:t xml:space="preserve"> do </w:t>
      </w:r>
      <w:r w:rsidR="006A7564" w:rsidRPr="006A7564">
        <w:rPr>
          <w:rFonts w:asciiTheme="majorHAnsi" w:hAnsiTheme="majorHAnsi" w:cs="Arial"/>
          <w:bCs/>
          <w:u w:val="single"/>
        </w:rPr>
        <w:t>30</w:t>
      </w:r>
      <w:r w:rsidRPr="006A7564">
        <w:rPr>
          <w:rFonts w:asciiTheme="majorHAnsi" w:hAnsiTheme="majorHAnsi" w:cs="Arial"/>
          <w:bCs/>
          <w:u w:val="single"/>
        </w:rPr>
        <w:t>.</w:t>
      </w:r>
      <w:r w:rsidR="00973507" w:rsidRPr="006A7564">
        <w:rPr>
          <w:rFonts w:asciiTheme="majorHAnsi" w:hAnsiTheme="majorHAnsi" w:cs="Arial"/>
          <w:bCs/>
          <w:u w:val="single"/>
        </w:rPr>
        <w:t>0</w:t>
      </w:r>
      <w:r w:rsidR="006A7564" w:rsidRPr="006A7564">
        <w:rPr>
          <w:rFonts w:asciiTheme="majorHAnsi" w:hAnsiTheme="majorHAnsi" w:cs="Arial"/>
          <w:bCs/>
          <w:u w:val="single"/>
        </w:rPr>
        <w:t>9.2024</w:t>
      </w:r>
      <w:r w:rsidR="000829FB" w:rsidRPr="006A7564">
        <w:rPr>
          <w:rFonts w:asciiTheme="majorHAnsi" w:hAnsiTheme="majorHAnsi" w:cs="Arial"/>
          <w:bCs/>
          <w:u w:val="single"/>
        </w:rPr>
        <w:t xml:space="preserve"> r.</w:t>
      </w:r>
    </w:p>
    <w:p w:rsidR="000829FB" w:rsidRPr="000829FB" w:rsidRDefault="000829FB" w:rsidP="00E97D97">
      <w:pPr>
        <w:pStyle w:val="Tekstpodstawowy"/>
        <w:spacing w:before="0" w:after="0"/>
        <w:ind w:left="357"/>
        <w:rPr>
          <w:rFonts w:asciiTheme="majorHAnsi" w:hAnsiTheme="majorHAnsi" w:cs="Arial"/>
          <w:bCs/>
          <w:u w:val="single"/>
        </w:rPr>
      </w:pPr>
    </w:p>
    <w:p w:rsidR="00D742AC" w:rsidRPr="001C2D0D" w:rsidRDefault="00D742AC" w:rsidP="00E97D97">
      <w:pPr>
        <w:spacing w:before="0" w:after="0"/>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t>
      </w:r>
      <w:r w:rsidR="006A7564">
        <w:rPr>
          <w:rFonts w:ascii="Cambria" w:hAnsi="Cambria" w:cs="Calibri"/>
        </w:rPr>
        <w:t>w niezbędnych do jego dokonania.</w:t>
      </w:r>
    </w:p>
    <w:p w:rsidR="00D742AC" w:rsidRPr="001C2D0D" w:rsidRDefault="00D742AC" w:rsidP="00581F4C">
      <w:pPr>
        <w:numPr>
          <w:ilvl w:val="0"/>
          <w:numId w:val="91"/>
        </w:numPr>
        <w:spacing w:before="0" w:after="0"/>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581F4C">
      <w:pPr>
        <w:numPr>
          <w:ilvl w:val="0"/>
          <w:numId w:val="91"/>
        </w:numPr>
        <w:spacing w:before="0" w:after="0"/>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D742AC" w:rsidRPr="001C2D0D" w:rsidRDefault="00D742AC" w:rsidP="00581F4C">
      <w:pPr>
        <w:numPr>
          <w:ilvl w:val="0"/>
          <w:numId w:val="91"/>
        </w:numPr>
        <w:spacing w:before="0" w:after="0"/>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Pr="007E516B" w:rsidRDefault="00D742AC" w:rsidP="00581F4C">
      <w:pPr>
        <w:numPr>
          <w:ilvl w:val="0"/>
          <w:numId w:val="91"/>
        </w:numPr>
        <w:spacing w:before="0" w:after="0"/>
        <w:jc w:val="both"/>
        <w:rPr>
          <w:rFonts w:ascii="Cambria" w:hAnsi="Cambria" w:cs="Calibri"/>
          <w:u w:val="single"/>
        </w:rPr>
      </w:pPr>
      <w:r w:rsidRPr="007E516B">
        <w:rPr>
          <w:rFonts w:ascii="Cambria" w:hAnsi="Cambria" w:cs="Calibri"/>
          <w:u w:val="single"/>
        </w:rPr>
        <w:t>Wykonawca ma obowiązek pisemnie zgłosić got</w:t>
      </w:r>
      <w:r w:rsidR="00390F3B">
        <w:rPr>
          <w:rFonts w:ascii="Cambria" w:hAnsi="Cambria" w:cs="Calibri"/>
          <w:u w:val="single"/>
        </w:rPr>
        <w:t>owość do odbioru końcowego robót</w:t>
      </w:r>
      <w:r w:rsidRPr="007E516B">
        <w:rPr>
          <w:rFonts w:ascii="Cambria" w:hAnsi="Cambria" w:cs="Calibri"/>
          <w:u w:val="single"/>
        </w:rPr>
        <w:t xml:space="preserve"> </w:t>
      </w:r>
      <w:r w:rsidRPr="007E516B">
        <w:rPr>
          <w:rFonts w:ascii="Cambria" w:hAnsi="Cambria" w:cs="Calibri"/>
          <w:b/>
          <w:u w:val="single"/>
        </w:rPr>
        <w:t>na 7 dni</w:t>
      </w:r>
      <w:r w:rsidRPr="007E516B">
        <w:rPr>
          <w:rFonts w:ascii="Cambria" w:hAnsi="Cambria" w:cs="Calibri"/>
          <w:u w:val="single"/>
        </w:rPr>
        <w:t xml:space="preserve"> przed planowanym terminem zakończenia robót określonym w ust. 1 dokonując odpowiedniego wpisu do Dziennika budowy.</w:t>
      </w:r>
    </w:p>
    <w:p w:rsidR="00D742AC" w:rsidRPr="00BA40ED" w:rsidRDefault="00D742AC" w:rsidP="00E97D97">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581F4C">
      <w:pPr>
        <w:numPr>
          <w:ilvl w:val="0"/>
          <w:numId w:val="96"/>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w:t>
      </w:r>
      <w:r w:rsidR="00961798">
        <w:rPr>
          <w:rFonts w:ascii="Cambria" w:hAnsi="Cambria" w:cs="Calibri"/>
        </w:rPr>
        <w:br/>
      </w:r>
      <w:r w:rsidRPr="001C2D0D">
        <w:rPr>
          <w:rFonts w:ascii="Cambria" w:hAnsi="Cambria" w:cs="Calibri"/>
        </w:rPr>
        <w:t xml:space="preserve">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581F4C">
      <w:pPr>
        <w:numPr>
          <w:ilvl w:val="0"/>
          <w:numId w:val="96"/>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w:t>
      </w:r>
      <w:r w:rsidRPr="001C2D0D">
        <w:rPr>
          <w:rFonts w:ascii="Cambria" w:hAnsi="Cambria" w:cs="Calibri"/>
        </w:rPr>
        <w:lastRenderedPageBreak/>
        <w:t>zastrzeżeń i zobowiązuje się wykonać przedmiot Umowy w zakresie rzeczowym zgodnym z dokumentacją i za cenę umowną.</w:t>
      </w:r>
    </w:p>
    <w:p w:rsidR="00D742AC" w:rsidRDefault="00D742AC" w:rsidP="00581F4C">
      <w:pPr>
        <w:numPr>
          <w:ilvl w:val="0"/>
          <w:numId w:val="96"/>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581F4C">
      <w:pPr>
        <w:numPr>
          <w:ilvl w:val="0"/>
          <w:numId w:val="96"/>
        </w:numPr>
        <w:tabs>
          <w:tab w:val="clear" w:pos="644"/>
          <w:tab w:val="num" w:pos="426"/>
        </w:tabs>
        <w:spacing w:before="0" w:after="0"/>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xml:space="preserve">, obowiązującymi przepisami, normami, zasadami wiedzy technicznej i sztuki budowlanej oraz do usunięcia wad występujących </w:t>
      </w:r>
      <w:r w:rsidR="001C22FF">
        <w:rPr>
          <w:rFonts w:asciiTheme="majorHAnsi" w:hAnsiTheme="majorHAnsi" w:cs="Arial"/>
          <w:color w:val="000000" w:themeColor="text1"/>
        </w:rPr>
        <w:br/>
      </w:r>
      <w:r w:rsidRPr="00F876D6">
        <w:rPr>
          <w:rFonts w:asciiTheme="majorHAnsi" w:hAnsiTheme="majorHAnsi" w:cs="Arial"/>
          <w:color w:val="000000" w:themeColor="text1"/>
        </w:rPr>
        <w:t>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zobowiązuje się utrzymywać miejsce wykonywania robót w należytym porządku, wszelkie urządzenia pomocnicze i materiały będą składowane</w:t>
      </w:r>
      <w:r w:rsidR="001C22FF">
        <w:rPr>
          <w:rFonts w:asciiTheme="majorHAnsi" w:hAnsiTheme="majorHAnsi" w:cs="Arial"/>
          <w:color w:val="000000" w:themeColor="text1"/>
          <w:lang w:eastAsia="pl-PL"/>
        </w:rPr>
        <w:t>,</w:t>
      </w:r>
      <w:r w:rsidRPr="00AF6A6C">
        <w:rPr>
          <w:rFonts w:asciiTheme="majorHAnsi" w:hAnsiTheme="majorHAnsi" w:cs="Arial"/>
          <w:color w:val="000000" w:themeColor="text1"/>
          <w:lang w:eastAsia="pl-PL"/>
        </w:rPr>
        <w:t xml:space="preserv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D742AC" w:rsidRPr="00AF6A6C" w:rsidRDefault="00D742AC" w:rsidP="00581F4C">
      <w:pPr>
        <w:pStyle w:val="Akapitzlist"/>
        <w:numPr>
          <w:ilvl w:val="0"/>
          <w:numId w:val="112"/>
        </w:numPr>
        <w:suppressAutoHyphen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D742AC" w:rsidRPr="00F6334F" w:rsidRDefault="00D742AC" w:rsidP="00581F4C">
      <w:pPr>
        <w:pStyle w:val="Akapitzlist"/>
        <w:numPr>
          <w:ilvl w:val="0"/>
          <w:numId w:val="112"/>
        </w:numPr>
        <w:suppressAutoHyphens/>
        <w:spacing w:before="0" w:after="0"/>
        <w:jc w:val="both"/>
        <w:rPr>
          <w:rFonts w:asciiTheme="majorHAnsi" w:hAnsiTheme="majorHAnsi" w:cs="Arial"/>
          <w:color w:val="000000" w:themeColor="text1"/>
          <w:lang w:eastAsia="pl-PL"/>
        </w:rPr>
      </w:pPr>
      <w:r w:rsidRPr="00F6334F">
        <w:rPr>
          <w:rFonts w:asciiTheme="majorHAnsi" w:hAnsiTheme="majorHAnsi" w:cs="Arial"/>
          <w:color w:val="000000" w:themeColor="text1"/>
          <w:lang w:eastAsia="pl-PL"/>
        </w:rPr>
        <w:t xml:space="preserve">zatwierdzenia organizacji ruchu </w:t>
      </w:r>
      <w:r w:rsidRPr="00F6334F">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F6334F" w:rsidRDefault="00D742AC" w:rsidP="00581F4C">
      <w:pPr>
        <w:numPr>
          <w:ilvl w:val="0"/>
          <w:numId w:val="112"/>
        </w:numPr>
        <w:spacing w:before="0" w:after="0"/>
        <w:jc w:val="both"/>
        <w:rPr>
          <w:rFonts w:asciiTheme="majorHAnsi" w:hAnsiTheme="majorHAnsi" w:cs="Arial"/>
          <w:bCs/>
          <w:shd w:val="clear" w:color="auto" w:fill="FFFFFF"/>
        </w:rPr>
      </w:pPr>
      <w:r w:rsidRPr="00F6334F">
        <w:rPr>
          <w:rFonts w:asciiTheme="majorHAnsi" w:hAnsiTheme="majorHAnsi" w:cs="Arial"/>
          <w:bCs/>
          <w:shd w:val="clear" w:color="auto" w:fill="FFFFFF"/>
        </w:rPr>
        <w:t xml:space="preserve">zawiadomienie gestorów sieci o zamiarze rozpoczęcia prac </w:t>
      </w:r>
    </w:p>
    <w:p w:rsidR="00D742AC" w:rsidRPr="00AF6A6C" w:rsidRDefault="00D742AC" w:rsidP="00581F4C">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581F4C">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581F4C">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wykona przedmiot zamówienia z materiałów w</w:t>
      </w:r>
      <w:r w:rsidR="001C22FF">
        <w:rPr>
          <w:rFonts w:asciiTheme="majorHAnsi" w:hAnsiTheme="majorHAnsi" w:cs="Arial"/>
          <w:color w:val="000000" w:themeColor="text1"/>
          <w:kern w:val="1"/>
        </w:rPr>
        <w:t xml:space="preserve">łasnych nabytych w uzgodnieniu </w:t>
      </w:r>
      <w:r w:rsidRPr="00AF6A6C">
        <w:rPr>
          <w:rFonts w:asciiTheme="majorHAnsi" w:hAnsiTheme="majorHAnsi" w:cs="Arial"/>
          <w:color w:val="000000" w:themeColor="text1"/>
          <w:kern w:val="1"/>
        </w:rPr>
        <w:t xml:space="preserve">z Zamawiającym. </w:t>
      </w:r>
    </w:p>
    <w:p w:rsidR="00D742AC" w:rsidRPr="00AF6A6C" w:rsidRDefault="00D742AC" w:rsidP="00581F4C">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rPr>
        <w:t xml:space="preserve">Wszystkie materiały i wyroby wykorzystane przy realizacji zamówienia muszą być nowe, odpowiedniego rodzaju </w:t>
      </w:r>
      <w:r w:rsidR="000F28C7">
        <w:rPr>
          <w:rFonts w:asciiTheme="majorHAnsi" w:hAnsiTheme="majorHAnsi" w:cs="Arial"/>
          <w:color w:val="000000" w:themeColor="text1"/>
        </w:rPr>
        <w:br/>
      </w:r>
      <w:r w:rsidRPr="00AF6A6C">
        <w:rPr>
          <w:rFonts w:asciiTheme="majorHAnsi" w:hAnsiTheme="majorHAnsi" w:cs="Arial"/>
          <w:color w:val="000000" w:themeColor="text1"/>
        </w:rPr>
        <w:t>i jakości.</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w:t>
      </w:r>
      <w:r w:rsidR="000F28C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urządzeń wskazanych przez Wykonawcę odbywać się będzie w formie propozycji materiałowej na piśmie przedstawionej do akceptacji i zatwierdzenia (lub nie) Inspektorowi nadzoru inwestorskiego w czasie nie dłuższym niż 2 dni robocze (za dni robocze uw</w:t>
      </w:r>
      <w:r w:rsidR="000F28C7">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sidR="000F28C7">
        <w:rPr>
          <w:rFonts w:asciiTheme="majorHAnsi" w:hAnsiTheme="majorHAnsi" w:cs="Arial"/>
          <w:color w:val="000000" w:themeColor="text1"/>
        </w:rPr>
        <w:t xml:space="preserve">one przez dostawców materiałów </w:t>
      </w:r>
      <w:r w:rsidRPr="00AF6A6C">
        <w:rPr>
          <w:rFonts w:asciiTheme="majorHAnsi" w:hAnsiTheme="majorHAnsi" w:cs="Arial"/>
          <w:color w:val="000000" w:themeColor="text1"/>
        </w:rPr>
        <w:t>i urządzeń.</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pełni funkcje koordynacyjne w stosunku do do</w:t>
      </w:r>
      <w:r w:rsidR="000F28C7">
        <w:rPr>
          <w:rFonts w:asciiTheme="majorHAnsi" w:hAnsiTheme="majorHAnsi" w:cs="Arial"/>
          <w:color w:val="000000" w:themeColor="text1"/>
        </w:rPr>
        <w:t xml:space="preserve">stawców materiałów budowlanych </w:t>
      </w:r>
      <w:r w:rsidRPr="00AF6A6C">
        <w:rPr>
          <w:rFonts w:asciiTheme="majorHAnsi" w:hAnsiTheme="majorHAnsi" w:cs="Arial"/>
          <w:color w:val="000000" w:themeColor="text1"/>
        </w:rPr>
        <w:t>i podwykonawców.</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Strony ustalają następujący sposób wykorzystania terenu budowy:</w:t>
      </w:r>
    </w:p>
    <w:p w:rsidR="00D742AC" w:rsidRPr="00AF6A6C" w:rsidRDefault="00D742AC" w:rsidP="00581F4C">
      <w:pPr>
        <w:pStyle w:val="Akapitzlist"/>
        <w:numPr>
          <w:ilvl w:val="0"/>
          <w:numId w:val="98"/>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 zakończeniu prac uporządkuje teren budo</w:t>
      </w:r>
      <w:r w:rsidR="000F28C7">
        <w:rPr>
          <w:rFonts w:asciiTheme="majorHAnsi" w:eastAsia="Calibri" w:hAnsiTheme="majorHAnsi" w:cs="Arial"/>
          <w:color w:val="000000" w:themeColor="text1"/>
          <w:lang w:eastAsia="pl-PL"/>
        </w:rPr>
        <w:t xml:space="preserve">wy i przekaże go Zamawiającemu </w:t>
      </w:r>
      <w:r w:rsidRPr="00AF6A6C">
        <w:rPr>
          <w:rFonts w:asciiTheme="majorHAnsi" w:eastAsia="Calibri" w:hAnsiTheme="majorHAnsi" w:cs="Arial"/>
          <w:color w:val="000000" w:themeColor="text1"/>
          <w:lang w:eastAsia="pl-PL"/>
        </w:rPr>
        <w:t>w terminie odbioru robót.</w:t>
      </w:r>
    </w:p>
    <w:p w:rsidR="00D742AC" w:rsidRPr="00AF6A6C" w:rsidRDefault="00D742AC" w:rsidP="00581F4C">
      <w:pPr>
        <w:pStyle w:val="Akapitzlist"/>
        <w:numPr>
          <w:ilvl w:val="0"/>
          <w:numId w:val="98"/>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581F4C">
      <w:pPr>
        <w:pStyle w:val="Akapitzlist"/>
        <w:numPr>
          <w:ilvl w:val="0"/>
          <w:numId w:val="98"/>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581F4C">
      <w:pPr>
        <w:numPr>
          <w:ilvl w:val="0"/>
          <w:numId w:val="96"/>
        </w:numPr>
        <w:spacing w:before="0" w:after="0"/>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Od momentu protokolarnego przejęcia placu budowy do chwili odbioru końcowego przedmiotu umowy Wykonawca ponosi odpowiedzialność na zasadach ogólnych za szkody i inne zdarzenia powstałe w związku </w:t>
      </w:r>
      <w:r w:rsidR="000F28C7">
        <w:rPr>
          <w:rFonts w:asciiTheme="majorHAnsi" w:hAnsiTheme="majorHAnsi" w:cs="Arial"/>
          <w:color w:val="000000" w:themeColor="text1"/>
        </w:rPr>
        <w:br/>
      </w:r>
      <w:r w:rsidRPr="00AF6A6C">
        <w:rPr>
          <w:rFonts w:asciiTheme="majorHAnsi" w:hAnsiTheme="majorHAnsi" w:cs="Arial"/>
          <w:color w:val="000000" w:themeColor="text1"/>
        </w:rPr>
        <w:t>z wykonywaniem robót budowlanych będących przedmiotem zamówienia, chyba że odpowiedzialnym za powstałe szkody jest Zamawiający lub osoba trzecia, za którą Zamawiający ponosi odpowiedzialność.</w:t>
      </w:r>
    </w:p>
    <w:p w:rsidR="00D742AC" w:rsidRPr="00E50D1D"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581F4C">
      <w:pPr>
        <w:numPr>
          <w:ilvl w:val="0"/>
          <w:numId w:val="96"/>
        </w:numPr>
        <w:spacing w:before="0" w:after="0"/>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581F4C">
      <w:pPr>
        <w:numPr>
          <w:ilvl w:val="0"/>
          <w:numId w:val="96"/>
        </w:numPr>
        <w:spacing w:before="0" w:after="0"/>
        <w:ind w:left="360"/>
        <w:jc w:val="both"/>
        <w:rPr>
          <w:rFonts w:asciiTheme="majorHAnsi" w:hAnsiTheme="majorHAnsi" w:cs="Arial"/>
          <w:color w:val="000000" w:themeColor="text1"/>
        </w:rPr>
      </w:pPr>
      <w:r w:rsidRPr="00E50D1D">
        <w:rPr>
          <w:rFonts w:asciiTheme="majorHAnsi" w:hAnsiTheme="majorHAnsi" w:cs="Arial"/>
          <w:color w:val="000000" w:themeColor="text1"/>
        </w:rPr>
        <w:t xml:space="preserve">Wykonawca jest zobowiązany do następujących czynności określonych szczegółowo w postanowieniach umowy, </w:t>
      </w:r>
      <w:r w:rsidR="000F28C7">
        <w:rPr>
          <w:rFonts w:asciiTheme="majorHAnsi" w:hAnsiTheme="majorHAnsi" w:cs="Arial"/>
          <w:color w:val="000000" w:themeColor="text1"/>
        </w:rPr>
        <w:br/>
      </w:r>
      <w:r w:rsidRPr="00E50D1D">
        <w:rPr>
          <w:rFonts w:asciiTheme="majorHAnsi" w:hAnsiTheme="majorHAnsi" w:cs="Arial"/>
          <w:color w:val="000000" w:themeColor="text1"/>
        </w:rPr>
        <w:t>w tym w szczególności do:</w:t>
      </w:r>
    </w:p>
    <w:p w:rsidR="00D742AC" w:rsidRPr="00E50D1D"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potwierdzania wpisem do dziennika budowy</w:t>
      </w:r>
      <w:r w:rsidR="000F28C7">
        <w:rPr>
          <w:rFonts w:asciiTheme="majorHAnsi" w:hAnsiTheme="majorHAnsi" w:cs="Arial"/>
        </w:rPr>
        <w:t xml:space="preserve"> działań uprawnionego geodety, </w:t>
      </w:r>
      <w:r w:rsidRPr="00E50D1D">
        <w:rPr>
          <w:rFonts w:asciiTheme="majorHAnsi" w:hAnsiTheme="majorHAnsi" w:cs="Arial"/>
        </w:rPr>
        <w:t>w momencie rozpoczęcia prac budowlanych,</w:t>
      </w:r>
    </w:p>
    <w:p w:rsidR="00D742AC" w:rsidRPr="00E50D1D"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AF6A6C" w:rsidRDefault="00D742AC" w:rsidP="00581F4C">
      <w:pPr>
        <w:widowControl w:val="0"/>
        <w:numPr>
          <w:ilvl w:val="0"/>
          <w:numId w:val="97"/>
        </w:numPr>
        <w:tabs>
          <w:tab w:val="left" w:pos="1035"/>
        </w:tabs>
        <w:spacing w:before="0" w:after="0"/>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harmonogramu rzeczowo-finansowego.</w:t>
      </w:r>
      <w:r w:rsidRPr="00602ABA">
        <w:rPr>
          <w:rFonts w:asciiTheme="majorHAnsi" w:hAnsiTheme="majorHAnsi" w:cs="Arial"/>
        </w:rPr>
        <w:t xml:space="preserve">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F6334F" w:rsidRDefault="00D742AC" w:rsidP="00581F4C">
      <w:pPr>
        <w:widowControl w:val="0"/>
        <w:numPr>
          <w:ilvl w:val="0"/>
          <w:numId w:val="97"/>
        </w:numPr>
        <w:tabs>
          <w:tab w:val="left" w:pos="1035"/>
        </w:tabs>
        <w:spacing w:before="0" w:after="0"/>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 xml:space="preserve">przed przystąpieniem do </w:t>
      </w:r>
      <w:r w:rsidRPr="00F6334F">
        <w:rPr>
          <w:rFonts w:asciiTheme="majorHAnsi" w:hAnsiTheme="majorHAnsi" w:cs="Arial"/>
          <w:bCs/>
          <w:shd w:val="clear" w:color="auto" w:fill="FFFFFF"/>
        </w:rPr>
        <w:t>robót przedstawienia Zamawiającemu zatwierdzonego przez organ Zarządzający ruchem, projektu czasowej organizacji ruchu i zabezpieczenia na czas robót,</w:t>
      </w:r>
    </w:p>
    <w:p w:rsidR="00D742AC" w:rsidRPr="00AF6A6C" w:rsidRDefault="00D742AC" w:rsidP="00581F4C">
      <w:pPr>
        <w:widowControl w:val="0"/>
        <w:numPr>
          <w:ilvl w:val="0"/>
          <w:numId w:val="97"/>
        </w:numPr>
        <w:tabs>
          <w:tab w:val="left" w:pos="1035"/>
        </w:tabs>
        <w:spacing w:before="0" w:after="0"/>
        <w:jc w:val="both"/>
        <w:rPr>
          <w:rFonts w:asciiTheme="majorHAnsi" w:eastAsia="Calibri" w:hAnsiTheme="majorHAnsi" w:cs="Arial"/>
          <w:color w:val="000000" w:themeColor="text1"/>
          <w:lang w:eastAsia="pl-PL"/>
        </w:rPr>
      </w:pPr>
      <w:r w:rsidRPr="00F6334F">
        <w:rPr>
          <w:rFonts w:asciiTheme="majorHAnsi" w:hAnsiTheme="majorHAnsi" w:cs="Arial"/>
        </w:rPr>
        <w:t>oznakowania i zabezpieczenia terenu prowadzenia robót zgo</w:t>
      </w:r>
      <w:r w:rsidR="00E417A1" w:rsidRPr="00F6334F">
        <w:rPr>
          <w:rFonts w:asciiTheme="majorHAnsi" w:hAnsiTheme="majorHAnsi" w:cs="Arial"/>
        </w:rPr>
        <w:t xml:space="preserve">dnie z opracowaną przez siebie </w:t>
      </w:r>
      <w:r w:rsidRPr="00F6334F">
        <w:rPr>
          <w:rFonts w:asciiTheme="majorHAnsi" w:hAnsiTheme="majorHAnsi" w:cs="Arial"/>
        </w:rPr>
        <w:t>i zatwierdzoną organizacją ruchu na czas prowadzenia r</w:t>
      </w:r>
      <w:r w:rsidR="00E417A1" w:rsidRPr="00F6334F">
        <w:rPr>
          <w:rFonts w:asciiTheme="majorHAnsi" w:hAnsiTheme="majorHAnsi" w:cs="Arial"/>
        </w:rPr>
        <w:t>obót, dbania</w:t>
      </w:r>
      <w:r w:rsidR="00E417A1">
        <w:rPr>
          <w:rFonts w:asciiTheme="majorHAnsi" w:hAnsiTheme="majorHAnsi" w:cs="Arial"/>
        </w:rPr>
        <w:t xml:space="preserve"> o stan techniczny </w:t>
      </w:r>
      <w:r w:rsidRPr="00AF6A6C">
        <w:rPr>
          <w:rFonts w:asciiTheme="majorHAnsi" w:hAnsiTheme="majorHAnsi" w:cs="Arial"/>
        </w:rPr>
        <w:t>i prawidłowość oznakowania przez cały czas trwania realizacji zadania,</w:t>
      </w:r>
    </w:p>
    <w:p w:rsidR="00D742AC" w:rsidRPr="00F6334F" w:rsidRDefault="00D742AC" w:rsidP="00581F4C">
      <w:pPr>
        <w:pStyle w:val="Akapitzlist10"/>
        <w:numPr>
          <w:ilvl w:val="0"/>
          <w:numId w:val="97"/>
        </w:numPr>
        <w:suppressAutoHyphens/>
        <w:spacing w:before="0" w:after="0"/>
        <w:contextualSpacing/>
        <w:jc w:val="both"/>
        <w:rPr>
          <w:rFonts w:asciiTheme="majorHAnsi" w:hAnsiTheme="majorHAnsi" w:cs="Arial"/>
          <w:bCs/>
          <w:sz w:val="20"/>
          <w:szCs w:val="20"/>
          <w:shd w:val="clear" w:color="auto" w:fill="FFFFFF"/>
        </w:rPr>
      </w:pPr>
      <w:r w:rsidRPr="00F6334F">
        <w:rPr>
          <w:rFonts w:asciiTheme="majorHAnsi" w:hAnsiTheme="majorHAnsi" w:cs="Arial"/>
          <w:bCs/>
          <w:sz w:val="20"/>
          <w:szCs w:val="20"/>
          <w:shd w:val="clear" w:color="auto" w:fill="FFFFFF"/>
        </w:rPr>
        <w:t>prowadzenia robót w obrębie przebiegu sieci telekomunika</w:t>
      </w:r>
      <w:r w:rsidR="00E417A1" w:rsidRPr="00F6334F">
        <w:rPr>
          <w:rFonts w:asciiTheme="majorHAnsi" w:hAnsiTheme="majorHAnsi" w:cs="Arial"/>
          <w:bCs/>
          <w:sz w:val="20"/>
          <w:szCs w:val="20"/>
          <w:shd w:val="clear" w:color="auto" w:fill="FFFFFF"/>
        </w:rPr>
        <w:t xml:space="preserve">cyjnej i energetycznej zgodnie </w:t>
      </w:r>
      <w:r w:rsidRPr="00F6334F">
        <w:rPr>
          <w:rFonts w:asciiTheme="majorHAnsi" w:hAnsiTheme="majorHAnsi" w:cs="Arial"/>
          <w:bCs/>
          <w:sz w:val="20"/>
          <w:szCs w:val="20"/>
          <w:shd w:val="clear" w:color="auto" w:fill="FFFFFF"/>
        </w:rPr>
        <w:t>z warunkami gestorów tych sieci zawartymi w uzgodnieniach i decyzjach, w tym do powiadamiania gestorów sieci oraz opłaty za nadzór ich przedstawicieli. Na is</w:t>
      </w:r>
      <w:r w:rsidR="00E417A1" w:rsidRPr="00F6334F">
        <w:rPr>
          <w:rFonts w:asciiTheme="majorHAnsi" w:hAnsiTheme="majorHAnsi" w:cs="Arial"/>
          <w:bCs/>
          <w:sz w:val="20"/>
          <w:szCs w:val="20"/>
          <w:shd w:val="clear" w:color="auto" w:fill="FFFFFF"/>
        </w:rPr>
        <w:t xml:space="preserve">tniejących sieciach doziemnych </w:t>
      </w:r>
      <w:r w:rsidRPr="00F6334F">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rsidR="00D742AC" w:rsidRPr="00E50D1D"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 xml:space="preserve">zabezpieczenia przed zniszczeniem punktów osnowy geodezyjnej znajdujących się na terenie budowy, </w:t>
      </w:r>
      <w:r w:rsidR="00E417A1">
        <w:rPr>
          <w:rFonts w:asciiTheme="majorHAnsi" w:hAnsiTheme="majorHAnsi" w:cs="Arial"/>
        </w:rPr>
        <w:br/>
      </w:r>
      <w:r w:rsidRPr="00E50D1D">
        <w:rPr>
          <w:rFonts w:asciiTheme="majorHAnsi" w:hAnsiTheme="majorHAnsi" w:cs="Arial"/>
        </w:rPr>
        <w:t>a w przypadku zniszczenia odtworzenia ich na własny koszt,</w:t>
      </w:r>
    </w:p>
    <w:p w:rsidR="00D742AC" w:rsidRPr="00E50D1D"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581F4C">
      <w:pPr>
        <w:widowControl w:val="0"/>
        <w:numPr>
          <w:ilvl w:val="0"/>
          <w:numId w:val="97"/>
        </w:numPr>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lastRenderedPageBreak/>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terminowego usuwania wad, w tym usterek, ujawnionych w czasie wykonywania robót lub ujawnionych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czasie odbiorów w terminach wskazanych w protokołach odbioru, oraz w czasie obowiązywania rękojmi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gwarancji,</w:t>
      </w:r>
    </w:p>
    <w:p w:rsidR="00D742AC" w:rsidRPr="00AF6A6C" w:rsidRDefault="00D742AC" w:rsidP="00581F4C">
      <w:pPr>
        <w:widowControl w:val="0"/>
        <w:numPr>
          <w:ilvl w:val="0"/>
          <w:numId w:val="97"/>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581F4C">
      <w:pPr>
        <w:widowControl w:val="0"/>
        <w:numPr>
          <w:ilvl w:val="0"/>
          <w:numId w:val="97"/>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581F4C">
      <w:pPr>
        <w:widowControl w:val="0"/>
        <w:numPr>
          <w:ilvl w:val="0"/>
          <w:numId w:val="97"/>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581F4C">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581F4C">
      <w:pPr>
        <w:widowControl w:val="0"/>
        <w:numPr>
          <w:ilvl w:val="0"/>
          <w:numId w:val="97"/>
        </w:numPr>
        <w:tabs>
          <w:tab w:val="left" w:pos="1046"/>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581F4C">
      <w:pPr>
        <w:numPr>
          <w:ilvl w:val="0"/>
          <w:numId w:val="97"/>
        </w:numPr>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E50D1D" w:rsidRDefault="00D742AC" w:rsidP="00581F4C">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D742AC" w:rsidRPr="00E50D1D" w:rsidRDefault="00D742AC" w:rsidP="00581F4C">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581F4C">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581F4C">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581F4C">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imieniu i na rzecz każdego z podmiotów wchodzących w skład Konsorcjum w zakresie wskazanym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pełnomocnictwie potrzebnym do realizacji niniejszej umowy. </w:t>
      </w:r>
    </w:p>
    <w:p w:rsidR="00D742AC" w:rsidRPr="00AF6A6C" w:rsidRDefault="00D742AC" w:rsidP="00E97D97">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581F4C">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602ABA" w:rsidRDefault="00602ABA" w:rsidP="00E97D97">
      <w:pPr>
        <w:pStyle w:val="Default"/>
        <w:jc w:val="center"/>
        <w:rPr>
          <w:rFonts w:asciiTheme="majorHAnsi" w:hAnsiTheme="majorHAnsi"/>
          <w:b/>
          <w:sz w:val="20"/>
          <w:szCs w:val="20"/>
        </w:rPr>
      </w:pPr>
    </w:p>
    <w:p w:rsidR="00D742AC" w:rsidRPr="00BA40ED" w:rsidRDefault="00D742AC" w:rsidP="00E97D97">
      <w:pPr>
        <w:pStyle w:val="Default"/>
        <w:jc w:val="center"/>
        <w:rPr>
          <w:rFonts w:asciiTheme="majorHAnsi" w:hAnsiTheme="majorHAnsi"/>
          <w:b/>
          <w:sz w:val="20"/>
          <w:szCs w:val="20"/>
        </w:rPr>
      </w:pPr>
      <w:r w:rsidRPr="00BA40ED">
        <w:rPr>
          <w:rFonts w:asciiTheme="majorHAnsi" w:hAnsiTheme="majorHAnsi"/>
          <w:b/>
          <w:sz w:val="20"/>
          <w:szCs w:val="20"/>
        </w:rPr>
        <w:t>§ 4 Obowiązki Zamawiającego</w:t>
      </w:r>
    </w:p>
    <w:p w:rsidR="00D742AC" w:rsidRPr="00AF6A6C" w:rsidRDefault="00D742AC" w:rsidP="00E97D97">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581F4C">
      <w:pPr>
        <w:numPr>
          <w:ilvl w:val="0"/>
          <w:numId w:val="72"/>
        </w:numPr>
        <w:tabs>
          <w:tab w:val="clear" w:pos="1146"/>
        </w:tabs>
        <w:suppressAutoHyphens/>
        <w:spacing w:before="0" w:after="0"/>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581F4C">
      <w:pPr>
        <w:numPr>
          <w:ilvl w:val="0"/>
          <w:numId w:val="72"/>
        </w:numPr>
        <w:tabs>
          <w:tab w:val="clear" w:pos="1146"/>
          <w:tab w:val="num" w:pos="709"/>
        </w:tabs>
        <w:suppressAutoHyphens/>
        <w:spacing w:before="0" w:after="0"/>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F6334F" w:rsidRDefault="00D742AC" w:rsidP="00581F4C">
      <w:pPr>
        <w:numPr>
          <w:ilvl w:val="0"/>
          <w:numId w:val="72"/>
        </w:numPr>
        <w:tabs>
          <w:tab w:val="clear" w:pos="1146"/>
          <w:tab w:val="num" w:pos="709"/>
        </w:tabs>
        <w:suppressAutoHyphens/>
        <w:spacing w:before="0" w:after="0"/>
        <w:ind w:left="709" w:hanging="425"/>
        <w:jc w:val="both"/>
        <w:rPr>
          <w:rFonts w:asciiTheme="majorHAnsi" w:hAnsiTheme="majorHAnsi" w:cs="Arial"/>
          <w:lang w:eastAsia="zh-CN"/>
        </w:rPr>
      </w:pPr>
      <w:r w:rsidRPr="00F6334F">
        <w:rPr>
          <w:rFonts w:asciiTheme="majorHAnsi" w:hAnsiTheme="majorHAnsi" w:cs="Arial"/>
          <w:color w:val="000000" w:themeColor="text1"/>
          <w:lang w:eastAsia="pl-PL"/>
        </w:rPr>
        <w:t>ustanowienia nadzoru inwestorskiego,</w:t>
      </w:r>
    </w:p>
    <w:p w:rsidR="00D742AC" w:rsidRPr="00AF6A6C" w:rsidRDefault="00D742AC" w:rsidP="00581F4C">
      <w:pPr>
        <w:numPr>
          <w:ilvl w:val="0"/>
          <w:numId w:val="72"/>
        </w:numPr>
        <w:tabs>
          <w:tab w:val="clear" w:pos="1146"/>
          <w:tab w:val="num" w:pos="709"/>
        </w:tabs>
        <w:suppressAutoHyphens/>
        <w:spacing w:before="0" w:after="0"/>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581F4C">
      <w:pPr>
        <w:numPr>
          <w:ilvl w:val="0"/>
          <w:numId w:val="72"/>
        </w:numPr>
        <w:tabs>
          <w:tab w:val="clear" w:pos="1146"/>
          <w:tab w:val="num" w:pos="709"/>
        </w:tabs>
        <w:suppressAutoHyphens/>
        <w:spacing w:before="0" w:after="0"/>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581F4C">
      <w:pPr>
        <w:numPr>
          <w:ilvl w:val="0"/>
          <w:numId w:val="72"/>
        </w:numPr>
        <w:tabs>
          <w:tab w:val="clear" w:pos="1146"/>
          <w:tab w:val="num" w:pos="709"/>
        </w:tabs>
        <w:suppressAutoHyphens/>
        <w:spacing w:before="0" w:after="0"/>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E97D97">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581F4C">
      <w:pPr>
        <w:numPr>
          <w:ilvl w:val="0"/>
          <w:numId w:val="75"/>
        </w:numPr>
        <w:tabs>
          <w:tab w:val="clear" w:pos="1146"/>
          <w:tab w:val="left" w:pos="284"/>
        </w:tabs>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581F4C">
      <w:pPr>
        <w:numPr>
          <w:ilvl w:val="0"/>
          <w:numId w:val="75"/>
        </w:numPr>
        <w:tabs>
          <w:tab w:val="left" w:pos="284"/>
        </w:tabs>
        <w:suppressAutoHyphens/>
        <w:spacing w:before="0" w:after="0"/>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581F4C">
      <w:pPr>
        <w:numPr>
          <w:ilvl w:val="0"/>
          <w:numId w:val="95"/>
        </w:numPr>
        <w:tabs>
          <w:tab w:val="clear" w:pos="1146"/>
          <w:tab w:val="left" w:pos="284"/>
        </w:tabs>
        <w:suppressAutoHyphens/>
        <w:spacing w:before="0" w:after="0"/>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niż 3 dni od zgłoszenia przez Wykonawcę, </w:t>
      </w:r>
    </w:p>
    <w:p w:rsidR="00D742AC" w:rsidRPr="00AF6A6C" w:rsidRDefault="00D742AC" w:rsidP="00581F4C">
      <w:pPr>
        <w:numPr>
          <w:ilvl w:val="0"/>
          <w:numId w:val="95"/>
        </w:numPr>
        <w:tabs>
          <w:tab w:val="clear" w:pos="1146"/>
          <w:tab w:val="left" w:pos="284"/>
        </w:tabs>
        <w:suppressAutoHyphens/>
        <w:spacing w:before="0" w:after="0"/>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581F4C">
      <w:pPr>
        <w:numPr>
          <w:ilvl w:val="0"/>
          <w:numId w:val="75"/>
        </w:numPr>
        <w:tabs>
          <w:tab w:val="left" w:pos="284"/>
        </w:tabs>
        <w:suppressAutoHyphens/>
        <w:spacing w:before="0" w:after="0"/>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7E516B" w:rsidRDefault="00D742AC" w:rsidP="00581F4C">
      <w:pPr>
        <w:numPr>
          <w:ilvl w:val="0"/>
          <w:numId w:val="75"/>
        </w:numPr>
        <w:tabs>
          <w:tab w:val="left" w:pos="284"/>
        </w:tabs>
        <w:suppressAutoHyphens/>
        <w:spacing w:before="0" w:after="0"/>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805297" w:rsidRPr="007E516B" w:rsidRDefault="00805297" w:rsidP="00581F4C">
      <w:pPr>
        <w:numPr>
          <w:ilvl w:val="0"/>
          <w:numId w:val="75"/>
        </w:numPr>
        <w:tabs>
          <w:tab w:val="left" w:pos="284"/>
        </w:tabs>
        <w:suppressAutoHyphens/>
        <w:spacing w:before="0" w:after="0"/>
        <w:ind w:left="284" w:hanging="284"/>
        <w:jc w:val="both"/>
        <w:rPr>
          <w:rFonts w:asciiTheme="majorHAnsi" w:hAnsiTheme="majorHAnsi" w:cs="Arial"/>
        </w:rPr>
      </w:pPr>
      <w:r w:rsidRPr="0057193C">
        <w:rPr>
          <w:rFonts w:asciiTheme="majorHAnsi" w:hAnsiTheme="majorHAnsi" w:cs="Calibri"/>
          <w:u w:val="single"/>
        </w:rPr>
        <w:t xml:space="preserve">Wykonawca ma obowiązek pisemnie zgłosić gotowość do końcowego odbioru robót  </w:t>
      </w:r>
      <w:r w:rsidRPr="0057193C">
        <w:rPr>
          <w:rFonts w:asciiTheme="majorHAnsi" w:hAnsiTheme="majorHAnsi" w:cs="Calibri"/>
          <w:b/>
          <w:u w:val="single"/>
        </w:rPr>
        <w:t>na 7 dni</w:t>
      </w:r>
      <w:r w:rsidRPr="0057193C">
        <w:rPr>
          <w:rFonts w:asciiTheme="majorHAnsi" w:hAnsiTheme="majorHAnsi" w:cs="Calibri"/>
          <w:u w:val="single"/>
        </w:rPr>
        <w:t xml:space="preserve"> </w:t>
      </w:r>
      <w:r w:rsidRPr="0057193C">
        <w:rPr>
          <w:rFonts w:asciiTheme="majorHAnsi" w:hAnsiTheme="majorHAnsi" w:cs="Calibri"/>
          <w:b/>
          <w:u w:val="single"/>
        </w:rPr>
        <w:t xml:space="preserve">przed końcowym terminem umowy </w:t>
      </w:r>
      <w:r w:rsidRPr="0057193C">
        <w:rPr>
          <w:rFonts w:asciiTheme="majorHAnsi" w:hAnsiTheme="majorHAnsi" w:cs="Calibri"/>
          <w:u w:val="single"/>
        </w:rPr>
        <w:t>i planowanym terminem zakończenia robót określonym w ust. 1 dokonując odpowiedniego wpisu do Dziennika budowy</w:t>
      </w:r>
    </w:p>
    <w:p w:rsidR="00D742AC" w:rsidRDefault="00D742AC" w:rsidP="00581F4C">
      <w:pPr>
        <w:numPr>
          <w:ilvl w:val="0"/>
          <w:numId w:val="75"/>
        </w:numPr>
        <w:tabs>
          <w:tab w:val="left" w:pos="284"/>
        </w:tabs>
        <w:suppressAutoHyphens/>
        <w:spacing w:before="0" w:after="0"/>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742AC" w:rsidRPr="00E50D1D" w:rsidRDefault="00D742AC" w:rsidP="00581F4C">
      <w:pPr>
        <w:numPr>
          <w:ilvl w:val="0"/>
          <w:numId w:val="75"/>
        </w:numPr>
        <w:tabs>
          <w:tab w:val="left" w:pos="284"/>
        </w:tabs>
        <w:suppressAutoHyphens/>
        <w:spacing w:before="0" w:after="0"/>
        <w:ind w:left="284" w:hanging="284"/>
        <w:jc w:val="both"/>
        <w:rPr>
          <w:rFonts w:asciiTheme="majorHAnsi" w:hAnsiTheme="majorHAnsi" w:cs="Arial"/>
        </w:rPr>
      </w:pPr>
      <w:r w:rsidRPr="00E50D1D">
        <w:rPr>
          <w:rFonts w:asciiTheme="majorHAnsi" w:hAnsiTheme="majorHAnsi" w:cs="Arial"/>
        </w:rPr>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D742AC" w:rsidRPr="00AF6A6C" w:rsidRDefault="00D742AC" w:rsidP="00581F4C">
      <w:pPr>
        <w:numPr>
          <w:ilvl w:val="0"/>
          <w:numId w:val="75"/>
        </w:numPr>
        <w:tabs>
          <w:tab w:val="left" w:pos="284"/>
        </w:tabs>
        <w:suppressAutoHyphens/>
        <w:spacing w:before="0" w:after="0"/>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581F4C">
      <w:pPr>
        <w:numPr>
          <w:ilvl w:val="0"/>
          <w:numId w:val="75"/>
        </w:numPr>
        <w:tabs>
          <w:tab w:val="left" w:pos="284"/>
        </w:tabs>
        <w:suppressAutoHyphens/>
        <w:spacing w:before="0" w:after="0"/>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ust. 10, uznaje się, iż przedmiot umowy nie został wykonany należycie.  Zamawiający odnotuje wynik odbioru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00756A5D">
        <w:rPr>
          <w:rFonts w:asciiTheme="majorHAnsi" w:hAnsiTheme="majorHAnsi" w:cs="Arial"/>
          <w:b/>
          <w:color w:val="000000" w:themeColor="text1"/>
        </w:rPr>
        <w:br/>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581F4C">
      <w:pPr>
        <w:numPr>
          <w:ilvl w:val="0"/>
          <w:numId w:val="75"/>
        </w:numPr>
        <w:tabs>
          <w:tab w:val="clear" w:pos="1146"/>
        </w:tabs>
        <w:suppressAutoHyphens/>
        <w:spacing w:before="0" w:after="0"/>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t>W chwili odbioru końcowego Wykonawca doręcza Zamawiającemu</w:t>
      </w:r>
      <w:r w:rsidRPr="00AF6A6C">
        <w:rPr>
          <w:rFonts w:asciiTheme="majorHAnsi" w:eastAsia="Calibri" w:hAnsiTheme="majorHAnsi" w:cs="Arial"/>
          <w:lang w:eastAsia="pl-PL"/>
        </w:rPr>
        <w:t>:</w:t>
      </w:r>
    </w:p>
    <w:p w:rsidR="00D742AC" w:rsidRDefault="00D742AC" w:rsidP="00581F4C">
      <w:pPr>
        <w:numPr>
          <w:ilvl w:val="0"/>
          <w:numId w:val="100"/>
        </w:numPr>
        <w:tabs>
          <w:tab w:val="clear" w:pos="780"/>
          <w:tab w:val="num" w:pos="993"/>
        </w:tabs>
        <w:spacing w:before="0" w:after="0"/>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652F98" w:rsidRPr="00805297" w:rsidRDefault="00652F98" w:rsidP="00581F4C">
      <w:pPr>
        <w:numPr>
          <w:ilvl w:val="0"/>
          <w:numId w:val="100"/>
        </w:numPr>
        <w:tabs>
          <w:tab w:val="clear" w:pos="780"/>
          <w:tab w:val="num" w:pos="993"/>
        </w:tabs>
        <w:spacing w:before="0" w:after="0"/>
        <w:ind w:left="851" w:hanging="284"/>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lastRenderedPageBreak/>
        <w:t>rozliczenie przedstawione w formie tabeli – wykaz elementów scalonych,</w:t>
      </w:r>
    </w:p>
    <w:p w:rsidR="00D742AC" w:rsidRPr="00805297" w:rsidRDefault="00D742AC" w:rsidP="00581F4C">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oświadczenie kierownika budowy zgodne z art. 57 ustawy z dnia 7 lipca 1994 r. Prawo budowlane </w:t>
      </w:r>
      <w:r w:rsidR="00652F98" w:rsidRPr="00805297">
        <w:rPr>
          <w:rFonts w:asciiTheme="majorHAnsi" w:eastAsia="Calibri" w:hAnsiTheme="majorHAnsi" w:cs="Arial"/>
          <w:color w:val="000000" w:themeColor="text1"/>
          <w:lang w:eastAsia="pl-PL"/>
        </w:rPr>
        <w:br/>
      </w:r>
      <w:r w:rsidRPr="00805297">
        <w:rPr>
          <w:rFonts w:asciiTheme="majorHAnsi" w:eastAsia="Calibri" w:hAnsiTheme="majorHAnsi" w:cs="Arial"/>
          <w:color w:val="000000" w:themeColor="text1"/>
          <w:lang w:eastAsia="pl-PL"/>
        </w:rPr>
        <w:t>o  zgodności wykonania obiektu budowlanego z projektem budowlanym oraz przepisami a także  oświadczenie o doprowadzeniu do należytego stanu i porządku terenu budowy</w:t>
      </w:r>
      <w:r w:rsidR="00DD2715" w:rsidRPr="00805297">
        <w:rPr>
          <w:rFonts w:asciiTheme="majorHAnsi" w:eastAsia="Calibri" w:hAnsiTheme="majorHAnsi" w:cs="Arial"/>
          <w:color w:val="000000" w:themeColor="text1"/>
          <w:lang w:eastAsia="pl-PL"/>
        </w:rPr>
        <w:t xml:space="preserve"> – jeżeli jest wymagane</w:t>
      </w:r>
      <w:r w:rsidRPr="00805297">
        <w:rPr>
          <w:rFonts w:asciiTheme="majorHAnsi" w:eastAsia="Calibri" w:hAnsiTheme="majorHAnsi" w:cs="Arial"/>
          <w:color w:val="000000" w:themeColor="text1"/>
          <w:lang w:eastAsia="pl-PL"/>
        </w:rPr>
        <w:t xml:space="preserve">, </w:t>
      </w:r>
    </w:p>
    <w:p w:rsidR="00D742AC" w:rsidRPr="00805297" w:rsidRDefault="00D742AC" w:rsidP="00581F4C">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805297">
        <w:rPr>
          <w:rFonts w:asciiTheme="majorHAnsi" w:hAnsiTheme="majorHAnsi" w:cs="Arial"/>
          <w:color w:val="000000" w:themeColor="text1"/>
          <w:lang w:eastAsia="pl-PL"/>
        </w:rPr>
        <w:t xml:space="preserve">eczeństwa </w:t>
      </w:r>
      <w:r w:rsidRPr="00805297">
        <w:rPr>
          <w:rFonts w:asciiTheme="majorHAnsi" w:eastAsia="Calibri" w:hAnsiTheme="majorHAnsi" w:cs="Arial"/>
          <w:color w:val="000000" w:themeColor="text1"/>
          <w:lang w:eastAsia="pl-PL"/>
        </w:rPr>
        <w:t>i aprobaty techniczne,</w:t>
      </w:r>
    </w:p>
    <w:p w:rsidR="00D742AC" w:rsidRPr="00805297" w:rsidRDefault="00D742AC" w:rsidP="00581F4C">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protokoły odbiorów częściowych, </w:t>
      </w:r>
    </w:p>
    <w:p w:rsidR="00D742AC" w:rsidRPr="00805297" w:rsidRDefault="00D742AC" w:rsidP="00581F4C">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dokumentację geodezyjną powykonawczą</w:t>
      </w:r>
      <w:r w:rsidR="00652F98" w:rsidRPr="00805297">
        <w:rPr>
          <w:rFonts w:asciiTheme="majorHAnsi" w:eastAsia="Calibri" w:hAnsiTheme="majorHAnsi" w:cs="Arial"/>
          <w:color w:val="000000" w:themeColor="text1"/>
          <w:lang w:eastAsia="pl-PL"/>
        </w:rPr>
        <w:t xml:space="preserve"> przedstawiającą zestawienie powierzchni głównych elementów</w:t>
      </w:r>
    </w:p>
    <w:p w:rsidR="00D742AC" w:rsidRPr="00AF6A6C" w:rsidRDefault="00D742AC" w:rsidP="00581F4C">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581F4C">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DD2715" w:rsidRDefault="00D742AC" w:rsidP="00581F4C">
      <w:pPr>
        <w:numPr>
          <w:ilvl w:val="0"/>
          <w:numId w:val="75"/>
        </w:numPr>
        <w:tabs>
          <w:tab w:val="clear" w:pos="1146"/>
        </w:tabs>
        <w:suppressAutoHyphens/>
        <w:spacing w:before="0" w:after="0"/>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AF6A6C" w:rsidRDefault="00D742AC" w:rsidP="00581F4C">
      <w:pPr>
        <w:numPr>
          <w:ilvl w:val="0"/>
          <w:numId w:val="99"/>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w:t>
      </w:r>
      <w:r w:rsidR="00652F98">
        <w:rPr>
          <w:rFonts w:asciiTheme="majorHAnsi" w:hAnsiTheme="majorHAnsi" w:cs="Arial"/>
          <w:color w:val="000000" w:themeColor="text1"/>
        </w:rPr>
        <w:br/>
      </w:r>
      <w:r w:rsidRPr="00AF6A6C">
        <w:rPr>
          <w:rFonts w:asciiTheme="majorHAnsi" w:hAnsiTheme="majorHAnsi" w:cs="Arial"/>
          <w:color w:val="000000" w:themeColor="text1"/>
        </w:rPr>
        <w:t xml:space="preserve">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581F4C">
      <w:pPr>
        <w:numPr>
          <w:ilvl w:val="0"/>
          <w:numId w:val="99"/>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i uniemożliwiają korzystanie z przedmiotu umowy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581F4C">
      <w:pPr>
        <w:numPr>
          <w:ilvl w:val="0"/>
          <w:numId w:val="99"/>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ale nie uniemożliwiają korzystanie z przedmiotu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ma prawo do odpowiedniego obniżenia wynagrodzenia za wykonanie przedmiotu umowy.</w:t>
      </w:r>
    </w:p>
    <w:p w:rsidR="00D742AC" w:rsidRPr="00AF6A6C" w:rsidRDefault="00D742AC" w:rsidP="00581F4C">
      <w:pPr>
        <w:numPr>
          <w:ilvl w:val="0"/>
          <w:numId w:val="75"/>
        </w:numPr>
        <w:tabs>
          <w:tab w:val="clear" w:pos="1146"/>
        </w:tabs>
        <w:suppressAutoHyphens/>
        <w:spacing w:before="0" w:after="0"/>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581F4C">
      <w:pPr>
        <w:numPr>
          <w:ilvl w:val="0"/>
          <w:numId w:val="75"/>
        </w:numPr>
        <w:tabs>
          <w:tab w:val="clear" w:pos="1146"/>
        </w:tabs>
        <w:suppressAutoHyphens/>
        <w:spacing w:before="0" w:after="0"/>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581F4C">
      <w:pPr>
        <w:numPr>
          <w:ilvl w:val="0"/>
          <w:numId w:val="75"/>
        </w:numPr>
        <w:tabs>
          <w:tab w:val="clear" w:pos="1146"/>
        </w:tabs>
        <w:suppressAutoHyphens/>
        <w:spacing w:before="0" w:after="0"/>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E97D97">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05297" w:rsidRDefault="00D742AC" w:rsidP="00581F4C">
      <w:pPr>
        <w:numPr>
          <w:ilvl w:val="0"/>
          <w:numId w:val="71"/>
        </w:numPr>
        <w:tabs>
          <w:tab w:val="left" w:pos="360"/>
        </w:tabs>
        <w:spacing w:before="0" w:after="0"/>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a wynikające wprost z dokumentacji projektowej, w tym koszt robót przygotowawczych i porządkowych, zagospodarowania placu budowy, koszty zakupu materiałów, używania maszyn i urządzeń, koszty transportu, </w:t>
      </w:r>
      <w:r w:rsidRPr="00805297">
        <w:rPr>
          <w:rFonts w:asciiTheme="majorHAnsi" w:hAnsiTheme="majorHAnsi" w:cs="Arial"/>
          <w:color w:val="000000" w:themeColor="text1"/>
        </w:rPr>
        <w:t>wody, energii, koszty pracy itp.</w:t>
      </w:r>
    </w:p>
    <w:p w:rsidR="00341CBB" w:rsidRPr="00341CBB" w:rsidRDefault="005E1059" w:rsidP="00581F4C">
      <w:pPr>
        <w:numPr>
          <w:ilvl w:val="0"/>
          <w:numId w:val="71"/>
        </w:numPr>
        <w:tabs>
          <w:tab w:val="left" w:pos="360"/>
        </w:tabs>
        <w:spacing w:before="0" w:after="0"/>
        <w:ind w:left="360" w:hanging="360"/>
        <w:jc w:val="both"/>
        <w:rPr>
          <w:rFonts w:asciiTheme="majorHAnsi" w:hAnsiTheme="majorHAnsi" w:cs="Arial"/>
          <w:b/>
        </w:rPr>
      </w:pPr>
      <w:r w:rsidRPr="00805297">
        <w:rPr>
          <w:rFonts w:asciiTheme="majorHAnsi" w:hAnsiTheme="majorHAnsi" w:cs="Arial"/>
        </w:rPr>
        <w:t>Wynagrodzenie Wykonawcy płatne będzie w częściach proporcjonalnych do zakresu</w:t>
      </w:r>
      <w:r w:rsidR="00341CBB">
        <w:rPr>
          <w:rFonts w:asciiTheme="majorHAnsi" w:hAnsiTheme="majorHAnsi" w:cs="Arial"/>
        </w:rPr>
        <w:t xml:space="preserve"> wykonanych i odebranych robót:</w:t>
      </w:r>
    </w:p>
    <w:p w:rsidR="00341CBB" w:rsidRPr="00383ED5" w:rsidRDefault="00341CBB" w:rsidP="00341CBB">
      <w:pPr>
        <w:pStyle w:val="Akapitzlist"/>
        <w:numPr>
          <w:ilvl w:val="0"/>
          <w:numId w:val="132"/>
        </w:numPr>
        <w:tabs>
          <w:tab w:val="left" w:pos="360"/>
        </w:tabs>
        <w:spacing w:before="0" w:after="0"/>
        <w:jc w:val="both"/>
        <w:rPr>
          <w:rFonts w:asciiTheme="majorHAnsi" w:hAnsiTheme="majorHAnsi" w:cs="Arial"/>
          <w:b/>
        </w:rPr>
      </w:pPr>
      <w:r w:rsidRPr="00341CBB">
        <w:rPr>
          <w:rFonts w:asciiTheme="majorHAnsi" w:hAnsiTheme="majorHAnsi" w:cs="Arial"/>
          <w:color w:val="000000" w:themeColor="text1"/>
        </w:rPr>
        <w:t>pierwsza czę</w:t>
      </w:r>
      <w:r w:rsidR="00020F5C">
        <w:rPr>
          <w:rFonts w:asciiTheme="majorHAnsi" w:hAnsiTheme="majorHAnsi" w:cs="Arial"/>
          <w:color w:val="000000" w:themeColor="text1"/>
        </w:rPr>
        <w:t>ść wynagrodzenia - w wysokości 2</w:t>
      </w:r>
      <w:r w:rsidRPr="00341CBB">
        <w:rPr>
          <w:rFonts w:asciiTheme="majorHAnsi" w:hAnsiTheme="majorHAnsi" w:cs="Arial"/>
          <w:color w:val="000000" w:themeColor="text1"/>
        </w:rPr>
        <w:t xml:space="preserve"> % wynagrodzenia określonego w ust. 1- zostanie wypłacona jako zaliczka- zasady wypł</w:t>
      </w:r>
      <w:r>
        <w:rPr>
          <w:rFonts w:asciiTheme="majorHAnsi" w:hAnsiTheme="majorHAnsi" w:cs="Arial"/>
          <w:color w:val="000000" w:themeColor="text1"/>
        </w:rPr>
        <w:t xml:space="preserve">aty zaliczki zostały określone </w:t>
      </w:r>
      <w:r w:rsidRPr="00341CBB">
        <w:rPr>
          <w:rFonts w:asciiTheme="majorHAnsi" w:hAnsiTheme="majorHAnsi" w:cs="Arial"/>
          <w:color w:val="000000" w:themeColor="text1"/>
        </w:rPr>
        <w:t>w §</w:t>
      </w:r>
      <w:r>
        <w:rPr>
          <w:rFonts w:asciiTheme="majorHAnsi" w:hAnsiTheme="majorHAnsi" w:cs="Arial"/>
          <w:color w:val="000000" w:themeColor="text1"/>
        </w:rPr>
        <w:t xml:space="preserve"> 7.</w:t>
      </w:r>
    </w:p>
    <w:p w:rsidR="00383ED5" w:rsidRPr="0059346F" w:rsidRDefault="004231F2" w:rsidP="0059346F">
      <w:pPr>
        <w:pStyle w:val="Akapitzlist"/>
        <w:numPr>
          <w:ilvl w:val="0"/>
          <w:numId w:val="132"/>
        </w:numPr>
        <w:tabs>
          <w:tab w:val="left" w:pos="360"/>
        </w:tabs>
        <w:spacing w:before="0" w:after="0"/>
        <w:jc w:val="both"/>
        <w:rPr>
          <w:rFonts w:asciiTheme="majorHAnsi" w:hAnsiTheme="majorHAnsi" w:cs="Arial"/>
          <w:b/>
        </w:rPr>
      </w:pPr>
      <w:r w:rsidRPr="0059346F">
        <w:rPr>
          <w:rFonts w:asciiTheme="majorHAnsi" w:hAnsiTheme="majorHAnsi" w:cs="Arial"/>
          <w:color w:val="000000" w:themeColor="text1"/>
        </w:rPr>
        <w:t>Kolejne</w:t>
      </w:r>
      <w:r w:rsidR="00383ED5" w:rsidRPr="0059346F">
        <w:rPr>
          <w:rFonts w:asciiTheme="majorHAnsi" w:hAnsiTheme="majorHAnsi" w:cs="Arial"/>
          <w:color w:val="000000" w:themeColor="text1"/>
        </w:rPr>
        <w:t xml:space="preserve"> częś</w:t>
      </w:r>
      <w:r w:rsidRPr="0059346F">
        <w:rPr>
          <w:rFonts w:asciiTheme="majorHAnsi" w:hAnsiTheme="majorHAnsi" w:cs="Arial"/>
          <w:color w:val="000000" w:themeColor="text1"/>
        </w:rPr>
        <w:t>ci</w:t>
      </w:r>
      <w:r w:rsidR="00383ED5" w:rsidRPr="0059346F">
        <w:rPr>
          <w:rFonts w:asciiTheme="majorHAnsi" w:hAnsiTheme="majorHAnsi" w:cs="Arial"/>
          <w:color w:val="000000" w:themeColor="text1"/>
        </w:rPr>
        <w:t xml:space="preserve"> wynagrodzenia (płatność fakultatywna) –</w:t>
      </w:r>
      <w:r w:rsidRPr="0059346F">
        <w:rPr>
          <w:rFonts w:asciiTheme="majorHAnsi" w:hAnsiTheme="majorHAnsi" w:cs="Arial"/>
          <w:color w:val="000000" w:themeColor="text1"/>
        </w:rPr>
        <w:t xml:space="preserve"> </w:t>
      </w:r>
      <w:r w:rsidRPr="0059346F">
        <w:rPr>
          <w:rFonts w:asciiTheme="majorHAnsi" w:hAnsiTheme="majorHAnsi" w:cs="Arial"/>
        </w:rPr>
        <w:t xml:space="preserve">Zamawiający dopuszcza wypłatę kolejnych części </w:t>
      </w:r>
      <w:r w:rsidRPr="0059346F">
        <w:rPr>
          <w:rFonts w:asciiTheme="majorHAnsi" w:hAnsiTheme="majorHAnsi" w:cs="Arial"/>
          <w:u w:val="single"/>
        </w:rPr>
        <w:t>nie częściej niż raz w miesiącu</w:t>
      </w:r>
      <w:r w:rsidRPr="0059346F">
        <w:rPr>
          <w:rFonts w:asciiTheme="majorHAnsi" w:hAnsiTheme="majorHAnsi" w:cs="Arial"/>
        </w:rPr>
        <w:t xml:space="preserve"> na podstawie wystawionej faktury VAT na kwotę ustaloną w dołączonym do faktury zestawieniu wartości wykonanych robót sporządzonym przez Wykonawcę – wykaz musi być sporządzony w tabelarycznej formie elementów scalonych.</w:t>
      </w:r>
      <w:r w:rsidRPr="0059346F">
        <w:rPr>
          <w:rFonts w:asciiTheme="majorHAnsi" w:hAnsiTheme="majorHAnsi" w:cs="Arial"/>
          <w:color w:val="000000" w:themeColor="text1"/>
        </w:rPr>
        <w:t xml:space="preserve">  </w:t>
      </w:r>
    </w:p>
    <w:p w:rsidR="00D742AC" w:rsidRPr="00E375C4" w:rsidRDefault="00D742AC" w:rsidP="00581F4C">
      <w:pPr>
        <w:numPr>
          <w:ilvl w:val="0"/>
          <w:numId w:val="71"/>
        </w:numPr>
        <w:tabs>
          <w:tab w:val="left" w:pos="360"/>
        </w:tabs>
        <w:spacing w:before="0" w:after="0"/>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E375C4" w:rsidRPr="00AF6A6C" w:rsidRDefault="00E375C4" w:rsidP="00581F4C">
      <w:pPr>
        <w:numPr>
          <w:ilvl w:val="0"/>
          <w:numId w:val="71"/>
        </w:numPr>
        <w:tabs>
          <w:tab w:val="left" w:pos="360"/>
        </w:tabs>
        <w:spacing w:before="0" w:after="0"/>
        <w:ind w:left="360" w:hanging="360"/>
        <w:jc w:val="both"/>
        <w:rPr>
          <w:rFonts w:asciiTheme="majorHAnsi" w:hAnsiTheme="majorHAnsi" w:cs="Arial"/>
          <w:b/>
        </w:rPr>
      </w:pPr>
      <w:r>
        <w:rPr>
          <w:rFonts w:asciiTheme="majorHAnsi" w:hAnsiTheme="majorHAnsi" w:cs="Arial"/>
        </w:rPr>
        <w:t xml:space="preserve">Faktura zostanie wystawiona i doręczona niezwłocznie po realizacji i odbiorze Inwestycji, jednak nie później niż </w:t>
      </w:r>
      <w:r>
        <w:rPr>
          <w:rFonts w:asciiTheme="majorHAnsi" w:hAnsiTheme="majorHAnsi" w:cs="Arial"/>
        </w:rPr>
        <w:br/>
        <w:t xml:space="preserve">w terminie </w:t>
      </w:r>
      <w:r w:rsidRPr="00E375C4">
        <w:rPr>
          <w:rFonts w:asciiTheme="majorHAnsi" w:hAnsiTheme="majorHAnsi" w:cs="Arial"/>
          <w:b/>
          <w:u w:val="single"/>
        </w:rPr>
        <w:t>7 dni</w:t>
      </w:r>
      <w:r>
        <w:rPr>
          <w:rFonts w:asciiTheme="majorHAnsi" w:hAnsiTheme="majorHAnsi" w:cs="Arial"/>
        </w:rPr>
        <w:t xml:space="preserve"> od dnia podpisania protokołu odbioru końcowego robót.</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rPr>
      </w:pPr>
      <w:r w:rsidRPr="00AF6A6C">
        <w:rPr>
          <w:rFonts w:asciiTheme="majorHAnsi" w:hAnsiTheme="majorHAnsi" w:cs="Arial"/>
        </w:rPr>
        <w:t>Wykonawca do faktury końcowej dołączy:</w:t>
      </w:r>
    </w:p>
    <w:p w:rsidR="00D742AC" w:rsidRPr="00AF6A6C" w:rsidRDefault="00D742AC" w:rsidP="00581F4C">
      <w:pPr>
        <w:pStyle w:val="Akapitzlist"/>
        <w:numPr>
          <w:ilvl w:val="0"/>
          <w:numId w:val="101"/>
        </w:numPr>
        <w:autoSpaceDE w:val="0"/>
        <w:autoSpaceDN w:val="0"/>
        <w:adjustRightInd w:val="0"/>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581F4C">
      <w:pPr>
        <w:pStyle w:val="Akapitzlist"/>
        <w:numPr>
          <w:ilvl w:val="0"/>
          <w:numId w:val="101"/>
        </w:numPr>
        <w:autoSpaceDE w:val="0"/>
        <w:autoSpaceDN w:val="0"/>
        <w:adjustRightInd w:val="0"/>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w:t>
      </w:r>
      <w:r w:rsidR="00FA73C0">
        <w:rPr>
          <w:rFonts w:asciiTheme="majorHAnsi" w:hAnsiTheme="majorHAnsi" w:cs="Arial"/>
          <w:color w:val="000000" w:themeColor="text1"/>
        </w:rPr>
        <w:br/>
      </w:r>
      <w:r w:rsidRPr="00AF6A6C">
        <w:rPr>
          <w:rFonts w:asciiTheme="majorHAnsi" w:hAnsiTheme="majorHAnsi" w:cs="Arial"/>
          <w:color w:val="000000" w:themeColor="text1"/>
        </w:rPr>
        <w:t>o podwykonawstwo. Oświadczenia winny być podpisane przez osoby upoważnione do reprezentowania Podwykonawcy lub dalszego Podwykonawcy.</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w:t>
      </w:r>
      <w:r w:rsidR="00E375C4">
        <w:rPr>
          <w:rFonts w:asciiTheme="majorHAnsi" w:hAnsiTheme="majorHAnsi" w:cs="Arial"/>
          <w:color w:val="000000" w:themeColor="text1"/>
        </w:rPr>
        <w:t>zapłaty, o których mowa w ust. 4</w:t>
      </w:r>
      <w:r w:rsidRPr="00AF6A6C">
        <w:rPr>
          <w:rFonts w:asciiTheme="majorHAnsi" w:hAnsiTheme="majorHAnsi" w:cs="Arial"/>
          <w:color w:val="000000" w:themeColor="text1"/>
        </w:rPr>
        <w:t xml:space="preserve">, Zamawiający wstrzyma wypłatę należnego wynagrodzenia za odebrane roboty do czasu przedłożenia wymaganych dokumentów. Wstrzymanie przez Zamawiającego zapłaty do czasu wypełnienia przez Wykonawcę wymagań, </w:t>
      </w:r>
      <w:r w:rsidR="00FA73C0">
        <w:rPr>
          <w:rFonts w:asciiTheme="majorHAnsi" w:hAnsiTheme="majorHAnsi" w:cs="Arial"/>
          <w:color w:val="000000" w:themeColor="text1"/>
        </w:rPr>
        <w:br/>
      </w:r>
      <w:r w:rsidRPr="00AF6A6C">
        <w:rPr>
          <w:rFonts w:asciiTheme="majorHAnsi" w:hAnsiTheme="majorHAnsi" w:cs="Arial"/>
          <w:color w:val="000000" w:themeColor="text1"/>
        </w:rPr>
        <w:t xml:space="preserve">o których mowa w ust. </w:t>
      </w:r>
      <w:r w:rsidR="00E375C4">
        <w:rPr>
          <w:rFonts w:asciiTheme="majorHAnsi" w:hAnsiTheme="majorHAnsi" w:cs="Arial"/>
          <w:color w:val="000000" w:themeColor="text1"/>
        </w:rPr>
        <w:t>4</w:t>
      </w:r>
      <w:r w:rsidRPr="00AF6A6C">
        <w:rPr>
          <w:rFonts w:asciiTheme="majorHAnsi" w:hAnsiTheme="majorHAnsi" w:cs="Arial"/>
          <w:color w:val="000000" w:themeColor="text1"/>
        </w:rPr>
        <w:t xml:space="preserve"> nie jest niedotrzymaniem przez Zamawiającego terminu płatności i nie uprawnia Wykonawcy do żądania odsetek. </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w:t>
      </w:r>
      <w:r w:rsidR="00E375C4">
        <w:rPr>
          <w:rFonts w:asciiTheme="majorHAnsi" w:hAnsiTheme="majorHAnsi" w:cs="Arial"/>
          <w:color w:val="000000" w:themeColor="text1"/>
        </w:rPr>
        <w:t>9</w:t>
      </w:r>
      <w:r w:rsidRPr="00AF6A6C">
        <w:rPr>
          <w:rFonts w:asciiTheme="majorHAnsi" w:hAnsiTheme="majorHAnsi" w:cs="Arial"/>
          <w:color w:val="000000" w:themeColor="text1"/>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w:t>
      </w:r>
      <w:r w:rsidR="00E375C4">
        <w:rPr>
          <w:rFonts w:asciiTheme="majorHAnsi" w:hAnsiTheme="majorHAnsi" w:cs="Arial"/>
          <w:color w:val="000000" w:themeColor="text1"/>
        </w:rPr>
        <w:t>1</w:t>
      </w:r>
      <w:r w:rsidRPr="00AF6A6C">
        <w:rPr>
          <w:rFonts w:asciiTheme="majorHAnsi" w:hAnsiTheme="majorHAnsi" w:cs="Arial"/>
          <w:color w:val="000000" w:themeColor="text1"/>
        </w:rPr>
        <w:t xml:space="preserve"> Zamawiający może:</w:t>
      </w:r>
    </w:p>
    <w:p w:rsidR="00D742AC" w:rsidRPr="00AF6A6C" w:rsidRDefault="00D742AC" w:rsidP="00581F4C">
      <w:pPr>
        <w:numPr>
          <w:ilvl w:val="1"/>
          <w:numId w:val="100"/>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581F4C">
      <w:pPr>
        <w:numPr>
          <w:ilvl w:val="1"/>
          <w:numId w:val="100"/>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581F4C">
      <w:pPr>
        <w:numPr>
          <w:ilvl w:val="1"/>
          <w:numId w:val="100"/>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E2553C">
        <w:rPr>
          <w:rFonts w:asciiTheme="majorHAnsi" w:hAnsiTheme="majorHAnsi" w:cs="Arial"/>
          <w:color w:val="000000" w:themeColor="text1"/>
        </w:rPr>
        <w:br/>
      </w:r>
      <w:r w:rsidRPr="00AF6A6C">
        <w:rPr>
          <w:rFonts w:asciiTheme="majorHAnsi" w:hAnsiTheme="majorHAnsi" w:cs="Arial"/>
          <w:color w:val="000000" w:themeColor="text1"/>
        </w:rPr>
        <w:t xml:space="preserve">z potwierdzoną za zgodność z oryginałem kopią protokołu odbioru przez Wykonawcę lub Podwykonawcę robót budowlanych lub potwierdzeniem odbioru usług lub dostaw. </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gdy Podwykonawcy lub dalsi Podwykonawcy uprawnieni do uzyskania od Zamawiającego płatności bezpośrednich nie wystawili żadnych rachunków lub faktur </w:t>
      </w:r>
      <w:r w:rsidR="0074395A">
        <w:rPr>
          <w:rFonts w:asciiTheme="majorHAnsi" w:hAnsiTheme="majorHAnsi" w:cs="Arial"/>
          <w:color w:val="000000" w:themeColor="text1"/>
        </w:rPr>
        <w:t xml:space="preserve">w danym okresie rozliczeniowym </w:t>
      </w:r>
      <w:r w:rsidRPr="00AF6A6C">
        <w:rPr>
          <w:rFonts w:asciiTheme="majorHAnsi" w:hAnsiTheme="majorHAnsi" w:cs="Arial"/>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AF6A6C" w:rsidRDefault="00D742AC" w:rsidP="00581F4C">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581F4C">
      <w:pPr>
        <w:numPr>
          <w:ilvl w:val="0"/>
          <w:numId w:val="71"/>
        </w:numPr>
        <w:tabs>
          <w:tab w:val="left" w:pos="360"/>
        </w:tabs>
        <w:spacing w:before="0" w:after="0"/>
        <w:ind w:left="357" w:hanging="357"/>
        <w:jc w:val="both"/>
        <w:rPr>
          <w:rFonts w:asciiTheme="majorHAnsi" w:hAnsiTheme="majorHAnsi" w:cs="Arial"/>
          <w:b/>
        </w:rPr>
      </w:pPr>
      <w:r w:rsidRPr="00F76EC6">
        <w:rPr>
          <w:rFonts w:asciiTheme="majorHAnsi" w:hAnsiTheme="majorHAnsi" w:cs="Arial"/>
          <w:u w:val="single"/>
          <w:lang w:eastAsia="pl-PL"/>
        </w:rPr>
        <w:t xml:space="preserve">Zapłata należności za roboty będące przedmiotem umowy nastąpi w terminie </w:t>
      </w:r>
      <w:r w:rsidR="00B12487">
        <w:rPr>
          <w:rFonts w:asciiTheme="majorHAnsi" w:hAnsiTheme="majorHAnsi" w:cs="Arial"/>
          <w:u w:val="single"/>
          <w:lang w:eastAsia="pl-PL"/>
        </w:rPr>
        <w:t>30</w:t>
      </w:r>
      <w:r w:rsidRPr="00F76EC6">
        <w:rPr>
          <w:rFonts w:asciiTheme="majorHAnsi" w:hAnsiTheme="majorHAnsi" w:cs="Arial"/>
          <w:u w:val="single"/>
          <w:lang w:eastAsia="pl-PL"/>
        </w:rPr>
        <w:t xml:space="preserve">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 xml:space="preserve">Faktura musi być wystawiona na Nabywcę – Powiat Iławski ul. Gen. Wł. Andersa 2A, 14 – 200 Iława, NIP 744 17 74 059, w rubryce Odbiorca należy wskazać dane Zamawiającego tj. Powiatowy Zarząd Dróg w Iławie (PZD), ul. Tadeusza Kościuszki 33 A, 14-200 Iława wraz </w:t>
      </w:r>
      <w:r w:rsidR="00756A5D">
        <w:rPr>
          <w:rFonts w:asciiTheme="majorHAnsi" w:hAnsiTheme="majorHAnsi" w:cs="Arial"/>
          <w:u w:val="single"/>
          <w:lang w:eastAsia="pl-PL"/>
        </w:rPr>
        <w:br/>
      </w:r>
      <w:r w:rsidRPr="00F76EC6">
        <w:rPr>
          <w:rFonts w:asciiTheme="majorHAnsi" w:hAnsiTheme="majorHAnsi" w:cs="Arial"/>
          <w:u w:val="single"/>
          <w:lang w:eastAsia="pl-PL"/>
        </w:rPr>
        <w:t>z dołączonym protokołem odbioru robót.</w:t>
      </w:r>
    </w:p>
    <w:p w:rsidR="00D742AC" w:rsidRPr="00AF6A6C" w:rsidRDefault="00D742AC" w:rsidP="00581F4C">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lang w:eastAsia="pl-PL"/>
        </w:rPr>
        <w:t xml:space="preserve">Należności z tytułu faktur będą płatne przez Zamawiającego przelewem na konto Wykonawcy nr </w:t>
      </w:r>
      <w:r w:rsidRPr="00805297">
        <w:rPr>
          <w:rFonts w:asciiTheme="majorHAnsi" w:hAnsiTheme="majorHAnsi" w:cs="Arial"/>
          <w:lang w:eastAsia="pl-PL"/>
        </w:rPr>
        <w:t>……………………………………………………………………………………..</w:t>
      </w:r>
    </w:p>
    <w:p w:rsidR="00D742AC" w:rsidRPr="00AF6A6C" w:rsidRDefault="00D742AC" w:rsidP="00581F4C">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581F4C">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D742AC" w:rsidRPr="00AF6A6C" w:rsidRDefault="00D742AC" w:rsidP="00581F4C">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341CBB" w:rsidRDefault="00D742AC" w:rsidP="00581F4C">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341CBB" w:rsidRDefault="00341CBB" w:rsidP="00341CBB">
      <w:pPr>
        <w:tabs>
          <w:tab w:val="left" w:pos="360"/>
        </w:tabs>
        <w:spacing w:before="0" w:after="0"/>
        <w:jc w:val="both"/>
        <w:rPr>
          <w:rFonts w:asciiTheme="majorHAnsi" w:hAnsiTheme="majorHAnsi" w:cs="Arial"/>
        </w:rPr>
      </w:pPr>
    </w:p>
    <w:p w:rsidR="00341CBB" w:rsidRDefault="00341CBB" w:rsidP="00341CBB">
      <w:pPr>
        <w:tabs>
          <w:tab w:val="left" w:pos="360"/>
        </w:tabs>
        <w:spacing w:before="0" w:after="0"/>
        <w:jc w:val="center"/>
        <w:rPr>
          <w:rFonts w:asciiTheme="majorHAnsi" w:hAnsiTheme="majorHAnsi" w:cs="Arial"/>
          <w:b/>
        </w:rPr>
      </w:pPr>
      <w:r w:rsidRPr="00AF6A6C">
        <w:rPr>
          <w:rFonts w:asciiTheme="majorHAnsi" w:hAnsiTheme="majorHAnsi" w:cs="Arial"/>
          <w:b/>
        </w:rPr>
        <w:t>§ 7.</w:t>
      </w:r>
      <w:r>
        <w:rPr>
          <w:rFonts w:asciiTheme="majorHAnsi" w:hAnsiTheme="majorHAnsi" w:cs="Arial"/>
          <w:b/>
        </w:rPr>
        <w:t xml:space="preserve"> Zaliczka</w:t>
      </w:r>
    </w:p>
    <w:p w:rsidR="00341CBB" w:rsidRPr="00341CBB" w:rsidRDefault="00341CBB" w:rsidP="00341CBB">
      <w:pPr>
        <w:numPr>
          <w:ilvl w:val="1"/>
          <w:numId w:val="133"/>
        </w:numPr>
        <w:autoSpaceDE w:val="0"/>
        <w:autoSpaceDN w:val="0"/>
        <w:adjustRightInd w:val="0"/>
        <w:spacing w:before="0" w:after="0"/>
        <w:ind w:left="284" w:hanging="284"/>
        <w:jc w:val="both"/>
        <w:rPr>
          <w:rFonts w:asciiTheme="majorHAnsi" w:hAnsiTheme="majorHAnsi" w:cs="Arial"/>
        </w:rPr>
      </w:pPr>
      <w:r w:rsidRPr="00341CBB">
        <w:rPr>
          <w:rFonts w:asciiTheme="majorHAnsi" w:hAnsiTheme="majorHAnsi" w:cs="Arial"/>
        </w:rPr>
        <w:t xml:space="preserve">Wykonawca, po podpisaniu umowy złoży wniosek o udzielenie zaliczki na poczet wykonania przedmiotu umowy </w:t>
      </w:r>
      <w:r>
        <w:rPr>
          <w:rFonts w:asciiTheme="majorHAnsi" w:hAnsiTheme="majorHAnsi" w:cs="Arial"/>
        </w:rPr>
        <w:br/>
      </w:r>
      <w:r w:rsidRPr="00341CBB">
        <w:rPr>
          <w:rFonts w:asciiTheme="majorHAnsi" w:hAnsiTheme="majorHAnsi" w:cs="Arial"/>
        </w:rPr>
        <w:t xml:space="preserve">w wysokości określonej w § </w:t>
      </w:r>
      <w:r w:rsidR="0060393D">
        <w:rPr>
          <w:rFonts w:asciiTheme="majorHAnsi" w:hAnsiTheme="majorHAnsi" w:cs="Arial"/>
        </w:rPr>
        <w:t>6</w:t>
      </w:r>
      <w:r w:rsidRPr="00341CBB">
        <w:rPr>
          <w:rFonts w:asciiTheme="majorHAnsi" w:hAnsiTheme="majorHAnsi" w:cs="Arial"/>
        </w:rPr>
        <w:t xml:space="preserve"> ust. 3 pkt 1.</w:t>
      </w:r>
    </w:p>
    <w:p w:rsidR="00341CBB" w:rsidRPr="00341CBB" w:rsidRDefault="00341CBB" w:rsidP="00341CBB">
      <w:pPr>
        <w:numPr>
          <w:ilvl w:val="1"/>
          <w:numId w:val="133"/>
        </w:numPr>
        <w:autoSpaceDE w:val="0"/>
        <w:autoSpaceDN w:val="0"/>
        <w:adjustRightInd w:val="0"/>
        <w:spacing w:before="0" w:after="0"/>
        <w:ind w:left="284" w:hanging="284"/>
        <w:jc w:val="both"/>
        <w:rPr>
          <w:rFonts w:asciiTheme="majorHAnsi" w:hAnsiTheme="majorHAnsi" w:cs="Arial"/>
        </w:rPr>
      </w:pPr>
      <w:r w:rsidRPr="00341CBB">
        <w:rPr>
          <w:rFonts w:asciiTheme="majorHAnsi" w:hAnsiTheme="majorHAnsi" w:cs="Arial"/>
        </w:rPr>
        <w:t xml:space="preserve">Wynagrodzenie określone w § </w:t>
      </w:r>
      <w:r w:rsidR="0060393D">
        <w:rPr>
          <w:rFonts w:asciiTheme="majorHAnsi" w:hAnsiTheme="majorHAnsi" w:cs="Arial"/>
        </w:rPr>
        <w:t>6</w:t>
      </w:r>
      <w:r w:rsidRPr="00341CBB">
        <w:rPr>
          <w:rFonts w:asciiTheme="majorHAnsi" w:hAnsiTheme="majorHAnsi" w:cs="Arial"/>
        </w:rPr>
        <w:t xml:space="preserve"> ust. 1, zostanie pomniejszone o kwotę wypłaconej zaliczki.</w:t>
      </w:r>
    </w:p>
    <w:p w:rsidR="00341CBB" w:rsidRPr="00341CBB" w:rsidRDefault="00341CBB" w:rsidP="00341CBB">
      <w:pPr>
        <w:numPr>
          <w:ilvl w:val="1"/>
          <w:numId w:val="133"/>
        </w:numPr>
        <w:autoSpaceDE w:val="0"/>
        <w:autoSpaceDN w:val="0"/>
        <w:adjustRightInd w:val="0"/>
        <w:spacing w:before="0" w:after="0"/>
        <w:ind w:left="284" w:hanging="284"/>
        <w:jc w:val="both"/>
        <w:rPr>
          <w:rFonts w:asciiTheme="majorHAnsi" w:hAnsiTheme="majorHAnsi" w:cs="Arial"/>
        </w:rPr>
      </w:pPr>
      <w:r w:rsidRPr="00341CBB">
        <w:rPr>
          <w:rFonts w:asciiTheme="majorHAnsi" w:hAnsiTheme="majorHAnsi" w:cs="Arial"/>
        </w:rPr>
        <w:t xml:space="preserve">Zaliczka zostanie rozliczona przez Wykonawcę wystawieniem faktury zaliczkowej w dniu złożenia wniosku o jej wypłatę z terminem płatności nie krótszym niż 7 dni od dnia jej doręczenia Zamawiającemu. </w:t>
      </w:r>
    </w:p>
    <w:p w:rsidR="00341CBB" w:rsidRPr="00341CBB" w:rsidRDefault="00341CBB" w:rsidP="00341CBB">
      <w:pPr>
        <w:numPr>
          <w:ilvl w:val="1"/>
          <w:numId w:val="133"/>
        </w:numPr>
        <w:autoSpaceDE w:val="0"/>
        <w:autoSpaceDN w:val="0"/>
        <w:adjustRightInd w:val="0"/>
        <w:spacing w:before="0" w:after="0"/>
        <w:ind w:left="284" w:hanging="284"/>
        <w:jc w:val="both"/>
        <w:rPr>
          <w:rFonts w:asciiTheme="majorHAnsi" w:hAnsiTheme="majorHAnsi" w:cs="Arial"/>
        </w:rPr>
      </w:pPr>
      <w:r w:rsidRPr="00341CBB">
        <w:rPr>
          <w:rFonts w:asciiTheme="majorHAnsi" w:hAnsiTheme="majorHAnsi" w:cs="Arial"/>
        </w:rPr>
        <w:t>Zaliczka będzie wypłacana Wykonawcy po złożeniu przez Wykonawcę wniosku o wypłatę zaliczki.</w:t>
      </w:r>
    </w:p>
    <w:p w:rsidR="00341CBB" w:rsidRPr="00341CBB" w:rsidRDefault="00341CBB" w:rsidP="00341CBB">
      <w:pPr>
        <w:numPr>
          <w:ilvl w:val="1"/>
          <w:numId w:val="133"/>
        </w:numPr>
        <w:autoSpaceDE w:val="0"/>
        <w:autoSpaceDN w:val="0"/>
        <w:adjustRightInd w:val="0"/>
        <w:spacing w:before="0" w:after="0"/>
        <w:ind w:left="284" w:hanging="284"/>
        <w:jc w:val="both"/>
        <w:rPr>
          <w:rFonts w:asciiTheme="majorHAnsi" w:hAnsiTheme="majorHAnsi" w:cs="Arial"/>
        </w:rPr>
      </w:pPr>
      <w:r w:rsidRPr="00341CBB">
        <w:rPr>
          <w:rFonts w:asciiTheme="majorHAnsi" w:hAnsiTheme="majorHAnsi" w:cs="Arial"/>
        </w:rPr>
        <w:t>Jeżeli zaliczka nie zostanie wykorzystana przed ostatecznym rozliczeniem wykonanych robót budowlanych lub odstąpieniem od umowy, także z uwagi na wystąpienie „siły wyższej”, to z dniem odstąpienia od umowy lub jej rozwiązania obowiązek zwrotu zaliczek niewykorzystanych na poczet zleconych robót, stanie się natychmiast wymagalny.</w:t>
      </w:r>
    </w:p>
    <w:p w:rsidR="00341CBB" w:rsidRPr="00E50D1D" w:rsidRDefault="00341CBB" w:rsidP="00341CBB">
      <w:pPr>
        <w:tabs>
          <w:tab w:val="left" w:pos="360"/>
        </w:tabs>
        <w:spacing w:before="0" w:after="0"/>
        <w:jc w:val="center"/>
        <w:rPr>
          <w:rFonts w:asciiTheme="majorHAnsi" w:hAnsiTheme="majorHAnsi" w:cs="Arial"/>
          <w:b/>
        </w:rPr>
      </w:pPr>
    </w:p>
    <w:p w:rsidR="00D742AC" w:rsidRPr="00AF6A6C" w:rsidRDefault="00341CBB" w:rsidP="00E97D97">
      <w:pPr>
        <w:tabs>
          <w:tab w:val="left" w:pos="1080"/>
        </w:tabs>
        <w:spacing w:after="0"/>
        <w:jc w:val="center"/>
        <w:rPr>
          <w:rFonts w:asciiTheme="majorHAnsi" w:hAnsiTheme="majorHAnsi" w:cs="Arial"/>
          <w:iCs/>
        </w:rPr>
      </w:pPr>
      <w:r>
        <w:rPr>
          <w:rFonts w:asciiTheme="majorHAnsi" w:hAnsiTheme="majorHAnsi" w:cs="Arial"/>
          <w:b/>
        </w:rPr>
        <w:t>§ 8</w:t>
      </w:r>
      <w:r w:rsidR="00D742AC" w:rsidRPr="00AF6A6C">
        <w:rPr>
          <w:rFonts w:asciiTheme="majorHAnsi" w:hAnsiTheme="majorHAnsi" w:cs="Arial"/>
          <w:b/>
        </w:rPr>
        <w:t>.</w:t>
      </w:r>
      <w:r w:rsidR="00D742AC" w:rsidRPr="00AF6A6C">
        <w:rPr>
          <w:rFonts w:asciiTheme="majorHAnsi" w:hAnsiTheme="majorHAnsi" w:cs="Arial"/>
          <w:bCs/>
          <w:i/>
        </w:rPr>
        <w:t xml:space="preserve"> /</w:t>
      </w:r>
      <w:r w:rsidR="00D742AC" w:rsidRPr="00AF6A6C">
        <w:rPr>
          <w:rFonts w:asciiTheme="majorHAnsi" w:hAnsiTheme="majorHAnsi" w:cs="Arial"/>
          <w:i/>
        </w:rPr>
        <w:t>zapis w przypadku Wykonawców wspólnie realizujących Umowę/</w:t>
      </w:r>
    </w:p>
    <w:p w:rsidR="00D742AC" w:rsidRPr="00E50D1D" w:rsidRDefault="00D742AC" w:rsidP="00581F4C">
      <w:pPr>
        <w:pStyle w:val="Akapitzlist"/>
        <w:numPr>
          <w:ilvl w:val="0"/>
          <w:numId w:val="120"/>
        </w:numPr>
        <w:suppressAutoHyphens/>
        <w:spacing w:before="0" w:after="0"/>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581F4C">
      <w:pPr>
        <w:pStyle w:val="Akapitzlist"/>
        <w:numPr>
          <w:ilvl w:val="0"/>
          <w:numId w:val="120"/>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74395A">
        <w:rPr>
          <w:rFonts w:asciiTheme="majorHAnsi" w:hAnsiTheme="majorHAnsi" w:cs="Arial"/>
          <w:iCs/>
        </w:rPr>
        <w:br/>
      </w:r>
      <w:r w:rsidRPr="00E50D1D">
        <w:rPr>
          <w:rFonts w:asciiTheme="majorHAnsi" w:hAnsiTheme="majorHAnsi" w:cs="Arial"/>
          <w:iCs/>
        </w:rPr>
        <w:t xml:space="preserve">i w imieniu wszystkich Wykonawców realizujących wspólnie Umowę. </w:t>
      </w:r>
    </w:p>
    <w:p w:rsidR="00D742AC" w:rsidRPr="00E50D1D" w:rsidRDefault="00D742AC" w:rsidP="00581F4C">
      <w:pPr>
        <w:pStyle w:val="Akapitzlist"/>
        <w:numPr>
          <w:ilvl w:val="0"/>
          <w:numId w:val="120"/>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581F4C">
      <w:pPr>
        <w:pStyle w:val="Akapitzlist"/>
        <w:numPr>
          <w:ilvl w:val="0"/>
          <w:numId w:val="120"/>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341CBB" w:rsidP="00E97D97">
      <w:pPr>
        <w:spacing w:after="0"/>
        <w:jc w:val="center"/>
        <w:rPr>
          <w:rFonts w:asciiTheme="majorHAnsi" w:hAnsiTheme="majorHAnsi" w:cs="Arial"/>
        </w:rPr>
      </w:pPr>
      <w:r>
        <w:rPr>
          <w:rFonts w:asciiTheme="majorHAnsi" w:hAnsiTheme="majorHAnsi" w:cs="Arial"/>
          <w:b/>
        </w:rPr>
        <w:t>§ 9</w:t>
      </w:r>
      <w:r w:rsidR="00D742AC" w:rsidRPr="00AF6A6C">
        <w:rPr>
          <w:rFonts w:asciiTheme="majorHAnsi" w:hAnsiTheme="majorHAnsi" w:cs="Arial"/>
          <w:b/>
        </w:rPr>
        <w:t xml:space="preserve">. </w:t>
      </w:r>
      <w:r w:rsidR="00D742AC" w:rsidRPr="00AF6A6C">
        <w:rPr>
          <w:rFonts w:asciiTheme="majorHAnsi" w:hAnsiTheme="majorHAnsi" w:cs="Arial"/>
          <w:i/>
        </w:rPr>
        <w:t>/w przypadku występowania podwykonawstwa/</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581F4C">
      <w:pPr>
        <w:pStyle w:val="Akapitzlist"/>
        <w:numPr>
          <w:ilvl w:val="0"/>
          <w:numId w:val="86"/>
        </w:numPr>
        <w:spacing w:before="0" w:after="0"/>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581F4C">
      <w:pPr>
        <w:pStyle w:val="Akapitzlist"/>
        <w:numPr>
          <w:ilvl w:val="0"/>
          <w:numId w:val="86"/>
        </w:numPr>
        <w:spacing w:before="0" w:after="0"/>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581F4C">
      <w:pPr>
        <w:pStyle w:val="Akapitzlist"/>
        <w:numPr>
          <w:ilvl w:val="0"/>
          <w:numId w:val="86"/>
        </w:numPr>
        <w:spacing w:before="0" w:after="0"/>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581F4C">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581F4C">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a Wykonawcą,</w:t>
      </w:r>
    </w:p>
    <w:p w:rsidR="00D742AC" w:rsidRPr="00AF6A6C" w:rsidRDefault="00D742AC" w:rsidP="00581F4C">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SWZ oraz standardom deklarowanym w ofercie Wykonawcy,</w:t>
      </w:r>
    </w:p>
    <w:p w:rsidR="00D742AC" w:rsidRPr="00AF6A6C" w:rsidRDefault="00D742AC" w:rsidP="00581F4C">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581F4C">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581F4C">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581F4C">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581F4C">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581F4C">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581F4C">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wymogów dotyczących rękojmi i gwarancji innych niż ok</w:t>
      </w:r>
      <w:r w:rsidR="00341CBB">
        <w:rPr>
          <w:rFonts w:asciiTheme="majorHAnsi" w:hAnsiTheme="majorHAnsi" w:cs="Arial"/>
          <w:color w:val="000000" w:themeColor="text1"/>
          <w:lang w:eastAsia="pl-PL"/>
        </w:rPr>
        <w:t xml:space="preserve">reślone w umowie Zamawiającego </w:t>
      </w:r>
      <w:r w:rsidRPr="00AF6A6C">
        <w:rPr>
          <w:rFonts w:asciiTheme="majorHAnsi" w:hAnsiTheme="majorHAnsi" w:cs="Arial"/>
          <w:color w:val="000000" w:themeColor="text1"/>
          <w:lang w:eastAsia="pl-PL"/>
        </w:rPr>
        <w:t>z Wykonawcą.</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Zawarcie umowy o podwykonawstwo może nastąpić wyłącznie po akceptacji jej projektu przez Zamawiającego,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o podwykonawstwo przez Zamawiającego.</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z projektem umowy.</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581F4C">
      <w:pPr>
        <w:widowControl w:val="0"/>
        <w:numPr>
          <w:ilvl w:val="0"/>
          <w:numId w:val="85"/>
        </w:numPr>
        <w:tabs>
          <w:tab w:val="left" w:pos="702"/>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niespełniania przez projekt wymagań dotyczących umowy</w:t>
      </w:r>
      <w:r w:rsidR="00341CBB">
        <w:rPr>
          <w:rFonts w:asciiTheme="majorHAnsi" w:hAnsiTheme="majorHAnsi" w:cs="Arial"/>
          <w:color w:val="000000" w:themeColor="text1"/>
          <w:lang w:eastAsia="pl-PL"/>
        </w:rPr>
        <w:t xml:space="preserve"> o podwykonawstwo, określonych </w:t>
      </w:r>
      <w:r w:rsidRPr="00AF6A6C">
        <w:rPr>
          <w:rFonts w:asciiTheme="majorHAnsi" w:hAnsiTheme="majorHAnsi" w:cs="Arial"/>
          <w:color w:val="000000" w:themeColor="text1"/>
          <w:lang w:eastAsia="pl-PL"/>
        </w:rPr>
        <w:t>w ust. 5,</w:t>
      </w:r>
    </w:p>
    <w:p w:rsidR="00D742AC" w:rsidRPr="00AF6A6C" w:rsidRDefault="00D742AC" w:rsidP="00581F4C">
      <w:pPr>
        <w:widowControl w:val="0"/>
        <w:numPr>
          <w:ilvl w:val="0"/>
          <w:numId w:val="85"/>
        </w:numPr>
        <w:tabs>
          <w:tab w:val="left" w:pos="702"/>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581F4C">
      <w:pPr>
        <w:widowControl w:val="0"/>
        <w:numPr>
          <w:ilvl w:val="0"/>
          <w:numId w:val="85"/>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581F4C">
      <w:pPr>
        <w:widowControl w:val="0"/>
        <w:numPr>
          <w:ilvl w:val="0"/>
          <w:numId w:val="85"/>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581F4C">
      <w:pPr>
        <w:widowControl w:val="0"/>
        <w:numPr>
          <w:ilvl w:val="0"/>
          <w:numId w:val="85"/>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581F4C">
      <w:pPr>
        <w:numPr>
          <w:ilvl w:val="0"/>
          <w:numId w:val="82"/>
        </w:numPr>
        <w:spacing w:before="0" w:after="0"/>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w:t>
      </w:r>
      <w:r w:rsidR="0074395A">
        <w:rPr>
          <w:rFonts w:asciiTheme="majorHAnsi" w:eastAsia="Calibri" w:hAnsiTheme="majorHAnsi" w:cs="Arial"/>
          <w:lang w:eastAsia="pl-PL"/>
        </w:rPr>
        <w:br/>
      </w:r>
      <w:r w:rsidRPr="00AF6A6C">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74395A">
        <w:rPr>
          <w:rFonts w:asciiTheme="majorHAnsi" w:eastAsia="Calibri" w:hAnsiTheme="majorHAnsi" w:cs="Arial"/>
          <w:lang w:eastAsia="pl-PL"/>
        </w:rPr>
        <w:br/>
      </w:r>
      <w:r w:rsidRPr="00AF6A6C">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nie może polecić Podwykonawcy lub dalszemu  Podwykonawcy realizacji przedmiotu umowy o podwykonawstwo, której przedmiotem są roboty budowlane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przypadku braku jej akceptacji przez Zamawiającego.</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Powierzenie realizacji zadań innemu Podwykonawcy lub dalszemu Podwykonawcy niż ten, z którym została zawarta zaakceptowana przez Zamawiającego umowa o podwykonawstwo, lub inna istotna zmiana tej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tym zmiana zakresu zadań określonych tą umową, wymaga ponownej akceptacji Zamawiającego w trybie określonym w ust. 6-17.</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Do zmian istotnych postanowień umów o podwykonawstwo, określonych powyżej, stosuje się zasady określone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ust. 6-17.</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581F4C">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D742AC" w:rsidRPr="00AF6A6C" w:rsidRDefault="00D742AC" w:rsidP="00E97D97">
      <w:pPr>
        <w:spacing w:after="0"/>
        <w:jc w:val="center"/>
        <w:rPr>
          <w:rFonts w:asciiTheme="majorHAnsi" w:hAnsiTheme="majorHAnsi" w:cs="Arial"/>
        </w:rPr>
      </w:pPr>
      <w:r w:rsidRPr="00AF6A6C">
        <w:rPr>
          <w:rFonts w:asciiTheme="majorHAnsi" w:hAnsiTheme="majorHAnsi" w:cs="Arial"/>
          <w:b/>
        </w:rPr>
        <w:t xml:space="preserve">§ </w:t>
      </w:r>
      <w:r w:rsidR="00341CBB">
        <w:rPr>
          <w:rFonts w:asciiTheme="majorHAnsi" w:hAnsiTheme="majorHAnsi" w:cs="Arial"/>
          <w:b/>
        </w:rPr>
        <w:t>10</w:t>
      </w:r>
      <w:r w:rsidRPr="00AF6A6C">
        <w:rPr>
          <w:rFonts w:asciiTheme="majorHAnsi" w:hAnsiTheme="majorHAnsi" w:cs="Arial"/>
          <w:b/>
        </w:rPr>
        <w:t>. Gwarancja</w:t>
      </w:r>
    </w:p>
    <w:p w:rsidR="00D742AC" w:rsidRPr="00805297" w:rsidRDefault="00D742AC" w:rsidP="00581F4C">
      <w:pPr>
        <w:numPr>
          <w:ilvl w:val="0"/>
          <w:numId w:val="115"/>
        </w:numPr>
        <w:tabs>
          <w:tab w:val="clear" w:pos="1146"/>
        </w:tabs>
        <w:suppressAutoHyphens/>
        <w:spacing w:before="0" w:after="0"/>
        <w:ind w:left="426" w:hanging="426"/>
        <w:jc w:val="both"/>
        <w:rPr>
          <w:rFonts w:asciiTheme="majorHAnsi" w:hAnsiTheme="majorHAnsi" w:cs="Arial"/>
        </w:rPr>
      </w:pPr>
      <w:r w:rsidRPr="00AF6A6C">
        <w:rPr>
          <w:rFonts w:asciiTheme="majorHAnsi" w:hAnsiTheme="majorHAnsi" w:cs="Arial"/>
        </w:rPr>
        <w:t xml:space="preserve">Wykonawca udziela Zamawiającemu gwarancji na jakość wykonywanych przez siebie prac na </w:t>
      </w:r>
      <w:r w:rsidRPr="00805297">
        <w:rPr>
          <w:rFonts w:asciiTheme="majorHAnsi" w:hAnsiTheme="majorHAnsi" w:cs="Arial"/>
        </w:rPr>
        <w:t>okres ……. lat (wg oferty wykonawcy; min. 3 lata) od daty podpisania protokołu odbioru końcowego,</w:t>
      </w:r>
    </w:p>
    <w:p w:rsidR="00D742AC" w:rsidRPr="00AF6A6C" w:rsidRDefault="00D742AC" w:rsidP="00581F4C">
      <w:pPr>
        <w:numPr>
          <w:ilvl w:val="0"/>
          <w:numId w:val="115"/>
        </w:numPr>
        <w:suppressAutoHyphens/>
        <w:spacing w:before="0" w:after="0"/>
        <w:ind w:left="363" w:hanging="357"/>
        <w:jc w:val="both"/>
        <w:rPr>
          <w:rFonts w:asciiTheme="majorHAnsi" w:hAnsiTheme="majorHAnsi" w:cs="Arial"/>
        </w:rPr>
      </w:pPr>
      <w:r w:rsidRPr="00805297">
        <w:rPr>
          <w:rFonts w:asciiTheme="majorHAnsi" w:hAnsiTheme="majorHAnsi" w:cs="Arial"/>
          <w:color w:val="000000" w:themeColor="text1"/>
          <w:lang w:eastAsia="pl-PL"/>
        </w:rPr>
        <w:t xml:space="preserve">Strony postanawiają, iż odpowiedzialność Wykonawcy z tytułu rękojmi za wady fizyczne każdego </w:t>
      </w:r>
      <w:r w:rsidRPr="00805297">
        <w:rPr>
          <w:rFonts w:asciiTheme="majorHAnsi" w:hAnsiTheme="majorHAnsi" w:cs="Arial"/>
          <w:color w:val="000000" w:themeColor="text1"/>
          <w:lang w:eastAsia="pl-PL"/>
        </w:rPr>
        <w:br/>
        <w:t>z elementów przedmiotu umowy pokrywa się z podstawowym okresem gwarancji i wynosi …….</w:t>
      </w:r>
      <w:r w:rsidRPr="00805297">
        <w:rPr>
          <w:rFonts w:asciiTheme="majorHAnsi" w:hAnsiTheme="majorHAnsi" w:cs="Arial"/>
          <w:bCs/>
          <w:iCs/>
          <w:color w:val="000000" w:themeColor="text1"/>
          <w:lang w:eastAsia="pl-PL"/>
        </w:rPr>
        <w:t xml:space="preserve"> lat/lata (min. 3 lata – wartość zostanie wpisana po złożeniu ofert) </w:t>
      </w:r>
      <w:r w:rsidRPr="00805297">
        <w:rPr>
          <w:rFonts w:asciiTheme="majorHAnsi" w:hAnsiTheme="majorHAnsi" w:cs="Arial"/>
          <w:iCs/>
          <w:color w:val="000000" w:themeColor="text1"/>
          <w:lang w:eastAsia="pl-PL"/>
        </w:rPr>
        <w:t>licząc od daty odbioru końcowego</w:t>
      </w:r>
      <w:r w:rsidRPr="00805297">
        <w:rPr>
          <w:rFonts w:asciiTheme="majorHAnsi" w:hAnsiTheme="majorHAnsi" w:cs="Arial"/>
          <w:color w:val="000000" w:themeColor="text1"/>
          <w:lang w:eastAsia="pl-PL"/>
        </w:rPr>
        <w:t xml:space="preserve"> robót całeg</w:t>
      </w:r>
      <w:r w:rsidRPr="00AF6A6C">
        <w:rPr>
          <w:rFonts w:asciiTheme="majorHAnsi" w:hAnsiTheme="majorHAnsi" w:cs="Arial"/>
          <w:color w:val="000000" w:themeColor="text1"/>
          <w:lang w:eastAsia="pl-PL"/>
        </w:rPr>
        <w:t>o przedmiotu umowy na zasadach określonych w Kodeksie cywilnym</w:t>
      </w:r>
      <w:r w:rsidRPr="00AF6A6C">
        <w:rPr>
          <w:rFonts w:asciiTheme="majorHAnsi" w:hAnsiTheme="majorHAnsi" w:cs="Arial"/>
        </w:rPr>
        <w:t>.</w:t>
      </w:r>
    </w:p>
    <w:p w:rsidR="00D742AC" w:rsidRPr="00AF6A6C" w:rsidRDefault="00D742AC" w:rsidP="00581F4C">
      <w:pPr>
        <w:numPr>
          <w:ilvl w:val="0"/>
          <w:numId w:val="115"/>
        </w:numPr>
        <w:suppressAutoHyphens/>
        <w:spacing w:before="0" w:after="0"/>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581F4C">
      <w:pPr>
        <w:numPr>
          <w:ilvl w:val="0"/>
          <w:numId w:val="115"/>
        </w:numPr>
        <w:suppressAutoHyphens/>
        <w:spacing w:before="0" w:after="0"/>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581F4C">
      <w:pPr>
        <w:widowControl w:val="0"/>
        <w:numPr>
          <w:ilvl w:val="0"/>
          <w:numId w:val="102"/>
        </w:numPr>
        <w:spacing w:before="0" w:after="0"/>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581F4C">
      <w:pPr>
        <w:widowControl w:val="0"/>
        <w:numPr>
          <w:ilvl w:val="0"/>
          <w:numId w:val="102"/>
        </w:numPr>
        <w:spacing w:before="0" w:after="0"/>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usuwanie wszelkich wad i usterek tkwiących w przedmiocie r</w:t>
      </w:r>
      <w:r w:rsidR="00F25782">
        <w:rPr>
          <w:rFonts w:asciiTheme="majorHAnsi" w:hAnsiTheme="majorHAnsi" w:cs="Arial"/>
          <w:color w:val="000000" w:themeColor="text1"/>
          <w:lang w:eastAsia="pl-PL"/>
        </w:rPr>
        <w:t xml:space="preserve">zeczy w momencie sprzedaży jak </w:t>
      </w:r>
      <w:r w:rsidRPr="00AF6A6C">
        <w:rPr>
          <w:rFonts w:asciiTheme="majorHAnsi" w:hAnsiTheme="majorHAnsi" w:cs="Arial"/>
          <w:color w:val="000000" w:themeColor="text1"/>
          <w:lang w:eastAsia="pl-PL"/>
        </w:rPr>
        <w:t xml:space="preserve">i powstałych </w:t>
      </w:r>
      <w:r w:rsidR="00F25782">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okresie gwarancji, </w:t>
      </w:r>
    </w:p>
    <w:p w:rsidR="00D742AC" w:rsidRPr="00AF6A6C" w:rsidRDefault="00D742AC" w:rsidP="00581F4C">
      <w:pPr>
        <w:widowControl w:val="0"/>
        <w:numPr>
          <w:ilvl w:val="0"/>
          <w:numId w:val="102"/>
        </w:numPr>
        <w:spacing w:before="0" w:after="0"/>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581F4C">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AF6A6C" w:rsidRDefault="00D742AC" w:rsidP="00581F4C">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581F4C">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 xml:space="preserve">z terminów, o których mowa w ust. 6, Zamawiający może zlecić usunięcie tych wad lub usterek innemu podmiotowi, obciążając kosztami Wykonawcę. Zamawiający uprawniony jest do potrącenia tych kosztów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z wynagrodzenia Wykonawcy lub z kwoty zabezpieczenia należytego wykonania umowy.</w:t>
      </w:r>
    </w:p>
    <w:p w:rsidR="00D742AC" w:rsidRPr="00AF6A6C" w:rsidRDefault="00D742AC" w:rsidP="00581F4C">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581F4C">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581F4C">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581F4C">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581F4C">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581F4C">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D742AC" w:rsidRPr="00AF6A6C" w:rsidRDefault="00341CBB" w:rsidP="00E97D97">
      <w:pPr>
        <w:spacing w:after="0"/>
        <w:jc w:val="center"/>
        <w:rPr>
          <w:rFonts w:asciiTheme="majorHAnsi" w:hAnsiTheme="majorHAnsi" w:cs="Arial"/>
        </w:rPr>
      </w:pPr>
      <w:r>
        <w:rPr>
          <w:rFonts w:asciiTheme="majorHAnsi" w:hAnsiTheme="majorHAnsi" w:cs="Arial"/>
          <w:b/>
        </w:rPr>
        <w:t>§ 11</w:t>
      </w:r>
      <w:r w:rsidR="00D742AC" w:rsidRPr="00AF6A6C">
        <w:rPr>
          <w:rFonts w:asciiTheme="majorHAnsi" w:hAnsiTheme="majorHAnsi" w:cs="Arial"/>
          <w:b/>
        </w:rPr>
        <w:t>. Kary umowne</w:t>
      </w:r>
    </w:p>
    <w:p w:rsidR="00D742AC" w:rsidRPr="00AF6A6C" w:rsidRDefault="00D742AC" w:rsidP="00581F4C">
      <w:pPr>
        <w:pStyle w:val="Tekstpodstawowywcity"/>
        <w:numPr>
          <w:ilvl w:val="0"/>
          <w:numId w:val="104"/>
        </w:numPr>
        <w:tabs>
          <w:tab w:val="clear" w:pos="720"/>
          <w:tab w:val="num" w:pos="360"/>
        </w:tabs>
        <w:spacing w:before="0" w:after="0"/>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581F4C">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581F4C">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581F4C">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581F4C">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za każdy przypadek niezłożenia do zaakceptowania projektu umowy </w:t>
      </w:r>
      <w:r w:rsidR="00873A57">
        <w:rPr>
          <w:rFonts w:asciiTheme="majorHAnsi" w:hAnsiTheme="majorHAnsi" w:cs="Arial"/>
          <w:color w:val="000000" w:themeColor="text1"/>
        </w:rPr>
        <w:br/>
      </w:r>
      <w:r w:rsidRPr="00AF6A6C">
        <w:rPr>
          <w:rFonts w:asciiTheme="majorHAnsi" w:hAnsiTheme="majorHAnsi" w:cs="Arial"/>
          <w:color w:val="000000" w:themeColor="text1"/>
        </w:rPr>
        <w:t>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581F4C">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w:t>
      </w:r>
      <w:r w:rsidR="00341CBB">
        <w:rPr>
          <w:rFonts w:asciiTheme="majorHAnsi" w:hAnsiTheme="majorHAnsi" w:cs="Arial"/>
          <w:color w:val="000000" w:themeColor="text1"/>
        </w:rPr>
        <w:t>rminu zapłaty, o którym mowa  § 9</w:t>
      </w:r>
      <w:r w:rsidRPr="00AF6A6C">
        <w:rPr>
          <w:rFonts w:asciiTheme="majorHAnsi" w:hAnsiTheme="majorHAnsi" w:cs="Arial"/>
          <w:color w:val="000000" w:themeColor="text1"/>
        </w:rPr>
        <w:t xml:space="preserve"> ust. 4 pkt 1),</w:t>
      </w:r>
    </w:p>
    <w:p w:rsidR="00D742AC" w:rsidRPr="00AF6A6C" w:rsidRDefault="00D742AC" w:rsidP="00581F4C">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581F4C">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581F4C">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za każde niewypełnienie wymogu zatrudnienia pracownika wykonującego co najmniej jed</w:t>
      </w:r>
      <w:r w:rsidR="00341CBB">
        <w:rPr>
          <w:rFonts w:asciiTheme="majorHAnsi" w:hAnsiTheme="majorHAnsi" w:cs="Arial"/>
          <w:color w:val="000000" w:themeColor="text1"/>
        </w:rPr>
        <w:t>ną z czynności wskazanych w § 14</w:t>
      </w:r>
      <w:r w:rsidRPr="00AF6A6C">
        <w:rPr>
          <w:rFonts w:asciiTheme="majorHAnsi" w:hAnsiTheme="majorHAnsi" w:cs="Arial"/>
          <w:color w:val="000000" w:themeColor="text1"/>
        </w:rPr>
        <w:t xml:space="preserve">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w:t>
      </w:r>
      <w:r w:rsidR="00341CBB">
        <w:rPr>
          <w:rFonts w:asciiTheme="majorHAnsi" w:hAnsiTheme="majorHAnsi" w:cs="Arial"/>
          <w:color w:val="000000" w:themeColor="text1"/>
        </w:rPr>
        <w:t>ących czynności określone w § 14</w:t>
      </w:r>
      <w:r w:rsidRPr="00AF6A6C">
        <w:rPr>
          <w:rFonts w:asciiTheme="majorHAnsi" w:hAnsiTheme="majorHAnsi" w:cs="Arial"/>
          <w:color w:val="000000" w:themeColor="text1"/>
        </w:rPr>
        <w:t xml:space="preserve"> ust. 1 na podstawie umowy o pracę </w:t>
      </w:r>
      <w:r w:rsidR="00873A57">
        <w:rPr>
          <w:rFonts w:asciiTheme="majorHAnsi" w:hAnsiTheme="majorHAnsi" w:cs="Arial"/>
          <w:color w:val="000000" w:themeColor="text1"/>
        </w:rPr>
        <w:br/>
      </w:r>
      <w:r w:rsidRPr="00AF6A6C">
        <w:rPr>
          <w:rFonts w:asciiTheme="majorHAnsi" w:hAnsiTheme="majorHAnsi" w:cs="Arial"/>
          <w:color w:val="000000" w:themeColor="text1"/>
        </w:rPr>
        <w:t xml:space="preserve">w rozumieniu przepisów Kodeksu Pracy) oraz liczby dni w okresie realizacji umowy, w których nie dopełniono przedmiotowego wymogu, liczone odrębnie za każdego niezgłoszonego pracownika, </w:t>
      </w:r>
    </w:p>
    <w:p w:rsidR="00D742AC" w:rsidRPr="00AF6A6C" w:rsidRDefault="00D742AC" w:rsidP="00581F4C">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w:t>
      </w:r>
      <w:r w:rsidR="00341CBB">
        <w:rPr>
          <w:rFonts w:asciiTheme="majorHAnsi" w:hAnsiTheme="majorHAnsi" w:cs="Arial"/>
          <w:color w:val="000000" w:themeColor="text1"/>
        </w:rPr>
        <w:t>4</w:t>
      </w:r>
      <w:r w:rsidRPr="00AF6A6C">
        <w:rPr>
          <w:rFonts w:asciiTheme="majorHAnsi" w:hAnsiTheme="majorHAnsi" w:cs="Arial"/>
          <w:color w:val="000000" w:themeColor="text1"/>
        </w:rPr>
        <w:t xml:space="preserve"> ust. 3 i 4 umowy w wysokości 200 (dwieście) zł, za każdy rozpoczęty dzień opóźnienia liczone od dnia upływu terminu wyznaczonego na jego złożenie,</w:t>
      </w:r>
    </w:p>
    <w:p w:rsidR="00D742AC" w:rsidRPr="00AF6A6C" w:rsidRDefault="00D742AC" w:rsidP="00581F4C">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581F4C">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rPr>
        <w:t>5000 (pięć tysięcy) zł za nie przedłożenie Zmawiającemu zabezpieczenia należytego wykonania umowy na przedłużony termin</w:t>
      </w:r>
      <w:r w:rsidR="00341CBB">
        <w:rPr>
          <w:rFonts w:asciiTheme="majorHAnsi" w:hAnsiTheme="majorHAnsi" w:cs="Arial"/>
        </w:rPr>
        <w:t xml:space="preserve"> realizacji robót zgodnie z § 16</w:t>
      </w:r>
      <w:r w:rsidRPr="00AF6A6C">
        <w:rPr>
          <w:rFonts w:asciiTheme="majorHAnsi" w:hAnsiTheme="majorHAnsi" w:cs="Arial"/>
        </w:rPr>
        <w:t xml:space="preserve"> ust. 4 umowy. </w:t>
      </w:r>
    </w:p>
    <w:p w:rsidR="00D742AC" w:rsidRPr="00AF6A6C" w:rsidRDefault="00D742AC" w:rsidP="00581F4C">
      <w:pPr>
        <w:pStyle w:val="Akapitzlist"/>
        <w:numPr>
          <w:ilvl w:val="0"/>
          <w:numId w:val="104"/>
        </w:numPr>
        <w:tabs>
          <w:tab w:val="clear" w:pos="720"/>
        </w:tab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581F4C">
      <w:pPr>
        <w:pStyle w:val="Akapitzlist"/>
        <w:numPr>
          <w:ilvl w:val="0"/>
          <w:numId w:val="104"/>
        </w:numPr>
        <w:tabs>
          <w:tab w:val="clear" w:pos="720"/>
        </w:tab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581F4C">
      <w:pPr>
        <w:widowControl w:val="0"/>
        <w:numPr>
          <w:ilvl w:val="0"/>
          <w:numId w:val="103"/>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D742AC" w:rsidRPr="00AF6A6C" w:rsidRDefault="00D742AC" w:rsidP="00581F4C">
      <w:pPr>
        <w:widowControl w:val="0"/>
        <w:numPr>
          <w:ilvl w:val="0"/>
          <w:numId w:val="103"/>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terminach określonych umową, w wysokości 0,1% wynagrodzenia brutto </w:t>
      </w:r>
      <w:r w:rsidRPr="00AF6A6C">
        <w:rPr>
          <w:rFonts w:asciiTheme="majorHAnsi" w:hAnsiTheme="majorHAnsi" w:cs="Arial"/>
          <w:color w:val="000000" w:themeColor="text1"/>
        </w:rPr>
        <w:t xml:space="preserve">określonego w § 6 ust. 1 niniejszej </w:t>
      </w:r>
      <w:r w:rsidRPr="00AF6A6C">
        <w:rPr>
          <w:rFonts w:asciiTheme="majorHAnsi" w:hAnsiTheme="majorHAnsi" w:cs="Arial"/>
          <w:color w:val="000000" w:themeColor="text1"/>
        </w:rPr>
        <w:lastRenderedPageBreak/>
        <w:t>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581F4C">
      <w:pPr>
        <w:widowControl w:val="0"/>
        <w:numPr>
          <w:ilvl w:val="0"/>
          <w:numId w:val="103"/>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przekazaniu terenu budowy lub dokumentów koniecznych do wykonania Przedmiotu umowy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wysokości 0,1 % wynagrodzenia brutto określonego w § 6 ust. 1 umowy za każdy rozpoczęty dzień zwłoki.</w:t>
      </w:r>
    </w:p>
    <w:p w:rsidR="00D742AC" w:rsidRPr="00AF6A6C" w:rsidRDefault="00D742AC" w:rsidP="00581F4C">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Kary umowne płatne są w terminie 14 dni od dnia doręczenia Stronie Umowy pisemnego  oświadczenia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o zastosowaniu kary. W przypadku niepodjęcia przesyłki za dzień doręczenia przyjmuje się czternasty dzień od awizowania przesyłki przez operatora pocztowego.</w:t>
      </w:r>
    </w:p>
    <w:p w:rsidR="00D742AC" w:rsidRPr="00AF6A6C" w:rsidRDefault="00D742AC" w:rsidP="00581F4C">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581F4C">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AF6A6C" w:rsidRDefault="00D742AC" w:rsidP="00581F4C">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581F4C">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581F4C">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341CBB" w:rsidP="00E97D97">
      <w:pPr>
        <w:spacing w:after="0"/>
        <w:jc w:val="center"/>
        <w:rPr>
          <w:rFonts w:asciiTheme="majorHAnsi" w:hAnsiTheme="majorHAnsi" w:cs="Arial"/>
        </w:rPr>
      </w:pPr>
      <w:r>
        <w:rPr>
          <w:rFonts w:asciiTheme="majorHAnsi" w:hAnsiTheme="majorHAnsi" w:cs="Arial"/>
          <w:b/>
        </w:rPr>
        <w:t>§ 12</w:t>
      </w:r>
      <w:r w:rsidR="00D742AC" w:rsidRPr="00AF6A6C">
        <w:rPr>
          <w:rFonts w:asciiTheme="majorHAnsi" w:hAnsiTheme="majorHAnsi" w:cs="Arial"/>
          <w:b/>
        </w:rPr>
        <w:t xml:space="preserve"> Zmiana umowy</w:t>
      </w:r>
    </w:p>
    <w:p w:rsidR="00D742AC" w:rsidRPr="00AF6A6C" w:rsidRDefault="00D742AC" w:rsidP="00581F4C">
      <w:pPr>
        <w:numPr>
          <w:ilvl w:val="6"/>
          <w:numId w:val="105"/>
        </w:numPr>
        <w:tabs>
          <w:tab w:val="clear" w:pos="5040"/>
        </w:tabs>
        <w:suppressAutoHyphen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581F4C">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 xml:space="preserve">zmiany w przedmiocie zamówienia,  sposobie wykonania przedmiotu umowy oraz terminie realizacji </w:t>
      </w:r>
      <w:r w:rsidR="002A21EC">
        <w:rPr>
          <w:rFonts w:asciiTheme="majorHAnsi" w:hAnsiTheme="majorHAnsi" w:cs="Arial"/>
          <w:color w:val="000000" w:themeColor="text1"/>
          <w:u w:val="single"/>
        </w:rPr>
        <w:br/>
      </w:r>
      <w:r w:rsidRPr="00AF6A6C">
        <w:rPr>
          <w:rFonts w:asciiTheme="majorHAnsi" w:hAnsiTheme="majorHAnsi" w:cs="Arial"/>
          <w:color w:val="000000" w:themeColor="text1"/>
          <w:u w:val="single"/>
        </w:rPr>
        <w:t>w przypadku</w:t>
      </w:r>
      <w:r w:rsidRPr="00AF6A6C">
        <w:rPr>
          <w:rFonts w:asciiTheme="majorHAnsi" w:hAnsiTheme="majorHAnsi" w:cs="Arial"/>
          <w:color w:val="000000" w:themeColor="text1"/>
        </w:rPr>
        <w:t>:</w:t>
      </w:r>
    </w:p>
    <w:p w:rsidR="00D742AC" w:rsidRPr="00AF6A6C" w:rsidRDefault="00D742AC" w:rsidP="00581F4C">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poprawy jakości lub innych parametrów charakterystycznych dla objętego proponowaną zmianą elementu robót budowlanych lub zmiany technologii na korzystniejszą, nowocześniejszą, tańszą niż określona </w:t>
      </w:r>
      <w:r w:rsidR="00C6396B">
        <w:rPr>
          <w:rFonts w:asciiTheme="majorHAnsi" w:hAnsiTheme="majorHAnsi" w:cs="Arial"/>
          <w:color w:val="000000" w:themeColor="text1"/>
        </w:rPr>
        <w:br/>
      </w:r>
      <w:r w:rsidRPr="00AF6A6C">
        <w:rPr>
          <w:rFonts w:asciiTheme="majorHAnsi" w:hAnsiTheme="majorHAnsi" w:cs="Arial"/>
          <w:color w:val="000000" w:themeColor="text1"/>
        </w:rPr>
        <w:t>w dokumentacji;</w:t>
      </w:r>
    </w:p>
    <w:p w:rsidR="00D742AC" w:rsidRPr="00AF6A6C" w:rsidRDefault="00D742AC" w:rsidP="00581F4C">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projekcie, pozwalających na zaoszczędzenie kosztów realizacji przedmiotu umowy lub kosztów eksploatacji wykonanego przedmiotu umowy, </w:t>
      </w:r>
    </w:p>
    <w:p w:rsidR="00D742AC" w:rsidRPr="00AF6A6C" w:rsidRDefault="00D742AC" w:rsidP="00581F4C">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581F4C">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581F4C">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581F4C">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581F4C">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581F4C">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581F4C">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581F4C">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w:t>
      </w:r>
      <w:r w:rsidRPr="00AF6A6C">
        <w:rPr>
          <w:rFonts w:asciiTheme="majorHAnsi" w:hAnsiTheme="majorHAnsi" w:cs="Arial"/>
          <w:color w:val="000000" w:themeColor="text1"/>
        </w:rPr>
        <w:lastRenderedPageBreak/>
        <w:t xml:space="preserve">zawarcia umowy i którym nie można było zapobiec mimo dochowania należytej staranności,  </w:t>
      </w:r>
      <w:r w:rsidR="00C6396B">
        <w:rPr>
          <w:rFonts w:asciiTheme="majorHAnsi" w:hAnsiTheme="majorHAnsi" w:cs="Arial"/>
          <w:color w:val="000000" w:themeColor="text1"/>
        </w:rPr>
        <w:br/>
      </w:r>
      <w:r w:rsidRPr="00AF6A6C">
        <w:rPr>
          <w:rFonts w:asciiTheme="majorHAnsi" w:hAnsiTheme="majorHAnsi" w:cs="Arial"/>
          <w:color w:val="000000" w:themeColor="text1"/>
        </w:rPr>
        <w:t>które wystąpiły w miejscu prowadzenia robót i są z miejscem tym związane.</w:t>
      </w:r>
    </w:p>
    <w:p w:rsidR="00D742AC" w:rsidRPr="00FA34DA" w:rsidRDefault="00D742AC" w:rsidP="00581F4C">
      <w:pPr>
        <w:pStyle w:val="Akapitzlist"/>
        <w:numPr>
          <w:ilvl w:val="1"/>
          <w:numId w:val="106"/>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581F4C">
      <w:pPr>
        <w:pStyle w:val="Akapitzlist"/>
        <w:numPr>
          <w:ilvl w:val="0"/>
          <w:numId w:val="117"/>
        </w:numPr>
        <w:shd w:val="clear" w:color="auto" w:fill="FFFFFF"/>
        <w:spacing w:before="0" w:after="0"/>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E97D97">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w:t>
      </w:r>
      <w:r w:rsidR="00C6396B">
        <w:rPr>
          <w:rFonts w:asciiTheme="majorHAnsi" w:eastAsia="Calibri" w:hAnsiTheme="majorHAnsi" w:cs="Arial"/>
          <w:color w:val="000000"/>
          <w:lang w:eastAsia="pl-PL"/>
        </w:rPr>
        <w:t>awki podatku od towarów i usług.</w:t>
      </w:r>
      <w:r w:rsidRPr="00FA34DA">
        <w:rPr>
          <w:rFonts w:asciiTheme="majorHAnsi" w:eastAsia="Calibri" w:hAnsiTheme="majorHAnsi" w:cs="Arial"/>
          <w:color w:val="000000"/>
          <w:lang w:eastAsia="pl-PL"/>
        </w:rPr>
        <w:t xml:space="preserve">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W przypadku przedmiotowej zmiany wartość wynagrodzenia netto nie zmieni się, a wartość wynagrodzenia brutto zostanie wyliczona na podstawie nowych przepisów, </w:t>
      </w:r>
    </w:p>
    <w:p w:rsidR="00D742AC" w:rsidRPr="00FA34DA" w:rsidRDefault="00D742AC" w:rsidP="00E97D97">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 xml:space="preserve">zmiany wysokości minimalnego wynagrodzenia za pracę ustalonego na podstawie art. 2 ust. 3-5 ustawy </w:t>
      </w:r>
      <w:r w:rsidR="00C6396B">
        <w:rPr>
          <w:rFonts w:asciiTheme="majorHAnsi" w:hAnsiTheme="majorHAnsi" w:cs="Arial"/>
          <w:bCs/>
          <w:color w:val="000000"/>
        </w:rPr>
        <w:br/>
      </w:r>
      <w:r w:rsidRPr="00FA34DA">
        <w:rPr>
          <w:rFonts w:asciiTheme="majorHAnsi" w:hAnsiTheme="majorHAnsi" w:cs="Arial"/>
          <w:bCs/>
          <w:color w:val="000000"/>
        </w:rPr>
        <w:t>z dnia 10 października 2002 r. o minimalnym wynagrodzeniu za pracę</w:t>
      </w:r>
      <w:r w:rsidRPr="00FA34DA">
        <w:rPr>
          <w:rFonts w:asciiTheme="majorHAnsi" w:hAnsiTheme="majorHAnsi" w:cs="Arial"/>
          <w:color w:val="000000"/>
        </w:rPr>
        <w:t>,</w:t>
      </w:r>
    </w:p>
    <w:p w:rsidR="00D742AC" w:rsidRPr="00FA34DA" w:rsidRDefault="00D742AC" w:rsidP="00E97D97">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E97D97">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o których mowa w ustawie z dnia 4 października 2018 r. o pracowniczych planach kapitałowych. </w:t>
      </w:r>
    </w:p>
    <w:p w:rsidR="00D742AC" w:rsidRPr="00FA34DA" w:rsidRDefault="00D742AC" w:rsidP="00E97D97">
      <w:pPr>
        <w:pStyle w:val="Akapitzlist"/>
        <w:shd w:val="clear" w:color="auto" w:fill="FFFFFF"/>
        <w:spacing w:before="120" w:after="120"/>
        <w:ind w:left="851"/>
        <w:jc w:val="both"/>
        <w:rPr>
          <w:rFonts w:asciiTheme="majorHAnsi" w:hAnsiTheme="majorHAnsi" w:cs="Arial"/>
        </w:rPr>
      </w:pPr>
      <w:r w:rsidRPr="00FA34DA">
        <w:rPr>
          <w:rFonts w:asciiTheme="majorHAnsi" w:hAnsiTheme="majorHAnsi" w:cs="Arial"/>
        </w:rPr>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341CBB">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341CBB">
      <w:pPr>
        <w:pStyle w:val="Bezodstpw"/>
        <w:spacing w:before="120" w:after="120" w:line="276" w:lineRule="auto"/>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341CBB">
      <w:pPr>
        <w:pStyle w:val="Bezodstpw"/>
        <w:numPr>
          <w:ilvl w:val="2"/>
          <w:numId w:val="118"/>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w:t>
      </w:r>
      <w:r w:rsidR="00C6396B">
        <w:rPr>
          <w:rFonts w:asciiTheme="majorHAnsi" w:hAnsiTheme="majorHAnsi" w:cs="Arial"/>
          <w:lang w:eastAsia="pl-PL"/>
        </w:rPr>
        <w:br/>
      </w:r>
      <w:r w:rsidRPr="00FA34DA">
        <w:rPr>
          <w:rFonts w:asciiTheme="majorHAnsi" w:hAnsiTheme="majorHAnsi" w:cs="Arial"/>
          <w:lang w:eastAsia="pl-PL"/>
        </w:rPr>
        <w:t xml:space="preserve">z realizacją zamówienia, przewiduje waloryzację wynagrodzenia Wykonawcy, </w:t>
      </w:r>
    </w:p>
    <w:p w:rsidR="00D742AC" w:rsidRPr="00FA34DA" w:rsidRDefault="00D742AC" w:rsidP="00341CBB">
      <w:pPr>
        <w:pStyle w:val="Bezodstpw"/>
        <w:numPr>
          <w:ilvl w:val="2"/>
          <w:numId w:val="118"/>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00C6396B">
        <w:rPr>
          <w:rFonts w:asciiTheme="majorHAnsi" w:hAnsiTheme="majorHAnsi" w:cs="Arial"/>
          <w:lang w:eastAsia="pl-PL"/>
        </w:rPr>
        <w:t xml:space="preserve">(tj. wynagrodzenie za </w:t>
      </w:r>
      <w:r w:rsidRPr="00FA34DA">
        <w:rPr>
          <w:rFonts w:asciiTheme="majorHAnsi" w:hAnsiTheme="majorHAnsi" w:cs="Arial"/>
          <w:lang w:eastAsia="pl-PL"/>
        </w:rPr>
        <w:t xml:space="preserve">niezrealizowaną cześć zamówienia), </w:t>
      </w:r>
    </w:p>
    <w:p w:rsidR="00D742AC" w:rsidRPr="00FA34DA" w:rsidRDefault="00D742AC" w:rsidP="00341CBB">
      <w:pPr>
        <w:pStyle w:val="Bezodstpw"/>
        <w:numPr>
          <w:ilvl w:val="2"/>
          <w:numId w:val="118"/>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wynagrodzenie będzie podlegać waloryzacji raz n</w:t>
      </w:r>
      <w:r w:rsidR="00C6396B">
        <w:rPr>
          <w:rFonts w:asciiTheme="majorHAnsi" w:hAnsiTheme="majorHAnsi" w:cs="Arial"/>
          <w:lang w:eastAsia="pl-PL"/>
        </w:rPr>
        <w:t xml:space="preserve">a rok, pierwszy raz po upływie </w:t>
      </w:r>
      <w:r w:rsidRPr="00FA34DA">
        <w:rPr>
          <w:rFonts w:asciiTheme="majorHAnsi" w:hAnsiTheme="majorHAnsi" w:cs="Arial"/>
          <w:lang w:eastAsia="pl-PL"/>
        </w:rPr>
        <w:t xml:space="preserve">12 miesięcy od dnia rozpoczęcia realizacji robót budowlanych, </w:t>
      </w:r>
    </w:p>
    <w:p w:rsidR="00D742AC" w:rsidRPr="00FA34DA" w:rsidRDefault="00D742AC" w:rsidP="00341CBB">
      <w:pPr>
        <w:pStyle w:val="Bezodstpw"/>
        <w:numPr>
          <w:ilvl w:val="2"/>
          <w:numId w:val="118"/>
        </w:numPr>
        <w:suppressAutoHyphens/>
        <w:spacing w:line="276" w:lineRule="auto"/>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Default="00D742AC" w:rsidP="00341CBB">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D742AC" w:rsidRPr="00FA34DA" w:rsidRDefault="00D742AC" w:rsidP="00341CBB">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341CBB">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341CBB">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341CBB">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341CBB">
      <w:pPr>
        <w:autoSpaceDE w:val="0"/>
        <w:autoSpaceDN w:val="0"/>
        <w:adjustRightInd w:val="0"/>
        <w:spacing w:before="0" w:after="0"/>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341CBB">
      <w:pPr>
        <w:autoSpaceDE w:val="0"/>
        <w:autoSpaceDN w:val="0"/>
        <w:adjustRightInd w:val="0"/>
        <w:spacing w:before="0" w:after="0"/>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581F4C">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E97D97">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lastRenderedPageBreak/>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w:t>
      </w:r>
      <w:r w:rsidR="00341CBB">
        <w:rPr>
          <w:rFonts w:asciiTheme="majorHAnsi" w:hAnsiTheme="majorHAnsi" w:cs="Arial"/>
          <w:color w:val="000000" w:themeColor="text1"/>
        </w:rPr>
        <w:t>ie. W takiej sytuacji zapisy § 9</w:t>
      </w:r>
      <w:r w:rsidRPr="00FA34DA">
        <w:rPr>
          <w:rFonts w:asciiTheme="majorHAnsi" w:hAnsiTheme="majorHAnsi" w:cs="Arial"/>
          <w:color w:val="000000" w:themeColor="text1"/>
        </w:rPr>
        <w:t xml:space="preserve">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w:t>
      </w:r>
      <w:r w:rsidR="00341CBB">
        <w:rPr>
          <w:rFonts w:asciiTheme="majorHAnsi" w:hAnsiTheme="majorHAnsi" w:cs="Arial"/>
          <w:color w:val="000000" w:themeColor="text1"/>
        </w:rPr>
        <w:t>a wiosek Wykonawcy zgodnie z § 9</w:t>
      </w:r>
      <w:r w:rsidRPr="00FA34DA">
        <w:rPr>
          <w:rFonts w:asciiTheme="majorHAnsi" w:hAnsiTheme="majorHAnsi" w:cs="Arial"/>
          <w:color w:val="000000" w:themeColor="text1"/>
        </w:rPr>
        <w:t xml:space="preserve"> ust. 3 umowy;</w:t>
      </w:r>
    </w:p>
    <w:p w:rsidR="00D742AC" w:rsidRPr="00FA34DA" w:rsidRDefault="00D742AC" w:rsidP="00581F4C">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E97D97">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w:t>
      </w:r>
      <w:r w:rsidR="00341CBB">
        <w:rPr>
          <w:rFonts w:asciiTheme="majorHAnsi" w:hAnsiTheme="majorHAnsi" w:cs="Arial"/>
          <w:color w:val="000000" w:themeColor="text1"/>
        </w:rPr>
        <w:t>cy. W takiej sytuacji zapisy § 9</w:t>
      </w:r>
      <w:r w:rsidRPr="00FA34DA">
        <w:rPr>
          <w:rFonts w:asciiTheme="majorHAnsi" w:hAnsiTheme="majorHAnsi" w:cs="Arial"/>
          <w:color w:val="000000" w:themeColor="text1"/>
        </w:rPr>
        <w:t xml:space="preserve"> i 6 mają zastosowanie. Jeżeli w trakcie realizacji umowy Wykonawca zgłosi wykonywanie części lub całości  prac przez Podwykonawcę, który nie został wcześnie wykazany w jego ofercie umowa ulegnie zmianie w zakresie podwykonawst</w:t>
      </w:r>
      <w:r w:rsidR="00341CBB">
        <w:rPr>
          <w:rFonts w:asciiTheme="majorHAnsi" w:hAnsiTheme="majorHAnsi" w:cs="Arial"/>
          <w:color w:val="000000" w:themeColor="text1"/>
        </w:rPr>
        <w:t>wa. W takiej sytuacji zapisy § 9</w:t>
      </w:r>
      <w:r w:rsidRPr="00FA34DA">
        <w:rPr>
          <w:rFonts w:asciiTheme="majorHAnsi" w:hAnsiTheme="majorHAnsi" w:cs="Arial"/>
          <w:color w:val="000000" w:themeColor="text1"/>
        </w:rPr>
        <w:t xml:space="preserve"> i 6 umowy mają zastosowanie;</w:t>
      </w:r>
    </w:p>
    <w:p w:rsidR="00D742AC" w:rsidRPr="00FA34DA" w:rsidRDefault="00D742AC" w:rsidP="00581F4C">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E97D97">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AF6A6C" w:rsidRDefault="00D742AC" w:rsidP="00581F4C">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581F4C">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581F4C">
      <w:pPr>
        <w:pStyle w:val="Akapitzlist"/>
        <w:numPr>
          <w:ilvl w:val="0"/>
          <w:numId w:val="107"/>
        </w:numPr>
        <w:autoSpaceDE w:val="0"/>
        <w:autoSpaceDN w:val="0"/>
        <w:adjustRightInd w:val="0"/>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w:t>
      </w:r>
      <w:r w:rsidR="00C6396B">
        <w:rPr>
          <w:rFonts w:asciiTheme="majorHAnsi" w:hAnsiTheme="majorHAnsi" w:cs="Arial"/>
          <w:color w:val="000000" w:themeColor="text1"/>
        </w:rPr>
        <w:br/>
      </w:r>
      <w:r w:rsidRPr="00AF6A6C">
        <w:rPr>
          <w:rFonts w:asciiTheme="majorHAnsi" w:hAnsiTheme="majorHAnsi" w:cs="Arial"/>
          <w:color w:val="000000" w:themeColor="text1"/>
        </w:rPr>
        <w:t xml:space="preserve">i Zamawiającego. </w:t>
      </w:r>
    </w:p>
    <w:p w:rsidR="00D742AC" w:rsidRPr="00AF6A6C" w:rsidRDefault="00D742AC" w:rsidP="00581F4C">
      <w:pPr>
        <w:pStyle w:val="Akapitzlist"/>
        <w:numPr>
          <w:ilvl w:val="0"/>
          <w:numId w:val="107"/>
        </w:numPr>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581F4C">
      <w:pPr>
        <w:pStyle w:val="Akapitzlist"/>
        <w:numPr>
          <w:ilvl w:val="0"/>
          <w:numId w:val="108"/>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D742AC" w:rsidRPr="00AF6A6C" w:rsidRDefault="00D742AC" w:rsidP="00581F4C">
      <w:pPr>
        <w:pStyle w:val="Akapitzlist"/>
        <w:numPr>
          <w:ilvl w:val="0"/>
          <w:numId w:val="108"/>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581F4C">
      <w:pPr>
        <w:pStyle w:val="Akapitzlist"/>
        <w:numPr>
          <w:ilvl w:val="0"/>
          <w:numId w:val="107"/>
        </w:numPr>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581F4C">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581F4C">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581F4C">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581F4C">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581F4C">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581F4C">
      <w:pPr>
        <w:pStyle w:val="Akapitzlist"/>
        <w:numPr>
          <w:ilvl w:val="0"/>
          <w:numId w:val="107"/>
        </w:numPr>
        <w:suppressAutoHyphens/>
        <w:spacing w:before="0" w:after="0"/>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dofinansowanie projektu lub zmianami wytycznych dotyczących realizacji projektu.  </w:t>
      </w:r>
    </w:p>
    <w:p w:rsidR="00D742AC" w:rsidRPr="00F76EC6" w:rsidRDefault="00D742AC" w:rsidP="00581F4C">
      <w:pPr>
        <w:pStyle w:val="Akapitzlist"/>
        <w:numPr>
          <w:ilvl w:val="0"/>
          <w:numId w:val="107"/>
        </w:numPr>
        <w:suppressAutoHyphens/>
        <w:spacing w:before="0" w:after="0"/>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E97D97">
      <w:pPr>
        <w:spacing w:after="0"/>
        <w:jc w:val="center"/>
        <w:rPr>
          <w:rFonts w:asciiTheme="majorHAnsi" w:hAnsiTheme="majorHAnsi" w:cs="Arial"/>
        </w:rPr>
      </w:pPr>
      <w:r w:rsidRPr="00AF6A6C">
        <w:rPr>
          <w:rFonts w:asciiTheme="majorHAnsi" w:hAnsiTheme="majorHAnsi" w:cs="Arial"/>
          <w:b/>
        </w:rPr>
        <w:t>§ 1</w:t>
      </w:r>
      <w:r w:rsidR="00341CBB">
        <w:rPr>
          <w:rFonts w:asciiTheme="majorHAnsi" w:hAnsiTheme="majorHAnsi" w:cs="Arial"/>
          <w:b/>
        </w:rPr>
        <w:t>3</w:t>
      </w:r>
      <w:r w:rsidRPr="00AF6A6C">
        <w:rPr>
          <w:rFonts w:asciiTheme="majorHAnsi" w:hAnsiTheme="majorHAnsi" w:cs="Arial"/>
          <w:b/>
        </w:rPr>
        <w:t>. Odstąpienie od umowy</w:t>
      </w:r>
    </w:p>
    <w:p w:rsidR="00D742AC" w:rsidRPr="00AF6A6C" w:rsidRDefault="00D742AC" w:rsidP="00581F4C">
      <w:pPr>
        <w:numPr>
          <w:ilvl w:val="1"/>
          <w:numId w:val="111"/>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581F4C">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581F4C">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lastRenderedPageBreak/>
        <w:t>zajęcia majątku Wykonawcy w toku egzekucji komorniczej przeciw niemu prowadzonej;</w:t>
      </w:r>
    </w:p>
    <w:p w:rsidR="00D742AC" w:rsidRPr="00AF6A6C" w:rsidRDefault="00D742AC" w:rsidP="00581F4C">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581F4C">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i wskazaniami Zamawiającego, po uprzednim wezwaniu Wyko</w:t>
      </w:r>
      <w:r w:rsidR="00C6396B">
        <w:rPr>
          <w:rFonts w:asciiTheme="majorHAnsi" w:hAnsiTheme="majorHAnsi" w:cs="Arial"/>
          <w:color w:val="000000" w:themeColor="text1"/>
        </w:rPr>
        <w:t xml:space="preserve">nawcy do zaprzestania naruszeń </w:t>
      </w:r>
      <w:r w:rsidRPr="00AF6A6C">
        <w:rPr>
          <w:rFonts w:asciiTheme="majorHAnsi" w:hAnsiTheme="majorHAnsi" w:cs="Arial"/>
          <w:color w:val="000000" w:themeColor="text1"/>
        </w:rPr>
        <w:t xml:space="preserve">i upływie oznaczonego przez Zamawiającego terminu do usunięcia niezgodności, </w:t>
      </w:r>
    </w:p>
    <w:p w:rsidR="00D742AC" w:rsidRPr="00AF6A6C" w:rsidRDefault="00D742AC" w:rsidP="00581F4C">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rPr>
        <w:t>gdy Wykonawca dopuszcza się opóźnienia w wykonywani</w:t>
      </w:r>
      <w:r w:rsidR="00C6396B">
        <w:rPr>
          <w:rFonts w:asciiTheme="majorHAnsi" w:hAnsiTheme="majorHAnsi" w:cs="Arial"/>
        </w:rPr>
        <w:t xml:space="preserve">u prac dłuższego niż miesiąc </w:t>
      </w:r>
      <w:r w:rsidRPr="00AF6A6C">
        <w:rPr>
          <w:rFonts w:asciiTheme="majorHAnsi" w:hAnsiTheme="majorHAnsi" w:cs="Arial"/>
        </w:rPr>
        <w:t xml:space="preserve">w stosunku do przyjętego harmonogramu robót.  </w:t>
      </w:r>
    </w:p>
    <w:p w:rsidR="00D742AC" w:rsidRPr="00AF6A6C" w:rsidRDefault="00D742AC" w:rsidP="00581F4C">
      <w:pPr>
        <w:numPr>
          <w:ilvl w:val="1"/>
          <w:numId w:val="111"/>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 razie istotnej zmiany okoliczności powodującej, że wykonanie umowy nie leży w interesie publicznym, czego nie można było przewidzieć w chwili zawarcia umowy, Zamawiający może od</w:t>
      </w:r>
      <w:r w:rsidR="00C6396B">
        <w:rPr>
          <w:rFonts w:asciiTheme="majorHAnsi" w:hAnsiTheme="majorHAnsi" w:cs="Arial"/>
          <w:color w:val="000000" w:themeColor="text1"/>
        </w:rPr>
        <w:t xml:space="preserve">stąpić od umowy </w:t>
      </w:r>
      <w:r w:rsidRPr="00AF6A6C">
        <w:rPr>
          <w:rFonts w:asciiTheme="majorHAnsi" w:hAnsiTheme="majorHAnsi" w:cs="Arial"/>
          <w:color w:val="000000" w:themeColor="text1"/>
        </w:rPr>
        <w:t>w terminie 30 dni od powzięcia wiadomości o tych okolicznościach, a ka</w:t>
      </w:r>
      <w:r w:rsidR="00C6396B">
        <w:rPr>
          <w:rFonts w:asciiTheme="majorHAnsi" w:hAnsiTheme="majorHAnsi" w:cs="Arial"/>
          <w:color w:val="000000" w:themeColor="text1"/>
        </w:rPr>
        <w:t xml:space="preserve">ra umowna z tytułu odstąpienia </w:t>
      </w:r>
      <w:r w:rsidRPr="00AF6A6C">
        <w:rPr>
          <w:rFonts w:asciiTheme="majorHAnsi" w:hAnsiTheme="majorHAnsi" w:cs="Arial"/>
          <w:color w:val="000000" w:themeColor="text1"/>
        </w:rPr>
        <w:t xml:space="preserve">w tym przypadku nie będzie miała zastosowania. </w:t>
      </w:r>
    </w:p>
    <w:p w:rsidR="00D742AC" w:rsidRPr="00AF6A6C" w:rsidRDefault="00D742AC" w:rsidP="00581F4C">
      <w:pPr>
        <w:numPr>
          <w:ilvl w:val="1"/>
          <w:numId w:val="111"/>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581F4C">
      <w:pPr>
        <w:pStyle w:val="Akapitzlist"/>
        <w:numPr>
          <w:ilvl w:val="0"/>
          <w:numId w:val="114"/>
        </w:numPr>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581F4C">
      <w:pPr>
        <w:pStyle w:val="Akapitzlist"/>
        <w:numPr>
          <w:ilvl w:val="0"/>
          <w:numId w:val="114"/>
        </w:numPr>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581F4C">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581F4C">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581F4C">
      <w:pPr>
        <w:pStyle w:val="Akapitzlist"/>
        <w:numPr>
          <w:ilvl w:val="0"/>
          <w:numId w:val="113"/>
        </w:numPr>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w:t>
      </w:r>
      <w:r w:rsidR="00C6396B">
        <w:rPr>
          <w:rFonts w:asciiTheme="majorHAnsi" w:hAnsiTheme="majorHAnsi" w:cs="Arial"/>
          <w:color w:val="000000" w:themeColor="text1"/>
          <w:lang w:eastAsia="pl-PL"/>
        </w:rPr>
        <w:t xml:space="preserve">mającymi na celu ochronę życia </w:t>
      </w:r>
      <w:r w:rsidRPr="00AF6A6C">
        <w:rPr>
          <w:rFonts w:asciiTheme="majorHAnsi" w:hAnsiTheme="majorHAnsi" w:cs="Arial"/>
          <w:color w:val="000000" w:themeColor="text1"/>
          <w:lang w:eastAsia="pl-PL"/>
        </w:rPr>
        <w:t xml:space="preserve">i zabezpieczyć przerwane roboty w zakresie obustronnie uzgodnionym oraz zabezpieczyć teren budowy i opuścić go najpóźniej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terminie wskazanym przez Zamawiającego,</w:t>
      </w:r>
    </w:p>
    <w:p w:rsidR="00D742AC" w:rsidRPr="00AF6A6C" w:rsidRDefault="00D742AC" w:rsidP="00581F4C">
      <w:pPr>
        <w:pStyle w:val="Akapitzlist"/>
        <w:numPr>
          <w:ilvl w:val="0"/>
          <w:numId w:val="113"/>
        </w:numPr>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581F4C">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581F4C">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i urządzenia niestanowiące własności Zamawiającego lub uzgodni z Zamawiającym  zasady przekazania tego majątku Zamawiającemu. </w:t>
      </w:r>
    </w:p>
    <w:p w:rsidR="00D742AC" w:rsidRPr="00AF6A6C" w:rsidRDefault="00D742AC" w:rsidP="00581F4C">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581F4C">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dostarczenia Zamawiającemu inwentaryzacji robót według stanu na dzień odstąpienia.</w:t>
      </w:r>
    </w:p>
    <w:p w:rsidR="00D742AC" w:rsidRPr="00AF6A6C" w:rsidRDefault="00D742AC" w:rsidP="00581F4C">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obniżenie ceny na podstawie rękojmi i gwarancji. </w:t>
      </w:r>
    </w:p>
    <w:p w:rsidR="00D742AC" w:rsidRPr="00E50D1D" w:rsidRDefault="00D742AC" w:rsidP="00581F4C">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341CBB" w:rsidP="00E97D97">
      <w:pPr>
        <w:widowControl w:val="0"/>
        <w:spacing w:after="0"/>
        <w:jc w:val="center"/>
        <w:rPr>
          <w:rFonts w:asciiTheme="majorHAnsi" w:hAnsiTheme="majorHAnsi" w:cs="Arial"/>
          <w:b/>
          <w:lang w:eastAsia="ar-SA"/>
        </w:rPr>
      </w:pPr>
      <w:r>
        <w:rPr>
          <w:rFonts w:asciiTheme="majorHAnsi" w:hAnsiTheme="majorHAnsi" w:cs="Arial"/>
          <w:b/>
          <w:lang w:eastAsia="ar-SA"/>
        </w:rPr>
        <w:t>§ 14</w:t>
      </w:r>
      <w:r w:rsidR="00D742AC" w:rsidRPr="00AF6A6C">
        <w:rPr>
          <w:rFonts w:asciiTheme="majorHAnsi" w:hAnsiTheme="majorHAnsi" w:cs="Arial"/>
          <w:b/>
          <w:lang w:eastAsia="ar-SA"/>
        </w:rPr>
        <w:t>. Wymagania dotyczące zatrudnienia osób wykonujących czynności w zakresie realizacji przedmiotu zamówienia</w:t>
      </w:r>
    </w:p>
    <w:p w:rsidR="00D742AC" w:rsidRPr="00AF6A6C" w:rsidRDefault="00D742AC" w:rsidP="00581F4C">
      <w:pPr>
        <w:widowControl w:val="0"/>
        <w:numPr>
          <w:ilvl w:val="0"/>
          <w:numId w:val="76"/>
        </w:numPr>
        <w:suppressAutoHyphens/>
        <w:spacing w:before="0" w:after="0"/>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581F4C">
      <w:pPr>
        <w:widowControl w:val="0"/>
        <w:numPr>
          <w:ilvl w:val="0"/>
          <w:numId w:val="76"/>
        </w:numPr>
        <w:suppressAutoHyphens/>
        <w:spacing w:before="0" w:after="0"/>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w:t>
      </w:r>
      <w:r w:rsidRPr="00AF6A6C">
        <w:rPr>
          <w:rFonts w:asciiTheme="majorHAnsi" w:hAnsiTheme="majorHAnsi" w:cs="Arial"/>
          <w:lang w:eastAsia="ar-SA"/>
        </w:rPr>
        <w:lastRenderedPageBreak/>
        <w:t xml:space="preserve">umowy o pracę osób wykonujących czynności w zakresie realizacji zamówienia. Zamawiający uprawniony jest </w:t>
      </w:r>
      <w:r w:rsidR="00C6396B">
        <w:rPr>
          <w:rFonts w:asciiTheme="majorHAnsi" w:hAnsiTheme="majorHAnsi" w:cs="Arial"/>
          <w:lang w:eastAsia="ar-SA"/>
        </w:rPr>
        <w:br/>
      </w:r>
      <w:r w:rsidRPr="00AF6A6C">
        <w:rPr>
          <w:rFonts w:asciiTheme="majorHAnsi" w:hAnsiTheme="majorHAnsi" w:cs="Arial"/>
          <w:lang w:eastAsia="ar-SA"/>
        </w:rPr>
        <w:t xml:space="preserve">w szczególności do: </w:t>
      </w:r>
    </w:p>
    <w:p w:rsidR="00D742AC" w:rsidRPr="00AF6A6C" w:rsidRDefault="00D742AC" w:rsidP="00581F4C">
      <w:pPr>
        <w:widowControl w:val="0"/>
        <w:numPr>
          <w:ilvl w:val="0"/>
          <w:numId w:val="77"/>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581F4C">
      <w:pPr>
        <w:widowControl w:val="0"/>
        <w:numPr>
          <w:ilvl w:val="0"/>
          <w:numId w:val="77"/>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581F4C">
      <w:pPr>
        <w:widowControl w:val="0"/>
        <w:numPr>
          <w:ilvl w:val="0"/>
          <w:numId w:val="77"/>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581F4C">
      <w:pPr>
        <w:widowControl w:val="0"/>
        <w:numPr>
          <w:ilvl w:val="0"/>
          <w:numId w:val="78"/>
        </w:numPr>
        <w:suppressAutoHyphens/>
        <w:spacing w:before="0" w:after="0"/>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581F4C">
      <w:pPr>
        <w:widowControl w:val="0"/>
        <w:numPr>
          <w:ilvl w:val="0"/>
          <w:numId w:val="78"/>
        </w:numPr>
        <w:suppressAutoHyphens/>
        <w:spacing w:before="0" w:after="0"/>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tytułu zatrudnienia na podstawie umów o pracę za ostatni okres rozliczeniowy, poświadczone „za zgodność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Powyższe dotyczy wszelkich danych osobowych pracownika (w szczególności p</w:t>
      </w:r>
      <w:r w:rsidR="00FF6600">
        <w:rPr>
          <w:rFonts w:asciiTheme="majorHAnsi" w:hAnsiTheme="majorHAnsi" w:cs="Arial"/>
          <w:bCs/>
          <w:color w:val="000000" w:themeColor="text1"/>
        </w:rPr>
        <w:t xml:space="preserve">esel, adres zamieszkania, nip) </w:t>
      </w:r>
      <w:r w:rsidRPr="00AF6A6C">
        <w:rPr>
          <w:rFonts w:asciiTheme="majorHAnsi" w:hAnsiTheme="majorHAnsi" w:cs="Arial"/>
          <w:bCs/>
          <w:color w:val="000000" w:themeColor="text1"/>
        </w:rPr>
        <w:t>z wyłączeniem jego imienia i nazwiska</w:t>
      </w:r>
      <w:r w:rsidRPr="00AF6A6C">
        <w:rPr>
          <w:rFonts w:asciiTheme="majorHAnsi" w:hAnsiTheme="majorHAnsi" w:cs="Arial"/>
          <w:lang w:eastAsia="ar-SA"/>
        </w:rPr>
        <w:t>.</w:t>
      </w:r>
    </w:p>
    <w:p w:rsidR="00D742AC" w:rsidRPr="00AF6A6C" w:rsidRDefault="00D742AC" w:rsidP="00581F4C">
      <w:pPr>
        <w:widowControl w:val="0"/>
        <w:numPr>
          <w:ilvl w:val="1"/>
          <w:numId w:val="79"/>
        </w:numPr>
        <w:tabs>
          <w:tab w:val="num" w:pos="426"/>
        </w:tabs>
        <w:suppressAutoHyphens/>
        <w:spacing w:before="0" w:after="0"/>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581F4C">
      <w:pPr>
        <w:widowControl w:val="0"/>
        <w:numPr>
          <w:ilvl w:val="1"/>
          <w:numId w:val="79"/>
        </w:numPr>
        <w:tabs>
          <w:tab w:val="num" w:pos="426"/>
        </w:tabs>
        <w:suppressAutoHyphens/>
        <w:spacing w:before="0" w:after="0"/>
        <w:ind w:left="425" w:hanging="425"/>
        <w:jc w:val="both"/>
        <w:rPr>
          <w:rFonts w:asciiTheme="majorHAnsi" w:hAnsiTheme="majorHAnsi" w:cs="Arial"/>
          <w:lang w:eastAsia="ar-SA"/>
        </w:rPr>
      </w:pPr>
      <w:r w:rsidRPr="00AF6A6C">
        <w:rPr>
          <w:rFonts w:asciiTheme="majorHAnsi" w:hAnsiTheme="majorHAnsi" w:cs="Arial"/>
          <w:lang w:eastAsia="ar-SA"/>
        </w:rPr>
        <w:t xml:space="preserve">Zamawiającemu przysługuje prawo do odstąpienia od umowy w przypadku nie wywiązywania się Wykonawcy </w:t>
      </w:r>
      <w:r w:rsidR="00FF6600">
        <w:rPr>
          <w:rFonts w:asciiTheme="majorHAnsi" w:hAnsiTheme="majorHAnsi" w:cs="Arial"/>
          <w:lang w:eastAsia="ar-SA"/>
        </w:rPr>
        <w:br/>
      </w:r>
      <w:r w:rsidRPr="00AF6A6C">
        <w:rPr>
          <w:rFonts w:asciiTheme="majorHAnsi" w:hAnsiTheme="majorHAnsi" w:cs="Arial"/>
          <w:lang w:eastAsia="ar-SA"/>
        </w:rPr>
        <w:t>z obowiązku zatrudnienia pracowników na umowę o pracę.</w:t>
      </w:r>
    </w:p>
    <w:p w:rsidR="00D742AC" w:rsidRDefault="00D742AC" w:rsidP="00E97D97">
      <w:pPr>
        <w:jc w:val="center"/>
        <w:rPr>
          <w:rFonts w:asciiTheme="majorHAnsi" w:hAnsiTheme="majorHAnsi" w:cs="Arial"/>
          <w:b/>
        </w:rPr>
      </w:pPr>
      <w:r w:rsidRPr="00E50D1D">
        <w:rPr>
          <w:rFonts w:asciiTheme="majorHAnsi" w:hAnsiTheme="majorHAnsi" w:cs="Arial"/>
          <w:b/>
        </w:rPr>
        <w:t>§ 1</w:t>
      </w:r>
      <w:r w:rsidR="00341CBB">
        <w:rPr>
          <w:rFonts w:asciiTheme="majorHAnsi" w:hAnsiTheme="majorHAnsi" w:cs="Arial"/>
          <w:b/>
        </w:rPr>
        <w:t>5</w:t>
      </w:r>
      <w:r w:rsidR="00DB65FA">
        <w:rPr>
          <w:rFonts w:asciiTheme="majorHAnsi" w:hAnsiTheme="majorHAnsi" w:cs="Arial"/>
          <w:b/>
        </w:rPr>
        <w:t>. Waloryzacja wynagrodzenia</w:t>
      </w:r>
    </w:p>
    <w:p w:rsidR="00DB65FA" w:rsidRPr="00DB65FA" w:rsidRDefault="00DB65FA" w:rsidP="00581F4C">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 xml:space="preserve">Wynagrodzenie Wykonawcy może ulec zmianie w przypadku zmiany cen materiałów lub kosztów związanych </w:t>
      </w:r>
      <w:r>
        <w:rPr>
          <w:rFonts w:asciiTheme="majorHAnsi" w:hAnsiTheme="majorHAnsi"/>
        </w:rPr>
        <w:br/>
      </w:r>
      <w:r w:rsidRPr="00DB65FA">
        <w:rPr>
          <w:rFonts w:asciiTheme="majorHAnsi" w:hAnsiTheme="majorHAnsi"/>
        </w:rPr>
        <w:t xml:space="preserve">z realizacją zamówienia. </w:t>
      </w:r>
    </w:p>
    <w:p w:rsidR="00DB65FA" w:rsidRPr="00DB65FA" w:rsidRDefault="00DB65FA" w:rsidP="00581F4C">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W przypadku zmiany, o której mowa w ust. 1, wynagrodzenie będzie zmienione w następujący sposób:</w:t>
      </w:r>
    </w:p>
    <w:p w:rsidR="00DB65FA" w:rsidRPr="00DB65FA" w:rsidRDefault="00DB65FA" w:rsidP="00581F4C">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Zamawiający dla oddania zmiany (wzrostów lub spadków) ceny materiałów lub kosztów związanych </w:t>
      </w:r>
      <w:r>
        <w:rPr>
          <w:rFonts w:asciiTheme="majorHAnsi" w:hAnsiTheme="majorHAnsi"/>
        </w:rPr>
        <w:br/>
      </w:r>
      <w:r w:rsidRPr="00DB65FA">
        <w:rPr>
          <w:rFonts w:asciiTheme="majorHAnsi" w:hAnsiTheme="majorHAnsi"/>
        </w:rPr>
        <w:t>z realizacją zamówienia, przewiduje waloryzację wynagrodzenia Wykonawcy;</w:t>
      </w:r>
    </w:p>
    <w:p w:rsidR="00DB65FA" w:rsidRPr="00DB65FA" w:rsidRDefault="00DB65FA" w:rsidP="00581F4C">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Waloryzacji podlega jedynie część wynagrodzenia pozostałego do zapłaty za niezrealizowaną część zamówienia;</w:t>
      </w:r>
    </w:p>
    <w:p w:rsidR="00DB65FA" w:rsidRPr="00DB65FA" w:rsidRDefault="00DB65FA" w:rsidP="00581F4C">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Wynagrodzenie będzie podlegać waloryzacji raz na rok, pierwszy raz po upływie 6 miesięcy od dnia podpisania umowy;</w:t>
      </w:r>
    </w:p>
    <w:p w:rsidR="00DB65FA" w:rsidRPr="00DB65FA" w:rsidRDefault="00DB65FA" w:rsidP="00581F4C">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Waloryzacja będzie się odbywać w oparciu o średnioroczny wskaźnik cen towarów i usług konsumpcyjnych ogółem wyliczony dla roku sprzed roku wprowadzenia waloryzacji, ogłaszany przez Prezesa Głównego Urzędu Statystycznego (GUS) w Biuletynie Statystycznym GUS na podstawie art. 94 ust. 1 pkt 1 lit. a ustawy z dnia 17 grudnia 1998 r. o emeryturach i rentach z Funduszu Ubezpieczeń Społecznych (tj. Dz. U. z 2023r., poz. 1251 ze zm.). </w:t>
      </w:r>
    </w:p>
    <w:p w:rsidR="00DB65FA" w:rsidRPr="00DB65FA" w:rsidRDefault="00DB65FA" w:rsidP="00581F4C">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W przypadku likwidacji wskaźnika o którym mowa w pkt 4 lub zmiany podmiotu, który urzędowo ustala mechanizm, o którym mowa w pkt 4 stosuje się odpowiednio do wskaźnika i podmiotu, który zgodnie </w:t>
      </w:r>
      <w:r>
        <w:rPr>
          <w:rFonts w:asciiTheme="majorHAnsi" w:hAnsiTheme="majorHAnsi"/>
        </w:rPr>
        <w:br/>
      </w:r>
      <w:r w:rsidRPr="00DB65FA">
        <w:rPr>
          <w:rFonts w:asciiTheme="majorHAnsi" w:hAnsiTheme="majorHAnsi"/>
        </w:rPr>
        <w:t>z odpowiednimi przepisami prawa zastąpi dotychczasowy wskaźnik lub podmiot;</w:t>
      </w:r>
    </w:p>
    <w:p w:rsidR="00DB65FA" w:rsidRPr="00DB65FA" w:rsidRDefault="00DB65FA" w:rsidP="00581F4C">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Wynagrodzenie podlegać będzie waloryzacji tylko w przypadku, gdy średnioroczny wskaźnik w danym roku będzie większy od 5%;</w:t>
      </w:r>
    </w:p>
    <w:p w:rsidR="00DB65FA" w:rsidRPr="00DB65FA" w:rsidRDefault="00DB65FA" w:rsidP="00581F4C">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Łączna wartość waloryzacji wynagrodzenia Wykonawcy nie przekroczy 5% wynagrodzenia brutto, </w:t>
      </w:r>
      <w:r>
        <w:rPr>
          <w:rFonts w:asciiTheme="majorHAnsi" w:hAnsiTheme="majorHAnsi"/>
        </w:rPr>
        <w:br/>
      </w:r>
      <w:r w:rsidRPr="00DB65FA">
        <w:rPr>
          <w:rFonts w:asciiTheme="majorHAnsi" w:hAnsiTheme="majorHAnsi"/>
        </w:rPr>
        <w:t xml:space="preserve">o którym mowa w </w:t>
      </w:r>
      <w:r w:rsidRPr="00DB65FA">
        <w:rPr>
          <w:rFonts w:asciiTheme="majorHAnsi" w:hAnsiTheme="majorHAnsi" w:cs="Arial"/>
        </w:rPr>
        <w:t>§</w:t>
      </w:r>
      <w:r w:rsidR="005D0A54">
        <w:rPr>
          <w:rFonts w:asciiTheme="majorHAnsi" w:hAnsiTheme="majorHAnsi"/>
        </w:rPr>
        <w:t xml:space="preserve"> 6</w:t>
      </w:r>
      <w:r w:rsidRPr="00DB65FA">
        <w:rPr>
          <w:rFonts w:asciiTheme="majorHAnsi" w:hAnsiTheme="majorHAnsi"/>
        </w:rPr>
        <w:t xml:space="preserve"> ust. 1. Przez łączną wartość waloryzacji należy rozumieć wartość wzrostu lub spadku wynagrodzenia Wykonawcy wynikającą z waloryzacji;</w:t>
      </w:r>
    </w:p>
    <w:p w:rsidR="00DB65FA" w:rsidRPr="00DB65FA" w:rsidRDefault="00DB65FA" w:rsidP="00581F4C">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lastRenderedPageBreak/>
        <w:t>Postanowień umownych w zakresie waloryzacji nie stosuje się</w:t>
      </w:r>
      <w:r>
        <w:rPr>
          <w:rFonts w:asciiTheme="majorHAnsi" w:hAnsiTheme="majorHAnsi"/>
        </w:rPr>
        <w:t xml:space="preserve"> od chwili osiągnięcia limitu, o którym mowa </w:t>
      </w:r>
      <w:r w:rsidRPr="00DB65FA">
        <w:rPr>
          <w:rFonts w:asciiTheme="majorHAnsi" w:hAnsiTheme="majorHAnsi"/>
        </w:rPr>
        <w:t>w pkt 7;</w:t>
      </w:r>
    </w:p>
    <w:p w:rsidR="00DB65FA" w:rsidRPr="00DB65FA" w:rsidRDefault="00DB65FA" w:rsidP="00581F4C">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Waloryzacja wynagrodzenia nie jest dopuszczalna po podpisaniu protokołu odbioru końcowego przedmiotu umowy;</w:t>
      </w:r>
    </w:p>
    <w:p w:rsidR="00DB65FA" w:rsidRPr="00DB65FA" w:rsidRDefault="00DB65FA" w:rsidP="00581F4C">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Wykonawca, którego wynagrodzenie zostało zmienione zgodnie z pkt 1-9 zobowiązany jest do zmiany wynagrodzenia przysługującego podwyk</w:t>
      </w:r>
      <w:r>
        <w:rPr>
          <w:rFonts w:asciiTheme="majorHAnsi" w:hAnsiTheme="majorHAnsi"/>
        </w:rPr>
        <w:t xml:space="preserve">onawcy, z którym zawarł umowę, </w:t>
      </w:r>
      <w:r w:rsidRPr="00DB65FA">
        <w:rPr>
          <w:rFonts w:asciiTheme="majorHAnsi" w:hAnsiTheme="majorHAnsi"/>
        </w:rPr>
        <w:t>w zakresie odpowiadającym zmianom cen materiałów lub kosztów dotyczących zobowiązania podwykonawcy, jeżeli łącznie spełnione są następujące warunki:</w:t>
      </w:r>
    </w:p>
    <w:p w:rsidR="00DB65FA" w:rsidRPr="00DB65FA" w:rsidRDefault="00DB65FA" w:rsidP="00581F4C">
      <w:pPr>
        <w:numPr>
          <w:ilvl w:val="0"/>
          <w:numId w:val="123"/>
        </w:numPr>
        <w:suppressAutoHyphens/>
        <w:autoSpaceDN w:val="0"/>
        <w:spacing w:before="0" w:after="0"/>
        <w:jc w:val="both"/>
        <w:textAlignment w:val="baseline"/>
        <w:rPr>
          <w:rFonts w:asciiTheme="majorHAnsi" w:hAnsiTheme="majorHAnsi"/>
        </w:rPr>
      </w:pPr>
      <w:r w:rsidRPr="00DB65FA">
        <w:rPr>
          <w:rFonts w:asciiTheme="majorHAnsi" w:hAnsiTheme="majorHAnsi"/>
        </w:rPr>
        <w:t>Przedmiotem są roboty budowlane lub usługi</w:t>
      </w:r>
    </w:p>
    <w:p w:rsidR="00DB65FA" w:rsidRPr="00DB65FA" w:rsidRDefault="00DB65FA" w:rsidP="00581F4C">
      <w:pPr>
        <w:numPr>
          <w:ilvl w:val="0"/>
          <w:numId w:val="123"/>
        </w:numPr>
        <w:suppressAutoHyphens/>
        <w:autoSpaceDN w:val="0"/>
        <w:spacing w:before="0" w:after="0"/>
        <w:jc w:val="both"/>
        <w:textAlignment w:val="baseline"/>
        <w:rPr>
          <w:rFonts w:asciiTheme="majorHAnsi" w:hAnsiTheme="majorHAnsi"/>
        </w:rPr>
      </w:pPr>
      <w:r w:rsidRPr="00DB65FA">
        <w:rPr>
          <w:rFonts w:asciiTheme="majorHAnsi" w:hAnsiTheme="majorHAnsi"/>
        </w:rPr>
        <w:t>Okres obowiązywania umowy przekracza 6 miesięcy.</w:t>
      </w:r>
    </w:p>
    <w:p w:rsidR="00DB65FA" w:rsidRPr="00DB65FA" w:rsidRDefault="00DB65FA" w:rsidP="00581F4C">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Zmiana, o której mowa w ust. 1 dokonana na zasadach określonych w ust. 2 wymaga podpisania przez Strony aneksu do umowy, z tym zastrzeżeniem, że Zamawiający nie może odmówić zgody na zmianę w sytuacji zaistnienia przesłanek do podwyżs</w:t>
      </w:r>
      <w:r>
        <w:rPr>
          <w:rFonts w:asciiTheme="majorHAnsi" w:hAnsiTheme="majorHAnsi"/>
        </w:rPr>
        <w:t xml:space="preserve">zenia wynagrodzenia Wykonawcy, </w:t>
      </w:r>
      <w:r w:rsidRPr="00DB65FA">
        <w:rPr>
          <w:rFonts w:asciiTheme="majorHAnsi" w:hAnsiTheme="majorHAnsi"/>
        </w:rPr>
        <w:t>a Wykonawca w sytuacji zaistnienia przesłanek do obniżenia wynagrodzenia Wykonawcy.</w:t>
      </w:r>
    </w:p>
    <w:p w:rsidR="00602ABA" w:rsidRPr="005D0A54" w:rsidRDefault="00DB65FA" w:rsidP="005D0A54">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Aneks, o którym mowa w ust. 3, będzie podpisany na wniosek Wykonawcy w sytuacji podwyższenia wynagrodzenia lub Zamawiającego w sytuacji obniżenia w</w:t>
      </w:r>
      <w:r>
        <w:rPr>
          <w:rFonts w:asciiTheme="majorHAnsi" w:hAnsiTheme="majorHAnsi"/>
        </w:rPr>
        <w:t xml:space="preserve">ynagrodzenia. Kwota wynikająca </w:t>
      </w:r>
      <w:r w:rsidRPr="00DB65FA">
        <w:rPr>
          <w:rFonts w:asciiTheme="majorHAnsi" w:hAnsiTheme="majorHAnsi"/>
        </w:rPr>
        <w:t>z aneksów, o których mowa w ust. 4, zostanie rozliczona jednorazowo, po wykonaniu przedmiotu umowy, w oparciu o poprawnie wystawioną fakturę VAT. Zamawiający jest uprawniony do dokonania potrącenia wartości wynikającej z aneksu z wynagrodzenia Wykonawcy.</w:t>
      </w:r>
    </w:p>
    <w:p w:rsidR="00DB65FA" w:rsidRPr="00DB65FA" w:rsidRDefault="00DB65FA" w:rsidP="00E97D97">
      <w:pPr>
        <w:jc w:val="center"/>
        <w:rPr>
          <w:rFonts w:asciiTheme="majorHAnsi" w:hAnsiTheme="majorHAnsi" w:cs="Arial"/>
          <w:b/>
        </w:rPr>
      </w:pPr>
      <w:r w:rsidRPr="00E50D1D">
        <w:rPr>
          <w:rFonts w:asciiTheme="majorHAnsi" w:hAnsiTheme="majorHAnsi" w:cs="Arial"/>
          <w:b/>
        </w:rPr>
        <w:t>§ 1</w:t>
      </w:r>
      <w:r w:rsidR="005D0A54">
        <w:rPr>
          <w:rFonts w:asciiTheme="majorHAnsi" w:hAnsiTheme="majorHAnsi" w:cs="Arial"/>
          <w:b/>
        </w:rPr>
        <w:t>6</w:t>
      </w:r>
      <w:r w:rsidRPr="00E50D1D">
        <w:rPr>
          <w:rFonts w:asciiTheme="majorHAnsi" w:hAnsiTheme="majorHAnsi" w:cs="Arial"/>
          <w:b/>
        </w:rPr>
        <w:t>. Siła wyższa</w:t>
      </w:r>
    </w:p>
    <w:p w:rsidR="00D742AC" w:rsidRPr="00E50D1D" w:rsidRDefault="00D742AC" w:rsidP="00581F4C">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581F4C">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w:t>
      </w:r>
      <w:r w:rsidR="00FF6600">
        <w:rPr>
          <w:rFonts w:asciiTheme="majorHAnsi" w:hAnsiTheme="majorHAnsi" w:cs="Arial"/>
        </w:rPr>
        <w:br/>
      </w:r>
      <w:r w:rsidRPr="00E50D1D">
        <w:rPr>
          <w:rFonts w:asciiTheme="majorHAnsi" w:hAnsiTheme="majorHAnsi" w:cs="Arial"/>
        </w:rPr>
        <w:t xml:space="preserve">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581F4C">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581F4C">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581F4C">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AF6A6C" w:rsidRDefault="00D742AC" w:rsidP="00E97D97">
      <w:pPr>
        <w:spacing w:after="0"/>
        <w:jc w:val="center"/>
        <w:rPr>
          <w:rFonts w:asciiTheme="majorHAnsi" w:hAnsiTheme="majorHAnsi" w:cs="Arial"/>
          <w:lang w:eastAsia="ar-SA"/>
        </w:rPr>
      </w:pPr>
      <w:r w:rsidRPr="00AF6A6C">
        <w:rPr>
          <w:rFonts w:asciiTheme="majorHAnsi" w:hAnsiTheme="majorHAnsi" w:cs="Arial"/>
          <w:b/>
          <w:lang w:eastAsia="ar-SA"/>
        </w:rPr>
        <w:t>§ 1</w:t>
      </w:r>
      <w:r w:rsidR="005D0A54">
        <w:rPr>
          <w:rFonts w:asciiTheme="majorHAnsi" w:hAnsiTheme="majorHAnsi" w:cs="Arial"/>
          <w:b/>
          <w:lang w:eastAsia="ar-SA"/>
        </w:rPr>
        <w:t>7</w:t>
      </w:r>
      <w:r w:rsidRPr="00AF6A6C">
        <w:rPr>
          <w:rFonts w:asciiTheme="majorHAnsi" w:hAnsiTheme="majorHAnsi" w:cs="Arial"/>
          <w:b/>
          <w:lang w:eastAsia="ar-SA"/>
        </w:rPr>
        <w:t>. Zabezpieczenie należytego wykonania umowy</w:t>
      </w:r>
    </w:p>
    <w:p w:rsidR="00D742AC" w:rsidRPr="00805297" w:rsidRDefault="00D742AC" w:rsidP="00581F4C">
      <w:pPr>
        <w:numPr>
          <w:ilvl w:val="0"/>
          <w:numId w:val="80"/>
        </w:numPr>
        <w:spacing w:before="0" w:after="0"/>
        <w:rPr>
          <w:rFonts w:asciiTheme="majorHAnsi" w:hAnsiTheme="majorHAnsi" w:cs="Arial"/>
          <w:lang w:eastAsia="pl-PL"/>
        </w:rPr>
      </w:pPr>
      <w:r w:rsidRPr="00AF6A6C">
        <w:rPr>
          <w:rFonts w:asciiTheme="majorHAnsi" w:hAnsiTheme="majorHAnsi" w:cs="Arial"/>
          <w:lang w:eastAsia="pl-PL"/>
        </w:rPr>
        <w:t xml:space="preserve">Zabezpieczenie należytego wykonania umowy ustala się w wysokości 5 % wartości wynagrodzenia za przedmiot </w:t>
      </w:r>
      <w:r w:rsidRPr="00805297">
        <w:rPr>
          <w:rFonts w:asciiTheme="majorHAnsi" w:hAnsiTheme="majorHAnsi" w:cs="Arial"/>
          <w:lang w:eastAsia="pl-PL"/>
        </w:rPr>
        <w:t>zamówienia tj. ……………………… zł.</w:t>
      </w:r>
    </w:p>
    <w:p w:rsidR="00D742AC" w:rsidRPr="00805297" w:rsidRDefault="00D742AC" w:rsidP="00581F4C">
      <w:pPr>
        <w:numPr>
          <w:ilvl w:val="0"/>
          <w:numId w:val="80"/>
        </w:numPr>
        <w:spacing w:before="0" w:after="0"/>
        <w:rPr>
          <w:rFonts w:asciiTheme="majorHAnsi" w:hAnsiTheme="majorHAnsi" w:cs="Arial"/>
          <w:lang w:eastAsia="pl-PL"/>
        </w:rPr>
      </w:pPr>
      <w:r w:rsidRPr="00AF6A6C">
        <w:rPr>
          <w:rFonts w:asciiTheme="majorHAnsi" w:hAnsiTheme="majorHAnsi" w:cs="Arial"/>
          <w:lang w:eastAsia="pl-PL"/>
        </w:rPr>
        <w:t xml:space="preserve">Zabezpieczenie należytego wykonania umowy </w:t>
      </w:r>
      <w:r w:rsidRPr="00805297">
        <w:rPr>
          <w:rFonts w:asciiTheme="majorHAnsi" w:hAnsiTheme="majorHAnsi" w:cs="Arial"/>
          <w:lang w:eastAsia="pl-PL"/>
        </w:rPr>
        <w:t>wniesione zostało w formie: ……………………………….. w dniu ………………</w:t>
      </w:r>
    </w:p>
    <w:p w:rsidR="00D742AC" w:rsidRPr="00AF6A6C" w:rsidRDefault="00D742AC" w:rsidP="00581F4C">
      <w:pPr>
        <w:numPr>
          <w:ilvl w:val="0"/>
          <w:numId w:val="80"/>
        </w:numPr>
        <w:spacing w:before="0" w:after="0"/>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D742AC" w:rsidRPr="00AF6A6C" w:rsidRDefault="00D742AC" w:rsidP="00581F4C">
      <w:pPr>
        <w:numPr>
          <w:ilvl w:val="0"/>
          <w:numId w:val="80"/>
        </w:numPr>
        <w:spacing w:before="0" w:after="0"/>
        <w:jc w:val="both"/>
        <w:rPr>
          <w:rFonts w:asciiTheme="majorHAnsi" w:hAnsiTheme="majorHAnsi" w:cs="Arial"/>
          <w:u w:val="single"/>
          <w:lang w:eastAsia="pl-PL"/>
        </w:rPr>
      </w:pPr>
      <w:r w:rsidRPr="00AF6A6C">
        <w:rPr>
          <w:rFonts w:asciiTheme="majorHAnsi" w:hAnsiTheme="majorHAnsi" w:cs="Arial"/>
          <w:lang w:eastAsia="pl-PL"/>
        </w:rPr>
        <w:t>W sytuacji, gdy wskutek oko</w:t>
      </w:r>
      <w:r w:rsidR="005D0A54">
        <w:rPr>
          <w:rFonts w:asciiTheme="majorHAnsi" w:hAnsiTheme="majorHAnsi" w:cs="Arial"/>
          <w:lang w:eastAsia="pl-PL"/>
        </w:rPr>
        <w:t>liczności, o których mowa w § 12</w:t>
      </w:r>
      <w:r w:rsidRPr="00AF6A6C">
        <w:rPr>
          <w:rFonts w:asciiTheme="majorHAnsi" w:hAnsiTheme="majorHAnsi" w:cs="Arial"/>
          <w:lang w:eastAsia="pl-PL"/>
        </w:rPr>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AF6A6C" w:rsidRDefault="00D742AC" w:rsidP="00581F4C">
      <w:pPr>
        <w:widowControl w:val="0"/>
        <w:numPr>
          <w:ilvl w:val="0"/>
          <w:numId w:val="80"/>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AF6A6C" w:rsidRDefault="00D742AC" w:rsidP="00581F4C">
      <w:pPr>
        <w:widowControl w:val="0"/>
        <w:numPr>
          <w:ilvl w:val="0"/>
          <w:numId w:val="80"/>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084B99" w:rsidRDefault="00D742AC" w:rsidP="00581F4C">
      <w:pPr>
        <w:widowControl w:val="0"/>
        <w:numPr>
          <w:ilvl w:val="0"/>
          <w:numId w:val="80"/>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E50D1D" w:rsidRDefault="00D742AC" w:rsidP="00E97D97">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005D0A54">
        <w:rPr>
          <w:rFonts w:asciiTheme="majorHAnsi" w:eastAsia="Calibri" w:hAnsiTheme="majorHAnsi"/>
          <w:b/>
          <w:sz w:val="20"/>
          <w:szCs w:val="20"/>
          <w:lang w:eastAsia="pl-PL"/>
        </w:rPr>
        <w:t>8</w:t>
      </w:r>
      <w:r w:rsidRPr="00E50D1D">
        <w:rPr>
          <w:rFonts w:asciiTheme="majorHAnsi" w:eastAsia="Calibri" w:hAnsiTheme="majorHAnsi"/>
          <w:b/>
          <w:sz w:val="20"/>
          <w:szCs w:val="20"/>
          <w:lang w:eastAsia="pl-PL"/>
        </w:rPr>
        <w:t>. Przedstawiciele stron</w:t>
      </w:r>
    </w:p>
    <w:p w:rsidR="00D742AC" w:rsidRPr="00805297" w:rsidRDefault="00D742AC" w:rsidP="00581F4C">
      <w:pPr>
        <w:numPr>
          <w:ilvl w:val="0"/>
          <w:numId w:val="87"/>
        </w:numPr>
        <w:tabs>
          <w:tab w:val="clear" w:pos="720"/>
        </w:tabs>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ustanawia kierownikiem budowy </w:t>
      </w:r>
      <w:r w:rsidRPr="00805297">
        <w:rPr>
          <w:rFonts w:asciiTheme="majorHAnsi" w:eastAsia="Calibri" w:hAnsiTheme="majorHAnsi" w:cs="Arial"/>
          <w:color w:val="000000" w:themeColor="text1"/>
          <w:lang w:eastAsia="pl-PL"/>
        </w:rPr>
        <w:t>Pana/</w:t>
      </w:r>
      <w:proofErr w:type="spellStart"/>
      <w:r w:rsidRPr="00805297">
        <w:rPr>
          <w:rFonts w:asciiTheme="majorHAnsi" w:eastAsia="Calibri" w:hAnsiTheme="majorHAnsi" w:cs="Arial"/>
          <w:color w:val="000000" w:themeColor="text1"/>
          <w:lang w:eastAsia="pl-PL"/>
        </w:rPr>
        <w:t>ią</w:t>
      </w:r>
      <w:proofErr w:type="spellEnd"/>
      <w:r w:rsidRPr="00805297">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805297" w:rsidRDefault="00D742AC" w:rsidP="00581F4C">
      <w:pPr>
        <w:numPr>
          <w:ilvl w:val="0"/>
          <w:numId w:val="87"/>
        </w:numPr>
        <w:tabs>
          <w:tab w:val="clear" w:pos="720"/>
        </w:tabs>
        <w:spacing w:before="0" w:after="0"/>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Kierownik budowy jest zobowiązany:</w:t>
      </w:r>
    </w:p>
    <w:p w:rsidR="00D742AC" w:rsidRPr="00805297" w:rsidRDefault="00D742AC" w:rsidP="00581F4C">
      <w:pPr>
        <w:pStyle w:val="Akapitzlist"/>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protokolarnie przejąć i zabezpieczyć plac budowy, w terminie wynikającym z § 4 ust. 1;</w:t>
      </w:r>
    </w:p>
    <w:p w:rsidR="00D742AC" w:rsidRPr="00805297" w:rsidRDefault="00D742AC" w:rsidP="00581F4C">
      <w:pPr>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prowadzić dokumentację budowy;</w:t>
      </w:r>
    </w:p>
    <w:p w:rsidR="00D742AC" w:rsidRPr="00805297" w:rsidRDefault="00D742AC" w:rsidP="00581F4C">
      <w:pPr>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805297" w:rsidRDefault="00D742AC" w:rsidP="00581F4C">
      <w:pPr>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805297">
        <w:rPr>
          <w:rFonts w:asciiTheme="majorHAnsi" w:eastAsia="Calibri" w:hAnsiTheme="majorHAnsi" w:cs="Arial"/>
          <w:color w:val="000000" w:themeColor="text1"/>
          <w:lang w:eastAsia="pl-PL"/>
        </w:rPr>
        <w:t>techniczno</w:t>
      </w:r>
      <w:proofErr w:type="spellEnd"/>
      <w:r w:rsidRPr="00805297">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805297" w:rsidRDefault="00D742AC" w:rsidP="00581F4C">
      <w:pPr>
        <w:numPr>
          <w:ilvl w:val="0"/>
          <w:numId w:val="87"/>
        </w:numPr>
        <w:tabs>
          <w:tab w:val="clear" w:pos="720"/>
        </w:tabs>
        <w:spacing w:before="0" w:after="0"/>
        <w:ind w:left="360"/>
        <w:jc w:val="both"/>
        <w:rPr>
          <w:rFonts w:asciiTheme="majorHAns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Kierownik budowy działa w imieniu i na rachunek Wykonawcy. </w:t>
      </w:r>
    </w:p>
    <w:p w:rsidR="00D742AC" w:rsidRPr="00805297" w:rsidRDefault="00D742AC" w:rsidP="00581F4C">
      <w:pPr>
        <w:numPr>
          <w:ilvl w:val="0"/>
          <w:numId w:val="87"/>
        </w:numPr>
        <w:tabs>
          <w:tab w:val="clear" w:pos="720"/>
        </w:tabs>
        <w:spacing w:before="0" w:after="0"/>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805297" w:rsidRDefault="00D742AC" w:rsidP="00581F4C">
      <w:pPr>
        <w:numPr>
          <w:ilvl w:val="0"/>
          <w:numId w:val="87"/>
        </w:numPr>
        <w:tabs>
          <w:tab w:val="clear" w:pos="720"/>
        </w:tabs>
        <w:spacing w:before="0" w:after="0"/>
        <w:ind w:left="36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 xml:space="preserve">Wszelkie przewidziane umową zatwierdzenia, informacje, polecenia, zgody będą przekazywane na piśmie </w:t>
      </w:r>
      <w:r w:rsidR="00FF6600" w:rsidRPr="00805297">
        <w:rPr>
          <w:rFonts w:asciiTheme="majorHAnsi" w:eastAsia="Arial Narrow" w:hAnsiTheme="majorHAnsi" w:cs="Arial"/>
          <w:color w:val="000000" w:themeColor="text1"/>
          <w:lang w:eastAsia="pl-PL"/>
        </w:rPr>
        <w:br/>
      </w:r>
      <w:r w:rsidRPr="00805297">
        <w:rPr>
          <w:rFonts w:asciiTheme="majorHAnsi" w:eastAsia="Arial Narrow" w:hAnsiTheme="majorHAnsi" w:cs="Arial"/>
          <w:color w:val="000000" w:themeColor="text1"/>
          <w:lang w:eastAsia="pl-PL"/>
        </w:rPr>
        <w:t>i dostarczane (przekazywane) osobiście (za pokwitowaniem), wysłane pisemnie pocztą lub kurierem za potwierdzeniem odbioru, drogą elektroniczną lub faksem na podane przez Strony adresy:</w:t>
      </w:r>
    </w:p>
    <w:p w:rsidR="00D742AC" w:rsidRPr="00805297" w:rsidRDefault="00D742AC" w:rsidP="00581F4C">
      <w:pPr>
        <w:pStyle w:val="Akapitzlist"/>
        <w:widowControl w:val="0"/>
        <w:numPr>
          <w:ilvl w:val="0"/>
          <w:numId w:val="88"/>
        </w:numPr>
        <w:tabs>
          <w:tab w:val="left" w:pos="683"/>
          <w:tab w:val="left" w:leader="dot" w:pos="4003"/>
        </w:tabs>
        <w:spacing w:before="0" w:after="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Zamawiającego</w:t>
      </w:r>
      <w:r w:rsidRPr="00805297">
        <w:rPr>
          <w:rFonts w:asciiTheme="majorHAnsi" w:eastAsia="Arial Narrow" w:hAnsiTheme="majorHAnsi" w:cs="Arial"/>
          <w:color w:val="000000" w:themeColor="text1"/>
          <w:lang w:eastAsia="pl-PL"/>
        </w:rPr>
        <w:tab/>
      </w:r>
    </w:p>
    <w:p w:rsidR="00D742AC" w:rsidRPr="00805297" w:rsidRDefault="00D742AC" w:rsidP="00581F4C">
      <w:pPr>
        <w:pStyle w:val="Akapitzlist"/>
        <w:widowControl w:val="0"/>
        <w:numPr>
          <w:ilvl w:val="0"/>
          <w:numId w:val="88"/>
        </w:numPr>
        <w:tabs>
          <w:tab w:val="left" w:pos="683"/>
          <w:tab w:val="left" w:leader="dot" w:pos="4003"/>
        </w:tabs>
        <w:spacing w:before="0" w:after="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Wykonawcy</w:t>
      </w:r>
      <w:r w:rsidRPr="00805297">
        <w:rPr>
          <w:rFonts w:asciiTheme="majorHAnsi" w:eastAsia="Arial Narrow" w:hAnsiTheme="majorHAnsi" w:cs="Arial"/>
          <w:color w:val="000000" w:themeColor="text1"/>
          <w:lang w:eastAsia="pl-PL"/>
        </w:rPr>
        <w:tab/>
      </w:r>
    </w:p>
    <w:p w:rsidR="00D742AC" w:rsidRPr="00AF6A6C" w:rsidRDefault="00D742AC" w:rsidP="00E97D97">
      <w:pPr>
        <w:spacing w:after="0"/>
        <w:jc w:val="center"/>
        <w:rPr>
          <w:rFonts w:asciiTheme="majorHAnsi" w:hAnsiTheme="majorHAnsi" w:cs="Arial"/>
        </w:rPr>
      </w:pPr>
      <w:r w:rsidRPr="00AF6A6C">
        <w:rPr>
          <w:rFonts w:asciiTheme="majorHAnsi" w:hAnsiTheme="majorHAnsi" w:cs="Arial"/>
          <w:b/>
        </w:rPr>
        <w:t>§ 1</w:t>
      </w:r>
      <w:r w:rsidR="005D0A54">
        <w:rPr>
          <w:rFonts w:asciiTheme="majorHAnsi" w:hAnsiTheme="majorHAnsi" w:cs="Arial"/>
          <w:b/>
        </w:rPr>
        <w:t>9</w:t>
      </w:r>
      <w:r w:rsidRPr="00AF6A6C">
        <w:rPr>
          <w:rFonts w:asciiTheme="majorHAnsi" w:hAnsiTheme="majorHAnsi" w:cs="Arial"/>
          <w:b/>
        </w:rPr>
        <w:t>. Postanowienia końcowe</w:t>
      </w:r>
    </w:p>
    <w:p w:rsidR="00D742AC" w:rsidRPr="00AF6A6C" w:rsidRDefault="00D742AC" w:rsidP="00581F4C">
      <w:pPr>
        <w:numPr>
          <w:ilvl w:val="0"/>
          <w:numId w:val="89"/>
        </w:numPr>
        <w:tabs>
          <w:tab w:val="clear" w:pos="1146"/>
        </w:tabs>
        <w:suppressAutoHyphens/>
        <w:spacing w:before="0" w:after="0"/>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581F4C">
      <w:pPr>
        <w:numPr>
          <w:ilvl w:val="0"/>
          <w:numId w:val="89"/>
        </w:numPr>
        <w:tabs>
          <w:tab w:val="left" w:pos="426"/>
        </w:tabs>
        <w:suppressAutoHyphens/>
        <w:spacing w:before="0" w:after="0"/>
        <w:ind w:left="426" w:hanging="426"/>
        <w:jc w:val="both"/>
        <w:rPr>
          <w:rFonts w:asciiTheme="majorHAnsi" w:hAnsiTheme="majorHAnsi" w:cs="Arial"/>
        </w:rPr>
      </w:pPr>
      <w:r w:rsidRPr="00AF6A6C">
        <w:rPr>
          <w:rFonts w:asciiTheme="majorHAnsi" w:hAnsiTheme="majorHAnsi" w:cs="Arial"/>
        </w:rPr>
        <w:t>Zamawiający zastrzega sobie możliwość odstąpienia o</w:t>
      </w:r>
      <w:r w:rsidR="00FF6600">
        <w:rPr>
          <w:rFonts w:asciiTheme="majorHAnsi" w:hAnsiTheme="majorHAnsi" w:cs="Arial"/>
        </w:rPr>
        <w:t xml:space="preserve">d umowy z powodu okoliczności, </w:t>
      </w:r>
      <w:r w:rsidRPr="00AF6A6C">
        <w:rPr>
          <w:rFonts w:asciiTheme="majorHAnsi" w:hAnsiTheme="majorHAnsi" w:cs="Arial"/>
        </w:rP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D742AC" w:rsidRPr="00AF6A6C" w:rsidRDefault="00D742AC" w:rsidP="00581F4C">
      <w:pPr>
        <w:numPr>
          <w:ilvl w:val="0"/>
          <w:numId w:val="89"/>
        </w:numPr>
        <w:suppressAutoHyphens/>
        <w:spacing w:before="0" w:after="0"/>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Default="00D742AC" w:rsidP="00581F4C">
      <w:pPr>
        <w:numPr>
          <w:ilvl w:val="0"/>
          <w:numId w:val="89"/>
        </w:numPr>
        <w:tabs>
          <w:tab w:val="left" w:pos="426"/>
        </w:tabs>
        <w:suppressAutoHyphens/>
        <w:spacing w:before="0" w:after="0"/>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184C8A" w:rsidRPr="00184C8A" w:rsidRDefault="00184C8A" w:rsidP="00184C8A">
      <w:pPr>
        <w:numPr>
          <w:ilvl w:val="0"/>
          <w:numId w:val="89"/>
        </w:numPr>
        <w:tabs>
          <w:tab w:val="clear" w:pos="1146"/>
          <w:tab w:val="num" w:pos="426"/>
        </w:tabs>
        <w:suppressAutoHyphens/>
        <w:overflowPunct w:val="0"/>
        <w:autoSpaceDE w:val="0"/>
        <w:spacing w:before="0" w:after="0" w:line="240" w:lineRule="auto"/>
        <w:ind w:left="426" w:hanging="426"/>
        <w:jc w:val="both"/>
        <w:textAlignment w:val="baseline"/>
        <w:rPr>
          <w:rFonts w:asciiTheme="majorHAnsi" w:hAnsiTheme="majorHAnsi" w:cs="Arial"/>
        </w:rPr>
      </w:pPr>
      <w:r w:rsidRPr="00184C8A">
        <w:rPr>
          <w:rFonts w:asciiTheme="majorHAnsi" w:hAnsiTheme="majorHAnsi" w:cs="Arial"/>
        </w:rPr>
        <w:t xml:space="preserve">Strony umowy zobowiązują się do poddania ewentualnych sporów o roszczenia cywilnoprawne w sprawach, </w:t>
      </w:r>
      <w:r>
        <w:rPr>
          <w:rFonts w:asciiTheme="majorHAnsi" w:hAnsiTheme="majorHAnsi" w:cs="Arial"/>
        </w:rPr>
        <w:br/>
      </w:r>
      <w:r w:rsidRPr="00184C8A">
        <w:rPr>
          <w:rFonts w:asciiTheme="majorHAnsi" w:hAnsiTheme="majorHAnsi" w:cs="Arial"/>
        </w:rPr>
        <w:t>w których zawarcie ugody jest dopuszczalne, mediacjom lub innemu polubownemu rozwiązaniu sporu przed Sądem Polubownym przy Prokuratorii Generalnej Rzeczypospolitej Polskiej, mediatorem wybranym z listy stałych mediatorów prowadzonej przez Prezesa Sądu Okręgowego w Elblągu albo osobą prowadzącą inne polubowne rozwiązanie sporu.</w:t>
      </w:r>
    </w:p>
    <w:p w:rsidR="00184C8A" w:rsidRPr="00184C8A" w:rsidRDefault="00184C8A" w:rsidP="00184C8A">
      <w:pPr>
        <w:numPr>
          <w:ilvl w:val="0"/>
          <w:numId w:val="89"/>
        </w:numPr>
        <w:tabs>
          <w:tab w:val="clear" w:pos="1146"/>
          <w:tab w:val="num" w:pos="426"/>
        </w:tabs>
        <w:suppressAutoHyphens/>
        <w:overflowPunct w:val="0"/>
        <w:autoSpaceDE w:val="0"/>
        <w:spacing w:before="0" w:after="0" w:line="240" w:lineRule="auto"/>
        <w:ind w:left="426" w:hanging="426"/>
        <w:jc w:val="both"/>
        <w:textAlignment w:val="baseline"/>
        <w:rPr>
          <w:rFonts w:asciiTheme="majorHAnsi" w:hAnsiTheme="majorHAnsi" w:cs="Arial"/>
        </w:rPr>
      </w:pPr>
      <w:r w:rsidRPr="00184C8A">
        <w:rPr>
          <w:rFonts w:asciiTheme="majorHAnsi" w:hAnsiTheme="majorHAnsi" w:cs="Arial"/>
        </w:rPr>
        <w:t xml:space="preserve">W przypadku nierozstrzygnięcia sporu w sposób wskazany w ust. </w:t>
      </w:r>
      <w:r>
        <w:rPr>
          <w:rFonts w:asciiTheme="majorHAnsi" w:hAnsiTheme="majorHAnsi" w:cs="Arial"/>
        </w:rPr>
        <w:t>5</w:t>
      </w:r>
      <w:r w:rsidRPr="00184C8A">
        <w:rPr>
          <w:rFonts w:asciiTheme="majorHAnsi" w:hAnsiTheme="majorHAnsi" w:cs="Arial"/>
        </w:rPr>
        <w:t>, sądem właściwym miejscowo do rozstrzygnięcia tego sporu jest sąd właściwy dla Zamawiającego.</w:t>
      </w:r>
    </w:p>
    <w:p w:rsidR="00184C8A" w:rsidRPr="00184C8A" w:rsidRDefault="00184C8A" w:rsidP="00184C8A">
      <w:pPr>
        <w:numPr>
          <w:ilvl w:val="0"/>
          <w:numId w:val="89"/>
        </w:numPr>
        <w:tabs>
          <w:tab w:val="clear" w:pos="1146"/>
          <w:tab w:val="num" w:pos="426"/>
        </w:tabs>
        <w:suppressAutoHyphens/>
        <w:overflowPunct w:val="0"/>
        <w:autoSpaceDE w:val="0"/>
        <w:spacing w:before="0" w:after="0" w:line="240" w:lineRule="auto"/>
        <w:ind w:left="426" w:hanging="426"/>
        <w:jc w:val="both"/>
        <w:textAlignment w:val="baseline"/>
        <w:rPr>
          <w:rFonts w:asciiTheme="majorHAnsi" w:hAnsiTheme="majorHAnsi" w:cs="Arial"/>
        </w:rPr>
      </w:pPr>
      <w:r w:rsidRPr="00184C8A">
        <w:rPr>
          <w:rFonts w:asciiTheme="majorHAnsi" w:hAnsiTheme="majorHAnsi" w:cs="Arial"/>
        </w:rPr>
        <w:t>Wszelkie spory wynikające z umowy będzie rozpatrywał sąd właściwy dla siedziby Zamawiającego.</w:t>
      </w:r>
    </w:p>
    <w:p w:rsidR="00D742AC" w:rsidRPr="00184C8A" w:rsidRDefault="00D742AC" w:rsidP="00184C8A">
      <w:pPr>
        <w:numPr>
          <w:ilvl w:val="0"/>
          <w:numId w:val="89"/>
        </w:numPr>
        <w:tabs>
          <w:tab w:val="left" w:pos="426"/>
        </w:tabs>
        <w:suppressAutoHyphens/>
        <w:spacing w:before="0" w:after="0"/>
        <w:ind w:left="426" w:hanging="426"/>
        <w:jc w:val="both"/>
        <w:rPr>
          <w:rFonts w:asciiTheme="majorHAnsi" w:hAnsiTheme="majorHAnsi" w:cs="Arial"/>
        </w:rPr>
      </w:pPr>
      <w:r w:rsidRPr="00184C8A">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FF6600" w:rsidRPr="00184C8A">
        <w:rPr>
          <w:rFonts w:asciiTheme="majorHAnsi" w:hAnsiTheme="majorHAnsi" w:cs="Arial"/>
        </w:rPr>
        <w:br/>
      </w:r>
      <w:r w:rsidRPr="00184C8A">
        <w:rPr>
          <w:rFonts w:asciiTheme="majorHAnsi" w:hAnsiTheme="majorHAnsi" w:cs="Arial"/>
        </w:rPr>
        <w:t>z aktami wykonawczymi do tych ustaw.</w:t>
      </w:r>
    </w:p>
    <w:p w:rsidR="00D742AC" w:rsidRPr="00AF6A6C" w:rsidRDefault="00D742AC" w:rsidP="00581F4C">
      <w:pPr>
        <w:numPr>
          <w:ilvl w:val="0"/>
          <w:numId w:val="89"/>
        </w:numPr>
        <w:suppressAutoHyphens/>
        <w:spacing w:before="0" w:after="0"/>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581F4C">
      <w:pPr>
        <w:numPr>
          <w:ilvl w:val="0"/>
          <w:numId w:val="89"/>
        </w:numPr>
        <w:suppressAutoHyphens/>
        <w:spacing w:before="0" w:after="0"/>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581F4C">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581F4C">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581F4C">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581F4C">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lastRenderedPageBreak/>
        <w:t>Kosztorys ofertowy</w:t>
      </w:r>
    </w:p>
    <w:p w:rsidR="00D742AC" w:rsidRPr="00AF6A6C" w:rsidRDefault="00D742AC" w:rsidP="00581F4C">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581F4C">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581F4C">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581F4C">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Default="00FF6600" w:rsidP="00581F4C">
      <w:pPr>
        <w:numPr>
          <w:ilvl w:val="0"/>
          <w:numId w:val="89"/>
        </w:numPr>
        <w:suppressAutoHyphens/>
        <w:spacing w:before="0" w:after="0"/>
        <w:ind w:left="426" w:hanging="426"/>
        <w:jc w:val="both"/>
        <w:rPr>
          <w:rFonts w:asciiTheme="majorHAnsi" w:hAnsiTheme="majorHAnsi" w:cs="Arial"/>
        </w:rPr>
      </w:pPr>
      <w:r>
        <w:rPr>
          <w:rFonts w:asciiTheme="majorHAnsi" w:hAnsiTheme="majorHAnsi" w:cs="Arial"/>
        </w:rPr>
        <w:t>Umowa została sporządzona w czter</w:t>
      </w:r>
      <w:r w:rsidR="00D742AC" w:rsidRPr="00AF6A6C">
        <w:rPr>
          <w:rFonts w:asciiTheme="majorHAnsi" w:hAnsiTheme="majorHAnsi" w:cs="Arial"/>
        </w:rPr>
        <w:t xml:space="preserve">ech jednobrzmiących egzemplarzach w języku polskim, jeden egzemplarz dla </w:t>
      </w:r>
      <w:r>
        <w:rPr>
          <w:rFonts w:asciiTheme="majorHAnsi" w:hAnsiTheme="majorHAnsi" w:cs="Arial"/>
        </w:rPr>
        <w:t>Wykonawcy i trzy</w:t>
      </w:r>
      <w:r w:rsidR="00D742AC" w:rsidRPr="00AF6A6C">
        <w:rPr>
          <w:rFonts w:asciiTheme="majorHAnsi" w:hAnsiTheme="majorHAnsi" w:cs="Arial"/>
        </w:rPr>
        <w:t xml:space="preserve"> egzemplarze dla Zamawiającego.</w:t>
      </w:r>
    </w:p>
    <w:p w:rsidR="00602ABA" w:rsidRDefault="00602ABA" w:rsidP="00602ABA">
      <w:pPr>
        <w:suppressAutoHyphens/>
        <w:spacing w:before="0" w:after="0"/>
        <w:jc w:val="both"/>
        <w:rPr>
          <w:rFonts w:asciiTheme="majorHAnsi" w:hAnsiTheme="majorHAnsi" w:cs="Arial"/>
        </w:rPr>
      </w:pPr>
    </w:p>
    <w:p w:rsidR="00602ABA" w:rsidRDefault="00602ABA" w:rsidP="00602ABA">
      <w:pPr>
        <w:suppressAutoHyphens/>
        <w:spacing w:before="0" w:after="0"/>
        <w:jc w:val="both"/>
        <w:rPr>
          <w:rFonts w:asciiTheme="majorHAnsi" w:hAnsiTheme="majorHAnsi" w:cs="Arial"/>
        </w:rPr>
      </w:pPr>
    </w:p>
    <w:p w:rsidR="00602ABA" w:rsidRPr="005B57EA" w:rsidRDefault="00602ABA" w:rsidP="00602ABA">
      <w:pPr>
        <w:suppressAutoHyphens/>
        <w:spacing w:before="0" w:after="0"/>
        <w:jc w:val="both"/>
        <w:rPr>
          <w:rFonts w:asciiTheme="majorHAnsi" w:hAnsiTheme="majorHAnsi" w:cs="Arial"/>
        </w:rPr>
      </w:pPr>
    </w:p>
    <w:p w:rsidR="00D742AC" w:rsidRPr="00AF6A6C" w:rsidRDefault="00D742AC" w:rsidP="001C1886">
      <w:pPr>
        <w:spacing w:before="100" w:beforeAutospacing="1" w:after="100" w:afterAutospacing="1"/>
        <w:ind w:left="851" w:right="848"/>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1C1886">
      <w:pPr>
        <w:pStyle w:val="Akapitzlist"/>
        <w:numPr>
          <w:ilvl w:val="3"/>
          <w:numId w:val="70"/>
        </w:numPr>
        <w:spacing w:before="100" w:beforeAutospacing="1" w:after="100" w:afterAutospacing="1"/>
        <w:ind w:left="851" w:right="848"/>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33a, 14-200 Iława, reprezentowany przez Dyrektora – </w:t>
      </w:r>
      <w:r w:rsidR="00FF6600">
        <w:rPr>
          <w:rFonts w:asciiTheme="majorHAnsi" w:hAnsiTheme="majorHAnsi" w:cs="Arial"/>
          <w:sz w:val="16"/>
          <w:szCs w:val="16"/>
          <w:lang w:eastAsia="pl-PL"/>
        </w:rPr>
        <w:t>Radosława Augustyniaka</w:t>
      </w:r>
    </w:p>
    <w:p w:rsidR="00D742AC" w:rsidRPr="00AF6A6C" w:rsidRDefault="00D742AC" w:rsidP="001C1886">
      <w:pPr>
        <w:pStyle w:val="Akapitzlist"/>
        <w:numPr>
          <w:ilvl w:val="3"/>
          <w:numId w:val="70"/>
        </w:numPr>
        <w:spacing w:before="100" w:beforeAutospacing="1" w:after="100" w:afterAutospacing="1"/>
        <w:ind w:left="851" w:right="848"/>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3"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1C1886">
      <w:pPr>
        <w:pStyle w:val="Akapitzlist"/>
        <w:numPr>
          <w:ilvl w:val="3"/>
          <w:numId w:val="70"/>
        </w:numPr>
        <w:spacing w:before="100" w:beforeAutospacing="1" w:after="100" w:afterAutospacing="1"/>
        <w:ind w:left="851" w:right="848"/>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1C1886">
      <w:pPr>
        <w:pStyle w:val="Akapitzlist"/>
        <w:numPr>
          <w:ilvl w:val="3"/>
          <w:numId w:val="70"/>
        </w:numPr>
        <w:spacing w:before="100" w:beforeAutospacing="1" w:after="100" w:afterAutospacing="1"/>
        <w:ind w:left="851" w:right="848"/>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1C1886">
      <w:pPr>
        <w:pStyle w:val="Akapitzlist"/>
        <w:numPr>
          <w:ilvl w:val="3"/>
          <w:numId w:val="70"/>
        </w:numPr>
        <w:spacing w:before="100" w:beforeAutospacing="1" w:after="100" w:afterAutospacing="1"/>
        <w:ind w:left="851" w:right="848"/>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1C1886">
      <w:pPr>
        <w:pStyle w:val="Akapitzlist"/>
        <w:numPr>
          <w:ilvl w:val="3"/>
          <w:numId w:val="70"/>
        </w:numPr>
        <w:spacing w:before="100" w:beforeAutospacing="1" w:after="100" w:afterAutospacing="1"/>
        <w:ind w:left="851" w:right="848"/>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1C1886">
      <w:pPr>
        <w:pStyle w:val="Akapitzlist"/>
        <w:numPr>
          <w:ilvl w:val="3"/>
          <w:numId w:val="70"/>
        </w:numPr>
        <w:spacing w:before="100" w:beforeAutospacing="1" w:after="100" w:afterAutospacing="1"/>
        <w:ind w:left="851" w:right="848"/>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1C1886">
      <w:pPr>
        <w:pStyle w:val="Akapitzlist"/>
        <w:numPr>
          <w:ilvl w:val="3"/>
          <w:numId w:val="70"/>
        </w:numPr>
        <w:spacing w:before="100" w:beforeAutospacing="1" w:after="100" w:afterAutospacing="1"/>
        <w:ind w:left="851" w:right="848"/>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rsidR="00D742AC" w:rsidRPr="00AF6A6C" w:rsidRDefault="00D742AC" w:rsidP="001C1886">
      <w:pPr>
        <w:pStyle w:val="Akapitzlist"/>
        <w:numPr>
          <w:ilvl w:val="3"/>
          <w:numId w:val="70"/>
        </w:numPr>
        <w:spacing w:before="100" w:beforeAutospacing="1" w:after="100" w:afterAutospacing="1"/>
        <w:ind w:left="851" w:right="848"/>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1C1886">
      <w:pPr>
        <w:pStyle w:val="Akapitzlist"/>
        <w:numPr>
          <w:ilvl w:val="3"/>
          <w:numId w:val="70"/>
        </w:numPr>
        <w:spacing w:before="100" w:beforeAutospacing="1" w:after="100" w:afterAutospacing="1"/>
        <w:ind w:left="851" w:right="848"/>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2A7088">
      <w:pPr>
        <w:spacing w:after="0"/>
        <w:ind w:left="505" w:firstLine="346"/>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Default="00407AF7" w:rsidP="00E97D97">
      <w:pPr>
        <w:suppressAutoHyphens/>
        <w:ind w:right="141"/>
        <w:rPr>
          <w:rFonts w:asciiTheme="majorHAnsi" w:hAnsiTheme="majorHAnsi" w:cs="Arial"/>
          <w:b/>
          <w:i/>
          <w:u w:val="single"/>
        </w:rPr>
      </w:pPr>
    </w:p>
    <w:p w:rsidR="00E23087" w:rsidRDefault="00E23087" w:rsidP="00E97D97">
      <w:pPr>
        <w:suppressAutoHyphens/>
        <w:ind w:right="141"/>
        <w:rPr>
          <w:rFonts w:asciiTheme="majorHAnsi" w:hAnsiTheme="majorHAnsi" w:cs="Arial"/>
          <w:b/>
          <w:i/>
          <w:u w:val="single"/>
        </w:rPr>
      </w:pPr>
    </w:p>
    <w:p w:rsidR="00E23087" w:rsidRDefault="00E23087" w:rsidP="00E97D97">
      <w:pPr>
        <w:suppressAutoHyphens/>
        <w:ind w:right="141"/>
        <w:rPr>
          <w:rFonts w:asciiTheme="majorHAnsi" w:hAnsiTheme="majorHAnsi" w:cs="Arial"/>
          <w:b/>
          <w:i/>
          <w:u w:val="single"/>
        </w:rPr>
      </w:pPr>
    </w:p>
    <w:p w:rsidR="00E23087" w:rsidRDefault="00E23087" w:rsidP="00E97D97">
      <w:pPr>
        <w:suppressAutoHyphens/>
        <w:ind w:right="141"/>
        <w:rPr>
          <w:rFonts w:asciiTheme="majorHAnsi" w:hAnsiTheme="majorHAnsi" w:cs="Arial"/>
          <w:b/>
          <w:i/>
          <w:u w:val="single"/>
        </w:rPr>
      </w:pPr>
    </w:p>
    <w:p w:rsidR="00123654" w:rsidRDefault="00123654" w:rsidP="00E97D97">
      <w:pPr>
        <w:spacing w:before="0" w:after="0"/>
        <w:rPr>
          <w:rFonts w:ascii="Cambria" w:hAnsi="Cambria" w:cs="Arial"/>
          <w:b/>
          <w:i/>
          <w:u w:val="single"/>
        </w:rPr>
      </w:pPr>
    </w:p>
    <w:p w:rsidR="00602ABA" w:rsidRDefault="00602ABA">
      <w:pPr>
        <w:spacing w:before="0" w:after="0" w:line="240" w:lineRule="auto"/>
        <w:rPr>
          <w:rFonts w:ascii="Cambria" w:hAnsi="Cambria" w:cs="Arial"/>
          <w:b/>
          <w:i/>
          <w:u w:val="single"/>
        </w:rPr>
      </w:pPr>
      <w:r>
        <w:rPr>
          <w:rFonts w:ascii="Cambria" w:hAnsi="Cambria" w:cs="Arial"/>
          <w:b/>
          <w:i/>
          <w:u w:val="single"/>
        </w:rPr>
        <w:br w:type="page"/>
      </w:r>
    </w:p>
    <w:p w:rsidR="00F56C36" w:rsidRPr="00F85C67" w:rsidRDefault="00F56C36" w:rsidP="00E97D97">
      <w:pPr>
        <w:suppressAutoHyphens/>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w:t>
      </w:r>
      <w:r w:rsidRPr="00805297">
        <w:rPr>
          <w:rFonts w:ascii="Cambria" w:hAnsi="Cambria" w:cs="Arial"/>
          <w:b/>
          <w:i/>
          <w:u w:val="single"/>
        </w:rPr>
        <w:t>nr …. z dnia…………</w:t>
      </w:r>
      <w:r w:rsidR="00C967F4" w:rsidRPr="00805297">
        <w:rPr>
          <w:rFonts w:ascii="Cambria" w:hAnsi="Cambria" w:cs="Century Gothic"/>
        </w:rPr>
        <w:t xml:space="preserve"> </w:t>
      </w:r>
    </w:p>
    <w:p w:rsidR="00F56C36" w:rsidRPr="00F85C67" w:rsidRDefault="00F56C36" w:rsidP="00E97D97">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E97D97">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xml:space="preserve">.................................., </w:t>
      </w:r>
      <w:r w:rsidRPr="002A7088">
        <w:rPr>
          <w:rFonts w:ascii="Cambria" w:hAnsi="Cambria"/>
          <w:szCs w:val="22"/>
          <w:lang w:eastAsia="ar-SA"/>
        </w:rPr>
        <w:t xml:space="preserve">dnia </w:t>
      </w:r>
      <w:r w:rsidRPr="00F85C67">
        <w:rPr>
          <w:rFonts w:ascii="Cambria" w:hAnsi="Cambria"/>
          <w:sz w:val="22"/>
          <w:szCs w:val="22"/>
          <w:lang w:eastAsia="ar-SA"/>
        </w:rPr>
        <w:t>..............</w:t>
      </w:r>
    </w:p>
    <w:p w:rsidR="00F56C36" w:rsidRPr="00F85C67" w:rsidRDefault="00F56C36" w:rsidP="00E97D97">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58C2C63C" wp14:editId="433BE0E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F85C67" w:rsidRDefault="00F56C36" w:rsidP="00E97D97">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E97D97">
      <w:pPr>
        <w:spacing w:after="120"/>
        <w:rPr>
          <w:rFonts w:ascii="Cambria" w:eastAsia="Calibri" w:hAnsi="Cambria"/>
          <w:b/>
          <w:bCs/>
          <w:sz w:val="22"/>
          <w:szCs w:val="22"/>
        </w:rPr>
      </w:pPr>
    </w:p>
    <w:p w:rsidR="00F56C36" w:rsidRPr="00F85C67" w:rsidRDefault="00F56C36" w:rsidP="00E97D97">
      <w:pPr>
        <w:spacing w:after="120"/>
        <w:rPr>
          <w:rFonts w:ascii="Cambria" w:eastAsia="Calibri" w:hAnsi="Cambria"/>
          <w:b/>
          <w:bCs/>
          <w:sz w:val="22"/>
          <w:szCs w:val="22"/>
        </w:rPr>
      </w:pPr>
    </w:p>
    <w:p w:rsidR="00F56C36" w:rsidRPr="00F85C67" w:rsidRDefault="00F56C36" w:rsidP="00E97D97">
      <w:pPr>
        <w:suppressAutoHyphens/>
        <w:jc w:val="center"/>
        <w:rPr>
          <w:rFonts w:ascii="Cambria" w:hAnsi="Cambria"/>
          <w:b/>
          <w:bCs/>
          <w:lang w:eastAsia="ar-SA"/>
        </w:rPr>
      </w:pPr>
    </w:p>
    <w:p w:rsidR="00F56C36" w:rsidRPr="00F85C67" w:rsidRDefault="00F56C36" w:rsidP="00E97D97">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E97D97">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E97D97">
      <w:pPr>
        <w:spacing w:after="120"/>
        <w:rPr>
          <w:rFonts w:ascii="Cambria" w:eastAsia="Calibri" w:hAnsi="Cambria"/>
          <w:b/>
          <w:bCs/>
          <w:sz w:val="22"/>
          <w:szCs w:val="22"/>
        </w:rPr>
      </w:pPr>
    </w:p>
    <w:p w:rsidR="00B513DC" w:rsidRDefault="00F56C36" w:rsidP="00E97D97">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5A735A" w:rsidRDefault="00C656A8" w:rsidP="00E97D97">
      <w:pPr>
        <w:tabs>
          <w:tab w:val="left" w:pos="360"/>
        </w:tabs>
        <w:suppressAutoHyphens/>
        <w:rPr>
          <w:rFonts w:asciiTheme="majorHAnsi" w:hAnsiTheme="majorHAnsi" w:cs="Calibri"/>
          <w:b/>
        </w:rPr>
      </w:pPr>
      <w:r w:rsidRPr="00805297">
        <w:rPr>
          <w:rFonts w:asciiTheme="majorHAnsi" w:hAnsiTheme="majorHAnsi" w:cs="Calibri"/>
          <w:b/>
          <w:color w:val="000000"/>
        </w:rPr>
        <w:t>„</w:t>
      </w:r>
      <w:r w:rsidR="002A7088">
        <w:rPr>
          <w:rFonts w:asciiTheme="majorHAnsi" w:hAnsiTheme="majorHAnsi" w:cs="Calibri"/>
          <w:b/>
        </w:rPr>
        <w:t>Przebudowa drogi powiatowej Nr 1216N Złotowo – Pietrzwałd – Ryn na odcinku Złotowo - Wałdyki</w:t>
      </w:r>
      <w:r w:rsidRPr="00805297">
        <w:rPr>
          <w:rFonts w:asciiTheme="majorHAnsi" w:hAnsiTheme="majorHAnsi" w:cs="Calibri"/>
          <w:b/>
        </w:rPr>
        <w:t xml:space="preserve">” </w:t>
      </w:r>
    </w:p>
    <w:p w:rsidR="00E23087" w:rsidRPr="00805297" w:rsidRDefault="00C656A8" w:rsidP="00E97D97">
      <w:pPr>
        <w:tabs>
          <w:tab w:val="left" w:pos="360"/>
        </w:tabs>
        <w:suppressAutoHyphens/>
        <w:rPr>
          <w:rFonts w:asciiTheme="majorHAnsi" w:hAnsiTheme="majorHAnsi" w:cs="Century Gothic"/>
          <w:b/>
          <w:bCs/>
        </w:rPr>
      </w:pPr>
      <w:r w:rsidRPr="00805297">
        <w:rPr>
          <w:rFonts w:asciiTheme="majorHAnsi" w:hAnsiTheme="majorHAnsi" w:cs="Calibri"/>
          <w:b/>
        </w:rPr>
        <w:t xml:space="preserve"> </w:t>
      </w:r>
      <w:r w:rsidRPr="00805297">
        <w:rPr>
          <w:rFonts w:asciiTheme="majorHAnsi" w:hAnsiTheme="majorHAnsi" w:cs="Arial"/>
          <w:lang w:eastAsia="pl-PL"/>
        </w:rPr>
        <w:t>znak sprawy:</w:t>
      </w:r>
      <w:r w:rsidRPr="00805297">
        <w:rPr>
          <w:rFonts w:asciiTheme="majorHAnsi" w:hAnsiTheme="majorHAnsi" w:cs="Arial"/>
          <w:color w:val="FF0000"/>
          <w:lang w:eastAsia="pl-PL"/>
        </w:rPr>
        <w:t xml:space="preserve"> </w:t>
      </w:r>
      <w:r w:rsidRPr="00805297">
        <w:rPr>
          <w:rFonts w:asciiTheme="majorHAnsi" w:hAnsiTheme="majorHAnsi" w:cs="Arial"/>
          <w:b/>
        </w:rPr>
        <w:t xml:space="preserve"> </w:t>
      </w:r>
      <w:r w:rsidR="00E03037">
        <w:rPr>
          <w:rFonts w:asciiTheme="majorHAnsi" w:hAnsiTheme="majorHAnsi" w:cs="Century Gothic"/>
          <w:b/>
          <w:bCs/>
        </w:rPr>
        <w:t>DI1.260.</w:t>
      </w:r>
      <w:r w:rsidR="002A7088">
        <w:rPr>
          <w:rFonts w:asciiTheme="majorHAnsi" w:hAnsiTheme="majorHAnsi" w:cs="Century Gothic"/>
          <w:b/>
          <w:bCs/>
        </w:rPr>
        <w:t>10</w:t>
      </w:r>
      <w:r w:rsidR="00E23087" w:rsidRPr="00805297">
        <w:rPr>
          <w:rFonts w:asciiTheme="majorHAnsi" w:hAnsiTheme="majorHAnsi" w:cs="Century Gothic"/>
          <w:b/>
          <w:bCs/>
        </w:rPr>
        <w:t>.202</w:t>
      </w:r>
      <w:r w:rsidR="00E03037">
        <w:rPr>
          <w:rFonts w:asciiTheme="majorHAnsi" w:hAnsiTheme="majorHAnsi" w:cs="Century Gothic"/>
          <w:b/>
          <w:bCs/>
        </w:rPr>
        <w:t>4</w:t>
      </w:r>
    </w:p>
    <w:p w:rsidR="00F56C36" w:rsidRPr="00805297" w:rsidRDefault="00F56C36" w:rsidP="00E97D97">
      <w:pPr>
        <w:tabs>
          <w:tab w:val="left" w:pos="360"/>
        </w:tabs>
        <w:suppressAutoHyphens/>
        <w:rPr>
          <w:rFonts w:ascii="Cambria" w:hAnsi="Cambria"/>
          <w:szCs w:val="22"/>
          <w:lang w:eastAsia="ar-SA"/>
        </w:rPr>
      </w:pPr>
      <w:r w:rsidRPr="00805297">
        <w:rPr>
          <w:rFonts w:ascii="Cambria" w:hAnsi="Cambria"/>
          <w:szCs w:val="22"/>
          <w:lang w:eastAsia="ar-SA"/>
        </w:rPr>
        <w:t>Niniejszym oświadczam, że na dzień………………. firma…………………………………..</w:t>
      </w:r>
    </w:p>
    <w:p w:rsidR="00F56C36" w:rsidRPr="00805297" w:rsidRDefault="00F56C36" w:rsidP="00E97D97">
      <w:pPr>
        <w:tabs>
          <w:tab w:val="left" w:pos="360"/>
        </w:tabs>
        <w:suppressAutoHyphens/>
        <w:rPr>
          <w:rFonts w:ascii="Cambria" w:hAnsi="Cambria"/>
          <w:szCs w:val="22"/>
          <w:lang w:eastAsia="ar-SA"/>
        </w:rPr>
      </w:pPr>
      <w:r w:rsidRPr="00805297">
        <w:rPr>
          <w:rFonts w:ascii="Cambria" w:hAnsi="Cambria"/>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E97D97">
      <w:pPr>
        <w:tabs>
          <w:tab w:val="left" w:pos="360"/>
        </w:tabs>
        <w:suppressAutoHyphens/>
        <w:rPr>
          <w:rFonts w:ascii="Cambria" w:hAnsi="Cambria"/>
          <w:sz w:val="22"/>
          <w:szCs w:val="22"/>
          <w:lang w:eastAsia="ar-SA"/>
        </w:rPr>
      </w:pPr>
    </w:p>
    <w:p w:rsidR="00A4208E" w:rsidRDefault="00A4208E" w:rsidP="00E97D97">
      <w:pPr>
        <w:tabs>
          <w:tab w:val="left" w:pos="360"/>
        </w:tabs>
        <w:suppressAutoHyphens/>
        <w:rPr>
          <w:rFonts w:ascii="Cambria" w:hAnsi="Cambria"/>
          <w:sz w:val="22"/>
          <w:szCs w:val="22"/>
          <w:lang w:eastAsia="ar-SA"/>
        </w:rPr>
      </w:pPr>
    </w:p>
    <w:p w:rsidR="00A4208E" w:rsidRPr="00805297" w:rsidRDefault="00A4208E" w:rsidP="00E97D97">
      <w:pPr>
        <w:tabs>
          <w:tab w:val="left" w:pos="360"/>
        </w:tabs>
        <w:suppressAutoHyphens/>
        <w:rPr>
          <w:rFonts w:ascii="Cambria" w:hAnsi="Cambria"/>
          <w:szCs w:val="22"/>
          <w:lang w:eastAsia="ar-SA"/>
        </w:rPr>
      </w:pPr>
    </w:p>
    <w:p w:rsidR="00F56C36" w:rsidRPr="00805297" w:rsidRDefault="00F56C36" w:rsidP="00E97D97">
      <w:pPr>
        <w:suppressAutoHyphens/>
        <w:spacing w:before="0" w:after="0"/>
        <w:ind w:left="2128" w:firstLine="708"/>
        <w:jc w:val="center"/>
        <w:rPr>
          <w:rFonts w:ascii="Cambria" w:hAnsi="Cambria"/>
          <w:b/>
          <w:bCs/>
          <w:szCs w:val="22"/>
          <w:lang w:eastAsia="ar-SA"/>
        </w:rPr>
      </w:pPr>
      <w:r w:rsidRPr="00805297">
        <w:rPr>
          <w:rFonts w:ascii="Cambria" w:hAnsi="Cambria"/>
          <w:b/>
          <w:bCs/>
          <w:szCs w:val="22"/>
          <w:lang w:eastAsia="ar-SA"/>
        </w:rPr>
        <w:t>…………………………………………………</w:t>
      </w:r>
    </w:p>
    <w:p w:rsidR="00F56C36" w:rsidRPr="00805297" w:rsidRDefault="00F56C36" w:rsidP="00E97D97">
      <w:pPr>
        <w:suppressAutoHyphens/>
        <w:spacing w:before="0" w:after="0"/>
        <w:jc w:val="center"/>
        <w:rPr>
          <w:rFonts w:ascii="Cambria" w:hAnsi="Cambria"/>
          <w:szCs w:val="22"/>
          <w:lang w:eastAsia="ar-SA"/>
        </w:rPr>
      </w:pPr>
      <w:r w:rsidRPr="00805297">
        <w:rPr>
          <w:rFonts w:ascii="Cambria" w:hAnsi="Cambria"/>
          <w:szCs w:val="22"/>
          <w:lang w:eastAsia="ar-SA"/>
        </w:rPr>
        <w:t xml:space="preserve">                                                   Podpis podwykonawcy</w:t>
      </w:r>
    </w:p>
    <w:p w:rsidR="00F56C36" w:rsidRDefault="00F56C36" w:rsidP="00E97D97">
      <w:pPr>
        <w:spacing w:before="0" w:after="0"/>
        <w:rPr>
          <w:rFonts w:cs="Calibri"/>
        </w:rPr>
      </w:pPr>
    </w:p>
    <w:p w:rsidR="00F56C36" w:rsidRPr="00F85C67" w:rsidRDefault="00F56C36" w:rsidP="00E97D97">
      <w:pPr>
        <w:spacing w:before="0" w:after="0"/>
        <w:rPr>
          <w:rFonts w:ascii="Cambria" w:hAnsi="Cambria" w:cs="Calibri"/>
        </w:rPr>
      </w:pPr>
    </w:p>
    <w:p w:rsidR="00F56C36" w:rsidRPr="00F85C67" w:rsidRDefault="00F56C36" w:rsidP="00E97D97">
      <w:pPr>
        <w:spacing w:before="0" w:after="0"/>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E97D97">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w:t>
      </w:r>
      <w:r w:rsidRPr="00805297">
        <w:rPr>
          <w:rFonts w:ascii="Cambria" w:hAnsi="Cambria" w:cs="Arial"/>
          <w:b/>
          <w:i/>
          <w:u w:val="single"/>
        </w:rPr>
        <w:t xml:space="preserve">umowy nr …. z dnia………… </w:t>
      </w:r>
      <w:r w:rsidR="00C967F4" w:rsidRPr="00805297">
        <w:rPr>
          <w:rFonts w:ascii="Cambria" w:hAnsi="Cambria" w:cs="Century Gothic"/>
        </w:rPr>
        <w:t xml:space="preserve"> </w:t>
      </w:r>
    </w:p>
    <w:p w:rsidR="00F56C36" w:rsidRPr="00F85C67" w:rsidRDefault="00F56C36" w:rsidP="00E97D97">
      <w:pPr>
        <w:suppressAutoHyphens/>
        <w:ind w:right="141" w:firstLine="4111"/>
        <w:jc w:val="right"/>
        <w:rPr>
          <w:rFonts w:ascii="Cambria" w:hAnsi="Cambria"/>
          <w:b/>
          <w:i/>
          <w:iCs/>
          <w:u w:val="single"/>
          <w:lang w:eastAsia="ar-SA"/>
        </w:rPr>
      </w:pPr>
    </w:p>
    <w:p w:rsidR="00F56C36" w:rsidRPr="00805297" w:rsidRDefault="00F56C36" w:rsidP="00E97D97">
      <w:pPr>
        <w:suppressAutoHyphens/>
        <w:spacing w:before="120" w:after="120"/>
        <w:jc w:val="right"/>
        <w:rPr>
          <w:rFonts w:ascii="Cambria" w:hAnsi="Cambria"/>
          <w:szCs w:val="22"/>
          <w:lang w:eastAsia="ar-SA"/>
        </w:rPr>
      </w:pPr>
      <w:r w:rsidRPr="00805297">
        <w:rPr>
          <w:rFonts w:ascii="Cambria" w:hAnsi="Cambria"/>
          <w:szCs w:val="22"/>
          <w:lang w:eastAsia="ar-SA"/>
        </w:rPr>
        <w:t>.................................., dnia ..............</w:t>
      </w:r>
    </w:p>
    <w:p w:rsidR="00F56C36" w:rsidRPr="00F85C67" w:rsidRDefault="00F56C36" w:rsidP="00E97D97">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6B3020CF" wp14:editId="3067A10F">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F85C67" w:rsidRDefault="00F56C36" w:rsidP="00E97D97">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E97D97">
      <w:pPr>
        <w:spacing w:after="120"/>
        <w:rPr>
          <w:rFonts w:ascii="Cambria" w:eastAsia="Calibri" w:hAnsi="Cambria"/>
          <w:b/>
          <w:bCs/>
          <w:sz w:val="22"/>
          <w:szCs w:val="22"/>
        </w:rPr>
      </w:pPr>
    </w:p>
    <w:p w:rsidR="00F56C36" w:rsidRPr="00F85C67" w:rsidRDefault="00F56C36" w:rsidP="00E97D97">
      <w:pPr>
        <w:spacing w:after="120"/>
        <w:rPr>
          <w:rFonts w:ascii="Cambria" w:eastAsia="Calibri" w:hAnsi="Cambria"/>
          <w:b/>
          <w:bCs/>
          <w:sz w:val="22"/>
          <w:szCs w:val="22"/>
        </w:rPr>
      </w:pPr>
    </w:p>
    <w:p w:rsidR="00F56C36" w:rsidRPr="00F85C67" w:rsidRDefault="00F56C36" w:rsidP="00E97D97">
      <w:pPr>
        <w:suppressAutoHyphens/>
        <w:jc w:val="center"/>
        <w:rPr>
          <w:rFonts w:ascii="Cambria" w:hAnsi="Cambria"/>
          <w:b/>
          <w:bCs/>
          <w:lang w:eastAsia="ar-SA"/>
        </w:rPr>
      </w:pPr>
    </w:p>
    <w:p w:rsidR="00F56C36" w:rsidRPr="00F85C67" w:rsidRDefault="00F56C36" w:rsidP="00E97D97">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E97D97">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E97D97">
      <w:pPr>
        <w:spacing w:after="120"/>
        <w:rPr>
          <w:rFonts w:ascii="Cambria" w:eastAsia="Calibri" w:hAnsi="Cambria"/>
          <w:b/>
          <w:bCs/>
          <w:sz w:val="22"/>
          <w:szCs w:val="22"/>
        </w:rPr>
      </w:pPr>
    </w:p>
    <w:p w:rsidR="00F56C36" w:rsidRDefault="00F85C67" w:rsidP="00E97D97">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5A735A" w:rsidRDefault="00C656A8" w:rsidP="00E97D97">
      <w:pPr>
        <w:suppressAutoHyphens/>
        <w:jc w:val="both"/>
        <w:rPr>
          <w:rFonts w:asciiTheme="majorHAnsi" w:hAnsiTheme="majorHAnsi" w:cs="Calibri"/>
          <w:b/>
        </w:rPr>
      </w:pPr>
      <w:r w:rsidRPr="00805297">
        <w:rPr>
          <w:rFonts w:asciiTheme="majorHAnsi" w:hAnsiTheme="majorHAnsi" w:cs="Calibri"/>
          <w:b/>
          <w:color w:val="000000"/>
        </w:rPr>
        <w:t xml:space="preserve"> „</w:t>
      </w:r>
      <w:r w:rsidR="002A7088">
        <w:rPr>
          <w:rFonts w:asciiTheme="majorHAnsi" w:hAnsiTheme="majorHAnsi" w:cs="Calibri"/>
          <w:b/>
        </w:rPr>
        <w:t>Przebudowa drogi powiatowej Nr 1216N Złotowo – Pietrzwałd – Ryn na odcinku Złotowo - Wałdyki</w:t>
      </w:r>
      <w:r w:rsidRPr="00805297">
        <w:rPr>
          <w:rFonts w:asciiTheme="majorHAnsi" w:hAnsiTheme="majorHAnsi" w:cs="Calibri"/>
          <w:b/>
        </w:rPr>
        <w:t xml:space="preserve">” </w:t>
      </w:r>
    </w:p>
    <w:p w:rsidR="00C656A8" w:rsidRDefault="00C656A8" w:rsidP="00E97D97">
      <w:pPr>
        <w:suppressAutoHyphens/>
        <w:jc w:val="both"/>
        <w:rPr>
          <w:rFonts w:asciiTheme="majorHAnsi" w:hAnsiTheme="majorHAnsi" w:cs="Century Gothic"/>
          <w:b/>
          <w:bCs/>
        </w:rPr>
      </w:pPr>
      <w:r w:rsidRPr="00805297">
        <w:rPr>
          <w:rFonts w:asciiTheme="majorHAnsi" w:hAnsiTheme="majorHAnsi" w:cs="Calibri"/>
          <w:b/>
        </w:rPr>
        <w:t xml:space="preserve"> </w:t>
      </w:r>
      <w:r w:rsidRPr="00805297">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2A7088">
        <w:rPr>
          <w:rFonts w:asciiTheme="majorHAnsi" w:hAnsiTheme="majorHAnsi" w:cs="Century Gothic"/>
          <w:b/>
          <w:bCs/>
        </w:rPr>
        <w:t>DI1.260.10</w:t>
      </w:r>
      <w:r w:rsidR="00E03037">
        <w:rPr>
          <w:rFonts w:asciiTheme="majorHAnsi" w:hAnsiTheme="majorHAnsi" w:cs="Century Gothic"/>
          <w:b/>
          <w:bCs/>
        </w:rPr>
        <w:t>.2024</w:t>
      </w:r>
    </w:p>
    <w:p w:rsidR="00F56C36" w:rsidRPr="00F85C67" w:rsidRDefault="00F56C36" w:rsidP="00E97D97">
      <w:pPr>
        <w:suppressAutoHyphens/>
        <w:jc w:val="both"/>
        <w:rPr>
          <w:rFonts w:ascii="Cambria" w:hAnsi="Cambria"/>
          <w:lang w:eastAsia="ar-SA"/>
        </w:rPr>
      </w:pPr>
      <w:r w:rsidRPr="00F85C67">
        <w:rPr>
          <w:rFonts w:ascii="Cambria" w:hAnsi="Cambria"/>
          <w:lang w:eastAsia="ar-SA"/>
        </w:rPr>
        <w:t xml:space="preserve">Niniejszym oświadczam, iż firma </w:t>
      </w:r>
      <w:r w:rsidRPr="00123654">
        <w:rPr>
          <w:rFonts w:ascii="Cambria" w:hAnsi="Cambria"/>
          <w:lang w:eastAsia="ar-SA"/>
        </w:rPr>
        <w:t>……………………………..</w:t>
      </w:r>
      <w:r w:rsidRPr="00F85C67">
        <w:rPr>
          <w:rFonts w:ascii="Cambria" w:hAnsi="Cambria"/>
          <w:lang w:eastAsia="ar-SA"/>
        </w:rPr>
        <w:t xml:space="preserve"> przekazała nam całość należnego wynagrodzenia wynikającego </w:t>
      </w:r>
      <w:r w:rsidR="00123654">
        <w:rPr>
          <w:rFonts w:ascii="Cambria" w:hAnsi="Cambria"/>
          <w:lang w:eastAsia="ar-SA"/>
        </w:rPr>
        <w:br/>
      </w:r>
      <w:r w:rsidRPr="00F85C67">
        <w:rPr>
          <w:rFonts w:ascii="Cambria" w:hAnsi="Cambria"/>
          <w:lang w:eastAsia="ar-SA"/>
        </w:rPr>
        <w:t xml:space="preserve">z wiążącej nas umowy z dnia </w:t>
      </w:r>
      <w:r w:rsidRPr="00123654">
        <w:rPr>
          <w:rFonts w:ascii="Cambria" w:hAnsi="Cambria"/>
          <w:lang w:eastAsia="ar-SA"/>
        </w:rPr>
        <w:t>………….</w:t>
      </w:r>
    </w:p>
    <w:p w:rsidR="00F56C36" w:rsidRPr="00F85C67" w:rsidRDefault="00F56C36" w:rsidP="00E97D97">
      <w:pPr>
        <w:suppressAutoHyphens/>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E97D97">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E97D97">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E97D97">
      <w:pPr>
        <w:suppressAutoHyphens/>
        <w:rPr>
          <w:rFonts w:ascii="Cambria" w:hAnsi="Cambria"/>
          <w:lang w:eastAsia="ar-SA"/>
        </w:rPr>
      </w:pPr>
    </w:p>
    <w:p w:rsidR="00F56C36" w:rsidRPr="00F85C67" w:rsidRDefault="00F56C36" w:rsidP="00E97D97">
      <w:pPr>
        <w:spacing w:before="0" w:after="0"/>
        <w:rPr>
          <w:rFonts w:ascii="Cambria" w:hAnsi="Cambria" w:cs="Calibri"/>
        </w:rPr>
      </w:pPr>
    </w:p>
    <w:p w:rsidR="00115F1E" w:rsidRDefault="00115F1E" w:rsidP="00E97D97">
      <w:pPr>
        <w:rPr>
          <w:rFonts w:ascii="Cambria" w:hAnsi="Cambria" w:cs="Calibri"/>
        </w:rPr>
      </w:pPr>
    </w:p>
    <w:p w:rsidR="003437A0" w:rsidRDefault="003437A0" w:rsidP="00E97D97">
      <w:pPr>
        <w:rPr>
          <w:rFonts w:ascii="Cambria" w:hAnsi="Cambria" w:cs="Calibri"/>
        </w:rPr>
      </w:pPr>
    </w:p>
    <w:p w:rsidR="003437A0" w:rsidRDefault="003437A0" w:rsidP="00E97D97">
      <w:pPr>
        <w:rPr>
          <w:rFonts w:ascii="Cambria" w:hAnsi="Cambria" w:cs="Calibri"/>
        </w:rPr>
      </w:pPr>
    </w:p>
    <w:p w:rsidR="003437A0" w:rsidRDefault="003437A0" w:rsidP="00E97D97"/>
    <w:p w:rsidR="00115F1E" w:rsidRDefault="00115F1E" w:rsidP="00E97D97"/>
    <w:p w:rsidR="00115F1E" w:rsidRDefault="00115F1E" w:rsidP="00E97D97"/>
    <w:p w:rsidR="00115F1E" w:rsidRDefault="00115F1E" w:rsidP="00E97D97"/>
    <w:p w:rsidR="00115F1E" w:rsidRDefault="00115F1E" w:rsidP="00E97D97"/>
    <w:p w:rsidR="00115F1E" w:rsidRDefault="00115F1E" w:rsidP="00E97D97"/>
    <w:p w:rsidR="00C24A91" w:rsidRPr="00805297" w:rsidRDefault="00C24A91" w:rsidP="00E97D97">
      <w:pPr>
        <w:suppressAutoHyphens/>
        <w:jc w:val="right"/>
        <w:rPr>
          <w:rFonts w:ascii="Cambria" w:hAnsi="Cambria" w:cs="Arial"/>
          <w:b/>
          <w:i/>
          <w:u w:val="single"/>
        </w:rPr>
      </w:pPr>
      <w:r w:rsidRPr="00805297">
        <w:rPr>
          <w:rFonts w:ascii="Cambria" w:hAnsi="Cambria" w:cs="Arial"/>
          <w:b/>
          <w:i/>
          <w:u w:val="single"/>
        </w:rPr>
        <w:lastRenderedPageBreak/>
        <w:t xml:space="preserve">Załącznik nr 8  do </w:t>
      </w:r>
      <w:r w:rsidR="00805297">
        <w:rPr>
          <w:rFonts w:ascii="Cambria" w:hAnsi="Cambria" w:cs="Arial"/>
          <w:b/>
          <w:i/>
          <w:u w:val="single"/>
        </w:rPr>
        <w:t>umowy nr …. z dnia…………</w:t>
      </w:r>
    </w:p>
    <w:p w:rsidR="00C24A91" w:rsidRPr="00805297" w:rsidRDefault="00C24A91" w:rsidP="00E97D97">
      <w:pPr>
        <w:widowControl w:val="0"/>
        <w:suppressAutoHyphens/>
        <w:autoSpaceDE w:val="0"/>
        <w:spacing w:after="0"/>
        <w:ind w:left="709"/>
        <w:contextualSpacing/>
        <w:jc w:val="right"/>
        <w:rPr>
          <w:rFonts w:ascii="Tahoma" w:hAnsi="Tahoma" w:cs="Tahoma"/>
          <w:lang w:eastAsia="zh-CN"/>
        </w:rPr>
      </w:pPr>
    </w:p>
    <w:p w:rsidR="00C24A91" w:rsidRPr="00805297" w:rsidRDefault="00C24A91" w:rsidP="00E97D97">
      <w:pPr>
        <w:widowControl w:val="0"/>
        <w:suppressAutoHyphens/>
        <w:autoSpaceDE w:val="0"/>
        <w:spacing w:after="0"/>
        <w:contextualSpacing/>
        <w:rPr>
          <w:rFonts w:asciiTheme="majorHAnsi" w:hAnsiTheme="majorHAnsi" w:cs="Tahoma"/>
          <w:lang w:eastAsia="zh-CN"/>
        </w:rPr>
      </w:pPr>
      <w:r w:rsidRPr="00805297">
        <w:rPr>
          <w:rFonts w:asciiTheme="majorHAnsi" w:hAnsiTheme="majorHAnsi" w:cs="Tahoma"/>
          <w:lang w:eastAsia="zh-CN"/>
        </w:rPr>
        <w:t>/Nazwa i adres Wykonawcy, NIP/</w:t>
      </w:r>
    </w:p>
    <w:p w:rsidR="00C24A91" w:rsidRPr="00805297" w:rsidRDefault="00C24A91" w:rsidP="00E97D97">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E97D97">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E97D97">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E97D97">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E97D97">
      <w:pPr>
        <w:widowControl w:val="0"/>
        <w:suppressAutoHyphens/>
        <w:autoSpaceDE w:val="0"/>
        <w:spacing w:after="0"/>
        <w:contextualSpacing/>
        <w:jc w:val="center"/>
        <w:rPr>
          <w:rFonts w:asciiTheme="majorHAnsi" w:hAnsiTheme="majorHAnsi" w:cs="Tahoma"/>
          <w:b/>
          <w:lang w:eastAsia="zh-CN"/>
        </w:rPr>
      </w:pPr>
      <w:r w:rsidRPr="00805297">
        <w:rPr>
          <w:rFonts w:asciiTheme="majorHAnsi" w:hAnsiTheme="majorHAnsi" w:cs="Tahoma"/>
          <w:b/>
          <w:lang w:eastAsia="zh-CN"/>
        </w:rPr>
        <w:t>OŚWIADCZENIE</w:t>
      </w:r>
    </w:p>
    <w:p w:rsidR="00C24A91" w:rsidRPr="00805297" w:rsidRDefault="00C24A91" w:rsidP="00E97D97">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E97D97">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E97D97">
      <w:pPr>
        <w:widowControl w:val="0"/>
        <w:suppressAutoHyphens/>
        <w:autoSpaceDE w:val="0"/>
        <w:spacing w:after="0"/>
        <w:ind w:left="709"/>
        <w:contextualSpacing/>
        <w:jc w:val="center"/>
        <w:rPr>
          <w:rFonts w:asciiTheme="majorHAnsi" w:hAnsiTheme="majorHAnsi" w:cs="Tahoma"/>
          <w:bCs/>
          <w:color w:val="000000"/>
          <w:lang w:eastAsia="zh-CN"/>
        </w:rPr>
      </w:pPr>
    </w:p>
    <w:p w:rsidR="00C24A91" w:rsidRPr="00C24A91" w:rsidRDefault="00C24A91" w:rsidP="00E97D97">
      <w:pPr>
        <w:widowControl w:val="0"/>
        <w:suppressAutoHyphens/>
        <w:autoSpaceDE w:val="0"/>
        <w:spacing w:after="0"/>
        <w:ind w:firstLine="709"/>
        <w:contextualSpacing/>
        <w:jc w:val="both"/>
        <w:rPr>
          <w:rFonts w:asciiTheme="majorHAnsi" w:hAnsiTheme="majorHAnsi" w:cs="Tahoma"/>
          <w:bCs/>
          <w:color w:val="000000"/>
          <w:lang w:eastAsia="zh-CN"/>
        </w:rPr>
      </w:pPr>
      <w:r w:rsidRPr="00805297">
        <w:rPr>
          <w:rFonts w:asciiTheme="majorHAnsi" w:hAnsiTheme="majorHAnsi" w:cs="Tahoma"/>
          <w:bCs/>
          <w:color w:val="000000"/>
          <w:lang w:eastAsia="zh-CN"/>
        </w:rPr>
        <w:t xml:space="preserve">Oświadczam, że numer rachunku bankowego </w:t>
      </w:r>
      <w:r w:rsidR="00C656A8" w:rsidRPr="00805297">
        <w:rPr>
          <w:rFonts w:asciiTheme="majorHAnsi" w:hAnsiTheme="majorHAnsi" w:cs="Tahoma"/>
          <w:bCs/>
          <w:color w:val="000000"/>
          <w:lang w:eastAsia="zh-CN"/>
        </w:rPr>
        <w:t>………………………………………………………….</w:t>
      </w:r>
      <w:r w:rsidRPr="00805297">
        <w:rPr>
          <w:rFonts w:asciiTheme="majorHAnsi" w:hAnsiTheme="majorHAnsi" w:cs="Tahoma"/>
          <w:bCs/>
          <w:color w:val="000000"/>
          <w:lang w:eastAsia="zh-CN"/>
        </w:rPr>
        <w:t xml:space="preserve">wskazany na fakturach wystawianych w związku z realizacją umowy nr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E03037">
        <w:rPr>
          <w:rFonts w:asciiTheme="majorHAnsi" w:hAnsiTheme="majorHAnsi" w:cs="Tahoma"/>
          <w:bCs/>
          <w:color w:val="000000"/>
          <w:lang w:eastAsia="zh-CN"/>
        </w:rPr>
        <w:t>4</w:t>
      </w:r>
      <w:r w:rsidRPr="00805297">
        <w:rPr>
          <w:rFonts w:asciiTheme="majorHAnsi" w:hAnsiTheme="majorHAnsi" w:cs="Tahoma"/>
          <w:bCs/>
          <w:color w:val="000000"/>
          <w:lang w:eastAsia="zh-CN"/>
        </w:rPr>
        <w:t xml:space="preserve"> z dnia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E03037">
        <w:rPr>
          <w:rFonts w:asciiTheme="majorHAnsi" w:hAnsiTheme="majorHAnsi" w:cs="Tahoma"/>
          <w:bCs/>
          <w:color w:val="000000"/>
          <w:lang w:eastAsia="zh-CN"/>
        </w:rPr>
        <w:t>4</w:t>
      </w:r>
      <w:r w:rsidRPr="00805297">
        <w:rPr>
          <w:rFonts w:asciiTheme="majorHAnsi" w:hAnsiTheme="majorHAnsi" w:cs="Tahoma"/>
          <w:bCs/>
          <w:color w:val="000000"/>
          <w:lang w:eastAsia="zh-CN"/>
        </w:rPr>
        <w:t xml:space="preserve"> r. jest numerem właściwym do dokonania rozliczeń mechanizmem podzielonej płatności (</w:t>
      </w:r>
      <w:proofErr w:type="spellStart"/>
      <w:r w:rsidRPr="00805297">
        <w:rPr>
          <w:rFonts w:asciiTheme="majorHAnsi" w:hAnsiTheme="majorHAnsi" w:cs="Tahoma"/>
          <w:bCs/>
          <w:color w:val="000000"/>
          <w:lang w:eastAsia="zh-CN"/>
        </w:rPr>
        <w:t>split</w:t>
      </w:r>
      <w:proofErr w:type="spellEnd"/>
      <w:r w:rsidRPr="00805297">
        <w:rPr>
          <w:rFonts w:asciiTheme="majorHAnsi" w:hAnsiTheme="majorHAnsi" w:cs="Tahoma"/>
          <w:bCs/>
          <w:color w:val="000000"/>
          <w:lang w:eastAsia="zh-CN"/>
        </w:rPr>
        <w:t xml:space="preserve"> </w:t>
      </w:r>
      <w:proofErr w:type="spellStart"/>
      <w:r w:rsidRPr="00805297">
        <w:rPr>
          <w:rFonts w:asciiTheme="majorHAnsi" w:hAnsiTheme="majorHAnsi" w:cs="Tahoma"/>
          <w:bCs/>
          <w:color w:val="000000"/>
          <w:lang w:eastAsia="zh-CN"/>
        </w:rPr>
        <w:t>payment</w:t>
      </w:r>
      <w:proofErr w:type="spellEnd"/>
      <w:r w:rsidRPr="00805297">
        <w:rPr>
          <w:rFonts w:asciiTheme="majorHAnsi" w:hAnsiTheme="majorHAnsi" w:cs="Tahoma"/>
          <w:bCs/>
          <w:color w:val="000000"/>
          <w:lang w:eastAsia="zh-CN"/>
        </w:rPr>
        <w:t>).</w:t>
      </w:r>
    </w:p>
    <w:p w:rsidR="00C24A91" w:rsidRPr="00C24A91" w:rsidRDefault="00C24A91" w:rsidP="00E97D97">
      <w:pPr>
        <w:widowControl w:val="0"/>
        <w:suppressAutoHyphens/>
        <w:autoSpaceDE w:val="0"/>
        <w:spacing w:after="0"/>
        <w:contextualSpacing/>
        <w:jc w:val="both"/>
        <w:rPr>
          <w:rFonts w:asciiTheme="majorHAnsi" w:hAnsiTheme="majorHAnsi" w:cs="Tahoma"/>
          <w:bCs/>
          <w:color w:val="000000"/>
          <w:lang w:eastAsia="zh-CN"/>
        </w:rPr>
      </w:pPr>
    </w:p>
    <w:p w:rsidR="00C24A91" w:rsidRPr="00C24A91" w:rsidRDefault="00C24A91" w:rsidP="00E97D97">
      <w:pPr>
        <w:widowControl w:val="0"/>
        <w:suppressAutoHyphens/>
        <w:autoSpaceDE w:val="0"/>
        <w:spacing w:after="0"/>
        <w:contextualSpacing/>
        <w:jc w:val="both"/>
        <w:rPr>
          <w:rFonts w:asciiTheme="majorHAnsi" w:hAnsiTheme="majorHAnsi" w:cs="Tahoma"/>
          <w:bCs/>
          <w:color w:val="000000"/>
          <w:lang w:eastAsia="zh-CN"/>
        </w:rPr>
      </w:pPr>
    </w:p>
    <w:p w:rsidR="00C24A91" w:rsidRPr="00C24A91" w:rsidRDefault="00C24A91" w:rsidP="00E97D97">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E97D97">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E97D97">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E97D97">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E97D97">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E97D97"/>
    <w:p w:rsidR="00C24A91" w:rsidRDefault="00C24A91" w:rsidP="00E97D97"/>
    <w:p w:rsidR="00C24A91" w:rsidRDefault="00C24A91" w:rsidP="00E97D97"/>
    <w:p w:rsidR="00C24A91" w:rsidRDefault="00C24A91" w:rsidP="00E97D97"/>
    <w:p w:rsidR="00C24A91" w:rsidRDefault="00C24A91" w:rsidP="00E97D97"/>
    <w:p w:rsidR="00C24A91" w:rsidRDefault="00C24A91" w:rsidP="00E97D97"/>
    <w:p w:rsidR="00C24A91" w:rsidRDefault="00C24A91" w:rsidP="00E97D97"/>
    <w:p w:rsidR="00C24A91" w:rsidRDefault="00C24A91" w:rsidP="00E97D97"/>
    <w:p w:rsidR="00C24A91" w:rsidRDefault="00C24A91" w:rsidP="00E97D97"/>
    <w:p w:rsidR="00C24A91" w:rsidRDefault="00C24A91" w:rsidP="00E97D97"/>
    <w:p w:rsidR="00C24A91" w:rsidRDefault="00C24A91" w:rsidP="00E97D97"/>
    <w:p w:rsidR="00C24A91" w:rsidRDefault="00C24A91" w:rsidP="00E97D97"/>
    <w:p w:rsidR="00C24A91" w:rsidRDefault="00C24A91" w:rsidP="00E97D97"/>
    <w:p w:rsidR="00C24A91" w:rsidRDefault="00C24A91" w:rsidP="00E97D97"/>
    <w:p w:rsidR="00407AF7" w:rsidRDefault="00407AF7" w:rsidP="00E97D97"/>
    <w:p w:rsidR="00115F1E" w:rsidRDefault="00115F1E" w:rsidP="00E97D97">
      <w:pPr>
        <w:pStyle w:val="Nagwek4"/>
        <w:spacing w:before="0"/>
        <w:jc w:val="right"/>
        <w:rPr>
          <w:rFonts w:ascii="Cambria" w:hAnsi="Cambria" w:cs="Century Gothic"/>
          <w:color w:val="auto"/>
          <w:sz w:val="18"/>
          <w:szCs w:val="18"/>
        </w:rPr>
      </w:pPr>
      <w:bookmarkStart w:id="60" w:name="_Toc63242068"/>
      <w:bookmarkStart w:id="61" w:name="_Toc159218721"/>
      <w:r>
        <w:rPr>
          <w:rFonts w:ascii="Cambria" w:hAnsi="Cambria" w:cs="Century Gothic"/>
          <w:color w:val="auto"/>
          <w:sz w:val="18"/>
          <w:szCs w:val="18"/>
        </w:rPr>
        <w:lastRenderedPageBreak/>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0"/>
      <w:bookmarkEnd w:id="61"/>
    </w:p>
    <w:p w:rsidR="00115F1E" w:rsidRDefault="00115F1E" w:rsidP="00E97D97"/>
    <w:p w:rsidR="00115F1E" w:rsidRPr="00F85C67" w:rsidRDefault="00115F1E" w:rsidP="00E97D97">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115F1E" w:rsidRPr="00727EC5" w:rsidRDefault="00115F1E" w:rsidP="00E97D97">
      <w:pPr>
        <w:suppressAutoHyphens/>
        <w:jc w:val="both"/>
        <w:rPr>
          <w:rFonts w:asciiTheme="majorHAnsi" w:hAnsiTheme="majorHAnsi" w:cs="Calibri"/>
          <w:b/>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2A7088">
        <w:rPr>
          <w:rFonts w:asciiTheme="majorHAnsi" w:hAnsiTheme="majorHAnsi" w:cs="Calibri"/>
          <w:b/>
        </w:rPr>
        <w:t>Przebudowa drogi powiatowej Nr 1216N Złotowo – Pietrzwałd – Ryn na odcinku Złotowo - Wałdyki</w:t>
      </w:r>
      <w:r w:rsidR="00C656A8" w:rsidRPr="00805297">
        <w:rPr>
          <w:rFonts w:asciiTheme="majorHAnsi" w:hAnsiTheme="majorHAnsi" w:cs="Calibri"/>
          <w:b/>
        </w:rPr>
        <w:t xml:space="preserve">” </w:t>
      </w:r>
      <w:r w:rsidR="005A735A">
        <w:rPr>
          <w:rFonts w:asciiTheme="majorHAnsi" w:hAnsiTheme="majorHAnsi" w:cs="Calibri"/>
          <w:b/>
        </w:rPr>
        <w:br/>
      </w:r>
      <w:r w:rsidR="00C656A8" w:rsidRPr="00805297">
        <w:rPr>
          <w:rFonts w:asciiTheme="majorHAnsi" w:hAnsiTheme="majorHAnsi" w:cs="Calibri"/>
          <w:b/>
        </w:rPr>
        <w:t xml:space="preserve"> </w:t>
      </w:r>
      <w:r w:rsidR="00C656A8" w:rsidRPr="00805297">
        <w:rPr>
          <w:rFonts w:asciiTheme="majorHAnsi" w:hAnsiTheme="majorHAnsi" w:cs="Arial"/>
          <w:lang w:eastAsia="pl-PL"/>
        </w:rPr>
        <w:t>znak sprawy:</w:t>
      </w:r>
      <w:r w:rsidR="00C656A8" w:rsidRPr="00805297">
        <w:rPr>
          <w:rFonts w:asciiTheme="majorHAnsi" w:hAnsiTheme="majorHAnsi" w:cs="Arial"/>
          <w:color w:val="FF0000"/>
          <w:lang w:eastAsia="pl-PL"/>
        </w:rPr>
        <w:t xml:space="preserve"> </w:t>
      </w:r>
      <w:r w:rsidR="00C656A8" w:rsidRPr="00805297">
        <w:rPr>
          <w:rFonts w:asciiTheme="majorHAnsi" w:hAnsiTheme="majorHAnsi" w:cs="Arial"/>
          <w:b/>
        </w:rPr>
        <w:t xml:space="preserve"> </w:t>
      </w:r>
      <w:r w:rsidR="00805297">
        <w:rPr>
          <w:rFonts w:asciiTheme="majorHAnsi" w:hAnsiTheme="majorHAnsi" w:cs="Century Gothic"/>
          <w:b/>
          <w:bCs/>
        </w:rPr>
        <w:t>DI1</w:t>
      </w:r>
      <w:r w:rsidR="00E23087" w:rsidRPr="00805297">
        <w:rPr>
          <w:rFonts w:asciiTheme="majorHAnsi" w:hAnsiTheme="majorHAnsi" w:cs="Century Gothic"/>
          <w:b/>
          <w:bCs/>
        </w:rPr>
        <w:t>.260.</w:t>
      </w:r>
      <w:r w:rsidR="002A7088">
        <w:rPr>
          <w:rFonts w:asciiTheme="majorHAnsi" w:hAnsiTheme="majorHAnsi" w:cs="Century Gothic"/>
          <w:b/>
          <w:bCs/>
        </w:rPr>
        <w:t>10</w:t>
      </w:r>
      <w:r w:rsidR="00E03037">
        <w:rPr>
          <w:rFonts w:asciiTheme="majorHAnsi" w:hAnsiTheme="majorHAnsi" w:cs="Century Gothic"/>
          <w:b/>
          <w:bCs/>
        </w:rPr>
        <w:t>.2024</w:t>
      </w:r>
    </w:p>
    <w:p w:rsidR="00115F1E" w:rsidRPr="00F85C67" w:rsidRDefault="00115F1E" w:rsidP="00E97D97">
      <w:pPr>
        <w:autoSpaceDE w:val="0"/>
        <w:autoSpaceDN w:val="0"/>
        <w:adjustRightInd w:val="0"/>
        <w:spacing w:before="0" w:after="0"/>
        <w:contextualSpacing/>
        <w:jc w:val="both"/>
        <w:rPr>
          <w:rFonts w:ascii="Cambria" w:hAnsi="Cambria" w:cstheme="minorHAnsi"/>
        </w:rPr>
      </w:pPr>
    </w:p>
    <w:p w:rsidR="00115F1E" w:rsidRPr="00F85C67" w:rsidRDefault="00115F1E" w:rsidP="009C0264">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9C0264">
      <w:pPr>
        <w:autoSpaceDE w:val="0"/>
        <w:autoSpaceDN w:val="0"/>
        <w:adjustRightInd w:val="0"/>
        <w:spacing w:before="0" w:after="0" w:line="240" w:lineRule="auto"/>
        <w:jc w:val="both"/>
        <w:rPr>
          <w:rFonts w:ascii="Cambria" w:hAnsi="Cambria" w:cstheme="minorHAnsi"/>
        </w:rPr>
      </w:pPr>
    </w:p>
    <w:p w:rsidR="00115F1E" w:rsidRPr="00F85C67" w:rsidRDefault="00115F1E" w:rsidP="009C0264">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9C0264">
      <w:pPr>
        <w:autoSpaceDE w:val="0"/>
        <w:autoSpaceDN w:val="0"/>
        <w:adjustRightInd w:val="0"/>
        <w:spacing w:before="0" w:after="0" w:line="240" w:lineRule="auto"/>
        <w:jc w:val="both"/>
        <w:rPr>
          <w:rFonts w:ascii="Cambria" w:hAnsi="Cambria" w:cstheme="minorHAnsi"/>
        </w:rPr>
      </w:pPr>
    </w:p>
    <w:p w:rsidR="00115F1E" w:rsidRPr="00F85C67" w:rsidRDefault="00115F1E" w:rsidP="009C0264">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9C0264">
      <w:pPr>
        <w:autoSpaceDE w:val="0"/>
        <w:autoSpaceDN w:val="0"/>
        <w:adjustRightInd w:val="0"/>
        <w:spacing w:before="0" w:after="0" w:line="240" w:lineRule="auto"/>
        <w:jc w:val="both"/>
        <w:rPr>
          <w:rFonts w:ascii="Cambria" w:hAnsi="Cambria" w:cstheme="minorHAnsi"/>
        </w:rPr>
      </w:pPr>
    </w:p>
    <w:p w:rsidR="00115F1E" w:rsidRPr="00F85C67" w:rsidRDefault="00115F1E" w:rsidP="009C0264">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9C0264">
      <w:pPr>
        <w:autoSpaceDE w:val="0"/>
        <w:autoSpaceDN w:val="0"/>
        <w:adjustRightInd w:val="0"/>
        <w:spacing w:before="0" w:after="0" w:line="240" w:lineRule="auto"/>
        <w:jc w:val="both"/>
        <w:rPr>
          <w:rStyle w:val="Pogrubienie"/>
          <w:rFonts w:ascii="Cambria" w:hAnsi="Cambria" w:cstheme="minorHAnsi"/>
        </w:rPr>
      </w:pPr>
    </w:p>
    <w:p w:rsidR="00115F1E" w:rsidRPr="00F85C67" w:rsidRDefault="00115F1E" w:rsidP="009C0264">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rsidR="00115F1E" w:rsidRPr="00F85C67" w:rsidRDefault="00115F1E" w:rsidP="009C0264">
      <w:pPr>
        <w:pStyle w:val="Bezodstpw"/>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9C0264">
      <w:pPr>
        <w:autoSpaceDE w:val="0"/>
        <w:autoSpaceDN w:val="0"/>
        <w:adjustRightInd w:val="0"/>
        <w:spacing w:before="0" w:after="0" w:line="240" w:lineRule="auto"/>
        <w:jc w:val="both"/>
        <w:rPr>
          <w:rFonts w:ascii="Cambria" w:hAnsi="Cambria" w:cstheme="minorHAnsi"/>
          <w:b/>
        </w:rPr>
      </w:pPr>
    </w:p>
    <w:p w:rsidR="00115F1E" w:rsidRPr="00F85C67" w:rsidRDefault="00115F1E" w:rsidP="009C0264">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9C0264">
      <w:pPr>
        <w:autoSpaceDE w:val="0"/>
        <w:autoSpaceDN w:val="0"/>
        <w:adjustRightInd w:val="0"/>
        <w:spacing w:before="0" w:after="0" w:line="240" w:lineRule="auto"/>
        <w:jc w:val="both"/>
        <w:rPr>
          <w:rFonts w:ascii="Cambria" w:hAnsi="Cambria" w:cstheme="minorHAnsi"/>
        </w:rPr>
      </w:pPr>
    </w:p>
    <w:p w:rsidR="00115F1E" w:rsidRPr="00F85C67" w:rsidRDefault="00115F1E" w:rsidP="009C0264">
      <w:pPr>
        <w:autoSpaceDE w:val="0"/>
        <w:autoSpaceDN w:val="0"/>
        <w:adjustRightInd w:val="0"/>
        <w:spacing w:before="0" w:after="0" w:line="240" w:lineRule="auto"/>
        <w:jc w:val="both"/>
        <w:rPr>
          <w:rFonts w:ascii="Cambria" w:hAnsi="Cambria" w:cstheme="minorHAnsi"/>
        </w:rPr>
      </w:pP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9C0264">
      <w:pPr>
        <w:spacing w:before="0" w:after="0" w:line="240" w:lineRule="auto"/>
        <w:ind w:left="284" w:hanging="284"/>
        <w:jc w:val="both"/>
        <w:rPr>
          <w:rStyle w:val="text1"/>
          <w:rFonts w:ascii="Cambria" w:hAnsi="Cambria" w:cstheme="minorHAnsi"/>
        </w:rPr>
      </w:pP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9C0264">
      <w:pPr>
        <w:spacing w:before="0" w:after="0" w:line="240" w:lineRule="auto"/>
        <w:ind w:left="284" w:hanging="284"/>
        <w:jc w:val="both"/>
        <w:rPr>
          <w:rStyle w:val="text1"/>
          <w:rFonts w:ascii="Cambria" w:hAnsi="Cambria" w:cstheme="minorHAnsi"/>
        </w:rPr>
      </w:pP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9C0264">
      <w:pPr>
        <w:spacing w:before="0" w:after="0" w:line="240" w:lineRule="auto"/>
        <w:ind w:left="284" w:hanging="284"/>
        <w:jc w:val="both"/>
        <w:rPr>
          <w:rStyle w:val="text1"/>
          <w:rFonts w:ascii="Cambria" w:hAnsi="Cambria" w:cstheme="minorHAnsi"/>
        </w:rPr>
      </w:pP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 xml:space="preserve">Podmiot udostępniający zasoby, na zdolnościach którego wykonawca polega w odniesieniu do warunków udziału </w:t>
      </w:r>
      <w:r w:rsidR="00123654">
        <w:rPr>
          <w:rFonts w:ascii="Cambria" w:hAnsi="Cambria" w:cstheme="minorHAnsi"/>
          <w:color w:val="000000"/>
        </w:rPr>
        <w:br/>
      </w:r>
      <w:r w:rsidRPr="00F85C67">
        <w:rPr>
          <w:rFonts w:ascii="Cambria" w:hAnsi="Cambria" w:cstheme="minorHAnsi"/>
          <w:color w:val="000000"/>
        </w:rPr>
        <w:t>w postępowaniu dotyczących wykształcenia, kwalifikacji zawodowych lub doświadczenia, zrealizuje przedmiot zamówienia, których wskazane zdolności dotyczą, w następującym zakresie:</w:t>
      </w: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9C0264">
      <w:pPr>
        <w:spacing w:before="0" w:after="0" w:line="240" w:lineRule="auto"/>
        <w:ind w:left="284" w:hanging="284"/>
        <w:jc w:val="both"/>
        <w:rPr>
          <w:rStyle w:val="text1"/>
          <w:rFonts w:ascii="Cambria" w:hAnsi="Cambria" w:cstheme="minorHAnsi"/>
        </w:rPr>
      </w:pP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9C0264">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9C0264">
      <w:pPr>
        <w:spacing w:before="0" w:after="0" w:line="240" w:lineRule="auto"/>
        <w:jc w:val="both"/>
        <w:rPr>
          <w:rStyle w:val="text1"/>
          <w:rFonts w:ascii="Cambria" w:hAnsi="Cambria" w:cstheme="minorHAnsi"/>
        </w:rPr>
      </w:pPr>
    </w:p>
    <w:p w:rsidR="00115F1E" w:rsidRPr="005A735A" w:rsidRDefault="00115F1E" w:rsidP="009C0264">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sectPr w:rsidR="00115F1E" w:rsidRPr="005A735A"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6F" w:rsidRDefault="0059346F" w:rsidP="007F7FC9">
      <w:r>
        <w:separator/>
      </w:r>
    </w:p>
  </w:endnote>
  <w:endnote w:type="continuationSeparator" w:id="0">
    <w:p w:rsidR="0059346F" w:rsidRDefault="0059346F"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84003"/>
      <w:docPartObj>
        <w:docPartGallery w:val="Page Numbers (Bottom of Page)"/>
        <w:docPartUnique/>
      </w:docPartObj>
    </w:sdtPr>
    <w:sdtEndPr/>
    <w:sdtContent>
      <w:sdt>
        <w:sdtPr>
          <w:id w:val="-741789656"/>
          <w:docPartObj>
            <w:docPartGallery w:val="Page Numbers (Top of Page)"/>
            <w:docPartUnique/>
          </w:docPartObj>
        </w:sdtPr>
        <w:sdtEndPr/>
        <w:sdtContent>
          <w:p w:rsidR="0059346F" w:rsidRDefault="0059346F"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5E3552">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5E3552">
              <w:rPr>
                <w:rFonts w:ascii="Arial Narrow" w:hAnsi="Arial Narrow"/>
                <w:b/>
                <w:bCs/>
                <w:noProof/>
                <w:sz w:val="16"/>
                <w:szCs w:val="16"/>
              </w:rPr>
              <w:t>62</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34380"/>
      <w:docPartObj>
        <w:docPartGallery w:val="Page Numbers (Bottom of Page)"/>
        <w:docPartUnique/>
      </w:docPartObj>
    </w:sdtPr>
    <w:sdtEndPr/>
    <w:sdtContent>
      <w:sdt>
        <w:sdtPr>
          <w:id w:val="860082579"/>
          <w:docPartObj>
            <w:docPartGallery w:val="Page Numbers (Top of Page)"/>
            <w:docPartUnique/>
          </w:docPartObj>
        </w:sdtPr>
        <w:sdtEndPr/>
        <w:sdtContent>
          <w:p w:rsidR="0059346F" w:rsidRDefault="0059346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E3552">
              <w:rPr>
                <w:b/>
                <w:bCs/>
                <w:noProof/>
              </w:rPr>
              <w:t>62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E3552">
              <w:rPr>
                <w:b/>
                <w:bCs/>
                <w:noProof/>
              </w:rPr>
              <w:t>62</w:t>
            </w:r>
            <w:r>
              <w:rPr>
                <w:b/>
                <w:bCs/>
                <w:sz w:val="24"/>
                <w:szCs w:val="24"/>
              </w:rPr>
              <w:fldChar w:fldCharType="end"/>
            </w:r>
          </w:p>
        </w:sdtContent>
      </w:sdt>
    </w:sdtContent>
  </w:sdt>
  <w:p w:rsidR="0059346F" w:rsidRDefault="0059346F" w:rsidP="00F85C6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6F" w:rsidRDefault="0059346F" w:rsidP="007F7FC9">
      <w:r>
        <w:separator/>
      </w:r>
    </w:p>
  </w:footnote>
  <w:footnote w:type="continuationSeparator" w:id="0">
    <w:p w:rsidR="0059346F" w:rsidRDefault="0059346F" w:rsidP="007F7FC9">
      <w:r>
        <w:continuationSeparator/>
      </w:r>
    </w:p>
  </w:footnote>
  <w:footnote w:id="1">
    <w:p w:rsidR="0059346F" w:rsidRPr="00133869" w:rsidRDefault="0059346F" w:rsidP="005D3FBD">
      <w:pPr>
        <w:pStyle w:val="Tekstprzypisudolnego"/>
        <w:spacing w:before="0" w:after="0" w:line="240" w:lineRule="auto"/>
        <w:rPr>
          <w:rFonts w:asciiTheme="majorHAnsi" w:hAnsiTheme="majorHAnsi"/>
        </w:rPr>
      </w:pPr>
      <w:r w:rsidRPr="00133869">
        <w:rPr>
          <w:rStyle w:val="Odwoanieprzypisudolnego"/>
          <w:rFonts w:asciiTheme="majorHAnsi" w:hAnsiTheme="majorHAnsi" w:cs="Arial"/>
          <w:sz w:val="16"/>
          <w:szCs w:val="16"/>
        </w:rPr>
        <w:footnoteRef/>
      </w:r>
      <w:r w:rsidRPr="00133869">
        <w:rPr>
          <w:rFonts w:asciiTheme="majorHAnsi" w:hAnsiTheme="majorHAnsi" w:cs="Arial"/>
          <w:sz w:val="16"/>
          <w:szCs w:val="16"/>
        </w:rPr>
        <w:t xml:space="preserve"> Zgodnie z art. 118 ust. 3 ustawy </w:t>
      </w:r>
      <w:proofErr w:type="spellStart"/>
      <w:r w:rsidRPr="00133869">
        <w:rPr>
          <w:rFonts w:asciiTheme="majorHAnsi" w:hAnsiTheme="majorHAnsi" w:cs="Arial"/>
          <w:sz w:val="16"/>
          <w:szCs w:val="16"/>
        </w:rPr>
        <w:t>Pzp</w:t>
      </w:r>
      <w:proofErr w:type="spellEnd"/>
      <w:r w:rsidRPr="00133869">
        <w:rPr>
          <w:rFonts w:asciiTheme="majorHAnsi" w:hAnsiTheme="majorHAnsi" w:cs="Arial"/>
          <w:sz w:val="16"/>
          <w:szCs w:val="16"/>
        </w:rPr>
        <w:t xml:space="preserve">. </w:t>
      </w:r>
    </w:p>
  </w:footnote>
  <w:footnote w:id="2">
    <w:p w:rsidR="0059346F" w:rsidRPr="00133869" w:rsidRDefault="0059346F" w:rsidP="005D3FBD">
      <w:pPr>
        <w:pStyle w:val="Tekstprzypisudolnego"/>
        <w:spacing w:before="0" w:after="0" w:line="240" w:lineRule="auto"/>
        <w:rPr>
          <w:rFonts w:asciiTheme="majorHAnsi" w:hAnsiTheme="majorHAnsi"/>
        </w:rPr>
      </w:pPr>
      <w:r w:rsidRPr="00133869">
        <w:rPr>
          <w:rStyle w:val="Odwoanieprzypisudolnego"/>
          <w:rFonts w:asciiTheme="majorHAnsi" w:hAnsiTheme="majorHAnsi" w:cs="Arial"/>
          <w:sz w:val="16"/>
          <w:szCs w:val="16"/>
        </w:rPr>
        <w:footnoteRef/>
      </w:r>
      <w:r w:rsidRPr="00133869">
        <w:rPr>
          <w:rFonts w:asciiTheme="majorHAnsi" w:hAnsiTheme="majorHAnsi" w:cs="Arial"/>
          <w:sz w:val="16"/>
          <w:szCs w:val="16"/>
        </w:rPr>
        <w:t xml:space="preserve"> Zgodnie z art. 122 ustawy </w:t>
      </w:r>
      <w:proofErr w:type="spellStart"/>
      <w:r w:rsidRPr="00133869">
        <w:rPr>
          <w:rFonts w:asciiTheme="majorHAnsi" w:hAnsiTheme="majorHAnsi" w:cs="Arial"/>
          <w:sz w:val="16"/>
          <w:szCs w:val="16"/>
        </w:rPr>
        <w:t>Pzp</w:t>
      </w:r>
      <w:proofErr w:type="spellEnd"/>
      <w:r w:rsidRPr="00133869">
        <w:rPr>
          <w:rFonts w:asciiTheme="majorHAnsi" w:hAnsiTheme="majorHAnsi" w:cs="Arial"/>
          <w:sz w:val="16"/>
          <w:szCs w:val="16"/>
        </w:rPr>
        <w:t xml:space="preserve"> </w:t>
      </w:r>
    </w:p>
  </w:footnote>
  <w:footnote w:id="3">
    <w:p w:rsidR="0059346F" w:rsidRPr="00133869" w:rsidRDefault="0059346F" w:rsidP="005D3FBD">
      <w:pPr>
        <w:pStyle w:val="Tekstprzypisudolnego"/>
        <w:spacing w:before="0" w:after="0" w:line="240" w:lineRule="auto"/>
        <w:rPr>
          <w:rFonts w:asciiTheme="majorHAnsi" w:hAnsiTheme="majorHAnsi"/>
        </w:rPr>
      </w:pPr>
      <w:r w:rsidRPr="00133869">
        <w:rPr>
          <w:rStyle w:val="Odwoanieprzypisudolnego"/>
          <w:rFonts w:asciiTheme="majorHAnsi" w:hAnsiTheme="majorHAnsi" w:cs="Arial"/>
          <w:sz w:val="16"/>
          <w:szCs w:val="16"/>
        </w:rPr>
        <w:footnoteRef/>
      </w:r>
      <w:r w:rsidRPr="00133869">
        <w:rPr>
          <w:rFonts w:asciiTheme="majorHAnsi" w:hAnsiTheme="majorHAnsi" w:cs="Arial"/>
          <w:sz w:val="16"/>
          <w:szCs w:val="16"/>
        </w:rPr>
        <w:t xml:space="preserve"> Zgodnie z art. 123 ustawy </w:t>
      </w:r>
      <w:proofErr w:type="spellStart"/>
      <w:r w:rsidRPr="00133869">
        <w:rPr>
          <w:rFonts w:asciiTheme="majorHAnsi" w:hAnsiTheme="majorHAnsi" w:cs="Arial"/>
          <w:sz w:val="16"/>
          <w:szCs w:val="16"/>
        </w:rPr>
        <w:t>Pzp</w:t>
      </w:r>
      <w:proofErr w:type="spellEnd"/>
      <w:r w:rsidRPr="00133869">
        <w:rPr>
          <w:rFonts w:asciiTheme="majorHAnsi" w:hAnsiTheme="majorHAnsi" w:cs="Arial"/>
          <w:sz w:val="16"/>
          <w:szCs w:val="16"/>
        </w:rPr>
        <w:t xml:space="preserve"> </w:t>
      </w:r>
    </w:p>
  </w:footnote>
  <w:footnote w:id="4">
    <w:p w:rsidR="0059346F" w:rsidRPr="00133869" w:rsidRDefault="0059346F" w:rsidP="005D3FBD">
      <w:pPr>
        <w:pStyle w:val="Tekstprzypisudolnego"/>
        <w:spacing w:before="0" w:after="0" w:line="240" w:lineRule="auto"/>
        <w:rPr>
          <w:rFonts w:asciiTheme="majorHAnsi" w:hAnsiTheme="majorHAnsi"/>
        </w:rPr>
      </w:pPr>
      <w:r w:rsidRPr="00133869">
        <w:rPr>
          <w:rStyle w:val="Odwoanieprzypisudolnego"/>
          <w:rFonts w:asciiTheme="majorHAnsi" w:hAnsiTheme="majorHAnsi" w:cs="Arial"/>
          <w:sz w:val="16"/>
          <w:szCs w:val="16"/>
        </w:rPr>
        <w:footnoteRef/>
      </w:r>
      <w:r w:rsidRPr="00133869">
        <w:rPr>
          <w:rFonts w:asciiTheme="majorHAnsi" w:hAnsiTheme="majorHAnsi" w:cs="Arial"/>
          <w:sz w:val="16"/>
          <w:szCs w:val="16"/>
        </w:rPr>
        <w:t xml:space="preserve"> Zgodnie z art. 125 ust. 5 ustawy </w:t>
      </w:r>
      <w:proofErr w:type="spellStart"/>
      <w:r w:rsidRPr="00133869">
        <w:rPr>
          <w:rFonts w:asciiTheme="majorHAnsi" w:hAnsiTheme="majorHAnsi" w:cs="Arial"/>
          <w:sz w:val="16"/>
          <w:szCs w:val="16"/>
        </w:rPr>
        <w:t>Pzp</w:t>
      </w:r>
      <w:proofErr w:type="spellEnd"/>
      <w:r w:rsidRPr="00133869">
        <w:rPr>
          <w:rFonts w:asciiTheme="majorHAnsi" w:hAnsiTheme="majorHAnsi" w:cs="Arial"/>
          <w:sz w:val="16"/>
          <w:szCs w:val="16"/>
        </w:rPr>
        <w:t xml:space="preserve"> </w:t>
      </w:r>
    </w:p>
  </w:footnote>
  <w:footnote w:id="5">
    <w:p w:rsidR="0059346F" w:rsidRPr="00133869" w:rsidRDefault="0059346F" w:rsidP="00A556CF">
      <w:pPr>
        <w:pStyle w:val="Tekstprzypisudolnego"/>
        <w:spacing w:before="0" w:after="0" w:line="240" w:lineRule="auto"/>
        <w:rPr>
          <w:rFonts w:asciiTheme="majorHAnsi" w:hAnsiTheme="majorHAnsi"/>
          <w:sz w:val="16"/>
          <w:szCs w:val="16"/>
        </w:rPr>
      </w:pPr>
      <w:r w:rsidRPr="00133869">
        <w:rPr>
          <w:rStyle w:val="Odwoanieprzypisudolnego"/>
          <w:rFonts w:asciiTheme="majorHAnsi" w:hAnsiTheme="majorHAnsi"/>
          <w:sz w:val="16"/>
          <w:szCs w:val="16"/>
        </w:rPr>
        <w:footnoteRef/>
      </w:r>
      <w:r w:rsidRPr="00133869">
        <w:rPr>
          <w:rFonts w:asciiTheme="majorHAnsi" w:hAnsiTheme="majorHAnsi"/>
          <w:sz w:val="16"/>
          <w:szCs w:val="16"/>
        </w:rPr>
        <w:t xml:space="preserve"> </w:t>
      </w:r>
      <w:r w:rsidRPr="00133869">
        <w:rPr>
          <w:rFonts w:asciiTheme="majorHAnsi" w:hAnsiTheme="majorHAnsi" w:cs="Arial"/>
          <w:sz w:val="16"/>
          <w:szCs w:val="16"/>
        </w:rPr>
        <w:t xml:space="preserve">Zgodnie z art. 108 ust. 1 ustawy </w:t>
      </w:r>
      <w:proofErr w:type="spellStart"/>
      <w:r w:rsidRPr="00133869">
        <w:rPr>
          <w:rFonts w:asciiTheme="majorHAnsi" w:hAnsiTheme="majorHAnsi" w:cs="Arial"/>
          <w:sz w:val="16"/>
          <w:szCs w:val="16"/>
        </w:rPr>
        <w:t>Pzp</w:t>
      </w:r>
      <w:proofErr w:type="spellEnd"/>
      <w:r w:rsidRPr="00133869">
        <w:rPr>
          <w:rFonts w:asciiTheme="majorHAnsi" w:hAnsiTheme="majorHAnsi" w:cs="Arial"/>
          <w:sz w:val="16"/>
          <w:szCs w:val="16"/>
        </w:rPr>
        <w:t>.</w:t>
      </w:r>
    </w:p>
  </w:footnote>
  <w:footnote w:id="6">
    <w:p w:rsidR="0059346F" w:rsidRPr="00133869" w:rsidRDefault="0059346F" w:rsidP="00490AFD">
      <w:pPr>
        <w:pStyle w:val="Tekstprzypisudolnego"/>
        <w:spacing w:before="0" w:after="0" w:line="240" w:lineRule="auto"/>
        <w:rPr>
          <w:rFonts w:asciiTheme="majorHAnsi" w:hAnsiTheme="majorHAnsi"/>
        </w:rPr>
      </w:pPr>
      <w:r w:rsidRPr="00133869">
        <w:rPr>
          <w:rStyle w:val="Odwoanieprzypisudolnego"/>
          <w:rFonts w:asciiTheme="majorHAnsi" w:hAnsiTheme="majorHAnsi"/>
        </w:rPr>
        <w:footnoteRef/>
      </w:r>
      <w:r w:rsidRPr="00133869">
        <w:rPr>
          <w:rFonts w:asciiTheme="majorHAnsi" w:hAnsiTheme="majorHAnsi"/>
        </w:rPr>
        <w:t xml:space="preserve"> </w:t>
      </w:r>
      <w:r w:rsidRPr="00133869">
        <w:rPr>
          <w:rFonts w:asciiTheme="majorHAnsi" w:hAnsiTheme="majorHAnsi" w:cs="Arial"/>
          <w:sz w:val="16"/>
          <w:szCs w:val="16"/>
        </w:rPr>
        <w:t xml:space="preserve">Zgodnie z art. 274 ust. 1 ustawy </w:t>
      </w:r>
      <w:proofErr w:type="spellStart"/>
      <w:r w:rsidRPr="00133869">
        <w:rPr>
          <w:rFonts w:asciiTheme="majorHAnsi" w:hAnsiTheme="majorHAnsi" w:cs="Arial"/>
          <w:sz w:val="16"/>
          <w:szCs w:val="16"/>
        </w:rPr>
        <w:t>Pzp</w:t>
      </w:r>
      <w:proofErr w:type="spellEnd"/>
      <w:r w:rsidRPr="00133869">
        <w:rPr>
          <w:rFonts w:asciiTheme="majorHAnsi" w:hAnsiTheme="majorHAnsi"/>
        </w:rPr>
        <w:t xml:space="preserve"> </w:t>
      </w:r>
    </w:p>
  </w:footnote>
  <w:footnote w:id="7">
    <w:p w:rsidR="0059346F" w:rsidRPr="00133869" w:rsidRDefault="0059346F" w:rsidP="00490AFD">
      <w:pPr>
        <w:pStyle w:val="Tekstprzypisudolnego"/>
        <w:spacing w:before="0" w:after="0" w:line="240" w:lineRule="auto"/>
        <w:rPr>
          <w:rFonts w:asciiTheme="majorHAnsi" w:hAnsiTheme="majorHAnsi"/>
        </w:rPr>
      </w:pPr>
      <w:r w:rsidRPr="00133869">
        <w:rPr>
          <w:rStyle w:val="Odwoanieprzypisudolnego"/>
          <w:rFonts w:asciiTheme="majorHAnsi" w:hAnsiTheme="majorHAnsi"/>
        </w:rPr>
        <w:footnoteRef/>
      </w:r>
      <w:r w:rsidRPr="00133869">
        <w:rPr>
          <w:rFonts w:asciiTheme="majorHAnsi" w:hAnsiTheme="majorHAnsi"/>
        </w:rPr>
        <w:t xml:space="preserve"> </w:t>
      </w:r>
      <w:r w:rsidRPr="00133869">
        <w:rPr>
          <w:rFonts w:asciiTheme="majorHAnsi" w:hAnsiTheme="majorHAnsi" w:cs="Arial"/>
          <w:sz w:val="16"/>
          <w:szCs w:val="16"/>
        </w:rPr>
        <w:t xml:space="preserve">Zgodnie z art. 273 ust. 1  i 2 ustawy </w:t>
      </w:r>
      <w:proofErr w:type="spellStart"/>
      <w:r w:rsidRPr="00133869">
        <w:rPr>
          <w:rFonts w:asciiTheme="majorHAnsi" w:hAnsiTheme="majorHAnsi" w:cs="Arial"/>
          <w:sz w:val="16"/>
          <w:szCs w:val="16"/>
        </w:rPr>
        <w:t>Pzp</w:t>
      </w:r>
      <w:proofErr w:type="spellEnd"/>
    </w:p>
  </w:footnote>
  <w:footnote w:id="8">
    <w:p w:rsidR="0059346F" w:rsidRPr="00133869" w:rsidRDefault="0059346F" w:rsidP="00FB783A">
      <w:pPr>
        <w:pStyle w:val="Tekstprzypisudolnego"/>
        <w:spacing w:before="0" w:after="0"/>
        <w:jc w:val="both"/>
        <w:rPr>
          <w:rFonts w:asciiTheme="majorHAnsi" w:hAnsiTheme="majorHAnsi"/>
        </w:rPr>
      </w:pPr>
      <w:r w:rsidRPr="00133869">
        <w:rPr>
          <w:rStyle w:val="Odwoanieprzypisudolnego"/>
          <w:rFonts w:asciiTheme="majorHAnsi" w:hAnsiTheme="majorHAnsi" w:cs="Arial"/>
          <w:sz w:val="16"/>
          <w:szCs w:val="16"/>
        </w:rPr>
        <w:footnoteRef/>
      </w:r>
      <w:r w:rsidRPr="00133869">
        <w:rPr>
          <w:rFonts w:asciiTheme="majorHAnsi" w:hAnsiTheme="majorHAnsi"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59346F" w:rsidRPr="00133869" w:rsidRDefault="0059346F" w:rsidP="00FB783A">
      <w:pPr>
        <w:pStyle w:val="Tekstprzypisudolnego"/>
        <w:spacing w:before="0" w:after="0"/>
        <w:jc w:val="both"/>
        <w:rPr>
          <w:rFonts w:asciiTheme="majorHAnsi" w:hAnsiTheme="majorHAnsi"/>
        </w:rPr>
      </w:pPr>
      <w:r w:rsidRPr="00133869">
        <w:rPr>
          <w:rStyle w:val="Odwoanieprzypisudolnego"/>
          <w:rFonts w:asciiTheme="majorHAnsi" w:hAnsiTheme="majorHAnsi" w:cs="Arial"/>
          <w:sz w:val="16"/>
          <w:szCs w:val="16"/>
        </w:rPr>
        <w:footnoteRef/>
      </w:r>
      <w:r w:rsidRPr="00133869">
        <w:rPr>
          <w:rFonts w:asciiTheme="majorHAnsi" w:hAnsiTheme="majorHAnsi" w:cs="Arial"/>
          <w:sz w:val="16"/>
          <w:szCs w:val="16"/>
        </w:rPr>
        <w:t xml:space="preserve"> Zgodnie z § 4 ust. 2 rozporządzenia Ministra Rozwoju w sprawie rodzajów podmiotowych środków dowodowych oraz innych dokumentów lub oświadczeń, jakich może żądać zamawiający od wykonawcy. </w:t>
      </w:r>
    </w:p>
  </w:footnote>
  <w:footnote w:id="10">
    <w:p w:rsidR="0059346F" w:rsidRPr="00133869" w:rsidRDefault="0059346F" w:rsidP="009A4696">
      <w:pPr>
        <w:pStyle w:val="Tekstprzypisudolnego"/>
        <w:spacing w:before="0" w:after="0"/>
        <w:rPr>
          <w:rFonts w:asciiTheme="majorHAnsi" w:hAnsiTheme="majorHAnsi" w:cs="Arial"/>
          <w:sz w:val="16"/>
          <w:szCs w:val="16"/>
        </w:rPr>
      </w:pPr>
      <w:r w:rsidRPr="00133869">
        <w:rPr>
          <w:rStyle w:val="Odwoanieprzypisudolnego"/>
          <w:rFonts w:asciiTheme="majorHAnsi" w:hAnsiTheme="majorHAnsi"/>
        </w:rPr>
        <w:footnoteRef/>
      </w:r>
      <w:r w:rsidRPr="00133869">
        <w:rPr>
          <w:rFonts w:asciiTheme="majorHAnsi" w:hAnsiTheme="majorHAnsi"/>
        </w:rPr>
        <w:t xml:space="preserve"> </w:t>
      </w:r>
      <w:r w:rsidRPr="00133869">
        <w:rPr>
          <w:rFonts w:asciiTheme="majorHAnsi" w:hAnsiTheme="majorHAnsi"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59346F" w:rsidRPr="00133869" w:rsidRDefault="0059346F" w:rsidP="009A4696">
      <w:pPr>
        <w:pStyle w:val="Tekstprzypisudolnego"/>
        <w:spacing w:before="0" w:after="0" w:line="240" w:lineRule="auto"/>
        <w:rPr>
          <w:rFonts w:asciiTheme="majorHAnsi" w:hAnsiTheme="majorHAnsi"/>
        </w:rPr>
      </w:pPr>
      <w:r w:rsidRPr="00133869">
        <w:rPr>
          <w:rStyle w:val="Odwoanieprzypisudolnego"/>
          <w:rFonts w:asciiTheme="majorHAnsi" w:hAnsiTheme="majorHAnsi"/>
        </w:rPr>
        <w:footnoteRef/>
      </w:r>
      <w:r w:rsidRPr="00133869">
        <w:rPr>
          <w:rFonts w:asciiTheme="majorHAnsi" w:hAnsiTheme="majorHAnsi"/>
        </w:rPr>
        <w:t xml:space="preserve"> </w:t>
      </w:r>
      <w:r w:rsidRPr="00133869">
        <w:rPr>
          <w:rFonts w:asciiTheme="majorHAnsi" w:hAnsiTheme="majorHAnsi"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59346F" w:rsidRPr="00133869" w:rsidRDefault="0059346F" w:rsidP="00352194">
      <w:pPr>
        <w:pStyle w:val="Tekstprzypisudolnego"/>
        <w:spacing w:before="0" w:after="0" w:line="240" w:lineRule="auto"/>
        <w:rPr>
          <w:rFonts w:asciiTheme="majorHAnsi" w:hAnsiTheme="majorHAnsi"/>
          <w:sz w:val="16"/>
          <w:szCs w:val="16"/>
        </w:rPr>
      </w:pPr>
      <w:r w:rsidRPr="00133869">
        <w:rPr>
          <w:rStyle w:val="Odwoanieprzypisudolnego"/>
          <w:rFonts w:asciiTheme="majorHAnsi" w:hAnsiTheme="majorHAnsi"/>
          <w:sz w:val="16"/>
          <w:szCs w:val="16"/>
        </w:rPr>
        <w:footnoteRef/>
      </w:r>
      <w:r w:rsidRPr="00133869">
        <w:rPr>
          <w:rFonts w:asciiTheme="majorHAnsi" w:hAnsiTheme="majorHAnsi"/>
          <w:sz w:val="16"/>
          <w:szCs w:val="16"/>
        </w:rPr>
        <w:t xml:space="preserve"> Art. 117 ust. 4 ustawy </w:t>
      </w:r>
      <w:proofErr w:type="spellStart"/>
      <w:r w:rsidRPr="00133869">
        <w:rPr>
          <w:rFonts w:asciiTheme="majorHAnsi" w:hAnsiTheme="majorHAnsi"/>
          <w:sz w:val="16"/>
          <w:szCs w:val="16"/>
        </w:rPr>
        <w:t>Pzp</w:t>
      </w:r>
      <w:proofErr w:type="spellEnd"/>
      <w:r w:rsidRPr="00133869">
        <w:rPr>
          <w:rFonts w:asciiTheme="majorHAnsi" w:hAnsiTheme="majorHAnsi"/>
          <w:sz w:val="16"/>
          <w:szCs w:val="16"/>
        </w:rPr>
        <w:t xml:space="preserve"> </w:t>
      </w:r>
    </w:p>
  </w:footnote>
  <w:footnote w:id="13">
    <w:p w:rsidR="0059346F" w:rsidRPr="00133869" w:rsidRDefault="0059346F" w:rsidP="00352194">
      <w:pPr>
        <w:pStyle w:val="Tekstprzypisudolnego"/>
        <w:spacing w:before="0" w:after="0" w:line="240" w:lineRule="auto"/>
        <w:rPr>
          <w:rFonts w:asciiTheme="majorHAnsi" w:hAnsiTheme="majorHAnsi"/>
          <w:sz w:val="16"/>
          <w:szCs w:val="16"/>
        </w:rPr>
      </w:pPr>
      <w:r w:rsidRPr="00133869">
        <w:rPr>
          <w:rStyle w:val="Odwoanieprzypisudolnego"/>
          <w:rFonts w:asciiTheme="majorHAnsi" w:hAnsiTheme="majorHAnsi"/>
          <w:sz w:val="16"/>
          <w:szCs w:val="16"/>
        </w:rPr>
        <w:footnoteRef/>
      </w:r>
      <w:r w:rsidRPr="00133869">
        <w:rPr>
          <w:rFonts w:asciiTheme="majorHAnsi" w:hAnsiTheme="majorHAnsi"/>
          <w:sz w:val="16"/>
          <w:szCs w:val="16"/>
        </w:rPr>
        <w:t xml:space="preserve"> Art. 118 ust. 4 ustawy </w:t>
      </w:r>
      <w:proofErr w:type="spellStart"/>
      <w:r w:rsidRPr="00133869">
        <w:rPr>
          <w:rFonts w:asciiTheme="majorHAnsi" w:hAnsiTheme="majorHAnsi"/>
          <w:sz w:val="16"/>
          <w:szCs w:val="16"/>
        </w:rPr>
        <w:t>Pzp</w:t>
      </w:r>
      <w:proofErr w:type="spellEnd"/>
    </w:p>
  </w:footnote>
  <w:footnote w:id="14">
    <w:p w:rsidR="0059346F" w:rsidRPr="00133869" w:rsidRDefault="0059346F" w:rsidP="00352194">
      <w:pPr>
        <w:pStyle w:val="Tekstprzypisudolnego"/>
        <w:spacing w:before="0" w:after="0" w:line="240" w:lineRule="auto"/>
        <w:jc w:val="both"/>
        <w:rPr>
          <w:rFonts w:asciiTheme="majorHAnsi" w:hAnsiTheme="majorHAnsi"/>
        </w:rPr>
      </w:pPr>
      <w:r w:rsidRPr="00133869">
        <w:rPr>
          <w:rStyle w:val="Odwoanieprzypisudolnego"/>
          <w:rFonts w:asciiTheme="majorHAnsi" w:hAnsiTheme="majorHAnsi" w:cs="Arial"/>
          <w:sz w:val="16"/>
          <w:szCs w:val="16"/>
        </w:rPr>
        <w:footnoteRef/>
      </w:r>
      <w:r w:rsidRPr="00133869">
        <w:rPr>
          <w:rFonts w:asciiTheme="majorHAnsi" w:hAnsiTheme="majorHAnsi" w:cs="Arial"/>
          <w:sz w:val="16"/>
          <w:szCs w:val="16"/>
        </w:rPr>
        <w:t xml:space="preserve"> Zgodnie z § 13 ust. 1 rozporządzenia Ministra Rozwoju w sprawie rodzajów podmiotowych środków dowodowych oraz innych dokumentów lub oświadczeń, jakich może żądać zamawiający od wykonawcy. </w:t>
      </w:r>
    </w:p>
  </w:footnote>
  <w:footnote w:id="15">
    <w:p w:rsidR="0059346F" w:rsidRPr="00133869" w:rsidRDefault="0059346F" w:rsidP="00D12320">
      <w:pPr>
        <w:pStyle w:val="Tekstprzypisudolnego"/>
        <w:spacing w:before="0" w:after="0"/>
        <w:rPr>
          <w:rFonts w:asciiTheme="majorHAnsi" w:hAnsiTheme="majorHAnsi"/>
        </w:rPr>
      </w:pPr>
      <w:r w:rsidRPr="00133869">
        <w:rPr>
          <w:rStyle w:val="Odwoanieprzypisudolnego"/>
          <w:rFonts w:asciiTheme="majorHAnsi" w:hAnsiTheme="majorHAnsi"/>
        </w:rPr>
        <w:footnoteRef/>
      </w:r>
      <w:r w:rsidRPr="00133869">
        <w:rPr>
          <w:rFonts w:asciiTheme="majorHAnsi" w:hAnsiTheme="majorHAnsi"/>
        </w:rPr>
        <w:t xml:space="preserve"> </w:t>
      </w:r>
      <w:r w:rsidRPr="00133869">
        <w:rPr>
          <w:rFonts w:asciiTheme="majorHAnsi" w:hAnsiTheme="majorHAnsi" w:cs="Arial"/>
          <w:sz w:val="16"/>
          <w:szCs w:val="16"/>
        </w:rPr>
        <w:t>Zgodnie z § 6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6">
    <w:p w:rsidR="0059346F" w:rsidRPr="00133869" w:rsidRDefault="0059346F" w:rsidP="00F71C9C">
      <w:pPr>
        <w:pStyle w:val="Tekstprzypisudolnego"/>
        <w:rPr>
          <w:rFonts w:asciiTheme="majorHAnsi" w:hAnsiTheme="majorHAnsi"/>
        </w:rPr>
      </w:pPr>
      <w:r w:rsidRPr="00133869">
        <w:rPr>
          <w:rStyle w:val="Odwoanieprzypisudolnego"/>
          <w:rFonts w:asciiTheme="majorHAnsi" w:hAnsiTheme="majorHAnsi" w:cs="Arial"/>
          <w:sz w:val="16"/>
          <w:szCs w:val="16"/>
        </w:rPr>
        <w:footnoteRef/>
      </w:r>
      <w:r w:rsidRPr="00133869">
        <w:rPr>
          <w:rFonts w:asciiTheme="majorHAnsi" w:hAnsiTheme="majorHAnsi" w:cs="Arial"/>
          <w:sz w:val="16"/>
          <w:szCs w:val="16"/>
        </w:rPr>
        <w:t xml:space="preserve"> Zgodnie z art. 222 ust. 5 ustawy </w:t>
      </w:r>
      <w:proofErr w:type="spellStart"/>
      <w:r w:rsidRPr="00133869">
        <w:rPr>
          <w:rFonts w:asciiTheme="majorHAnsi" w:hAnsiTheme="majorHAnsi" w:cs="Arial"/>
          <w:sz w:val="16"/>
          <w:szCs w:val="16"/>
        </w:rPr>
        <w:t>Pzp</w:t>
      </w:r>
      <w:proofErr w:type="spellEnd"/>
      <w:r w:rsidRPr="00133869">
        <w:rPr>
          <w:rFonts w:asciiTheme="majorHAnsi" w:hAnsiTheme="majorHAnsi" w:cs="Arial"/>
          <w:sz w:val="16"/>
          <w:szCs w:val="16"/>
        </w:rPr>
        <w:t xml:space="preserve"> </w:t>
      </w:r>
    </w:p>
  </w:footnote>
  <w:footnote w:id="17">
    <w:p w:rsidR="0059346F" w:rsidRPr="00133869" w:rsidRDefault="0059346F" w:rsidP="004227D0">
      <w:pPr>
        <w:pStyle w:val="Tekstprzypisudolnego"/>
        <w:spacing w:before="0" w:after="0"/>
        <w:rPr>
          <w:rFonts w:asciiTheme="majorHAnsi" w:hAnsiTheme="majorHAnsi"/>
        </w:rPr>
      </w:pPr>
      <w:r w:rsidRPr="00133869">
        <w:rPr>
          <w:rStyle w:val="Odwoanieprzypisudolnego"/>
          <w:rFonts w:asciiTheme="majorHAnsi" w:hAnsiTheme="majorHAnsi" w:cs="Arial"/>
          <w:sz w:val="16"/>
          <w:szCs w:val="16"/>
        </w:rPr>
        <w:footnoteRef/>
      </w:r>
      <w:r w:rsidRPr="00133869">
        <w:rPr>
          <w:rFonts w:asciiTheme="majorHAnsi" w:hAnsiTheme="majorHAnsi" w:cs="Arial"/>
          <w:sz w:val="16"/>
          <w:szCs w:val="16"/>
        </w:rPr>
        <w:t xml:space="preserve"> Zgodnie z art. 225 ustawy </w:t>
      </w:r>
      <w:proofErr w:type="spellStart"/>
      <w:r w:rsidRPr="00133869">
        <w:rPr>
          <w:rFonts w:asciiTheme="majorHAnsi" w:hAnsiTheme="majorHAnsi" w:cs="Arial"/>
          <w:sz w:val="16"/>
          <w:szCs w:val="16"/>
        </w:rPr>
        <w:t>Pzp</w:t>
      </w:r>
      <w:proofErr w:type="spellEnd"/>
      <w:r w:rsidRPr="00133869">
        <w:rPr>
          <w:rFonts w:asciiTheme="majorHAnsi" w:hAnsiTheme="majorHAnsi" w:cs="Arial"/>
          <w:sz w:val="16"/>
          <w:szCs w:val="16"/>
        </w:rPr>
        <w:t xml:space="preserve"> </w:t>
      </w:r>
    </w:p>
  </w:footnote>
  <w:footnote w:id="18">
    <w:p w:rsidR="0059346F" w:rsidRPr="00133869" w:rsidRDefault="0059346F" w:rsidP="00CF073C">
      <w:pPr>
        <w:pStyle w:val="Tekstprzypisudolnego"/>
        <w:spacing w:before="0" w:after="0" w:line="240" w:lineRule="auto"/>
        <w:rPr>
          <w:rFonts w:asciiTheme="majorHAnsi" w:hAnsiTheme="majorHAnsi"/>
          <w:sz w:val="16"/>
          <w:szCs w:val="16"/>
        </w:rPr>
      </w:pPr>
      <w:r w:rsidRPr="00133869">
        <w:rPr>
          <w:rStyle w:val="Odwoanieprzypisudolnego"/>
          <w:rFonts w:asciiTheme="majorHAnsi" w:hAnsiTheme="majorHAnsi"/>
          <w:sz w:val="16"/>
          <w:szCs w:val="16"/>
        </w:rPr>
        <w:footnoteRef/>
      </w:r>
      <w:r w:rsidRPr="00133869">
        <w:rPr>
          <w:rFonts w:asciiTheme="majorHAnsi" w:hAnsiTheme="majorHAnsi"/>
          <w:sz w:val="16"/>
          <w:szCs w:val="16"/>
        </w:rPr>
        <w:t xml:space="preserve"> art. 308 ust. 2 ustawy </w:t>
      </w:r>
      <w:proofErr w:type="spellStart"/>
      <w:r w:rsidRPr="00133869">
        <w:rPr>
          <w:rFonts w:asciiTheme="majorHAnsi" w:hAnsiTheme="majorHAnsi"/>
          <w:sz w:val="16"/>
          <w:szCs w:val="16"/>
        </w:rPr>
        <w:t>Pzp</w:t>
      </w:r>
      <w:proofErr w:type="spellEnd"/>
    </w:p>
  </w:footnote>
  <w:footnote w:id="19">
    <w:p w:rsidR="0059346F" w:rsidRPr="00133869" w:rsidRDefault="0059346F" w:rsidP="00CF073C">
      <w:pPr>
        <w:pStyle w:val="Tekstprzypisudolnego"/>
        <w:spacing w:before="0" w:after="0" w:line="240" w:lineRule="auto"/>
        <w:rPr>
          <w:rFonts w:asciiTheme="majorHAnsi" w:hAnsiTheme="majorHAnsi"/>
          <w:sz w:val="16"/>
          <w:szCs w:val="16"/>
        </w:rPr>
      </w:pPr>
      <w:r w:rsidRPr="00133869">
        <w:rPr>
          <w:rStyle w:val="Odwoanieprzypisudolnego"/>
          <w:rFonts w:asciiTheme="majorHAnsi" w:hAnsiTheme="majorHAnsi"/>
          <w:sz w:val="16"/>
          <w:szCs w:val="16"/>
        </w:rPr>
        <w:footnoteRef/>
      </w:r>
      <w:r w:rsidRPr="00133869">
        <w:rPr>
          <w:rFonts w:asciiTheme="majorHAnsi" w:hAnsiTheme="majorHAnsi"/>
          <w:sz w:val="16"/>
          <w:szCs w:val="16"/>
        </w:rPr>
        <w:t xml:space="preserve"> art. 308 ust. 3 pkt 1 lit. a ustawy </w:t>
      </w:r>
      <w:proofErr w:type="spellStart"/>
      <w:r w:rsidRPr="00133869">
        <w:rPr>
          <w:rFonts w:asciiTheme="majorHAnsi" w:hAnsiTheme="majorHAnsi"/>
          <w:sz w:val="16"/>
          <w:szCs w:val="16"/>
        </w:rPr>
        <w:t>Pzp</w:t>
      </w:r>
      <w:proofErr w:type="spellEnd"/>
    </w:p>
  </w:footnote>
  <w:footnote w:id="20">
    <w:p w:rsidR="0059346F" w:rsidRPr="00133869" w:rsidRDefault="0059346F" w:rsidP="001840AE">
      <w:pPr>
        <w:pStyle w:val="Tekstprzypisudolnego"/>
        <w:spacing w:before="0" w:after="0"/>
        <w:rPr>
          <w:rFonts w:asciiTheme="majorHAnsi" w:hAnsiTheme="majorHAnsi"/>
          <w:sz w:val="16"/>
          <w:szCs w:val="16"/>
        </w:rPr>
      </w:pPr>
      <w:r w:rsidRPr="00133869">
        <w:rPr>
          <w:rStyle w:val="Odwoanieprzypisudolnego"/>
          <w:rFonts w:asciiTheme="majorHAnsi" w:hAnsiTheme="majorHAnsi"/>
          <w:sz w:val="16"/>
          <w:szCs w:val="16"/>
        </w:rPr>
        <w:footnoteRef/>
      </w:r>
      <w:r w:rsidRPr="00133869">
        <w:rPr>
          <w:rFonts w:asciiTheme="majorHAnsi" w:hAnsiTheme="majorHAnsi"/>
          <w:sz w:val="16"/>
          <w:szCs w:val="16"/>
        </w:rPr>
        <w:t xml:space="preserve"> art. 263 ustawy </w:t>
      </w:r>
      <w:proofErr w:type="spellStart"/>
      <w:r w:rsidRPr="00133869">
        <w:rPr>
          <w:rFonts w:asciiTheme="majorHAnsi" w:hAnsiTheme="majorHAnsi"/>
          <w:sz w:val="16"/>
          <w:szCs w:val="16"/>
        </w:rPr>
        <w:t>Pzp</w:t>
      </w:r>
      <w:proofErr w:type="spellEnd"/>
      <w:r w:rsidRPr="00133869">
        <w:rPr>
          <w:rFonts w:asciiTheme="majorHAnsi" w:hAnsiTheme="majorHAnsi"/>
          <w:sz w:val="16"/>
          <w:szCs w:val="16"/>
        </w:rPr>
        <w:t xml:space="preserve"> w związku z art. 449 ust. 3 ustawy </w:t>
      </w:r>
      <w:proofErr w:type="spellStart"/>
      <w:r w:rsidRPr="00133869">
        <w:rPr>
          <w:rFonts w:asciiTheme="majorHAnsi" w:hAnsiTheme="majorHAnsi"/>
          <w:sz w:val="16"/>
          <w:szCs w:val="16"/>
        </w:rPr>
        <w:t>Pzp</w:t>
      </w:r>
      <w:proofErr w:type="spellEnd"/>
      <w:r w:rsidRPr="00133869">
        <w:rPr>
          <w:rFonts w:asciiTheme="majorHAnsi" w:hAnsiTheme="majorHAnsi"/>
          <w:sz w:val="16"/>
          <w:szCs w:val="16"/>
        </w:rPr>
        <w:t>.</w:t>
      </w:r>
    </w:p>
  </w:footnote>
  <w:footnote w:id="21">
    <w:p w:rsidR="0059346F" w:rsidRPr="00133869" w:rsidRDefault="0059346F" w:rsidP="004E20D4">
      <w:pPr>
        <w:pStyle w:val="Tekstprzypisudolnego"/>
        <w:spacing w:before="0" w:after="0"/>
        <w:rPr>
          <w:rFonts w:asciiTheme="majorHAnsi" w:hAnsiTheme="majorHAnsi"/>
          <w:sz w:val="16"/>
          <w:szCs w:val="16"/>
        </w:rPr>
      </w:pPr>
      <w:r w:rsidRPr="00133869">
        <w:rPr>
          <w:rStyle w:val="Odwoanieprzypisudolnego"/>
          <w:rFonts w:asciiTheme="majorHAnsi" w:hAnsiTheme="majorHAnsi"/>
          <w:sz w:val="18"/>
          <w:szCs w:val="18"/>
        </w:rPr>
        <w:footnoteRef/>
      </w:r>
      <w:r w:rsidRPr="00133869">
        <w:rPr>
          <w:rFonts w:asciiTheme="majorHAnsi" w:hAnsiTheme="majorHAnsi"/>
          <w:sz w:val="18"/>
          <w:szCs w:val="18"/>
        </w:rPr>
        <w:t xml:space="preserve"> </w:t>
      </w:r>
      <w:r w:rsidRPr="00133869">
        <w:rPr>
          <w:rFonts w:asciiTheme="majorHAnsi" w:hAnsiTheme="majorHAnsi"/>
          <w:sz w:val="16"/>
          <w:szCs w:val="16"/>
        </w:rPr>
        <w:t xml:space="preserve">Art. 515 ust.1 pkt 2 ustawy </w:t>
      </w:r>
      <w:proofErr w:type="spellStart"/>
      <w:r w:rsidRPr="00133869">
        <w:rPr>
          <w:rFonts w:asciiTheme="majorHAnsi" w:hAnsiTheme="majorHAnsi"/>
          <w:sz w:val="16"/>
          <w:szCs w:val="16"/>
        </w:rPr>
        <w:t>Pzp</w:t>
      </w:r>
      <w:proofErr w:type="spellEnd"/>
    </w:p>
  </w:footnote>
  <w:footnote w:id="22">
    <w:p w:rsidR="0059346F" w:rsidRPr="00133869" w:rsidRDefault="0059346F" w:rsidP="00895A48">
      <w:pPr>
        <w:pStyle w:val="Tekstprzypisudolnego"/>
        <w:spacing w:before="0" w:after="0"/>
        <w:rPr>
          <w:rFonts w:asciiTheme="majorHAnsi" w:hAnsiTheme="majorHAnsi"/>
          <w:sz w:val="14"/>
          <w:szCs w:val="14"/>
        </w:rPr>
      </w:pPr>
      <w:r w:rsidRPr="00133869">
        <w:rPr>
          <w:rStyle w:val="Odwoanieprzypisudolnego"/>
          <w:rFonts w:asciiTheme="majorHAnsi" w:hAnsiTheme="majorHAnsi" w:cs="Calibri"/>
          <w:sz w:val="14"/>
          <w:szCs w:val="14"/>
        </w:rPr>
        <w:footnoteRef/>
      </w:r>
      <w:r w:rsidRPr="00133869">
        <w:rPr>
          <w:rFonts w:asciiTheme="majorHAnsi" w:hAnsiTheme="majorHAnsi"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59346F" w:rsidRPr="00133869" w:rsidRDefault="0059346F" w:rsidP="00895A48">
      <w:pPr>
        <w:pStyle w:val="Tekstprzypisudolnego"/>
        <w:spacing w:before="0" w:after="0"/>
        <w:rPr>
          <w:rFonts w:asciiTheme="majorHAnsi" w:hAnsiTheme="majorHAnsi"/>
          <w:sz w:val="14"/>
          <w:szCs w:val="14"/>
        </w:rPr>
      </w:pPr>
      <w:r w:rsidRPr="00133869">
        <w:rPr>
          <w:rStyle w:val="Odwoanieprzypisudolnego"/>
          <w:rFonts w:asciiTheme="majorHAnsi" w:hAnsiTheme="majorHAnsi"/>
          <w:sz w:val="14"/>
          <w:szCs w:val="14"/>
        </w:rPr>
        <w:footnoteRef/>
      </w:r>
      <w:r w:rsidRPr="00133869">
        <w:rPr>
          <w:rFonts w:asciiTheme="majorHAnsi" w:hAnsiTheme="majorHAnsi"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59346F" w:rsidRPr="00133869" w:rsidRDefault="0059346F" w:rsidP="00E038A7">
      <w:pPr>
        <w:pStyle w:val="Tekstprzypisudolnego"/>
        <w:spacing w:before="0" w:after="0" w:line="240" w:lineRule="auto"/>
        <w:rPr>
          <w:rFonts w:asciiTheme="majorHAnsi" w:hAnsiTheme="majorHAnsi" w:cs="Open Sans"/>
          <w:color w:val="333333"/>
          <w:sz w:val="16"/>
          <w:szCs w:val="16"/>
          <w:shd w:val="clear" w:color="auto" w:fill="FFFFFF"/>
        </w:rPr>
      </w:pPr>
      <w:r w:rsidRPr="00133869">
        <w:rPr>
          <w:rStyle w:val="Odwoanieprzypisudolnego"/>
          <w:rFonts w:asciiTheme="majorHAnsi" w:hAnsiTheme="majorHAnsi"/>
          <w:sz w:val="16"/>
          <w:szCs w:val="16"/>
        </w:rPr>
        <w:footnoteRef/>
      </w:r>
      <w:r w:rsidRPr="00133869">
        <w:rPr>
          <w:rFonts w:asciiTheme="majorHAnsi" w:hAnsiTheme="majorHAnsi"/>
          <w:sz w:val="16"/>
          <w:szCs w:val="16"/>
        </w:rPr>
        <w:t xml:space="preserve"> </w:t>
      </w:r>
      <w:r w:rsidRPr="00133869">
        <w:rPr>
          <w:rFonts w:asciiTheme="majorHAnsi" w:hAnsiTheme="majorHAnsi" w:cs="Open Sans"/>
          <w:color w:val="333333"/>
          <w:sz w:val="16"/>
          <w:szCs w:val="16"/>
          <w:shd w:val="clear" w:color="auto" w:fill="FFFFFF"/>
        </w:rPr>
        <w:t xml:space="preserve">W przypadku wspólnego ubiegania się o zamówienie przez wykonawców, oświadczenie składa każdy z wykonawców. </w:t>
      </w:r>
    </w:p>
  </w:footnote>
  <w:footnote w:id="25">
    <w:p w:rsidR="0059346F" w:rsidRPr="00133869" w:rsidRDefault="0059346F" w:rsidP="00E038A7">
      <w:pPr>
        <w:pStyle w:val="Tekstprzypisudolnego"/>
        <w:spacing w:before="0" w:after="0" w:line="240" w:lineRule="auto"/>
        <w:rPr>
          <w:rFonts w:asciiTheme="majorHAnsi" w:hAnsiTheme="majorHAnsi"/>
        </w:rPr>
      </w:pPr>
      <w:r w:rsidRPr="00133869">
        <w:rPr>
          <w:rStyle w:val="Odwoanieprzypisudolnego"/>
          <w:rFonts w:asciiTheme="majorHAnsi" w:hAnsiTheme="majorHAnsi"/>
          <w:sz w:val="16"/>
          <w:szCs w:val="16"/>
        </w:rPr>
        <w:footnoteRef/>
      </w:r>
      <w:r w:rsidRPr="00133869">
        <w:rPr>
          <w:rFonts w:asciiTheme="majorHAnsi" w:hAnsiTheme="majorHAnsi"/>
          <w:sz w:val="16"/>
          <w:szCs w:val="16"/>
        </w:rPr>
        <w:t xml:space="preserve"> </w:t>
      </w:r>
      <w:r w:rsidRPr="00133869">
        <w:rPr>
          <w:rFonts w:asciiTheme="majorHAnsi" w:hAnsiTheme="majorHAnsi"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133869">
        <w:rPr>
          <w:rFonts w:asciiTheme="majorHAnsi" w:hAnsiTheme="majorHAnsi" w:cs="Open Sans"/>
          <w:color w:val="333333"/>
          <w:sz w:val="16"/>
          <w:szCs w:val="16"/>
          <w:shd w:val="clear" w:color="auto" w:fill="FFFFFF"/>
        </w:rPr>
        <w:t>Pzp</w:t>
      </w:r>
      <w:proofErr w:type="spellEnd"/>
    </w:p>
  </w:footnote>
  <w:footnote w:id="26">
    <w:p w:rsidR="0059346F" w:rsidRPr="00133869" w:rsidRDefault="0059346F" w:rsidP="00FE34DE">
      <w:pPr>
        <w:pStyle w:val="Tekstprzypisudolnego"/>
        <w:spacing w:before="0" w:after="0" w:line="240" w:lineRule="auto"/>
        <w:rPr>
          <w:rFonts w:asciiTheme="majorHAnsi" w:hAnsiTheme="majorHAnsi"/>
          <w:sz w:val="16"/>
          <w:szCs w:val="16"/>
        </w:rPr>
      </w:pPr>
      <w:r w:rsidRPr="00133869">
        <w:rPr>
          <w:rStyle w:val="Odwoanieprzypisudolnego"/>
          <w:rFonts w:asciiTheme="majorHAnsi" w:hAnsiTheme="majorHAnsi"/>
          <w:sz w:val="16"/>
          <w:szCs w:val="16"/>
        </w:rPr>
        <w:footnoteRef/>
      </w:r>
      <w:r w:rsidRPr="00133869">
        <w:rPr>
          <w:rFonts w:asciiTheme="majorHAnsi" w:hAnsiTheme="majorHAnsi"/>
          <w:sz w:val="16"/>
          <w:szCs w:val="16"/>
        </w:rPr>
        <w:t xml:space="preserve"> Niepotrzebne skreślić </w:t>
      </w:r>
    </w:p>
  </w:footnote>
  <w:footnote w:id="27">
    <w:p w:rsidR="0059346F" w:rsidRPr="00133869" w:rsidRDefault="0059346F" w:rsidP="00E8441E">
      <w:pPr>
        <w:pStyle w:val="Tekstprzypisudolnego"/>
        <w:spacing w:before="0" w:after="0"/>
        <w:rPr>
          <w:rFonts w:asciiTheme="majorHAnsi" w:hAnsiTheme="majorHAnsi" w:cs="Calibri"/>
        </w:rPr>
      </w:pPr>
      <w:r w:rsidRPr="00133869">
        <w:rPr>
          <w:rStyle w:val="Odwoanieprzypisudolnego"/>
          <w:rFonts w:asciiTheme="majorHAnsi" w:hAnsiTheme="majorHAnsi" w:cs="Calibri"/>
          <w:sz w:val="16"/>
          <w:szCs w:val="16"/>
        </w:rPr>
        <w:footnoteRef/>
      </w:r>
      <w:r w:rsidRPr="00133869">
        <w:rPr>
          <w:rFonts w:asciiTheme="majorHAnsi" w:hAnsiTheme="majorHAnsi" w:cs="Calibri"/>
          <w:sz w:val="14"/>
          <w:szCs w:val="14"/>
        </w:rPr>
        <w:t>Wypełnić adekwatnie do treści warunku określonego w §VI ust. 2 pkt 4 pkt 4.1 lit. a)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6F" w:rsidRDefault="0059346F" w:rsidP="00E4588C">
    <w:pPr>
      <w:pStyle w:val="Nagwek"/>
    </w:pPr>
    <w:r>
      <w:rPr>
        <w:rFonts w:ascii="Garamond" w:hAnsi="Garamond"/>
        <w:noProof/>
        <w:lang w:eastAsia="pl-PL" w:bidi="ar-SA"/>
      </w:rPr>
      <w:drawing>
        <wp:inline distT="0" distB="0" distL="0" distR="0" wp14:anchorId="7656C475" wp14:editId="79BBB536">
          <wp:extent cx="1476375" cy="457200"/>
          <wp:effectExtent l="0" t="0" r="952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r>
      <w:t xml:space="preserve">                                                                                                             </w:t>
    </w:r>
    <w:r>
      <w:rPr>
        <w:rFonts w:ascii="Garamond" w:hAnsi="Garamond"/>
        <w:noProof/>
        <w:lang w:eastAsia="pl-PL" w:bidi="ar-SA"/>
      </w:rPr>
      <w:drawing>
        <wp:inline distT="0" distB="0" distL="0" distR="0" wp14:anchorId="3123CA6F" wp14:editId="4519DADE">
          <wp:extent cx="1485900" cy="59055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737" cy="595652"/>
                  </a:xfrm>
                  <a:prstGeom prst="rect">
                    <a:avLst/>
                  </a:prstGeom>
                  <a:noFill/>
                  <a:ln>
                    <a:noFill/>
                  </a:ln>
                </pic:spPr>
              </pic:pic>
            </a:graphicData>
          </a:graphic>
        </wp:inline>
      </w:drawing>
    </w:r>
  </w:p>
  <w:p w:rsidR="0059346F" w:rsidRDefault="005934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6F" w:rsidRPr="003C6A3F" w:rsidRDefault="0059346F"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4">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1">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2">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3">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4">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7">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8">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1">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3">
    <w:nsid w:val="0000003F"/>
    <w:multiLevelType w:val="singleLevel"/>
    <w:tmpl w:val="0000003F"/>
    <w:name w:val="WW8Num81"/>
    <w:lvl w:ilvl="0">
      <w:start w:val="1"/>
      <w:numFmt w:val="decimal"/>
      <w:lvlText w:val="%1)"/>
      <w:lvlJc w:val="left"/>
      <w:pPr>
        <w:tabs>
          <w:tab w:val="num" w:pos="0"/>
        </w:tabs>
        <w:ind w:left="717" w:hanging="360"/>
      </w:pPr>
    </w:lvl>
  </w:abstractNum>
  <w:abstractNum w:abstractNumId="34">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8">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39">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1">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1">
    <w:nsid w:val="000000DC"/>
    <w:multiLevelType w:val="singleLevel"/>
    <w:tmpl w:val="000000DC"/>
    <w:name w:val="WW8Num265"/>
    <w:lvl w:ilvl="0">
      <w:start w:val="1"/>
      <w:numFmt w:val="decimal"/>
      <w:lvlText w:val="%1."/>
      <w:lvlJc w:val="left"/>
      <w:pPr>
        <w:tabs>
          <w:tab w:val="num" w:pos="0"/>
        </w:tabs>
        <w:ind w:left="720" w:hanging="360"/>
      </w:p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A231522"/>
    <w:multiLevelType w:val="hybridMultilevel"/>
    <w:tmpl w:val="FA1A7D24"/>
    <w:lvl w:ilvl="0" w:tplc="34B0B1E2">
      <w:start w:val="1"/>
      <w:numFmt w:val="decimal"/>
      <w:lvlText w:val="%1)"/>
      <w:lvlJc w:val="left"/>
      <w:pPr>
        <w:tabs>
          <w:tab w:val="num" w:pos="720"/>
        </w:tabs>
        <w:ind w:left="720" w:hanging="360"/>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B6B3225"/>
    <w:multiLevelType w:val="multilevel"/>
    <w:tmpl w:val="FE48D120"/>
    <w:lvl w:ilvl="0">
      <w:start w:val="1"/>
      <w:numFmt w:val="lowerLetter"/>
      <w:lvlText w:val="%1)"/>
      <w:lvlJc w:val="left"/>
      <w:pPr>
        <w:ind w:left="1154" w:hanging="510"/>
      </w:pPr>
      <w:rPr>
        <w:rFonts w:cs="Segoe UI Black"/>
        <w:b w:val="0"/>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5">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6">
    <w:nsid w:val="0F1A1420"/>
    <w:multiLevelType w:val="multilevel"/>
    <w:tmpl w:val="2FF07682"/>
    <w:lvl w:ilvl="0">
      <w:start w:val="1"/>
      <w:numFmt w:val="decimal"/>
      <w:lvlText w:val="%1."/>
      <w:lvlJc w:val="left"/>
      <w:pPr>
        <w:tabs>
          <w:tab w:val="num" w:pos="1146"/>
        </w:tabs>
        <w:ind w:left="1146" w:hanging="720"/>
      </w:pPr>
      <w:rPr>
        <w:rFonts w:cs="Times New Roman" w:hint="default"/>
        <w:b w:val="0"/>
        <w:color w:val="000000"/>
        <w:sz w:val="20"/>
        <w:szCs w:val="20"/>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7">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2">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56E611D"/>
    <w:multiLevelType w:val="multilevel"/>
    <w:tmpl w:val="3D8A4B70"/>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89D6197"/>
    <w:multiLevelType w:val="multilevel"/>
    <w:tmpl w:val="F02A04A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0">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19574A42"/>
    <w:multiLevelType w:val="hybridMultilevel"/>
    <w:tmpl w:val="F86AAFF0"/>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83">
    <w:nsid w:val="1AF734C0"/>
    <w:multiLevelType w:val="hybridMultilevel"/>
    <w:tmpl w:val="233E85B8"/>
    <w:lvl w:ilvl="0" w:tplc="89EC9F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1F8563B7"/>
    <w:multiLevelType w:val="multilevel"/>
    <w:tmpl w:val="7CD8EA8A"/>
    <w:lvl w:ilvl="0">
      <w:start w:val="1"/>
      <w:numFmt w:val="lowerLetter"/>
      <w:lvlText w:val="%1)"/>
      <w:lvlJc w:val="left"/>
      <w:pPr>
        <w:ind w:left="1154" w:hanging="510"/>
      </w:pPr>
      <w:rPr>
        <w:rFonts w:cs="Segoe UI Black"/>
        <w:b w:val="0"/>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7">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9">
    <w:nsid w:val="21C40E3C"/>
    <w:multiLevelType w:val="hybridMultilevel"/>
    <w:tmpl w:val="95F67CB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259B5703"/>
    <w:multiLevelType w:val="hybridMultilevel"/>
    <w:tmpl w:val="578C258C"/>
    <w:lvl w:ilvl="0" w:tplc="CCBABAB0">
      <w:start w:val="1"/>
      <w:numFmt w:val="decimal"/>
      <w:lvlText w:val="%1)"/>
      <w:lvlJc w:val="left"/>
      <w:pPr>
        <w:tabs>
          <w:tab w:val="num" w:pos="360"/>
        </w:tabs>
        <w:ind w:left="360" w:hanging="360"/>
      </w:pPr>
      <w:rPr>
        <w:rFonts w:cs="Times New Roman" w:hint="default"/>
      </w:rPr>
    </w:lvl>
    <w:lvl w:ilvl="1" w:tplc="DFAC719A">
      <w:start w:val="5"/>
      <w:numFmt w:val="decimal"/>
      <w:lvlText w:val="%2."/>
      <w:lvlJc w:val="left"/>
      <w:pPr>
        <w:tabs>
          <w:tab w:val="num" w:pos="1437"/>
        </w:tabs>
        <w:ind w:left="1437" w:hanging="357"/>
      </w:pPr>
      <w:rPr>
        <w:rFonts w:cs="Segoe UI Black" w:hint="default"/>
        <w:sz w:val="20"/>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5BAA0770"/>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sz w:val="20"/>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F3080E70"/>
    <w:lvl w:ilvl="0" w:tplc="5F4C82DC">
      <w:start w:val="1"/>
      <w:numFmt w:val="decimal"/>
      <w:lvlText w:val="%1."/>
      <w:lvlJc w:val="left"/>
      <w:pPr>
        <w:tabs>
          <w:tab w:val="num" w:pos="644"/>
        </w:tabs>
        <w:ind w:left="644" w:hanging="360"/>
      </w:pPr>
      <w:rPr>
        <w:rFonts w:hint="default"/>
        <w:sz w:val="20"/>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7">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8">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301C5991"/>
    <w:multiLevelType w:val="hybridMultilevel"/>
    <w:tmpl w:val="57B2ADB6"/>
    <w:lvl w:ilvl="0" w:tplc="D1AC5372">
      <w:start w:val="1"/>
      <w:numFmt w:val="decimal"/>
      <w:lvlText w:val="%1."/>
      <w:lvlJc w:val="left"/>
      <w:pPr>
        <w:tabs>
          <w:tab w:val="num" w:pos="360"/>
        </w:tabs>
        <w:ind w:left="340" w:hanging="340"/>
      </w:pPr>
      <w:rPr>
        <w:rFonts w:cs="Times New Roman" w:hint="default"/>
        <w:sz w:val="20"/>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1">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3">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4">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6">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6033F4B"/>
    <w:multiLevelType w:val="hybridMultilevel"/>
    <w:tmpl w:val="DB0C04B0"/>
    <w:lvl w:ilvl="0" w:tplc="04150011">
      <w:start w:val="1"/>
      <w:numFmt w:val="decimal"/>
      <w:lvlText w:val="%1)"/>
      <w:lvlJc w:val="left"/>
      <w:pPr>
        <w:tabs>
          <w:tab w:val="num" w:pos="786"/>
        </w:tabs>
        <w:ind w:left="786" w:hanging="360"/>
      </w:pPr>
    </w:lvl>
    <w:lvl w:ilvl="1" w:tplc="20FEF140">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B36284"/>
    <w:multiLevelType w:val="hybridMultilevel"/>
    <w:tmpl w:val="B0ECDB32"/>
    <w:lvl w:ilvl="0" w:tplc="B8E009EC">
      <w:start w:val="1"/>
      <w:numFmt w:val="decimal"/>
      <w:lvlText w:val="%1."/>
      <w:lvlJc w:val="left"/>
      <w:pPr>
        <w:tabs>
          <w:tab w:val="num" w:pos="780"/>
        </w:tabs>
        <w:ind w:left="780" w:hanging="420"/>
      </w:pPr>
      <w:rPr>
        <w:sz w:val="20"/>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3AF61D77"/>
    <w:multiLevelType w:val="multilevel"/>
    <w:tmpl w:val="2FA07F86"/>
    <w:lvl w:ilvl="0">
      <w:start w:val="1"/>
      <w:numFmt w:val="decimal"/>
      <w:lvlText w:val="%1)"/>
      <w:lvlJc w:val="left"/>
      <w:pPr>
        <w:ind w:left="720" w:hanging="363"/>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8">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39">
    <w:nsid w:val="49CF4F68"/>
    <w:multiLevelType w:val="multilevel"/>
    <w:tmpl w:val="DEAE61A8"/>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D1C60C8"/>
    <w:multiLevelType w:val="hybridMultilevel"/>
    <w:tmpl w:val="D876B598"/>
    <w:lvl w:ilvl="0" w:tplc="1C8EC0E2">
      <w:start w:val="1"/>
      <w:numFmt w:val="decimal"/>
      <w:lvlText w:val="%1."/>
      <w:lvlJc w:val="left"/>
      <w:pPr>
        <w:tabs>
          <w:tab w:val="num" w:pos="357"/>
        </w:tabs>
        <w:ind w:left="357" w:hanging="357"/>
      </w:pPr>
      <w:rPr>
        <w:rFonts w:cs="Segoe UI Black" w:hint="default"/>
        <w:b w:val="0"/>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4E9C7CD8"/>
    <w:multiLevelType w:val="multilevel"/>
    <w:tmpl w:val="A18048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2">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4">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5">
    <w:nsid w:val="51975369"/>
    <w:multiLevelType w:val="multilevel"/>
    <w:tmpl w:val="D08C119C"/>
    <w:lvl w:ilvl="0">
      <w:start w:val="1"/>
      <w:numFmt w:val="decimal"/>
      <w:lvlText w:val="%1."/>
      <w:lvlJc w:val="left"/>
      <w:pPr>
        <w:tabs>
          <w:tab w:val="num" w:pos="1146"/>
        </w:tabs>
        <w:ind w:left="1146" w:hanging="720"/>
      </w:pPr>
      <w:rPr>
        <w:rFonts w:cs="Times New Roman"/>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6">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8">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0">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1">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2">
    <w:nsid w:val="57227E39"/>
    <w:multiLevelType w:val="hybridMultilevel"/>
    <w:tmpl w:val="5E30D65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3">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5">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6">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EA35F75"/>
    <w:multiLevelType w:val="multilevel"/>
    <w:tmpl w:val="C11A9242"/>
    <w:lvl w:ilvl="0">
      <w:numFmt w:val="bullet"/>
      <w:lvlText w:val=""/>
      <w:lvlJc w:val="left"/>
      <w:pPr>
        <w:ind w:left="1680" w:hanging="360"/>
      </w:pPr>
      <w:rPr>
        <w:rFonts w:ascii="Wingdings" w:hAnsi="Wingdings"/>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158">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9">
    <w:nsid w:val="63DB23EE"/>
    <w:multiLevelType w:val="hybridMultilevel"/>
    <w:tmpl w:val="DB0C04B0"/>
    <w:lvl w:ilvl="0" w:tplc="04150011">
      <w:start w:val="1"/>
      <w:numFmt w:val="decimal"/>
      <w:lvlText w:val="%1)"/>
      <w:lvlJc w:val="left"/>
      <w:pPr>
        <w:tabs>
          <w:tab w:val="num" w:pos="786"/>
        </w:tabs>
        <w:ind w:left="786" w:hanging="360"/>
      </w:pPr>
    </w:lvl>
    <w:lvl w:ilvl="1" w:tplc="20FEF140">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1">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2">
    <w:nsid w:val="690F3784"/>
    <w:multiLevelType w:val="multilevel"/>
    <w:tmpl w:val="E71E25A8"/>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3">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4">
    <w:nsid w:val="6BC0038C"/>
    <w:multiLevelType w:val="hybridMultilevel"/>
    <w:tmpl w:val="B70615B6"/>
    <w:lvl w:ilvl="0" w:tplc="4BFA11CA">
      <w:start w:val="1"/>
      <w:numFmt w:val="decimal"/>
      <w:lvlText w:val="%1."/>
      <w:lvlJc w:val="left"/>
      <w:pPr>
        <w:tabs>
          <w:tab w:val="num" w:pos="720"/>
        </w:tabs>
        <w:ind w:left="720" w:hanging="360"/>
      </w:pPr>
      <w:rPr>
        <w:rFonts w:hint="default"/>
        <w:sz w:val="20"/>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6BED206B"/>
    <w:multiLevelType w:val="multilevel"/>
    <w:tmpl w:val="C5B2F2E4"/>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6">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nsid w:val="6EF44FF1"/>
    <w:multiLevelType w:val="hybridMultilevel"/>
    <w:tmpl w:val="456237E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3">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38B7423"/>
    <w:multiLevelType w:val="hybridMultilevel"/>
    <w:tmpl w:val="AC220A24"/>
    <w:lvl w:ilvl="0" w:tplc="573C2BF2">
      <w:start w:val="1"/>
      <w:numFmt w:val="decimal"/>
      <w:lvlText w:val="%1."/>
      <w:lvlJc w:val="left"/>
      <w:pPr>
        <w:tabs>
          <w:tab w:val="num" w:pos="720"/>
        </w:tabs>
        <w:ind w:left="720" w:hanging="360"/>
      </w:pPr>
      <w:rPr>
        <w:b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5">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6">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7">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8">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9">
    <w:nsid w:val="76090E72"/>
    <w:multiLevelType w:val="hybridMultilevel"/>
    <w:tmpl w:val="1B0012CA"/>
    <w:lvl w:ilvl="0" w:tplc="4A8E854C">
      <w:start w:val="2"/>
      <w:numFmt w:val="decimal"/>
      <w:lvlText w:val="%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2">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3">
    <w:nsid w:val="7CD24CE9"/>
    <w:multiLevelType w:val="multilevel"/>
    <w:tmpl w:val="516E8376"/>
    <w:lvl w:ilvl="0">
      <w:start w:val="1"/>
      <w:numFmt w:val="decimal"/>
      <w:lvlText w:val="§ %1."/>
      <w:lvlJc w:val="left"/>
      <w:pPr>
        <w:tabs>
          <w:tab w:val="num" w:pos="357"/>
        </w:tabs>
        <w:ind w:left="357" w:hanging="357"/>
      </w:pPr>
      <w:rPr>
        <w:rFonts w:cs="Times New Roman"/>
        <w:b/>
        <w:i w:val="0"/>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i w:val="0"/>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5">
    <w:nsid w:val="7CF5176F"/>
    <w:multiLevelType w:val="hybridMultilevel"/>
    <w:tmpl w:val="D9820B50"/>
    <w:lvl w:ilvl="0" w:tplc="38B4D9DC">
      <w:start w:val="3"/>
      <w:numFmt w:val="decimal"/>
      <w:lvlText w:val="%1."/>
      <w:lvlJc w:val="left"/>
      <w:pPr>
        <w:tabs>
          <w:tab w:val="num" w:pos="357"/>
        </w:tabs>
        <w:ind w:left="357" w:hanging="357"/>
      </w:pPr>
      <w:rPr>
        <w:rFonts w:cs="Segoe UI Black" w:hint="default"/>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7">
    <w:nsid w:val="7D2E10F8"/>
    <w:multiLevelType w:val="multilevel"/>
    <w:tmpl w:val="78DE45C4"/>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8">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9">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7E2479AB"/>
    <w:multiLevelType w:val="multilevel"/>
    <w:tmpl w:val="75A22BF6"/>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1">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3"/>
  </w:num>
  <w:num w:numId="2">
    <w:abstractNumId w:val="136"/>
  </w:num>
  <w:num w:numId="3">
    <w:abstractNumId w:val="126"/>
  </w:num>
  <w:num w:numId="4">
    <w:abstractNumId w:val="61"/>
  </w:num>
  <w:num w:numId="5">
    <w:abstractNumId w:val="48"/>
  </w:num>
  <w:num w:numId="6">
    <w:abstractNumId w:val="81"/>
  </w:num>
  <w:num w:numId="7">
    <w:abstractNumId w:val="63"/>
  </w:num>
  <w:num w:numId="8">
    <w:abstractNumId w:val="1"/>
  </w:num>
  <w:num w:numId="9">
    <w:abstractNumId w:val="181"/>
  </w:num>
  <w:num w:numId="10">
    <w:abstractNumId w:val="135"/>
  </w:num>
  <w:num w:numId="11">
    <w:abstractNumId w:val="161"/>
  </w:num>
  <w:num w:numId="12">
    <w:abstractNumId w:val="93"/>
  </w:num>
  <w:num w:numId="13">
    <w:abstractNumId w:val="53"/>
  </w:num>
  <w:num w:numId="14">
    <w:abstractNumId w:val="106"/>
  </w:num>
  <w:num w:numId="15">
    <w:abstractNumId w:val="60"/>
  </w:num>
  <w:num w:numId="16">
    <w:abstractNumId w:val="133"/>
  </w:num>
  <w:num w:numId="17">
    <w:abstractNumId w:val="90"/>
  </w:num>
  <w:num w:numId="18">
    <w:abstractNumId w:val="87"/>
  </w:num>
  <w:num w:numId="19">
    <w:abstractNumId w:val="67"/>
  </w:num>
  <w:num w:numId="20">
    <w:abstractNumId w:val="95"/>
  </w:num>
  <w:num w:numId="21">
    <w:abstractNumId w:val="122"/>
  </w:num>
  <w:num w:numId="22">
    <w:abstractNumId w:val="100"/>
  </w:num>
  <w:num w:numId="23">
    <w:abstractNumId w:val="189"/>
  </w:num>
  <w:num w:numId="24">
    <w:abstractNumId w:val="52"/>
  </w:num>
  <w:num w:numId="25">
    <w:abstractNumId w:val="148"/>
  </w:num>
  <w:num w:numId="26">
    <w:abstractNumId w:val="178"/>
  </w:num>
  <w:num w:numId="27">
    <w:abstractNumId w:val="71"/>
  </w:num>
  <w:num w:numId="28">
    <w:abstractNumId w:val="27"/>
  </w:num>
  <w:num w:numId="29">
    <w:abstractNumId w:val="132"/>
  </w:num>
  <w:num w:numId="30">
    <w:abstractNumId w:val="121"/>
  </w:num>
  <w:num w:numId="31">
    <w:abstractNumId w:val="129"/>
  </w:num>
  <w:num w:numId="32">
    <w:abstractNumId w:val="138"/>
  </w:num>
  <w:num w:numId="33">
    <w:abstractNumId w:val="180"/>
  </w:num>
  <w:num w:numId="34">
    <w:abstractNumId w:val="102"/>
  </w:num>
  <w:num w:numId="35">
    <w:abstractNumId w:val="69"/>
  </w:num>
  <w:num w:numId="36">
    <w:abstractNumId w:val="156"/>
  </w:num>
  <w:num w:numId="37">
    <w:abstractNumId w:val="98"/>
  </w:num>
  <w:num w:numId="38">
    <w:abstractNumId w:val="85"/>
  </w:num>
  <w:num w:numId="39">
    <w:abstractNumId w:val="118"/>
  </w:num>
  <w:num w:numId="40">
    <w:abstractNumId w:val="127"/>
  </w:num>
  <w:num w:numId="41">
    <w:abstractNumId w:val="91"/>
  </w:num>
  <w:num w:numId="42">
    <w:abstractNumId w:val="116"/>
  </w:num>
  <w:num w:numId="43">
    <w:abstractNumId w:val="55"/>
  </w:num>
  <w:num w:numId="44">
    <w:abstractNumId w:val="56"/>
  </w:num>
  <w:num w:numId="45">
    <w:abstractNumId w:val="149"/>
  </w:num>
  <w:num w:numId="46">
    <w:abstractNumId w:val="131"/>
  </w:num>
  <w:num w:numId="47">
    <w:abstractNumId w:val="175"/>
  </w:num>
  <w:num w:numId="48">
    <w:abstractNumId w:val="166"/>
  </w:num>
  <w:num w:numId="49">
    <w:abstractNumId w:val="150"/>
  </w:num>
  <w:num w:numId="50">
    <w:abstractNumId w:val="123"/>
  </w:num>
  <w:num w:numId="51">
    <w:abstractNumId w:val="68"/>
  </w:num>
  <w:num w:numId="52">
    <w:abstractNumId w:val="58"/>
  </w:num>
  <w:num w:numId="53">
    <w:abstractNumId w:val="177"/>
  </w:num>
  <w:num w:numId="54">
    <w:abstractNumId w:val="160"/>
  </w:num>
  <w:num w:numId="55">
    <w:abstractNumId w:val="54"/>
  </w:num>
  <w:num w:numId="56">
    <w:abstractNumId w:val="184"/>
  </w:num>
  <w:num w:numId="57">
    <w:abstractNumId w:val="112"/>
  </w:num>
  <w:num w:numId="58">
    <w:abstractNumId w:val="101"/>
  </w:num>
  <w:num w:numId="59">
    <w:abstractNumId w:val="151"/>
  </w:num>
  <w:num w:numId="60">
    <w:abstractNumId w:val="170"/>
  </w:num>
  <w:num w:numId="61">
    <w:abstractNumId w:val="182"/>
  </w:num>
  <w:num w:numId="62">
    <w:abstractNumId w:val="176"/>
  </w:num>
  <w:num w:numId="63">
    <w:abstractNumId w:val="191"/>
  </w:num>
  <w:num w:numId="64">
    <w:abstractNumId w:val="115"/>
  </w:num>
  <w:num w:numId="65">
    <w:abstractNumId w:val="113"/>
  </w:num>
  <w:num w:numId="66">
    <w:abstractNumId w:val="99"/>
  </w:num>
  <w:num w:numId="67">
    <w:abstractNumId w:val="84"/>
  </w:num>
  <w:num w:numId="68">
    <w:abstractNumId w:val="146"/>
  </w:num>
  <w:num w:numId="69">
    <w:abstractNumId w:val="28"/>
  </w:num>
  <w:num w:numId="70">
    <w:abstractNumId w:val="80"/>
  </w:num>
  <w:num w:numId="7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5"/>
  </w:num>
  <w:num w:numId="73">
    <w:abstractNumId w:val="59"/>
  </w:num>
  <w:num w:numId="74">
    <w:abstractNumId w:val="162"/>
  </w:num>
  <w:num w:numId="75">
    <w:abstractNumId w:val="187"/>
  </w:num>
  <w:num w:numId="76">
    <w:abstractNumId w:val="140"/>
  </w:num>
  <w:num w:numId="77">
    <w:abstractNumId w:val="172"/>
  </w:num>
  <w:num w:numId="78">
    <w:abstractNumId w:val="185"/>
  </w:num>
  <w:num w:numId="79">
    <w:abstractNumId w:val="97"/>
  </w:num>
  <w:num w:numId="80">
    <w:abstractNumId w:val="109"/>
  </w:num>
  <w:num w:numId="81">
    <w:abstractNumId w:val="128"/>
  </w:num>
  <w:num w:numId="82">
    <w:abstractNumId w:val="120"/>
  </w:num>
  <w:num w:numId="83">
    <w:abstractNumId w:val="76"/>
  </w:num>
  <w:num w:numId="84">
    <w:abstractNumId w:val="139"/>
  </w:num>
  <w:num w:numId="85">
    <w:abstractNumId w:val="163"/>
  </w:num>
  <w:num w:numId="86">
    <w:abstractNumId w:val="168"/>
  </w:num>
  <w:num w:numId="87">
    <w:abstractNumId w:val="174"/>
  </w:num>
  <w:num w:numId="88">
    <w:abstractNumId w:val="72"/>
  </w:num>
  <w:num w:numId="89">
    <w:abstractNumId w:val="66"/>
  </w:num>
  <w:num w:numId="90">
    <w:abstractNumId w:val="78"/>
  </w:num>
  <w:num w:numId="91">
    <w:abstractNumId w:val="88"/>
  </w:num>
  <w:num w:numId="92">
    <w:abstractNumId w:val="107"/>
  </w:num>
  <w:num w:numId="93">
    <w:abstractNumId w:val="154"/>
  </w:num>
  <w:num w:numId="94">
    <w:abstractNumId w:val="65"/>
  </w:num>
  <w:num w:numId="95">
    <w:abstractNumId w:val="190"/>
  </w:num>
  <w:num w:numId="96">
    <w:abstractNumId w:val="104"/>
  </w:num>
  <w:num w:numId="97">
    <w:abstractNumId w:val="62"/>
  </w:num>
  <w:num w:numId="98">
    <w:abstractNumId w:val="70"/>
  </w:num>
  <w:num w:numId="99">
    <w:abstractNumId w:val="74"/>
  </w:num>
  <w:num w:numId="100">
    <w:abstractNumId w:val="167"/>
  </w:num>
  <w:num w:numId="101">
    <w:abstractNumId w:val="169"/>
  </w:num>
  <w:num w:numId="102">
    <w:abstractNumId w:val="111"/>
  </w:num>
  <w:num w:numId="103">
    <w:abstractNumId w:val="173"/>
  </w:num>
  <w:num w:numId="104">
    <w:abstractNumId w:val="164"/>
  </w:num>
  <w:num w:numId="105">
    <w:abstractNumId w:val="134"/>
  </w:num>
  <w:num w:numId="106">
    <w:abstractNumId w:val="94"/>
  </w:num>
  <w:num w:numId="107">
    <w:abstractNumId w:val="179"/>
  </w:num>
  <w:num w:numId="108">
    <w:abstractNumId w:val="114"/>
  </w:num>
  <w:num w:numId="109">
    <w:abstractNumId w:val="96"/>
  </w:num>
  <w:num w:numId="110">
    <w:abstractNumId w:val="142"/>
  </w:num>
  <w:num w:numId="111">
    <w:abstractNumId w:val="159"/>
  </w:num>
  <w:num w:numId="112">
    <w:abstractNumId w:val="130"/>
  </w:num>
  <w:num w:numId="113">
    <w:abstractNumId w:val="92"/>
  </w:num>
  <w:num w:numId="114">
    <w:abstractNumId w:val="143"/>
  </w:num>
  <w:num w:numId="115">
    <w:abstractNumId w:val="79"/>
  </w:num>
  <w:num w:numId="116">
    <w:abstractNumId w:val="137"/>
  </w:num>
  <w:num w:numId="117">
    <w:abstractNumId w:val="144"/>
  </w:num>
  <w:num w:numId="118">
    <w:abstractNumId w:val="105"/>
  </w:num>
  <w:num w:numId="119">
    <w:abstractNumId w:val="153"/>
  </w:num>
  <w:num w:numId="120">
    <w:abstractNumId w:val="119"/>
  </w:num>
  <w:num w:numId="1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7"/>
  </w:num>
  <w:num w:numId="125">
    <w:abstractNumId w:val="171"/>
  </w:num>
  <w:num w:numId="126">
    <w:abstractNumId w:val="141"/>
  </w:num>
  <w:num w:numId="1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7"/>
  </w:num>
  <w:num w:numId="129">
    <w:abstractNumId w:val="64"/>
  </w:num>
  <w:num w:numId="130">
    <w:abstractNumId w:val="51"/>
    <w:lvlOverride w:ilvl="0">
      <w:startOverride w:val="1"/>
    </w:lvlOverride>
  </w:num>
  <w:num w:numId="131">
    <w:abstractNumId w:val="57"/>
  </w:num>
  <w:num w:numId="132">
    <w:abstractNumId w:val="83"/>
  </w:num>
  <w:num w:numId="13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504"/>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0F5C"/>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6F7A"/>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9FB"/>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97BDD"/>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4ED5"/>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6F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8C7"/>
    <w:rsid w:val="000F2E16"/>
    <w:rsid w:val="000F3433"/>
    <w:rsid w:val="000F3A13"/>
    <w:rsid w:val="000F48C6"/>
    <w:rsid w:val="000F4A5E"/>
    <w:rsid w:val="000F4FEF"/>
    <w:rsid w:val="000F5872"/>
    <w:rsid w:val="000F7DA7"/>
    <w:rsid w:val="000F7E05"/>
    <w:rsid w:val="001014F2"/>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654"/>
    <w:rsid w:val="00123C54"/>
    <w:rsid w:val="0012434A"/>
    <w:rsid w:val="00124B7C"/>
    <w:rsid w:val="00124D06"/>
    <w:rsid w:val="0012543E"/>
    <w:rsid w:val="0012606C"/>
    <w:rsid w:val="001267F1"/>
    <w:rsid w:val="00127E05"/>
    <w:rsid w:val="00127E42"/>
    <w:rsid w:val="001304A2"/>
    <w:rsid w:val="00130D79"/>
    <w:rsid w:val="001311E7"/>
    <w:rsid w:val="00131CD7"/>
    <w:rsid w:val="00133869"/>
    <w:rsid w:val="001338F6"/>
    <w:rsid w:val="001340C2"/>
    <w:rsid w:val="00134771"/>
    <w:rsid w:val="001350B1"/>
    <w:rsid w:val="001354DF"/>
    <w:rsid w:val="0013563D"/>
    <w:rsid w:val="001359E0"/>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325"/>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106"/>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91D"/>
    <w:rsid w:val="00183CF1"/>
    <w:rsid w:val="00183F77"/>
    <w:rsid w:val="001840AE"/>
    <w:rsid w:val="0018463D"/>
    <w:rsid w:val="001849EA"/>
    <w:rsid w:val="00184C8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69C"/>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886"/>
    <w:rsid w:val="001C1A30"/>
    <w:rsid w:val="001C1D10"/>
    <w:rsid w:val="001C211C"/>
    <w:rsid w:val="001C22FF"/>
    <w:rsid w:val="001C23ED"/>
    <w:rsid w:val="001C2D0D"/>
    <w:rsid w:val="001C2E4A"/>
    <w:rsid w:val="001C339F"/>
    <w:rsid w:val="001C3791"/>
    <w:rsid w:val="001C416F"/>
    <w:rsid w:val="001C436D"/>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5D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9FD"/>
    <w:rsid w:val="00296A1E"/>
    <w:rsid w:val="00296F43"/>
    <w:rsid w:val="002972AA"/>
    <w:rsid w:val="0029736B"/>
    <w:rsid w:val="002A0579"/>
    <w:rsid w:val="002A058F"/>
    <w:rsid w:val="002A0B35"/>
    <w:rsid w:val="002A108A"/>
    <w:rsid w:val="002A1B8A"/>
    <w:rsid w:val="002A1D32"/>
    <w:rsid w:val="002A21EC"/>
    <w:rsid w:val="002A243E"/>
    <w:rsid w:val="002A2CA5"/>
    <w:rsid w:val="002A4173"/>
    <w:rsid w:val="002A5509"/>
    <w:rsid w:val="002A6068"/>
    <w:rsid w:val="002A6784"/>
    <w:rsid w:val="002A7088"/>
    <w:rsid w:val="002A75E1"/>
    <w:rsid w:val="002A76C4"/>
    <w:rsid w:val="002A7C92"/>
    <w:rsid w:val="002B003C"/>
    <w:rsid w:val="002B04C3"/>
    <w:rsid w:val="002B0673"/>
    <w:rsid w:val="002B0E5A"/>
    <w:rsid w:val="002B13EC"/>
    <w:rsid w:val="002B17D4"/>
    <w:rsid w:val="002B18E4"/>
    <w:rsid w:val="002B1A6C"/>
    <w:rsid w:val="002B1DCA"/>
    <w:rsid w:val="002B1F0C"/>
    <w:rsid w:val="002B1FA4"/>
    <w:rsid w:val="002B2A69"/>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46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A5A"/>
    <w:rsid w:val="002D5CC1"/>
    <w:rsid w:val="002D627B"/>
    <w:rsid w:val="002D6B32"/>
    <w:rsid w:val="002D6EBF"/>
    <w:rsid w:val="002D6F06"/>
    <w:rsid w:val="002D742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007"/>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1CBB"/>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3ED5"/>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3B"/>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97A56"/>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0BD"/>
    <w:rsid w:val="003B048E"/>
    <w:rsid w:val="003B0504"/>
    <w:rsid w:val="003B065D"/>
    <w:rsid w:val="003B1971"/>
    <w:rsid w:val="003B2403"/>
    <w:rsid w:val="003B2728"/>
    <w:rsid w:val="003B2769"/>
    <w:rsid w:val="003B2A6C"/>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1B3"/>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1F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C"/>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1A3"/>
    <w:rsid w:val="0045081C"/>
    <w:rsid w:val="00452107"/>
    <w:rsid w:val="004527CC"/>
    <w:rsid w:val="00452C26"/>
    <w:rsid w:val="00452E8E"/>
    <w:rsid w:val="004532CD"/>
    <w:rsid w:val="004536E9"/>
    <w:rsid w:val="00453B85"/>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67C"/>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5D5"/>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6A6"/>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CD8"/>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AA5"/>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3E0"/>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AF0"/>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265"/>
    <w:rsid w:val="00575517"/>
    <w:rsid w:val="00575B79"/>
    <w:rsid w:val="00575BC0"/>
    <w:rsid w:val="00577080"/>
    <w:rsid w:val="0057725F"/>
    <w:rsid w:val="00577CAC"/>
    <w:rsid w:val="00577DD2"/>
    <w:rsid w:val="00577DDC"/>
    <w:rsid w:val="00580981"/>
    <w:rsid w:val="0058115D"/>
    <w:rsid w:val="00581284"/>
    <w:rsid w:val="005812F9"/>
    <w:rsid w:val="0058176A"/>
    <w:rsid w:val="00581F4C"/>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606"/>
    <w:rsid w:val="00592947"/>
    <w:rsid w:val="00592FAA"/>
    <w:rsid w:val="0059318C"/>
    <w:rsid w:val="0059346F"/>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35A"/>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5FC2"/>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A54"/>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52"/>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ABA"/>
    <w:rsid w:val="00602DC2"/>
    <w:rsid w:val="00602EA8"/>
    <w:rsid w:val="00603160"/>
    <w:rsid w:val="006031BF"/>
    <w:rsid w:val="00603515"/>
    <w:rsid w:val="0060393D"/>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2F98"/>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BBE"/>
    <w:rsid w:val="00672D52"/>
    <w:rsid w:val="006730EC"/>
    <w:rsid w:val="0067331B"/>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BA3"/>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79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564"/>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3FD"/>
    <w:rsid w:val="006C2473"/>
    <w:rsid w:val="006C2913"/>
    <w:rsid w:val="006C3C18"/>
    <w:rsid w:val="006C3C61"/>
    <w:rsid w:val="006C42EB"/>
    <w:rsid w:val="006C571E"/>
    <w:rsid w:val="006C608A"/>
    <w:rsid w:val="006C63A9"/>
    <w:rsid w:val="006C6749"/>
    <w:rsid w:val="006C6994"/>
    <w:rsid w:val="006C704E"/>
    <w:rsid w:val="006C7259"/>
    <w:rsid w:val="006C73C6"/>
    <w:rsid w:val="006D08DD"/>
    <w:rsid w:val="006D1273"/>
    <w:rsid w:val="006D15BE"/>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5E1B"/>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9FA"/>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04DD"/>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95A"/>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E64"/>
    <w:rsid w:val="007559C2"/>
    <w:rsid w:val="00755DCB"/>
    <w:rsid w:val="0075605F"/>
    <w:rsid w:val="00756A5D"/>
    <w:rsid w:val="007605E7"/>
    <w:rsid w:val="007606E1"/>
    <w:rsid w:val="0076343E"/>
    <w:rsid w:val="00764950"/>
    <w:rsid w:val="007657AD"/>
    <w:rsid w:val="00765D4C"/>
    <w:rsid w:val="007665AA"/>
    <w:rsid w:val="00766638"/>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2E6A"/>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297"/>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3FE0"/>
    <w:rsid w:val="008344B5"/>
    <w:rsid w:val="00834704"/>
    <w:rsid w:val="008351EE"/>
    <w:rsid w:val="00835490"/>
    <w:rsid w:val="0083552C"/>
    <w:rsid w:val="00835BF9"/>
    <w:rsid w:val="008362FB"/>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2A45"/>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A4"/>
    <w:rsid w:val="00870FE2"/>
    <w:rsid w:val="008711E6"/>
    <w:rsid w:val="00871F84"/>
    <w:rsid w:val="00872070"/>
    <w:rsid w:val="0087216C"/>
    <w:rsid w:val="00872958"/>
    <w:rsid w:val="00872A26"/>
    <w:rsid w:val="00872D4D"/>
    <w:rsid w:val="00873A57"/>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1BAB"/>
    <w:rsid w:val="008D28B7"/>
    <w:rsid w:val="008D2B51"/>
    <w:rsid w:val="008D3482"/>
    <w:rsid w:val="008D37FB"/>
    <w:rsid w:val="008D53D9"/>
    <w:rsid w:val="008D54E5"/>
    <w:rsid w:val="008D6C17"/>
    <w:rsid w:val="008D6CC5"/>
    <w:rsid w:val="008D6E63"/>
    <w:rsid w:val="008D72AE"/>
    <w:rsid w:val="008D7DB1"/>
    <w:rsid w:val="008E0029"/>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6D05"/>
    <w:rsid w:val="0090761E"/>
    <w:rsid w:val="00907BE5"/>
    <w:rsid w:val="00907EAF"/>
    <w:rsid w:val="0091043E"/>
    <w:rsid w:val="00910ABD"/>
    <w:rsid w:val="0091152F"/>
    <w:rsid w:val="0091153A"/>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4F7"/>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0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57C77"/>
    <w:rsid w:val="009600D6"/>
    <w:rsid w:val="0096179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507"/>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D2D"/>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13C"/>
    <w:rsid w:val="009943FA"/>
    <w:rsid w:val="0099452D"/>
    <w:rsid w:val="0099504E"/>
    <w:rsid w:val="0099588E"/>
    <w:rsid w:val="009958DF"/>
    <w:rsid w:val="009964FB"/>
    <w:rsid w:val="00996A2B"/>
    <w:rsid w:val="00996E2A"/>
    <w:rsid w:val="00996E6B"/>
    <w:rsid w:val="0099706A"/>
    <w:rsid w:val="00997124"/>
    <w:rsid w:val="009A0096"/>
    <w:rsid w:val="009A009F"/>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264"/>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4A"/>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124"/>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BE8"/>
    <w:rsid w:val="009F4D82"/>
    <w:rsid w:val="009F4F90"/>
    <w:rsid w:val="009F60D5"/>
    <w:rsid w:val="009F60F3"/>
    <w:rsid w:val="009F6454"/>
    <w:rsid w:val="009F7C51"/>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3E3"/>
    <w:rsid w:val="00A17CC9"/>
    <w:rsid w:val="00A201B4"/>
    <w:rsid w:val="00A201C9"/>
    <w:rsid w:val="00A21209"/>
    <w:rsid w:val="00A2140C"/>
    <w:rsid w:val="00A21BDB"/>
    <w:rsid w:val="00A22647"/>
    <w:rsid w:val="00A227F5"/>
    <w:rsid w:val="00A22DCF"/>
    <w:rsid w:val="00A22E16"/>
    <w:rsid w:val="00A22F0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6AE"/>
    <w:rsid w:val="00A57715"/>
    <w:rsid w:val="00A57EF2"/>
    <w:rsid w:val="00A6017B"/>
    <w:rsid w:val="00A60833"/>
    <w:rsid w:val="00A60DC1"/>
    <w:rsid w:val="00A61907"/>
    <w:rsid w:val="00A61A34"/>
    <w:rsid w:val="00A61BC8"/>
    <w:rsid w:val="00A62510"/>
    <w:rsid w:val="00A62687"/>
    <w:rsid w:val="00A63496"/>
    <w:rsid w:val="00A6393F"/>
    <w:rsid w:val="00A63C87"/>
    <w:rsid w:val="00A63C9A"/>
    <w:rsid w:val="00A64B5E"/>
    <w:rsid w:val="00A64E69"/>
    <w:rsid w:val="00A65388"/>
    <w:rsid w:val="00A65A4D"/>
    <w:rsid w:val="00A65FF0"/>
    <w:rsid w:val="00A661C5"/>
    <w:rsid w:val="00A664CB"/>
    <w:rsid w:val="00A66F47"/>
    <w:rsid w:val="00A671F4"/>
    <w:rsid w:val="00A6747A"/>
    <w:rsid w:val="00A67B90"/>
    <w:rsid w:val="00A67F7E"/>
    <w:rsid w:val="00A70841"/>
    <w:rsid w:val="00A7097C"/>
    <w:rsid w:val="00A71112"/>
    <w:rsid w:val="00A7125A"/>
    <w:rsid w:val="00A7192A"/>
    <w:rsid w:val="00A72372"/>
    <w:rsid w:val="00A724F9"/>
    <w:rsid w:val="00A73391"/>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4D2"/>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D7382"/>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0CFB"/>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487"/>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286"/>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3C6"/>
    <w:rsid w:val="00B707B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78"/>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2DB"/>
    <w:rsid w:val="00B904D9"/>
    <w:rsid w:val="00B9082E"/>
    <w:rsid w:val="00B90E4A"/>
    <w:rsid w:val="00B90E87"/>
    <w:rsid w:val="00B90F69"/>
    <w:rsid w:val="00B91752"/>
    <w:rsid w:val="00B91AD8"/>
    <w:rsid w:val="00B921F1"/>
    <w:rsid w:val="00B928B2"/>
    <w:rsid w:val="00B92A46"/>
    <w:rsid w:val="00B92C19"/>
    <w:rsid w:val="00B92C34"/>
    <w:rsid w:val="00B93784"/>
    <w:rsid w:val="00B94016"/>
    <w:rsid w:val="00B94646"/>
    <w:rsid w:val="00B94BD1"/>
    <w:rsid w:val="00B94D48"/>
    <w:rsid w:val="00B956D0"/>
    <w:rsid w:val="00B96715"/>
    <w:rsid w:val="00BA04EA"/>
    <w:rsid w:val="00BA0F39"/>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3D58"/>
    <w:rsid w:val="00BC4983"/>
    <w:rsid w:val="00BC5072"/>
    <w:rsid w:val="00BC57B0"/>
    <w:rsid w:val="00BC5F20"/>
    <w:rsid w:val="00BC5FC8"/>
    <w:rsid w:val="00BC65DD"/>
    <w:rsid w:val="00BC6792"/>
    <w:rsid w:val="00BC740F"/>
    <w:rsid w:val="00BC796E"/>
    <w:rsid w:val="00BC7DF1"/>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4DE5"/>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B05"/>
    <w:rsid w:val="00C06F55"/>
    <w:rsid w:val="00C070D2"/>
    <w:rsid w:val="00C075D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9D8"/>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037"/>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37C64"/>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80"/>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AD3"/>
    <w:rsid w:val="00C61BB0"/>
    <w:rsid w:val="00C62A06"/>
    <w:rsid w:val="00C6314B"/>
    <w:rsid w:val="00C6396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2B4"/>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698"/>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292"/>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08"/>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4DB3"/>
    <w:rsid w:val="00D150C0"/>
    <w:rsid w:val="00D15603"/>
    <w:rsid w:val="00D1616E"/>
    <w:rsid w:val="00D165C6"/>
    <w:rsid w:val="00D171B2"/>
    <w:rsid w:val="00D178CC"/>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D1E"/>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5C"/>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7760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71E"/>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5FA"/>
    <w:rsid w:val="00DB668B"/>
    <w:rsid w:val="00DB6AD6"/>
    <w:rsid w:val="00DB6E86"/>
    <w:rsid w:val="00DB7115"/>
    <w:rsid w:val="00DB725A"/>
    <w:rsid w:val="00DB7A1D"/>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4F7C"/>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037"/>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A6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087"/>
    <w:rsid w:val="00E23513"/>
    <w:rsid w:val="00E23965"/>
    <w:rsid w:val="00E23CA6"/>
    <w:rsid w:val="00E24D64"/>
    <w:rsid w:val="00E24D97"/>
    <w:rsid w:val="00E25400"/>
    <w:rsid w:val="00E2553C"/>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2AE"/>
    <w:rsid w:val="00E3646A"/>
    <w:rsid w:val="00E375C4"/>
    <w:rsid w:val="00E37CDA"/>
    <w:rsid w:val="00E40480"/>
    <w:rsid w:val="00E40DEB"/>
    <w:rsid w:val="00E41182"/>
    <w:rsid w:val="00E417A1"/>
    <w:rsid w:val="00E41DC2"/>
    <w:rsid w:val="00E41FCF"/>
    <w:rsid w:val="00E4251A"/>
    <w:rsid w:val="00E42870"/>
    <w:rsid w:val="00E42C8C"/>
    <w:rsid w:val="00E42CAA"/>
    <w:rsid w:val="00E43733"/>
    <w:rsid w:val="00E44046"/>
    <w:rsid w:val="00E4588C"/>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E25"/>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5DA9"/>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97D9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8FE"/>
    <w:rsid w:val="00EB6B1D"/>
    <w:rsid w:val="00EC03FB"/>
    <w:rsid w:val="00EC1515"/>
    <w:rsid w:val="00EC1E20"/>
    <w:rsid w:val="00EC25E9"/>
    <w:rsid w:val="00EC2669"/>
    <w:rsid w:val="00EC30FE"/>
    <w:rsid w:val="00EC3283"/>
    <w:rsid w:val="00EC3512"/>
    <w:rsid w:val="00EC419C"/>
    <w:rsid w:val="00EC4CF1"/>
    <w:rsid w:val="00EC4EE9"/>
    <w:rsid w:val="00EC5513"/>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6655"/>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782"/>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180"/>
    <w:rsid w:val="00F36330"/>
    <w:rsid w:val="00F3644A"/>
    <w:rsid w:val="00F367A2"/>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905"/>
    <w:rsid w:val="00F57AD2"/>
    <w:rsid w:val="00F60690"/>
    <w:rsid w:val="00F61230"/>
    <w:rsid w:val="00F61656"/>
    <w:rsid w:val="00F61735"/>
    <w:rsid w:val="00F61C6D"/>
    <w:rsid w:val="00F62DCF"/>
    <w:rsid w:val="00F62FBC"/>
    <w:rsid w:val="00F6334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284E"/>
    <w:rsid w:val="00F836B0"/>
    <w:rsid w:val="00F839CB"/>
    <w:rsid w:val="00F83DBB"/>
    <w:rsid w:val="00F841B3"/>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3C0"/>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38F8"/>
    <w:rsid w:val="00FF3FAA"/>
    <w:rsid w:val="00FF40BA"/>
    <w:rsid w:val="00FF4715"/>
    <w:rsid w:val="00FF4D9F"/>
    <w:rsid w:val="00FF5386"/>
    <w:rsid w:val="00FF55DA"/>
    <w:rsid w:val="00FF588E"/>
    <w:rsid w:val="00FF5A95"/>
    <w:rsid w:val="00FF5BF4"/>
    <w:rsid w:val="00FF5D61"/>
    <w:rsid w:val="00FF6578"/>
    <w:rsid w:val="00FF6600"/>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122433340">
      <w:bodyDiv w:val="1"/>
      <w:marLeft w:val="0"/>
      <w:marRight w:val="0"/>
      <w:marTop w:val="0"/>
      <w:marBottom w:val="0"/>
      <w:divBdr>
        <w:top w:val="none" w:sz="0" w:space="0" w:color="auto"/>
        <w:left w:val="none" w:sz="0" w:space="0" w:color="auto"/>
        <w:bottom w:val="none" w:sz="0" w:space="0" w:color="auto"/>
        <w:right w:val="none" w:sz="0" w:space="0" w:color="auto"/>
      </w:divBdr>
    </w:div>
    <w:div w:id="164827212">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18053581">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334410">
      <w:bodyDiv w:val="1"/>
      <w:marLeft w:val="0"/>
      <w:marRight w:val="0"/>
      <w:marTop w:val="0"/>
      <w:marBottom w:val="0"/>
      <w:divBdr>
        <w:top w:val="none" w:sz="0" w:space="0" w:color="auto"/>
        <w:left w:val="none" w:sz="0" w:space="0" w:color="auto"/>
        <w:bottom w:val="none" w:sz="0" w:space="0" w:color="auto"/>
        <w:right w:val="none" w:sz="0" w:space="0" w:color="auto"/>
      </w:divBdr>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888581" TargetMode="External"/><Relationship Id="rId18" Type="http://schemas.openxmlformats.org/officeDocument/2006/relationships/hyperlink" Target="https://sip.lex.pl/" TargetMode="External"/><Relationship Id="rId26" Type="http://schemas.openxmlformats.org/officeDocument/2006/relationships/hyperlink" Target="https://platformazakupowa.pl/pn/zd_ilawa" TargetMode="External"/><Relationship Id="rId39" Type="http://schemas.openxmlformats.org/officeDocument/2006/relationships/hyperlink" Target="https://ems.ms.gov.pl/krs/wyszukiwaniepodmiotu?t:lb=t"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mailto:radoslaw.augustyniak@pzd.ilawa.pl"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latformazakupowa.pl/transakcja/888581"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agnieszka.chomka@pzd.ilawa.pl" TargetMode="External"/><Relationship Id="rId38" Type="http://schemas.openxmlformats.org/officeDocument/2006/relationships/hyperlink" Target="mailto:iodo@pzd.ila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www.nccert.pl/kontakt.ht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zd@powiat-ilawski.pl" TargetMode="External"/><Relationship Id="rId24" Type="http://schemas.openxmlformats.org/officeDocument/2006/relationships/hyperlink" Target="https://platformazakupowa.pl/transakcja/888581" TargetMode="External"/><Relationship Id="rId32" Type="http://schemas.openxmlformats.org/officeDocument/2006/relationships/hyperlink" Target="https://sip.lex.pl/" TargetMode="External"/><Relationship Id="rId37" Type="http://schemas.openxmlformats.org/officeDocument/2006/relationships/hyperlink" Target="https://www.platformazakupowa.pl" TargetMode="External"/><Relationship Id="rId40" Type="http://schemas.openxmlformats.org/officeDocument/2006/relationships/hyperlink" Target="https://prod.ceidg.gov.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zd_ilawa" TargetMode="External"/><Relationship Id="rId10" Type="http://schemas.openxmlformats.org/officeDocument/2006/relationships/header" Target="header1.xml"/><Relationship Id="rId19" Type="http://schemas.openxmlformats.org/officeDocument/2006/relationships/hyperlink" Target="https://sip.lex.pl/" TargetMode="External"/><Relationship Id="rId31" Type="http://schemas.openxmlformats.org/officeDocument/2006/relationships/hyperlink" Target="https://www.gov.pl/web/e-dowod/podpis-osobisty"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gov/zaloz-profil-zaufany" TargetMode="External"/><Relationship Id="rId35" Type="http://schemas.openxmlformats.org/officeDocument/2006/relationships/hyperlink" Target="https://platformazakupowa.pl/pn/zd_ilawa" TargetMode="External"/><Relationship Id="rId43" Type="http://schemas.openxmlformats.org/officeDocument/2006/relationships/hyperlink" Target="mailto:iodo@pzd.ila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7685-2D1C-4045-8E35-4D16211F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4853</TotalTime>
  <Pages>62</Pages>
  <Words>27417</Words>
  <Characters>187210</Characters>
  <Application>Microsoft Office Word</Application>
  <DocSecurity>0</DocSecurity>
  <Lines>1560</Lines>
  <Paragraphs>428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214199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221</cp:revision>
  <cp:lastPrinted>2024-02-19T11:54:00Z</cp:lastPrinted>
  <dcterms:created xsi:type="dcterms:W3CDTF">2021-03-15T09:25:00Z</dcterms:created>
  <dcterms:modified xsi:type="dcterms:W3CDTF">2024-02-19T11:55:00Z</dcterms:modified>
</cp:coreProperties>
</file>