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2060B" w14:textId="550C0AD1" w:rsidR="008D2E3B" w:rsidRPr="00060C89" w:rsidRDefault="007B75FB" w:rsidP="008D2E3B">
      <w:pPr>
        <w:spacing w:line="276" w:lineRule="auto"/>
        <w:ind w:left="6373"/>
        <w:jc w:val="center"/>
        <w:rPr>
          <w:rFonts w:asciiTheme="minorHAnsi" w:hAnsiTheme="minorHAnsi" w:cstheme="minorHAnsi"/>
          <w:b/>
          <w:bCs/>
        </w:rPr>
      </w:pPr>
      <w:r>
        <w:rPr>
          <w:rFonts w:asciiTheme="minorHAnsi" w:hAnsiTheme="minorHAnsi" w:cstheme="minorHAnsi"/>
          <w:b/>
          <w:bCs/>
        </w:rPr>
        <w:t xml:space="preserve">  </w:t>
      </w:r>
      <w:r w:rsidR="008D2E3B" w:rsidRPr="00060C89">
        <w:rPr>
          <w:rFonts w:asciiTheme="minorHAnsi" w:hAnsiTheme="minorHAnsi" w:cstheme="minorHAnsi"/>
          <w:b/>
          <w:bCs/>
        </w:rPr>
        <w:t>Załącznik nr 8 do SWZ</w:t>
      </w:r>
    </w:p>
    <w:p w14:paraId="5B8EAC7C" w14:textId="77777777" w:rsidR="008D2E3B" w:rsidRPr="006F673A" w:rsidRDefault="008D2E3B" w:rsidP="008D2E3B">
      <w:pPr>
        <w:pStyle w:val="Akapitzlist"/>
        <w:tabs>
          <w:tab w:val="left" w:pos="142"/>
        </w:tabs>
        <w:spacing w:before="360"/>
        <w:ind w:left="284"/>
        <w:contextualSpacing w:val="0"/>
        <w:jc w:val="center"/>
        <w:rPr>
          <w:rFonts w:asciiTheme="minorHAnsi" w:hAnsiTheme="minorHAnsi" w:cstheme="minorHAnsi"/>
          <w:b/>
          <w:sz w:val="28"/>
          <w:szCs w:val="28"/>
        </w:rPr>
      </w:pPr>
      <w:r w:rsidRPr="006F673A">
        <w:rPr>
          <w:rFonts w:asciiTheme="minorHAnsi" w:hAnsiTheme="minorHAnsi" w:cstheme="minorHAnsi"/>
          <w:b/>
          <w:sz w:val="28"/>
          <w:szCs w:val="28"/>
        </w:rPr>
        <w:t>PROJEKTOWANE POSTANOWIENIA UMOWY W SPRAWIE ZAMÓWIENIA PUBLICZNEGO</w:t>
      </w:r>
    </w:p>
    <w:p w14:paraId="0B7BFEBF" w14:textId="77777777" w:rsidR="008D2E3B" w:rsidRPr="006F673A" w:rsidRDefault="008D2E3B" w:rsidP="008D2E3B">
      <w:pPr>
        <w:jc w:val="center"/>
        <w:rPr>
          <w:rFonts w:asciiTheme="minorHAnsi" w:hAnsiTheme="minorHAnsi" w:cstheme="minorHAnsi"/>
          <w:b/>
          <w:bCs/>
          <w:sz w:val="28"/>
          <w:szCs w:val="28"/>
        </w:rPr>
      </w:pPr>
      <w:r w:rsidRPr="006F673A">
        <w:rPr>
          <w:rFonts w:asciiTheme="minorHAnsi" w:hAnsiTheme="minorHAnsi" w:cstheme="minorHAnsi"/>
          <w:b/>
          <w:bCs/>
          <w:sz w:val="28"/>
          <w:szCs w:val="28"/>
        </w:rPr>
        <w:t xml:space="preserve">Umowa nr …… </w:t>
      </w:r>
    </w:p>
    <w:p w14:paraId="2EE895DE" w14:textId="77777777" w:rsidR="008D2E3B" w:rsidRPr="00060C89" w:rsidRDefault="008D2E3B" w:rsidP="008D2E3B">
      <w:pPr>
        <w:jc w:val="center"/>
        <w:rPr>
          <w:rFonts w:asciiTheme="minorHAnsi" w:hAnsiTheme="minorHAnsi" w:cstheme="minorHAnsi"/>
          <w:b/>
          <w:bCs/>
        </w:rPr>
      </w:pPr>
    </w:p>
    <w:p w14:paraId="2BCA2D22" w14:textId="77777777" w:rsidR="008D2E3B" w:rsidRPr="00060C89" w:rsidRDefault="008D2E3B" w:rsidP="008D2E3B">
      <w:pPr>
        <w:pStyle w:val="Default"/>
        <w:jc w:val="both"/>
        <w:rPr>
          <w:rFonts w:asciiTheme="minorHAnsi" w:hAnsiTheme="minorHAnsi" w:cstheme="minorHAnsi"/>
        </w:rPr>
      </w:pPr>
    </w:p>
    <w:p w14:paraId="06322FC5" w14:textId="77777777" w:rsidR="008D2E3B" w:rsidRPr="00060C89" w:rsidRDefault="008D2E3B" w:rsidP="008D2E3B">
      <w:pPr>
        <w:pStyle w:val="Default"/>
        <w:spacing w:line="276" w:lineRule="auto"/>
        <w:rPr>
          <w:rFonts w:asciiTheme="minorHAnsi" w:hAnsiTheme="minorHAnsi" w:cstheme="minorHAnsi"/>
        </w:rPr>
      </w:pPr>
      <w:r w:rsidRPr="00060C89">
        <w:rPr>
          <w:rFonts w:asciiTheme="minorHAnsi" w:hAnsiTheme="minorHAnsi" w:cstheme="minorHAnsi"/>
        </w:rPr>
        <w:t>zawarta dnia .................... r. w …………………</w:t>
      </w:r>
      <w:proofErr w:type="gramStart"/>
      <w:r w:rsidRPr="00060C89">
        <w:rPr>
          <w:rFonts w:asciiTheme="minorHAnsi" w:hAnsiTheme="minorHAnsi" w:cstheme="minorHAnsi"/>
        </w:rPr>
        <w:t>…….</w:t>
      </w:r>
      <w:proofErr w:type="gramEnd"/>
      <w:r w:rsidRPr="00060C89">
        <w:rPr>
          <w:rFonts w:asciiTheme="minorHAnsi" w:hAnsiTheme="minorHAnsi" w:cstheme="minorHAnsi"/>
        </w:rPr>
        <w:t>,</w:t>
      </w:r>
    </w:p>
    <w:p w14:paraId="4E5F57CE"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pomiędzy:</w:t>
      </w:r>
    </w:p>
    <w:p w14:paraId="3AB85F5D"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b/>
        </w:rPr>
        <w:t xml:space="preserve">Gminą Bobowo </w:t>
      </w:r>
    </w:p>
    <w:p w14:paraId="4E2F5158" w14:textId="77777777" w:rsidR="008D2E3B" w:rsidRPr="00060C89" w:rsidRDefault="008D2E3B" w:rsidP="008D2E3B">
      <w:pPr>
        <w:spacing w:line="276" w:lineRule="auto"/>
        <w:jc w:val="both"/>
        <w:rPr>
          <w:rFonts w:asciiTheme="minorHAnsi" w:hAnsiTheme="minorHAnsi" w:cstheme="minorHAnsi"/>
        </w:rPr>
      </w:pPr>
      <w:r w:rsidRPr="00060C89">
        <w:rPr>
          <w:rFonts w:asciiTheme="minorHAnsi" w:hAnsiTheme="minorHAnsi" w:cstheme="minorHAnsi"/>
        </w:rPr>
        <w:t xml:space="preserve">ul. Gdańska 12, 83-212 Bobowo, powiat: starogardzki, województwo: pomorskie, </w:t>
      </w:r>
    </w:p>
    <w:p w14:paraId="08507FA7" w14:textId="77777777" w:rsidR="008D2E3B" w:rsidRPr="00060C89" w:rsidRDefault="008D2E3B" w:rsidP="008D2E3B">
      <w:pPr>
        <w:spacing w:line="276" w:lineRule="auto"/>
        <w:jc w:val="both"/>
        <w:rPr>
          <w:rFonts w:asciiTheme="minorHAnsi" w:hAnsiTheme="minorHAnsi" w:cstheme="minorHAnsi"/>
          <w:color w:val="000000"/>
          <w:lang w:eastAsia="pl-PL"/>
        </w:rPr>
      </w:pPr>
      <w:r w:rsidRPr="00060C89">
        <w:rPr>
          <w:rFonts w:asciiTheme="minorHAnsi" w:hAnsiTheme="minorHAnsi" w:cstheme="minorHAnsi"/>
          <w:color w:val="000000"/>
          <w:lang w:eastAsia="pl-PL"/>
        </w:rPr>
        <w:t xml:space="preserve">NIP: 592-20-85-421, REGON: 191675675 </w:t>
      </w:r>
    </w:p>
    <w:p w14:paraId="133DE59D" w14:textId="77777777" w:rsidR="008D2E3B" w:rsidRPr="00060C8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 xml:space="preserve">reprezentowaną przez: </w:t>
      </w:r>
      <w:r w:rsidRPr="00060C89">
        <w:rPr>
          <w:rFonts w:asciiTheme="minorHAnsi" w:hAnsiTheme="minorHAnsi" w:cstheme="minorHAnsi"/>
          <w:bCs/>
        </w:rPr>
        <w:t>………………………………………………………………………………………</w:t>
      </w:r>
      <w:proofErr w:type="gramStart"/>
      <w:r w:rsidRPr="00060C89">
        <w:rPr>
          <w:rFonts w:asciiTheme="minorHAnsi" w:hAnsiTheme="minorHAnsi" w:cstheme="minorHAnsi"/>
          <w:bCs/>
        </w:rPr>
        <w:t>…….</w:t>
      </w:r>
      <w:proofErr w:type="gramEnd"/>
      <w:r w:rsidRPr="00060C89">
        <w:rPr>
          <w:rFonts w:asciiTheme="minorHAnsi" w:hAnsiTheme="minorHAnsi" w:cstheme="minorHAnsi"/>
          <w:bCs/>
          <w:color w:val="000000"/>
        </w:rPr>
        <w:t>,</w:t>
      </w:r>
    </w:p>
    <w:p w14:paraId="489E7780" w14:textId="77777777" w:rsidR="008D2E3B" w:rsidRPr="00060C8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przy kontrasygnacie: ……………………………………………………………………………………</w:t>
      </w:r>
    </w:p>
    <w:p w14:paraId="025B3D93" w14:textId="77777777" w:rsidR="008D2E3B" w:rsidRPr="00060C89" w:rsidRDefault="008D2E3B" w:rsidP="008D2E3B">
      <w:pPr>
        <w:spacing w:line="276" w:lineRule="auto"/>
        <w:rPr>
          <w:rFonts w:asciiTheme="minorHAnsi" w:hAnsiTheme="minorHAnsi" w:cstheme="minorHAnsi"/>
          <w:color w:val="000000"/>
        </w:rPr>
      </w:pPr>
      <w:r w:rsidRPr="00060C89">
        <w:rPr>
          <w:rFonts w:asciiTheme="minorHAnsi" w:hAnsiTheme="minorHAnsi" w:cstheme="minorHAnsi"/>
          <w:color w:val="000000"/>
        </w:rPr>
        <w:t>zwaną dalej „</w:t>
      </w:r>
      <w:r w:rsidRPr="00060C89">
        <w:rPr>
          <w:rFonts w:asciiTheme="minorHAnsi" w:hAnsiTheme="minorHAnsi" w:cstheme="minorHAnsi"/>
          <w:b/>
          <w:bCs/>
          <w:iCs/>
          <w:color w:val="000000"/>
        </w:rPr>
        <w:t>Zamawiającym</w:t>
      </w:r>
      <w:r w:rsidRPr="00060C89">
        <w:rPr>
          <w:rFonts w:asciiTheme="minorHAnsi" w:hAnsiTheme="minorHAnsi" w:cstheme="minorHAnsi"/>
          <w:color w:val="000000"/>
        </w:rPr>
        <w:t>”</w:t>
      </w:r>
    </w:p>
    <w:p w14:paraId="0155DC3D" w14:textId="77777777" w:rsidR="008D2E3B" w:rsidRPr="00060C89" w:rsidRDefault="008D2E3B" w:rsidP="008D2E3B">
      <w:pPr>
        <w:pStyle w:val="Textbody"/>
        <w:spacing w:after="0" w:line="276" w:lineRule="auto"/>
        <w:rPr>
          <w:rFonts w:asciiTheme="minorHAnsi" w:hAnsiTheme="minorHAnsi" w:cstheme="minorHAnsi"/>
        </w:rPr>
      </w:pPr>
      <w:r w:rsidRPr="00060C89">
        <w:rPr>
          <w:rFonts w:asciiTheme="minorHAnsi" w:hAnsiTheme="minorHAnsi" w:cstheme="minorHAnsi"/>
        </w:rPr>
        <w:t>a</w:t>
      </w:r>
    </w:p>
    <w:p w14:paraId="55EECD9A"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45527BAF" w14:textId="69BB2E9F" w:rsidR="008D2E3B" w:rsidRPr="00060C89" w:rsidRDefault="00862FDA" w:rsidP="008D2E3B">
      <w:pPr>
        <w:spacing w:line="276" w:lineRule="auto"/>
        <w:rPr>
          <w:rFonts w:asciiTheme="minorHAnsi" w:hAnsiTheme="minorHAnsi" w:cstheme="minorHAnsi"/>
        </w:rPr>
      </w:pPr>
      <w:r>
        <w:rPr>
          <w:rFonts w:asciiTheme="minorHAnsi" w:hAnsiTheme="minorHAnsi" w:cstheme="minorHAnsi"/>
        </w:rPr>
        <w:t>r</w:t>
      </w:r>
      <w:r w:rsidR="008D2E3B" w:rsidRPr="00060C89">
        <w:rPr>
          <w:rFonts w:asciiTheme="minorHAnsi" w:hAnsiTheme="minorHAnsi" w:cstheme="minorHAnsi"/>
        </w:rPr>
        <w:t>eprezentow</w:t>
      </w:r>
      <w:r w:rsidR="004A0436">
        <w:rPr>
          <w:rFonts w:asciiTheme="minorHAnsi" w:hAnsiTheme="minorHAnsi" w:cstheme="minorHAnsi"/>
        </w:rPr>
        <w:t>aną</w:t>
      </w:r>
      <w:r w:rsidR="008D2E3B" w:rsidRPr="00060C89">
        <w:rPr>
          <w:rFonts w:asciiTheme="minorHAnsi" w:hAnsiTheme="minorHAnsi" w:cstheme="minorHAnsi"/>
        </w:rPr>
        <w:t xml:space="preserve"> przez:</w:t>
      </w:r>
    </w:p>
    <w:p w14:paraId="085FC125"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5C815060" w14:textId="77777777" w:rsidR="008D2E3B" w:rsidRPr="00060C89" w:rsidRDefault="008D2E3B" w:rsidP="008D2E3B">
      <w:pPr>
        <w:spacing w:line="276" w:lineRule="auto"/>
        <w:rPr>
          <w:rFonts w:asciiTheme="minorHAnsi" w:hAnsiTheme="minorHAnsi" w:cstheme="minorHAnsi"/>
        </w:rPr>
      </w:pPr>
      <w:r w:rsidRPr="00060C89">
        <w:rPr>
          <w:rFonts w:asciiTheme="minorHAnsi" w:hAnsiTheme="minorHAnsi" w:cstheme="minorHAnsi"/>
        </w:rPr>
        <w:t>…………………………………………………………………………………………………</w:t>
      </w:r>
    </w:p>
    <w:p w14:paraId="67F56BF5" w14:textId="77777777" w:rsidR="008D2E3B" w:rsidRPr="00060C89" w:rsidRDefault="008D2E3B" w:rsidP="008D2E3B">
      <w:pPr>
        <w:spacing w:line="276" w:lineRule="auto"/>
        <w:rPr>
          <w:rFonts w:asciiTheme="minorHAnsi" w:hAnsiTheme="minorHAnsi" w:cstheme="minorHAnsi"/>
        </w:rPr>
      </w:pPr>
    </w:p>
    <w:p w14:paraId="4D3B8439" w14:textId="607DD92A" w:rsidR="008D2E3B" w:rsidRPr="00060C89" w:rsidRDefault="00862FDA" w:rsidP="008D2E3B">
      <w:pPr>
        <w:spacing w:line="276" w:lineRule="auto"/>
        <w:rPr>
          <w:rFonts w:asciiTheme="minorHAnsi" w:hAnsiTheme="minorHAnsi" w:cstheme="minorHAnsi"/>
          <w:b/>
        </w:rPr>
      </w:pPr>
      <w:r>
        <w:rPr>
          <w:rFonts w:asciiTheme="minorHAnsi" w:hAnsiTheme="minorHAnsi" w:cstheme="minorHAnsi"/>
        </w:rPr>
        <w:t>z</w:t>
      </w:r>
      <w:r w:rsidR="008D2E3B" w:rsidRPr="00060C89">
        <w:rPr>
          <w:rFonts w:asciiTheme="minorHAnsi" w:hAnsiTheme="minorHAnsi" w:cstheme="minorHAnsi"/>
        </w:rPr>
        <w:t xml:space="preserve">waną dalej </w:t>
      </w:r>
      <w:r w:rsidR="008D2E3B" w:rsidRPr="00060C89">
        <w:rPr>
          <w:rFonts w:asciiTheme="minorHAnsi" w:hAnsiTheme="minorHAnsi" w:cstheme="minorHAnsi"/>
          <w:b/>
        </w:rPr>
        <w:t>„Wykonawcą”</w:t>
      </w:r>
    </w:p>
    <w:p w14:paraId="7F4C5FF6" w14:textId="77777777" w:rsidR="008D2E3B" w:rsidRPr="00060C89" w:rsidRDefault="008D2E3B" w:rsidP="008D2E3B">
      <w:pPr>
        <w:spacing w:line="276" w:lineRule="auto"/>
        <w:rPr>
          <w:rFonts w:asciiTheme="minorHAnsi" w:hAnsiTheme="minorHAnsi" w:cstheme="minorHAnsi"/>
          <w:b/>
        </w:rPr>
      </w:pPr>
    </w:p>
    <w:p w14:paraId="300A57BB" w14:textId="50FEE61B" w:rsidR="008D2E3B" w:rsidRDefault="008D2E3B" w:rsidP="007E787F">
      <w:pPr>
        <w:autoSpaceDE w:val="0"/>
        <w:autoSpaceDN w:val="0"/>
        <w:adjustRightInd w:val="0"/>
        <w:jc w:val="both"/>
        <w:rPr>
          <w:rFonts w:asciiTheme="minorHAnsi" w:hAnsiTheme="minorHAnsi" w:cstheme="minorHAnsi"/>
          <w:bCs/>
          <w:i/>
          <w:iCs/>
        </w:rPr>
      </w:pPr>
      <w:r w:rsidRPr="00060C89">
        <w:rPr>
          <w:rFonts w:asciiTheme="minorHAnsi" w:hAnsiTheme="minorHAnsi" w:cstheme="minorHAnsi"/>
          <w:i/>
          <w:iCs/>
          <w:color w:val="000000"/>
        </w:rPr>
        <w:t>W wyniku postępowania o udzielenie zamówienia publicznego przeprowadzonego w trybie podstawowym bez negocjacji, zgodnie z ustawą z</w:t>
      </w:r>
      <w:r w:rsidRPr="00060C89">
        <w:rPr>
          <w:rFonts w:asciiTheme="minorHAnsi" w:hAnsiTheme="minorHAnsi" w:cstheme="minorHAnsi"/>
          <w:i/>
          <w:iCs/>
        </w:rPr>
        <w:t xml:space="preserve"> dnia 11 września 2019 r. Prawo zamówień publicznych (tj. Dz. U. z 202</w:t>
      </w:r>
      <w:r w:rsidR="009B7ED6" w:rsidRPr="00060C89">
        <w:rPr>
          <w:rFonts w:asciiTheme="minorHAnsi" w:hAnsiTheme="minorHAnsi" w:cstheme="minorHAnsi"/>
          <w:i/>
          <w:iCs/>
        </w:rPr>
        <w:t>3</w:t>
      </w:r>
      <w:r w:rsidRPr="00060C89">
        <w:rPr>
          <w:rFonts w:asciiTheme="minorHAnsi" w:hAnsiTheme="minorHAnsi" w:cstheme="minorHAnsi"/>
          <w:i/>
          <w:iCs/>
        </w:rPr>
        <w:t xml:space="preserve"> r., poz. 1</w:t>
      </w:r>
      <w:r w:rsidR="009B7ED6" w:rsidRPr="00060C89">
        <w:rPr>
          <w:rFonts w:asciiTheme="minorHAnsi" w:hAnsiTheme="minorHAnsi" w:cstheme="minorHAnsi"/>
          <w:i/>
          <w:iCs/>
        </w:rPr>
        <w:t>605</w:t>
      </w:r>
      <w:r w:rsidRPr="00060C89">
        <w:rPr>
          <w:rFonts w:asciiTheme="minorHAnsi" w:hAnsiTheme="minorHAnsi" w:cstheme="minorHAnsi"/>
          <w:i/>
          <w:iCs/>
        </w:rPr>
        <w:t xml:space="preserve"> z </w:t>
      </w:r>
      <w:proofErr w:type="spellStart"/>
      <w:r w:rsidRPr="00060C89">
        <w:rPr>
          <w:rFonts w:asciiTheme="minorHAnsi" w:hAnsiTheme="minorHAnsi" w:cstheme="minorHAnsi"/>
          <w:i/>
          <w:iCs/>
        </w:rPr>
        <w:t>późn</w:t>
      </w:r>
      <w:proofErr w:type="spellEnd"/>
      <w:r w:rsidRPr="00060C89">
        <w:rPr>
          <w:rFonts w:asciiTheme="minorHAnsi" w:hAnsiTheme="minorHAnsi" w:cstheme="minorHAnsi"/>
          <w:i/>
          <w:iCs/>
        </w:rPr>
        <w:t xml:space="preserve">. zm.) w </w:t>
      </w:r>
      <w:r w:rsidR="00C019B4">
        <w:rPr>
          <w:rFonts w:asciiTheme="minorHAnsi" w:hAnsiTheme="minorHAnsi" w:cstheme="minorHAnsi"/>
          <w:i/>
          <w:iCs/>
        </w:rPr>
        <w:t xml:space="preserve">ramach zadania pn. </w:t>
      </w:r>
      <w:bookmarkStart w:id="0" w:name="_Hlk168897405"/>
      <w:r w:rsidR="009E2EAA">
        <w:rPr>
          <w:rFonts w:eastAsia="Arial" w:cstheme="minorHAnsi"/>
          <w:i/>
          <w:iCs/>
          <w:lang w:eastAsia="pl-PL"/>
        </w:rPr>
        <w:t>Rozbudowa Publicznej Szkoły Podstawowej im. Jana Pawła II przy ul. Gimnazjalnej 20 w Bobowie w systemie ,,zaprojektuj i wybuduj”</w:t>
      </w:r>
      <w:bookmarkEnd w:id="0"/>
      <w:r w:rsidR="009E2EAA">
        <w:rPr>
          <w:rFonts w:eastAsia="Arial" w:cstheme="minorHAnsi"/>
          <w:i/>
          <w:iCs/>
          <w:lang w:eastAsia="pl-PL"/>
        </w:rPr>
        <w:t xml:space="preserve"> </w:t>
      </w:r>
      <w:r w:rsidRPr="00060C89">
        <w:rPr>
          <w:rFonts w:asciiTheme="minorHAnsi" w:hAnsiTheme="minorHAnsi" w:cstheme="minorHAnsi"/>
          <w:i/>
          <w:iCs/>
        </w:rPr>
        <w:t>nr postępowania</w:t>
      </w:r>
      <w:r w:rsidRPr="00060C89">
        <w:rPr>
          <w:rFonts w:asciiTheme="minorHAnsi" w:hAnsiTheme="minorHAnsi" w:cstheme="minorHAnsi"/>
          <w:bCs/>
          <w:i/>
          <w:iCs/>
        </w:rPr>
        <w:t xml:space="preserve">: </w:t>
      </w:r>
      <w:r w:rsidRPr="00060C89">
        <w:rPr>
          <w:rFonts w:asciiTheme="minorHAnsi" w:hAnsiTheme="minorHAnsi" w:cstheme="minorHAnsi"/>
          <w:i/>
          <w:iCs/>
          <w:lang w:eastAsia="pl-PL"/>
        </w:rPr>
        <w:t>OB.271.</w:t>
      </w:r>
      <w:r w:rsidR="009E2EAA">
        <w:rPr>
          <w:rFonts w:asciiTheme="minorHAnsi" w:hAnsiTheme="minorHAnsi" w:cstheme="minorHAnsi"/>
          <w:i/>
          <w:iCs/>
          <w:lang w:eastAsia="pl-PL"/>
        </w:rPr>
        <w:t>5</w:t>
      </w:r>
      <w:r w:rsidRPr="00060C89">
        <w:rPr>
          <w:rFonts w:asciiTheme="minorHAnsi" w:hAnsiTheme="minorHAnsi" w:cstheme="minorHAnsi"/>
          <w:i/>
          <w:iCs/>
          <w:lang w:eastAsia="pl-PL"/>
        </w:rPr>
        <w:t>.202</w:t>
      </w:r>
      <w:r w:rsidR="0027637C">
        <w:rPr>
          <w:rFonts w:asciiTheme="minorHAnsi" w:hAnsiTheme="minorHAnsi" w:cstheme="minorHAnsi"/>
          <w:i/>
          <w:iCs/>
          <w:lang w:eastAsia="pl-PL"/>
        </w:rPr>
        <w:t>4</w:t>
      </w:r>
      <w:r w:rsidRPr="00060C89">
        <w:rPr>
          <w:rFonts w:asciiTheme="minorHAnsi" w:hAnsiTheme="minorHAnsi" w:cstheme="minorHAnsi"/>
          <w:bCs/>
          <w:i/>
          <w:iCs/>
        </w:rPr>
        <w:t xml:space="preserve"> zawarta została umowa następującej treści: </w:t>
      </w:r>
    </w:p>
    <w:p w14:paraId="3A84FE1F" w14:textId="77777777" w:rsidR="00EF6BF7" w:rsidRPr="00060C89" w:rsidRDefault="00EF6BF7" w:rsidP="0027637C">
      <w:pPr>
        <w:autoSpaceDE w:val="0"/>
        <w:autoSpaceDN w:val="0"/>
        <w:adjustRightInd w:val="0"/>
        <w:jc w:val="both"/>
        <w:rPr>
          <w:rFonts w:asciiTheme="minorHAnsi" w:hAnsiTheme="minorHAnsi" w:cstheme="minorHAnsi"/>
          <w:i/>
          <w:iCs/>
          <w:lang w:eastAsia="pl-PL"/>
        </w:rPr>
      </w:pPr>
    </w:p>
    <w:p w14:paraId="17D4620D" w14:textId="77777777" w:rsidR="008D2E3B" w:rsidRPr="00060C89" w:rsidRDefault="008D2E3B" w:rsidP="00801D9E">
      <w:pPr>
        <w:autoSpaceDE w:val="0"/>
        <w:jc w:val="center"/>
        <w:rPr>
          <w:rFonts w:asciiTheme="minorHAnsi" w:hAnsiTheme="minorHAnsi" w:cstheme="minorHAnsi"/>
          <w:b/>
          <w:bCs/>
        </w:rPr>
      </w:pPr>
      <w:r w:rsidRPr="00060C89">
        <w:rPr>
          <w:rFonts w:asciiTheme="minorHAnsi" w:hAnsiTheme="minorHAnsi" w:cstheme="minorHAnsi"/>
          <w:b/>
          <w:bCs/>
        </w:rPr>
        <w:t>§ 1</w:t>
      </w:r>
    </w:p>
    <w:p w14:paraId="49C23A47" w14:textId="77777777" w:rsidR="008D2E3B" w:rsidRPr="00060C89" w:rsidRDefault="008D2E3B" w:rsidP="008D2E3B">
      <w:pPr>
        <w:autoSpaceDE w:val="0"/>
        <w:spacing w:after="240"/>
        <w:jc w:val="center"/>
        <w:rPr>
          <w:rFonts w:asciiTheme="minorHAnsi" w:hAnsiTheme="minorHAnsi" w:cstheme="minorHAnsi"/>
          <w:b/>
          <w:bCs/>
        </w:rPr>
      </w:pPr>
      <w:r w:rsidRPr="00060C89">
        <w:rPr>
          <w:rFonts w:asciiTheme="minorHAnsi" w:hAnsiTheme="minorHAnsi" w:cstheme="minorHAnsi"/>
          <w:b/>
          <w:bCs/>
        </w:rPr>
        <w:t>Przedmiot umowy</w:t>
      </w:r>
    </w:p>
    <w:p w14:paraId="2FC511AF" w14:textId="061BA666" w:rsidR="006477F8" w:rsidRPr="0027637C" w:rsidRDefault="008D2E3B" w:rsidP="0027637C">
      <w:pPr>
        <w:pStyle w:val="Akapitzlist"/>
        <w:numPr>
          <w:ilvl w:val="0"/>
          <w:numId w:val="44"/>
        </w:numPr>
        <w:autoSpaceDE w:val="0"/>
        <w:autoSpaceDN w:val="0"/>
        <w:adjustRightInd w:val="0"/>
        <w:spacing w:before="120"/>
        <w:jc w:val="both"/>
        <w:rPr>
          <w:rFonts w:asciiTheme="minorHAnsi" w:hAnsiTheme="minorHAnsi" w:cstheme="minorHAnsi"/>
          <w:b/>
          <w:bCs/>
          <w:sz w:val="24"/>
          <w:szCs w:val="24"/>
        </w:rPr>
      </w:pPr>
      <w:r w:rsidRPr="00060C89">
        <w:rPr>
          <w:rFonts w:asciiTheme="minorHAnsi" w:hAnsiTheme="minorHAnsi" w:cstheme="minorHAnsi"/>
          <w:sz w:val="24"/>
          <w:szCs w:val="24"/>
        </w:rPr>
        <w:t>Zamawiający zleca, a Wykonawca zobowiązuje się do kompleksowego wykonania zadania inwestycyjnego pn.</w:t>
      </w:r>
      <w:r w:rsidR="00093358" w:rsidRPr="00060C89">
        <w:rPr>
          <w:rFonts w:asciiTheme="minorHAnsi" w:hAnsiTheme="minorHAnsi" w:cstheme="minorHAnsi"/>
          <w:sz w:val="24"/>
          <w:szCs w:val="24"/>
        </w:rPr>
        <w:t xml:space="preserve"> </w:t>
      </w:r>
      <w:r w:rsidR="009E2EAA" w:rsidRPr="009E2EAA">
        <w:rPr>
          <w:rFonts w:asciiTheme="minorHAnsi" w:hAnsiTheme="minorHAnsi" w:cstheme="minorHAnsi"/>
          <w:b/>
          <w:bCs/>
          <w:sz w:val="24"/>
          <w:szCs w:val="24"/>
        </w:rPr>
        <w:t>Rozbudowa Publicznej Szkoły Podstawowej im. Jana Pawła II przy ul. Gimnazjalnej 20 w Bobowie w systemie ,,zaprojektuj i wybuduj”</w:t>
      </w:r>
      <w:r w:rsidR="0027637C">
        <w:rPr>
          <w:rFonts w:asciiTheme="minorHAnsi" w:hAnsiTheme="minorHAnsi" w:cstheme="minorHAnsi"/>
          <w:b/>
          <w:bCs/>
          <w:sz w:val="24"/>
          <w:szCs w:val="24"/>
        </w:rPr>
        <w:t xml:space="preserve"> </w:t>
      </w:r>
      <w:r w:rsidRPr="0027637C">
        <w:rPr>
          <w:rFonts w:asciiTheme="minorHAnsi" w:eastAsiaTheme="minorHAnsi" w:hAnsiTheme="minorHAnsi" w:cstheme="minorHAnsi"/>
          <w:sz w:val="24"/>
          <w:szCs w:val="24"/>
        </w:rPr>
        <w:t xml:space="preserve">obejmującego wykonanie dokumentacji projektowej wraz ze wszystkimi wymaganymi prawem uzgodnieniami, </w:t>
      </w:r>
      <w:r w:rsidR="00C524C3" w:rsidRPr="0027637C">
        <w:rPr>
          <w:rFonts w:asciiTheme="minorHAnsi" w:eastAsiaTheme="minorHAnsi" w:hAnsiTheme="minorHAnsi" w:cstheme="minorHAnsi"/>
          <w:sz w:val="24"/>
          <w:szCs w:val="24"/>
        </w:rPr>
        <w:t xml:space="preserve">opiniami i decyzjami </w:t>
      </w:r>
      <w:r w:rsidR="00C524C3" w:rsidRPr="0027637C">
        <w:rPr>
          <w:rFonts w:asciiTheme="minorHAnsi" w:hAnsiTheme="minorHAnsi" w:cstheme="minorHAnsi"/>
          <w:sz w:val="23"/>
          <w:szCs w:val="23"/>
        </w:rPr>
        <w:t>niezbędn</w:t>
      </w:r>
      <w:r w:rsidR="006477F8" w:rsidRPr="0027637C">
        <w:rPr>
          <w:rFonts w:asciiTheme="minorHAnsi" w:hAnsiTheme="minorHAnsi" w:cstheme="minorHAnsi"/>
          <w:sz w:val="23"/>
          <w:szCs w:val="23"/>
        </w:rPr>
        <w:t>ymi</w:t>
      </w:r>
      <w:r w:rsidR="00C524C3" w:rsidRPr="0027637C">
        <w:rPr>
          <w:rFonts w:asciiTheme="minorHAnsi" w:hAnsiTheme="minorHAnsi" w:cstheme="minorHAnsi"/>
          <w:sz w:val="23"/>
          <w:szCs w:val="23"/>
        </w:rPr>
        <w:t xml:space="preserve"> do realizacji inwestycji </w:t>
      </w:r>
      <w:r w:rsidRPr="0027637C">
        <w:rPr>
          <w:rFonts w:asciiTheme="minorHAnsi" w:eastAsiaTheme="minorHAnsi" w:hAnsiTheme="minorHAnsi" w:cstheme="minorHAnsi"/>
          <w:sz w:val="24"/>
          <w:szCs w:val="24"/>
        </w:rPr>
        <w:t xml:space="preserve">oraz wszelkimi pracami </w:t>
      </w:r>
      <w:r w:rsidR="00C524C3" w:rsidRPr="0027637C">
        <w:rPr>
          <w:rFonts w:asciiTheme="minorHAnsi" w:eastAsiaTheme="minorHAnsi" w:hAnsiTheme="minorHAnsi" w:cstheme="minorHAnsi"/>
          <w:sz w:val="24"/>
          <w:szCs w:val="24"/>
        </w:rPr>
        <w:t xml:space="preserve">projektowymi, budowlanymi i </w:t>
      </w:r>
      <w:r w:rsidRPr="0027637C">
        <w:rPr>
          <w:rFonts w:asciiTheme="minorHAnsi" w:eastAsiaTheme="minorHAnsi" w:hAnsiTheme="minorHAnsi" w:cstheme="minorHAnsi"/>
          <w:sz w:val="24"/>
          <w:szCs w:val="24"/>
        </w:rPr>
        <w:t>montażowymi</w:t>
      </w:r>
      <w:r w:rsidR="00C524C3" w:rsidRPr="0027637C">
        <w:rPr>
          <w:rFonts w:asciiTheme="minorHAnsi" w:eastAsiaTheme="minorHAnsi" w:hAnsiTheme="minorHAnsi" w:cstheme="minorHAnsi"/>
          <w:sz w:val="24"/>
          <w:szCs w:val="24"/>
        </w:rPr>
        <w:t>.</w:t>
      </w:r>
      <w:bookmarkStart w:id="1" w:name="_Hlk66180577"/>
      <w:bookmarkStart w:id="2" w:name="_Hlk94337913"/>
      <w:bookmarkStart w:id="3" w:name="_Toc92797108"/>
      <w:bookmarkStart w:id="4" w:name="_Toc95826699"/>
      <w:bookmarkStart w:id="5" w:name="_Toc97807892"/>
    </w:p>
    <w:p w14:paraId="0610EE8F" w14:textId="35165139" w:rsidR="008D2E3B" w:rsidRPr="00060C89" w:rsidRDefault="006477F8" w:rsidP="00C82142">
      <w:pPr>
        <w:pStyle w:val="Akapitzlist"/>
        <w:numPr>
          <w:ilvl w:val="0"/>
          <w:numId w:val="44"/>
        </w:numPr>
        <w:autoSpaceDE w:val="0"/>
        <w:autoSpaceDN w:val="0"/>
        <w:adjustRightInd w:val="0"/>
        <w:spacing w:before="120" w:after="120"/>
        <w:ind w:left="357" w:hanging="357"/>
        <w:contextualSpacing w:val="0"/>
        <w:jc w:val="both"/>
        <w:rPr>
          <w:rFonts w:asciiTheme="minorHAnsi" w:hAnsiTheme="minorHAnsi" w:cstheme="minorHAnsi"/>
          <w:i/>
          <w:iCs/>
          <w:sz w:val="24"/>
          <w:szCs w:val="24"/>
        </w:rPr>
      </w:pPr>
      <w:r w:rsidRPr="00060C89">
        <w:rPr>
          <w:rFonts w:asciiTheme="minorHAnsi" w:eastAsiaTheme="minorHAnsi" w:hAnsiTheme="minorHAnsi" w:cstheme="minorHAnsi"/>
          <w:sz w:val="24"/>
          <w:szCs w:val="24"/>
        </w:rPr>
        <w:lastRenderedPageBreak/>
        <w:t>Inwestycja dofinansowana</w:t>
      </w:r>
      <w:r w:rsidR="008D2E3B" w:rsidRPr="00060C89">
        <w:rPr>
          <w:rFonts w:asciiTheme="minorHAnsi" w:eastAsiaTheme="minorHAnsi" w:hAnsiTheme="minorHAnsi" w:cstheme="minorHAnsi"/>
          <w:sz w:val="24"/>
          <w:szCs w:val="24"/>
        </w:rPr>
        <w:t xml:space="preserve"> jest z Programu Rządowy Fundusz Polski Ład: Program Inwestycji Strategicznych </w:t>
      </w:r>
      <w:r w:rsidR="008D2E3B" w:rsidRPr="00060C89">
        <w:rPr>
          <w:rFonts w:asciiTheme="minorHAnsi" w:hAnsiTheme="minorHAnsi" w:cstheme="minorHAnsi"/>
          <w:sz w:val="24"/>
          <w:szCs w:val="24"/>
        </w:rPr>
        <w:t>na podstawie wstępnej promesy nr</w:t>
      </w:r>
      <w:r w:rsidR="00B0330A">
        <w:rPr>
          <w:rFonts w:asciiTheme="minorHAnsi" w:hAnsiTheme="minorHAnsi" w:cstheme="minorHAnsi"/>
          <w:sz w:val="24"/>
          <w:szCs w:val="24"/>
        </w:rPr>
        <w:t xml:space="preserve"> </w:t>
      </w:r>
      <w:r w:rsidR="009E2EAA" w:rsidRPr="009E2EAA">
        <w:rPr>
          <w:rFonts w:asciiTheme="minorHAnsi" w:hAnsiTheme="minorHAnsi" w:cstheme="minorHAnsi"/>
          <w:sz w:val="24"/>
          <w:szCs w:val="24"/>
        </w:rPr>
        <w:t>Edycja8/2023/7907/</w:t>
      </w:r>
      <w:proofErr w:type="spellStart"/>
      <w:r w:rsidR="009E2EAA" w:rsidRPr="009E2EAA">
        <w:rPr>
          <w:rFonts w:asciiTheme="minorHAnsi" w:hAnsiTheme="minorHAnsi" w:cstheme="minorHAnsi"/>
          <w:sz w:val="24"/>
          <w:szCs w:val="24"/>
        </w:rPr>
        <w:t>PolskiLad</w:t>
      </w:r>
      <w:proofErr w:type="spellEnd"/>
      <w:r w:rsidR="00444B94" w:rsidRPr="00060C89">
        <w:rPr>
          <w:rFonts w:asciiTheme="minorHAnsi" w:hAnsiTheme="minorHAnsi" w:cstheme="minorHAnsi"/>
          <w:sz w:val="24"/>
          <w:szCs w:val="24"/>
        </w:rPr>
        <w:t>.</w:t>
      </w:r>
      <w:r w:rsidR="007E01D1">
        <w:rPr>
          <w:rFonts w:asciiTheme="minorHAnsi" w:hAnsiTheme="minorHAnsi" w:cstheme="minorHAnsi"/>
          <w:sz w:val="24"/>
          <w:szCs w:val="24"/>
        </w:rPr>
        <w:t xml:space="preserve"> </w:t>
      </w:r>
    </w:p>
    <w:bookmarkEnd w:id="1"/>
    <w:bookmarkEnd w:id="2"/>
    <w:bookmarkEnd w:id="3"/>
    <w:bookmarkEnd w:id="4"/>
    <w:bookmarkEnd w:id="5"/>
    <w:p w14:paraId="31B76CDE" w14:textId="0040BCEB" w:rsidR="0027637C" w:rsidRPr="0027637C" w:rsidRDefault="00CD3B90" w:rsidP="00FE1073">
      <w:pPr>
        <w:widowControl w:val="0"/>
        <w:numPr>
          <w:ilvl w:val="0"/>
          <w:numId w:val="44"/>
        </w:numPr>
        <w:suppressAutoHyphens/>
        <w:spacing w:before="120" w:after="120" w:line="276" w:lineRule="auto"/>
        <w:jc w:val="both"/>
        <w:textAlignment w:val="baseline"/>
        <w:rPr>
          <w:rFonts w:asciiTheme="minorHAnsi" w:hAnsiTheme="minorHAnsi" w:cstheme="minorHAnsi"/>
        </w:rPr>
      </w:pPr>
      <w:r w:rsidRPr="00333D22">
        <w:t>Przedmiotem zamówienia jest wykonanie zadania inwestycyjnego realizowanego w formule ,,zaprojektuj i wybuduj”, które obejmuje, zaprojektowanie i wykonanie robót budowlanych</w:t>
      </w:r>
      <w:r>
        <w:t xml:space="preserve"> oraz </w:t>
      </w:r>
      <w:r w:rsidRPr="00333D22">
        <w:t xml:space="preserve">dostawę wyposażenia związanych z </w:t>
      </w:r>
      <w:r>
        <w:t>rozbudową Publicznej Szkoły Podstawowej im. Jana Pawła II przy ul. Gimnazjalnej 20 w Bobowie, gm. Bobowo</w:t>
      </w:r>
    </w:p>
    <w:p w14:paraId="50DD285A" w14:textId="69370A8C" w:rsidR="008D2E3B" w:rsidRPr="00060C89" w:rsidRDefault="008D2E3B" w:rsidP="0027637C">
      <w:pPr>
        <w:widowControl w:val="0"/>
        <w:numPr>
          <w:ilvl w:val="0"/>
          <w:numId w:val="44"/>
        </w:numPr>
        <w:suppressAutoHyphens/>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Szczegółowy zakres oraz sposób wykonania przedmiotu zamówienia, o którym mowa w ust. 3 określą:</w:t>
      </w:r>
    </w:p>
    <w:p w14:paraId="34ACF2B8" w14:textId="2067691C" w:rsidR="00B6151F" w:rsidRDefault="00B6151F" w:rsidP="00C82142">
      <w:pPr>
        <w:numPr>
          <w:ilvl w:val="0"/>
          <w:numId w:val="37"/>
        </w:numPr>
        <w:tabs>
          <w:tab w:val="left" w:pos="709"/>
          <w:tab w:val="left" w:pos="851"/>
        </w:tabs>
        <w:suppressAutoHyphens/>
        <w:autoSpaceDE w:val="0"/>
        <w:spacing w:before="120" w:after="120" w:line="276" w:lineRule="auto"/>
        <w:ind w:left="709" w:hanging="283"/>
        <w:jc w:val="both"/>
        <w:rPr>
          <w:rFonts w:asciiTheme="minorHAnsi" w:hAnsiTheme="minorHAnsi" w:cstheme="minorHAnsi"/>
        </w:rPr>
      </w:pPr>
      <w:r>
        <w:rPr>
          <w:rFonts w:asciiTheme="minorHAnsi" w:hAnsiTheme="minorHAnsi" w:cstheme="minorHAnsi"/>
        </w:rPr>
        <w:t>SWZ wraz z załącznikami</w:t>
      </w:r>
    </w:p>
    <w:p w14:paraId="4F61E175" w14:textId="35E8A855" w:rsidR="008D2E3B" w:rsidRPr="00060C89" w:rsidRDefault="008D2E3B" w:rsidP="00C82142">
      <w:pPr>
        <w:numPr>
          <w:ilvl w:val="0"/>
          <w:numId w:val="37"/>
        </w:numPr>
        <w:tabs>
          <w:tab w:val="left" w:pos="709"/>
          <w:tab w:val="left" w:pos="851"/>
        </w:tabs>
        <w:suppressAutoHyphens/>
        <w:autoSpaceDE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xml:space="preserve">Program Funkcjonalno-Użytkowym („PFU”) wraz z </w:t>
      </w:r>
      <w:r w:rsidR="00593420">
        <w:rPr>
          <w:rFonts w:asciiTheme="minorHAnsi" w:hAnsiTheme="minorHAnsi" w:cstheme="minorHAnsi"/>
        </w:rPr>
        <w:t>z</w:t>
      </w:r>
      <w:r w:rsidRPr="00060C89">
        <w:rPr>
          <w:rFonts w:asciiTheme="minorHAnsi" w:hAnsiTheme="minorHAnsi" w:cstheme="minorHAnsi"/>
        </w:rPr>
        <w:t>ałącznikami,</w:t>
      </w:r>
    </w:p>
    <w:p w14:paraId="79131A65" w14:textId="77777777" w:rsidR="008D2E3B" w:rsidRPr="00060C89" w:rsidRDefault="008D2E3B" w:rsidP="00C82142">
      <w:pPr>
        <w:numPr>
          <w:ilvl w:val="0"/>
          <w:numId w:val="37"/>
        </w:numPr>
        <w:tabs>
          <w:tab w:val="left" w:pos="709"/>
          <w:tab w:val="left" w:pos="851"/>
        </w:tabs>
        <w:suppressAutoHyphens/>
        <w:autoSpaceDE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wykonana przez Wykonawcę Dokumentacja Projektowa,</w:t>
      </w:r>
    </w:p>
    <w:p w14:paraId="6CE88D2C" w14:textId="77777777" w:rsidR="008D2E3B" w:rsidRPr="00060C89" w:rsidRDefault="008D2E3B" w:rsidP="00C82142">
      <w:pPr>
        <w:numPr>
          <w:ilvl w:val="0"/>
          <w:numId w:val="37"/>
        </w:numPr>
        <w:tabs>
          <w:tab w:val="left" w:pos="709"/>
          <w:tab w:val="left" w:pos="851"/>
        </w:tabs>
        <w:suppressAutoHyphens/>
        <w:autoSpaceDE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złożona przez Wykonawcę oferta na realizację Przedmiotu umowy,</w:t>
      </w:r>
    </w:p>
    <w:p w14:paraId="307CD42F" w14:textId="77777777" w:rsidR="008D2E3B" w:rsidRPr="00060C89" w:rsidRDefault="008D2E3B" w:rsidP="008D2E3B">
      <w:pPr>
        <w:pStyle w:val="Teksttreci20"/>
        <w:shd w:val="clear" w:color="auto" w:fill="auto"/>
        <w:spacing w:before="0" w:after="86" w:line="276" w:lineRule="auto"/>
        <w:ind w:firstLine="426"/>
        <w:rPr>
          <w:rFonts w:asciiTheme="minorHAnsi" w:hAnsiTheme="minorHAnsi" w:cstheme="minorHAnsi"/>
          <w:sz w:val="24"/>
          <w:szCs w:val="24"/>
        </w:rPr>
      </w:pPr>
      <w:r w:rsidRPr="00060C89">
        <w:rPr>
          <w:rFonts w:asciiTheme="minorHAnsi" w:hAnsiTheme="minorHAnsi" w:cstheme="minorHAnsi"/>
          <w:sz w:val="24"/>
          <w:szCs w:val="24"/>
        </w:rPr>
        <w:t>- które stanowią integralną część niniejszej Umowy.</w:t>
      </w:r>
    </w:p>
    <w:p w14:paraId="3FE4EB03" w14:textId="77777777" w:rsidR="008D2E3B" w:rsidRPr="00060C89" w:rsidRDefault="008D2E3B" w:rsidP="008D2E3B">
      <w:pPr>
        <w:pStyle w:val="Teksttreci20"/>
        <w:shd w:val="clear" w:color="auto" w:fill="auto"/>
        <w:spacing w:before="0" w:after="86" w:line="276" w:lineRule="auto"/>
        <w:ind w:firstLine="0"/>
        <w:rPr>
          <w:rFonts w:asciiTheme="minorHAnsi" w:hAnsiTheme="minorHAnsi" w:cstheme="minorHAnsi"/>
          <w:sz w:val="24"/>
          <w:szCs w:val="24"/>
        </w:rPr>
      </w:pPr>
      <w:r w:rsidRPr="00060C89">
        <w:rPr>
          <w:rFonts w:asciiTheme="minorHAnsi" w:hAnsiTheme="minorHAnsi" w:cstheme="minorHAnsi"/>
          <w:sz w:val="24"/>
          <w:szCs w:val="24"/>
        </w:rPr>
        <w:t>6. Do obowiązków Zamawiającego należy:</w:t>
      </w:r>
    </w:p>
    <w:p w14:paraId="4C18A70F" w14:textId="1BF8F09C" w:rsidR="008D2E3B" w:rsidRPr="00060C89" w:rsidRDefault="008D2E3B" w:rsidP="00C82142">
      <w:pPr>
        <w:pStyle w:val="Akapitzlist"/>
        <w:numPr>
          <w:ilvl w:val="0"/>
          <w:numId w:val="62"/>
        </w:numPr>
        <w:spacing w:after="25" w:line="252" w:lineRule="auto"/>
        <w:ind w:left="709" w:hanging="425"/>
        <w:jc w:val="both"/>
        <w:rPr>
          <w:rFonts w:asciiTheme="minorHAnsi" w:eastAsia="Arial" w:hAnsiTheme="minorHAnsi" w:cstheme="minorHAnsi"/>
          <w:color w:val="000000"/>
          <w:sz w:val="24"/>
          <w:szCs w:val="24"/>
        </w:rPr>
      </w:pPr>
      <w:r w:rsidRPr="00060C89">
        <w:rPr>
          <w:rFonts w:asciiTheme="minorHAnsi" w:eastAsia="Arial" w:hAnsiTheme="minorHAnsi" w:cstheme="minorHAnsi"/>
          <w:color w:val="000000"/>
          <w:sz w:val="24"/>
          <w:szCs w:val="24"/>
        </w:rPr>
        <w:t xml:space="preserve">Uzgodnienie rozwiązań określonych w dokumentacji projektowej w terminie 7 dni od </w:t>
      </w:r>
      <w:r w:rsidR="00B2625F" w:rsidRPr="00060C89">
        <w:rPr>
          <w:rFonts w:asciiTheme="minorHAnsi" w:eastAsia="Arial" w:hAnsiTheme="minorHAnsi" w:cstheme="minorHAnsi"/>
          <w:color w:val="000000"/>
          <w:sz w:val="24"/>
          <w:szCs w:val="24"/>
        </w:rPr>
        <w:t xml:space="preserve">dnia </w:t>
      </w:r>
      <w:r w:rsidRPr="00060C89">
        <w:rPr>
          <w:rFonts w:asciiTheme="minorHAnsi" w:eastAsia="Arial" w:hAnsiTheme="minorHAnsi" w:cstheme="minorHAnsi"/>
          <w:color w:val="000000"/>
          <w:sz w:val="24"/>
          <w:szCs w:val="24"/>
        </w:rPr>
        <w:t xml:space="preserve">otrzymania dokumentacji; </w:t>
      </w:r>
    </w:p>
    <w:p w14:paraId="68CDC389" w14:textId="77777777" w:rsidR="008D2E3B" w:rsidRPr="00060C89" w:rsidRDefault="008D2E3B" w:rsidP="00C82142">
      <w:pPr>
        <w:pStyle w:val="Teksttreci20"/>
        <w:numPr>
          <w:ilvl w:val="0"/>
          <w:numId w:val="62"/>
        </w:numPr>
        <w:shd w:val="clear" w:color="auto" w:fill="auto"/>
        <w:spacing w:before="0" w:after="86"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Przekazanie terenu budowy;</w:t>
      </w:r>
    </w:p>
    <w:p w14:paraId="38D35DD9" w14:textId="77777777" w:rsidR="008D2E3B" w:rsidRPr="00060C89" w:rsidRDefault="008D2E3B" w:rsidP="00C82142">
      <w:pPr>
        <w:pStyle w:val="Teksttreci20"/>
        <w:numPr>
          <w:ilvl w:val="0"/>
          <w:numId w:val="62"/>
        </w:numPr>
        <w:shd w:val="clear" w:color="auto" w:fill="auto"/>
        <w:spacing w:before="0" w:after="86"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Odbiór przedmiotu Umowy po sprawdzeniu jego należytego wykonania;</w:t>
      </w:r>
    </w:p>
    <w:p w14:paraId="1FC42A12" w14:textId="77777777" w:rsidR="008D2E3B" w:rsidRPr="00060C89" w:rsidRDefault="008D2E3B" w:rsidP="00C82142">
      <w:pPr>
        <w:pStyle w:val="Akapitzlist"/>
        <w:numPr>
          <w:ilvl w:val="0"/>
          <w:numId w:val="62"/>
        </w:numPr>
        <w:ind w:left="709" w:hanging="425"/>
        <w:jc w:val="both"/>
        <w:rPr>
          <w:rFonts w:asciiTheme="minorHAnsi" w:eastAsia="Times New Roman" w:hAnsiTheme="minorHAnsi" w:cstheme="minorHAnsi"/>
          <w:color w:val="000000"/>
          <w:sz w:val="24"/>
          <w:szCs w:val="24"/>
        </w:rPr>
      </w:pPr>
      <w:r w:rsidRPr="00060C89">
        <w:rPr>
          <w:rFonts w:asciiTheme="minorHAnsi" w:eastAsia="Times New Roman" w:hAnsiTheme="minorHAnsi" w:cstheme="minorHAnsi"/>
          <w:color w:val="000000"/>
          <w:sz w:val="24"/>
          <w:szCs w:val="24"/>
        </w:rPr>
        <w:t>Terminowa zapłata wynagrodzenia za wykonane i odebrane prace;</w:t>
      </w:r>
    </w:p>
    <w:p w14:paraId="438EBF05" w14:textId="77777777" w:rsidR="008D2E3B" w:rsidRPr="00060C89" w:rsidRDefault="008D2E3B" w:rsidP="00C82142">
      <w:pPr>
        <w:pStyle w:val="Teksttreci20"/>
        <w:numPr>
          <w:ilvl w:val="0"/>
          <w:numId w:val="62"/>
        </w:numPr>
        <w:shd w:val="clear" w:color="auto" w:fill="auto"/>
        <w:spacing w:before="0" w:after="86"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Ustanowienie inspektora nadzoru inwestorskiego;</w:t>
      </w:r>
    </w:p>
    <w:p w14:paraId="5642EB6C" w14:textId="77777777" w:rsidR="008D2E3B" w:rsidRPr="00060C89" w:rsidRDefault="008D2E3B" w:rsidP="00C82142">
      <w:pPr>
        <w:pStyle w:val="Teksttreci20"/>
        <w:numPr>
          <w:ilvl w:val="0"/>
          <w:numId w:val="62"/>
        </w:numPr>
        <w:shd w:val="clear" w:color="auto" w:fill="auto"/>
        <w:spacing w:before="0" w:after="86"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Współdziałanie z Wykonawcą w celu zapewnienia należytego Wykonania przedmiotu umowy;</w:t>
      </w:r>
    </w:p>
    <w:p w14:paraId="604E6872" w14:textId="77777777" w:rsidR="008D2E3B" w:rsidRPr="00060C89" w:rsidRDefault="008D2E3B" w:rsidP="00C82142">
      <w:pPr>
        <w:pStyle w:val="Teksttreci20"/>
        <w:numPr>
          <w:ilvl w:val="0"/>
          <w:numId w:val="62"/>
        </w:numPr>
        <w:shd w:val="clear" w:color="auto" w:fill="auto"/>
        <w:spacing w:before="0" w:after="86" w:line="276" w:lineRule="auto"/>
        <w:ind w:left="709" w:hanging="425"/>
        <w:rPr>
          <w:rFonts w:asciiTheme="minorHAnsi" w:hAnsiTheme="minorHAnsi" w:cstheme="minorHAnsi"/>
          <w:sz w:val="24"/>
          <w:szCs w:val="24"/>
        </w:rPr>
      </w:pPr>
      <w:r w:rsidRPr="00060C89">
        <w:rPr>
          <w:rFonts w:asciiTheme="minorHAnsi" w:hAnsiTheme="minorHAnsi" w:cstheme="minorHAnsi"/>
          <w:sz w:val="24"/>
          <w:szCs w:val="24"/>
        </w:rPr>
        <w:t>Organizowanie w razie potrzeby narad koordynacyjnych z udziałem przedstawicieli Zamawiającego, Wykonawcy oraz inspektora nadzoru.</w:t>
      </w:r>
    </w:p>
    <w:p w14:paraId="3B09D1EE" w14:textId="77777777" w:rsidR="008D2E3B" w:rsidRPr="00060C89" w:rsidRDefault="008D2E3B" w:rsidP="008D2E3B">
      <w:pPr>
        <w:autoSpaceDE w:val="0"/>
        <w:spacing w:before="360"/>
        <w:jc w:val="center"/>
        <w:rPr>
          <w:rFonts w:asciiTheme="minorHAnsi" w:hAnsiTheme="minorHAnsi" w:cstheme="minorHAnsi"/>
        </w:rPr>
      </w:pPr>
      <w:r w:rsidRPr="00060C89">
        <w:rPr>
          <w:rFonts w:asciiTheme="minorHAnsi" w:hAnsiTheme="minorHAnsi" w:cstheme="minorHAnsi"/>
          <w:b/>
          <w:bCs/>
        </w:rPr>
        <w:t>§ 1a</w:t>
      </w:r>
    </w:p>
    <w:p w14:paraId="02C75C40" w14:textId="77777777" w:rsidR="008D2E3B" w:rsidRPr="00060C89" w:rsidRDefault="008D2E3B" w:rsidP="008D2E3B">
      <w:pPr>
        <w:autoSpaceDE w:val="0"/>
        <w:spacing w:after="240"/>
        <w:jc w:val="center"/>
        <w:rPr>
          <w:rFonts w:asciiTheme="minorHAnsi" w:hAnsiTheme="minorHAnsi" w:cstheme="minorHAnsi"/>
        </w:rPr>
      </w:pPr>
      <w:r w:rsidRPr="00060C89">
        <w:rPr>
          <w:rFonts w:asciiTheme="minorHAnsi" w:hAnsiTheme="minorHAnsi" w:cstheme="minorHAnsi"/>
          <w:b/>
          <w:bCs/>
        </w:rPr>
        <w:t>Dokumentacja Projektowa i prawa autorskie</w:t>
      </w:r>
    </w:p>
    <w:p w14:paraId="352AACFC" w14:textId="77777777" w:rsidR="008D2E3B" w:rsidRPr="00060C89" w:rsidRDefault="008D2E3B" w:rsidP="00C82142">
      <w:pPr>
        <w:pStyle w:val="Akapitzlist"/>
        <w:numPr>
          <w:ilvl w:val="0"/>
          <w:numId w:val="70"/>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Opracowanie Dokumentacji Projektowej winno być wykonane zgodnie z Programem Funkcjonalno-Użytkowym, obowiązującymi przepisami, normami i zasadami wiedzy technicznej obowiązującymi w dniu wydania jej Zamawiającemu.</w:t>
      </w:r>
    </w:p>
    <w:p w14:paraId="413B200F" w14:textId="77777777" w:rsidR="008D2E3B" w:rsidRPr="00060C89" w:rsidRDefault="008D2E3B" w:rsidP="00C82142">
      <w:pPr>
        <w:pStyle w:val="Akapitzlist"/>
        <w:numPr>
          <w:ilvl w:val="0"/>
          <w:numId w:val="70"/>
        </w:numPr>
        <w:suppressAutoHyphens/>
        <w:autoSpaceDE w:val="0"/>
        <w:spacing w:before="120" w:after="120"/>
        <w:ind w:left="426" w:hanging="426"/>
        <w:contextualSpacing w:val="0"/>
        <w:rPr>
          <w:rFonts w:asciiTheme="minorHAnsi" w:hAnsiTheme="minorHAnsi" w:cstheme="minorHAnsi"/>
          <w:sz w:val="24"/>
          <w:szCs w:val="24"/>
        </w:rPr>
      </w:pPr>
      <w:r w:rsidRPr="00060C89">
        <w:rPr>
          <w:rFonts w:asciiTheme="minorHAnsi" w:hAnsiTheme="minorHAnsi" w:cstheme="minorHAnsi"/>
          <w:sz w:val="24"/>
          <w:szCs w:val="24"/>
        </w:rPr>
        <w:t>Wykonawca, przy opracowywaniu Dokumentacji Projektowej, zobowiązuje się:</w:t>
      </w:r>
    </w:p>
    <w:p w14:paraId="1449A822" w14:textId="77777777" w:rsidR="008D2E3B" w:rsidRPr="00060C89" w:rsidRDefault="008D2E3B" w:rsidP="00C82142">
      <w:pPr>
        <w:pStyle w:val="Akapitzlist"/>
        <w:numPr>
          <w:ilvl w:val="0"/>
          <w:numId w:val="73"/>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zastosować optymalne rozwiązania konstrukcyjne, materiałowe i kosztowe, w celu uzyskania nowoczesnych i właściwych standardów dla tego typu zadania inwestycyjnego, które ma być w oparciu o nią wykonane,</w:t>
      </w:r>
    </w:p>
    <w:p w14:paraId="68C3DB2B" w14:textId="708457CD" w:rsidR="008D2E3B" w:rsidRPr="00060C89" w:rsidRDefault="008D2E3B" w:rsidP="00C82142">
      <w:pPr>
        <w:pStyle w:val="Akapitzlist"/>
        <w:numPr>
          <w:ilvl w:val="0"/>
          <w:numId w:val="73"/>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 xml:space="preserve">ponieść wszelkie opłaty za pozyskiwane w ramach realizacji Dokumentacji Projektowej </w:t>
      </w:r>
      <w:r w:rsidR="00D0523A" w:rsidRPr="00060C89">
        <w:rPr>
          <w:rFonts w:asciiTheme="minorHAnsi" w:hAnsiTheme="minorHAnsi" w:cstheme="minorHAnsi"/>
          <w:sz w:val="24"/>
          <w:szCs w:val="24"/>
        </w:rPr>
        <w:t xml:space="preserve">map, </w:t>
      </w:r>
      <w:r w:rsidRPr="00060C89">
        <w:rPr>
          <w:rFonts w:asciiTheme="minorHAnsi" w:hAnsiTheme="minorHAnsi" w:cstheme="minorHAnsi"/>
          <w:sz w:val="24"/>
          <w:szCs w:val="24"/>
        </w:rPr>
        <w:t>decyzj</w:t>
      </w:r>
      <w:r w:rsidR="00867533" w:rsidRPr="00060C89">
        <w:rPr>
          <w:rFonts w:asciiTheme="minorHAnsi" w:hAnsiTheme="minorHAnsi" w:cstheme="minorHAnsi"/>
          <w:sz w:val="24"/>
          <w:szCs w:val="24"/>
        </w:rPr>
        <w:t>i</w:t>
      </w:r>
      <w:r w:rsidRPr="00060C89">
        <w:rPr>
          <w:rFonts w:asciiTheme="minorHAnsi" w:hAnsiTheme="minorHAnsi" w:cstheme="minorHAnsi"/>
          <w:sz w:val="24"/>
          <w:szCs w:val="24"/>
        </w:rPr>
        <w:t>, uzgodnie</w:t>
      </w:r>
      <w:r w:rsidR="00867533" w:rsidRPr="00060C89">
        <w:rPr>
          <w:rFonts w:asciiTheme="minorHAnsi" w:hAnsiTheme="minorHAnsi" w:cstheme="minorHAnsi"/>
          <w:sz w:val="24"/>
          <w:szCs w:val="24"/>
        </w:rPr>
        <w:t>ń</w:t>
      </w:r>
      <w:r w:rsidRPr="00060C89">
        <w:rPr>
          <w:rFonts w:asciiTheme="minorHAnsi" w:hAnsiTheme="minorHAnsi" w:cstheme="minorHAnsi"/>
          <w:sz w:val="24"/>
          <w:szCs w:val="24"/>
        </w:rPr>
        <w:t xml:space="preserve"> i opini</w:t>
      </w:r>
      <w:r w:rsidR="00867533" w:rsidRPr="00060C89">
        <w:rPr>
          <w:rFonts w:asciiTheme="minorHAnsi" w:hAnsiTheme="minorHAnsi" w:cstheme="minorHAnsi"/>
          <w:sz w:val="24"/>
          <w:szCs w:val="24"/>
        </w:rPr>
        <w:t>i</w:t>
      </w:r>
      <w:r w:rsidRPr="00060C89">
        <w:rPr>
          <w:rFonts w:asciiTheme="minorHAnsi" w:hAnsiTheme="minorHAnsi" w:cstheme="minorHAnsi"/>
          <w:sz w:val="24"/>
          <w:szCs w:val="24"/>
        </w:rPr>
        <w:t>,</w:t>
      </w:r>
    </w:p>
    <w:p w14:paraId="3CBBF104" w14:textId="77777777" w:rsidR="008D2E3B" w:rsidRPr="00060C89" w:rsidRDefault="008D2E3B" w:rsidP="00C82142">
      <w:pPr>
        <w:pStyle w:val="Akapitzlist"/>
        <w:numPr>
          <w:ilvl w:val="0"/>
          <w:numId w:val="73"/>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opracować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w:t>
      </w:r>
    </w:p>
    <w:p w14:paraId="1119EB9D" w14:textId="77777777"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zobowiązany jest do uzyskania wszystkich niezbędnych decyzji, opinii, zatwierdzeń i innych dokumentów koniecznych do realizacji robót budowlanych.</w:t>
      </w:r>
    </w:p>
    <w:p w14:paraId="2A70B29D" w14:textId="08B53B3C"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 ramach wykonywania obowiązków z niniejszej umowy, Wykonawca zobowiązany jest do zapewnienia wykonywania przez autora Dokumentacji Projektowej („Projektanta”) podstawowych obowiązków wynikających z art. 20 ustawy z dnia 7 lipca 1994 roku Prawo Budowlane (tj.: Dz.U. z 202</w:t>
      </w:r>
      <w:r w:rsidR="00D0523A" w:rsidRPr="00060C89">
        <w:rPr>
          <w:rFonts w:asciiTheme="minorHAnsi" w:hAnsiTheme="minorHAnsi" w:cstheme="minorHAnsi"/>
          <w:sz w:val="24"/>
          <w:szCs w:val="24"/>
        </w:rPr>
        <w:t>3</w:t>
      </w:r>
      <w:r w:rsidRPr="00060C89">
        <w:rPr>
          <w:rFonts w:asciiTheme="minorHAnsi" w:hAnsiTheme="minorHAnsi" w:cstheme="minorHAnsi"/>
          <w:sz w:val="24"/>
          <w:szCs w:val="24"/>
        </w:rPr>
        <w:t xml:space="preserve"> r., poz. </w:t>
      </w:r>
      <w:r w:rsidR="00D0523A" w:rsidRPr="00060C89">
        <w:rPr>
          <w:rFonts w:asciiTheme="minorHAnsi" w:hAnsiTheme="minorHAnsi" w:cstheme="minorHAnsi"/>
          <w:sz w:val="24"/>
          <w:szCs w:val="24"/>
        </w:rPr>
        <w:t xml:space="preserve">682 </w:t>
      </w:r>
      <w:r w:rsidRPr="00060C89">
        <w:rPr>
          <w:rFonts w:asciiTheme="minorHAnsi" w:hAnsiTheme="minorHAnsi" w:cstheme="minorHAnsi"/>
          <w:sz w:val="24"/>
          <w:szCs w:val="24"/>
        </w:rPr>
        <w:t xml:space="preserve">z </w:t>
      </w:r>
      <w:proofErr w:type="spellStart"/>
      <w:r w:rsidRPr="00060C89">
        <w:rPr>
          <w:rFonts w:asciiTheme="minorHAnsi" w:hAnsiTheme="minorHAnsi" w:cstheme="minorHAnsi"/>
          <w:sz w:val="24"/>
          <w:szCs w:val="24"/>
        </w:rPr>
        <w:t>późn</w:t>
      </w:r>
      <w:proofErr w:type="spellEnd"/>
      <w:r w:rsidRPr="00060C89">
        <w:rPr>
          <w:rFonts w:asciiTheme="minorHAnsi" w:hAnsiTheme="minorHAnsi" w:cstheme="minorHAnsi"/>
          <w:sz w:val="24"/>
          <w:szCs w:val="24"/>
        </w:rPr>
        <w:t>. zm.), a ponadto do zapewnienia wykonywania przez Projektanta w szczególności następujących czynności:</w:t>
      </w:r>
    </w:p>
    <w:p w14:paraId="4080FCF0" w14:textId="77777777" w:rsidR="008D2E3B" w:rsidRPr="00060C89" w:rsidRDefault="008D2E3B" w:rsidP="00C82142">
      <w:pPr>
        <w:pStyle w:val="Akapitzlist"/>
        <w:numPr>
          <w:ilvl w:val="0"/>
          <w:numId w:val="68"/>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stwierdzenia w toku wykonywania robót budowlanych zgodności realizacji inwestycji z projektem,</w:t>
      </w:r>
    </w:p>
    <w:p w14:paraId="2F745D1A" w14:textId="10D5A7D9" w:rsidR="008D2E3B" w:rsidRPr="00060C89" w:rsidRDefault="008D2E3B" w:rsidP="00C82142">
      <w:pPr>
        <w:pStyle w:val="Akapitzlist"/>
        <w:numPr>
          <w:ilvl w:val="0"/>
          <w:numId w:val="68"/>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wyjaśnianie wątpliwości powstałych w toku realizacji</w:t>
      </w:r>
      <w:r w:rsidR="00D0523A" w:rsidRPr="00060C89">
        <w:rPr>
          <w:rFonts w:asciiTheme="minorHAnsi" w:hAnsiTheme="minorHAnsi" w:cstheme="minorHAnsi"/>
          <w:sz w:val="24"/>
          <w:szCs w:val="24"/>
        </w:rPr>
        <w:t xml:space="preserve"> robót </w:t>
      </w:r>
      <w:r w:rsidRPr="00060C89">
        <w:rPr>
          <w:rFonts w:asciiTheme="minorHAnsi" w:hAnsiTheme="minorHAnsi" w:cstheme="minorHAnsi"/>
          <w:sz w:val="24"/>
          <w:szCs w:val="24"/>
        </w:rPr>
        <w:t>budowlanych wykonywanych na podstawie projektu,</w:t>
      </w:r>
    </w:p>
    <w:p w14:paraId="1E248716" w14:textId="77777777" w:rsidR="008D2E3B" w:rsidRPr="00060C89" w:rsidRDefault="008D2E3B" w:rsidP="00C82142">
      <w:pPr>
        <w:pStyle w:val="Akapitzlist"/>
        <w:numPr>
          <w:ilvl w:val="0"/>
          <w:numId w:val="68"/>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uzgadniania z zamawiającym możliwości wprowadzenia rozwiązań zamiennych w stosunku do materiałów i konstrukcji przewidzianych w opracowaniach projektowych powstałych w ramach realizacji niniejszej umowy, </w:t>
      </w:r>
    </w:p>
    <w:p w14:paraId="3031D4F1" w14:textId="77777777" w:rsidR="008D2E3B" w:rsidRPr="00060C89" w:rsidRDefault="008D2E3B" w:rsidP="00C82142">
      <w:pPr>
        <w:pStyle w:val="Akapitzlist"/>
        <w:numPr>
          <w:ilvl w:val="0"/>
          <w:numId w:val="68"/>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udzielania stosownych porad i wskazówek oraz bieżące wyjaśnienie wątpliwości i problemów powstałych w toku robót budowalnych,</w:t>
      </w:r>
    </w:p>
    <w:p w14:paraId="02C2E9DC" w14:textId="77777777" w:rsidR="008D2E3B" w:rsidRPr="00060C89" w:rsidRDefault="008D2E3B" w:rsidP="00C82142">
      <w:pPr>
        <w:pStyle w:val="Akapitzlist"/>
        <w:numPr>
          <w:ilvl w:val="0"/>
          <w:numId w:val="68"/>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wystąpienia konieczności dokonywania zmian w opracowaniach projektowych powstałych w ramach realizacji niniejszej umowy z przyczyn zależnych od wykonawcy lub Projektanta – dokonywanie stosownych zmian.</w:t>
      </w:r>
    </w:p>
    <w:p w14:paraId="0A925B44" w14:textId="77777777"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Wykonywane przez Wykonawcę czynności wskazane w ust. 4 nie podlegają odrębnemu wynagrodzeniu.</w:t>
      </w:r>
    </w:p>
    <w:p w14:paraId="2BC3F7FA" w14:textId="5B6AA67E"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Do czasu zakończenia robót budowlanych, Wykonawca w ramach wynagrodzenia umownego brutto, o którym mowa w § 3 ust. 1 niniejszej umowy, zobowiązuje się do dokonywania zmian w Dokumentacji Projektowej koniecznych do realizacji procesu budowlanego, w tym również do dokonywania poprawek i uzupełnień zgodnie z żądaniami organów wydających decyzje określające przebieg procesu inwestycyjnego</w:t>
      </w:r>
      <w:r w:rsidR="00F30FEB" w:rsidRPr="00060C89">
        <w:rPr>
          <w:rFonts w:asciiTheme="minorHAnsi" w:hAnsiTheme="minorHAnsi" w:cstheme="minorHAnsi"/>
          <w:sz w:val="24"/>
          <w:szCs w:val="24"/>
        </w:rPr>
        <w:t>.</w:t>
      </w:r>
    </w:p>
    <w:p w14:paraId="180D0C1A" w14:textId="77777777"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 chwilą wydania Dokumentacji Projektowej, bez konieczności składania odrębnych oświadczeń, Wykonawca przenosi na Zamawiającego zarówno własność nośników, na </w:t>
      </w:r>
      <w:r w:rsidRPr="00060C89">
        <w:rPr>
          <w:rFonts w:asciiTheme="minorHAnsi" w:hAnsiTheme="minorHAnsi" w:cstheme="minorHAnsi"/>
          <w:sz w:val="24"/>
          <w:szCs w:val="24"/>
        </w:rPr>
        <w:lastRenderedPageBreak/>
        <w:t>których Dokumentacja Projektowa została utrwalona jak i pełne autorskie prawa majątkowe do Dokumentacji Projektowej na wszystkich polach eksploatacji, w tym w szczególności:</w:t>
      </w:r>
    </w:p>
    <w:p w14:paraId="47960751" w14:textId="129512F5"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kopiowanie, zwielokrotnianie Dokumentacji Projektowej, gromadzenie danych, </w:t>
      </w:r>
      <w:r w:rsidRPr="00060C89">
        <w:rPr>
          <w:rFonts w:asciiTheme="minorHAnsi" w:hAnsiTheme="minorHAnsi" w:cstheme="minorHAnsi"/>
          <w:sz w:val="24"/>
          <w:szCs w:val="24"/>
        </w:rPr>
        <w:br/>
        <w:t>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61A383A8" w14:textId="77777777"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zakresie emisji publicznej, emisji w ramach pokazów zamkniętych, jak też poprzez telewizję, Internet i inne środki masowego przekazu,</w:t>
      </w:r>
    </w:p>
    <w:p w14:paraId="58FEA24A" w14:textId="77777777"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 zakresie obrotu oryginałem i egzemplarzami, na których utwór utrwalono, </w:t>
      </w:r>
      <w:r w:rsidRPr="00060C89">
        <w:rPr>
          <w:rFonts w:asciiTheme="minorHAnsi" w:hAnsiTheme="minorHAnsi" w:cstheme="minorHAnsi"/>
          <w:sz w:val="24"/>
          <w:szCs w:val="24"/>
        </w:rPr>
        <w:br/>
        <w:t>w szczególności wprowadzania ich do obrotu, użyczenia, najmu lub dzierżawy, także jako fragmentu broszur, opracowań, książek i innych publikacji w formie papierowej bądź elektronicznej,</w:t>
      </w:r>
    </w:p>
    <w:p w14:paraId="3BA4DE0E" w14:textId="77777777"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14:paraId="3EE78B83" w14:textId="77777777"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przedsięwzięcie wszelkich innych czynności w celu realizacji zadania inwestycyjnego, które ma być wykonane w oparciu o Dokumentację Projektową,</w:t>
      </w:r>
    </w:p>
    <w:p w14:paraId="53E004EB" w14:textId="77777777" w:rsidR="008D2E3B" w:rsidRPr="00060C89" w:rsidRDefault="008D2E3B" w:rsidP="00C82142">
      <w:pPr>
        <w:pStyle w:val="Akapitzlist"/>
        <w:numPr>
          <w:ilvl w:val="0"/>
          <w:numId w:val="69"/>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Zamawiający ma prawo do zamówienia - bez zgody autora dokumentacji - późniejszych usług projektowania rozbudowy, przebudowy, nadbudowy, modernizacji, remontu czy też rozbiórki obiektu objętego dokumentacją projektową.</w:t>
      </w:r>
    </w:p>
    <w:p w14:paraId="54298D87" w14:textId="77777777" w:rsidR="008D2E3B" w:rsidRPr="00060C89" w:rsidRDefault="008D2E3B" w:rsidP="00C82142">
      <w:pPr>
        <w:pStyle w:val="Akapitzlist"/>
        <w:numPr>
          <w:ilvl w:val="0"/>
          <w:numId w:val="64"/>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Wykonawca oświadcza, że </w:t>
      </w:r>
      <w:r w:rsidRPr="00060C89">
        <w:rPr>
          <w:rFonts w:asciiTheme="minorHAnsi" w:hAnsiTheme="minorHAnsi" w:cstheme="minorHAnsi"/>
          <w:bCs/>
          <w:sz w:val="24"/>
          <w:szCs w:val="24"/>
        </w:rPr>
        <w:t>Projektant/Projektanci</w:t>
      </w:r>
      <w:r w:rsidRPr="00060C89">
        <w:rPr>
          <w:rFonts w:asciiTheme="minorHAnsi" w:hAnsiTheme="minorHAnsi" w:cstheme="minorHAnsi"/>
          <w:sz w:val="24"/>
          <w:szCs w:val="24"/>
        </w:rPr>
        <w:t xml:space="preserve"> upoważnił/upoważnili Wykonawcę do złożenia w imieniu Projektanta/Projektantów oświadczenia zawartego w ust. 9 niniejszego paragrafu.</w:t>
      </w:r>
    </w:p>
    <w:p w14:paraId="59274BEF" w14:textId="77777777" w:rsidR="008D2E3B" w:rsidRPr="00060C89" w:rsidRDefault="008D2E3B" w:rsidP="00C82142">
      <w:pPr>
        <w:pStyle w:val="Akapitzlist"/>
        <w:numPr>
          <w:ilvl w:val="0"/>
          <w:numId w:val="66"/>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14:paraId="5398EC23"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wprowadzanie zmian do Dokumentacji Projektowej,</w:t>
      </w:r>
    </w:p>
    <w:p w14:paraId="2CA7CC2A"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wprowadzanie zmian do Dokumentacji Projektowej wynikających z konieczności jej aktualizacji.</w:t>
      </w:r>
    </w:p>
    <w:p w14:paraId="3C502BBE"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sprawowanie nadzoru autorskiego przez inny podmiot,</w:t>
      </w:r>
    </w:p>
    <w:p w14:paraId="6AAAF29C"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decydowanie o sposobie oznaczenia autorstwa,</w:t>
      </w:r>
    </w:p>
    <w:p w14:paraId="3B2A3BAA"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decydowania o wprowadzaniu zmian mających wpływ na treść i formę utworu,</w:t>
      </w:r>
    </w:p>
    <w:p w14:paraId="5E3FBF4C"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decydowanie o rozpowszechnianiu Dokumentacji Projektowej w całości lub w części samodzielnie lub w połączeniu z innymi utworami,</w:t>
      </w:r>
    </w:p>
    <w:p w14:paraId="4E9ABEF2" w14:textId="77777777" w:rsidR="008D2E3B" w:rsidRPr="00060C89" w:rsidRDefault="008D2E3B" w:rsidP="00C82142">
      <w:pPr>
        <w:pStyle w:val="Akapitzlist"/>
        <w:numPr>
          <w:ilvl w:val="0"/>
          <w:numId w:val="71"/>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219C18D1" w14:textId="77777777" w:rsidR="008D2E3B" w:rsidRPr="00060C89" w:rsidRDefault="008D2E3B" w:rsidP="00C82142">
      <w:pPr>
        <w:pStyle w:val="Akapitzlist"/>
        <w:numPr>
          <w:ilvl w:val="0"/>
          <w:numId w:val="66"/>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 chwili wydania Dokumentacji Projektowej, Wykonawca przenosi na Zamawiającego prawo do wyrażania zgody na wykonywanie zależnych praw autorskich.</w:t>
      </w:r>
    </w:p>
    <w:p w14:paraId="7C70C7AA" w14:textId="77777777" w:rsidR="008D2E3B" w:rsidRPr="00060C89" w:rsidRDefault="008D2E3B" w:rsidP="00C82142">
      <w:pPr>
        <w:pStyle w:val="Akapitzlist"/>
        <w:numPr>
          <w:ilvl w:val="0"/>
          <w:numId w:val="72"/>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 chwili wydania Dokumentacji Projektowej, Wykonawca wyraża zgodę na rozporządzanie i korzystanie z opracowań Dokumentacji Projektowej na polach eksploatacji, o których mowa w ust. 7 niniejszego paragrafu.</w:t>
      </w:r>
    </w:p>
    <w:p w14:paraId="0DA8B860" w14:textId="77777777" w:rsidR="008D2E3B" w:rsidRPr="00060C89" w:rsidRDefault="008D2E3B" w:rsidP="00C82142">
      <w:pPr>
        <w:pStyle w:val="Akapitzlist"/>
        <w:numPr>
          <w:ilvl w:val="0"/>
          <w:numId w:val="72"/>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oświadcza, że:</w:t>
      </w:r>
    </w:p>
    <w:p w14:paraId="1CB5F8D8" w14:textId="77777777" w:rsidR="008D2E3B" w:rsidRPr="00060C89" w:rsidRDefault="008D2E3B" w:rsidP="00C82142">
      <w:pPr>
        <w:pStyle w:val="Akapitzlist"/>
        <w:numPr>
          <w:ilvl w:val="0"/>
          <w:numId w:val="67"/>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wszelkie utwory w rozumieniu ustawy z dnia 4 lutego 1994 roku o prawie autorskim i prawach pokrewnych (</w:t>
      </w:r>
      <w:proofErr w:type="spellStart"/>
      <w:r w:rsidRPr="00060C89">
        <w:rPr>
          <w:rFonts w:asciiTheme="minorHAnsi" w:hAnsiTheme="minorHAnsi" w:cstheme="minorHAnsi"/>
          <w:sz w:val="24"/>
          <w:szCs w:val="24"/>
        </w:rPr>
        <w:t>t.j</w:t>
      </w:r>
      <w:proofErr w:type="spellEnd"/>
      <w:r w:rsidRPr="00060C89">
        <w:rPr>
          <w:rFonts w:asciiTheme="minorHAnsi" w:hAnsiTheme="minorHAnsi" w:cstheme="minorHAnsi"/>
          <w:sz w:val="24"/>
          <w:szCs w:val="24"/>
        </w:rPr>
        <w:t>. Dz. U. z 2022 r., poz. 2509)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0C183244" w14:textId="77777777" w:rsidR="008D2E3B" w:rsidRPr="00060C89" w:rsidRDefault="008D2E3B" w:rsidP="00C82142">
      <w:pPr>
        <w:pStyle w:val="Akapitzlist"/>
        <w:numPr>
          <w:ilvl w:val="0"/>
          <w:numId w:val="67"/>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nabędzie, do dnia przekazania Dokumentacji Projektowej Zamawiającemu, prawa, w tym autorskie prawa majątkowe oraz uzyska oświadczenia, o których mowa w ust. 9 oraz wszelkie upoważnienia do wykonywania praw autorskich od osób, z którymi będzie współpracować przy realizacji niniejszej umowy, a także uzyska od tych osób nieodwołalne zgody na wykonywanie zależnych praw autorskich.</w:t>
      </w:r>
    </w:p>
    <w:p w14:paraId="174D0C3C" w14:textId="77777777" w:rsidR="008D2E3B" w:rsidRPr="00060C89" w:rsidRDefault="008D2E3B" w:rsidP="00C82142">
      <w:pPr>
        <w:pStyle w:val="Akapitzlist"/>
        <w:numPr>
          <w:ilvl w:val="0"/>
          <w:numId w:val="65"/>
        </w:numPr>
        <w:tabs>
          <w:tab w:val="clear" w:pos="0"/>
        </w:tabs>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 przypadku, gdy na skutek naruszenia przez Wykonawcę któregokolwiek </w:t>
      </w:r>
      <w:r w:rsidRPr="00060C89">
        <w:rPr>
          <w:rFonts w:asciiTheme="minorHAnsi" w:hAnsiTheme="minorHAnsi" w:cstheme="minorHAnsi"/>
          <w:sz w:val="24"/>
          <w:szCs w:val="24"/>
        </w:rPr>
        <w:br/>
        <w:t xml:space="preserve">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01DB0FC0" w14:textId="77777777" w:rsidR="008D2E3B" w:rsidRPr="00060C89" w:rsidRDefault="008D2E3B" w:rsidP="00C82142">
      <w:pPr>
        <w:pStyle w:val="Akapitzlist"/>
        <w:numPr>
          <w:ilvl w:val="0"/>
          <w:numId w:val="65"/>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Nabycie praw, o których mowa w niniejszym paragrafie nie jest ograniczone czasowo lub terytorialnie oraz następuje w ramach wynagrodzenia umownego brutto, o którym mowa w § 3 ust. 1 niniejszej umowy.</w:t>
      </w:r>
    </w:p>
    <w:p w14:paraId="4BF7E3D5" w14:textId="77777777" w:rsidR="008D2E3B" w:rsidRPr="00060C89" w:rsidRDefault="008D2E3B" w:rsidP="00C82142">
      <w:pPr>
        <w:pStyle w:val="Akapitzlist"/>
        <w:numPr>
          <w:ilvl w:val="0"/>
          <w:numId w:val="65"/>
        </w:numPr>
        <w:suppressAutoHyphens/>
        <w:autoSpaceDE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W ramach realizacji Przedmiotu umowy i w ramach wynagrodzenia, o którym mowa w § 3 ust. 1 niniejszej umowy, Wykonawca zobowiązany jest również do:</w:t>
      </w:r>
    </w:p>
    <w:p w14:paraId="7FEC4D3A" w14:textId="77777777" w:rsidR="008D2E3B" w:rsidRPr="00060C89" w:rsidRDefault="008D2E3B" w:rsidP="00C82142">
      <w:pPr>
        <w:pStyle w:val="Akapitzlist"/>
        <w:numPr>
          <w:ilvl w:val="0"/>
          <w:numId w:val="63"/>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przedstawiania Zamawiającemu na jego żądanie</w:t>
      </w:r>
      <w:r w:rsidRPr="00060C89">
        <w:rPr>
          <w:rFonts w:asciiTheme="minorHAnsi" w:hAnsiTheme="minorHAnsi" w:cstheme="minorHAnsi"/>
          <w:bCs/>
          <w:sz w:val="24"/>
          <w:szCs w:val="24"/>
        </w:rPr>
        <w:t xml:space="preserve"> </w:t>
      </w:r>
      <w:r w:rsidRPr="00060C89">
        <w:rPr>
          <w:rFonts w:asciiTheme="minorHAnsi" w:hAnsiTheme="minorHAnsi" w:cstheme="minorHAnsi"/>
          <w:sz w:val="24"/>
          <w:szCs w:val="24"/>
        </w:rPr>
        <w:t>informacji o stanie zaawansowania prac projektowych,</w:t>
      </w:r>
    </w:p>
    <w:p w14:paraId="275B9BAA" w14:textId="77777777" w:rsidR="008D2E3B" w:rsidRPr="00060C89" w:rsidRDefault="008D2E3B" w:rsidP="00C82142">
      <w:pPr>
        <w:pStyle w:val="Akapitzlist"/>
        <w:numPr>
          <w:ilvl w:val="0"/>
          <w:numId w:val="63"/>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uczestniczenia we wszystkich spotkaniach, na wezwanie Zamawiającego, związanych z realizacją Przedmiotu umowy.</w:t>
      </w:r>
    </w:p>
    <w:p w14:paraId="006F8A53"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2</w:t>
      </w:r>
    </w:p>
    <w:p w14:paraId="521A4328" w14:textId="0808459A"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Termin realizacji</w:t>
      </w:r>
    </w:p>
    <w:p w14:paraId="548F276E" w14:textId="60688640" w:rsidR="008D2E3B" w:rsidRPr="00060C89" w:rsidRDefault="008D2E3B" w:rsidP="008D2E3B">
      <w:pPr>
        <w:numPr>
          <w:ilvl w:val="0"/>
          <w:numId w:val="1"/>
        </w:numPr>
        <w:spacing w:before="120" w:after="120" w:line="276" w:lineRule="auto"/>
        <w:ind w:left="426" w:hanging="426"/>
        <w:jc w:val="both"/>
        <w:rPr>
          <w:rFonts w:asciiTheme="minorHAnsi" w:hAnsiTheme="minorHAnsi" w:cstheme="minorHAnsi"/>
          <w:color w:val="000000"/>
        </w:rPr>
      </w:pPr>
      <w:r w:rsidRPr="00060C89">
        <w:rPr>
          <w:rFonts w:asciiTheme="minorHAnsi" w:eastAsia="Cambria" w:hAnsiTheme="minorHAnsi" w:cstheme="minorHAnsi"/>
        </w:rPr>
        <w:t xml:space="preserve">Wykonawca zobowiązany jest wykonać całość Przedmiotu umowy </w:t>
      </w:r>
      <w:r w:rsidRPr="00060C89">
        <w:rPr>
          <w:rFonts w:asciiTheme="minorHAnsi" w:eastAsia="Cambria" w:hAnsiTheme="minorHAnsi" w:cstheme="minorHAnsi"/>
          <w:color w:val="000000"/>
        </w:rPr>
        <w:t xml:space="preserve">w terminie </w:t>
      </w:r>
      <w:r w:rsidR="00B6151F" w:rsidRPr="000A0003">
        <w:rPr>
          <w:rFonts w:asciiTheme="minorHAnsi" w:hAnsiTheme="minorHAnsi" w:cstheme="minorHAnsi"/>
          <w:b/>
          <w:bCs/>
        </w:rPr>
        <w:t xml:space="preserve">do </w:t>
      </w:r>
      <w:r w:rsidR="00FE1073">
        <w:rPr>
          <w:rFonts w:asciiTheme="minorHAnsi" w:hAnsiTheme="minorHAnsi" w:cstheme="minorHAnsi"/>
          <w:b/>
          <w:bCs/>
        </w:rPr>
        <w:t xml:space="preserve">dnia 28 listopada 2025 </w:t>
      </w:r>
      <w:r w:rsidR="006157D0">
        <w:rPr>
          <w:rFonts w:asciiTheme="minorHAnsi" w:hAnsiTheme="minorHAnsi" w:cstheme="minorHAnsi"/>
          <w:b/>
          <w:bCs/>
        </w:rPr>
        <w:t xml:space="preserve">r. </w:t>
      </w:r>
    </w:p>
    <w:p w14:paraId="1EB0B1FF" w14:textId="44589100" w:rsidR="00F30FEB" w:rsidRPr="00060C89" w:rsidRDefault="00B6151F" w:rsidP="00F30FEB">
      <w:pPr>
        <w:numPr>
          <w:ilvl w:val="0"/>
          <w:numId w:val="1"/>
        </w:numPr>
        <w:spacing w:before="120" w:after="120" w:line="276" w:lineRule="auto"/>
        <w:ind w:left="426" w:hanging="426"/>
        <w:jc w:val="both"/>
        <w:rPr>
          <w:rFonts w:asciiTheme="minorHAnsi" w:eastAsia="Cambria" w:hAnsiTheme="minorHAnsi" w:cstheme="minorHAnsi"/>
        </w:rPr>
      </w:pPr>
      <w:r>
        <w:rPr>
          <w:rFonts w:asciiTheme="minorHAnsi" w:eastAsia="Cambria" w:hAnsiTheme="minorHAnsi" w:cstheme="minorHAnsi"/>
        </w:rPr>
        <w:t>T</w:t>
      </w:r>
      <w:r w:rsidR="00F30FEB" w:rsidRPr="00060C89">
        <w:rPr>
          <w:rFonts w:asciiTheme="minorHAnsi" w:eastAsia="Cambria" w:hAnsiTheme="minorHAnsi" w:cstheme="minorHAnsi"/>
        </w:rPr>
        <w:t xml:space="preserve">ermin realizacji zamówienia objętego umową należy rozumieć jako ostatni </w:t>
      </w:r>
      <w:r>
        <w:rPr>
          <w:rFonts w:asciiTheme="minorHAnsi" w:eastAsia="Cambria" w:hAnsiTheme="minorHAnsi" w:cstheme="minorHAnsi"/>
        </w:rPr>
        <w:t xml:space="preserve">dzień </w:t>
      </w:r>
      <w:r w:rsidR="00F30FEB" w:rsidRPr="00060C89">
        <w:rPr>
          <w:rFonts w:asciiTheme="minorHAnsi" w:eastAsia="Cambria" w:hAnsiTheme="minorHAnsi" w:cstheme="minorHAnsi"/>
        </w:rPr>
        <w:t xml:space="preserve">upoważniający do podpisania przez strony protokołu odbioru końcowego. </w:t>
      </w:r>
    </w:p>
    <w:p w14:paraId="7E81EAA5" w14:textId="02753B6A" w:rsidR="002E33E7" w:rsidRDefault="00F30FEB" w:rsidP="002E33E7">
      <w:pPr>
        <w:numPr>
          <w:ilvl w:val="0"/>
          <w:numId w:val="1"/>
        </w:numPr>
        <w:spacing w:before="120" w:after="120" w:line="276" w:lineRule="auto"/>
        <w:ind w:left="426" w:hanging="426"/>
        <w:jc w:val="both"/>
        <w:rPr>
          <w:rFonts w:asciiTheme="minorHAnsi" w:eastAsia="Cambria" w:hAnsiTheme="minorHAnsi" w:cstheme="minorHAnsi"/>
        </w:rPr>
      </w:pPr>
      <w:r w:rsidRPr="00060C89">
        <w:rPr>
          <w:rFonts w:asciiTheme="minorHAnsi" w:eastAsia="Cambria" w:hAnsiTheme="minorHAnsi" w:cstheme="minorHAnsi"/>
        </w:rPr>
        <w:t>Za termin zakończenia robót przyjmuje się datę podpisania protokołu końcowego odbioru robót.</w:t>
      </w:r>
    </w:p>
    <w:p w14:paraId="1A0E0390" w14:textId="07DE2D3C" w:rsidR="00FE1073" w:rsidRPr="00430F8B" w:rsidRDefault="00FE1073" w:rsidP="00FE1073">
      <w:pPr>
        <w:numPr>
          <w:ilvl w:val="0"/>
          <w:numId w:val="1"/>
        </w:numPr>
        <w:spacing w:before="120" w:after="120" w:line="276" w:lineRule="auto"/>
        <w:ind w:left="426" w:hanging="426"/>
        <w:jc w:val="both"/>
        <w:rPr>
          <w:rFonts w:asciiTheme="minorHAnsi" w:hAnsiTheme="minorHAnsi" w:cstheme="minorHAnsi"/>
          <w:color w:val="000000"/>
        </w:rPr>
      </w:pPr>
      <w:r w:rsidRPr="00430F8B">
        <w:rPr>
          <w:rFonts w:asciiTheme="minorHAnsi" w:hAnsiTheme="minorHAnsi" w:cstheme="minorHAnsi"/>
          <w:color w:val="000000"/>
        </w:rPr>
        <w:t xml:space="preserve">Wykonawca w terminie </w:t>
      </w:r>
      <w:r w:rsidRPr="00430F8B">
        <w:rPr>
          <w:rFonts w:asciiTheme="minorHAnsi" w:hAnsiTheme="minorHAnsi" w:cstheme="minorHAnsi"/>
          <w:b/>
          <w:bCs/>
          <w:color w:val="000000" w:themeColor="text1"/>
        </w:rPr>
        <w:t>7 dni roboczych od dnia podpisania umowy</w:t>
      </w:r>
      <w:r w:rsidRPr="00430F8B">
        <w:rPr>
          <w:rFonts w:asciiTheme="minorHAnsi" w:hAnsiTheme="minorHAnsi" w:cstheme="minorHAnsi"/>
          <w:color w:val="000000"/>
        </w:rPr>
        <w:t xml:space="preserve"> przedstawi</w:t>
      </w:r>
      <w:r w:rsidR="005C19F3">
        <w:rPr>
          <w:rFonts w:asciiTheme="minorHAnsi" w:hAnsiTheme="minorHAnsi" w:cstheme="minorHAnsi"/>
          <w:color w:val="000000"/>
        </w:rPr>
        <w:t xml:space="preserve"> </w:t>
      </w:r>
      <w:r w:rsidRPr="00430F8B">
        <w:rPr>
          <w:rFonts w:asciiTheme="minorHAnsi" w:hAnsiTheme="minorHAnsi" w:cstheme="minorHAnsi"/>
          <w:color w:val="000000"/>
        </w:rPr>
        <w:t>Zamawiającemu do akceptacji harmonogram rzeczowo – finansowy. Harmonogram zawierał będzie:</w:t>
      </w:r>
    </w:p>
    <w:p w14:paraId="26AB7D96" w14:textId="77777777" w:rsidR="00FE1073" w:rsidRPr="00430F8B" w:rsidRDefault="00FE1073" w:rsidP="00FE1073">
      <w:pPr>
        <w:pStyle w:val="Akapitzlist"/>
        <w:numPr>
          <w:ilvl w:val="0"/>
          <w:numId w:val="86"/>
        </w:numPr>
        <w:spacing w:before="120" w:after="120"/>
        <w:ind w:left="709" w:hanging="283"/>
        <w:contextualSpacing w:val="0"/>
        <w:jc w:val="both"/>
        <w:rPr>
          <w:rFonts w:asciiTheme="minorHAnsi" w:hAnsiTheme="minorHAnsi" w:cstheme="minorHAnsi"/>
          <w:sz w:val="24"/>
          <w:szCs w:val="24"/>
        </w:rPr>
      </w:pPr>
      <w:r>
        <w:rPr>
          <w:rFonts w:asciiTheme="minorHAnsi" w:hAnsiTheme="minorHAnsi" w:cstheme="minorHAnsi"/>
          <w:sz w:val="24"/>
          <w:szCs w:val="24"/>
        </w:rPr>
        <w:t>T</w:t>
      </w:r>
      <w:r w:rsidRPr="00430F8B">
        <w:rPr>
          <w:rFonts w:asciiTheme="minorHAnsi" w:hAnsiTheme="minorHAnsi" w:cstheme="minorHAnsi"/>
          <w:sz w:val="24"/>
          <w:szCs w:val="24"/>
        </w:rPr>
        <w:t xml:space="preserve">erminy rozpoczęcia i zakończenia realizacji poszczególnych etapów rozliczeniowych </w:t>
      </w:r>
      <w:r w:rsidRPr="00430F8B">
        <w:rPr>
          <w:rFonts w:asciiTheme="minorHAnsi" w:hAnsiTheme="minorHAnsi" w:cstheme="minorHAnsi"/>
          <w:color w:val="000000"/>
          <w:sz w:val="24"/>
          <w:szCs w:val="24"/>
        </w:rPr>
        <w:t xml:space="preserve">wskazanych w § </w:t>
      </w:r>
      <w:r>
        <w:rPr>
          <w:rFonts w:asciiTheme="minorHAnsi" w:hAnsiTheme="minorHAnsi" w:cstheme="minorHAnsi"/>
          <w:color w:val="000000"/>
          <w:sz w:val="24"/>
          <w:szCs w:val="24"/>
        </w:rPr>
        <w:t>4</w:t>
      </w:r>
      <w:r w:rsidRPr="00430F8B">
        <w:rPr>
          <w:rFonts w:asciiTheme="minorHAnsi" w:hAnsiTheme="minorHAnsi" w:cstheme="minorHAnsi"/>
          <w:sz w:val="24"/>
          <w:szCs w:val="24"/>
        </w:rPr>
        <w:t xml:space="preserve">, </w:t>
      </w:r>
    </w:p>
    <w:p w14:paraId="1BFDA7E7" w14:textId="77777777" w:rsidR="00FE1073" w:rsidRPr="00430F8B" w:rsidRDefault="00FE1073" w:rsidP="00FE1073">
      <w:pPr>
        <w:pStyle w:val="Akapitzlist"/>
        <w:numPr>
          <w:ilvl w:val="0"/>
          <w:numId w:val="86"/>
        </w:numPr>
        <w:spacing w:before="120" w:after="120"/>
        <w:ind w:left="709" w:hanging="283"/>
        <w:contextualSpacing w:val="0"/>
        <w:jc w:val="both"/>
        <w:rPr>
          <w:rFonts w:asciiTheme="minorHAnsi" w:hAnsiTheme="minorHAnsi" w:cstheme="minorHAnsi"/>
          <w:sz w:val="24"/>
          <w:szCs w:val="24"/>
        </w:rPr>
      </w:pPr>
      <w:r>
        <w:rPr>
          <w:rFonts w:asciiTheme="minorHAnsi" w:hAnsiTheme="minorHAnsi" w:cstheme="minorHAnsi"/>
          <w:sz w:val="24"/>
          <w:szCs w:val="24"/>
        </w:rPr>
        <w:t>W</w:t>
      </w:r>
      <w:r w:rsidRPr="00430F8B">
        <w:rPr>
          <w:rFonts w:asciiTheme="minorHAnsi" w:hAnsiTheme="minorHAnsi" w:cstheme="minorHAnsi"/>
          <w:sz w:val="24"/>
          <w:szCs w:val="24"/>
        </w:rPr>
        <w:t xml:space="preserve">artość robót przewidzianych w każdym etapie rozliczeniowym </w:t>
      </w:r>
      <w:r w:rsidRPr="00430F8B">
        <w:rPr>
          <w:rFonts w:asciiTheme="minorHAnsi" w:hAnsiTheme="minorHAnsi" w:cstheme="minorHAnsi"/>
          <w:color w:val="000000"/>
          <w:sz w:val="24"/>
          <w:szCs w:val="24"/>
        </w:rPr>
        <w:t xml:space="preserve">wskazanym </w:t>
      </w:r>
      <w:r w:rsidRPr="00430F8B">
        <w:rPr>
          <w:rFonts w:asciiTheme="minorHAnsi" w:hAnsiTheme="minorHAnsi" w:cstheme="minorHAnsi"/>
          <w:color w:val="000000"/>
          <w:sz w:val="24"/>
          <w:szCs w:val="24"/>
        </w:rPr>
        <w:br/>
        <w:t xml:space="preserve">w § </w:t>
      </w:r>
      <w:r>
        <w:rPr>
          <w:rFonts w:asciiTheme="minorHAnsi" w:hAnsiTheme="minorHAnsi" w:cstheme="minorHAnsi"/>
          <w:color w:val="000000"/>
          <w:sz w:val="24"/>
          <w:szCs w:val="24"/>
        </w:rPr>
        <w:t>4</w:t>
      </w:r>
      <w:r w:rsidRPr="00430F8B">
        <w:rPr>
          <w:rFonts w:asciiTheme="minorHAnsi" w:hAnsiTheme="minorHAnsi" w:cstheme="minorHAnsi"/>
          <w:sz w:val="24"/>
          <w:szCs w:val="24"/>
        </w:rPr>
        <w:t>,</w:t>
      </w:r>
    </w:p>
    <w:p w14:paraId="6D1F1C89" w14:textId="77777777" w:rsidR="00FE1073" w:rsidRPr="00430F8B" w:rsidRDefault="00FE1073" w:rsidP="00FE1073">
      <w:pPr>
        <w:pStyle w:val="Akapitzlist"/>
        <w:numPr>
          <w:ilvl w:val="0"/>
          <w:numId w:val="86"/>
        </w:numPr>
        <w:spacing w:before="120" w:after="120"/>
        <w:ind w:left="709" w:hanging="283"/>
        <w:contextualSpacing w:val="0"/>
        <w:jc w:val="both"/>
        <w:rPr>
          <w:rFonts w:asciiTheme="minorHAnsi" w:hAnsiTheme="minorHAnsi" w:cstheme="minorHAnsi"/>
          <w:sz w:val="24"/>
          <w:szCs w:val="24"/>
        </w:rPr>
      </w:pPr>
      <w:r>
        <w:rPr>
          <w:rFonts w:asciiTheme="minorHAnsi" w:hAnsiTheme="minorHAnsi" w:cstheme="minorHAnsi"/>
          <w:color w:val="000000"/>
          <w:sz w:val="24"/>
          <w:szCs w:val="24"/>
        </w:rPr>
        <w:t>Z</w:t>
      </w:r>
      <w:r w:rsidRPr="00430F8B">
        <w:rPr>
          <w:rFonts w:asciiTheme="minorHAnsi" w:hAnsiTheme="minorHAnsi" w:cstheme="minorHAnsi"/>
          <w:color w:val="000000"/>
          <w:sz w:val="24"/>
          <w:szCs w:val="24"/>
        </w:rPr>
        <w:t xml:space="preserve">akres robót do wykonania w każdym etapie rozliczeniowym wskazanym w § </w:t>
      </w:r>
      <w:r>
        <w:rPr>
          <w:rFonts w:asciiTheme="minorHAnsi" w:hAnsiTheme="minorHAnsi" w:cstheme="minorHAnsi"/>
          <w:color w:val="000000"/>
          <w:sz w:val="24"/>
          <w:szCs w:val="24"/>
        </w:rPr>
        <w:t>4</w:t>
      </w:r>
      <w:r w:rsidRPr="00430F8B">
        <w:rPr>
          <w:rFonts w:asciiTheme="minorHAnsi" w:hAnsiTheme="minorHAnsi" w:cstheme="minorHAnsi"/>
          <w:color w:val="000000"/>
          <w:sz w:val="24"/>
          <w:szCs w:val="24"/>
        </w:rPr>
        <w:t>;</w:t>
      </w:r>
    </w:p>
    <w:p w14:paraId="5D96A8E2" w14:textId="6CEA9313" w:rsidR="00FE1073" w:rsidRPr="007B336B" w:rsidRDefault="00FE1073" w:rsidP="00FE1073">
      <w:pPr>
        <w:numPr>
          <w:ilvl w:val="0"/>
          <w:numId w:val="1"/>
        </w:numPr>
        <w:spacing w:before="120" w:after="120" w:line="276" w:lineRule="auto"/>
        <w:ind w:left="426" w:hanging="426"/>
        <w:jc w:val="both"/>
        <w:rPr>
          <w:rFonts w:asciiTheme="minorHAnsi" w:eastAsia="Cambria" w:hAnsiTheme="minorHAnsi" w:cstheme="minorHAnsi"/>
          <w:color w:val="000000"/>
          <w:u w:val="single"/>
        </w:rPr>
      </w:pPr>
      <w:r w:rsidRPr="007B336B">
        <w:rPr>
          <w:rFonts w:asciiTheme="minorHAnsi" w:hAnsiTheme="minorHAnsi" w:cstheme="minorHAnsi"/>
          <w:color w:val="000000"/>
        </w:rPr>
        <w:t xml:space="preserve">Harmonogram, o którym mowa w ust. </w:t>
      </w:r>
      <w:r w:rsidR="00782C71">
        <w:rPr>
          <w:rFonts w:asciiTheme="minorHAnsi" w:hAnsiTheme="minorHAnsi" w:cstheme="minorHAnsi"/>
          <w:color w:val="000000"/>
        </w:rPr>
        <w:t>4</w:t>
      </w:r>
      <w:r w:rsidRPr="007B336B">
        <w:rPr>
          <w:rFonts w:asciiTheme="minorHAnsi" w:hAnsiTheme="minorHAnsi" w:cstheme="minorHAnsi"/>
          <w:color w:val="000000"/>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77D9BC57" w14:textId="138DD754" w:rsidR="00FE1073" w:rsidRPr="00A14595" w:rsidRDefault="00FE1073" w:rsidP="00FE1073">
      <w:pPr>
        <w:numPr>
          <w:ilvl w:val="0"/>
          <w:numId w:val="1"/>
        </w:numPr>
        <w:spacing w:before="120" w:after="120" w:line="276" w:lineRule="auto"/>
        <w:ind w:left="426" w:hanging="426"/>
        <w:jc w:val="both"/>
        <w:rPr>
          <w:rFonts w:asciiTheme="minorHAnsi" w:eastAsia="Cambria" w:hAnsiTheme="minorHAnsi" w:cstheme="minorHAnsi"/>
          <w:color w:val="000000"/>
          <w:u w:val="single"/>
        </w:rPr>
      </w:pPr>
      <w:r w:rsidRPr="007B336B">
        <w:rPr>
          <w:rFonts w:asciiTheme="minorHAnsi" w:hAnsiTheme="minorHAnsi" w:cstheme="minorHAnsi"/>
          <w:color w:val="000000"/>
        </w:rPr>
        <w:t xml:space="preserve">Wykonawca zobowiązany jest, w terminie 3 dni roboczych od dnia otrzymania uwag i zastrzeżeń, o których mowa w ust. </w:t>
      </w:r>
      <w:r w:rsidR="00782C71">
        <w:rPr>
          <w:rFonts w:asciiTheme="minorHAnsi" w:hAnsiTheme="minorHAnsi" w:cstheme="minorHAnsi"/>
          <w:color w:val="000000"/>
        </w:rPr>
        <w:t>5</w:t>
      </w:r>
      <w:r w:rsidRPr="007B336B">
        <w:rPr>
          <w:rFonts w:asciiTheme="minorHAnsi" w:hAnsiTheme="minorHAnsi" w:cstheme="minorHAnsi"/>
          <w:color w:val="000000"/>
        </w:rPr>
        <w:t xml:space="preserve"> do dostosowania</w:t>
      </w:r>
      <w:r w:rsidRPr="00AB224A">
        <w:rPr>
          <w:rFonts w:asciiTheme="minorHAnsi" w:hAnsiTheme="minorHAnsi" w:cstheme="minorHAnsi"/>
          <w:color w:val="000000"/>
        </w:rPr>
        <w:t xml:space="preserve"> harmonogramu do wskazań Zamawiającego. W przypadku niedostosowania przez Wykonawcę harmonogramu do </w:t>
      </w:r>
      <w:r w:rsidRPr="00A14595">
        <w:rPr>
          <w:rFonts w:asciiTheme="minorHAnsi" w:hAnsiTheme="minorHAnsi" w:cstheme="minorHAnsi"/>
          <w:color w:val="000000"/>
        </w:rPr>
        <w:t xml:space="preserve">uwag Zamawiającego strony uzgadniają niniejszym, że obowiązującym Wykonawcę harmonogramem będzie harmonogram uwzględniający uwagi i zastrzeżenia Zamawiającego, o których mowa w ust. </w:t>
      </w:r>
      <w:r w:rsidR="00782C71">
        <w:rPr>
          <w:rFonts w:asciiTheme="minorHAnsi" w:hAnsiTheme="minorHAnsi" w:cstheme="minorHAnsi"/>
          <w:color w:val="000000"/>
        </w:rPr>
        <w:t>5</w:t>
      </w:r>
      <w:r w:rsidRPr="00A14595">
        <w:rPr>
          <w:rFonts w:asciiTheme="minorHAnsi" w:hAnsiTheme="minorHAnsi" w:cstheme="minorHAnsi"/>
          <w:color w:val="000000"/>
        </w:rPr>
        <w:t>.</w:t>
      </w:r>
    </w:p>
    <w:p w14:paraId="771B586D" w14:textId="77777777" w:rsidR="00FE1073" w:rsidRPr="00A14595" w:rsidRDefault="00FE1073" w:rsidP="00FE1073">
      <w:pPr>
        <w:numPr>
          <w:ilvl w:val="0"/>
          <w:numId w:val="1"/>
        </w:numPr>
        <w:spacing w:before="120" w:after="120" w:line="276" w:lineRule="auto"/>
        <w:ind w:left="426" w:hanging="426"/>
        <w:jc w:val="both"/>
        <w:rPr>
          <w:rFonts w:asciiTheme="minorHAnsi" w:eastAsia="Cambria" w:hAnsiTheme="minorHAnsi" w:cstheme="minorHAnsi"/>
          <w:color w:val="000000"/>
          <w:u w:val="single"/>
        </w:rPr>
      </w:pPr>
      <w:r w:rsidRPr="00A14595">
        <w:rPr>
          <w:rFonts w:asciiTheme="minorHAnsi" w:eastAsia="Cambria" w:hAnsiTheme="minorHAnsi" w:cstheme="minorHAnsi"/>
        </w:rPr>
        <w:t xml:space="preserve">Zmiana harmonogramu jest dopuszczalna w przypadkach uzasadnionych i nie wymaga aneksu do umowy o ile zmiana nie powoduje niezgodności harmonogramu z postanowieniami umowy. Wniosek o zmianę harmonogramu wraz z uzasadnieniem </w:t>
      </w:r>
      <w:r w:rsidRPr="00A14595">
        <w:rPr>
          <w:rFonts w:asciiTheme="minorHAnsi" w:eastAsia="Cambria" w:hAnsiTheme="minorHAnsi" w:cstheme="minorHAnsi"/>
        </w:rPr>
        <w:lastRenderedPageBreak/>
        <w:t>składa zamawiający lub wykonawca. Zmiana harmonogramu wymaga zgody obu stron umowy wyrażonej na piśmie.</w:t>
      </w:r>
    </w:p>
    <w:p w14:paraId="4D0A2A85" w14:textId="350D5B93" w:rsidR="00FE1073" w:rsidRPr="005A5274" w:rsidRDefault="00FE1073" w:rsidP="005A5274">
      <w:pPr>
        <w:numPr>
          <w:ilvl w:val="0"/>
          <w:numId w:val="1"/>
        </w:numPr>
        <w:spacing w:before="120" w:after="120" w:line="276" w:lineRule="auto"/>
        <w:ind w:left="426" w:hanging="426"/>
        <w:jc w:val="both"/>
        <w:rPr>
          <w:rFonts w:asciiTheme="minorHAnsi" w:eastAsia="Cambria" w:hAnsiTheme="minorHAnsi" w:cstheme="minorHAnsi"/>
          <w:color w:val="000000"/>
          <w:u w:val="single"/>
        </w:rPr>
      </w:pPr>
      <w:r w:rsidRPr="00430F8B">
        <w:rPr>
          <w:rFonts w:asciiTheme="minorHAnsi" w:eastAsia="Cambria" w:hAnsiTheme="minorHAnsi" w:cstheme="minorHAnsi"/>
        </w:rPr>
        <w:t>W przypadku dokonania zmiany umowy wpływającej na treść harmonogramu strony dostosowują harmonogram do zmienionych zapisów umowy. Zmieniony harmonogram stanowi załącznik do aneksu od umowy.</w:t>
      </w:r>
    </w:p>
    <w:p w14:paraId="70D7CA13"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3</w:t>
      </w:r>
    </w:p>
    <w:p w14:paraId="21702E4B" w14:textId="77777777" w:rsidR="008D2E3B" w:rsidRPr="00060C89" w:rsidRDefault="008D2E3B" w:rsidP="008D2E3B">
      <w:pPr>
        <w:autoSpaceDE w:val="0"/>
        <w:autoSpaceDN w:val="0"/>
        <w:spacing w:after="120"/>
        <w:jc w:val="center"/>
        <w:rPr>
          <w:rFonts w:asciiTheme="minorHAnsi" w:hAnsiTheme="minorHAnsi" w:cstheme="minorHAnsi"/>
          <w:b/>
          <w:bCs/>
        </w:rPr>
      </w:pPr>
      <w:r w:rsidRPr="00060C89">
        <w:rPr>
          <w:rFonts w:asciiTheme="minorHAnsi" w:hAnsiTheme="minorHAnsi" w:cstheme="minorHAnsi"/>
          <w:b/>
          <w:bCs/>
        </w:rPr>
        <w:t>Wynagrodzenie Wykonawcy i rozliczenie realizacji Przedmiotu umowy</w:t>
      </w:r>
    </w:p>
    <w:p w14:paraId="67ACC298" w14:textId="77777777" w:rsidR="008D2E3B" w:rsidRPr="00B96CE7" w:rsidRDefault="008D2E3B" w:rsidP="008D2E3B">
      <w:pPr>
        <w:pStyle w:val="Jasnalistaakcent51"/>
        <w:widowControl/>
        <w:numPr>
          <w:ilvl w:val="3"/>
          <w:numId w:val="2"/>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eastAsia="Calibri" w:hAnsiTheme="minorHAnsi" w:cstheme="minorHAnsi"/>
          <w:sz w:val="24"/>
          <w:szCs w:val="24"/>
          <w:lang w:eastAsia="en-US"/>
        </w:rPr>
        <w:t xml:space="preserve">Za należyte wykonanie przedmiotu umowy, Zamawiający zapłaci Wykonawcy wynagrodzenie w kwocie: </w:t>
      </w:r>
    </w:p>
    <w:p w14:paraId="69B228C4" w14:textId="77777777" w:rsidR="008D2E3B" w:rsidRPr="00060C89" w:rsidRDefault="008D2E3B" w:rsidP="008D2E3B">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 zł netto</w:t>
      </w:r>
      <w:r w:rsidRPr="00060C89">
        <w:rPr>
          <w:rFonts w:asciiTheme="minorHAnsi" w:eastAsia="Calibri" w:hAnsiTheme="minorHAnsi" w:cstheme="minorHAnsi"/>
          <w:sz w:val="24"/>
          <w:szCs w:val="24"/>
          <w:lang w:eastAsia="en-US"/>
        </w:rPr>
        <w:t xml:space="preserve"> (</w:t>
      </w:r>
      <w:r w:rsidRPr="00060C89">
        <w:rPr>
          <w:rFonts w:asciiTheme="minorHAnsi" w:eastAsia="Calibri" w:hAnsiTheme="minorHAnsi" w:cstheme="minorHAnsi"/>
          <w:i/>
          <w:iCs/>
          <w:sz w:val="24"/>
          <w:szCs w:val="24"/>
          <w:lang w:eastAsia="en-US"/>
        </w:rPr>
        <w:t>słownie złotych netto: ……………………………………</w:t>
      </w:r>
      <w:proofErr w:type="gramStart"/>
      <w:r w:rsidRPr="00060C89">
        <w:rPr>
          <w:rFonts w:asciiTheme="minorHAnsi" w:eastAsia="Calibri" w:hAnsiTheme="minorHAnsi" w:cstheme="minorHAnsi"/>
          <w:i/>
          <w:iCs/>
          <w:sz w:val="24"/>
          <w:szCs w:val="24"/>
          <w:lang w:eastAsia="en-US"/>
        </w:rPr>
        <w:t>…….</w:t>
      </w:r>
      <w:proofErr w:type="gramEnd"/>
      <w:r w:rsidRPr="00060C89">
        <w:rPr>
          <w:rFonts w:asciiTheme="minorHAnsi" w:eastAsia="Calibri" w:hAnsiTheme="minorHAnsi" w:cstheme="minorHAnsi"/>
          <w:i/>
          <w:iCs/>
          <w:sz w:val="24"/>
          <w:szCs w:val="24"/>
          <w:lang w:eastAsia="en-US"/>
        </w:rPr>
        <w:t>/100</w:t>
      </w:r>
      <w:r w:rsidRPr="00060C89">
        <w:rPr>
          <w:rFonts w:asciiTheme="minorHAnsi" w:eastAsia="Calibri" w:hAnsiTheme="minorHAnsi" w:cstheme="minorHAnsi"/>
          <w:sz w:val="24"/>
          <w:szCs w:val="24"/>
          <w:lang w:eastAsia="en-US"/>
        </w:rPr>
        <w:t>)</w:t>
      </w:r>
    </w:p>
    <w:p w14:paraId="72D2E874" w14:textId="6D70A38F" w:rsidR="008D2E3B" w:rsidRPr="00060C89" w:rsidRDefault="008D2E3B" w:rsidP="008D2E3B">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i/>
          <w:iCs/>
          <w:sz w:val="24"/>
          <w:szCs w:val="24"/>
          <w:lang w:eastAsia="en-US"/>
        </w:rPr>
      </w:pPr>
      <w:r w:rsidRPr="00060C89">
        <w:rPr>
          <w:rFonts w:asciiTheme="minorHAnsi" w:eastAsia="Calibri" w:hAnsiTheme="minorHAnsi" w:cstheme="minorHAnsi"/>
          <w:sz w:val="24"/>
          <w:szCs w:val="24"/>
          <w:lang w:eastAsia="en-US"/>
        </w:rPr>
        <w:t>plus należny podatek VAT w wysokości ................ zł (</w:t>
      </w:r>
      <w:r w:rsidRPr="00060C89">
        <w:rPr>
          <w:rFonts w:asciiTheme="minorHAnsi" w:eastAsia="Calibri" w:hAnsiTheme="minorHAnsi" w:cstheme="minorHAnsi"/>
          <w:i/>
          <w:iCs/>
          <w:sz w:val="24"/>
          <w:szCs w:val="24"/>
          <w:lang w:eastAsia="en-US"/>
        </w:rPr>
        <w:t>słownie złotych: …………</w:t>
      </w:r>
      <w:proofErr w:type="gramStart"/>
      <w:r w:rsidRPr="00060C89">
        <w:rPr>
          <w:rFonts w:asciiTheme="minorHAnsi" w:eastAsia="Calibri" w:hAnsiTheme="minorHAnsi" w:cstheme="minorHAnsi"/>
          <w:i/>
          <w:iCs/>
          <w:sz w:val="24"/>
          <w:szCs w:val="24"/>
          <w:lang w:eastAsia="en-US"/>
        </w:rPr>
        <w:t>…….</w:t>
      </w:r>
      <w:proofErr w:type="gramEnd"/>
      <w:r w:rsidRPr="00060C89">
        <w:rPr>
          <w:rFonts w:asciiTheme="minorHAnsi" w:eastAsia="Calibri" w:hAnsiTheme="minorHAnsi" w:cstheme="minorHAnsi"/>
          <w:i/>
          <w:iCs/>
          <w:sz w:val="24"/>
          <w:szCs w:val="24"/>
          <w:lang w:eastAsia="en-US"/>
        </w:rPr>
        <w:t>.</w:t>
      </w:r>
    </w:p>
    <w:p w14:paraId="10A11308" w14:textId="0E63C1D9" w:rsidR="00B96CE7" w:rsidRPr="00060C89" w:rsidRDefault="008D2E3B" w:rsidP="00FD5C9A">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i/>
          <w:iCs/>
          <w:sz w:val="24"/>
          <w:szCs w:val="24"/>
          <w:lang w:eastAsia="en-US"/>
        </w:rPr>
        <w:t>………………………………………………/100)</w:t>
      </w:r>
      <w:r w:rsidRPr="00060C89">
        <w:rPr>
          <w:rFonts w:asciiTheme="minorHAnsi" w:eastAsia="Calibri" w:hAnsiTheme="minorHAnsi" w:cstheme="minorHAnsi"/>
          <w:sz w:val="24"/>
          <w:szCs w:val="24"/>
          <w:lang w:eastAsia="en-US"/>
        </w:rPr>
        <w:t xml:space="preserve">, </w:t>
      </w:r>
      <w:r w:rsidRPr="00060C89">
        <w:rPr>
          <w:rFonts w:asciiTheme="minorHAnsi" w:eastAsia="Calibri" w:hAnsiTheme="minorHAnsi" w:cstheme="minorHAnsi"/>
          <w:b/>
          <w:bCs/>
          <w:sz w:val="24"/>
          <w:szCs w:val="24"/>
          <w:lang w:eastAsia="en-US"/>
        </w:rPr>
        <w:t>co stanowi kwotę brutto ............................ zł</w:t>
      </w:r>
      <w:r w:rsidRPr="00060C89">
        <w:rPr>
          <w:rFonts w:asciiTheme="minorHAnsi" w:eastAsia="Calibri" w:hAnsiTheme="minorHAnsi" w:cstheme="minorHAnsi"/>
          <w:sz w:val="24"/>
          <w:szCs w:val="24"/>
          <w:lang w:eastAsia="en-US"/>
        </w:rPr>
        <w:t xml:space="preserve"> (słownie złotych brutto ……………………………………………………………………………………</w:t>
      </w:r>
      <w:proofErr w:type="gramStart"/>
      <w:r w:rsidRPr="00060C89">
        <w:rPr>
          <w:rFonts w:asciiTheme="minorHAnsi" w:eastAsia="Calibri" w:hAnsiTheme="minorHAnsi" w:cstheme="minorHAnsi"/>
          <w:sz w:val="24"/>
          <w:szCs w:val="24"/>
          <w:lang w:eastAsia="en-US"/>
        </w:rPr>
        <w:t>…….</w:t>
      </w:r>
      <w:proofErr w:type="gramEnd"/>
      <w:r w:rsidRPr="00060C89">
        <w:rPr>
          <w:rFonts w:asciiTheme="minorHAnsi" w:eastAsia="Calibri" w:hAnsiTheme="minorHAnsi" w:cstheme="minorHAnsi"/>
          <w:sz w:val="24"/>
          <w:szCs w:val="24"/>
          <w:lang w:eastAsia="en-US"/>
        </w:rPr>
        <w:t>./100)</w:t>
      </w:r>
    </w:p>
    <w:p w14:paraId="0273EA1D" w14:textId="77777777" w:rsidR="00B96CE7" w:rsidRPr="00B96CE7" w:rsidRDefault="00B96CE7" w:rsidP="00B96CE7">
      <w:pPr>
        <w:numPr>
          <w:ilvl w:val="0"/>
          <w:numId w:val="3"/>
        </w:numPr>
        <w:autoSpaceDE w:val="0"/>
        <w:autoSpaceDN w:val="0"/>
        <w:adjustRightInd w:val="0"/>
        <w:spacing w:before="240" w:line="276" w:lineRule="auto"/>
        <w:ind w:left="426"/>
        <w:jc w:val="both"/>
        <w:rPr>
          <w:rFonts w:asciiTheme="minorHAnsi" w:hAnsiTheme="minorHAnsi" w:cstheme="minorHAnsi"/>
          <w:color w:val="000000"/>
        </w:rPr>
      </w:pPr>
      <w:r w:rsidRPr="00060C89">
        <w:rPr>
          <w:rFonts w:asciiTheme="minorHAnsi" w:hAnsiTheme="minorHAnsi" w:cstheme="minorHAnsi"/>
        </w:rPr>
        <w:t xml:space="preserve">Podstawę do określenia wyżej wymienionej ceny stanowi oferta Wykonawcy oraz dokumentacja postępowania. </w:t>
      </w:r>
    </w:p>
    <w:p w14:paraId="36C2A9D8" w14:textId="445B6D10" w:rsidR="00B96CE7" w:rsidRPr="006157D0" w:rsidRDefault="00B96CE7" w:rsidP="00B96CE7">
      <w:pPr>
        <w:numPr>
          <w:ilvl w:val="0"/>
          <w:numId w:val="3"/>
        </w:numPr>
        <w:autoSpaceDE w:val="0"/>
        <w:autoSpaceDN w:val="0"/>
        <w:adjustRightInd w:val="0"/>
        <w:spacing w:before="240" w:line="276" w:lineRule="auto"/>
        <w:ind w:left="426"/>
        <w:jc w:val="both"/>
        <w:rPr>
          <w:rFonts w:asciiTheme="minorHAnsi" w:hAnsiTheme="minorHAnsi" w:cstheme="minorHAnsi"/>
          <w:color w:val="000000"/>
        </w:rPr>
      </w:pPr>
      <w:r w:rsidRPr="006157D0">
        <w:rPr>
          <w:rFonts w:asciiTheme="minorHAnsi" w:hAnsiTheme="minorHAnsi" w:cstheme="minorHAnsi"/>
        </w:rPr>
        <w:t xml:space="preserve">Wynagrodzenie, o którym mowa w ust. 1 jest wynagrodzeniem ryczałtowym i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 oraz pozostałych dokumentach zamówienia. Niedoszacowanie, pominięcie lub brak rozpoznania zakresu przedmiotu umowy nie może być podstawą do żądania zmiany wynagrodzenia. </w:t>
      </w:r>
    </w:p>
    <w:p w14:paraId="64FA90A5" w14:textId="77777777" w:rsidR="00B96CE7" w:rsidRPr="006157D0" w:rsidRDefault="00B96CE7" w:rsidP="00B96CE7">
      <w:pPr>
        <w:pStyle w:val="Jasnalistaakcent51"/>
        <w:widowControl/>
        <w:numPr>
          <w:ilvl w:val="0"/>
          <w:numId w:val="3"/>
        </w:numPr>
        <w:suppressAutoHyphens w:val="0"/>
        <w:autoSpaceDE w:val="0"/>
        <w:autoSpaceDN w:val="0"/>
        <w:adjustRightInd/>
        <w:spacing w:before="120" w:after="120"/>
        <w:ind w:left="426" w:hanging="426"/>
        <w:contextualSpacing w:val="0"/>
        <w:textAlignment w:val="auto"/>
        <w:rPr>
          <w:rFonts w:asciiTheme="minorHAnsi" w:hAnsiTheme="minorHAnsi" w:cstheme="minorHAnsi"/>
          <w:strike/>
          <w:color w:val="FF0000"/>
          <w:sz w:val="24"/>
          <w:szCs w:val="24"/>
        </w:rPr>
      </w:pPr>
      <w:r w:rsidRPr="006157D0">
        <w:rPr>
          <w:rFonts w:asciiTheme="minorHAnsi" w:hAnsiTheme="minorHAnsi" w:cstheme="minorHAnsi"/>
          <w:sz w:val="24"/>
          <w:szCs w:val="24"/>
        </w:rPr>
        <w:t>W ramach wynagrodzenia ryczałtowego Wykonawca zobowiązany jest do wykonania z należytą starannością Dokumentacji Projektowej, dostaw, usług i robót budowlanych, przewidzianych w PFU.</w:t>
      </w:r>
    </w:p>
    <w:p w14:paraId="7B8BE739" w14:textId="77777777" w:rsidR="00B96CE7" w:rsidRPr="006157D0" w:rsidRDefault="00B96CE7" w:rsidP="00B96CE7">
      <w:pPr>
        <w:pStyle w:val="Jasnalistaakcent51"/>
        <w:widowControl/>
        <w:numPr>
          <w:ilvl w:val="0"/>
          <w:numId w:val="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6157D0">
        <w:rPr>
          <w:rFonts w:asciiTheme="minorHAnsi" w:hAnsiTheme="minorHAnsi" w:cstheme="minorHAnsi"/>
          <w:sz w:val="24"/>
          <w:szCs w:val="24"/>
        </w:rPr>
        <w:t>W przypadku konieczności zaniechania lub niewykonania części umowy objętego Dokumentacją Projektową, strony przewidują, że wynagrodzenie Wykonawcy ulegnie odpowiednio zmniejszeniu o wartość prac niewykonanych.</w:t>
      </w:r>
      <w:bookmarkStart w:id="6" w:name="_Hlk63065414"/>
    </w:p>
    <w:p w14:paraId="41327B61" w14:textId="77777777" w:rsidR="00B96CE7" w:rsidRPr="006157D0" w:rsidRDefault="00B96CE7" w:rsidP="00B96CE7">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6157D0">
        <w:rPr>
          <w:rFonts w:asciiTheme="minorHAnsi" w:hAnsiTheme="minorHAnsi" w:cstheme="minorHAnsi"/>
          <w:sz w:val="24"/>
          <w:szCs w:val="24"/>
        </w:rPr>
        <w:t xml:space="preserve">W przypadku wystąpienia robót zamiennych lub robót dodatkowych, nieobjętych dokumentacją projektową Wykonawca ma obowiązek, w terminie 3 dni od dnia ich wystąpienia, zgłosić ten fakt Zamawiającemu na piśmie. Wykonawca nie może wykonywać prac nieobjętych dokumentacją projektową bez uprzedniej zgody Zamawiającego wyrażonej na piśmie przez osoby umocowane do reprezentowania Zamawiającego - pod rygorem odmowy zapłaty za wykonane prace. </w:t>
      </w:r>
    </w:p>
    <w:p w14:paraId="3A314DE2" w14:textId="77777777" w:rsidR="00B96CE7" w:rsidRPr="006157D0" w:rsidRDefault="00B96CE7" w:rsidP="00B96CE7">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6157D0">
        <w:rPr>
          <w:rFonts w:asciiTheme="minorHAnsi" w:hAnsiTheme="minorHAnsi" w:cstheme="minorHAnsi"/>
          <w:sz w:val="24"/>
          <w:szCs w:val="24"/>
        </w:rPr>
        <w:lastRenderedPageBreak/>
        <w:t xml:space="preserve">Wykonawca oświadcza, że posiada odpowiednią zdolność ekonomiczną i środki niezbędne do wykonania zamówienia oraz zapewnienia finansowania inwestycji w okresie poprzedzającym otrzymanie wynagrodzenia. </w:t>
      </w:r>
    </w:p>
    <w:bookmarkEnd w:id="6"/>
    <w:p w14:paraId="46C66907" w14:textId="77777777" w:rsidR="00B2412D" w:rsidRPr="006157D0" w:rsidRDefault="00B96CE7" w:rsidP="00B2412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6157D0">
        <w:rPr>
          <w:rFonts w:asciiTheme="minorHAnsi" w:hAnsiTheme="minorHAnsi" w:cstheme="minorHAnsi"/>
          <w:sz w:val="24"/>
          <w:szCs w:val="24"/>
        </w:rPr>
        <w:t xml:space="preserve">Wynagrodzenie należne Wykonawcy zostanie przekazane na jego rachunek bankowy wskazany na fakturze. </w:t>
      </w:r>
    </w:p>
    <w:p w14:paraId="1085A747" w14:textId="678D08BC" w:rsidR="00B96CE7" w:rsidRPr="00344C13" w:rsidRDefault="00B2412D" w:rsidP="00344C13">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6157D0">
        <w:rPr>
          <w:rFonts w:asciiTheme="minorHAnsi" w:hAnsiTheme="minorHAnsi" w:cstheme="minorHAnsi"/>
          <w:sz w:val="24"/>
          <w:szCs w:val="24"/>
        </w:rPr>
        <w:t>Wynagrodzenie Wykonawcy, o którym mowa w ust. 1 zostanie wypłacone zgodnie z warunkami wypłat dofinansowania z Programu Rządowy Fundusz Polski Ład</w:t>
      </w:r>
      <w:r w:rsidR="00344C13">
        <w:rPr>
          <w:rFonts w:asciiTheme="minorHAnsi" w:hAnsiTheme="minorHAnsi" w:cstheme="minorHAnsi"/>
          <w:sz w:val="24"/>
          <w:szCs w:val="24"/>
        </w:rPr>
        <w:t>: Program Inwestycji Strategicznych.</w:t>
      </w:r>
    </w:p>
    <w:p w14:paraId="726F0FE7" w14:textId="77777777" w:rsidR="00B96CE7" w:rsidRPr="006157D0" w:rsidRDefault="00B96CE7" w:rsidP="00B96CE7">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6157D0">
        <w:rPr>
          <w:rFonts w:asciiTheme="minorHAnsi" w:hAnsiTheme="minorHAnsi" w:cstheme="minorHAnsi"/>
          <w:sz w:val="24"/>
          <w:szCs w:val="24"/>
        </w:rPr>
        <w:t>Zasady wypłaty wynagrodzenia Wykonawcy wskazane w niniejszej umowie zostały ustalone zgodnie z zasadami wskazanymi w:</w:t>
      </w:r>
    </w:p>
    <w:p w14:paraId="29C20B34" w14:textId="77777777" w:rsidR="00B96CE7" w:rsidRPr="006157D0" w:rsidRDefault="00B96CE7" w:rsidP="00B96CE7">
      <w:pPr>
        <w:pStyle w:val="Akapitzlist"/>
        <w:numPr>
          <w:ilvl w:val="0"/>
          <w:numId w:val="78"/>
        </w:numPr>
        <w:overflowPunct w:val="0"/>
        <w:autoSpaceDE w:val="0"/>
        <w:autoSpaceDN w:val="0"/>
        <w:spacing w:before="120" w:after="120"/>
        <w:ind w:left="1134"/>
        <w:contextualSpacing w:val="0"/>
        <w:jc w:val="both"/>
        <w:rPr>
          <w:rFonts w:asciiTheme="minorHAnsi" w:hAnsiTheme="minorHAnsi" w:cstheme="minorHAnsi"/>
          <w:sz w:val="24"/>
          <w:szCs w:val="24"/>
        </w:rPr>
      </w:pPr>
      <w:r w:rsidRPr="006157D0">
        <w:rPr>
          <w:rFonts w:asciiTheme="minorHAnsi" w:hAnsiTheme="minorHAnsi" w:cstheme="minorHAnsi"/>
          <w:sz w:val="24"/>
          <w:szCs w:val="24"/>
        </w:rPr>
        <w:t>Uchwale Rady Ministrów nr 84/2021 z dnia 1 lipca 2021 r. w sprawie ustanowienia Rządowego Funduszu Polski Ład: Program Inwestycji Strategicznych (zmienionej uchwałami Rady Ministrów: nr 176/2021 z dnia 28 grudnia 2021 r., nr 87/2022 z dnia 26 kwietnia 2022 r. oraz nr 205/2022 z dnia 13 października 2022 r.).</w:t>
      </w:r>
    </w:p>
    <w:p w14:paraId="14348E27" w14:textId="77777777" w:rsidR="00B96CE7" w:rsidRPr="006157D0" w:rsidRDefault="00B96CE7" w:rsidP="00B96CE7">
      <w:pPr>
        <w:pStyle w:val="Akapitzlist"/>
        <w:numPr>
          <w:ilvl w:val="0"/>
          <w:numId w:val="78"/>
        </w:numPr>
        <w:overflowPunct w:val="0"/>
        <w:autoSpaceDE w:val="0"/>
        <w:autoSpaceDN w:val="0"/>
        <w:spacing w:before="120" w:after="120"/>
        <w:ind w:left="1134"/>
        <w:contextualSpacing w:val="0"/>
        <w:jc w:val="both"/>
        <w:rPr>
          <w:rFonts w:asciiTheme="minorHAnsi" w:hAnsiTheme="minorHAnsi" w:cstheme="minorHAnsi"/>
          <w:sz w:val="24"/>
          <w:szCs w:val="24"/>
        </w:rPr>
      </w:pPr>
      <w:r w:rsidRPr="006157D0">
        <w:rPr>
          <w:rFonts w:asciiTheme="minorHAnsi" w:hAnsiTheme="minorHAnsi" w:cstheme="minorHAnsi"/>
          <w:sz w:val="24"/>
          <w:szCs w:val="24"/>
        </w:rPr>
        <w:t>Regulaminie BGK – regulaminie, o którym mowa w § 11 Uchwały Rady Ministrów Nr 84/2021.</w:t>
      </w:r>
    </w:p>
    <w:p w14:paraId="3F3E33DA" w14:textId="5D773397" w:rsidR="00B96CE7" w:rsidRPr="006157D0" w:rsidRDefault="00B96CE7" w:rsidP="00B96CE7">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6157D0">
        <w:rPr>
          <w:rFonts w:asciiTheme="minorHAnsi" w:hAnsiTheme="minorHAnsi" w:cstheme="minorHAnsi"/>
          <w:sz w:val="24"/>
          <w:szCs w:val="24"/>
        </w:rPr>
        <w:t xml:space="preserve">Strony oświadczają, że będąc świadomymi treści dokumentów wskazanych w ust. </w:t>
      </w:r>
      <w:r w:rsidR="00B2412D" w:rsidRPr="006157D0">
        <w:rPr>
          <w:rFonts w:asciiTheme="minorHAnsi" w:hAnsiTheme="minorHAnsi" w:cstheme="minorHAnsi"/>
          <w:sz w:val="24"/>
          <w:szCs w:val="24"/>
        </w:rPr>
        <w:t>10</w:t>
      </w:r>
      <w:r w:rsidRPr="006157D0">
        <w:rPr>
          <w:rFonts w:asciiTheme="minorHAnsi" w:hAnsiTheme="minorHAnsi" w:cstheme="minorHAnsi"/>
          <w:sz w:val="24"/>
          <w:szCs w:val="24"/>
        </w:rPr>
        <w:t xml:space="preserve"> pkt. 1) i 2) godzą się na zasady wypłaty wynagrodzenia Wykonawcy wskazane w niniejszej umowie oraz dokumentach wskazanych powyżej.</w:t>
      </w:r>
    </w:p>
    <w:p w14:paraId="50580930" w14:textId="0A08B579" w:rsidR="00B96CE7" w:rsidRPr="006157D0" w:rsidRDefault="00B96CE7" w:rsidP="00B96CE7">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6157D0">
        <w:rPr>
          <w:rFonts w:asciiTheme="minorHAnsi" w:hAnsiTheme="minorHAnsi" w:cstheme="minorHAnsi"/>
          <w:sz w:val="24"/>
          <w:szCs w:val="24"/>
        </w:rPr>
        <w:t xml:space="preserve">Strony oświadczają, że zasady wypłaty wynagrodzenia wskazane w niniejszej umowie nie będą podlegały zmianom, które byłyby niezgodne z dokumentami wskazanymi w ust. </w:t>
      </w:r>
      <w:r w:rsidR="00B2412D" w:rsidRPr="006157D0">
        <w:rPr>
          <w:rFonts w:asciiTheme="minorHAnsi" w:hAnsiTheme="minorHAnsi" w:cstheme="minorHAnsi"/>
          <w:sz w:val="24"/>
          <w:szCs w:val="24"/>
        </w:rPr>
        <w:t>10</w:t>
      </w:r>
      <w:r w:rsidRPr="006157D0">
        <w:rPr>
          <w:rFonts w:asciiTheme="minorHAnsi" w:hAnsiTheme="minorHAnsi" w:cstheme="minorHAnsi"/>
          <w:sz w:val="24"/>
          <w:szCs w:val="24"/>
        </w:rPr>
        <w:t>.</w:t>
      </w:r>
    </w:p>
    <w:p w14:paraId="15761D99" w14:textId="77777777" w:rsidR="00B96CE7" w:rsidRPr="006157D0" w:rsidRDefault="00B96CE7" w:rsidP="00B96CE7">
      <w:pPr>
        <w:pStyle w:val="Jasnalistaakcent51"/>
        <w:widowControl/>
        <w:numPr>
          <w:ilvl w:val="0"/>
          <w:numId w:val="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6157D0">
        <w:rPr>
          <w:rFonts w:asciiTheme="minorHAnsi" w:hAnsiTheme="minorHAnsi" w:cstheme="minorHAnsi"/>
          <w:sz w:val="24"/>
          <w:szCs w:val="24"/>
        </w:rPr>
        <w:t xml:space="preserve">Strony przewidują rozliczenie wynagrodzenia Wykonawcy </w:t>
      </w:r>
      <w:r w:rsidRPr="006157D0">
        <w:rPr>
          <w:rFonts w:asciiTheme="minorHAnsi" w:hAnsiTheme="minorHAnsi" w:cstheme="minorHAnsi"/>
          <w:b/>
          <w:bCs/>
          <w:sz w:val="24"/>
          <w:szCs w:val="24"/>
        </w:rPr>
        <w:t xml:space="preserve">fakturą częściową </w:t>
      </w:r>
      <w:r w:rsidRPr="006157D0">
        <w:rPr>
          <w:rFonts w:asciiTheme="minorHAnsi" w:hAnsiTheme="minorHAnsi" w:cstheme="minorHAnsi"/>
          <w:b/>
          <w:bCs/>
          <w:sz w:val="24"/>
          <w:szCs w:val="24"/>
        </w:rPr>
        <w:br/>
        <w:t xml:space="preserve">i fakturą końcową </w:t>
      </w:r>
      <w:r w:rsidRPr="006157D0">
        <w:rPr>
          <w:rFonts w:asciiTheme="minorHAnsi" w:hAnsiTheme="minorHAnsi" w:cstheme="minorHAnsi"/>
          <w:sz w:val="24"/>
          <w:szCs w:val="24"/>
        </w:rPr>
        <w:t>w ten sposób, że:</w:t>
      </w:r>
    </w:p>
    <w:p w14:paraId="6F5A28C8" w14:textId="77777777" w:rsidR="00B96CE7" w:rsidRPr="006157D0" w:rsidRDefault="00B96CE7" w:rsidP="00B96CE7">
      <w:pPr>
        <w:pStyle w:val="Akapitzlist"/>
        <w:numPr>
          <w:ilvl w:val="0"/>
          <w:numId w:val="87"/>
        </w:numPr>
        <w:overflowPunct w:val="0"/>
        <w:autoSpaceDE w:val="0"/>
        <w:autoSpaceDN w:val="0"/>
        <w:spacing w:before="120" w:after="120"/>
        <w:ind w:left="782" w:hanging="357"/>
        <w:contextualSpacing w:val="0"/>
        <w:jc w:val="both"/>
        <w:rPr>
          <w:rFonts w:asciiTheme="minorHAnsi" w:hAnsiTheme="minorHAnsi" w:cstheme="minorHAnsi"/>
          <w:sz w:val="24"/>
          <w:szCs w:val="24"/>
        </w:rPr>
      </w:pPr>
      <w:r w:rsidRPr="006157D0">
        <w:rPr>
          <w:rFonts w:asciiTheme="minorHAnsi" w:hAnsiTheme="minorHAnsi" w:cstheme="minorHAnsi"/>
          <w:b/>
          <w:bCs/>
          <w:sz w:val="24"/>
          <w:szCs w:val="24"/>
        </w:rPr>
        <w:t>faktura częściowa</w:t>
      </w:r>
      <w:r w:rsidRPr="006157D0">
        <w:rPr>
          <w:rFonts w:asciiTheme="minorHAnsi" w:hAnsiTheme="minorHAnsi" w:cstheme="minorHAnsi"/>
          <w:sz w:val="24"/>
          <w:szCs w:val="24"/>
        </w:rPr>
        <w:t xml:space="preserve"> zostanie wystawiona przez Wykonawcę na kwotę stanowiącą </w:t>
      </w:r>
      <w:r w:rsidRPr="006157D0">
        <w:rPr>
          <w:rFonts w:asciiTheme="minorHAnsi" w:hAnsiTheme="minorHAnsi" w:cstheme="minorHAnsi"/>
          <w:b/>
          <w:bCs/>
          <w:sz w:val="24"/>
          <w:szCs w:val="24"/>
        </w:rPr>
        <w:t>50%</w:t>
      </w:r>
      <w:r w:rsidRPr="006157D0">
        <w:rPr>
          <w:rFonts w:asciiTheme="minorHAnsi" w:hAnsiTheme="minorHAnsi" w:cstheme="minorHAnsi"/>
          <w:sz w:val="24"/>
          <w:szCs w:val="24"/>
        </w:rPr>
        <w:t xml:space="preserve"> wynagrodzenia umownego brutto, o którym mowa w § 3 ust. 1 Umowy, po wykonaniu dokumentacji projektowej i dostaw, usług i robót budowlanych o łącznej wartości co najmniej 50% wynagrodzenia umownego brutto </w:t>
      </w:r>
      <w:r w:rsidRPr="006157D0">
        <w:rPr>
          <w:rFonts w:asciiTheme="minorHAnsi" w:hAnsiTheme="minorHAnsi" w:cstheme="minorHAnsi"/>
          <w:b/>
          <w:bCs/>
          <w:sz w:val="24"/>
          <w:szCs w:val="24"/>
        </w:rPr>
        <w:t>(pierwszy etap rozliczeniowy),</w:t>
      </w:r>
    </w:p>
    <w:p w14:paraId="70DB7551" w14:textId="77777777" w:rsidR="00B96CE7" w:rsidRPr="006157D0" w:rsidRDefault="00B96CE7" w:rsidP="00B96CE7">
      <w:pPr>
        <w:pStyle w:val="Akapitzlist"/>
        <w:numPr>
          <w:ilvl w:val="0"/>
          <w:numId w:val="87"/>
        </w:numPr>
        <w:overflowPunct w:val="0"/>
        <w:autoSpaceDE w:val="0"/>
        <w:autoSpaceDN w:val="0"/>
        <w:spacing w:before="120" w:after="120"/>
        <w:ind w:left="782" w:hanging="357"/>
        <w:contextualSpacing w:val="0"/>
        <w:jc w:val="both"/>
        <w:rPr>
          <w:rFonts w:asciiTheme="minorHAnsi" w:hAnsiTheme="minorHAnsi" w:cstheme="minorHAnsi"/>
          <w:sz w:val="24"/>
          <w:szCs w:val="24"/>
        </w:rPr>
      </w:pPr>
      <w:r w:rsidRPr="006157D0">
        <w:rPr>
          <w:rFonts w:asciiTheme="minorHAnsi" w:hAnsiTheme="minorHAnsi" w:cstheme="minorHAnsi"/>
          <w:b/>
          <w:bCs/>
          <w:sz w:val="24"/>
          <w:szCs w:val="24"/>
        </w:rPr>
        <w:t>faktura końcowa</w:t>
      </w:r>
      <w:r w:rsidRPr="006157D0">
        <w:rPr>
          <w:rFonts w:asciiTheme="minorHAnsi" w:hAnsiTheme="minorHAnsi" w:cstheme="minorHAnsi"/>
          <w:sz w:val="24"/>
          <w:szCs w:val="24"/>
        </w:rPr>
        <w:t xml:space="preserve"> zostanie wystawiona przez Wykonawcę na kwotę stanowiącą </w:t>
      </w:r>
      <w:r w:rsidRPr="006157D0">
        <w:rPr>
          <w:rFonts w:asciiTheme="minorHAnsi" w:hAnsiTheme="minorHAnsi" w:cstheme="minorHAnsi"/>
          <w:b/>
          <w:bCs/>
          <w:sz w:val="24"/>
          <w:szCs w:val="24"/>
        </w:rPr>
        <w:t>50%</w:t>
      </w:r>
      <w:r w:rsidRPr="006157D0">
        <w:rPr>
          <w:rFonts w:asciiTheme="minorHAnsi" w:hAnsiTheme="minorHAnsi" w:cstheme="minorHAnsi"/>
          <w:sz w:val="24"/>
          <w:szCs w:val="24"/>
        </w:rPr>
        <w:t xml:space="preserve"> wynagrodzenia umownego brutto, o którym mowa w § 3 ust. 1 Umowy, po wykonaniu całości przedmiotu umowy i dokonaniu odbioru końcowego zamówienia </w:t>
      </w:r>
      <w:r w:rsidRPr="006157D0">
        <w:rPr>
          <w:rFonts w:asciiTheme="minorHAnsi" w:hAnsiTheme="minorHAnsi" w:cstheme="minorHAnsi"/>
          <w:b/>
          <w:bCs/>
          <w:sz w:val="24"/>
          <w:szCs w:val="24"/>
        </w:rPr>
        <w:t>(drugi etap rozliczeniowy).</w:t>
      </w:r>
    </w:p>
    <w:p w14:paraId="40B38E25" w14:textId="6DC41ECA" w:rsidR="00B2412D" w:rsidRPr="005A5274" w:rsidRDefault="00B96CE7" w:rsidP="005A5274">
      <w:pPr>
        <w:pStyle w:val="Akapitzlist"/>
        <w:numPr>
          <w:ilvl w:val="0"/>
          <w:numId w:val="3"/>
        </w:numPr>
        <w:overflowPunct w:val="0"/>
        <w:autoSpaceDE w:val="0"/>
        <w:autoSpaceDN w:val="0"/>
        <w:spacing w:before="120" w:after="120"/>
        <w:ind w:left="426"/>
        <w:contextualSpacing w:val="0"/>
        <w:jc w:val="both"/>
        <w:rPr>
          <w:rFonts w:asciiTheme="minorHAnsi" w:hAnsiTheme="minorHAnsi" w:cstheme="minorHAnsi"/>
          <w:sz w:val="24"/>
          <w:szCs w:val="24"/>
        </w:rPr>
      </w:pPr>
      <w:r w:rsidRPr="006157D0">
        <w:rPr>
          <w:rFonts w:asciiTheme="minorHAnsi" w:hAnsiTheme="minorHAnsi" w:cstheme="minorHAnsi"/>
          <w:sz w:val="24"/>
          <w:szCs w:val="24"/>
        </w:rPr>
        <w:t xml:space="preserve">Wykonawca oświadcza, że zapewni finansowanie inwestycji do czasu uzyskania zapłaty zgodnie z postanowieniami ust. </w:t>
      </w:r>
      <w:r w:rsidR="00B2412D" w:rsidRPr="006157D0">
        <w:rPr>
          <w:rFonts w:asciiTheme="minorHAnsi" w:hAnsiTheme="minorHAnsi" w:cstheme="minorHAnsi"/>
          <w:sz w:val="24"/>
          <w:szCs w:val="24"/>
        </w:rPr>
        <w:t>13</w:t>
      </w:r>
      <w:r w:rsidRPr="006157D0">
        <w:rPr>
          <w:rFonts w:asciiTheme="minorHAnsi" w:hAnsiTheme="minorHAnsi" w:cstheme="minorHAnsi"/>
          <w:sz w:val="24"/>
          <w:szCs w:val="24"/>
        </w:rPr>
        <w:t xml:space="preserve"> niniejszego paragrafu, to jest do czasu uzyskania przez Zamawiającego wypłat z promesy, o której mowa w § 1 ust. </w:t>
      </w:r>
    </w:p>
    <w:p w14:paraId="14D1E48E" w14:textId="4094F0C9" w:rsidR="00B0330A" w:rsidRPr="00B0330A" w:rsidRDefault="00B2412D" w:rsidP="00B0330A">
      <w:pPr>
        <w:pStyle w:val="Akapitzlist"/>
        <w:numPr>
          <w:ilvl w:val="0"/>
          <w:numId w:val="3"/>
        </w:numPr>
        <w:spacing w:before="120" w:after="120"/>
        <w:ind w:left="425" w:hanging="357"/>
        <w:jc w:val="both"/>
        <w:rPr>
          <w:rFonts w:asciiTheme="minorHAnsi" w:hAnsiTheme="minorHAnsi" w:cstheme="minorHAnsi"/>
          <w:sz w:val="24"/>
          <w:szCs w:val="24"/>
        </w:rPr>
      </w:pPr>
      <w:r w:rsidRPr="006157D0">
        <w:rPr>
          <w:rFonts w:asciiTheme="minorHAnsi" w:hAnsiTheme="minorHAnsi" w:cstheme="minorHAnsi"/>
          <w:sz w:val="24"/>
          <w:szCs w:val="24"/>
        </w:rPr>
        <w:t xml:space="preserve">Dokumentem stwierdzającym stan zaawansowania robót stanowiącym podstawę do wystawienia faktury będzie protokół odbioru wykonanych robót, podpisany przez </w:t>
      </w:r>
      <w:r w:rsidRPr="006157D0">
        <w:rPr>
          <w:rFonts w:asciiTheme="minorHAnsi" w:hAnsiTheme="minorHAnsi" w:cstheme="minorHAnsi"/>
          <w:sz w:val="24"/>
          <w:szCs w:val="24"/>
        </w:rPr>
        <w:lastRenderedPageBreak/>
        <w:t>kierownika budowy i potwierdzony przez inspektora nadzoru oraz przedstawicieli Zamawiającego.</w:t>
      </w:r>
    </w:p>
    <w:p w14:paraId="46CC2378" w14:textId="33646D11" w:rsidR="00B2412D" w:rsidRPr="006157D0" w:rsidRDefault="00B2412D" w:rsidP="00B0330A">
      <w:pPr>
        <w:pStyle w:val="Akapitzlist"/>
        <w:numPr>
          <w:ilvl w:val="0"/>
          <w:numId w:val="3"/>
        </w:numPr>
        <w:spacing w:before="120" w:after="120"/>
        <w:ind w:left="425" w:hanging="357"/>
        <w:jc w:val="both"/>
        <w:rPr>
          <w:rFonts w:asciiTheme="minorHAnsi" w:hAnsiTheme="minorHAnsi" w:cstheme="minorHAnsi"/>
          <w:sz w:val="24"/>
          <w:szCs w:val="24"/>
        </w:rPr>
      </w:pPr>
      <w:r w:rsidRPr="006157D0">
        <w:rPr>
          <w:rFonts w:asciiTheme="minorHAnsi" w:hAnsiTheme="minorHAnsi" w:cstheme="minorHAnsi"/>
          <w:sz w:val="24"/>
          <w:szCs w:val="24"/>
        </w:rPr>
        <w:t xml:space="preserve">Faktura końcowa płatna w terminie nie dłuższym niż 30 dni od dnia podpisania protokołu odbioru końcowego robót, pod warunkiem spełnienia wszystkich wymogów określonych w niniejszej umowie. </w:t>
      </w:r>
    </w:p>
    <w:p w14:paraId="01BC0D40" w14:textId="69EE8E7B" w:rsidR="00B96CE7" w:rsidRPr="006157D0" w:rsidRDefault="008B30D6" w:rsidP="00B96CE7">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6157D0">
        <w:rPr>
          <w:rFonts w:asciiTheme="minorHAnsi" w:hAnsiTheme="minorHAnsi" w:cstheme="minorHAnsi"/>
          <w:sz w:val="24"/>
          <w:szCs w:val="24"/>
        </w:rPr>
        <w:t>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1FA5C6E5" w14:textId="77777777" w:rsidR="00B96CE7" w:rsidRPr="006157D0" w:rsidRDefault="00B96CE7" w:rsidP="00B96CE7">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6157D0">
        <w:rPr>
          <w:rFonts w:asciiTheme="minorHAnsi" w:hAnsiTheme="minorHAnsi" w:cstheme="minorHAnsi"/>
          <w:sz w:val="24"/>
          <w:szCs w:val="24"/>
        </w:rPr>
        <w:t xml:space="preserve">Zamawiający dokona bezpośredniej zapłaty wymagalnego wynagrodzenia, przysługującego podwykonawcy lub dalszemu podwykonawcy, który zawarł </w:t>
      </w:r>
      <w:r w:rsidRPr="006157D0">
        <w:rPr>
          <w:rFonts w:asciiTheme="minorHAnsi" w:hAnsiTheme="minorHAnsi" w:cstheme="minorHAnsi"/>
          <w:sz w:val="24"/>
          <w:szCs w:val="24"/>
          <w:u w:val="single"/>
        </w:rPr>
        <w:t>zaakceptowaną</w:t>
      </w:r>
      <w:r w:rsidRPr="006157D0">
        <w:rPr>
          <w:rFonts w:asciiTheme="minorHAnsi" w:hAnsiTheme="minorHAnsi" w:cstheme="minorHAnsi"/>
          <w:sz w:val="24"/>
          <w:szCs w:val="24"/>
        </w:rPr>
        <w:t xml:space="preserve">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CBFF42" w14:textId="06089D13" w:rsidR="00B96CE7" w:rsidRPr="006157D0" w:rsidRDefault="00B96CE7" w:rsidP="00B96CE7">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6157D0">
        <w:rPr>
          <w:rFonts w:asciiTheme="minorHAnsi" w:hAnsiTheme="minorHAnsi" w:cstheme="minorHAnsi"/>
          <w:sz w:val="24"/>
          <w:szCs w:val="24"/>
        </w:rPr>
        <w:t>Bezpośrednia zapłata, o której mowa w ust. 1</w:t>
      </w:r>
      <w:r w:rsidR="00B2412D" w:rsidRPr="006157D0">
        <w:rPr>
          <w:rFonts w:asciiTheme="minorHAnsi" w:hAnsiTheme="minorHAnsi" w:cstheme="minorHAnsi"/>
          <w:sz w:val="24"/>
          <w:szCs w:val="24"/>
        </w:rPr>
        <w:t>8</w:t>
      </w:r>
      <w:r w:rsidRPr="006157D0">
        <w:rPr>
          <w:rFonts w:asciiTheme="minorHAnsi" w:hAnsiTheme="minorHAnsi" w:cstheme="minorHAnsi"/>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Wynagrodzenie to obejmuje wyłącznie należne wynagrodzenie, bez odsetek, należnych podwykonawcy lub dalszemu podwykonawcy.</w:t>
      </w:r>
    </w:p>
    <w:p w14:paraId="6E0C4610" w14:textId="77777777" w:rsidR="00B96CE7" w:rsidRPr="006157D0" w:rsidRDefault="00B96CE7" w:rsidP="00B96CE7">
      <w:pPr>
        <w:pStyle w:val="Akapitzlist"/>
        <w:numPr>
          <w:ilvl w:val="0"/>
          <w:numId w:val="3"/>
        </w:numPr>
        <w:overflowPunct w:val="0"/>
        <w:autoSpaceDE w:val="0"/>
        <w:autoSpaceDN w:val="0"/>
        <w:spacing w:before="120" w:after="120"/>
        <w:ind w:left="426"/>
        <w:jc w:val="both"/>
        <w:rPr>
          <w:rFonts w:asciiTheme="minorHAnsi" w:hAnsiTheme="minorHAnsi" w:cstheme="minorHAnsi"/>
          <w:sz w:val="24"/>
          <w:szCs w:val="24"/>
        </w:rPr>
      </w:pPr>
      <w:r w:rsidRPr="006157D0">
        <w:rPr>
          <w:rFonts w:asciiTheme="minorHAnsi" w:hAnsiTheme="minorHAnsi" w:cstheme="minorHAnsi"/>
          <w:sz w:val="24"/>
          <w:szCs w:val="24"/>
        </w:rPr>
        <w:t>Przed dokonaniem bezpośredniej zapłaty Wykonawca zostanie poinformowany przez Zamawiającego w formie pisemnej o:</w:t>
      </w:r>
    </w:p>
    <w:p w14:paraId="67E8D1C4" w14:textId="77777777" w:rsidR="00B96CE7" w:rsidRPr="006157D0" w:rsidRDefault="00B96CE7" w:rsidP="00B96CE7">
      <w:pPr>
        <w:pStyle w:val="Jasnalistaakcent51"/>
        <w:widowControl/>
        <w:numPr>
          <w:ilvl w:val="0"/>
          <w:numId w:val="4"/>
        </w:numPr>
        <w:suppressAutoHyphens w:val="0"/>
        <w:autoSpaceDE w:val="0"/>
        <w:autoSpaceDN w:val="0"/>
        <w:spacing w:before="120" w:after="120"/>
        <w:ind w:left="709" w:hanging="283"/>
        <w:contextualSpacing w:val="0"/>
        <w:textAlignment w:val="auto"/>
        <w:rPr>
          <w:rFonts w:asciiTheme="minorHAnsi" w:eastAsia="Calibri" w:hAnsiTheme="minorHAnsi" w:cstheme="minorHAnsi"/>
          <w:sz w:val="24"/>
          <w:szCs w:val="24"/>
          <w:lang w:eastAsia="en-US"/>
        </w:rPr>
      </w:pPr>
      <w:r w:rsidRPr="006157D0">
        <w:rPr>
          <w:rFonts w:asciiTheme="minorHAnsi" w:eastAsia="Calibri" w:hAnsiTheme="minorHAnsi" w:cstheme="minorHAns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9C43314" w14:textId="77777777" w:rsidR="00B96CE7" w:rsidRPr="00060C89" w:rsidRDefault="00B96CE7" w:rsidP="00B96CE7">
      <w:pPr>
        <w:pStyle w:val="Jasnalistaakcent51"/>
        <w:widowControl/>
        <w:numPr>
          <w:ilvl w:val="0"/>
          <w:numId w:val="4"/>
        </w:numPr>
        <w:suppressAutoHyphens w:val="0"/>
        <w:autoSpaceDE w:val="0"/>
        <w:autoSpaceDN w:val="0"/>
        <w:spacing w:before="120" w:after="120"/>
        <w:ind w:left="709" w:hanging="283"/>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p>
    <w:p w14:paraId="26E86F2B" w14:textId="7C9521A5" w:rsidR="00B96CE7" w:rsidRPr="00060C89" w:rsidRDefault="00B96CE7" w:rsidP="00B96CE7">
      <w:pPr>
        <w:pStyle w:val="Akapitzlist"/>
        <w:numPr>
          <w:ilvl w:val="0"/>
          <w:numId w:val="3"/>
        </w:numPr>
        <w:overflowPunct w:val="0"/>
        <w:autoSpaceDE w:val="0"/>
        <w:autoSpaceDN w:val="0"/>
        <w:adjustRightInd w:val="0"/>
        <w:spacing w:before="120" w:after="120"/>
        <w:ind w:left="426" w:hanging="426"/>
        <w:jc w:val="both"/>
        <w:textAlignment w:val="baseline"/>
        <w:rPr>
          <w:rFonts w:asciiTheme="minorHAnsi" w:hAnsiTheme="minorHAnsi" w:cstheme="minorHAnsi"/>
          <w:sz w:val="24"/>
          <w:szCs w:val="24"/>
        </w:rPr>
      </w:pPr>
      <w:r w:rsidRPr="00060C89">
        <w:rPr>
          <w:rFonts w:asciiTheme="minorHAnsi" w:hAnsiTheme="minorHAnsi" w:cstheme="minorHAnsi"/>
          <w:sz w:val="24"/>
          <w:szCs w:val="24"/>
        </w:rPr>
        <w:lastRenderedPageBreak/>
        <w:t xml:space="preserve">W przypadku zgłoszenia przez Wykonawcę uwag, o których mowa w ust. </w:t>
      </w:r>
      <w:r w:rsidR="00B2412D">
        <w:rPr>
          <w:rFonts w:asciiTheme="minorHAnsi" w:hAnsiTheme="minorHAnsi" w:cstheme="minorHAnsi"/>
          <w:sz w:val="24"/>
          <w:szCs w:val="24"/>
        </w:rPr>
        <w:t>20</w:t>
      </w:r>
      <w:r w:rsidRPr="00060C89">
        <w:rPr>
          <w:rFonts w:asciiTheme="minorHAnsi" w:hAnsiTheme="minorHAnsi" w:cstheme="minorHAnsi"/>
          <w:sz w:val="24"/>
          <w:szCs w:val="24"/>
        </w:rPr>
        <w:br/>
        <w:t xml:space="preserve">pkt 2) w terminie 7 dni od dnia otrzymania informacji, o której mowa w ust. </w:t>
      </w:r>
      <w:r w:rsidR="00B2412D">
        <w:rPr>
          <w:rFonts w:asciiTheme="minorHAnsi" w:hAnsiTheme="minorHAnsi" w:cstheme="minorHAnsi"/>
          <w:sz w:val="24"/>
          <w:szCs w:val="24"/>
        </w:rPr>
        <w:t>20</w:t>
      </w:r>
      <w:r w:rsidRPr="00060C89">
        <w:rPr>
          <w:rFonts w:asciiTheme="minorHAnsi" w:hAnsiTheme="minorHAnsi" w:cstheme="minorHAnsi"/>
          <w:sz w:val="24"/>
          <w:szCs w:val="24"/>
        </w:rPr>
        <w:t xml:space="preserve"> pkt 1</w:t>
      </w:r>
      <w:r>
        <w:rPr>
          <w:rFonts w:asciiTheme="minorHAnsi" w:hAnsiTheme="minorHAnsi" w:cstheme="minorHAnsi"/>
          <w:sz w:val="24"/>
          <w:szCs w:val="24"/>
        </w:rPr>
        <w:t xml:space="preserve">), </w:t>
      </w:r>
      <w:r w:rsidRPr="00060C89">
        <w:rPr>
          <w:rFonts w:asciiTheme="minorHAnsi" w:hAnsiTheme="minorHAnsi" w:cstheme="minorHAnsi"/>
          <w:sz w:val="24"/>
          <w:szCs w:val="24"/>
        </w:rPr>
        <w:t>Zamawiający może:</w:t>
      </w:r>
    </w:p>
    <w:p w14:paraId="3DFD837D" w14:textId="77777777" w:rsidR="00B96CE7" w:rsidRPr="00060C89" w:rsidRDefault="00B96CE7" w:rsidP="00B96CE7">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nie dokonać bezpośredniej zapłaty wynagrodzenia podwykonawcy lub dalszemu podwykonawcy, jeżeli wykonawca wykaże niezasadność takiej zapłaty, albo</w:t>
      </w:r>
    </w:p>
    <w:p w14:paraId="41AA1519" w14:textId="77777777" w:rsidR="00B96CE7" w:rsidRPr="00060C89" w:rsidRDefault="00B96CE7" w:rsidP="00B96CE7">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F82CE2" w14:textId="77777777" w:rsidR="00B96CE7" w:rsidRPr="00060C89" w:rsidRDefault="00B96CE7" w:rsidP="00B96CE7">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dokonać bezpośredniej zapłaty wynagrodzenia podwykonawcy lub dalszemu podwykonawcy, jeżeli podwykonawca lub dalszy podwykonawca wykaże zasadność takiej zapłaty.</w:t>
      </w:r>
    </w:p>
    <w:p w14:paraId="2FDEBAE9" w14:textId="195E490F" w:rsidR="00B96CE7" w:rsidRPr="00060C89" w:rsidRDefault="00B96CE7" w:rsidP="00B96CE7">
      <w:pPr>
        <w:numPr>
          <w:ilvl w:val="0"/>
          <w:numId w:val="3"/>
        </w:numPr>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W przypadku dokonania bezpośredniej zapłaty podwykonawcy lub dalszemu podwykonawcy, o której mowa w ust. 1</w:t>
      </w:r>
      <w:r w:rsidR="00B2412D">
        <w:rPr>
          <w:rFonts w:asciiTheme="minorHAnsi" w:hAnsiTheme="minorHAnsi" w:cstheme="minorHAnsi"/>
        </w:rPr>
        <w:t>8</w:t>
      </w:r>
      <w:r>
        <w:rPr>
          <w:rFonts w:asciiTheme="minorHAnsi" w:hAnsiTheme="minorHAnsi" w:cstheme="minorHAnsi"/>
        </w:rPr>
        <w:t xml:space="preserve">, </w:t>
      </w:r>
      <w:r w:rsidRPr="00060C89">
        <w:rPr>
          <w:rFonts w:asciiTheme="minorHAnsi" w:hAnsiTheme="minorHAnsi" w:cstheme="minorHAnsi"/>
        </w:rPr>
        <w:t>Zamawiający potrąci kwotę wypłaconego podwykonawcy lub dalszemu podwykonawcy wynagrodzenia z wynagrodzenia należnego Wykonawcy.</w:t>
      </w:r>
    </w:p>
    <w:p w14:paraId="0EB54A33" w14:textId="77777777" w:rsidR="00B96CE7" w:rsidRPr="00060C89" w:rsidRDefault="00B96CE7" w:rsidP="00B96CE7">
      <w:pPr>
        <w:numPr>
          <w:ilvl w:val="0"/>
          <w:numId w:val="3"/>
        </w:numPr>
        <w:overflowPunct w:val="0"/>
        <w:autoSpaceDE w:val="0"/>
        <w:autoSpaceDN w:val="0"/>
        <w:adjustRightInd w:val="0"/>
        <w:spacing w:before="120" w:after="120" w:line="276" w:lineRule="auto"/>
        <w:ind w:left="426"/>
        <w:jc w:val="both"/>
        <w:textAlignment w:val="baseline"/>
        <w:rPr>
          <w:rFonts w:asciiTheme="minorHAnsi" w:hAnsiTheme="minorHAnsi" w:cstheme="minorHAnsi"/>
        </w:rPr>
      </w:pPr>
      <w:r w:rsidRPr="00060C89">
        <w:rPr>
          <w:rFonts w:asciiTheme="minorHAnsi" w:hAnsiTheme="minorHAnsi" w:cstheme="minorHAnsi"/>
        </w:rPr>
        <w:t>Zasady wystawiania faktur:</w:t>
      </w:r>
    </w:p>
    <w:p w14:paraId="5BEC39ED" w14:textId="77777777" w:rsidR="00B96CE7" w:rsidRPr="00060C89" w:rsidRDefault="00B96CE7" w:rsidP="00B96CE7">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Zamawiający upoważnia Wykonawcę do wystawiania faktury na: </w:t>
      </w:r>
    </w:p>
    <w:p w14:paraId="10772A2B" w14:textId="77777777" w:rsidR="00B96CE7" w:rsidRPr="00060C89" w:rsidRDefault="00B96CE7" w:rsidP="00B96CE7">
      <w:pPr>
        <w:ind w:left="708"/>
        <w:rPr>
          <w:rFonts w:asciiTheme="minorHAnsi" w:hAnsiTheme="minorHAnsi" w:cstheme="minorHAnsi"/>
          <w:b/>
        </w:rPr>
      </w:pPr>
      <w:r w:rsidRPr="00060C89">
        <w:rPr>
          <w:rFonts w:asciiTheme="minorHAnsi" w:hAnsiTheme="minorHAnsi" w:cstheme="minorHAnsi"/>
          <w:b/>
        </w:rPr>
        <w:t xml:space="preserve">Gmina Bobowo </w:t>
      </w:r>
    </w:p>
    <w:p w14:paraId="46996AC5" w14:textId="77777777" w:rsidR="00B96CE7" w:rsidRPr="00060C89" w:rsidRDefault="00B96CE7" w:rsidP="00B96CE7">
      <w:pPr>
        <w:ind w:left="708"/>
        <w:jc w:val="both"/>
        <w:rPr>
          <w:rFonts w:asciiTheme="minorHAnsi" w:hAnsiTheme="minorHAnsi" w:cstheme="minorHAnsi"/>
          <w:b/>
        </w:rPr>
      </w:pPr>
      <w:r w:rsidRPr="00060C89">
        <w:rPr>
          <w:rFonts w:asciiTheme="minorHAnsi" w:hAnsiTheme="minorHAnsi" w:cstheme="minorHAnsi"/>
          <w:b/>
        </w:rPr>
        <w:t>ul. Gdańska 12, 83-212 Bobowo</w:t>
      </w:r>
    </w:p>
    <w:p w14:paraId="06A1D56C" w14:textId="77777777" w:rsidR="00B96CE7" w:rsidRPr="00060C89" w:rsidRDefault="00B96CE7" w:rsidP="00B96CE7">
      <w:pPr>
        <w:ind w:left="708"/>
        <w:jc w:val="both"/>
        <w:rPr>
          <w:rFonts w:asciiTheme="minorHAnsi" w:hAnsiTheme="minorHAnsi" w:cstheme="minorHAnsi"/>
          <w:b/>
          <w:color w:val="000000"/>
          <w:lang w:eastAsia="pl-PL"/>
        </w:rPr>
      </w:pPr>
      <w:r w:rsidRPr="00060C89">
        <w:rPr>
          <w:rFonts w:asciiTheme="minorHAnsi" w:hAnsiTheme="minorHAnsi" w:cstheme="minorHAnsi"/>
          <w:b/>
          <w:color w:val="000000"/>
          <w:lang w:eastAsia="pl-PL"/>
        </w:rPr>
        <w:t>NIP: 592-20-85-421</w:t>
      </w:r>
    </w:p>
    <w:p w14:paraId="09853926" w14:textId="77777777" w:rsidR="00B96CE7" w:rsidRPr="00060C89" w:rsidRDefault="00B96CE7" w:rsidP="00B96CE7">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Wykonawca ma prawo skorzystania z możliwości przekazania ustrukturyzowanej faktury elektronicznej na zasadach określonych w ustawie z dnia 9 listopada 2018 r. o elektronicznym </w:t>
      </w:r>
      <w:r w:rsidRPr="000B089E">
        <w:rPr>
          <w:rFonts w:asciiTheme="minorHAnsi" w:hAnsiTheme="minorHAnsi" w:cstheme="minorHAnsi"/>
        </w:rPr>
        <w:t>fakturowaniu w zamówieniach publicznych, koncesjach na roboty budowlane lub usługi oraz partnerstwie publiczno-prywatnym (</w:t>
      </w:r>
      <w:proofErr w:type="spellStart"/>
      <w:r w:rsidRPr="000B089E">
        <w:rPr>
          <w:rFonts w:asciiTheme="minorHAnsi" w:hAnsiTheme="minorHAnsi" w:cstheme="minorHAnsi"/>
        </w:rPr>
        <w:t>t.j</w:t>
      </w:r>
      <w:proofErr w:type="spellEnd"/>
      <w:r w:rsidRPr="000B089E">
        <w:rPr>
          <w:rFonts w:asciiTheme="minorHAnsi" w:hAnsiTheme="minorHAnsi" w:cstheme="minorHAnsi"/>
        </w:rPr>
        <w:t>. Dz. U. z 2020 r., poz. 1666).</w:t>
      </w:r>
    </w:p>
    <w:p w14:paraId="56EE2106" w14:textId="77777777" w:rsidR="00B96CE7" w:rsidRPr="00060C89" w:rsidRDefault="00B96CE7" w:rsidP="00B96CE7">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Zapłata faktury nastąpi z </w:t>
      </w:r>
      <w:bookmarkStart w:id="7" w:name="_Hlk89109816"/>
      <w:r w:rsidRPr="00060C89">
        <w:rPr>
          <w:rFonts w:asciiTheme="minorHAnsi" w:hAnsiTheme="minorHAnsi" w:cstheme="minorHAnsi"/>
        </w:rPr>
        <w:t xml:space="preserve">uwzględnieniem przepisów art. 108a ust. 1a ustawy </w:t>
      </w:r>
      <w:r w:rsidRPr="00060C89">
        <w:rPr>
          <w:rFonts w:asciiTheme="minorHAnsi" w:hAnsiTheme="minorHAnsi" w:cstheme="minorHAnsi"/>
        </w:rPr>
        <w:br/>
        <w:t>o podatku od towarów i usług</w:t>
      </w:r>
      <w:r>
        <w:rPr>
          <w:rFonts w:asciiTheme="minorHAnsi" w:hAnsiTheme="minorHAnsi" w:cstheme="minorHAnsi"/>
        </w:rPr>
        <w:t xml:space="preserve"> (</w:t>
      </w:r>
      <w:r w:rsidRPr="000B089E">
        <w:rPr>
          <w:rFonts w:asciiTheme="minorHAnsi" w:hAnsiTheme="minorHAnsi" w:cstheme="minorHAnsi"/>
        </w:rPr>
        <w:t>mechanizm podzielonej płatności</w:t>
      </w:r>
      <w:r>
        <w:rPr>
          <w:rFonts w:asciiTheme="minorHAnsi" w:hAnsiTheme="minorHAnsi" w:cstheme="minorHAnsi"/>
        </w:rPr>
        <w:t>)</w:t>
      </w:r>
      <w:r w:rsidRPr="00060C89">
        <w:rPr>
          <w:rFonts w:asciiTheme="minorHAnsi" w:hAnsiTheme="minorHAnsi" w:cstheme="minorHAnsi"/>
        </w:rPr>
        <w:t>.</w:t>
      </w:r>
    </w:p>
    <w:p w14:paraId="0875C231" w14:textId="77777777" w:rsidR="00B96CE7" w:rsidRPr="00060C89" w:rsidRDefault="00B96CE7" w:rsidP="00B96CE7">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Wykonawca jest zobowiązany podać na fakturze adnotację „mechanizm podzielonej płatności”.</w:t>
      </w:r>
      <w:bookmarkEnd w:id="7"/>
    </w:p>
    <w:p w14:paraId="28A79191" w14:textId="77777777" w:rsidR="00B96CE7" w:rsidRPr="00060C89" w:rsidRDefault="00B96CE7" w:rsidP="00B96CE7">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r>
        <w:rPr>
          <w:rFonts w:asciiTheme="minorHAnsi" w:hAnsiTheme="minorHAnsi" w:cstheme="minorHAnsi"/>
        </w:rPr>
        <w:t>.</w:t>
      </w:r>
    </w:p>
    <w:p w14:paraId="5F9D75F2" w14:textId="45BE784B" w:rsidR="00B96CE7" w:rsidRDefault="00B96CE7" w:rsidP="00B0330A">
      <w:pPr>
        <w:numPr>
          <w:ilvl w:val="2"/>
          <w:numId w:val="6"/>
        </w:numPr>
        <w:overflowPunct w:val="0"/>
        <w:autoSpaceDE w:val="0"/>
        <w:autoSpaceDN w:val="0"/>
        <w:adjustRightInd w:val="0"/>
        <w:spacing w:before="120" w:after="120" w:line="276" w:lineRule="auto"/>
        <w:ind w:left="714" w:hanging="357"/>
        <w:jc w:val="both"/>
        <w:textAlignment w:val="baseline"/>
        <w:rPr>
          <w:rFonts w:asciiTheme="minorHAnsi" w:hAnsiTheme="minorHAnsi" w:cstheme="minorHAnsi"/>
        </w:rPr>
      </w:pPr>
      <w:r w:rsidRPr="00060C89">
        <w:rPr>
          <w:rFonts w:asciiTheme="minorHAnsi" w:hAnsiTheme="minorHAnsi" w:cstheme="minorHAnsi"/>
        </w:rPr>
        <w:lastRenderedPageBreak/>
        <w:t xml:space="preserve">W przypadku, w którym Wykonawca, dla potrzeb płatności, wskaże rachunek bankowy zawarty w powyższym Wykazie w terminie późniejszym, ustalony pierwotnie termin płatności ulega wydłużeniu i wynosi 5 dni roboczych od dnia wskazania rachunku ujawnionego w/w </w:t>
      </w:r>
      <w:r>
        <w:rPr>
          <w:rFonts w:asciiTheme="minorHAnsi" w:hAnsiTheme="minorHAnsi" w:cstheme="minorHAnsi"/>
        </w:rPr>
        <w:t>w</w:t>
      </w:r>
      <w:r w:rsidRPr="00060C89">
        <w:rPr>
          <w:rFonts w:asciiTheme="minorHAnsi" w:hAnsiTheme="minorHAnsi" w:cstheme="minorHAnsi"/>
        </w:rPr>
        <w:t>ykazie.</w:t>
      </w:r>
    </w:p>
    <w:p w14:paraId="6E74B0EA" w14:textId="77777777" w:rsidR="00B0330A" w:rsidRPr="00B0330A" w:rsidRDefault="00B0330A" w:rsidP="00B0330A">
      <w:pPr>
        <w:overflowPunct w:val="0"/>
        <w:autoSpaceDE w:val="0"/>
        <w:autoSpaceDN w:val="0"/>
        <w:adjustRightInd w:val="0"/>
        <w:spacing w:before="120" w:after="120" w:line="276" w:lineRule="auto"/>
        <w:ind w:left="1440"/>
        <w:jc w:val="both"/>
        <w:textAlignment w:val="baseline"/>
        <w:rPr>
          <w:rFonts w:asciiTheme="minorHAnsi" w:hAnsiTheme="minorHAnsi" w:cstheme="minorHAnsi"/>
        </w:rPr>
      </w:pPr>
    </w:p>
    <w:p w14:paraId="453108A8" w14:textId="77777777" w:rsidR="002E33E7" w:rsidRDefault="008D2E3B" w:rsidP="002E33E7">
      <w:pPr>
        <w:autoSpaceDE w:val="0"/>
        <w:autoSpaceDN w:val="0"/>
        <w:adjustRightInd w:val="0"/>
        <w:spacing w:line="276" w:lineRule="auto"/>
        <w:ind w:left="357"/>
        <w:jc w:val="center"/>
        <w:rPr>
          <w:rFonts w:asciiTheme="minorHAnsi" w:eastAsiaTheme="minorEastAsia" w:hAnsiTheme="minorHAnsi" w:cstheme="minorHAnsi"/>
          <w:sz w:val="22"/>
          <w:szCs w:val="22"/>
        </w:rPr>
      </w:pPr>
      <w:r w:rsidRPr="00060C89">
        <w:rPr>
          <w:rFonts w:asciiTheme="minorHAnsi" w:hAnsiTheme="minorHAnsi" w:cstheme="minorHAnsi"/>
          <w:b/>
          <w:bCs/>
        </w:rPr>
        <w:t>§ 4</w:t>
      </w:r>
    </w:p>
    <w:p w14:paraId="24CECC97" w14:textId="6733B198" w:rsidR="008D2E3B" w:rsidRPr="002E33E7" w:rsidRDefault="008D2E3B" w:rsidP="002E33E7">
      <w:pPr>
        <w:autoSpaceDE w:val="0"/>
        <w:autoSpaceDN w:val="0"/>
        <w:adjustRightInd w:val="0"/>
        <w:spacing w:line="276" w:lineRule="auto"/>
        <w:ind w:left="357"/>
        <w:jc w:val="center"/>
        <w:rPr>
          <w:rFonts w:asciiTheme="minorHAnsi" w:eastAsiaTheme="minorEastAsia" w:hAnsiTheme="minorHAnsi" w:cstheme="minorHAnsi"/>
          <w:sz w:val="22"/>
          <w:szCs w:val="22"/>
        </w:rPr>
      </w:pPr>
      <w:r w:rsidRPr="00060C89">
        <w:rPr>
          <w:rFonts w:asciiTheme="minorHAnsi" w:hAnsiTheme="minorHAnsi" w:cstheme="minorHAnsi"/>
          <w:b/>
          <w:bCs/>
        </w:rPr>
        <w:t>Odbiory robót</w:t>
      </w:r>
    </w:p>
    <w:p w14:paraId="2C8B8D8E" w14:textId="77777777" w:rsidR="008D2E3B" w:rsidRPr="00060C89" w:rsidRDefault="008D2E3B" w:rsidP="008D2E3B">
      <w:pPr>
        <w:numPr>
          <w:ilvl w:val="0"/>
          <w:numId w:val="9"/>
        </w:numPr>
        <w:tabs>
          <w:tab w:val="clear" w:pos="1440"/>
          <w:tab w:val="num" w:pos="426"/>
        </w:tab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Strony zgodnie postanawiają, że będą stosowane następujące rodzaje odbiorów robót:</w:t>
      </w:r>
    </w:p>
    <w:p w14:paraId="45E65FB4" w14:textId="77777777" w:rsidR="006157D0" w:rsidRPr="00702651" w:rsidRDefault="006157D0" w:rsidP="006157D0">
      <w:pPr>
        <w:pStyle w:val="Akapitzlist"/>
        <w:numPr>
          <w:ilvl w:val="0"/>
          <w:numId w:val="7"/>
        </w:numPr>
        <w:tabs>
          <w:tab w:val="clear" w:pos="2835"/>
        </w:tabs>
        <w:autoSpaceDE w:val="0"/>
        <w:autoSpaceDN w:val="0"/>
        <w:adjustRightInd w:val="0"/>
        <w:spacing w:before="120" w:after="120"/>
        <w:ind w:left="709"/>
        <w:contextualSpacing w:val="0"/>
        <w:jc w:val="both"/>
        <w:rPr>
          <w:rFonts w:asciiTheme="minorHAnsi" w:hAnsiTheme="minorHAnsi" w:cstheme="minorHAnsi"/>
          <w:b/>
          <w:bCs/>
          <w:color w:val="000000"/>
          <w:sz w:val="24"/>
          <w:szCs w:val="24"/>
          <w:lang w:eastAsia="en-US"/>
        </w:rPr>
      </w:pPr>
      <w:r w:rsidRPr="00702651">
        <w:rPr>
          <w:rFonts w:asciiTheme="minorHAnsi" w:hAnsiTheme="minorHAnsi" w:cstheme="minorHAnsi"/>
          <w:b/>
          <w:bCs/>
          <w:color w:val="000000"/>
          <w:sz w:val="24"/>
          <w:szCs w:val="24"/>
          <w:lang w:eastAsia="en-US"/>
        </w:rPr>
        <w:t xml:space="preserve">odbiór Dokumentacji Projektowej </w:t>
      </w:r>
      <w:r w:rsidRPr="00702651">
        <w:rPr>
          <w:rFonts w:asciiTheme="minorHAnsi" w:hAnsiTheme="minorHAnsi" w:cstheme="minorHAnsi"/>
          <w:i/>
          <w:iCs/>
          <w:color w:val="000000"/>
          <w:sz w:val="24"/>
          <w:szCs w:val="24"/>
        </w:rPr>
        <w:t>– nie stanowi podstawy do wystawienia faktury.</w:t>
      </w:r>
    </w:p>
    <w:p w14:paraId="31F2527C" w14:textId="77777777" w:rsidR="006157D0" w:rsidRPr="000E084F" w:rsidRDefault="006157D0" w:rsidP="006157D0">
      <w:pPr>
        <w:pStyle w:val="Akapitzlist"/>
        <w:numPr>
          <w:ilvl w:val="0"/>
          <w:numId w:val="7"/>
        </w:numPr>
        <w:tabs>
          <w:tab w:val="clear" w:pos="2835"/>
        </w:tabs>
        <w:autoSpaceDE w:val="0"/>
        <w:autoSpaceDN w:val="0"/>
        <w:adjustRightInd w:val="0"/>
        <w:spacing w:before="120" w:after="120"/>
        <w:ind w:left="709"/>
        <w:contextualSpacing w:val="0"/>
        <w:jc w:val="both"/>
        <w:rPr>
          <w:rFonts w:asciiTheme="minorHAnsi" w:hAnsiTheme="minorHAnsi" w:cstheme="minorHAnsi"/>
          <w:color w:val="000000"/>
          <w:sz w:val="24"/>
          <w:szCs w:val="24"/>
          <w:lang w:eastAsia="en-US"/>
        </w:rPr>
      </w:pPr>
      <w:r w:rsidRPr="00702651">
        <w:rPr>
          <w:rFonts w:asciiTheme="minorHAnsi" w:hAnsiTheme="minorHAnsi" w:cstheme="minorHAnsi"/>
          <w:b/>
          <w:bCs/>
          <w:color w:val="000000"/>
          <w:sz w:val="24"/>
          <w:szCs w:val="24"/>
        </w:rPr>
        <w:t>odbiory robót zanikających i ulegających zakryciu</w:t>
      </w:r>
      <w:r w:rsidRPr="00702651">
        <w:rPr>
          <w:rFonts w:asciiTheme="minorHAnsi" w:hAnsiTheme="minorHAnsi" w:cstheme="minorHAnsi"/>
          <w:color w:val="000000"/>
          <w:sz w:val="24"/>
          <w:szCs w:val="24"/>
        </w:rPr>
        <w:t xml:space="preserve"> (roboty zanikające lub zakrywane muszą zostać wpisane do dziennika budowy przez kierownika budowy, po sprawdzeniu </w:t>
      </w:r>
      <w:r w:rsidRPr="000E084F">
        <w:rPr>
          <w:rFonts w:asciiTheme="minorHAnsi" w:hAnsiTheme="minorHAnsi" w:cstheme="minorHAnsi"/>
          <w:color w:val="000000"/>
          <w:sz w:val="24"/>
          <w:szCs w:val="24"/>
        </w:rPr>
        <w:t xml:space="preserve">przez Inspektora nadzoru lub na tę okoliczność będzie sporządzany protokół robót zanikających) </w:t>
      </w:r>
      <w:r w:rsidRPr="000E084F">
        <w:rPr>
          <w:rFonts w:asciiTheme="minorHAnsi" w:hAnsiTheme="minorHAnsi" w:cstheme="minorHAnsi"/>
          <w:i/>
          <w:iCs/>
          <w:color w:val="000000"/>
          <w:sz w:val="24"/>
          <w:szCs w:val="24"/>
        </w:rPr>
        <w:t>– nie stanowią podstawy do wystawienia faktury.</w:t>
      </w:r>
    </w:p>
    <w:p w14:paraId="38532D93" w14:textId="3C8F5B2F" w:rsidR="006157D0" w:rsidRPr="008940B8" w:rsidRDefault="006157D0" w:rsidP="006157D0">
      <w:pPr>
        <w:pStyle w:val="Akapitzlist"/>
        <w:numPr>
          <w:ilvl w:val="0"/>
          <w:numId w:val="7"/>
        </w:numPr>
        <w:tabs>
          <w:tab w:val="clear" w:pos="2835"/>
        </w:tabs>
        <w:autoSpaceDE w:val="0"/>
        <w:autoSpaceDN w:val="0"/>
        <w:adjustRightInd w:val="0"/>
        <w:spacing w:before="120" w:after="120"/>
        <w:ind w:left="709"/>
        <w:contextualSpacing w:val="0"/>
        <w:jc w:val="both"/>
        <w:rPr>
          <w:rFonts w:asciiTheme="minorHAnsi" w:hAnsiTheme="minorHAnsi" w:cstheme="minorHAnsi"/>
          <w:color w:val="000000"/>
          <w:sz w:val="24"/>
          <w:szCs w:val="24"/>
          <w:lang w:eastAsia="en-US"/>
        </w:rPr>
      </w:pPr>
      <w:r w:rsidRPr="008940B8">
        <w:rPr>
          <w:rFonts w:asciiTheme="minorHAnsi" w:hAnsiTheme="minorHAnsi" w:cstheme="minorHAnsi"/>
          <w:b/>
          <w:bCs/>
          <w:color w:val="000000"/>
          <w:sz w:val="24"/>
          <w:szCs w:val="24"/>
        </w:rPr>
        <w:t xml:space="preserve">odbiór częściowy </w:t>
      </w:r>
      <w:r w:rsidRPr="008940B8">
        <w:rPr>
          <w:rFonts w:asciiTheme="minorHAnsi" w:hAnsiTheme="minorHAnsi" w:cstheme="minorHAnsi"/>
          <w:color w:val="000000"/>
          <w:sz w:val="24"/>
          <w:szCs w:val="24"/>
        </w:rPr>
        <w:t xml:space="preserve">po zakończeniu prac w pierwszym okresie rozliczeniowym - będący podstawą wystawienia faktury częściowej, o której mowa w § 3 ust. </w:t>
      </w:r>
      <w:r>
        <w:rPr>
          <w:rFonts w:asciiTheme="minorHAnsi" w:hAnsiTheme="minorHAnsi" w:cstheme="minorHAnsi"/>
          <w:color w:val="000000"/>
          <w:sz w:val="24"/>
          <w:szCs w:val="24"/>
        </w:rPr>
        <w:t>13</w:t>
      </w:r>
      <w:r w:rsidRPr="008940B8">
        <w:rPr>
          <w:rFonts w:asciiTheme="minorHAnsi" w:hAnsiTheme="minorHAnsi" w:cstheme="minorHAnsi"/>
          <w:color w:val="000000"/>
          <w:sz w:val="24"/>
          <w:szCs w:val="24"/>
        </w:rPr>
        <w:t xml:space="preserve"> pkt 1) Umowy,</w:t>
      </w:r>
    </w:p>
    <w:p w14:paraId="6A0821AA" w14:textId="5BA97EF6" w:rsidR="006157D0" w:rsidRPr="000E084F" w:rsidRDefault="006157D0" w:rsidP="006157D0">
      <w:pPr>
        <w:pStyle w:val="Akapitzlist"/>
        <w:numPr>
          <w:ilvl w:val="0"/>
          <w:numId w:val="7"/>
        </w:numPr>
        <w:tabs>
          <w:tab w:val="clear" w:pos="2835"/>
        </w:tabs>
        <w:autoSpaceDE w:val="0"/>
        <w:autoSpaceDN w:val="0"/>
        <w:adjustRightInd w:val="0"/>
        <w:spacing w:before="120" w:after="120"/>
        <w:ind w:left="709"/>
        <w:contextualSpacing w:val="0"/>
        <w:jc w:val="both"/>
        <w:rPr>
          <w:rFonts w:asciiTheme="minorHAnsi" w:hAnsiTheme="minorHAnsi" w:cstheme="minorHAnsi"/>
          <w:color w:val="000000"/>
          <w:sz w:val="24"/>
          <w:szCs w:val="24"/>
        </w:rPr>
      </w:pPr>
      <w:r w:rsidRPr="008940B8">
        <w:rPr>
          <w:rFonts w:asciiTheme="minorHAnsi" w:hAnsiTheme="minorHAnsi" w:cstheme="minorHAnsi"/>
          <w:b/>
          <w:bCs/>
          <w:color w:val="000000"/>
          <w:sz w:val="24"/>
          <w:szCs w:val="24"/>
        </w:rPr>
        <w:t>odbiór końcowy</w:t>
      </w:r>
      <w:r w:rsidRPr="008940B8">
        <w:rPr>
          <w:rFonts w:asciiTheme="minorHAnsi" w:hAnsiTheme="minorHAnsi" w:cstheme="minorHAnsi"/>
          <w:color w:val="000000"/>
          <w:sz w:val="24"/>
          <w:szCs w:val="24"/>
        </w:rPr>
        <w:t xml:space="preserve"> po zakończeniu całości prac objętych przedmiotem zamówienia</w:t>
      </w:r>
      <w:r w:rsidRPr="008940B8">
        <w:rPr>
          <w:rFonts w:asciiTheme="minorHAnsi" w:hAnsiTheme="minorHAnsi" w:cstheme="minorHAnsi"/>
          <w:sz w:val="24"/>
          <w:szCs w:val="24"/>
        </w:rPr>
        <w:t xml:space="preserve"> </w:t>
      </w:r>
      <w:proofErr w:type="gramStart"/>
      <w:r w:rsidRPr="008940B8">
        <w:rPr>
          <w:rFonts w:asciiTheme="minorHAnsi" w:hAnsiTheme="minorHAnsi" w:cstheme="minorHAnsi"/>
          <w:color w:val="000000"/>
          <w:sz w:val="24"/>
          <w:szCs w:val="24"/>
        </w:rPr>
        <w:t>–  będący</w:t>
      </w:r>
      <w:proofErr w:type="gramEnd"/>
      <w:r w:rsidRPr="008940B8">
        <w:rPr>
          <w:rFonts w:asciiTheme="minorHAnsi" w:hAnsiTheme="minorHAnsi" w:cstheme="minorHAnsi"/>
          <w:color w:val="000000"/>
          <w:sz w:val="24"/>
          <w:szCs w:val="24"/>
        </w:rPr>
        <w:t xml:space="preserve"> podstawą wystawienia faktury końcowej, o której mowa w § 3 ust.</w:t>
      </w:r>
      <w:r w:rsidRPr="000E084F">
        <w:rPr>
          <w:rFonts w:asciiTheme="minorHAnsi" w:hAnsiTheme="minorHAnsi" w:cstheme="minorHAnsi"/>
          <w:color w:val="000000"/>
          <w:sz w:val="24"/>
          <w:szCs w:val="24"/>
        </w:rPr>
        <w:t xml:space="preserve"> </w:t>
      </w:r>
      <w:r>
        <w:rPr>
          <w:rFonts w:asciiTheme="minorHAnsi" w:hAnsiTheme="minorHAnsi" w:cstheme="minorHAnsi"/>
          <w:color w:val="000000"/>
          <w:sz w:val="24"/>
          <w:szCs w:val="24"/>
        </w:rPr>
        <w:t>13</w:t>
      </w:r>
      <w:r w:rsidRPr="000E084F">
        <w:rPr>
          <w:rFonts w:asciiTheme="minorHAnsi" w:hAnsiTheme="minorHAnsi" w:cstheme="minorHAnsi"/>
          <w:color w:val="000000"/>
          <w:sz w:val="24"/>
          <w:szCs w:val="24"/>
        </w:rPr>
        <w:t xml:space="preserve"> pkt 2</w:t>
      </w:r>
      <w:r>
        <w:rPr>
          <w:rFonts w:asciiTheme="minorHAnsi" w:hAnsiTheme="minorHAnsi" w:cstheme="minorHAnsi"/>
          <w:color w:val="000000"/>
          <w:sz w:val="24"/>
          <w:szCs w:val="24"/>
        </w:rPr>
        <w:t>)</w:t>
      </w:r>
      <w:r w:rsidRPr="000E084F">
        <w:rPr>
          <w:rFonts w:asciiTheme="minorHAnsi" w:hAnsiTheme="minorHAnsi" w:cstheme="minorHAnsi"/>
          <w:color w:val="000000"/>
          <w:sz w:val="24"/>
          <w:szCs w:val="24"/>
        </w:rPr>
        <w:t xml:space="preserve"> Umowy,</w:t>
      </w:r>
    </w:p>
    <w:p w14:paraId="3D39196C" w14:textId="102C16FF" w:rsidR="008D2E3B" w:rsidRPr="00060C89" w:rsidRDefault="008D2E3B" w:rsidP="008D2E3B">
      <w:pPr>
        <w:numPr>
          <w:ilvl w:val="0"/>
          <w:numId w:val="9"/>
        </w:numPr>
        <w:tabs>
          <w:tab w:val="clear" w:pos="1440"/>
          <w:tab w:val="num" w:pos="426"/>
        </w:tab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Zamawiający będzie dokonywał odbiorów Dokumentacji Projektowej oraz robót stanowiących przedmiot niniejszej umowy z uwzględnieniem postanow</w:t>
      </w:r>
      <w:r w:rsidRPr="00772D38">
        <w:rPr>
          <w:rFonts w:asciiTheme="minorHAnsi" w:hAnsiTheme="minorHAnsi" w:cstheme="minorHAnsi"/>
        </w:rPr>
        <w:t>ień ust. 3 -</w:t>
      </w:r>
      <w:r w:rsidR="008D737E" w:rsidRPr="00772D38">
        <w:rPr>
          <w:rFonts w:asciiTheme="minorHAnsi" w:hAnsiTheme="minorHAnsi" w:cstheme="minorHAnsi"/>
        </w:rPr>
        <w:t xml:space="preserve"> </w:t>
      </w:r>
      <w:r w:rsidR="00772D38" w:rsidRPr="00772D38">
        <w:rPr>
          <w:rFonts w:asciiTheme="minorHAnsi" w:hAnsiTheme="minorHAnsi" w:cstheme="minorHAnsi"/>
        </w:rPr>
        <w:t>6</w:t>
      </w:r>
      <w:r w:rsidRPr="00772D38">
        <w:rPr>
          <w:rFonts w:asciiTheme="minorHAnsi" w:hAnsiTheme="minorHAnsi" w:cstheme="minorHAnsi"/>
        </w:rPr>
        <w:t>.</w:t>
      </w:r>
    </w:p>
    <w:p w14:paraId="5291160E" w14:textId="77777777" w:rsidR="008D2E3B" w:rsidRPr="00060C89" w:rsidRDefault="008D2E3B" w:rsidP="008D2E3B">
      <w:pPr>
        <w:numPr>
          <w:ilvl w:val="0"/>
          <w:numId w:val="9"/>
        </w:numPr>
        <w:tabs>
          <w:tab w:val="clear" w:pos="1440"/>
          <w:tab w:val="num" w:pos="426"/>
        </w:tab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Cs/>
        </w:rPr>
      </w:pPr>
      <w:r w:rsidRPr="00060C89">
        <w:rPr>
          <w:rFonts w:asciiTheme="minorHAnsi" w:hAnsiTheme="minorHAnsi" w:cstheme="minorHAnsi"/>
          <w:bCs/>
        </w:rPr>
        <w:t>Odbiór Dokumentacji projektowej będzie odbywał się według następujących zasad:</w:t>
      </w:r>
    </w:p>
    <w:p w14:paraId="2307FE6A" w14:textId="77777777" w:rsidR="008D2E3B" w:rsidRPr="00060C89" w:rsidRDefault="008D2E3B" w:rsidP="008D2E3B">
      <w:pPr>
        <w:pStyle w:val="Akapitzlist"/>
        <w:numPr>
          <w:ilvl w:val="0"/>
          <w:numId w:val="29"/>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zobowiązany jest do dostarczenia Zamawiającemu Dokumentacji Projektowej w celu przeprowadzenia przez Zamawiającego czynności odbioru Dokumentacji projektowej. Dokumentację projektową uznaje się za wykonaną w dacie podpisania protokołu odbioru Dokumentacji Projektowej.</w:t>
      </w:r>
    </w:p>
    <w:p w14:paraId="04B7EE7F" w14:textId="5E620886" w:rsidR="008D2E3B" w:rsidRPr="00060C89" w:rsidRDefault="008D2E3B" w:rsidP="008D2E3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dostarczy do odbioru Dokumentację projektową</w:t>
      </w:r>
      <w:r w:rsidR="007C0AFB" w:rsidRPr="00060C89">
        <w:rPr>
          <w:rFonts w:asciiTheme="minorHAnsi" w:hAnsiTheme="minorHAnsi" w:cstheme="minorHAnsi"/>
          <w:sz w:val="24"/>
          <w:szCs w:val="24"/>
        </w:rPr>
        <w:t xml:space="preserve"> oraz oświadczy</w:t>
      </w:r>
      <w:r w:rsidRPr="00060C89">
        <w:rPr>
          <w:rFonts w:asciiTheme="minorHAnsi" w:hAnsiTheme="minorHAnsi" w:cstheme="minorHAnsi"/>
          <w:sz w:val="24"/>
          <w:szCs w:val="24"/>
        </w:rPr>
        <w:t>, że jest ona wykonana zgodnie z umową, obowiązującymi przepisami i normami oraz że zostaje wydana w stanie kompletnym z punktu widzenia celu, któremu ma służyć.</w:t>
      </w:r>
    </w:p>
    <w:p w14:paraId="1F452447" w14:textId="77777777" w:rsidR="008D2E3B" w:rsidRPr="00060C89" w:rsidRDefault="008D2E3B" w:rsidP="008D2E3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dokonuje odbioru Dokumentacji Projektowej w ciągu 7 dni roboczych od daty dostarczenia jej Zamawiającemu przez Wykonawcę. </w:t>
      </w:r>
    </w:p>
    <w:p w14:paraId="3A8D7CBA" w14:textId="77777777" w:rsidR="008D2E3B" w:rsidRPr="00060C89" w:rsidRDefault="008D2E3B" w:rsidP="008D2E3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 razie stwierdzenia przez Zamawiającego, iż dostarczona Zamawiającemu Dokumentacja Projektowa ma wady lub braki, Zamawiający odmówi jej odbioru, wskaże Wykonawcy stwierdzone wady lub braki na piśmie, a Wykonawca zobowiązany jest do dostarczenia poprawionej Dokumentacji Projektowej. Zamawiający dokona odbioru poprawionej Dokumentacji projektowej w terminie 7 dni roboczych, jeżeli wskazane wady lub braki zostały usunięte. Do czasu dokonania przez Zamawiającego </w:t>
      </w:r>
      <w:r w:rsidRPr="00060C89">
        <w:rPr>
          <w:rFonts w:asciiTheme="minorHAnsi" w:hAnsiTheme="minorHAnsi" w:cstheme="minorHAnsi"/>
          <w:sz w:val="24"/>
          <w:szCs w:val="24"/>
        </w:rPr>
        <w:lastRenderedPageBreak/>
        <w:t>odbioru poprawionej Dokumentacji projektowej, uznaje się, iż Dokumentacja projektowa nie została wykonana.</w:t>
      </w:r>
    </w:p>
    <w:p w14:paraId="60F6C99B" w14:textId="77777777" w:rsidR="008D2E3B" w:rsidRPr="00060C89" w:rsidRDefault="008D2E3B" w:rsidP="008D2E3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Dokumentem potwierdzającym odbiór Dokumentacji projektowej jest protokół odbioru Dokumentacji Projektowej.</w:t>
      </w:r>
    </w:p>
    <w:p w14:paraId="76A11792" w14:textId="77777777" w:rsidR="008D2E3B" w:rsidRPr="00060C89" w:rsidRDefault="008D2E3B" w:rsidP="008D2E3B">
      <w:pPr>
        <w:pStyle w:val="Akapitzlist"/>
        <w:numPr>
          <w:ilvl w:val="0"/>
          <w:numId w:val="29"/>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Podpisanie przez Wykonawcę protokołu odbioru Dokumentacji Projektowej jest równoznaczne z zapewnieniem, że dostarczona Dokumentacja projektowa jest wolna od wad.</w:t>
      </w:r>
    </w:p>
    <w:p w14:paraId="1D123B32" w14:textId="77B1E53F" w:rsidR="008D2E3B" w:rsidRPr="00060C89" w:rsidRDefault="008D2E3B" w:rsidP="008D2E3B">
      <w:pPr>
        <w:pStyle w:val="Akapitzlist"/>
        <w:numPr>
          <w:ilvl w:val="0"/>
          <w:numId w:val="29"/>
        </w:numPr>
        <w:tabs>
          <w:tab w:val="clear" w:pos="0"/>
          <w:tab w:val="left" w:pos="1418"/>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Dokonanie przez Zamawiającego odbioru Dokumentacji Projektowej umożliwia Wykonawcy przystąpienie do realizacji robót</w:t>
      </w:r>
      <w:r w:rsidR="00E41439" w:rsidRPr="00060C89">
        <w:rPr>
          <w:rFonts w:asciiTheme="minorHAnsi" w:hAnsiTheme="minorHAnsi" w:cstheme="minorHAnsi"/>
          <w:sz w:val="24"/>
          <w:szCs w:val="24"/>
        </w:rPr>
        <w:t xml:space="preserve"> </w:t>
      </w:r>
      <w:r w:rsidRPr="00060C89">
        <w:rPr>
          <w:rFonts w:asciiTheme="minorHAnsi" w:hAnsiTheme="minorHAnsi" w:cstheme="minorHAnsi"/>
          <w:sz w:val="24"/>
          <w:szCs w:val="24"/>
        </w:rPr>
        <w:t>stanowiących Przedmiot niniejszej umowy.</w:t>
      </w:r>
    </w:p>
    <w:p w14:paraId="5F75AA14" w14:textId="3530DDDF" w:rsidR="008D2E3B" w:rsidRPr="00060C89" w:rsidRDefault="008D2E3B" w:rsidP="008D2E3B">
      <w:pPr>
        <w:pStyle w:val="Akapitzlist"/>
        <w:numPr>
          <w:ilvl w:val="0"/>
          <w:numId w:val="9"/>
        </w:numPr>
        <w:tabs>
          <w:tab w:val="clear" w:pos="1440"/>
        </w:tabs>
        <w:autoSpaceDE w:val="0"/>
        <w:spacing w:before="120" w:after="120"/>
        <w:ind w:left="426" w:hanging="426"/>
        <w:contextualSpacing w:val="0"/>
        <w:jc w:val="both"/>
        <w:rPr>
          <w:rFonts w:asciiTheme="minorHAnsi" w:hAnsiTheme="minorHAnsi" w:cstheme="minorHAnsi"/>
          <w:bCs/>
          <w:sz w:val="24"/>
          <w:szCs w:val="24"/>
        </w:rPr>
      </w:pPr>
      <w:r w:rsidRPr="00060C89">
        <w:rPr>
          <w:rFonts w:asciiTheme="minorHAnsi" w:hAnsiTheme="minorHAnsi" w:cstheme="minorHAnsi"/>
          <w:b/>
          <w:sz w:val="24"/>
          <w:szCs w:val="24"/>
        </w:rPr>
        <w:t>Odbiór robót zanikających lub ulegających zakryciu</w:t>
      </w:r>
      <w:r w:rsidRPr="00060C89">
        <w:rPr>
          <w:rFonts w:asciiTheme="minorHAnsi" w:hAnsiTheme="minorHAnsi" w:cstheme="minorHAnsi"/>
          <w:bCs/>
          <w:sz w:val="24"/>
          <w:szCs w:val="24"/>
        </w:rPr>
        <w:t xml:space="preserve"> </w:t>
      </w:r>
      <w:r w:rsidR="008B2079">
        <w:rPr>
          <w:rFonts w:asciiTheme="minorHAnsi" w:hAnsiTheme="minorHAnsi" w:cstheme="minorHAnsi"/>
          <w:bCs/>
          <w:sz w:val="24"/>
          <w:szCs w:val="24"/>
        </w:rPr>
        <w:t xml:space="preserve">(jeżeli wystąpią) </w:t>
      </w:r>
      <w:r w:rsidRPr="00060C89">
        <w:rPr>
          <w:rFonts w:asciiTheme="minorHAnsi" w:hAnsiTheme="minorHAnsi" w:cstheme="minorHAnsi"/>
          <w:bCs/>
          <w:sz w:val="24"/>
          <w:szCs w:val="24"/>
        </w:rPr>
        <w:t>będzie odbywał się według następujących zasad:</w:t>
      </w:r>
    </w:p>
    <w:p w14:paraId="400AB4F5" w14:textId="77777777" w:rsidR="008D2E3B" w:rsidRPr="00060C89" w:rsidRDefault="008D2E3B" w:rsidP="008D2E3B">
      <w:pPr>
        <w:pStyle w:val="Akapitzlist"/>
        <w:numPr>
          <w:ilvl w:val="0"/>
          <w:numId w:val="32"/>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Odbiorowi podlegają roboty ulegające zakryciu, których gotowość do odbioru Wykonawca zgłasza wpisem do dziennika budowy, powiadamiając o tym inspektora nadzoru ze strony Zamawiającego.</w:t>
      </w:r>
    </w:p>
    <w:p w14:paraId="75CCDFDC" w14:textId="77777777" w:rsidR="008D2E3B" w:rsidRPr="00060C89" w:rsidRDefault="008D2E3B" w:rsidP="008D2E3B">
      <w:pPr>
        <w:pStyle w:val="Akapitzlist"/>
        <w:numPr>
          <w:ilvl w:val="0"/>
          <w:numId w:val="32"/>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wykonania przez Wykonawcę robót ulegających zakryciu lub robót zanikających, Zamawiający przystąpi do ich odbioru w ciągu 5 dni roboczych od dnia zgłoszenia ich wykonania.</w:t>
      </w:r>
    </w:p>
    <w:p w14:paraId="7C1A0CE2" w14:textId="39084554" w:rsidR="006157D0" w:rsidRPr="006157D0" w:rsidRDefault="008D2E3B" w:rsidP="006157D0">
      <w:pPr>
        <w:pStyle w:val="Akapitzlist"/>
        <w:numPr>
          <w:ilvl w:val="0"/>
          <w:numId w:val="32"/>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ma obowiązek umożliwić Inspektorowi nadzoru wyznaczonemu przez Zamawiającego sprawdzenie każdej roboty zanikającej lub ulegającej zakryciu.</w:t>
      </w:r>
    </w:p>
    <w:p w14:paraId="5C9BC7C4" w14:textId="77777777" w:rsidR="006157D0" w:rsidRPr="00702651" w:rsidRDefault="006157D0" w:rsidP="006157D0">
      <w:pPr>
        <w:pStyle w:val="Akapitzlist"/>
        <w:numPr>
          <w:ilvl w:val="0"/>
          <w:numId w:val="9"/>
        </w:numPr>
        <w:autoSpaceDE w:val="0"/>
        <w:autoSpaceDN w:val="0"/>
        <w:spacing w:before="120" w:after="120"/>
        <w:ind w:left="426" w:hanging="426"/>
        <w:contextualSpacing w:val="0"/>
        <w:rPr>
          <w:rFonts w:asciiTheme="minorHAnsi" w:hAnsiTheme="minorHAnsi" w:cstheme="minorHAnsi"/>
          <w:sz w:val="24"/>
          <w:szCs w:val="24"/>
        </w:rPr>
      </w:pPr>
      <w:r w:rsidRPr="00702651">
        <w:rPr>
          <w:rFonts w:asciiTheme="minorHAnsi" w:hAnsiTheme="minorHAnsi" w:cstheme="minorHAnsi"/>
          <w:sz w:val="24"/>
          <w:szCs w:val="24"/>
        </w:rPr>
        <w:t xml:space="preserve">W odniesieniu do </w:t>
      </w:r>
      <w:r w:rsidRPr="00702651">
        <w:rPr>
          <w:rFonts w:asciiTheme="minorHAnsi" w:hAnsiTheme="minorHAnsi" w:cstheme="minorHAnsi"/>
          <w:b/>
          <w:bCs/>
          <w:sz w:val="24"/>
          <w:szCs w:val="24"/>
        </w:rPr>
        <w:t>odbioru częściowego.</w:t>
      </w:r>
    </w:p>
    <w:p w14:paraId="5F4BA29C" w14:textId="77777777" w:rsidR="006157D0" w:rsidRPr="00702651" w:rsidRDefault="006157D0" w:rsidP="006157D0">
      <w:pPr>
        <w:pStyle w:val="Akapitzlist"/>
        <w:autoSpaceDE w:val="0"/>
        <w:autoSpaceDN w:val="0"/>
        <w:spacing w:before="120" w:after="120"/>
        <w:ind w:left="426"/>
        <w:contextualSpacing w:val="0"/>
        <w:jc w:val="both"/>
        <w:rPr>
          <w:rFonts w:asciiTheme="minorHAnsi" w:hAnsiTheme="minorHAnsi" w:cstheme="minorHAnsi"/>
          <w:sz w:val="24"/>
          <w:szCs w:val="24"/>
        </w:rPr>
      </w:pPr>
      <w:r w:rsidRPr="00702651">
        <w:rPr>
          <w:rFonts w:asciiTheme="minorHAnsi" w:hAnsiTheme="minorHAnsi" w:cstheme="minorHAnsi"/>
          <w:sz w:val="24"/>
          <w:szCs w:val="24"/>
        </w:rPr>
        <w:t>Odbiór częściowy robót będzie przeprowadzony po zakończeniu prac w pierwszym</w:t>
      </w:r>
      <w:r>
        <w:rPr>
          <w:rFonts w:asciiTheme="minorHAnsi" w:hAnsiTheme="minorHAnsi" w:cstheme="minorHAnsi"/>
          <w:sz w:val="24"/>
          <w:szCs w:val="24"/>
        </w:rPr>
        <w:t xml:space="preserve"> </w:t>
      </w:r>
      <w:r w:rsidRPr="00702651">
        <w:rPr>
          <w:rFonts w:asciiTheme="minorHAnsi" w:hAnsiTheme="minorHAnsi" w:cstheme="minorHAnsi"/>
          <w:sz w:val="24"/>
          <w:szCs w:val="24"/>
        </w:rPr>
        <w:t>okresie rozliczeniowym - będący podstawą wystawienia faktury częściowej.</w:t>
      </w:r>
    </w:p>
    <w:p w14:paraId="097E7352" w14:textId="0E6D4240" w:rsidR="008D2E3B" w:rsidRPr="00C37994" w:rsidRDefault="008D2E3B" w:rsidP="006157D0">
      <w:pPr>
        <w:pStyle w:val="Akapitzlist"/>
        <w:numPr>
          <w:ilvl w:val="0"/>
          <w:numId w:val="9"/>
        </w:numPr>
        <w:tabs>
          <w:tab w:val="clear" w:pos="1440"/>
        </w:tabs>
        <w:autoSpaceDE w:val="0"/>
        <w:spacing w:before="120" w:after="120"/>
        <w:ind w:left="426" w:hanging="426"/>
        <w:contextualSpacing w:val="0"/>
        <w:rPr>
          <w:rFonts w:asciiTheme="minorHAnsi" w:hAnsiTheme="minorHAnsi" w:cstheme="minorHAnsi"/>
          <w:sz w:val="24"/>
          <w:szCs w:val="24"/>
        </w:rPr>
      </w:pPr>
      <w:r w:rsidRPr="00C37994">
        <w:rPr>
          <w:rFonts w:asciiTheme="minorHAnsi" w:hAnsiTheme="minorHAnsi" w:cstheme="minorHAnsi"/>
          <w:sz w:val="24"/>
          <w:szCs w:val="24"/>
        </w:rPr>
        <w:t>W odniesieniu</w:t>
      </w:r>
      <w:r w:rsidRPr="00C37994">
        <w:rPr>
          <w:rFonts w:asciiTheme="minorHAnsi" w:hAnsiTheme="minorHAnsi" w:cstheme="minorHAnsi"/>
          <w:b/>
          <w:bCs/>
          <w:sz w:val="24"/>
          <w:szCs w:val="24"/>
        </w:rPr>
        <w:t xml:space="preserve"> do odbioru końcowego</w:t>
      </w:r>
      <w:r w:rsidR="009D00FF" w:rsidRPr="00C37994">
        <w:rPr>
          <w:rFonts w:asciiTheme="minorHAnsi" w:hAnsiTheme="minorHAnsi" w:cstheme="minorHAnsi"/>
          <w:sz w:val="24"/>
          <w:szCs w:val="24"/>
        </w:rPr>
        <w:t>, w</w:t>
      </w:r>
      <w:r w:rsidRPr="00C37994">
        <w:rPr>
          <w:rFonts w:asciiTheme="minorHAnsi" w:hAnsiTheme="minorHAnsi" w:cstheme="minorHAnsi"/>
          <w:sz w:val="24"/>
          <w:szCs w:val="24"/>
        </w:rPr>
        <w:t xml:space="preserve">arunkami przystąpienia do odbioru </w:t>
      </w:r>
      <w:r w:rsidR="000C0052" w:rsidRPr="00C37994">
        <w:rPr>
          <w:rFonts w:asciiTheme="minorHAnsi" w:hAnsiTheme="minorHAnsi" w:cstheme="minorHAnsi"/>
          <w:sz w:val="24"/>
          <w:szCs w:val="24"/>
        </w:rPr>
        <w:t>końcowego przedmiotu</w:t>
      </w:r>
      <w:r w:rsidRPr="00C37994">
        <w:rPr>
          <w:rFonts w:asciiTheme="minorHAnsi" w:hAnsiTheme="minorHAnsi" w:cstheme="minorHAnsi"/>
          <w:sz w:val="24"/>
          <w:szCs w:val="24"/>
        </w:rPr>
        <w:t xml:space="preserve"> umowy są:</w:t>
      </w:r>
    </w:p>
    <w:p w14:paraId="531AC89C" w14:textId="454C3AFF" w:rsidR="008D2E3B" w:rsidRPr="00C37994" w:rsidRDefault="000C0052" w:rsidP="00C82142">
      <w:pPr>
        <w:widowControl w:val="0"/>
        <w:numPr>
          <w:ilvl w:val="0"/>
          <w:numId w:val="45"/>
        </w:numPr>
        <w:shd w:val="clear" w:color="auto" w:fill="FFFFFF"/>
        <w:tabs>
          <w:tab w:val="left" w:pos="-3119"/>
        </w:tabs>
        <w:autoSpaceDE w:val="0"/>
        <w:autoSpaceDN w:val="0"/>
        <w:adjustRightInd w:val="0"/>
        <w:spacing w:before="120" w:after="120" w:line="276" w:lineRule="auto"/>
        <w:jc w:val="both"/>
        <w:rPr>
          <w:rFonts w:asciiTheme="minorHAnsi" w:hAnsiTheme="minorHAnsi" w:cstheme="minorHAnsi"/>
        </w:rPr>
      </w:pPr>
      <w:r w:rsidRPr="00C37994">
        <w:rPr>
          <w:rFonts w:asciiTheme="minorHAnsi" w:hAnsiTheme="minorHAnsi" w:cstheme="minorHAnsi"/>
        </w:rPr>
        <w:t>zakończenie wszystkich</w:t>
      </w:r>
      <w:r w:rsidR="001C6737" w:rsidRPr="00C37994">
        <w:rPr>
          <w:rFonts w:asciiTheme="minorHAnsi" w:hAnsiTheme="minorHAnsi" w:cstheme="minorHAnsi"/>
        </w:rPr>
        <w:t xml:space="preserve"> </w:t>
      </w:r>
      <w:r w:rsidR="008D2E3B" w:rsidRPr="00C37994">
        <w:rPr>
          <w:rFonts w:asciiTheme="minorHAnsi" w:hAnsiTheme="minorHAnsi" w:cstheme="minorHAnsi"/>
        </w:rPr>
        <w:t xml:space="preserve">prac </w:t>
      </w:r>
      <w:r w:rsidR="001C6737" w:rsidRPr="00C37994">
        <w:rPr>
          <w:rFonts w:asciiTheme="minorHAnsi" w:hAnsiTheme="minorHAnsi" w:cstheme="minorHAnsi"/>
        </w:rPr>
        <w:t>objętych przedmiotem zamówienia,</w:t>
      </w:r>
    </w:p>
    <w:p w14:paraId="12EEFBD9" w14:textId="46DFFF74" w:rsidR="008D2E3B" w:rsidRPr="00C37994" w:rsidRDefault="00B11DA4" w:rsidP="00C82142">
      <w:pPr>
        <w:pStyle w:val="Akapitzlist"/>
        <w:numPr>
          <w:ilvl w:val="0"/>
          <w:numId w:val="45"/>
        </w:numPr>
        <w:jc w:val="both"/>
        <w:rPr>
          <w:rFonts w:asciiTheme="minorHAnsi" w:eastAsia="Arial" w:hAnsiTheme="minorHAnsi" w:cstheme="minorHAnsi"/>
          <w:sz w:val="24"/>
          <w:szCs w:val="24"/>
          <w:lang w:val="pl"/>
        </w:rPr>
      </w:pPr>
      <w:r w:rsidRPr="00C37994">
        <w:rPr>
          <w:rFonts w:asciiTheme="minorHAnsi" w:eastAsia="Arial" w:hAnsiTheme="minorHAnsi" w:cstheme="minorHAnsi"/>
          <w:sz w:val="24"/>
          <w:szCs w:val="24"/>
          <w:lang w:val="pl"/>
        </w:rPr>
        <w:t xml:space="preserve">Zgłoszenie do odbioru przez odpowiednie służby i organy oraz uzyskanie w imieniu Zamawiającego decyzji o pozwolenia na użytkowanie bądź informacji o nie wniesieniu sprzeciwu w sprawie planowanego zamiaru przystąpienia do użytkowania w terminie do dnia podpisania protokołu odbioru końcowego (jeśli dotyczy). </w:t>
      </w:r>
    </w:p>
    <w:p w14:paraId="75407085" w14:textId="1A57DEAF" w:rsidR="008D2E3B" w:rsidRPr="00C37994" w:rsidRDefault="008D2E3B" w:rsidP="00C82142">
      <w:pPr>
        <w:widowControl w:val="0"/>
        <w:numPr>
          <w:ilvl w:val="0"/>
          <w:numId w:val="45"/>
        </w:numPr>
        <w:shd w:val="clear" w:color="auto" w:fill="FFFFFF"/>
        <w:tabs>
          <w:tab w:val="left" w:pos="1056"/>
        </w:tabs>
        <w:autoSpaceDE w:val="0"/>
        <w:autoSpaceDN w:val="0"/>
        <w:adjustRightInd w:val="0"/>
        <w:spacing w:before="120" w:after="120" w:line="276" w:lineRule="auto"/>
        <w:ind w:hanging="357"/>
        <w:jc w:val="both"/>
        <w:rPr>
          <w:rFonts w:asciiTheme="minorHAnsi" w:hAnsiTheme="minorHAnsi" w:cstheme="minorHAnsi"/>
        </w:rPr>
      </w:pPr>
      <w:r w:rsidRPr="00C37994">
        <w:rPr>
          <w:rFonts w:asciiTheme="minorHAnsi" w:hAnsiTheme="minorHAnsi" w:cstheme="minorHAnsi"/>
        </w:rPr>
        <w:t xml:space="preserve">przekazanie Zamawiającemu </w:t>
      </w:r>
      <w:r w:rsidR="007D56A7" w:rsidRPr="00C37994">
        <w:rPr>
          <w:rFonts w:asciiTheme="minorHAnsi" w:hAnsiTheme="minorHAnsi" w:cstheme="minorHAnsi"/>
        </w:rPr>
        <w:t>kompletnej dokumentacji powykonawczej.</w:t>
      </w:r>
    </w:p>
    <w:p w14:paraId="60EF60F4" w14:textId="77777777" w:rsidR="008D2E3B" w:rsidRPr="00C37994" w:rsidRDefault="008D2E3B" w:rsidP="008D2E3B">
      <w:pPr>
        <w:pStyle w:val="Akapitzlist"/>
        <w:numPr>
          <w:ilvl w:val="0"/>
          <w:numId w:val="9"/>
        </w:numPr>
        <w:tabs>
          <w:tab w:val="clear" w:pos="1440"/>
        </w:tabs>
        <w:autoSpaceDE w:val="0"/>
        <w:spacing w:before="120" w:after="120"/>
        <w:ind w:left="426" w:hanging="426"/>
        <w:contextualSpacing w:val="0"/>
        <w:rPr>
          <w:rFonts w:asciiTheme="minorHAnsi" w:hAnsiTheme="minorHAnsi" w:cstheme="minorHAnsi"/>
          <w:sz w:val="24"/>
          <w:szCs w:val="24"/>
        </w:rPr>
      </w:pPr>
      <w:r w:rsidRPr="00C37994">
        <w:rPr>
          <w:rFonts w:asciiTheme="minorHAnsi" w:hAnsiTheme="minorHAnsi" w:cstheme="minorHAnsi"/>
          <w:b/>
          <w:bCs/>
          <w:sz w:val="24"/>
          <w:szCs w:val="24"/>
        </w:rPr>
        <w:t>Odbiór końcowy</w:t>
      </w:r>
      <w:r w:rsidRPr="00C37994">
        <w:rPr>
          <w:rFonts w:asciiTheme="minorHAnsi" w:hAnsiTheme="minorHAnsi" w:cstheme="minorHAnsi"/>
          <w:sz w:val="24"/>
          <w:szCs w:val="24"/>
        </w:rPr>
        <w:t xml:space="preserve"> będzie odbywał się według następujących zasad:</w:t>
      </w:r>
    </w:p>
    <w:p w14:paraId="5A675378" w14:textId="1FDB108B" w:rsidR="008D2E3B" w:rsidRPr="00060C89" w:rsidRDefault="008D2E3B" w:rsidP="008D2E3B">
      <w:pPr>
        <w:pStyle w:val="Akapitzlist"/>
        <w:numPr>
          <w:ilvl w:val="0"/>
          <w:numId w:val="30"/>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Odbioru końcowego dokonuje się po całkowitym zakończeniu wszystkich robót, o których </w:t>
      </w:r>
      <w:r w:rsidRPr="009D00FF">
        <w:rPr>
          <w:rFonts w:asciiTheme="minorHAnsi" w:hAnsiTheme="minorHAnsi" w:cstheme="minorHAnsi"/>
          <w:sz w:val="24"/>
          <w:szCs w:val="24"/>
        </w:rPr>
        <w:t xml:space="preserve">mowa w </w:t>
      </w:r>
      <w:r w:rsidR="009D00FF" w:rsidRPr="009D00FF">
        <w:rPr>
          <w:rFonts w:asciiTheme="minorHAnsi" w:hAnsiTheme="minorHAnsi" w:cstheme="minorHAnsi"/>
          <w:sz w:val="24"/>
          <w:szCs w:val="24"/>
        </w:rPr>
        <w:t>umowie oraz dokumentach zamówienia</w:t>
      </w:r>
      <w:r w:rsidR="00613560" w:rsidRPr="009D00FF">
        <w:rPr>
          <w:rFonts w:asciiTheme="minorHAnsi" w:hAnsiTheme="minorHAnsi" w:cstheme="minorHAnsi"/>
          <w:sz w:val="24"/>
          <w:szCs w:val="24"/>
        </w:rPr>
        <w:t xml:space="preserve"> </w:t>
      </w:r>
      <w:r w:rsidR="00613560" w:rsidRPr="00060C89">
        <w:rPr>
          <w:rFonts w:asciiTheme="minorHAnsi" w:hAnsiTheme="minorHAnsi" w:cstheme="minorHAnsi"/>
          <w:sz w:val="24"/>
          <w:szCs w:val="24"/>
        </w:rPr>
        <w:t>oraz pełnego wykonania przez Wykonawcę jego zobowiązań wynikających z niniejszej umowy</w:t>
      </w:r>
      <w:r w:rsidRPr="00060C89">
        <w:rPr>
          <w:rFonts w:asciiTheme="minorHAnsi" w:hAnsiTheme="minorHAnsi" w:cstheme="minorHAnsi"/>
          <w:sz w:val="24"/>
          <w:szCs w:val="24"/>
        </w:rPr>
        <w:t xml:space="preserve">, na podstawie </w:t>
      </w:r>
      <w:r w:rsidRPr="00060C89">
        <w:rPr>
          <w:rFonts w:asciiTheme="minorHAnsi" w:hAnsiTheme="minorHAnsi" w:cstheme="minorHAnsi"/>
          <w:sz w:val="24"/>
          <w:szCs w:val="24"/>
        </w:rPr>
        <w:lastRenderedPageBreak/>
        <w:t>przedłożonego przez Wykonawcę oświadczenia kierownika budowy o zakończeniu wszystkich robót budowlanych oraz po dokonaniu innych czynności przewidzianych odpowiednimi przepisami i niniejszą umową</w:t>
      </w:r>
      <w:r w:rsidR="00EC0A75" w:rsidRPr="00060C89">
        <w:rPr>
          <w:rFonts w:asciiTheme="minorHAnsi" w:hAnsiTheme="minorHAnsi" w:cstheme="minorHAnsi"/>
          <w:sz w:val="24"/>
          <w:szCs w:val="24"/>
        </w:rPr>
        <w:t>.</w:t>
      </w:r>
    </w:p>
    <w:p w14:paraId="61689D8A" w14:textId="4E87146E" w:rsidR="000B169E" w:rsidRPr="00060C89" w:rsidRDefault="000B169E" w:rsidP="000B169E">
      <w:pPr>
        <w:pStyle w:val="Akapitzlist"/>
        <w:numPr>
          <w:ilvl w:val="0"/>
          <w:numId w:val="30"/>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Po zakończeniu robót kierownik robót Wykonawcy zgłosi inspektorowi nadzoru inwestorskiego gotowość do odbioru końcowego robót. Wykonawca potwierdzi zgłoszenie na piśmie złożonym w siedzibie Zamawiającego.</w:t>
      </w:r>
    </w:p>
    <w:p w14:paraId="48FA12D6" w14:textId="3F9787E2" w:rsidR="008D2E3B" w:rsidRPr="00060C89" w:rsidRDefault="008D2E3B" w:rsidP="008D2E3B">
      <w:pPr>
        <w:pStyle w:val="Akapitzlist"/>
        <w:numPr>
          <w:ilvl w:val="0"/>
          <w:numId w:val="30"/>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ma prawo odmówić przeprowadzenia odbioru końcowego </w:t>
      </w:r>
      <w:r w:rsidR="00A70471" w:rsidRPr="00060C89">
        <w:rPr>
          <w:rFonts w:asciiTheme="minorHAnsi" w:hAnsiTheme="minorHAnsi" w:cstheme="minorHAnsi"/>
          <w:sz w:val="24"/>
          <w:szCs w:val="24"/>
        </w:rPr>
        <w:t>p</w:t>
      </w:r>
      <w:r w:rsidRPr="00060C89">
        <w:rPr>
          <w:rFonts w:asciiTheme="minorHAnsi" w:hAnsiTheme="minorHAnsi" w:cstheme="minorHAnsi"/>
          <w:sz w:val="24"/>
          <w:szCs w:val="24"/>
        </w:rPr>
        <w:t xml:space="preserve">rzedmiotu umowy, jeżeli po przystąpieniu do czynności odbioru zostanie stwierdzone, że </w:t>
      </w:r>
      <w:r w:rsidR="009D00FF">
        <w:rPr>
          <w:rFonts w:asciiTheme="minorHAnsi" w:hAnsiTheme="minorHAnsi" w:cstheme="minorHAnsi"/>
          <w:sz w:val="24"/>
          <w:szCs w:val="24"/>
        </w:rPr>
        <w:t>p</w:t>
      </w:r>
      <w:r w:rsidRPr="00060C89">
        <w:rPr>
          <w:rFonts w:asciiTheme="minorHAnsi" w:hAnsiTheme="minorHAnsi" w:cstheme="minorHAnsi"/>
          <w:sz w:val="24"/>
          <w:szCs w:val="24"/>
        </w:rPr>
        <w:t xml:space="preserve">rzedmiot umowy nie osiągnął gotowości do odbioru z powodu niezakończenia robót, </w:t>
      </w:r>
      <w:r w:rsidRPr="009D00FF">
        <w:rPr>
          <w:rFonts w:asciiTheme="minorHAnsi" w:hAnsiTheme="minorHAnsi" w:cstheme="minorHAnsi"/>
          <w:sz w:val="24"/>
          <w:szCs w:val="24"/>
        </w:rPr>
        <w:t xml:space="preserve">niewłaściwego ich wykonania lub nie przeprowadzenia wszystkich </w:t>
      </w:r>
      <w:r w:rsidR="00A70471" w:rsidRPr="009D00FF">
        <w:rPr>
          <w:rFonts w:asciiTheme="minorHAnsi" w:hAnsiTheme="minorHAnsi" w:cstheme="minorHAnsi"/>
          <w:sz w:val="24"/>
          <w:szCs w:val="24"/>
        </w:rPr>
        <w:t xml:space="preserve">niezbędnych </w:t>
      </w:r>
      <w:r w:rsidRPr="009D00FF">
        <w:rPr>
          <w:rFonts w:asciiTheme="minorHAnsi" w:hAnsiTheme="minorHAnsi" w:cstheme="minorHAnsi"/>
          <w:sz w:val="24"/>
          <w:szCs w:val="24"/>
        </w:rPr>
        <w:t xml:space="preserve">prób i </w:t>
      </w:r>
      <w:r w:rsidR="00A70471" w:rsidRPr="009D00FF">
        <w:rPr>
          <w:rFonts w:asciiTheme="minorHAnsi" w:hAnsiTheme="minorHAnsi" w:cstheme="minorHAnsi"/>
          <w:sz w:val="24"/>
          <w:szCs w:val="24"/>
        </w:rPr>
        <w:t>badań.</w:t>
      </w:r>
      <w:r w:rsidR="00A70471" w:rsidRPr="00060C89">
        <w:rPr>
          <w:rFonts w:asciiTheme="minorHAnsi" w:hAnsiTheme="minorHAnsi" w:cstheme="minorHAnsi"/>
          <w:sz w:val="24"/>
          <w:szCs w:val="24"/>
        </w:rPr>
        <w:t xml:space="preserve"> </w:t>
      </w:r>
    </w:p>
    <w:p w14:paraId="3CB17954" w14:textId="77777777" w:rsidR="008D2E3B" w:rsidRPr="00060C89" w:rsidRDefault="008D2E3B" w:rsidP="008D2E3B">
      <w:pPr>
        <w:pStyle w:val="Akapitzlist"/>
        <w:numPr>
          <w:ilvl w:val="0"/>
          <w:numId w:val="30"/>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Wraz ze zgłoszeniem do końcowego odbioru Wykonawca przekaże Zamawiającemu następujące dokumenty wynikające z art. 57 ustawy Prawo budowlane:</w:t>
      </w:r>
    </w:p>
    <w:p w14:paraId="7F886055" w14:textId="77777777" w:rsidR="008D2E3B" w:rsidRPr="00060C89" w:rsidRDefault="008D2E3B" w:rsidP="008D2E3B">
      <w:pPr>
        <w:pStyle w:val="Akapitzlist"/>
        <w:numPr>
          <w:ilvl w:val="0"/>
          <w:numId w:val="8"/>
        </w:numPr>
        <w:tabs>
          <w:tab w:val="clear" w:pos="850"/>
        </w:tabs>
        <w:autoSpaceDE w:val="0"/>
        <w:autoSpaceDN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Dziennik budowy – jeżeli dotyczy,</w:t>
      </w:r>
    </w:p>
    <w:p w14:paraId="2DE48E66" w14:textId="17DE2A9D" w:rsidR="008D2E3B" w:rsidRPr="00060C89"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Dokumentację powykonawczą</w:t>
      </w:r>
      <w:r w:rsidR="00366038">
        <w:rPr>
          <w:rFonts w:asciiTheme="minorHAnsi" w:hAnsiTheme="minorHAnsi" w:cstheme="minorHAnsi"/>
          <w:sz w:val="24"/>
          <w:szCs w:val="24"/>
        </w:rPr>
        <w:t xml:space="preserve"> (w tym geodezyjną dokumentację powykonawczą)</w:t>
      </w:r>
      <w:r w:rsidRPr="00060C89">
        <w:rPr>
          <w:rFonts w:asciiTheme="minorHAnsi" w:hAnsiTheme="minorHAnsi" w:cstheme="minorHAnsi"/>
          <w:sz w:val="24"/>
          <w:szCs w:val="24"/>
        </w:rPr>
        <w:t>, opisaną i skompletowaną w formie papierowej</w:t>
      </w:r>
      <w:r w:rsidR="00036FA9">
        <w:rPr>
          <w:rFonts w:asciiTheme="minorHAnsi" w:hAnsiTheme="minorHAnsi" w:cstheme="minorHAnsi"/>
          <w:sz w:val="24"/>
          <w:szCs w:val="24"/>
        </w:rPr>
        <w:t>,</w:t>
      </w:r>
    </w:p>
    <w:p w14:paraId="343799B9" w14:textId="191553F7" w:rsidR="008D2E3B" w:rsidRPr="00C37994" w:rsidRDefault="008D2E3B" w:rsidP="00C37994">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Dokumenty (atesty, certyf</w:t>
      </w:r>
      <w:r w:rsidRPr="009D00FF">
        <w:rPr>
          <w:rFonts w:asciiTheme="minorHAnsi" w:hAnsiTheme="minorHAnsi" w:cstheme="minorHAnsi"/>
          <w:sz w:val="24"/>
          <w:szCs w:val="24"/>
        </w:rPr>
        <w:t xml:space="preserve">ikaty </w:t>
      </w:r>
      <w:r w:rsidR="005C5256" w:rsidRPr="009D00FF">
        <w:rPr>
          <w:rFonts w:asciiTheme="minorHAnsi" w:hAnsiTheme="minorHAnsi" w:cstheme="minorHAnsi"/>
          <w:sz w:val="24"/>
          <w:szCs w:val="24"/>
        </w:rPr>
        <w:t>lub aprobaty techniczne</w:t>
      </w:r>
      <w:r w:rsidRPr="009D00FF">
        <w:rPr>
          <w:rFonts w:asciiTheme="minorHAnsi" w:hAnsiTheme="minorHAnsi" w:cstheme="minorHAnsi"/>
          <w:sz w:val="24"/>
          <w:szCs w:val="24"/>
        </w:rPr>
        <w:t>)</w:t>
      </w:r>
      <w:r w:rsidRPr="00060C89">
        <w:rPr>
          <w:rFonts w:asciiTheme="minorHAnsi" w:hAnsiTheme="minorHAnsi" w:cstheme="minorHAnsi"/>
          <w:sz w:val="24"/>
          <w:szCs w:val="24"/>
        </w:rPr>
        <w:t xml:space="preserve"> potwierdzające, że wbudowane wyroby budowlane są zgodne z art. 10 ustawy Prawo budowlane</w:t>
      </w:r>
      <w:r w:rsidR="00EF0834">
        <w:rPr>
          <w:rFonts w:asciiTheme="minorHAnsi" w:hAnsiTheme="minorHAnsi" w:cstheme="minorHAnsi"/>
          <w:sz w:val="24"/>
          <w:szCs w:val="24"/>
        </w:rPr>
        <w:t>,</w:t>
      </w:r>
    </w:p>
    <w:p w14:paraId="541130A9" w14:textId="6FE25796" w:rsidR="008D2E3B" w:rsidRPr="00060C89" w:rsidRDefault="00C37994"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8940B8">
        <w:rPr>
          <w:rFonts w:asciiTheme="minorHAnsi" w:hAnsiTheme="minorHAnsi" w:cstheme="minorHAnsi"/>
          <w:sz w:val="24"/>
          <w:szCs w:val="24"/>
        </w:rPr>
        <w:t>Protokoły i zaświadczenia z przeprowadzonych</w:t>
      </w:r>
      <w:r w:rsidRPr="00702651">
        <w:rPr>
          <w:rFonts w:asciiTheme="minorHAnsi" w:hAnsiTheme="minorHAnsi" w:cstheme="minorHAnsi"/>
          <w:sz w:val="24"/>
          <w:szCs w:val="24"/>
        </w:rPr>
        <w:t xml:space="preserve"> prób, badań, sprawdzeń i inne </w:t>
      </w:r>
      <w:r>
        <w:rPr>
          <w:rFonts w:asciiTheme="minorHAnsi" w:hAnsiTheme="minorHAnsi" w:cstheme="minorHAnsi"/>
          <w:sz w:val="24"/>
          <w:szCs w:val="24"/>
        </w:rPr>
        <w:t>dokumenty</w:t>
      </w:r>
      <w:r w:rsidRPr="00060C89">
        <w:rPr>
          <w:rFonts w:asciiTheme="minorHAnsi" w:hAnsiTheme="minorHAnsi" w:cstheme="minorHAnsi"/>
          <w:sz w:val="24"/>
          <w:szCs w:val="24"/>
        </w:rPr>
        <w:t xml:space="preserve"> </w:t>
      </w:r>
      <w:r w:rsidR="00911F54">
        <w:rPr>
          <w:rFonts w:asciiTheme="minorHAnsi" w:hAnsiTheme="minorHAnsi" w:cstheme="minorHAnsi"/>
          <w:sz w:val="24"/>
          <w:szCs w:val="24"/>
        </w:rPr>
        <w:t>wymagane przez prawo budowlane</w:t>
      </w:r>
      <w:r w:rsidR="008D2E3B" w:rsidRPr="00060C89">
        <w:rPr>
          <w:rFonts w:asciiTheme="minorHAnsi" w:hAnsiTheme="minorHAnsi" w:cstheme="minorHAnsi"/>
          <w:sz w:val="24"/>
          <w:szCs w:val="24"/>
        </w:rPr>
        <w:t>,</w:t>
      </w:r>
    </w:p>
    <w:p w14:paraId="3284B729" w14:textId="208BC134" w:rsidR="008D2E3B" w:rsidRPr="00060C89" w:rsidRDefault="008D2E3B" w:rsidP="008D2E3B">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Oświadczenie Kierownika budowy o zakończeniu robót budowlanych oraz wykonaniu robót zgodnie ze sztuką budowlaną, obowiązującymi przepisami i normami</w:t>
      </w:r>
      <w:r w:rsidR="008B384E">
        <w:rPr>
          <w:rFonts w:asciiTheme="minorHAnsi" w:hAnsiTheme="minorHAnsi" w:cstheme="minorHAnsi"/>
          <w:sz w:val="24"/>
          <w:szCs w:val="24"/>
        </w:rPr>
        <w:t>.</w:t>
      </w:r>
    </w:p>
    <w:p w14:paraId="28736BB9" w14:textId="606F539C" w:rsidR="008D2E3B" w:rsidRPr="00060C89" w:rsidRDefault="008D2E3B" w:rsidP="008D2E3B">
      <w:pPr>
        <w:pStyle w:val="Akapitzlist"/>
        <w:numPr>
          <w:ilvl w:val="0"/>
          <w:numId w:val="30"/>
        </w:numPr>
        <w:overflowPunct w:val="0"/>
        <w:autoSpaceDE w:val="0"/>
        <w:autoSpaceDN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w:t>
      </w:r>
      <w:r w:rsidRPr="000E7241">
        <w:rPr>
          <w:rFonts w:asciiTheme="minorHAnsi" w:hAnsiTheme="minorHAnsi" w:cstheme="minorHAnsi"/>
          <w:sz w:val="24"/>
          <w:szCs w:val="24"/>
        </w:rPr>
        <w:t xml:space="preserve">wyznaczy i rozpocznie czynności odbioru </w:t>
      </w:r>
      <w:r w:rsidR="00C37994" w:rsidRPr="00B748C8">
        <w:rPr>
          <w:rFonts w:asciiTheme="minorHAnsi" w:hAnsiTheme="minorHAnsi" w:cstheme="minorHAnsi"/>
          <w:sz w:val="24"/>
          <w:szCs w:val="24"/>
        </w:rPr>
        <w:t xml:space="preserve">częściowego i </w:t>
      </w:r>
      <w:r w:rsidRPr="000E7241">
        <w:rPr>
          <w:rFonts w:asciiTheme="minorHAnsi" w:hAnsiTheme="minorHAnsi" w:cstheme="minorHAnsi"/>
          <w:sz w:val="24"/>
          <w:szCs w:val="24"/>
        </w:rPr>
        <w:t xml:space="preserve">końcowego w terminie </w:t>
      </w:r>
      <w:r w:rsidRPr="000E7241">
        <w:rPr>
          <w:rFonts w:asciiTheme="minorHAnsi" w:hAnsiTheme="minorHAnsi" w:cstheme="minorHAnsi"/>
          <w:b/>
          <w:bCs/>
          <w:sz w:val="24"/>
          <w:szCs w:val="24"/>
        </w:rPr>
        <w:t>do</w:t>
      </w:r>
      <w:r w:rsidR="000E7241" w:rsidRPr="000E7241">
        <w:rPr>
          <w:rFonts w:asciiTheme="minorHAnsi" w:hAnsiTheme="minorHAnsi" w:cstheme="minorHAnsi"/>
          <w:b/>
          <w:bCs/>
          <w:sz w:val="24"/>
          <w:szCs w:val="24"/>
        </w:rPr>
        <w:t xml:space="preserve"> </w:t>
      </w:r>
      <w:r w:rsidR="005C5256" w:rsidRPr="000E7241">
        <w:rPr>
          <w:rFonts w:asciiTheme="minorHAnsi" w:hAnsiTheme="minorHAnsi" w:cstheme="minorHAnsi"/>
          <w:b/>
          <w:bCs/>
          <w:sz w:val="24"/>
          <w:szCs w:val="24"/>
        </w:rPr>
        <w:t xml:space="preserve">7 </w:t>
      </w:r>
      <w:r w:rsidRPr="000E7241">
        <w:rPr>
          <w:rFonts w:asciiTheme="minorHAnsi" w:hAnsiTheme="minorHAnsi" w:cstheme="minorHAnsi"/>
          <w:b/>
          <w:bCs/>
          <w:sz w:val="24"/>
          <w:szCs w:val="24"/>
        </w:rPr>
        <w:t>dni roboczych od daty zawiadomienia go o osiągnięciu gotowości do odbioru końcowego</w:t>
      </w:r>
      <w:r w:rsidRPr="000E7241">
        <w:rPr>
          <w:rFonts w:asciiTheme="minorHAnsi" w:hAnsiTheme="minorHAnsi" w:cstheme="minorHAnsi"/>
          <w:sz w:val="24"/>
          <w:szCs w:val="24"/>
        </w:rPr>
        <w:t>.</w:t>
      </w:r>
    </w:p>
    <w:p w14:paraId="042CA566" w14:textId="289E69A4" w:rsidR="000B169E" w:rsidRPr="00060C89" w:rsidRDefault="000B169E" w:rsidP="000E7241">
      <w:pPr>
        <w:pStyle w:val="Akapitzlist"/>
        <w:numPr>
          <w:ilvl w:val="0"/>
          <w:numId w:val="30"/>
        </w:numPr>
        <w:overflowPunct w:val="0"/>
        <w:autoSpaceDE w:val="0"/>
        <w:autoSpaceDN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Odbiór</w:t>
      </w:r>
      <w:r w:rsidR="00C37994">
        <w:rPr>
          <w:rFonts w:asciiTheme="minorHAnsi" w:hAnsiTheme="minorHAnsi" w:cstheme="minorHAnsi"/>
          <w:sz w:val="24"/>
          <w:szCs w:val="24"/>
        </w:rPr>
        <w:t xml:space="preserve"> </w:t>
      </w:r>
      <w:r w:rsidR="00C37994" w:rsidRPr="00B748C8">
        <w:rPr>
          <w:rFonts w:asciiTheme="minorHAnsi" w:hAnsiTheme="minorHAnsi" w:cstheme="minorHAnsi"/>
          <w:sz w:val="24"/>
          <w:szCs w:val="24"/>
        </w:rPr>
        <w:t>częściow</w:t>
      </w:r>
      <w:r w:rsidR="00C37994">
        <w:rPr>
          <w:rFonts w:asciiTheme="minorHAnsi" w:hAnsiTheme="minorHAnsi" w:cstheme="minorHAnsi"/>
          <w:sz w:val="24"/>
          <w:szCs w:val="24"/>
        </w:rPr>
        <w:t>y</w:t>
      </w:r>
      <w:r w:rsidR="00C37994" w:rsidRPr="00B748C8">
        <w:rPr>
          <w:rFonts w:asciiTheme="minorHAnsi" w:hAnsiTheme="minorHAnsi" w:cstheme="minorHAnsi"/>
          <w:sz w:val="24"/>
          <w:szCs w:val="24"/>
        </w:rPr>
        <w:t xml:space="preserve"> i</w:t>
      </w:r>
      <w:r w:rsidRPr="00060C89">
        <w:rPr>
          <w:rFonts w:asciiTheme="minorHAnsi" w:hAnsiTheme="minorHAnsi" w:cstheme="minorHAnsi"/>
          <w:sz w:val="24"/>
          <w:szCs w:val="24"/>
        </w:rPr>
        <w:t xml:space="preserve"> końcowy wykonanych robót następuje przez komisję powołaną przez Zamawiającego w formie protokołu odbioru końcowego robót.</w:t>
      </w:r>
    </w:p>
    <w:p w14:paraId="6EF86B26" w14:textId="4028183F" w:rsidR="008D2E3B" w:rsidRPr="00060C89" w:rsidRDefault="008D2E3B" w:rsidP="008D2E3B">
      <w:pPr>
        <w:pStyle w:val="Akapitzlist"/>
        <w:numPr>
          <w:ilvl w:val="0"/>
          <w:numId w:val="30"/>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zobowiązany jest do dokonania lub odmowy dokonania odbioru </w:t>
      </w:r>
      <w:r w:rsidR="00C37994" w:rsidRPr="00B748C8">
        <w:rPr>
          <w:rFonts w:asciiTheme="minorHAnsi" w:hAnsiTheme="minorHAnsi" w:cstheme="minorHAnsi"/>
          <w:sz w:val="24"/>
          <w:szCs w:val="24"/>
        </w:rPr>
        <w:t xml:space="preserve">częściowego i </w:t>
      </w:r>
      <w:r w:rsidRPr="00060C89">
        <w:rPr>
          <w:rFonts w:asciiTheme="minorHAnsi" w:hAnsiTheme="minorHAnsi" w:cstheme="minorHAnsi"/>
          <w:sz w:val="24"/>
          <w:szCs w:val="24"/>
        </w:rPr>
        <w:t xml:space="preserve">końcowego, w </w:t>
      </w:r>
      <w:r w:rsidRPr="000E7241">
        <w:rPr>
          <w:rFonts w:asciiTheme="minorHAnsi" w:hAnsiTheme="minorHAnsi" w:cstheme="minorHAnsi"/>
          <w:sz w:val="24"/>
          <w:szCs w:val="24"/>
        </w:rPr>
        <w:t xml:space="preserve">terminie </w:t>
      </w:r>
      <w:r w:rsidR="005C5256" w:rsidRPr="000E7241">
        <w:rPr>
          <w:rFonts w:asciiTheme="minorHAnsi" w:hAnsiTheme="minorHAnsi" w:cstheme="minorHAnsi"/>
          <w:b/>
          <w:bCs/>
          <w:sz w:val="24"/>
          <w:szCs w:val="24"/>
        </w:rPr>
        <w:t xml:space="preserve">7 </w:t>
      </w:r>
      <w:r w:rsidRPr="000E7241">
        <w:rPr>
          <w:rFonts w:asciiTheme="minorHAnsi" w:hAnsiTheme="minorHAnsi" w:cstheme="minorHAnsi"/>
          <w:b/>
          <w:bCs/>
          <w:sz w:val="24"/>
          <w:szCs w:val="24"/>
        </w:rPr>
        <w:t>dni roboczych</w:t>
      </w:r>
      <w:r w:rsidRPr="00060C89">
        <w:rPr>
          <w:rFonts w:asciiTheme="minorHAnsi" w:hAnsiTheme="minorHAnsi" w:cstheme="minorHAnsi"/>
          <w:b/>
          <w:bCs/>
          <w:sz w:val="24"/>
          <w:szCs w:val="24"/>
        </w:rPr>
        <w:t xml:space="preserve"> od dnia rozpoczęcia tego odbioru</w:t>
      </w:r>
      <w:r w:rsidRPr="00060C89">
        <w:rPr>
          <w:rFonts w:asciiTheme="minorHAnsi" w:hAnsiTheme="minorHAnsi" w:cstheme="minorHAnsi"/>
          <w:sz w:val="24"/>
          <w:szCs w:val="24"/>
        </w:rPr>
        <w:t>.</w:t>
      </w:r>
    </w:p>
    <w:p w14:paraId="4B3393EE" w14:textId="60478B5F" w:rsidR="008D2E3B" w:rsidRPr="00060C89" w:rsidRDefault="008D2E3B" w:rsidP="008D2E3B">
      <w:pPr>
        <w:pStyle w:val="Akapitzlist"/>
        <w:numPr>
          <w:ilvl w:val="0"/>
          <w:numId w:val="30"/>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 protokole odbioru </w:t>
      </w:r>
      <w:r w:rsidR="00C37994" w:rsidRPr="00B748C8">
        <w:rPr>
          <w:rFonts w:asciiTheme="minorHAnsi" w:hAnsiTheme="minorHAnsi" w:cstheme="minorHAnsi"/>
          <w:sz w:val="24"/>
          <w:szCs w:val="24"/>
        </w:rPr>
        <w:t xml:space="preserve">częściowego i </w:t>
      </w:r>
      <w:r w:rsidRPr="00060C89">
        <w:rPr>
          <w:rFonts w:asciiTheme="minorHAnsi" w:hAnsiTheme="minorHAnsi" w:cstheme="minorHAnsi"/>
          <w:sz w:val="24"/>
          <w:szCs w:val="24"/>
        </w:rPr>
        <w:t>końcowego strony wskażą w szczególności zakres wykonanych prac, datę ich zakończenia, uwagi dotyczące jakości wykonanych prac oraz ewentualne usterki lub wady stwierdzone podczas odbioru.</w:t>
      </w:r>
    </w:p>
    <w:p w14:paraId="14BEE682" w14:textId="77777777" w:rsidR="008D2E3B" w:rsidRPr="00060C89" w:rsidRDefault="008D2E3B" w:rsidP="008D2E3B">
      <w:pPr>
        <w:pStyle w:val="Akapitzlist"/>
        <w:numPr>
          <w:ilvl w:val="0"/>
          <w:numId w:val="30"/>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Jeżeli w toku czynności odbioru zostaną stwierdzone wady, Zamawiającemu przysługują następujące uprawnienia:</w:t>
      </w:r>
    </w:p>
    <w:p w14:paraId="7A9DC2EB" w14:textId="5D5580AA" w:rsidR="008D2E3B" w:rsidRPr="00060C89" w:rsidRDefault="008D2E3B" w:rsidP="008D2E3B">
      <w:pPr>
        <w:pStyle w:val="Akapitzlist"/>
        <w:numPr>
          <w:ilvl w:val="0"/>
          <w:numId w:val="10"/>
        </w:numPr>
        <w:tabs>
          <w:tab w:val="clear" w:pos="850"/>
        </w:tabs>
        <w:autoSpaceDE w:val="0"/>
        <w:autoSpaceDN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lastRenderedPageBreak/>
        <w:t xml:space="preserve">jeżeli wady nadają się do usunięcia, jednak uniemożliwiają użytkowanie przedmiotu zamówienia zgodnie z </w:t>
      </w:r>
      <w:r w:rsidRPr="00060C89">
        <w:rPr>
          <w:rFonts w:asciiTheme="minorHAnsi" w:hAnsiTheme="minorHAnsi" w:cstheme="minorHAnsi"/>
          <w:color w:val="000000"/>
          <w:sz w:val="24"/>
          <w:szCs w:val="24"/>
        </w:rPr>
        <w:t xml:space="preserve">przeznaczeniem i zachowaniem zasad bezpieczeństwa </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wady istotne</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 xml:space="preserve"> Zamawiający odmówi odbioru do czasu usunięcia wad istotnych i wyznaczy termin ich usunięcia nie krótszy niż 10 dni roboczych,</w:t>
      </w:r>
    </w:p>
    <w:p w14:paraId="114BAC55" w14:textId="6E73A4C6" w:rsidR="008D2E3B" w:rsidRPr="00060C89" w:rsidRDefault="008D2E3B" w:rsidP="008D2E3B">
      <w:pPr>
        <w:pStyle w:val="Akapitzlist"/>
        <w:numPr>
          <w:ilvl w:val="0"/>
          <w:numId w:val="10"/>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jeżeli wady nadają się do usunięcia i nie stanowią przeszkody </w:t>
      </w:r>
      <w:r w:rsidRPr="00060C89">
        <w:rPr>
          <w:rFonts w:asciiTheme="minorHAnsi" w:hAnsiTheme="minorHAnsi" w:cstheme="minorHAnsi"/>
          <w:color w:val="000000"/>
          <w:sz w:val="24"/>
          <w:szCs w:val="24"/>
        </w:rPr>
        <w:br/>
        <w:t xml:space="preserve">w użytkowaniu przedmiotu zamówienia zgodnie z przeznaczeniem </w:t>
      </w:r>
      <w:r w:rsidRPr="00060C89">
        <w:rPr>
          <w:rFonts w:asciiTheme="minorHAnsi" w:hAnsiTheme="minorHAnsi" w:cstheme="minorHAnsi"/>
          <w:color w:val="000000"/>
          <w:sz w:val="24"/>
          <w:szCs w:val="24"/>
        </w:rPr>
        <w:br/>
        <w:t xml:space="preserve">i zachowaniem zasad bezpieczeństwa </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wady nieistotne</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 xml:space="preserve"> Zamawiający odbierze przedmiot zamówienia wyznaczając termin ich usunięcia nie krótszy niż 10 dni roboczych.</w:t>
      </w:r>
    </w:p>
    <w:p w14:paraId="1F1EEF34" w14:textId="77777777" w:rsidR="008D2E3B" w:rsidRPr="00060C89" w:rsidRDefault="008D2E3B" w:rsidP="008D2E3B">
      <w:pPr>
        <w:pStyle w:val="Akapitzlist"/>
        <w:numPr>
          <w:ilvl w:val="0"/>
          <w:numId w:val="10"/>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jeżeli wady nie nadają się do usunięcia, Zamawiający może:</w:t>
      </w:r>
    </w:p>
    <w:p w14:paraId="00CB6BD2" w14:textId="77777777" w:rsidR="008D2E3B" w:rsidRPr="00060C89" w:rsidRDefault="008D2E3B" w:rsidP="00C82142">
      <w:pPr>
        <w:pStyle w:val="Akapitzlist"/>
        <w:numPr>
          <w:ilvl w:val="1"/>
          <w:numId w:val="38"/>
        </w:numPr>
        <w:autoSpaceDE w:val="0"/>
        <w:autoSpaceDN w:val="0"/>
        <w:spacing w:before="120" w:after="120"/>
        <w:ind w:hanging="294"/>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obniżyć wynagrodzenie, jeżeli wady nie uniemożliwiają użytkowania przedmiotu odbioru zgodnie z przeznaczeniem,</w:t>
      </w:r>
    </w:p>
    <w:p w14:paraId="16F4072C" w14:textId="77777777" w:rsidR="008D2E3B" w:rsidRPr="00060C89" w:rsidRDefault="008D2E3B" w:rsidP="00C82142">
      <w:pPr>
        <w:pStyle w:val="Akapitzlist"/>
        <w:numPr>
          <w:ilvl w:val="1"/>
          <w:numId w:val="38"/>
        </w:numPr>
        <w:autoSpaceDE w:val="0"/>
        <w:autoSpaceDN w:val="0"/>
        <w:adjustRightInd w:val="0"/>
        <w:spacing w:before="120" w:after="120"/>
        <w:ind w:hanging="294"/>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odstąpić od umowy lub żądać ponownego wykonania przedmiotu zamówienia, jeżeli wady uniemożliwiają użytkowanie przedmiotu zamówienia zgodnie z przeznaczeniem.</w:t>
      </w:r>
    </w:p>
    <w:p w14:paraId="5F92BE30" w14:textId="72941BE1" w:rsidR="00B0330A" w:rsidRPr="001B7E31" w:rsidRDefault="008D2E3B" w:rsidP="001B7E31">
      <w:pPr>
        <w:numPr>
          <w:ilvl w:val="0"/>
          <w:numId w:val="30"/>
        </w:numPr>
        <w:tabs>
          <w:tab w:val="clear" w:pos="0"/>
        </w:tabs>
        <w:overflowPunct w:val="0"/>
        <w:autoSpaceDE w:val="0"/>
        <w:autoSpaceDN w:val="0"/>
        <w:adjustRightInd w:val="0"/>
        <w:spacing w:before="120" w:after="120" w:line="276" w:lineRule="auto"/>
        <w:ind w:left="851" w:hanging="425"/>
        <w:jc w:val="both"/>
        <w:textAlignment w:val="baseline"/>
        <w:rPr>
          <w:rFonts w:asciiTheme="minorHAnsi" w:hAnsiTheme="minorHAnsi" w:cstheme="minorHAnsi"/>
          <w:color w:val="000000"/>
        </w:rPr>
      </w:pPr>
      <w:r w:rsidRPr="00060C89">
        <w:rPr>
          <w:rFonts w:asciiTheme="minorHAnsi" w:hAnsiTheme="minorHAnsi" w:cstheme="minorHAnsi"/>
          <w:color w:val="000000"/>
        </w:rPr>
        <w:t>W przypadku odmowy usunięcia wad przez Wykonawcę, wady zostaną usunięte w ramach wykonawstwa zastępczego na jego koszt.</w:t>
      </w:r>
    </w:p>
    <w:p w14:paraId="71DC7AE5" w14:textId="77777777" w:rsidR="008D2E3B" w:rsidRPr="00060C89" w:rsidRDefault="008D2E3B" w:rsidP="008D2E3B">
      <w:pPr>
        <w:overflowPunct w:val="0"/>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5</w:t>
      </w:r>
    </w:p>
    <w:p w14:paraId="326392D6" w14:textId="60E83695"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Podwykonawcy (jeżeli dotyczy)</w:t>
      </w:r>
      <w:r w:rsidR="00B5351A" w:rsidRPr="00060C89">
        <w:rPr>
          <w:rFonts w:asciiTheme="minorHAnsi" w:hAnsiTheme="minorHAnsi" w:cstheme="minorHAnsi"/>
          <w:b/>
          <w:bCs/>
        </w:rPr>
        <w:t xml:space="preserve"> </w:t>
      </w:r>
      <w:r w:rsidR="00B5351A" w:rsidRPr="00060C89">
        <w:rPr>
          <w:rFonts w:asciiTheme="minorHAnsi" w:hAnsiTheme="minorHAnsi" w:cstheme="minorHAnsi"/>
          <w:b/>
          <w:bCs/>
        </w:rPr>
        <w:br/>
        <w:t>oraz wymagania dotyczące zatrudnienia na umowę o pracę</w:t>
      </w:r>
    </w:p>
    <w:p w14:paraId="3104E818" w14:textId="77777777" w:rsidR="008D2E3B" w:rsidRPr="00060C89" w:rsidRDefault="008D2E3B" w:rsidP="008D2E3B">
      <w:pPr>
        <w:numPr>
          <w:ilvl w:val="0"/>
          <w:numId w:val="13"/>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zobowiązuje się do wykonania przedmiotu zamówienia siłami własnymi z wyjątkiem robót w zakresie:</w:t>
      </w:r>
    </w:p>
    <w:p w14:paraId="2448BE15"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15B0EB8C"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3F490B03" w14:textId="77777777" w:rsidR="008D2E3B" w:rsidRPr="00060C89" w:rsidRDefault="008D2E3B" w:rsidP="008D2E3B">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703851EC" w14:textId="77777777" w:rsidR="008D2E3B" w:rsidRPr="00060C89" w:rsidRDefault="008D2E3B" w:rsidP="008D2E3B">
      <w:pPr>
        <w:tabs>
          <w:tab w:val="left" w:pos="426"/>
        </w:tabs>
        <w:autoSpaceDE w:val="0"/>
        <w:autoSpaceDN w:val="0"/>
        <w:spacing w:before="120" w:after="120"/>
        <w:ind w:firstLine="284"/>
        <w:rPr>
          <w:rFonts w:asciiTheme="minorHAnsi" w:hAnsiTheme="minorHAnsi" w:cstheme="minorHAnsi"/>
        </w:rPr>
      </w:pPr>
      <w:r w:rsidRPr="00060C89">
        <w:rPr>
          <w:rFonts w:asciiTheme="minorHAnsi" w:hAnsiTheme="minorHAnsi" w:cstheme="minorHAnsi"/>
        </w:rPr>
        <w:tab/>
        <w:t>które zostaną wykonane przy udziale podwykonawcy (podwykonawców).</w:t>
      </w:r>
    </w:p>
    <w:p w14:paraId="3BABB0CA"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060C89">
        <w:rPr>
          <w:rFonts w:asciiTheme="minorHAnsi" w:hAnsiTheme="minorHAnsi" w:cstheme="minorHAnsi"/>
          <w:color w:val="000000"/>
        </w:rPr>
        <w:t>Wykonawcy na zawarcie umowy o podwykonawstwo o treści zgodnej z projektem umowy.</w:t>
      </w:r>
    </w:p>
    <w:p w14:paraId="44A9F82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Zamawiającemu przysługuje prawo do zgłoszenia w </w:t>
      </w:r>
      <w:r w:rsidRPr="003420C0">
        <w:rPr>
          <w:rFonts w:asciiTheme="minorHAnsi" w:hAnsiTheme="minorHAnsi" w:cstheme="minorHAnsi"/>
          <w:color w:val="000000"/>
        </w:rPr>
        <w:t>terminie 14 dni w</w:t>
      </w:r>
      <w:r w:rsidRPr="00060C89">
        <w:rPr>
          <w:rFonts w:asciiTheme="minorHAnsi" w:hAnsiTheme="minorHAnsi" w:cstheme="minorHAnsi"/>
          <w:color w:val="000000"/>
        </w:rPr>
        <w:t xml:space="preserve"> formie pisemnej zastrzeżenia do przedłożonego projektu umowy o podwykonawstwo, której przedmiotem </w:t>
      </w:r>
      <w:r w:rsidRPr="00060C89">
        <w:rPr>
          <w:rFonts w:asciiTheme="minorHAnsi" w:hAnsiTheme="minorHAnsi" w:cstheme="minorHAnsi"/>
          <w:color w:val="000000"/>
        </w:rPr>
        <w:lastRenderedPageBreak/>
        <w:t>są roboty budowlane, w przypadku zaistnienia chociażby jednego z opisanych poniżej przypadków:</w:t>
      </w:r>
    </w:p>
    <w:p w14:paraId="47A17736"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color w:val="000000"/>
        </w:rPr>
        <w:t>termin zapłaty wynagrodzenia podwykonawcy lub dalszemu podwykonawcy przewidziany w umowie o podwykonawstwo jest dłuższy niż 30 dni</w:t>
      </w:r>
      <w:r w:rsidRPr="00060C89">
        <w:rPr>
          <w:rFonts w:asciiTheme="minorHAnsi" w:hAnsiTheme="minorHAnsi" w:cstheme="minorHAnsi"/>
        </w:rPr>
        <w:t xml:space="preserve"> od dnia doręczenia Wykonawcy, podwykonawcy lub dalszemu podwykonawcy faktury lub rachunku, potwierdzających wykonanie zleconej podwykonawcy lub dalszemu podwykonawcy dostawy, usługi lub roboty budowlanej,</w:t>
      </w:r>
    </w:p>
    <w:p w14:paraId="18672F4E"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xml:space="preserve">termin wykonania umowy o podwykonawstwo wykracza poza termin wykonania zamówienia, wskazany w </w:t>
      </w:r>
      <w:r w:rsidRPr="000E7241">
        <w:rPr>
          <w:rFonts w:asciiTheme="minorHAnsi" w:hAnsiTheme="minorHAnsi" w:cstheme="minorHAnsi"/>
        </w:rPr>
        <w:t>§ 2 ust. 1 umowy</w:t>
      </w:r>
      <w:r w:rsidRPr="00060C89">
        <w:rPr>
          <w:rFonts w:asciiTheme="minorHAnsi" w:hAnsiTheme="minorHAnsi" w:cstheme="minorHAnsi"/>
        </w:rPr>
        <w:t>,</w:t>
      </w:r>
    </w:p>
    <w:p w14:paraId="498E9143"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zawiera zapisy uzależniające dokonanie zapłaty na rzecz podwykonawcy od odbioru robót przez Zamawiającego lub od zapłaty należności Wykonawcy przez Zamawiającego,</w:t>
      </w:r>
    </w:p>
    <w:p w14:paraId="7D678D94"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nie zawiera uregulowań, dotyczących zawierania umów na roboty budowlane, dostawy lub usługi z dalszymi podwykonawcami, w szczególności zapisów warunkujących podpisanie tych umów od ich akceptacji i zgody Wykonawcy,</w:t>
      </w:r>
    </w:p>
    <w:p w14:paraId="08AF6998"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nie zawiera kwoty wynagrodzenia wykonawcy;</w:t>
      </w:r>
    </w:p>
    <w:p w14:paraId="232918B9" w14:textId="1777AF78" w:rsidR="00B5351A" w:rsidRPr="000E7241" w:rsidRDefault="00B5351A" w:rsidP="000E7241">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E7241">
        <w:rPr>
          <w:rFonts w:asciiTheme="minorHAnsi" w:hAnsiTheme="minorHAnsi" w:cstheme="minorHAnsi"/>
        </w:rPr>
        <w:t xml:space="preserve">umowa o podwykonawstwo nie zawiera wymogu zatrudnienia przez podwykonawcę na podstawie umowy o pracę osób wykonujących czynności, o których mowa </w:t>
      </w:r>
      <w:r w:rsidR="00C32D52">
        <w:rPr>
          <w:rFonts w:asciiTheme="minorHAnsi" w:hAnsiTheme="minorHAnsi" w:cstheme="minorHAnsi"/>
        </w:rPr>
        <w:t>w ust.</w:t>
      </w:r>
      <w:r w:rsidR="008E21D8">
        <w:rPr>
          <w:rFonts w:asciiTheme="minorHAnsi" w:hAnsiTheme="minorHAnsi" w:cstheme="minorHAnsi"/>
        </w:rPr>
        <w:t xml:space="preserve"> 2</w:t>
      </w:r>
      <w:r w:rsidR="00C32D52">
        <w:rPr>
          <w:rFonts w:asciiTheme="minorHAnsi" w:hAnsiTheme="minorHAnsi" w:cstheme="minorHAnsi"/>
        </w:rPr>
        <w:t>0</w:t>
      </w:r>
      <w:r w:rsidR="008E21D8">
        <w:rPr>
          <w:rFonts w:asciiTheme="minorHAnsi" w:hAnsiTheme="minorHAnsi" w:cstheme="minorHAnsi"/>
        </w:rPr>
        <w:t xml:space="preserve"> poniżej oraz </w:t>
      </w:r>
      <w:r w:rsidRPr="000E7241">
        <w:rPr>
          <w:rFonts w:asciiTheme="minorHAnsi" w:hAnsiTheme="minorHAnsi" w:cstheme="minorHAnsi"/>
        </w:rPr>
        <w:t xml:space="preserve">w </w:t>
      </w:r>
      <w:r w:rsidR="000E7241">
        <w:rPr>
          <w:rFonts w:asciiTheme="minorHAnsi" w:hAnsiTheme="minorHAnsi" w:cstheme="minorHAnsi"/>
        </w:rPr>
        <w:t xml:space="preserve">pkt </w:t>
      </w:r>
      <w:r w:rsidR="00454C44">
        <w:rPr>
          <w:rFonts w:asciiTheme="minorHAnsi" w:hAnsiTheme="minorHAnsi" w:cstheme="minorHAnsi"/>
        </w:rPr>
        <w:t>4</w:t>
      </w:r>
      <w:r w:rsidR="000E7241">
        <w:rPr>
          <w:rFonts w:asciiTheme="minorHAnsi" w:hAnsiTheme="minorHAnsi" w:cstheme="minorHAnsi"/>
        </w:rPr>
        <w:t>.1. SWZ</w:t>
      </w:r>
      <w:r w:rsidRPr="000E7241">
        <w:rPr>
          <w:rFonts w:asciiTheme="minorHAnsi" w:hAnsiTheme="minorHAnsi" w:cstheme="minorHAnsi"/>
        </w:rPr>
        <w:t>, brak obowiązków w zakresie dokumentowania oraz sankcji z tytułu niespełnienia tego wymogu;</w:t>
      </w:r>
    </w:p>
    <w:p w14:paraId="653FB781" w14:textId="77777777" w:rsidR="008D2E3B" w:rsidRPr="00060C89" w:rsidRDefault="008D2E3B" w:rsidP="008D2E3B">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w każdym przypadku, gdy umowa kształtuje prawa i obowiązki podwykonawcy, w zakresie kar umownych oraz warunków wypłaty wynagrodzenia, w sposób dla niego mniej korzystny niż prawa i obowiązki wykonawcy wynikające z niniejszej umowy.</w:t>
      </w:r>
    </w:p>
    <w:p w14:paraId="586FC952"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Niezgłoszenie przez Zamawiającego w formie pisemnej zastrzeżeń do przedłożonego projektu umowy o podwykonawstwo, której przedmiotem są roboty budowlane, w terminie </w:t>
      </w:r>
      <w:r w:rsidRPr="008E21D8">
        <w:rPr>
          <w:rFonts w:asciiTheme="minorHAnsi" w:hAnsiTheme="minorHAnsi" w:cstheme="minorHAnsi"/>
        </w:rPr>
        <w:t xml:space="preserve">wskazanym w ust. 3, będzie </w:t>
      </w:r>
      <w:r w:rsidRPr="00060C89">
        <w:rPr>
          <w:rFonts w:asciiTheme="minorHAnsi" w:hAnsiTheme="minorHAnsi" w:cstheme="minorHAnsi"/>
        </w:rPr>
        <w:t>uważane za jego akceptację.</w:t>
      </w:r>
    </w:p>
    <w:p w14:paraId="538B397C"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podwykonawca lub dalszy podwykonawca zamówienia na roboty budowlane przedkłada Zamawiającemu poświadczoną za zgodność z oryginałem kopię zawartej umowy o podwykonawstwo, której przedmiotem są dostawy lub usługi, w </w:t>
      </w:r>
      <w:r w:rsidRPr="008E21D8">
        <w:rPr>
          <w:rFonts w:asciiTheme="minorHAnsi" w:hAnsiTheme="minorHAnsi" w:cstheme="minorHAnsi"/>
        </w:rPr>
        <w:t xml:space="preserve">terminie 7 dni od dnia jej zawarcia, z wyłączeniem umów o podwykonawstwo o wartości mniejszej niż 0,5% wynagrodzenia umownego brutto, o którym mowa w § 3 ust. 1 umowy oraz umów o podwykonawstwo, których przedmiotem są dostawy materiałów budowlanych niezbędnych </w:t>
      </w:r>
      <w:r w:rsidRPr="00060C89">
        <w:rPr>
          <w:rFonts w:asciiTheme="minorHAnsi" w:hAnsiTheme="minorHAnsi" w:cstheme="minorHAnsi"/>
        </w:rPr>
        <w:t>do realizacji przedmiotu zamówienia oraz usługi transportowe.</w:t>
      </w:r>
    </w:p>
    <w:p w14:paraId="1F293D10" w14:textId="3767D490"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Wyłączenia, o których mowa w ust. 5, nie dotyczą również umów o podwykonawstwo o wartości większej niż </w:t>
      </w:r>
      <w:r w:rsidR="00753327" w:rsidRPr="00753327">
        <w:rPr>
          <w:rFonts w:asciiTheme="minorHAnsi" w:hAnsiTheme="minorHAnsi" w:cstheme="minorHAnsi"/>
        </w:rPr>
        <w:t>2</w:t>
      </w:r>
      <w:r w:rsidRPr="00753327">
        <w:rPr>
          <w:rFonts w:asciiTheme="minorHAnsi" w:hAnsiTheme="minorHAnsi" w:cstheme="minorHAnsi"/>
        </w:rPr>
        <w:t>0 000,00 złotych brutto.</w:t>
      </w:r>
    </w:p>
    <w:p w14:paraId="0C1861B0"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lastRenderedPageBreak/>
        <w:t xml:space="preserve">W </w:t>
      </w:r>
      <w:r w:rsidRPr="00753327">
        <w:rPr>
          <w:rFonts w:asciiTheme="minorHAnsi" w:hAnsiTheme="minorHAnsi" w:cstheme="minorHAnsi"/>
        </w:rPr>
        <w:t xml:space="preserve">przypadku, o którym mowa w ust. 5, jeżeli termin zapłaty wynagrodzenia jest dłuższy niż określony w ust. 3 pkt 1, Zamawiający poinformuje o tym Wykonawcę </w:t>
      </w:r>
      <w:r w:rsidRPr="00753327">
        <w:rPr>
          <w:rFonts w:asciiTheme="minorHAnsi" w:hAnsiTheme="minorHAnsi" w:cstheme="minorHAnsi"/>
        </w:rPr>
        <w:br/>
        <w:t xml:space="preserve">i wezwie go do doprowadzenia do zmiany tej umowy w terminie nie dłuższym niż </w:t>
      </w:r>
      <w:r w:rsidRPr="00753327">
        <w:rPr>
          <w:rFonts w:asciiTheme="minorHAnsi" w:hAnsiTheme="minorHAnsi" w:cstheme="minorHAnsi"/>
        </w:rPr>
        <w:br/>
        <w:t xml:space="preserve">5 dni od dnia otrzymania informacji, pod rygorem wystąpienia o zapłatę </w:t>
      </w:r>
      <w:r w:rsidRPr="00060C89">
        <w:rPr>
          <w:rFonts w:asciiTheme="minorHAnsi" w:hAnsiTheme="minorHAnsi" w:cstheme="minorHAnsi"/>
          <w:color w:val="000000"/>
        </w:rPr>
        <w:t>kary umownej.</w:t>
      </w:r>
    </w:p>
    <w:p w14:paraId="1E684C5F"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Wszystkie umowy o podwykonawstwo wymagają formy pisemnej.</w:t>
      </w:r>
    </w:p>
    <w:p w14:paraId="22468B2A" w14:textId="77777777"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Postanowienia, zawarte w ust. 2-8, stosuje się odpowiednio do zawierania umów </w:t>
      </w:r>
      <w:r w:rsidRPr="00753327">
        <w:rPr>
          <w:rFonts w:asciiTheme="minorHAnsi" w:hAnsiTheme="minorHAnsi" w:cstheme="minorHAnsi"/>
        </w:rPr>
        <w:br/>
        <w:t>o podwykonawstwo z dalszymi podwykonawcami.</w:t>
      </w:r>
    </w:p>
    <w:p w14:paraId="07559C02" w14:textId="77777777" w:rsidR="008D2E3B" w:rsidRPr="00753327"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Postanowienia, zawarte w ust. 2-8, stosuje się odpowiednio do zmian umów </w:t>
      </w:r>
      <w:r w:rsidRPr="00753327">
        <w:rPr>
          <w:rFonts w:asciiTheme="minorHAnsi" w:hAnsiTheme="minorHAnsi" w:cstheme="minorHAnsi"/>
        </w:rPr>
        <w:br/>
        <w:t>o podwykonawstwo.</w:t>
      </w:r>
    </w:p>
    <w:p w14:paraId="7A4EB2B8"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ponosi wobec Zamawiającego pełną odpowiedzialność za roboty budowlane, które wykonuje przy pomocy podwykonawców.</w:t>
      </w:r>
    </w:p>
    <w:p w14:paraId="382B2D50"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przyjmuje na siebie pełnienie funkcji koordynatora w stosunku do robót budowlanych, realizowanych przez podwykonawców.</w:t>
      </w:r>
    </w:p>
    <w:p w14:paraId="6B762243"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Powierzenie wykonania części robót budowlanych podwykonawcy nie zmienia zobowiązań Wykonawcy wobec Zamawiającego za wykonanie tej części zamówienia.</w:t>
      </w:r>
    </w:p>
    <w:p w14:paraId="2E0D5A21"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jest odpowiedzialny za działanie, zaniechanie, uchybienia i zaniedbania podwykonawcy i jego pracowników w takim samym stopniu, jakby to były działania, uchybienia lub zaniedbania jego własnych pracowników.</w:t>
      </w:r>
    </w:p>
    <w:p w14:paraId="51476C2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Jakakolwiek przerwa w realizacji robót budowlanych, wynikająca z braku podwykonawcy, będzie traktowana jako przerwa wynikła z przyczyn zależnych od Wykonawcy i będzie stanowić podstawę do naliczenia Wykonawcy kar umownych.</w:t>
      </w:r>
    </w:p>
    <w:p w14:paraId="3C0C9E35"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B1E3E21"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24260E3" w14:textId="77777777" w:rsidR="008D2E3B" w:rsidRPr="00060C89"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Zamawiający może zażądać od Wykonawcy niezwłocznego usunięcia z terenu budowy podwykonawcy lub dalszego podwykonawcy, z którym nie została zawarta Umowa o </w:t>
      </w:r>
      <w:r w:rsidRPr="00060C89">
        <w:rPr>
          <w:rFonts w:asciiTheme="minorHAnsi" w:hAnsiTheme="minorHAnsi" w:cstheme="minorHAnsi"/>
        </w:rPr>
        <w:lastRenderedPageBreak/>
        <w:t>podwykonawstwo zaakceptowana przez Zamawiającego, lub może usunąć takiego podwykonawcę lub dalszego podwykonawcę na koszt Wykonawcy.</w:t>
      </w:r>
    </w:p>
    <w:p w14:paraId="278BC9B2" w14:textId="77777777" w:rsidR="008D2E3B" w:rsidRDefault="008D2E3B" w:rsidP="008D2E3B">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7606BCE" w14:textId="0BE72FE0" w:rsidR="00695972" w:rsidRPr="00702651" w:rsidRDefault="00695972" w:rsidP="00695972">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DB58DC">
        <w:rPr>
          <w:rFonts w:asciiTheme="minorHAnsi" w:hAnsiTheme="minorHAnsi" w:cstheme="minorHAnsi"/>
        </w:rPr>
        <w:t>W przypadku dokonania zmiany niniejszej umowy na podstawie § 1</w:t>
      </w:r>
      <w:r w:rsidR="00A3322B">
        <w:rPr>
          <w:rFonts w:asciiTheme="minorHAnsi" w:hAnsiTheme="minorHAnsi" w:cstheme="minorHAnsi"/>
        </w:rPr>
        <w:t>4</w:t>
      </w:r>
      <w:r w:rsidRPr="00DB58DC">
        <w:rPr>
          <w:rFonts w:asciiTheme="minorHAnsi" w:hAnsiTheme="minorHAnsi" w:cstheme="minorHAnsi"/>
        </w:rPr>
        <w:t xml:space="preserve"> umowy, Wykonawca zobowiązany jest, w terminie 5 dni roboczych, do zmiany wynagrodzenia</w:t>
      </w:r>
      <w:r w:rsidRPr="00702651">
        <w:rPr>
          <w:rFonts w:asciiTheme="minorHAnsi" w:hAnsiTheme="minorHAnsi" w:cstheme="minorHAnsi"/>
        </w:rPr>
        <w:t xml:space="preserve"> przysługującego podwykonawcy, z którym zawarł umowę na </w:t>
      </w:r>
      <w:r>
        <w:rPr>
          <w:rFonts w:asciiTheme="minorHAnsi" w:hAnsiTheme="minorHAnsi" w:cstheme="minorHAnsi"/>
        </w:rPr>
        <w:t xml:space="preserve">dostawy, </w:t>
      </w:r>
      <w:r w:rsidRPr="00702651">
        <w:rPr>
          <w:rFonts w:asciiTheme="minorHAnsi" w:hAnsiTheme="minorHAnsi" w:cstheme="minorHAnsi"/>
        </w:rPr>
        <w:t xml:space="preserve">roboty budowlane lub usługi obowiązującą przez okres przekraczający </w:t>
      </w:r>
      <w:r>
        <w:rPr>
          <w:rFonts w:asciiTheme="minorHAnsi" w:hAnsiTheme="minorHAnsi" w:cstheme="minorHAnsi"/>
        </w:rPr>
        <w:t>6</w:t>
      </w:r>
      <w:r w:rsidRPr="00702651">
        <w:rPr>
          <w:rFonts w:asciiTheme="minorHAnsi" w:hAnsiTheme="minorHAnsi" w:cstheme="minorHAnsi"/>
        </w:rPr>
        <w:t xml:space="preserve"> miesięcy, w zakresie odpowiadającym zmianom cen materiałów lub kosztów dotyczących zobowiązania podwykonawcy.</w:t>
      </w:r>
    </w:p>
    <w:p w14:paraId="491E383E" w14:textId="601DD7F8" w:rsidR="00695972" w:rsidRPr="00695972" w:rsidRDefault="00695972" w:rsidP="00695972">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02651">
        <w:rPr>
          <w:rFonts w:asciiTheme="minorHAnsi" w:hAnsiTheme="minorHAnsi" w:cstheme="minorHAnsi"/>
        </w:rPr>
        <w:t xml:space="preserve">W sytuacji, o której mowa wyżej, ust. 20 stosuje się odpowiednio, z zastrzeżeniem, że przedstawiając projekt zmiany umowy podwykonawczej, Wykonawca zobowiązany jest dodatkowo przedstawić wyjaśnienia wskazujące sposób ustalenia zakresu dokonywanej zmiany wynagrodzenia podwykonawcy.   </w:t>
      </w:r>
    </w:p>
    <w:p w14:paraId="74E9161F" w14:textId="3DCAC730" w:rsidR="00B5351A" w:rsidRPr="004B75D1"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4B75D1">
        <w:rPr>
          <w:rFonts w:asciiTheme="minorHAnsi" w:hAnsiTheme="minorHAnsi" w:cstheme="minorHAnsi"/>
        </w:rPr>
        <w:t xml:space="preserve">Zamawiający wymaga zatrudnienia przez Wykonawcę i podwykonawcę </w:t>
      </w:r>
      <w:r w:rsidRPr="004B75D1">
        <w:rPr>
          <w:rFonts w:asciiTheme="minorHAnsi" w:hAnsiTheme="minorHAnsi" w:cstheme="minorHAnsi"/>
          <w:b/>
          <w:bCs/>
        </w:rPr>
        <w:t>na podstawie umowy o pracę</w:t>
      </w:r>
      <w:r w:rsidRPr="004B75D1">
        <w:rPr>
          <w:rFonts w:asciiTheme="minorHAnsi" w:hAnsiTheme="minorHAnsi" w:cstheme="minorHAnsi"/>
        </w:rPr>
        <w:t xml:space="preserve"> osób wykonujących czynności w zakresie realizacji zamówienia w sposób określony w art. 22 § 1 ustawy z 26 czerwca 1974 r. - Kodeks pracy (Dz.U. z 2020 r. poz. 1320 z </w:t>
      </w:r>
      <w:proofErr w:type="spellStart"/>
      <w:r w:rsidRPr="004B75D1">
        <w:rPr>
          <w:rFonts w:asciiTheme="minorHAnsi" w:hAnsiTheme="minorHAnsi" w:cstheme="minorHAnsi"/>
        </w:rPr>
        <w:t>późn</w:t>
      </w:r>
      <w:proofErr w:type="spellEnd"/>
      <w:r w:rsidRPr="004B75D1">
        <w:rPr>
          <w:rFonts w:asciiTheme="minorHAnsi" w:hAnsiTheme="minorHAnsi" w:cstheme="minorHAnsi"/>
        </w:rPr>
        <w:t>. zm.), tj. pracowników wykonujących następujące czynności w trakcie realizacji zamówienia wynikające z dokumentacji:</w:t>
      </w:r>
    </w:p>
    <w:p w14:paraId="17C2EA1C" w14:textId="77777777" w:rsidR="00C81D89" w:rsidRPr="004B75D1" w:rsidRDefault="00C81D89" w:rsidP="00C81D89">
      <w:pPr>
        <w:pStyle w:val="Akapitzlist"/>
        <w:numPr>
          <w:ilvl w:val="0"/>
          <w:numId w:val="84"/>
        </w:numPr>
        <w:suppressAutoHyphens/>
        <w:spacing w:after="0"/>
        <w:ind w:left="1134" w:hanging="283"/>
        <w:contextualSpacing w:val="0"/>
        <w:jc w:val="both"/>
        <w:rPr>
          <w:rFonts w:asciiTheme="minorHAnsi" w:hAnsiTheme="minorHAnsi" w:cstheme="minorHAnsi"/>
          <w:sz w:val="24"/>
          <w:szCs w:val="24"/>
          <w:lang w:eastAsia="en-US"/>
        </w:rPr>
      </w:pPr>
      <w:r w:rsidRPr="004B75D1">
        <w:rPr>
          <w:rFonts w:asciiTheme="minorHAnsi" w:hAnsiTheme="minorHAnsi" w:cstheme="minorHAnsi"/>
          <w:sz w:val="24"/>
          <w:szCs w:val="24"/>
          <w:lang w:eastAsia="en-US"/>
        </w:rPr>
        <w:t xml:space="preserve">roboty przygotowawcze, </w:t>
      </w:r>
    </w:p>
    <w:p w14:paraId="19C19E12" w14:textId="77777777" w:rsidR="00C81D89" w:rsidRPr="004B75D1" w:rsidRDefault="00C81D89" w:rsidP="00C81D89">
      <w:pPr>
        <w:pStyle w:val="Akapitzlist"/>
        <w:numPr>
          <w:ilvl w:val="0"/>
          <w:numId w:val="84"/>
        </w:numPr>
        <w:suppressAutoHyphens/>
        <w:spacing w:after="0"/>
        <w:ind w:left="1134" w:hanging="283"/>
        <w:contextualSpacing w:val="0"/>
        <w:jc w:val="both"/>
        <w:rPr>
          <w:rFonts w:asciiTheme="minorHAnsi" w:hAnsiTheme="minorHAnsi" w:cstheme="minorHAnsi"/>
          <w:sz w:val="24"/>
          <w:szCs w:val="24"/>
          <w:lang w:eastAsia="en-US"/>
        </w:rPr>
      </w:pPr>
      <w:r w:rsidRPr="004B75D1">
        <w:rPr>
          <w:rFonts w:asciiTheme="minorHAnsi" w:hAnsiTheme="minorHAnsi" w:cstheme="minorHAnsi"/>
          <w:sz w:val="24"/>
          <w:szCs w:val="24"/>
          <w:lang w:eastAsia="en-US"/>
        </w:rPr>
        <w:t xml:space="preserve">prace fizyczne przy realizacji robót budowlanych i zabezpieczających, </w:t>
      </w:r>
    </w:p>
    <w:p w14:paraId="33D9D814" w14:textId="1DE8FD5A" w:rsidR="00C81D89" w:rsidRPr="004B75D1" w:rsidRDefault="00C81D89" w:rsidP="00C81D89">
      <w:pPr>
        <w:pStyle w:val="Akapitzlist"/>
        <w:numPr>
          <w:ilvl w:val="0"/>
          <w:numId w:val="84"/>
        </w:numPr>
        <w:suppressAutoHyphens/>
        <w:spacing w:after="0"/>
        <w:ind w:left="1134" w:hanging="283"/>
        <w:jc w:val="both"/>
        <w:rPr>
          <w:rFonts w:asciiTheme="minorHAnsi" w:hAnsiTheme="minorHAnsi" w:cstheme="minorHAnsi"/>
          <w:sz w:val="24"/>
          <w:szCs w:val="24"/>
          <w:lang w:eastAsia="en-US"/>
        </w:rPr>
      </w:pPr>
      <w:r w:rsidRPr="004B75D1">
        <w:rPr>
          <w:rFonts w:asciiTheme="minorHAnsi" w:hAnsiTheme="minorHAnsi" w:cstheme="minorHAnsi"/>
          <w:sz w:val="24"/>
          <w:szCs w:val="24"/>
          <w:lang w:eastAsia="en-US"/>
        </w:rPr>
        <w:t>roboty ogólnobudowlane, roboty sanitarne i roboty elektryczne</w:t>
      </w:r>
      <w:r w:rsidR="008D7CA2">
        <w:rPr>
          <w:rFonts w:asciiTheme="minorHAnsi" w:hAnsiTheme="minorHAnsi" w:cstheme="minorHAnsi"/>
          <w:sz w:val="24"/>
          <w:szCs w:val="24"/>
          <w:lang w:eastAsia="en-US"/>
        </w:rPr>
        <w:t>.</w:t>
      </w:r>
    </w:p>
    <w:p w14:paraId="4743524E" w14:textId="7DC6A46A" w:rsidR="00C81D89" w:rsidRDefault="00C81D89" w:rsidP="00C81D89">
      <w:pPr>
        <w:pStyle w:val="Akapitzlist"/>
        <w:numPr>
          <w:ilvl w:val="0"/>
          <w:numId w:val="84"/>
        </w:numPr>
        <w:suppressAutoHyphens/>
        <w:spacing w:after="0"/>
        <w:ind w:left="1134" w:hanging="283"/>
        <w:jc w:val="both"/>
        <w:rPr>
          <w:rFonts w:asciiTheme="minorHAnsi" w:hAnsiTheme="minorHAnsi" w:cstheme="minorHAnsi"/>
          <w:sz w:val="24"/>
          <w:szCs w:val="24"/>
          <w:lang w:eastAsia="en-US"/>
        </w:rPr>
      </w:pPr>
      <w:r w:rsidRPr="004B75D1">
        <w:rPr>
          <w:rFonts w:asciiTheme="minorHAnsi" w:hAnsiTheme="minorHAnsi" w:cstheme="minorHAnsi"/>
          <w:sz w:val="24"/>
          <w:szCs w:val="24"/>
          <w:lang w:eastAsia="en-US"/>
        </w:rPr>
        <w:t>operowanie sprzętem i pojazdami niezbędnymi do wykonania zamówienia</w:t>
      </w:r>
      <w:r w:rsidR="003C08F1">
        <w:rPr>
          <w:rFonts w:asciiTheme="minorHAnsi" w:hAnsiTheme="minorHAnsi" w:cstheme="minorHAnsi"/>
          <w:sz w:val="24"/>
          <w:szCs w:val="24"/>
          <w:lang w:eastAsia="en-US"/>
        </w:rPr>
        <w:t>,</w:t>
      </w:r>
    </w:p>
    <w:p w14:paraId="01797EAA" w14:textId="4025956B" w:rsidR="003C08F1" w:rsidRPr="004B75D1" w:rsidRDefault="00A43368" w:rsidP="00C81D89">
      <w:pPr>
        <w:pStyle w:val="Akapitzlist"/>
        <w:numPr>
          <w:ilvl w:val="0"/>
          <w:numId w:val="84"/>
        </w:numPr>
        <w:suppressAutoHyphens/>
        <w:spacing w:after="0"/>
        <w:ind w:left="1134" w:hanging="283"/>
        <w:jc w:val="both"/>
        <w:rPr>
          <w:rFonts w:asciiTheme="minorHAnsi" w:hAnsiTheme="minorHAnsi" w:cstheme="minorHAnsi"/>
          <w:sz w:val="24"/>
          <w:szCs w:val="24"/>
          <w:lang w:eastAsia="en-US"/>
        </w:rPr>
      </w:pPr>
      <w:r>
        <w:rPr>
          <w:rFonts w:asciiTheme="minorHAnsi" w:hAnsiTheme="minorHAnsi" w:cstheme="minorHAnsi"/>
          <w:sz w:val="24"/>
          <w:szCs w:val="24"/>
          <w:lang w:eastAsia="en-US"/>
        </w:rPr>
        <w:t>roboty</w:t>
      </w:r>
      <w:r w:rsidR="003C08F1">
        <w:rPr>
          <w:rFonts w:asciiTheme="minorHAnsi" w:hAnsiTheme="minorHAnsi" w:cstheme="minorHAnsi"/>
          <w:sz w:val="24"/>
          <w:szCs w:val="24"/>
          <w:lang w:eastAsia="en-US"/>
        </w:rPr>
        <w:t xml:space="preserve"> nawierzchniowe. </w:t>
      </w:r>
    </w:p>
    <w:p w14:paraId="4256C01F" w14:textId="77777777"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Wykonawca zobowiązuje się do zatrudnienia osób na podstawie umowy o pracę przez cały okres wykonywania czynności wynikających z realizacji przedmiotu Umowy.</w:t>
      </w:r>
    </w:p>
    <w:p w14:paraId="15153297" w14:textId="43AD2EAC"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 odniesieniu do osób wykonujących czynności określone w us</w:t>
      </w:r>
      <w:r w:rsidRPr="004B75D1">
        <w:rPr>
          <w:rFonts w:asciiTheme="minorHAnsi" w:hAnsiTheme="minorHAnsi" w:cstheme="minorHAnsi"/>
        </w:rPr>
        <w:t xml:space="preserve">t. </w:t>
      </w:r>
      <w:r w:rsidR="004B75D1" w:rsidRPr="004B75D1">
        <w:rPr>
          <w:rFonts w:asciiTheme="minorHAnsi" w:hAnsiTheme="minorHAnsi" w:cstheme="minorHAnsi"/>
        </w:rPr>
        <w:t>2</w:t>
      </w:r>
      <w:r w:rsidR="00695972">
        <w:rPr>
          <w:rFonts w:asciiTheme="minorHAnsi" w:hAnsiTheme="minorHAnsi" w:cstheme="minorHAnsi"/>
        </w:rPr>
        <w:t>2</w:t>
      </w:r>
      <w:r w:rsidRPr="004B75D1">
        <w:rPr>
          <w:rFonts w:asciiTheme="minorHAnsi" w:hAnsiTheme="minorHAnsi" w:cstheme="minorHAnsi"/>
        </w:rPr>
        <w:t xml:space="preserve">, </w:t>
      </w:r>
      <w:r w:rsidRPr="00060C89">
        <w:rPr>
          <w:rFonts w:asciiTheme="minorHAnsi" w:hAnsiTheme="minorHAnsi" w:cstheme="minorHAnsi"/>
        </w:rPr>
        <w:t>Zamawiający wymaga udokumentowania przez Wykonawcę, w te</w:t>
      </w:r>
      <w:r w:rsidRPr="004B75D1">
        <w:rPr>
          <w:rFonts w:asciiTheme="minorHAnsi" w:hAnsiTheme="minorHAnsi" w:cstheme="minorHAnsi"/>
        </w:rPr>
        <w:t xml:space="preserve">rminie 7 dni </w:t>
      </w:r>
      <w:r w:rsidRPr="00060C89">
        <w:rPr>
          <w:rFonts w:asciiTheme="minorHAnsi" w:hAnsiTheme="minorHAnsi" w:cstheme="minorHAnsi"/>
        </w:rPr>
        <w:t>od daty zawarcia umowy faktu zatrudniania na podstawie umowy o pracę, poprzez przedłożenie Zamawiającemu:</w:t>
      </w:r>
    </w:p>
    <w:p w14:paraId="69428FB6" w14:textId="77777777" w:rsidR="00B5351A" w:rsidRPr="00060C89" w:rsidRDefault="00B5351A" w:rsidP="005A16F6">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oświadczenia zatrudnionego </w:t>
      </w:r>
      <w:proofErr w:type="gramStart"/>
      <w:r w:rsidRPr="00060C89">
        <w:rPr>
          <w:rFonts w:asciiTheme="minorHAnsi" w:hAnsiTheme="minorHAnsi" w:cstheme="minorHAnsi"/>
        </w:rPr>
        <w:t>pracownika,</w:t>
      </w:r>
      <w:proofErr w:type="gramEnd"/>
      <w:r w:rsidRPr="00060C89">
        <w:rPr>
          <w:rFonts w:asciiTheme="minorHAnsi" w:hAnsiTheme="minorHAnsi" w:cstheme="minorHAnsi"/>
        </w:rPr>
        <w:t xml:space="preserve"> lub</w:t>
      </w:r>
    </w:p>
    <w:p w14:paraId="3990368C" w14:textId="77777777" w:rsidR="00B5351A" w:rsidRPr="00060C89" w:rsidRDefault="00B5351A" w:rsidP="005A16F6">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lastRenderedPageBreak/>
        <w:t>oświadczenia Wykonawcy lub podwykonawcy o zatrudnieniu pracownika na podstawie umowy o pracę, lub</w:t>
      </w:r>
    </w:p>
    <w:p w14:paraId="6C89753E" w14:textId="77777777" w:rsidR="00B5351A" w:rsidRPr="00060C89" w:rsidRDefault="00B5351A" w:rsidP="005A16F6">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poświadczonej za zgodność z oryginałem kopii umowy o pracę zatrudnionego </w:t>
      </w:r>
      <w:proofErr w:type="gramStart"/>
      <w:r w:rsidRPr="00060C89">
        <w:rPr>
          <w:rFonts w:asciiTheme="minorHAnsi" w:hAnsiTheme="minorHAnsi" w:cstheme="minorHAnsi"/>
        </w:rPr>
        <w:t>pracownika,</w:t>
      </w:r>
      <w:proofErr w:type="gramEnd"/>
      <w:r w:rsidRPr="00060C89">
        <w:rPr>
          <w:rFonts w:asciiTheme="minorHAnsi" w:hAnsiTheme="minorHAnsi" w:cstheme="minorHAnsi"/>
        </w:rPr>
        <w:t xml:space="preserve"> lub</w:t>
      </w:r>
    </w:p>
    <w:p w14:paraId="7063CA4D" w14:textId="77777777" w:rsidR="00B5351A" w:rsidRPr="00060C89" w:rsidRDefault="00B5351A" w:rsidP="005A16F6">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innych dokumentów - zawierających informacje niezbędne do weryfikacji zatrudnienia na podstawie umowy o pracę.</w:t>
      </w:r>
    </w:p>
    <w:p w14:paraId="3F54D2B3" w14:textId="77777777"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Kopia umowy/umów powinna zostać zanonimizowana w sposób zapewniający ochronę danych osobowych pracowników, zgodnie z przepisami ustawy z dnia 10 maja 2018 r. o ochronie danych </w:t>
      </w:r>
      <w:r w:rsidRPr="004B75D1">
        <w:rPr>
          <w:rFonts w:asciiTheme="minorHAnsi" w:hAnsiTheme="minorHAnsi" w:cstheme="minorHAnsi"/>
        </w:rPr>
        <w:t xml:space="preserve">osobowych (Dz. U. 2019 poz. 1781 ze zm.). Każda umowa </w:t>
      </w:r>
      <w:r w:rsidRPr="00060C89">
        <w:rPr>
          <w:rFonts w:asciiTheme="minorHAnsi" w:hAnsiTheme="minorHAnsi" w:cstheme="minorHAnsi"/>
        </w:rPr>
        <w:t xml:space="preserve">powinna zostać przeanalizowana przez składającego pod kątem przepisów ustawy z dnia 10 maja 2018 r. o ochronie danych osobowych; zakres </w:t>
      </w:r>
      <w:proofErr w:type="spellStart"/>
      <w:r w:rsidRPr="00060C89">
        <w:rPr>
          <w:rFonts w:asciiTheme="minorHAnsi" w:hAnsiTheme="minorHAnsi" w:cstheme="minorHAnsi"/>
        </w:rPr>
        <w:t>anonimizacji</w:t>
      </w:r>
      <w:proofErr w:type="spellEnd"/>
      <w:r w:rsidRPr="00060C89">
        <w:rPr>
          <w:rFonts w:asciiTheme="minorHAnsi" w:hAnsiTheme="minorHAnsi" w:cstheme="minorHAnsi"/>
        </w:rPr>
        <w:t xml:space="preserve"> umowy musi być zgodny z przepisami ww. ustawy. Informacje takie jak: imię i nazwisko, data zawarcia umowy, rodzaj umowy o pracę i wymiar etatu powinny być możliwe do zidentyfikowania. </w:t>
      </w:r>
    </w:p>
    <w:p w14:paraId="3423F811" w14:textId="3B0484C3"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W przypadku zmiany osób zatrudnionych przez Wykonawcę do wykonywania czynności </w:t>
      </w:r>
      <w:r w:rsidRPr="004B75D1">
        <w:rPr>
          <w:rFonts w:asciiTheme="minorHAnsi" w:hAnsiTheme="minorHAnsi" w:cstheme="minorHAnsi"/>
        </w:rPr>
        <w:t xml:space="preserve">określonych w ust. </w:t>
      </w:r>
      <w:r w:rsidR="004B75D1" w:rsidRPr="004B75D1">
        <w:rPr>
          <w:rFonts w:asciiTheme="minorHAnsi" w:hAnsiTheme="minorHAnsi" w:cstheme="minorHAnsi"/>
        </w:rPr>
        <w:t>2</w:t>
      </w:r>
      <w:r w:rsidR="003A2D2F">
        <w:rPr>
          <w:rFonts w:asciiTheme="minorHAnsi" w:hAnsiTheme="minorHAnsi" w:cstheme="minorHAnsi"/>
        </w:rPr>
        <w:t>2</w:t>
      </w:r>
      <w:r w:rsidRPr="004B75D1">
        <w:rPr>
          <w:rFonts w:asciiTheme="minorHAnsi" w:hAnsiTheme="minorHAnsi" w:cstheme="minorHAnsi"/>
        </w:rPr>
        <w:t xml:space="preserve">, Wykonawca jest zobowiązany do przedłożenia stosownych dokumentów, o których mowa w ust. </w:t>
      </w:r>
      <w:r w:rsidR="004B75D1" w:rsidRPr="004B75D1">
        <w:rPr>
          <w:rFonts w:asciiTheme="minorHAnsi" w:hAnsiTheme="minorHAnsi" w:cstheme="minorHAnsi"/>
        </w:rPr>
        <w:t>2</w:t>
      </w:r>
      <w:r w:rsidR="003A2D2F">
        <w:rPr>
          <w:rFonts w:asciiTheme="minorHAnsi" w:hAnsiTheme="minorHAnsi" w:cstheme="minorHAnsi"/>
        </w:rPr>
        <w:t>4</w:t>
      </w:r>
      <w:r w:rsidRPr="004B75D1">
        <w:rPr>
          <w:rFonts w:asciiTheme="minorHAnsi" w:hAnsiTheme="minorHAnsi" w:cstheme="minorHAnsi"/>
        </w:rPr>
        <w:t xml:space="preserve"> dotyczących nowego pracownika, w terminie 7 dni od daty rozpoczęcia wykonywania przez tę osobę czynności, określonych w ust. </w:t>
      </w:r>
      <w:r w:rsidR="004B75D1" w:rsidRPr="004B75D1">
        <w:rPr>
          <w:rFonts w:asciiTheme="minorHAnsi" w:hAnsiTheme="minorHAnsi" w:cstheme="minorHAnsi"/>
        </w:rPr>
        <w:t>2</w:t>
      </w:r>
      <w:r w:rsidR="003A2D2F">
        <w:rPr>
          <w:rFonts w:asciiTheme="minorHAnsi" w:hAnsiTheme="minorHAnsi" w:cstheme="minorHAnsi"/>
        </w:rPr>
        <w:t>2</w:t>
      </w:r>
      <w:r w:rsidRPr="004B75D1">
        <w:rPr>
          <w:rFonts w:asciiTheme="minorHAnsi" w:hAnsiTheme="minorHAnsi" w:cstheme="minorHAnsi"/>
        </w:rPr>
        <w:t>.</w:t>
      </w:r>
    </w:p>
    <w:p w14:paraId="62F07240" w14:textId="5DB3EE8F"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Zamawiający zastrzega sobie prawo do wykonywania czynności kontrolnych wobec </w:t>
      </w:r>
      <w:r w:rsidRPr="004B75D1">
        <w:rPr>
          <w:rFonts w:asciiTheme="minorHAnsi" w:hAnsiTheme="minorHAnsi" w:cstheme="minorHAnsi"/>
        </w:rPr>
        <w:t xml:space="preserve">Wykonawcy odnośnie spełniania przez Wykonawcę lub podwykonawcę wymogu zatrudnienia na podstawie umowy o pracę osób wykonujących czynności, określone w ust. </w:t>
      </w:r>
      <w:r w:rsidR="004B75D1" w:rsidRPr="004B75D1">
        <w:rPr>
          <w:rFonts w:asciiTheme="minorHAnsi" w:hAnsiTheme="minorHAnsi" w:cstheme="minorHAnsi"/>
        </w:rPr>
        <w:t>2</w:t>
      </w:r>
      <w:r w:rsidR="003A2D2F">
        <w:rPr>
          <w:rFonts w:asciiTheme="minorHAnsi" w:hAnsiTheme="minorHAnsi" w:cstheme="minorHAnsi"/>
        </w:rPr>
        <w:t>2</w:t>
      </w:r>
      <w:r w:rsidRPr="004B75D1">
        <w:rPr>
          <w:rFonts w:asciiTheme="minorHAnsi" w:hAnsiTheme="minorHAnsi" w:cstheme="minorHAnsi"/>
        </w:rPr>
        <w:t>, w całym okresie obowiązywania umowy. Zamawiający jest w szczególności uprawniony do:</w:t>
      </w:r>
    </w:p>
    <w:p w14:paraId="3D5BE56E" w14:textId="0802419C" w:rsidR="00B5351A" w:rsidRPr="00060C89" w:rsidRDefault="005A16F6" w:rsidP="005A16F6">
      <w:pPr>
        <w:numPr>
          <w:ilvl w:val="0"/>
          <w:numId w:val="81"/>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żądania </w:t>
      </w:r>
      <w:r w:rsidR="00B5351A" w:rsidRPr="00060C89">
        <w:rPr>
          <w:rFonts w:asciiTheme="minorHAnsi" w:hAnsiTheme="minorHAnsi" w:cstheme="minorHAnsi"/>
        </w:rPr>
        <w:t xml:space="preserve">aktualnych oświadczeń i dokumentów, o których mowa w ust. </w:t>
      </w:r>
      <w:r w:rsidR="004B75D1">
        <w:rPr>
          <w:rFonts w:asciiTheme="minorHAnsi" w:hAnsiTheme="minorHAnsi" w:cstheme="minorHAnsi"/>
        </w:rPr>
        <w:t>2</w:t>
      </w:r>
      <w:r w:rsidR="003A2D2F">
        <w:rPr>
          <w:rFonts w:asciiTheme="minorHAnsi" w:hAnsiTheme="minorHAnsi" w:cstheme="minorHAnsi"/>
        </w:rPr>
        <w:t>4</w:t>
      </w:r>
      <w:r w:rsidR="004B75D1">
        <w:rPr>
          <w:rFonts w:asciiTheme="minorHAnsi" w:hAnsiTheme="minorHAnsi" w:cstheme="minorHAnsi"/>
        </w:rPr>
        <w:t>,</w:t>
      </w:r>
    </w:p>
    <w:p w14:paraId="097D812F" w14:textId="467FFE1D" w:rsidR="00B5351A" w:rsidRPr="00060C89" w:rsidRDefault="005A16F6" w:rsidP="005A16F6">
      <w:pPr>
        <w:numPr>
          <w:ilvl w:val="0"/>
          <w:numId w:val="81"/>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żądania </w:t>
      </w:r>
      <w:r w:rsidR="00B5351A" w:rsidRPr="00060C89">
        <w:rPr>
          <w:rFonts w:asciiTheme="minorHAnsi" w:hAnsiTheme="minorHAnsi" w:cstheme="minorHAnsi"/>
        </w:rPr>
        <w:t xml:space="preserve">wyjaśnień w przypadku wątpliwości w zakresie potwierdzenia spełniania wymogu, o którym mowa w ust. </w:t>
      </w:r>
      <w:r w:rsidR="00DA12E7">
        <w:rPr>
          <w:rFonts w:asciiTheme="minorHAnsi" w:hAnsiTheme="minorHAnsi" w:cstheme="minorHAnsi"/>
        </w:rPr>
        <w:t>2</w:t>
      </w:r>
      <w:r w:rsidR="003A2D2F">
        <w:rPr>
          <w:rFonts w:asciiTheme="minorHAnsi" w:hAnsiTheme="minorHAnsi" w:cstheme="minorHAnsi"/>
        </w:rPr>
        <w:t>2</w:t>
      </w:r>
      <w:r w:rsidR="00DA12E7">
        <w:rPr>
          <w:rFonts w:asciiTheme="minorHAnsi" w:hAnsiTheme="minorHAnsi" w:cstheme="minorHAnsi"/>
        </w:rPr>
        <w:t>,</w:t>
      </w:r>
    </w:p>
    <w:p w14:paraId="52382041" w14:textId="00D89655" w:rsidR="00DA12E7" w:rsidRPr="00DA12E7" w:rsidRDefault="00B5351A" w:rsidP="00DA12E7">
      <w:pPr>
        <w:numPr>
          <w:ilvl w:val="0"/>
          <w:numId w:val="81"/>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przeprowadzenia kontroli na miejscu wykonywania świadczenia</w:t>
      </w:r>
      <w:r w:rsidR="00DA12E7">
        <w:rPr>
          <w:rFonts w:asciiTheme="minorHAnsi" w:hAnsiTheme="minorHAnsi" w:cstheme="minorHAnsi"/>
        </w:rPr>
        <w:t>,</w:t>
      </w:r>
    </w:p>
    <w:p w14:paraId="3B3AB708" w14:textId="5F23F9E6" w:rsidR="00B5351A" w:rsidRPr="00060C89" w:rsidRDefault="00B5351A" w:rsidP="00B5351A">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Nieprzedłożenie przez Wykonawcę lub podwykonawcę dokumentów i wyjaśnień, o których </w:t>
      </w:r>
      <w:r w:rsidRPr="00DA12E7">
        <w:rPr>
          <w:rFonts w:asciiTheme="minorHAnsi" w:hAnsiTheme="minorHAnsi" w:cstheme="minorHAnsi"/>
        </w:rPr>
        <w:t xml:space="preserve">mowa w ust. </w:t>
      </w:r>
      <w:r w:rsidR="00DA12E7" w:rsidRPr="00DA12E7">
        <w:rPr>
          <w:rFonts w:asciiTheme="minorHAnsi" w:hAnsiTheme="minorHAnsi" w:cstheme="minorHAnsi"/>
        </w:rPr>
        <w:t>2</w:t>
      </w:r>
      <w:r w:rsidR="003A2D2F">
        <w:rPr>
          <w:rFonts w:asciiTheme="minorHAnsi" w:hAnsiTheme="minorHAnsi" w:cstheme="minorHAnsi"/>
        </w:rPr>
        <w:t>4</w:t>
      </w:r>
      <w:r w:rsidR="00770EBB">
        <w:rPr>
          <w:rFonts w:asciiTheme="minorHAnsi" w:hAnsiTheme="minorHAnsi" w:cstheme="minorHAnsi"/>
        </w:rPr>
        <w:t>-</w:t>
      </w:r>
      <w:r w:rsidR="00DA12E7" w:rsidRPr="00DA12E7">
        <w:rPr>
          <w:rFonts w:asciiTheme="minorHAnsi" w:hAnsiTheme="minorHAnsi" w:cstheme="minorHAnsi"/>
        </w:rPr>
        <w:t>2</w:t>
      </w:r>
      <w:r w:rsidR="003A2D2F">
        <w:rPr>
          <w:rFonts w:asciiTheme="minorHAnsi" w:hAnsiTheme="minorHAnsi" w:cstheme="minorHAnsi"/>
        </w:rPr>
        <w:t>7</w:t>
      </w:r>
      <w:r w:rsidRPr="00DA12E7">
        <w:rPr>
          <w:rFonts w:asciiTheme="minorHAnsi" w:hAnsiTheme="minorHAnsi" w:cstheme="minorHAnsi"/>
        </w:rPr>
        <w:t xml:space="preserve"> będzie traktowane jako niedopełnienie wymogu zatrudniania osób na podstawie umowy o </w:t>
      </w:r>
      <w:r w:rsidRPr="00060C89">
        <w:rPr>
          <w:rFonts w:asciiTheme="minorHAnsi" w:hAnsiTheme="minorHAnsi" w:cstheme="minorHAnsi"/>
        </w:rPr>
        <w:t>pracę.</w:t>
      </w:r>
    </w:p>
    <w:p w14:paraId="0F0B509F" w14:textId="50CC243C" w:rsidR="00B0330A" w:rsidRDefault="00B5351A" w:rsidP="001B7E31">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428D6F74" w14:textId="77777777" w:rsidR="00C30AE5" w:rsidRDefault="00C30AE5" w:rsidP="00C30AE5">
      <w:pPr>
        <w:autoSpaceDE w:val="0"/>
        <w:autoSpaceDN w:val="0"/>
        <w:adjustRightInd w:val="0"/>
        <w:spacing w:before="120" w:after="120" w:line="276" w:lineRule="auto"/>
        <w:jc w:val="both"/>
        <w:rPr>
          <w:rFonts w:asciiTheme="minorHAnsi" w:hAnsiTheme="minorHAnsi" w:cstheme="minorHAnsi"/>
        </w:rPr>
      </w:pPr>
    </w:p>
    <w:p w14:paraId="70B2508C" w14:textId="77777777" w:rsidR="00C30AE5" w:rsidRDefault="00C30AE5" w:rsidP="00C30AE5">
      <w:pPr>
        <w:autoSpaceDE w:val="0"/>
        <w:autoSpaceDN w:val="0"/>
        <w:adjustRightInd w:val="0"/>
        <w:spacing w:before="120" w:after="120" w:line="276" w:lineRule="auto"/>
        <w:jc w:val="both"/>
        <w:rPr>
          <w:rFonts w:asciiTheme="minorHAnsi" w:hAnsiTheme="minorHAnsi" w:cstheme="minorHAnsi"/>
        </w:rPr>
      </w:pPr>
    </w:p>
    <w:p w14:paraId="536F4E7C" w14:textId="77777777" w:rsidR="00C30AE5" w:rsidRPr="001B7E31" w:rsidRDefault="00C30AE5" w:rsidP="00C30AE5">
      <w:pPr>
        <w:autoSpaceDE w:val="0"/>
        <w:autoSpaceDN w:val="0"/>
        <w:adjustRightInd w:val="0"/>
        <w:spacing w:before="120" w:after="120" w:line="276" w:lineRule="auto"/>
        <w:jc w:val="both"/>
        <w:rPr>
          <w:rFonts w:asciiTheme="minorHAnsi" w:hAnsiTheme="minorHAnsi" w:cstheme="minorHAnsi"/>
        </w:rPr>
      </w:pPr>
    </w:p>
    <w:p w14:paraId="402E81F2" w14:textId="7777777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lastRenderedPageBreak/>
        <w:t>§ 6</w:t>
      </w:r>
    </w:p>
    <w:p w14:paraId="533BEE77" w14:textId="77777777" w:rsidR="008D2E3B" w:rsidRPr="00060C89" w:rsidRDefault="008D2E3B" w:rsidP="008D2E3B">
      <w:pPr>
        <w:shd w:val="clear" w:color="auto" w:fill="FFFFFF"/>
        <w:spacing w:after="240"/>
        <w:jc w:val="center"/>
        <w:rPr>
          <w:rFonts w:asciiTheme="minorHAnsi" w:hAnsiTheme="minorHAnsi" w:cstheme="minorHAnsi"/>
          <w:b/>
          <w:bCs/>
          <w:spacing w:val="-11"/>
        </w:rPr>
      </w:pPr>
      <w:r w:rsidRPr="00060C89">
        <w:rPr>
          <w:rFonts w:asciiTheme="minorHAnsi" w:hAnsiTheme="minorHAnsi" w:cstheme="minorHAnsi"/>
          <w:b/>
          <w:bCs/>
          <w:spacing w:val="-11"/>
        </w:rPr>
        <w:t>Personel realizujący Przedmiot umowy</w:t>
      </w:r>
    </w:p>
    <w:p w14:paraId="3D3824FF" w14:textId="77777777" w:rsidR="008D2E3B" w:rsidRPr="00060C89" w:rsidRDefault="008D2E3B" w:rsidP="008D2E3B">
      <w:pPr>
        <w:numPr>
          <w:ilvl w:val="1"/>
          <w:numId w:val="14"/>
        </w:numPr>
        <w:autoSpaceDE w:val="0"/>
        <w:autoSpaceDN w:val="0"/>
        <w:adjustRightInd w:val="0"/>
        <w:spacing w:before="120" w:after="120" w:line="276" w:lineRule="auto"/>
        <w:ind w:left="426" w:hanging="426"/>
        <w:rPr>
          <w:rFonts w:asciiTheme="minorHAnsi" w:hAnsiTheme="minorHAnsi" w:cstheme="minorHAnsi"/>
        </w:rPr>
      </w:pPr>
      <w:r w:rsidRPr="00060C89">
        <w:rPr>
          <w:rFonts w:asciiTheme="minorHAnsi" w:hAnsiTheme="minorHAnsi" w:cstheme="minorHAnsi"/>
        </w:rPr>
        <w:t>Osobą upoważnioną do kontaktów:</w:t>
      </w:r>
    </w:p>
    <w:p w14:paraId="2DF01557" w14:textId="77777777" w:rsidR="008D2E3B" w:rsidRPr="00060C89" w:rsidRDefault="008D2E3B" w:rsidP="008D2E3B">
      <w:pPr>
        <w:numPr>
          <w:ilvl w:val="0"/>
          <w:numId w:val="15"/>
        </w:numPr>
        <w:autoSpaceDE w:val="0"/>
        <w:autoSpaceDN w:val="0"/>
        <w:adjustRightInd w:val="0"/>
        <w:spacing w:before="120" w:after="120" w:line="276" w:lineRule="auto"/>
        <w:ind w:left="709" w:hanging="283"/>
        <w:rPr>
          <w:rFonts w:asciiTheme="minorHAnsi" w:hAnsiTheme="minorHAnsi" w:cstheme="minorHAnsi"/>
        </w:rPr>
      </w:pPr>
      <w:r w:rsidRPr="00060C89">
        <w:rPr>
          <w:rFonts w:asciiTheme="minorHAnsi" w:hAnsiTheme="minorHAnsi" w:cstheme="minorHAnsi"/>
        </w:rPr>
        <w:t xml:space="preserve">z Wykonawcą ze strony Zamawiającego jest: </w:t>
      </w:r>
      <w:proofErr w:type="gramStart"/>
      <w:r w:rsidRPr="00060C89">
        <w:rPr>
          <w:rFonts w:asciiTheme="minorHAnsi" w:hAnsiTheme="minorHAnsi" w:cstheme="minorHAnsi"/>
        </w:rPr>
        <w:t>…….</w:t>
      </w:r>
      <w:proofErr w:type="gramEnd"/>
      <w:r w:rsidRPr="00060C89">
        <w:rPr>
          <w:rFonts w:asciiTheme="minorHAnsi" w:hAnsiTheme="minorHAnsi" w:cstheme="minorHAnsi"/>
        </w:rPr>
        <w:t>; nr tel.: ……..; e-mail: ……….;</w:t>
      </w:r>
    </w:p>
    <w:p w14:paraId="6E6F881D" w14:textId="77777777" w:rsidR="008D2E3B" w:rsidRPr="00060C89" w:rsidRDefault="008D2E3B" w:rsidP="008D2E3B">
      <w:pPr>
        <w:numPr>
          <w:ilvl w:val="0"/>
          <w:numId w:val="15"/>
        </w:numPr>
        <w:autoSpaceDE w:val="0"/>
        <w:autoSpaceDN w:val="0"/>
        <w:adjustRightInd w:val="0"/>
        <w:spacing w:before="120" w:after="120" w:line="276" w:lineRule="auto"/>
        <w:ind w:left="709" w:hanging="283"/>
        <w:rPr>
          <w:rFonts w:asciiTheme="minorHAnsi" w:hAnsiTheme="minorHAnsi" w:cstheme="minorHAnsi"/>
        </w:rPr>
      </w:pPr>
      <w:r w:rsidRPr="00060C89">
        <w:rPr>
          <w:rFonts w:asciiTheme="minorHAnsi" w:hAnsiTheme="minorHAnsi" w:cstheme="minorHAnsi"/>
        </w:rPr>
        <w:t>z Zamawiającym ze strony Wykonawcy jest: ……………………; nr tel.: ……………</w:t>
      </w:r>
      <w:proofErr w:type="gramStart"/>
      <w:r w:rsidRPr="00060C89">
        <w:rPr>
          <w:rFonts w:asciiTheme="minorHAnsi" w:hAnsiTheme="minorHAnsi" w:cstheme="minorHAnsi"/>
        </w:rPr>
        <w:t>…….</w:t>
      </w:r>
      <w:proofErr w:type="gramEnd"/>
      <w:r w:rsidRPr="00060C89">
        <w:rPr>
          <w:rFonts w:asciiTheme="minorHAnsi" w:hAnsiTheme="minorHAnsi" w:cstheme="minorHAnsi"/>
        </w:rPr>
        <w:t>; e-mail: ……………………;</w:t>
      </w:r>
    </w:p>
    <w:p w14:paraId="47C5B4C0"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Osoby wymienione w ust. 1 nie są upoważnione do podejmowania decyzji powodujących zmianę postanowień umowy, w szczególności zmiany uzgodnionego wynagrodzenia lub zmiany zakresu czynności i prac objętych umową.</w:t>
      </w:r>
    </w:p>
    <w:p w14:paraId="06B3F91A"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b/>
          <w:bCs/>
        </w:rPr>
      </w:pPr>
      <w:r w:rsidRPr="00060C89">
        <w:rPr>
          <w:rFonts w:asciiTheme="minorHAnsi" w:hAnsiTheme="minorHAnsi" w:cstheme="minorHAnsi"/>
          <w:b/>
          <w:bCs/>
        </w:rPr>
        <w:t>Zamawiający zobowiązuje się do powołania odpowiedniego inspektora nadzoru inwestorskiego.</w:t>
      </w:r>
    </w:p>
    <w:p w14:paraId="41681BA2"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ustanawia:</w:t>
      </w:r>
    </w:p>
    <w:p w14:paraId="5413FF3C" w14:textId="15F2D40B" w:rsidR="005A16F6" w:rsidRDefault="005A16F6" w:rsidP="005A16F6">
      <w:pPr>
        <w:pStyle w:val="Akapitzlist"/>
        <w:numPr>
          <w:ilvl w:val="0"/>
          <w:numId w:val="82"/>
        </w:numPr>
        <w:spacing w:before="120" w:after="120"/>
        <w:ind w:left="993"/>
        <w:contextualSpacing w:val="0"/>
        <w:jc w:val="both"/>
        <w:rPr>
          <w:rFonts w:asciiTheme="minorHAnsi" w:hAnsiTheme="minorHAnsi" w:cstheme="minorHAnsi"/>
          <w:sz w:val="24"/>
          <w:szCs w:val="24"/>
        </w:rPr>
      </w:pPr>
      <w:r w:rsidRPr="00060C89">
        <w:rPr>
          <w:rFonts w:asciiTheme="minorHAnsi" w:hAnsiTheme="minorHAnsi" w:cstheme="minorHAnsi"/>
          <w:b/>
          <w:bCs/>
          <w:sz w:val="24"/>
          <w:szCs w:val="24"/>
        </w:rPr>
        <w:t>Kierownika budowy</w:t>
      </w:r>
      <w:r w:rsidRPr="00060C89">
        <w:rPr>
          <w:rFonts w:asciiTheme="minorHAnsi" w:hAnsiTheme="minorHAnsi" w:cstheme="minorHAnsi"/>
          <w:sz w:val="24"/>
          <w:szCs w:val="24"/>
        </w:rPr>
        <w:t xml:space="preserve"> </w:t>
      </w:r>
      <w:r w:rsidR="003B7F6D" w:rsidRPr="003B7F6D">
        <w:rPr>
          <w:rFonts w:asciiTheme="minorHAnsi" w:hAnsiTheme="minorHAnsi" w:cstheme="minorHAnsi"/>
          <w:sz w:val="24"/>
          <w:szCs w:val="24"/>
        </w:rPr>
        <w:t>posiadając</w:t>
      </w:r>
      <w:r w:rsidR="003B7F6D">
        <w:rPr>
          <w:rFonts w:asciiTheme="minorHAnsi" w:hAnsiTheme="minorHAnsi" w:cstheme="minorHAnsi"/>
          <w:sz w:val="24"/>
          <w:szCs w:val="24"/>
        </w:rPr>
        <w:t>ego</w:t>
      </w:r>
      <w:r w:rsidR="003B7F6D" w:rsidRPr="003B7F6D">
        <w:rPr>
          <w:rFonts w:asciiTheme="minorHAnsi" w:hAnsiTheme="minorHAnsi" w:cstheme="minorHAnsi"/>
          <w:sz w:val="24"/>
          <w:szCs w:val="24"/>
        </w:rPr>
        <w:t xml:space="preserve"> uprawnienia budowlane do kierowania robotami budowlanymi w specjalności </w:t>
      </w:r>
      <w:r w:rsidR="00F56C33" w:rsidRPr="0023078D">
        <w:rPr>
          <w:sz w:val="24"/>
          <w:szCs w:val="24"/>
        </w:rPr>
        <w:t>konstrukcyjno-budowlanej</w:t>
      </w:r>
      <w:r w:rsidR="003B7F6D" w:rsidRPr="003B7F6D">
        <w:rPr>
          <w:rFonts w:asciiTheme="minorHAnsi" w:hAnsiTheme="minorHAnsi" w:cstheme="minorHAnsi"/>
          <w:sz w:val="24"/>
          <w:szCs w:val="24"/>
        </w:rPr>
        <w:t xml:space="preserve"> 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w:t>
      </w:r>
      <w:r w:rsidRPr="00060C89">
        <w:rPr>
          <w:rFonts w:asciiTheme="minorHAnsi" w:hAnsiTheme="minorHAnsi" w:cstheme="minorHAnsi"/>
          <w:sz w:val="24"/>
          <w:szCs w:val="24"/>
        </w:rPr>
        <w:t xml:space="preserve">, które pozwalać będą na pełnienie funkcji Kierownika budowy w zakresie określonym dla niniejszego zamówienia w osobie: ………………….; nr tel.:……………………..; </w:t>
      </w:r>
      <w:proofErr w:type="spellStart"/>
      <w:r w:rsidRPr="00060C89">
        <w:rPr>
          <w:rFonts w:asciiTheme="minorHAnsi" w:hAnsiTheme="minorHAnsi" w:cstheme="minorHAnsi"/>
          <w:sz w:val="24"/>
          <w:szCs w:val="24"/>
        </w:rPr>
        <w:t>upr</w:t>
      </w:r>
      <w:proofErr w:type="spellEnd"/>
      <w:r w:rsidRPr="00060C89">
        <w:rPr>
          <w:rFonts w:asciiTheme="minorHAnsi" w:hAnsiTheme="minorHAnsi" w:cstheme="minorHAnsi"/>
          <w:sz w:val="24"/>
          <w:szCs w:val="24"/>
        </w:rPr>
        <w:t>. bud. nr: ………………………</w:t>
      </w:r>
      <w:proofErr w:type="gramStart"/>
      <w:r w:rsidRPr="00060C89">
        <w:rPr>
          <w:rFonts w:asciiTheme="minorHAnsi" w:hAnsiTheme="minorHAnsi" w:cstheme="minorHAnsi"/>
          <w:sz w:val="24"/>
          <w:szCs w:val="24"/>
        </w:rPr>
        <w:t>…….</w:t>
      </w:r>
      <w:proofErr w:type="gramEnd"/>
      <w:r w:rsidRPr="00060C89">
        <w:rPr>
          <w:rFonts w:asciiTheme="minorHAnsi" w:hAnsiTheme="minorHAnsi" w:cstheme="minorHAnsi"/>
          <w:sz w:val="24"/>
          <w:szCs w:val="24"/>
        </w:rPr>
        <w:t>;</w:t>
      </w:r>
    </w:p>
    <w:p w14:paraId="0A8683E7" w14:textId="17B8F572" w:rsidR="003B7F6D" w:rsidRDefault="005A16F6" w:rsidP="003B7F6D">
      <w:pPr>
        <w:pStyle w:val="Akapitzlist"/>
        <w:numPr>
          <w:ilvl w:val="0"/>
          <w:numId w:val="82"/>
        </w:numPr>
        <w:spacing w:before="120" w:after="120"/>
        <w:ind w:left="993"/>
        <w:contextualSpacing w:val="0"/>
        <w:jc w:val="both"/>
        <w:rPr>
          <w:rFonts w:asciiTheme="minorHAnsi" w:hAnsiTheme="minorHAnsi" w:cstheme="minorHAnsi"/>
          <w:sz w:val="24"/>
          <w:szCs w:val="24"/>
        </w:rPr>
      </w:pPr>
      <w:r w:rsidRPr="00B0330A">
        <w:rPr>
          <w:rFonts w:asciiTheme="minorHAnsi" w:hAnsiTheme="minorHAnsi" w:cstheme="minorHAnsi"/>
          <w:b/>
          <w:bCs/>
          <w:sz w:val="24"/>
          <w:szCs w:val="24"/>
        </w:rPr>
        <w:t>Projekta</w:t>
      </w:r>
      <w:r w:rsidRPr="00060C89">
        <w:rPr>
          <w:rFonts w:asciiTheme="minorHAnsi" w:hAnsiTheme="minorHAnsi" w:cstheme="minorHAnsi"/>
          <w:b/>
          <w:bCs/>
          <w:sz w:val="24"/>
          <w:szCs w:val="24"/>
        </w:rPr>
        <w:t>nta</w:t>
      </w:r>
      <w:r w:rsidRPr="00060C89">
        <w:rPr>
          <w:rFonts w:asciiTheme="minorHAnsi" w:hAnsiTheme="minorHAnsi" w:cstheme="minorHAnsi"/>
          <w:sz w:val="24"/>
          <w:szCs w:val="24"/>
        </w:rPr>
        <w:t xml:space="preserve"> </w:t>
      </w:r>
      <w:r w:rsidR="003B7F6D" w:rsidRPr="003B7F6D">
        <w:rPr>
          <w:rFonts w:asciiTheme="minorHAnsi" w:hAnsiTheme="minorHAnsi" w:cstheme="minorHAnsi"/>
          <w:b/>
          <w:bCs/>
          <w:sz w:val="24"/>
          <w:szCs w:val="24"/>
        </w:rPr>
        <w:t>w branży</w:t>
      </w:r>
      <w:r w:rsidR="004A7A7C">
        <w:rPr>
          <w:rFonts w:asciiTheme="minorHAnsi" w:hAnsiTheme="minorHAnsi" w:cstheme="minorHAnsi"/>
          <w:b/>
          <w:bCs/>
          <w:sz w:val="24"/>
          <w:szCs w:val="24"/>
        </w:rPr>
        <w:t xml:space="preserve"> </w:t>
      </w:r>
      <w:r w:rsidR="003A2D2F" w:rsidRPr="0063670E">
        <w:rPr>
          <w:rFonts w:asciiTheme="minorHAnsi" w:hAnsiTheme="minorHAnsi" w:cstheme="minorHAnsi"/>
          <w:b/>
          <w:bCs/>
          <w:sz w:val="24"/>
          <w:szCs w:val="24"/>
        </w:rPr>
        <w:t>ogólnobudowlanej</w:t>
      </w:r>
      <w:r w:rsidR="003A2D2F">
        <w:rPr>
          <w:rFonts w:asciiTheme="minorHAnsi" w:hAnsiTheme="minorHAnsi" w:cstheme="minorHAnsi"/>
          <w:sz w:val="24"/>
          <w:szCs w:val="24"/>
        </w:rPr>
        <w:t xml:space="preserve"> </w:t>
      </w:r>
      <w:r w:rsidR="003A2D2F" w:rsidRPr="0063670E">
        <w:rPr>
          <w:rFonts w:asciiTheme="minorHAnsi" w:hAnsiTheme="minorHAnsi" w:cstheme="minorHAnsi"/>
          <w:sz w:val="24"/>
          <w:szCs w:val="24"/>
        </w:rPr>
        <w:t>posiadając</w:t>
      </w:r>
      <w:r w:rsidR="00F56C33">
        <w:rPr>
          <w:rFonts w:asciiTheme="minorHAnsi" w:hAnsiTheme="minorHAnsi" w:cstheme="minorHAnsi"/>
          <w:sz w:val="24"/>
          <w:szCs w:val="24"/>
        </w:rPr>
        <w:t>ego</w:t>
      </w:r>
      <w:r w:rsidR="003A2D2F" w:rsidRPr="0063670E">
        <w:rPr>
          <w:rFonts w:asciiTheme="minorHAnsi" w:hAnsiTheme="minorHAnsi" w:cstheme="minorHAnsi"/>
          <w:sz w:val="24"/>
          <w:szCs w:val="24"/>
        </w:rPr>
        <w:t xml:space="preserve"> uprawnienia do projektowania w specjalności konstrukcyjno-budowlanej</w:t>
      </w:r>
      <w:r w:rsidR="003A2D2F">
        <w:rPr>
          <w:rFonts w:asciiTheme="minorHAnsi" w:hAnsiTheme="minorHAnsi" w:cstheme="minorHAnsi"/>
          <w:b/>
          <w:bCs/>
          <w:sz w:val="24"/>
          <w:szCs w:val="24"/>
        </w:rPr>
        <w:t>,</w:t>
      </w:r>
      <w:r w:rsidR="00F56C33">
        <w:rPr>
          <w:rFonts w:asciiTheme="minorHAnsi" w:hAnsiTheme="minorHAnsi" w:cstheme="minorHAnsi"/>
          <w:b/>
          <w:bCs/>
          <w:sz w:val="24"/>
          <w:szCs w:val="24"/>
        </w:rPr>
        <w:t xml:space="preserve"> </w:t>
      </w:r>
      <w:r w:rsidR="003B7F6D" w:rsidRPr="003B7F6D">
        <w:rPr>
          <w:rFonts w:asciiTheme="minorHAnsi" w:hAnsiTheme="minorHAnsi" w:cstheme="minorHAnsi"/>
          <w:sz w:val="24"/>
          <w:szCs w:val="24"/>
        </w:rPr>
        <w:t>których zakres uprawnia go do projektowania w zakresie objętymi przedmiotem zamówienia lub odpowiadające im równoważne uprawnienia budowlane wydane na podstawie wcześniej obowiązujących przepisów, a w przypadku Wykonawców zagranicznych – uprawnienia budowlane do projektowania równoważne do wyżej wskazanych</w:t>
      </w:r>
      <w:r w:rsidR="003B7F6D">
        <w:rPr>
          <w:rFonts w:asciiTheme="minorHAnsi" w:hAnsiTheme="minorHAnsi" w:cstheme="minorHAnsi"/>
          <w:sz w:val="24"/>
          <w:szCs w:val="24"/>
        </w:rPr>
        <w:t xml:space="preserve">, </w:t>
      </w:r>
      <w:r w:rsidRPr="003B7F6D">
        <w:rPr>
          <w:rFonts w:asciiTheme="minorHAnsi" w:hAnsiTheme="minorHAnsi" w:cstheme="minorHAnsi"/>
          <w:sz w:val="24"/>
          <w:szCs w:val="24"/>
        </w:rPr>
        <w:t xml:space="preserve">które pozwalać będą na pełnienie funkcji projektanta w zakresie określonym dla niniejszego zamówienia w osobie: ………………….; nr tel.:……………………..; </w:t>
      </w:r>
      <w:proofErr w:type="spellStart"/>
      <w:r w:rsidRPr="003B7F6D">
        <w:rPr>
          <w:rFonts w:asciiTheme="minorHAnsi" w:hAnsiTheme="minorHAnsi" w:cstheme="minorHAnsi"/>
          <w:sz w:val="24"/>
          <w:szCs w:val="24"/>
        </w:rPr>
        <w:t>upr</w:t>
      </w:r>
      <w:proofErr w:type="spellEnd"/>
      <w:r w:rsidRPr="003B7F6D">
        <w:rPr>
          <w:rFonts w:asciiTheme="minorHAnsi" w:hAnsiTheme="minorHAnsi" w:cstheme="minorHAnsi"/>
          <w:sz w:val="24"/>
          <w:szCs w:val="24"/>
        </w:rPr>
        <w:t>. bud. nr: ………………………</w:t>
      </w:r>
      <w:proofErr w:type="gramStart"/>
      <w:r w:rsidRPr="003B7F6D">
        <w:rPr>
          <w:rFonts w:asciiTheme="minorHAnsi" w:hAnsiTheme="minorHAnsi" w:cstheme="minorHAnsi"/>
          <w:sz w:val="24"/>
          <w:szCs w:val="24"/>
        </w:rPr>
        <w:t>…….</w:t>
      </w:r>
      <w:proofErr w:type="gramEnd"/>
      <w:r w:rsidRPr="003B7F6D">
        <w:rPr>
          <w:rFonts w:asciiTheme="minorHAnsi" w:hAnsiTheme="minorHAnsi" w:cstheme="minorHAnsi"/>
          <w:sz w:val="24"/>
          <w:szCs w:val="24"/>
        </w:rPr>
        <w:t>;</w:t>
      </w:r>
    </w:p>
    <w:p w14:paraId="0AD41EDA" w14:textId="2968D888" w:rsidR="003B7F6D" w:rsidRDefault="003B7F6D" w:rsidP="003B7F6D">
      <w:pPr>
        <w:pStyle w:val="Akapitzlist"/>
        <w:numPr>
          <w:ilvl w:val="0"/>
          <w:numId w:val="82"/>
        </w:numPr>
        <w:spacing w:before="120" w:after="120"/>
        <w:ind w:left="993"/>
        <w:contextualSpacing w:val="0"/>
        <w:jc w:val="both"/>
        <w:rPr>
          <w:rFonts w:asciiTheme="minorHAnsi" w:hAnsiTheme="minorHAnsi" w:cstheme="minorHAnsi"/>
          <w:sz w:val="24"/>
          <w:szCs w:val="24"/>
        </w:rPr>
      </w:pPr>
      <w:r>
        <w:rPr>
          <w:rFonts w:asciiTheme="minorHAnsi" w:hAnsiTheme="minorHAnsi" w:cstheme="minorHAnsi"/>
          <w:b/>
          <w:bCs/>
          <w:sz w:val="24"/>
          <w:szCs w:val="24"/>
        </w:rPr>
        <w:t>P</w:t>
      </w:r>
      <w:r w:rsidRPr="003B7F6D">
        <w:rPr>
          <w:rFonts w:asciiTheme="minorHAnsi" w:hAnsiTheme="minorHAnsi" w:cstheme="minorHAnsi"/>
          <w:b/>
          <w:bCs/>
          <w:sz w:val="24"/>
          <w:szCs w:val="24"/>
        </w:rPr>
        <w:t>rojektanta w branży sanitarnej</w:t>
      </w:r>
      <w:r w:rsidRPr="003B7F6D">
        <w:rPr>
          <w:rFonts w:asciiTheme="minorHAnsi" w:hAnsiTheme="minorHAnsi" w:cstheme="minorHAnsi"/>
          <w:sz w:val="24"/>
          <w:szCs w:val="24"/>
        </w:rPr>
        <w:t xml:space="preserve"> posiadając</w:t>
      </w:r>
      <w:r w:rsidR="003E0C73">
        <w:rPr>
          <w:rFonts w:asciiTheme="minorHAnsi" w:hAnsiTheme="minorHAnsi" w:cstheme="minorHAnsi"/>
          <w:sz w:val="24"/>
          <w:szCs w:val="24"/>
        </w:rPr>
        <w:t>ego</w:t>
      </w:r>
      <w:r w:rsidRPr="003B7F6D">
        <w:rPr>
          <w:rFonts w:asciiTheme="minorHAnsi" w:hAnsiTheme="minorHAnsi" w:cstheme="minorHAnsi"/>
          <w:sz w:val="24"/>
          <w:szCs w:val="24"/>
        </w:rPr>
        <w:t xml:space="preserve"> uprawnienia do projektowania w specjalności instalacyjnej w zakresie instalacji i urządzeń cieplnych, wentylacyjnych, wodociągowych i kanalizacyjnych których zakres uprawnia go do projektowania w zakresie objętymi przedmiotem zamówienia lub odpowiadające im równoważne uprawnienia budowlane wydane na podstawie wcześniej obowiązujących przepisów, a w przypadku Wykonawców zagranicznych – uprawnienia budowlane do projektowania równoważne do wyżej wskazanych, które pozwalać będą na </w:t>
      </w:r>
      <w:r w:rsidRPr="003B7F6D">
        <w:rPr>
          <w:rFonts w:asciiTheme="minorHAnsi" w:hAnsiTheme="minorHAnsi" w:cstheme="minorHAnsi"/>
          <w:sz w:val="24"/>
          <w:szCs w:val="24"/>
        </w:rPr>
        <w:lastRenderedPageBreak/>
        <w:t xml:space="preserve">pełnienie funkcji projektanta w zakresie określonym dla niniejszego zamówienia w osobie: ………………….; nr tel.:……………………..; </w:t>
      </w:r>
      <w:proofErr w:type="spellStart"/>
      <w:r w:rsidRPr="003B7F6D">
        <w:rPr>
          <w:rFonts w:asciiTheme="minorHAnsi" w:hAnsiTheme="minorHAnsi" w:cstheme="minorHAnsi"/>
          <w:sz w:val="24"/>
          <w:szCs w:val="24"/>
        </w:rPr>
        <w:t>upr</w:t>
      </w:r>
      <w:proofErr w:type="spellEnd"/>
      <w:r w:rsidRPr="003B7F6D">
        <w:rPr>
          <w:rFonts w:asciiTheme="minorHAnsi" w:hAnsiTheme="minorHAnsi" w:cstheme="minorHAnsi"/>
          <w:sz w:val="24"/>
          <w:szCs w:val="24"/>
        </w:rPr>
        <w:t>. bud. nr: ………………………</w:t>
      </w:r>
      <w:proofErr w:type="gramStart"/>
      <w:r w:rsidRPr="003B7F6D">
        <w:rPr>
          <w:rFonts w:asciiTheme="minorHAnsi" w:hAnsiTheme="minorHAnsi" w:cstheme="minorHAnsi"/>
          <w:sz w:val="24"/>
          <w:szCs w:val="24"/>
        </w:rPr>
        <w:t>…….</w:t>
      </w:r>
      <w:proofErr w:type="gramEnd"/>
      <w:r w:rsidRPr="003B7F6D">
        <w:rPr>
          <w:rFonts w:asciiTheme="minorHAnsi" w:hAnsiTheme="minorHAnsi" w:cstheme="minorHAnsi"/>
          <w:sz w:val="24"/>
          <w:szCs w:val="24"/>
        </w:rPr>
        <w:t>;</w:t>
      </w:r>
    </w:p>
    <w:p w14:paraId="412D6D53" w14:textId="2B619B5F" w:rsidR="003A2D2F" w:rsidRDefault="003A2D2F" w:rsidP="00F56C33">
      <w:pPr>
        <w:pStyle w:val="Akapitzlist"/>
        <w:numPr>
          <w:ilvl w:val="0"/>
          <w:numId w:val="82"/>
        </w:numPr>
        <w:spacing w:before="120" w:after="120"/>
        <w:ind w:left="993"/>
        <w:contextualSpacing w:val="0"/>
        <w:jc w:val="both"/>
        <w:rPr>
          <w:rFonts w:asciiTheme="minorHAnsi" w:hAnsiTheme="minorHAnsi" w:cstheme="minorHAnsi"/>
          <w:sz w:val="24"/>
          <w:szCs w:val="24"/>
        </w:rPr>
      </w:pPr>
      <w:r>
        <w:rPr>
          <w:rFonts w:asciiTheme="minorHAnsi" w:hAnsiTheme="minorHAnsi" w:cstheme="minorHAnsi"/>
          <w:b/>
          <w:bCs/>
          <w:sz w:val="24"/>
          <w:szCs w:val="24"/>
        </w:rPr>
        <w:t>P</w:t>
      </w:r>
      <w:r w:rsidRPr="003B7F6D">
        <w:rPr>
          <w:rFonts w:asciiTheme="minorHAnsi" w:hAnsiTheme="minorHAnsi" w:cstheme="minorHAnsi"/>
          <w:b/>
          <w:bCs/>
          <w:sz w:val="24"/>
          <w:szCs w:val="24"/>
        </w:rPr>
        <w:t xml:space="preserve">rojektanta </w:t>
      </w:r>
      <w:r w:rsidR="00F56C33" w:rsidRPr="0063670E">
        <w:rPr>
          <w:rFonts w:asciiTheme="minorHAnsi" w:hAnsiTheme="minorHAnsi" w:cstheme="minorHAnsi"/>
          <w:b/>
          <w:bCs/>
          <w:sz w:val="24"/>
          <w:szCs w:val="24"/>
        </w:rPr>
        <w:t>w branży elektrycznej</w:t>
      </w:r>
      <w:r w:rsidR="00F56C33" w:rsidRPr="0063670E">
        <w:rPr>
          <w:rFonts w:asciiTheme="minorHAnsi" w:hAnsiTheme="minorHAnsi" w:cstheme="minorHAnsi"/>
          <w:sz w:val="24"/>
          <w:szCs w:val="24"/>
        </w:rPr>
        <w:t xml:space="preserve">  posiadając</w:t>
      </w:r>
      <w:r w:rsidR="00F56C33">
        <w:rPr>
          <w:rFonts w:asciiTheme="minorHAnsi" w:hAnsiTheme="minorHAnsi" w:cstheme="minorHAnsi"/>
          <w:sz w:val="24"/>
          <w:szCs w:val="24"/>
        </w:rPr>
        <w:t>ego</w:t>
      </w:r>
      <w:r w:rsidR="00F56C33" w:rsidRPr="0063670E">
        <w:rPr>
          <w:rFonts w:asciiTheme="minorHAnsi" w:hAnsiTheme="minorHAnsi" w:cstheme="minorHAnsi"/>
          <w:sz w:val="24"/>
          <w:szCs w:val="24"/>
        </w:rPr>
        <w:t xml:space="preserve"> uprawnienia do projektowania w specjalności instalacyjnej w zakresie instalacji i urządzeń elektrycznych i  elektroenergetycznych</w:t>
      </w:r>
      <w:r w:rsidRPr="003B7F6D">
        <w:rPr>
          <w:rFonts w:asciiTheme="minorHAnsi" w:hAnsiTheme="minorHAnsi" w:cstheme="minorHAnsi"/>
          <w:sz w:val="24"/>
          <w:szCs w:val="24"/>
        </w:rPr>
        <w:t xml:space="preserve"> których zakres uprawnia go do projektowania w zakresie objętymi przedmiotem zamówienia lub odpowiadające im równoważne uprawnienia budowlane wydane na podstawie wcześniej obowiązujących przepisów, a w przypadku Wykonawców zagranicznych – uprawnienia budowlane do projektowania równoważne do wyżej wskazanych, które pozwalać będą na pełnienie funkcji projektanta w zakresie określonym dla niniejszego zamówienia w osobie: ………………….; nr tel.:……………………..; </w:t>
      </w:r>
      <w:proofErr w:type="spellStart"/>
      <w:r w:rsidRPr="003B7F6D">
        <w:rPr>
          <w:rFonts w:asciiTheme="minorHAnsi" w:hAnsiTheme="minorHAnsi" w:cstheme="minorHAnsi"/>
          <w:sz w:val="24"/>
          <w:szCs w:val="24"/>
        </w:rPr>
        <w:t>upr</w:t>
      </w:r>
      <w:proofErr w:type="spellEnd"/>
      <w:r w:rsidRPr="003B7F6D">
        <w:rPr>
          <w:rFonts w:asciiTheme="minorHAnsi" w:hAnsiTheme="minorHAnsi" w:cstheme="minorHAnsi"/>
          <w:sz w:val="24"/>
          <w:szCs w:val="24"/>
        </w:rPr>
        <w:t>. bud. nr: ………………………</w:t>
      </w:r>
      <w:proofErr w:type="gramStart"/>
      <w:r w:rsidRPr="003B7F6D">
        <w:rPr>
          <w:rFonts w:asciiTheme="minorHAnsi" w:hAnsiTheme="minorHAnsi" w:cstheme="minorHAnsi"/>
          <w:sz w:val="24"/>
          <w:szCs w:val="24"/>
        </w:rPr>
        <w:t>…….</w:t>
      </w:r>
      <w:proofErr w:type="gramEnd"/>
      <w:r w:rsidRPr="003B7F6D">
        <w:rPr>
          <w:rFonts w:asciiTheme="minorHAnsi" w:hAnsiTheme="minorHAnsi" w:cstheme="minorHAnsi"/>
          <w:sz w:val="24"/>
          <w:szCs w:val="24"/>
        </w:rPr>
        <w:t>;</w:t>
      </w:r>
    </w:p>
    <w:p w14:paraId="45A4053A" w14:textId="18A6D2A9" w:rsidR="00112267" w:rsidRPr="00112267" w:rsidRDefault="00112267" w:rsidP="00112267">
      <w:pPr>
        <w:pStyle w:val="Akapitzlist"/>
        <w:numPr>
          <w:ilvl w:val="0"/>
          <w:numId w:val="82"/>
        </w:numPr>
        <w:spacing w:before="120" w:after="120"/>
        <w:ind w:left="993"/>
        <w:contextualSpacing w:val="0"/>
        <w:jc w:val="both"/>
        <w:rPr>
          <w:rFonts w:asciiTheme="minorHAnsi" w:hAnsiTheme="minorHAnsi" w:cstheme="minorHAnsi"/>
          <w:sz w:val="24"/>
          <w:szCs w:val="24"/>
        </w:rPr>
      </w:pPr>
      <w:r>
        <w:rPr>
          <w:rFonts w:asciiTheme="minorHAnsi" w:hAnsiTheme="minorHAnsi" w:cstheme="minorHAnsi"/>
          <w:b/>
          <w:bCs/>
          <w:sz w:val="24"/>
          <w:szCs w:val="24"/>
        </w:rPr>
        <w:t>P</w:t>
      </w:r>
      <w:r w:rsidRPr="003B7F6D">
        <w:rPr>
          <w:rFonts w:asciiTheme="minorHAnsi" w:hAnsiTheme="minorHAnsi" w:cstheme="minorHAnsi"/>
          <w:b/>
          <w:bCs/>
          <w:sz w:val="24"/>
          <w:szCs w:val="24"/>
        </w:rPr>
        <w:t xml:space="preserve">rojektanta </w:t>
      </w:r>
      <w:r w:rsidRPr="0063670E">
        <w:rPr>
          <w:rFonts w:asciiTheme="minorHAnsi" w:hAnsiTheme="minorHAnsi" w:cstheme="minorHAnsi"/>
          <w:b/>
          <w:bCs/>
          <w:sz w:val="24"/>
          <w:szCs w:val="24"/>
        </w:rPr>
        <w:t xml:space="preserve">w branży </w:t>
      </w:r>
      <w:r>
        <w:rPr>
          <w:rFonts w:asciiTheme="minorHAnsi" w:hAnsiTheme="minorHAnsi" w:cstheme="minorHAnsi"/>
          <w:b/>
          <w:bCs/>
          <w:sz w:val="24"/>
          <w:szCs w:val="24"/>
        </w:rPr>
        <w:t>teletechnicznej</w:t>
      </w:r>
      <w:r w:rsidRPr="0063670E">
        <w:rPr>
          <w:rFonts w:asciiTheme="minorHAnsi" w:hAnsiTheme="minorHAnsi" w:cstheme="minorHAnsi"/>
          <w:sz w:val="24"/>
          <w:szCs w:val="24"/>
        </w:rPr>
        <w:t xml:space="preserve">  posiadając</w:t>
      </w:r>
      <w:r>
        <w:rPr>
          <w:rFonts w:asciiTheme="minorHAnsi" w:hAnsiTheme="minorHAnsi" w:cstheme="minorHAnsi"/>
          <w:sz w:val="24"/>
          <w:szCs w:val="24"/>
        </w:rPr>
        <w:t>ego</w:t>
      </w:r>
      <w:r w:rsidRPr="0063670E">
        <w:rPr>
          <w:rFonts w:asciiTheme="minorHAnsi" w:hAnsiTheme="minorHAnsi" w:cstheme="minorHAnsi"/>
          <w:sz w:val="24"/>
          <w:szCs w:val="24"/>
        </w:rPr>
        <w:t xml:space="preserve"> uprawnienia do projektowania w specjalności instalacyjnej w zakresie instalacji i urządzeń </w:t>
      </w:r>
      <w:r>
        <w:rPr>
          <w:rFonts w:asciiTheme="minorHAnsi" w:hAnsiTheme="minorHAnsi" w:cstheme="minorHAnsi"/>
          <w:sz w:val="24"/>
          <w:szCs w:val="24"/>
        </w:rPr>
        <w:t>telekomunikacyjnych</w:t>
      </w:r>
      <w:r w:rsidRPr="003B7F6D">
        <w:rPr>
          <w:rFonts w:asciiTheme="minorHAnsi" w:hAnsiTheme="minorHAnsi" w:cstheme="minorHAnsi"/>
          <w:sz w:val="24"/>
          <w:szCs w:val="24"/>
        </w:rPr>
        <w:t xml:space="preserve"> których zakres uprawnia go do projektowania w zakresie objętymi przedmiotem zamówienia lub odpowiadające im równoważne uprawnienia budowlane wydane na podstawie wcześniej obowiązujących przepisów, a w przypadku Wykonawców zagranicznych – uprawnienia budowlane do projektowania równoważne do wyżej wskazanych, które pozwalać będą na pełnienie funkcji projektanta w zakresie określonym dla niniejszego zamówienia w osobie: ………………….; nr tel.:……………………..; </w:t>
      </w:r>
      <w:proofErr w:type="spellStart"/>
      <w:r w:rsidRPr="003B7F6D">
        <w:rPr>
          <w:rFonts w:asciiTheme="minorHAnsi" w:hAnsiTheme="minorHAnsi" w:cstheme="minorHAnsi"/>
          <w:sz w:val="24"/>
          <w:szCs w:val="24"/>
        </w:rPr>
        <w:t>upr</w:t>
      </w:r>
      <w:proofErr w:type="spellEnd"/>
      <w:r w:rsidRPr="003B7F6D">
        <w:rPr>
          <w:rFonts w:asciiTheme="minorHAnsi" w:hAnsiTheme="minorHAnsi" w:cstheme="minorHAnsi"/>
          <w:sz w:val="24"/>
          <w:szCs w:val="24"/>
        </w:rPr>
        <w:t>. bud. nr: ………………………</w:t>
      </w:r>
      <w:proofErr w:type="gramStart"/>
      <w:r w:rsidRPr="003B7F6D">
        <w:rPr>
          <w:rFonts w:asciiTheme="minorHAnsi" w:hAnsiTheme="minorHAnsi" w:cstheme="minorHAnsi"/>
          <w:sz w:val="24"/>
          <w:szCs w:val="24"/>
        </w:rPr>
        <w:t>…….</w:t>
      </w:r>
      <w:proofErr w:type="gramEnd"/>
      <w:r w:rsidRPr="003B7F6D">
        <w:rPr>
          <w:rFonts w:asciiTheme="minorHAnsi" w:hAnsiTheme="minorHAnsi" w:cstheme="minorHAnsi"/>
          <w:sz w:val="24"/>
          <w:szCs w:val="24"/>
        </w:rPr>
        <w:t>;</w:t>
      </w:r>
    </w:p>
    <w:p w14:paraId="38730B32" w14:textId="007DE39D" w:rsidR="005A16F6" w:rsidRDefault="003B7F6D" w:rsidP="003B7F6D">
      <w:pPr>
        <w:pStyle w:val="Akapitzlist"/>
        <w:numPr>
          <w:ilvl w:val="0"/>
          <w:numId w:val="82"/>
        </w:numPr>
        <w:spacing w:before="120" w:after="120"/>
        <w:ind w:left="993"/>
        <w:contextualSpacing w:val="0"/>
        <w:jc w:val="both"/>
        <w:rPr>
          <w:rFonts w:asciiTheme="minorHAnsi" w:hAnsiTheme="minorHAnsi" w:cstheme="minorHAnsi"/>
          <w:sz w:val="24"/>
          <w:szCs w:val="24"/>
        </w:rPr>
      </w:pPr>
      <w:r>
        <w:rPr>
          <w:rFonts w:asciiTheme="minorHAnsi" w:hAnsiTheme="minorHAnsi" w:cstheme="minorHAnsi"/>
          <w:b/>
          <w:bCs/>
          <w:sz w:val="24"/>
          <w:szCs w:val="24"/>
        </w:rPr>
        <w:t>K</w:t>
      </w:r>
      <w:r w:rsidRPr="003B7F6D">
        <w:rPr>
          <w:rFonts w:asciiTheme="minorHAnsi" w:hAnsiTheme="minorHAnsi" w:cstheme="minorHAnsi"/>
          <w:b/>
          <w:bCs/>
          <w:sz w:val="24"/>
          <w:szCs w:val="24"/>
        </w:rPr>
        <w:t>ierownika robót w branży sanitarnej</w:t>
      </w:r>
      <w:r w:rsidRPr="003B7F6D">
        <w:rPr>
          <w:rFonts w:asciiTheme="minorHAnsi" w:hAnsiTheme="minorHAnsi" w:cstheme="minorHAnsi"/>
          <w:sz w:val="24"/>
          <w:szCs w:val="24"/>
        </w:rPr>
        <w:t xml:space="preserve"> posiadając</w:t>
      </w:r>
      <w:r w:rsidR="003E0C73">
        <w:rPr>
          <w:rFonts w:asciiTheme="minorHAnsi" w:hAnsiTheme="minorHAnsi" w:cstheme="minorHAnsi"/>
          <w:sz w:val="24"/>
          <w:szCs w:val="24"/>
        </w:rPr>
        <w:t>ego</w:t>
      </w:r>
      <w:r w:rsidRPr="003B7F6D">
        <w:rPr>
          <w:rFonts w:asciiTheme="minorHAnsi" w:hAnsiTheme="minorHAnsi" w:cstheme="minorHAnsi"/>
          <w:sz w:val="24"/>
          <w:szCs w:val="24"/>
        </w:rPr>
        <w:t xml:space="preserve"> uprawnienia budowlane do kierowania robotami budowlanymi w specjalności instalacyjnej w zakresie instalacji i urządzeń cieplnych, wentylacyjnych, wodociągowych i kanalizacyjnych 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w:t>
      </w:r>
      <w:r w:rsidR="005A16F6" w:rsidRPr="003B7F6D">
        <w:rPr>
          <w:rFonts w:asciiTheme="minorHAnsi" w:hAnsiTheme="minorHAnsi" w:cstheme="minorHAnsi"/>
          <w:sz w:val="24"/>
          <w:szCs w:val="24"/>
        </w:rPr>
        <w:t>, które pozwalać będą na pełnienie funkcji Kierownika robót w zakresie określonym dla niniejszego zamówienia w osobie: ……………</w:t>
      </w:r>
      <w:proofErr w:type="gramStart"/>
      <w:r w:rsidR="005A16F6" w:rsidRPr="003B7F6D">
        <w:rPr>
          <w:rFonts w:asciiTheme="minorHAnsi" w:hAnsiTheme="minorHAnsi" w:cstheme="minorHAnsi"/>
          <w:sz w:val="24"/>
          <w:szCs w:val="24"/>
        </w:rPr>
        <w:t>…….</w:t>
      </w:r>
      <w:proofErr w:type="gramEnd"/>
      <w:r w:rsidR="005A16F6" w:rsidRPr="003B7F6D">
        <w:rPr>
          <w:rFonts w:asciiTheme="minorHAnsi" w:hAnsiTheme="minorHAnsi" w:cstheme="minorHAnsi"/>
          <w:sz w:val="24"/>
          <w:szCs w:val="24"/>
        </w:rPr>
        <w:t xml:space="preserve">; nr tel.:……………………..; </w:t>
      </w:r>
      <w:proofErr w:type="spellStart"/>
      <w:r w:rsidR="005A16F6" w:rsidRPr="003B7F6D">
        <w:rPr>
          <w:rFonts w:asciiTheme="minorHAnsi" w:hAnsiTheme="minorHAnsi" w:cstheme="minorHAnsi"/>
          <w:sz w:val="24"/>
          <w:szCs w:val="24"/>
        </w:rPr>
        <w:t>upr</w:t>
      </w:r>
      <w:proofErr w:type="spellEnd"/>
      <w:r w:rsidR="005A16F6" w:rsidRPr="003B7F6D">
        <w:rPr>
          <w:rFonts w:asciiTheme="minorHAnsi" w:hAnsiTheme="minorHAnsi" w:cstheme="minorHAnsi"/>
          <w:sz w:val="24"/>
          <w:szCs w:val="24"/>
        </w:rPr>
        <w:t>. bud. nr: ………………………</w:t>
      </w:r>
      <w:proofErr w:type="gramStart"/>
      <w:r w:rsidR="005A16F6" w:rsidRPr="003B7F6D">
        <w:rPr>
          <w:rFonts w:asciiTheme="minorHAnsi" w:hAnsiTheme="minorHAnsi" w:cstheme="minorHAnsi"/>
          <w:sz w:val="24"/>
          <w:szCs w:val="24"/>
        </w:rPr>
        <w:t>…….</w:t>
      </w:r>
      <w:proofErr w:type="gramEnd"/>
      <w:r w:rsidR="005A16F6" w:rsidRPr="003B7F6D">
        <w:rPr>
          <w:rFonts w:asciiTheme="minorHAnsi" w:hAnsiTheme="minorHAnsi" w:cstheme="minorHAnsi"/>
          <w:sz w:val="24"/>
          <w:szCs w:val="24"/>
        </w:rPr>
        <w:t>.</w:t>
      </w:r>
    </w:p>
    <w:p w14:paraId="505D1CDB" w14:textId="7C955EA7" w:rsidR="00F56C33" w:rsidRPr="00B0330A" w:rsidRDefault="00F56C33" w:rsidP="00F56C33">
      <w:pPr>
        <w:pStyle w:val="Akapitzlist"/>
        <w:numPr>
          <w:ilvl w:val="0"/>
          <w:numId w:val="82"/>
        </w:numPr>
        <w:spacing w:before="120" w:after="120"/>
        <w:ind w:left="993"/>
        <w:contextualSpacing w:val="0"/>
        <w:jc w:val="both"/>
        <w:rPr>
          <w:rFonts w:asciiTheme="minorHAnsi" w:hAnsiTheme="minorHAnsi" w:cstheme="minorHAnsi"/>
          <w:sz w:val="24"/>
          <w:szCs w:val="24"/>
        </w:rPr>
      </w:pPr>
      <w:r>
        <w:rPr>
          <w:rFonts w:asciiTheme="minorHAnsi" w:hAnsiTheme="minorHAnsi" w:cstheme="minorHAnsi"/>
          <w:b/>
          <w:bCs/>
          <w:sz w:val="24"/>
          <w:szCs w:val="24"/>
        </w:rPr>
        <w:t>K</w:t>
      </w:r>
      <w:r w:rsidRPr="003B7F6D">
        <w:rPr>
          <w:rFonts w:asciiTheme="minorHAnsi" w:hAnsiTheme="minorHAnsi" w:cstheme="minorHAnsi"/>
          <w:b/>
          <w:bCs/>
          <w:sz w:val="24"/>
          <w:szCs w:val="24"/>
        </w:rPr>
        <w:t xml:space="preserve">ierownika robót </w:t>
      </w:r>
      <w:r w:rsidR="001B7E31">
        <w:rPr>
          <w:rFonts w:asciiTheme="minorHAnsi" w:hAnsiTheme="minorHAnsi" w:cstheme="minorHAnsi"/>
          <w:b/>
          <w:bCs/>
          <w:sz w:val="24"/>
          <w:szCs w:val="24"/>
        </w:rPr>
        <w:t>branży</w:t>
      </w:r>
      <w:r w:rsidR="001B7E31" w:rsidRPr="001B7E31">
        <w:rPr>
          <w:rFonts w:asciiTheme="minorHAnsi" w:hAnsiTheme="minorHAnsi" w:cstheme="minorHAnsi"/>
          <w:b/>
          <w:bCs/>
          <w:sz w:val="24"/>
          <w:szCs w:val="24"/>
        </w:rPr>
        <w:t xml:space="preserve"> </w:t>
      </w:r>
      <w:r w:rsidRPr="001B7E31">
        <w:rPr>
          <w:rFonts w:asciiTheme="minorHAnsi" w:hAnsiTheme="minorHAnsi" w:cstheme="minorHAnsi"/>
          <w:b/>
          <w:bCs/>
          <w:sz w:val="24"/>
          <w:szCs w:val="24"/>
        </w:rPr>
        <w:t>elektrycz</w:t>
      </w:r>
      <w:r w:rsidR="001B7E31" w:rsidRPr="001B7E31">
        <w:rPr>
          <w:rFonts w:asciiTheme="minorHAnsi" w:hAnsiTheme="minorHAnsi" w:cstheme="minorHAnsi"/>
          <w:b/>
          <w:bCs/>
          <w:sz w:val="24"/>
          <w:szCs w:val="24"/>
        </w:rPr>
        <w:t>nej</w:t>
      </w:r>
      <w:r w:rsidRPr="0063670E">
        <w:rPr>
          <w:rFonts w:asciiTheme="minorHAnsi" w:hAnsiTheme="minorHAnsi" w:cstheme="minorHAnsi"/>
          <w:sz w:val="23"/>
          <w:szCs w:val="23"/>
        </w:rPr>
        <w:t>, posiadając</w:t>
      </w:r>
      <w:r>
        <w:rPr>
          <w:rFonts w:asciiTheme="minorHAnsi" w:hAnsiTheme="minorHAnsi" w:cstheme="minorHAnsi"/>
          <w:sz w:val="23"/>
          <w:szCs w:val="23"/>
        </w:rPr>
        <w:t>ego</w:t>
      </w:r>
      <w:r w:rsidRPr="0063670E">
        <w:rPr>
          <w:rFonts w:asciiTheme="minorHAnsi" w:hAnsiTheme="minorHAnsi" w:cstheme="minorHAnsi"/>
          <w:sz w:val="23"/>
          <w:szCs w:val="23"/>
        </w:rPr>
        <w:t xml:space="preserve"> uprawnienia budowlane do kierowania robotami budowlanymi w specjalności instalacyjnej w zakresie sieci,  instalacji i urządzeń elektrycznych i elektroenergetycznych</w:t>
      </w:r>
      <w:r>
        <w:rPr>
          <w:rFonts w:asciiTheme="minorHAnsi" w:hAnsiTheme="minorHAnsi" w:cstheme="minorHAnsi"/>
          <w:sz w:val="23"/>
          <w:szCs w:val="23"/>
        </w:rPr>
        <w:t xml:space="preserve"> </w:t>
      </w:r>
      <w:r>
        <w:rPr>
          <w:rFonts w:asciiTheme="minorHAnsi" w:hAnsiTheme="minorHAnsi" w:cstheme="minorHAnsi"/>
          <w:b/>
          <w:bCs/>
          <w:sz w:val="23"/>
          <w:szCs w:val="23"/>
        </w:rPr>
        <w:t xml:space="preserve"> </w:t>
      </w:r>
      <w:r w:rsidRPr="003B7F6D">
        <w:rPr>
          <w:rFonts w:asciiTheme="minorHAnsi" w:hAnsiTheme="minorHAnsi" w:cstheme="minorHAnsi"/>
          <w:sz w:val="24"/>
          <w:szCs w:val="24"/>
        </w:rPr>
        <w:t xml:space="preserve">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 które pozwalać będą na pełnienie funkcji Kierownika robót w zakresie określonym dla niniejszego </w:t>
      </w:r>
      <w:r w:rsidRPr="003B7F6D">
        <w:rPr>
          <w:rFonts w:asciiTheme="minorHAnsi" w:hAnsiTheme="minorHAnsi" w:cstheme="minorHAnsi"/>
          <w:sz w:val="24"/>
          <w:szCs w:val="24"/>
        </w:rPr>
        <w:lastRenderedPageBreak/>
        <w:t xml:space="preserve">zamówienia w osobie: ………………….; nr tel.:……………………..; </w:t>
      </w:r>
      <w:proofErr w:type="spellStart"/>
      <w:r w:rsidRPr="003B7F6D">
        <w:rPr>
          <w:rFonts w:asciiTheme="minorHAnsi" w:hAnsiTheme="minorHAnsi" w:cstheme="minorHAnsi"/>
          <w:sz w:val="24"/>
          <w:szCs w:val="24"/>
        </w:rPr>
        <w:t>upr</w:t>
      </w:r>
      <w:proofErr w:type="spellEnd"/>
      <w:r w:rsidRPr="003B7F6D">
        <w:rPr>
          <w:rFonts w:asciiTheme="minorHAnsi" w:hAnsiTheme="minorHAnsi" w:cstheme="minorHAnsi"/>
          <w:sz w:val="24"/>
          <w:szCs w:val="24"/>
        </w:rPr>
        <w:t>. bud. nr: ………………………</w:t>
      </w:r>
      <w:proofErr w:type="gramStart"/>
      <w:r w:rsidRPr="003B7F6D">
        <w:rPr>
          <w:rFonts w:asciiTheme="minorHAnsi" w:hAnsiTheme="minorHAnsi" w:cstheme="minorHAnsi"/>
          <w:sz w:val="24"/>
          <w:szCs w:val="24"/>
        </w:rPr>
        <w:t>…….</w:t>
      </w:r>
      <w:proofErr w:type="gramEnd"/>
      <w:r w:rsidRPr="003B7F6D">
        <w:rPr>
          <w:rFonts w:asciiTheme="minorHAnsi" w:hAnsiTheme="minorHAnsi" w:cstheme="minorHAnsi"/>
          <w:sz w:val="24"/>
          <w:szCs w:val="24"/>
        </w:rPr>
        <w:t>.</w:t>
      </w:r>
    </w:p>
    <w:p w14:paraId="3CEFA36B" w14:textId="27A57BBB" w:rsidR="00F56C33" w:rsidRPr="00A3322B" w:rsidRDefault="00F56C33" w:rsidP="00A3322B">
      <w:pPr>
        <w:pStyle w:val="Akapitzlist"/>
        <w:numPr>
          <w:ilvl w:val="0"/>
          <w:numId w:val="82"/>
        </w:numPr>
        <w:spacing w:before="120" w:after="120"/>
        <w:ind w:left="993"/>
        <w:contextualSpacing w:val="0"/>
        <w:jc w:val="both"/>
        <w:rPr>
          <w:rFonts w:asciiTheme="minorHAnsi" w:hAnsiTheme="minorHAnsi" w:cstheme="minorHAnsi"/>
          <w:sz w:val="24"/>
          <w:szCs w:val="24"/>
        </w:rPr>
      </w:pPr>
      <w:r w:rsidRPr="00B0330A">
        <w:rPr>
          <w:rFonts w:asciiTheme="minorHAnsi" w:hAnsiTheme="minorHAnsi" w:cstheme="minorHAnsi"/>
          <w:b/>
          <w:bCs/>
          <w:sz w:val="24"/>
          <w:szCs w:val="24"/>
        </w:rPr>
        <w:t xml:space="preserve">Kierownika robót </w:t>
      </w:r>
      <w:r w:rsidR="001B7E31">
        <w:rPr>
          <w:rFonts w:asciiTheme="minorHAnsi" w:hAnsiTheme="minorHAnsi" w:cstheme="minorHAnsi"/>
          <w:b/>
          <w:bCs/>
          <w:sz w:val="24"/>
          <w:szCs w:val="24"/>
        </w:rPr>
        <w:t xml:space="preserve">branży </w:t>
      </w:r>
      <w:r w:rsidRPr="001B7E31">
        <w:rPr>
          <w:rFonts w:asciiTheme="minorHAnsi" w:hAnsiTheme="minorHAnsi" w:cstheme="minorHAnsi"/>
          <w:b/>
          <w:bCs/>
          <w:sz w:val="24"/>
          <w:szCs w:val="24"/>
        </w:rPr>
        <w:t>teletechni</w:t>
      </w:r>
      <w:r w:rsidR="001B7E31" w:rsidRPr="001B7E31">
        <w:rPr>
          <w:rFonts w:asciiTheme="minorHAnsi" w:hAnsiTheme="minorHAnsi" w:cstheme="minorHAnsi"/>
          <w:b/>
          <w:bCs/>
          <w:sz w:val="24"/>
          <w:szCs w:val="24"/>
        </w:rPr>
        <w:t>cznej</w:t>
      </w:r>
      <w:r w:rsidRPr="00B0330A">
        <w:rPr>
          <w:rFonts w:asciiTheme="minorHAnsi" w:hAnsiTheme="minorHAnsi" w:cstheme="minorHAnsi"/>
          <w:b/>
          <w:bCs/>
          <w:sz w:val="23"/>
          <w:szCs w:val="23"/>
        </w:rPr>
        <w:t xml:space="preserve"> </w:t>
      </w:r>
      <w:r w:rsidRPr="0063670E">
        <w:rPr>
          <w:rFonts w:asciiTheme="minorHAnsi" w:hAnsiTheme="minorHAnsi" w:cstheme="minorHAnsi"/>
          <w:sz w:val="23"/>
          <w:szCs w:val="23"/>
        </w:rPr>
        <w:t xml:space="preserve">posiadającą uprawnienia budowlane do kierowania robotami budowlanymi </w:t>
      </w:r>
      <w:r w:rsidRPr="00542DB5">
        <w:rPr>
          <w:rFonts w:asciiTheme="minorHAnsi" w:hAnsiTheme="minorHAnsi" w:cstheme="minorHAnsi"/>
          <w:sz w:val="23"/>
          <w:szCs w:val="23"/>
        </w:rPr>
        <w:t>w specjalności instalacyjnej w zakresie sieci, instalacji i urządzeń telekomunikacyjnych</w:t>
      </w:r>
      <w:r w:rsidRPr="0063670E">
        <w:rPr>
          <w:rFonts w:asciiTheme="minorHAnsi" w:hAnsiTheme="minorHAnsi" w:cstheme="minorHAnsi"/>
          <w:sz w:val="23"/>
          <w:szCs w:val="23"/>
        </w:rPr>
        <w:t xml:space="preserve">, </w:t>
      </w:r>
      <w:r w:rsidRPr="003B7F6D">
        <w:rPr>
          <w:rFonts w:asciiTheme="minorHAnsi" w:hAnsiTheme="minorHAnsi" w:cstheme="minorHAnsi"/>
          <w:sz w:val="24"/>
          <w:szCs w:val="24"/>
        </w:rPr>
        <w:t xml:space="preserve">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 które pozwalać będą na pełnienie funkcji Kierownika robót w zakresie określonym dla niniejszego zamówienia w osobie: ………………….; nr tel.:……………………..; </w:t>
      </w:r>
      <w:proofErr w:type="spellStart"/>
      <w:r w:rsidRPr="003B7F6D">
        <w:rPr>
          <w:rFonts w:asciiTheme="minorHAnsi" w:hAnsiTheme="minorHAnsi" w:cstheme="minorHAnsi"/>
          <w:sz w:val="24"/>
          <w:szCs w:val="24"/>
        </w:rPr>
        <w:t>upr</w:t>
      </w:r>
      <w:proofErr w:type="spellEnd"/>
      <w:r w:rsidRPr="003B7F6D">
        <w:rPr>
          <w:rFonts w:asciiTheme="minorHAnsi" w:hAnsiTheme="minorHAnsi" w:cstheme="minorHAnsi"/>
          <w:sz w:val="24"/>
          <w:szCs w:val="24"/>
        </w:rPr>
        <w:t>. bud. nr: ………………………</w:t>
      </w:r>
      <w:proofErr w:type="gramStart"/>
      <w:r w:rsidRPr="003B7F6D">
        <w:rPr>
          <w:rFonts w:asciiTheme="minorHAnsi" w:hAnsiTheme="minorHAnsi" w:cstheme="minorHAnsi"/>
          <w:sz w:val="24"/>
          <w:szCs w:val="24"/>
        </w:rPr>
        <w:t>…….</w:t>
      </w:r>
      <w:proofErr w:type="gramEnd"/>
      <w:r w:rsidRPr="003B7F6D">
        <w:rPr>
          <w:rFonts w:asciiTheme="minorHAnsi" w:hAnsiTheme="minorHAnsi" w:cstheme="minorHAnsi"/>
          <w:sz w:val="24"/>
          <w:szCs w:val="24"/>
        </w:rPr>
        <w:t>.</w:t>
      </w:r>
    </w:p>
    <w:p w14:paraId="61BD80A2" w14:textId="6215DE68"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color w:val="000000"/>
        </w:rPr>
        <w:t xml:space="preserve">Wykonawca skieruje do realizacji zamówienia personel wskazany w wykazie osób złożonym w postępowaniu. </w:t>
      </w:r>
      <w:r w:rsidRPr="00DA12E7">
        <w:rPr>
          <w:rFonts w:asciiTheme="minorHAnsi" w:hAnsiTheme="minorHAnsi" w:cstheme="minorHAnsi"/>
        </w:rPr>
        <w:t>Zmiana którejkolwiek z osób wskazanych w ust. 4, w trakcie realizacji umowy, musi być uzasadniona przez Wykonawcę na piśmie i zaakceptowana przez Zamawiającego.</w:t>
      </w:r>
      <w:r w:rsidR="00DA12E7" w:rsidRPr="00DA12E7">
        <w:rPr>
          <w:rFonts w:asciiTheme="minorHAnsi" w:hAnsiTheme="minorHAnsi" w:cstheme="minorHAnsi"/>
        </w:rPr>
        <w:t xml:space="preserve"> Zmiana </w:t>
      </w:r>
      <w:r w:rsidR="00DA12E7">
        <w:rPr>
          <w:rFonts w:asciiTheme="minorHAnsi" w:hAnsiTheme="minorHAnsi" w:cstheme="minorHAnsi"/>
        </w:rPr>
        <w:t>osób wskazanych powyżej po pisemnym uzasadnieniu i akceptacji Zamawiającego,</w:t>
      </w:r>
      <w:r w:rsidR="00DA12E7" w:rsidRPr="00DA12E7">
        <w:rPr>
          <w:rFonts w:asciiTheme="minorHAnsi" w:hAnsiTheme="minorHAnsi" w:cstheme="minorHAnsi"/>
        </w:rPr>
        <w:t xml:space="preserve"> nie wymaga sporządzania aneksu do umowy.</w:t>
      </w:r>
      <w:r w:rsidR="00DA12E7">
        <w:rPr>
          <w:rFonts w:asciiTheme="minorHAnsi" w:hAnsiTheme="minorHAnsi" w:cstheme="minorHAnsi"/>
        </w:rPr>
        <w:t xml:space="preserve"> </w:t>
      </w:r>
    </w:p>
    <w:p w14:paraId="3DFCA2A4" w14:textId="77777777" w:rsidR="008D2E3B" w:rsidRPr="007B2325"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7B2325">
        <w:rPr>
          <w:rFonts w:asciiTheme="minorHAnsi" w:hAnsiTheme="minorHAnsi" w:cstheme="minorHAnsi"/>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1FF8349D"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10072602" w14:textId="77777777" w:rsidR="008D2E3B" w:rsidRPr="00060C89" w:rsidRDefault="008D2E3B" w:rsidP="008D2E3B">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Zamawiający lub osoba upoważniona przez Zamawiającego może wystąpić </w:t>
      </w:r>
      <w:r w:rsidRPr="00060C89">
        <w:rPr>
          <w:rFonts w:asciiTheme="minorHAnsi" w:hAnsiTheme="minorHAnsi" w:cstheme="minorHAnsi"/>
          <w:color w:val="000000"/>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59ACCA62" w14:textId="0E9E8FCD" w:rsidR="00B0330A" w:rsidRDefault="008D2E3B" w:rsidP="00B0330A">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Kierownik budowy działać będzie w granicach umocowania określonego w ustawie Prawo budowlane</w:t>
      </w:r>
      <w:r w:rsidR="008D3961" w:rsidRPr="00060C89">
        <w:rPr>
          <w:rFonts w:asciiTheme="minorHAnsi" w:hAnsiTheme="minorHAnsi" w:cstheme="minorHAnsi"/>
          <w:color w:val="000000"/>
        </w:rPr>
        <w:t>.</w:t>
      </w:r>
    </w:p>
    <w:p w14:paraId="4ECA8DFA" w14:textId="77777777" w:rsidR="00112267" w:rsidRDefault="00112267" w:rsidP="00112267">
      <w:pPr>
        <w:autoSpaceDE w:val="0"/>
        <w:autoSpaceDN w:val="0"/>
        <w:adjustRightInd w:val="0"/>
        <w:spacing w:before="120" w:after="120" w:line="276" w:lineRule="auto"/>
        <w:jc w:val="both"/>
        <w:rPr>
          <w:rFonts w:asciiTheme="minorHAnsi" w:hAnsiTheme="minorHAnsi" w:cstheme="minorHAnsi"/>
          <w:color w:val="000000"/>
        </w:rPr>
      </w:pPr>
    </w:p>
    <w:p w14:paraId="25C3D679" w14:textId="77777777" w:rsidR="00112267" w:rsidRDefault="00112267" w:rsidP="00112267">
      <w:pPr>
        <w:autoSpaceDE w:val="0"/>
        <w:autoSpaceDN w:val="0"/>
        <w:adjustRightInd w:val="0"/>
        <w:spacing w:before="120" w:after="120" w:line="276" w:lineRule="auto"/>
        <w:jc w:val="both"/>
        <w:rPr>
          <w:rFonts w:asciiTheme="minorHAnsi" w:hAnsiTheme="minorHAnsi" w:cstheme="minorHAnsi"/>
          <w:color w:val="000000"/>
        </w:rPr>
      </w:pPr>
    </w:p>
    <w:p w14:paraId="732DA743" w14:textId="77777777" w:rsidR="00112267" w:rsidRPr="00EA2DE0" w:rsidRDefault="00112267" w:rsidP="00112267">
      <w:pPr>
        <w:autoSpaceDE w:val="0"/>
        <w:autoSpaceDN w:val="0"/>
        <w:adjustRightInd w:val="0"/>
        <w:spacing w:before="120" w:after="120" w:line="276" w:lineRule="auto"/>
        <w:jc w:val="both"/>
        <w:rPr>
          <w:rFonts w:asciiTheme="minorHAnsi" w:hAnsiTheme="minorHAnsi" w:cstheme="minorHAnsi"/>
          <w:color w:val="000000"/>
        </w:rPr>
      </w:pPr>
    </w:p>
    <w:p w14:paraId="2FCAF3D3" w14:textId="77777777" w:rsidR="00A3322B" w:rsidRPr="00007112" w:rsidRDefault="00A3322B" w:rsidP="00A3322B">
      <w:pPr>
        <w:autoSpaceDE w:val="0"/>
        <w:autoSpaceDN w:val="0"/>
        <w:spacing w:before="360"/>
        <w:jc w:val="center"/>
        <w:rPr>
          <w:rFonts w:asciiTheme="minorHAnsi" w:hAnsiTheme="minorHAnsi" w:cstheme="minorHAnsi"/>
          <w:b/>
          <w:bCs/>
        </w:rPr>
      </w:pPr>
      <w:r w:rsidRPr="00007112">
        <w:rPr>
          <w:rFonts w:asciiTheme="minorHAnsi" w:hAnsiTheme="minorHAnsi" w:cstheme="minorHAnsi"/>
          <w:b/>
          <w:bCs/>
        </w:rPr>
        <w:lastRenderedPageBreak/>
        <w:t xml:space="preserve">§ </w:t>
      </w:r>
      <w:r>
        <w:rPr>
          <w:rFonts w:asciiTheme="minorHAnsi" w:hAnsiTheme="minorHAnsi" w:cstheme="minorHAnsi"/>
          <w:b/>
          <w:bCs/>
        </w:rPr>
        <w:t>7</w:t>
      </w:r>
    </w:p>
    <w:p w14:paraId="17F8BE5F" w14:textId="77777777" w:rsidR="00A3322B" w:rsidRPr="00007112" w:rsidRDefault="00A3322B" w:rsidP="00A3322B">
      <w:pPr>
        <w:autoSpaceDE w:val="0"/>
        <w:autoSpaceDN w:val="0"/>
        <w:spacing w:after="240"/>
        <w:jc w:val="center"/>
        <w:rPr>
          <w:rFonts w:asciiTheme="minorHAnsi" w:hAnsiTheme="minorHAnsi" w:cstheme="minorHAnsi"/>
          <w:b/>
          <w:bCs/>
        </w:rPr>
      </w:pPr>
      <w:r w:rsidRPr="00007112">
        <w:rPr>
          <w:rFonts w:asciiTheme="minorHAnsi" w:hAnsiTheme="minorHAnsi" w:cstheme="minorHAnsi"/>
          <w:b/>
          <w:bCs/>
        </w:rPr>
        <w:t>Ubezpieczenie</w:t>
      </w:r>
    </w:p>
    <w:p w14:paraId="3CABF863" w14:textId="77777777" w:rsidR="00A3322B" w:rsidRPr="00007112" w:rsidRDefault="00A3322B" w:rsidP="00A3322B">
      <w:pPr>
        <w:pStyle w:val="Akapitzlist"/>
        <w:widowControl w:val="0"/>
        <w:numPr>
          <w:ilvl w:val="0"/>
          <w:numId w:val="46"/>
        </w:numPr>
        <w:tabs>
          <w:tab w:val="left" w:pos="674"/>
        </w:tabs>
        <w:autoSpaceDE w:val="0"/>
        <w:autoSpaceDN w:val="0"/>
        <w:spacing w:before="120" w:after="120"/>
        <w:ind w:left="428" w:right="125"/>
        <w:contextualSpacing w:val="0"/>
        <w:jc w:val="both"/>
        <w:rPr>
          <w:sz w:val="24"/>
          <w:szCs w:val="24"/>
        </w:rPr>
      </w:pPr>
      <w:r w:rsidRPr="00007112">
        <w:rPr>
          <w:sz w:val="24"/>
          <w:szCs w:val="24"/>
        </w:rPr>
        <w:t>Wykonawca zobowiązuje się do posiadania ubezpieczenia OC z tytułu prowadzenia działalności gospodarczej co najmniej na kwotę stanowiącą równowartość wynagrodzenia brutto, o którym mowa w § 3 ust. 1, ważnego przez cały okres realizacji zamówienia.</w:t>
      </w:r>
    </w:p>
    <w:p w14:paraId="2C64B872" w14:textId="77777777" w:rsidR="00A3322B" w:rsidRPr="00007112" w:rsidRDefault="00A3322B" w:rsidP="00A3322B">
      <w:pPr>
        <w:pStyle w:val="Akapitzlist"/>
        <w:widowControl w:val="0"/>
        <w:numPr>
          <w:ilvl w:val="0"/>
          <w:numId w:val="46"/>
        </w:numPr>
        <w:tabs>
          <w:tab w:val="left" w:pos="674"/>
        </w:tabs>
        <w:autoSpaceDE w:val="0"/>
        <w:autoSpaceDN w:val="0"/>
        <w:spacing w:before="120" w:after="120"/>
        <w:ind w:left="428" w:right="128"/>
        <w:contextualSpacing w:val="0"/>
        <w:jc w:val="both"/>
        <w:rPr>
          <w:sz w:val="24"/>
          <w:szCs w:val="24"/>
        </w:rPr>
      </w:pPr>
      <w:r w:rsidRPr="00007112">
        <w:rPr>
          <w:sz w:val="24"/>
          <w:szCs w:val="24"/>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2F04B605" w14:textId="77777777" w:rsidR="00A3322B" w:rsidRPr="00007112" w:rsidRDefault="00A3322B" w:rsidP="00A3322B">
      <w:pPr>
        <w:pStyle w:val="Akapitzlist"/>
        <w:widowControl w:val="0"/>
        <w:numPr>
          <w:ilvl w:val="0"/>
          <w:numId w:val="46"/>
        </w:numPr>
        <w:tabs>
          <w:tab w:val="left" w:pos="674"/>
        </w:tabs>
        <w:autoSpaceDE w:val="0"/>
        <w:autoSpaceDN w:val="0"/>
        <w:spacing w:before="120" w:after="120"/>
        <w:ind w:left="428" w:right="127"/>
        <w:contextualSpacing w:val="0"/>
        <w:jc w:val="both"/>
        <w:rPr>
          <w:sz w:val="24"/>
          <w:szCs w:val="24"/>
        </w:rPr>
      </w:pPr>
      <w:r w:rsidRPr="00007112">
        <w:rPr>
          <w:sz w:val="24"/>
          <w:szCs w:val="24"/>
        </w:rPr>
        <w:t xml:space="preserve">Wykonawca najpóźniej w terminie </w:t>
      </w:r>
      <w:r>
        <w:rPr>
          <w:sz w:val="24"/>
          <w:szCs w:val="24"/>
        </w:rPr>
        <w:t>5</w:t>
      </w:r>
      <w:r w:rsidRPr="00007112">
        <w:rPr>
          <w:sz w:val="24"/>
          <w:szCs w:val="24"/>
        </w:rPr>
        <w:t xml:space="preserve"> dni</w:t>
      </w:r>
      <w:r>
        <w:rPr>
          <w:sz w:val="24"/>
          <w:szCs w:val="24"/>
        </w:rPr>
        <w:t xml:space="preserve"> roboczych</w:t>
      </w:r>
      <w:r w:rsidRPr="00007112">
        <w:rPr>
          <w:sz w:val="24"/>
          <w:szCs w:val="24"/>
        </w:rPr>
        <w:t xml:space="preserve"> od daty podpisania niniejszej umowy dostarczy do dyspozycji Zamawiającemu poświadczoną za zgodność z oryginałem kopię umowy</w:t>
      </w:r>
      <w:r w:rsidRPr="00007112">
        <w:rPr>
          <w:spacing w:val="-3"/>
          <w:sz w:val="24"/>
          <w:szCs w:val="24"/>
        </w:rPr>
        <w:t xml:space="preserve"> </w:t>
      </w:r>
      <w:r w:rsidRPr="00007112">
        <w:rPr>
          <w:sz w:val="24"/>
          <w:szCs w:val="24"/>
        </w:rPr>
        <w:t>ubezpieczenia, a także przedłoży niezwłocznie do wglądu, na każde żądanie Zamawiającego, dokumenty ubezpieczeniowe wraz z potwierdzeniem opłacenia składki.</w:t>
      </w:r>
    </w:p>
    <w:p w14:paraId="62C7B807" w14:textId="77777777" w:rsidR="00A3322B" w:rsidRDefault="00A3322B" w:rsidP="00A3322B">
      <w:pPr>
        <w:pStyle w:val="Akapitzlist"/>
        <w:widowControl w:val="0"/>
        <w:numPr>
          <w:ilvl w:val="0"/>
          <w:numId w:val="46"/>
        </w:numPr>
        <w:tabs>
          <w:tab w:val="left" w:pos="674"/>
        </w:tabs>
        <w:autoSpaceDE w:val="0"/>
        <w:autoSpaceDN w:val="0"/>
        <w:spacing w:before="120" w:after="120"/>
        <w:ind w:left="428" w:right="127"/>
        <w:contextualSpacing w:val="0"/>
        <w:jc w:val="both"/>
        <w:rPr>
          <w:sz w:val="24"/>
          <w:szCs w:val="24"/>
        </w:rPr>
      </w:pPr>
      <w:r w:rsidRPr="00007112">
        <w:rPr>
          <w:sz w:val="24"/>
          <w:szCs w:val="24"/>
        </w:rPr>
        <w:t>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14:paraId="497E8380" w14:textId="722282A8" w:rsidR="008D2E3B" w:rsidRPr="007B2325" w:rsidRDefault="008D2E3B" w:rsidP="008D2E3B">
      <w:pPr>
        <w:autoSpaceDE w:val="0"/>
        <w:autoSpaceDN w:val="0"/>
        <w:spacing w:before="360"/>
        <w:jc w:val="center"/>
        <w:rPr>
          <w:rFonts w:asciiTheme="minorHAnsi" w:hAnsiTheme="minorHAnsi" w:cstheme="minorHAnsi"/>
          <w:b/>
          <w:bCs/>
        </w:rPr>
      </w:pPr>
      <w:r w:rsidRPr="007B2325">
        <w:rPr>
          <w:rFonts w:asciiTheme="minorHAnsi" w:hAnsiTheme="minorHAnsi" w:cstheme="minorHAnsi"/>
          <w:b/>
          <w:bCs/>
        </w:rPr>
        <w:t xml:space="preserve">§ </w:t>
      </w:r>
      <w:r w:rsidR="00A3322B">
        <w:rPr>
          <w:rFonts w:asciiTheme="minorHAnsi" w:hAnsiTheme="minorHAnsi" w:cstheme="minorHAnsi"/>
          <w:b/>
          <w:bCs/>
        </w:rPr>
        <w:t>8</w:t>
      </w:r>
    </w:p>
    <w:p w14:paraId="1587A257" w14:textId="6C01F528" w:rsidR="008D2E3B" w:rsidRPr="007B2325" w:rsidRDefault="008D2E3B" w:rsidP="008D2E3B">
      <w:pPr>
        <w:autoSpaceDE w:val="0"/>
        <w:autoSpaceDN w:val="0"/>
        <w:spacing w:after="240"/>
        <w:jc w:val="center"/>
        <w:rPr>
          <w:rFonts w:asciiTheme="minorHAnsi" w:hAnsiTheme="minorHAnsi" w:cstheme="minorHAnsi"/>
          <w:b/>
          <w:bCs/>
        </w:rPr>
      </w:pPr>
      <w:r w:rsidRPr="007B2325">
        <w:rPr>
          <w:rFonts w:asciiTheme="minorHAnsi" w:hAnsiTheme="minorHAnsi" w:cstheme="minorHAnsi"/>
          <w:b/>
          <w:bCs/>
        </w:rPr>
        <w:t>Gwarancja i rękojmia</w:t>
      </w:r>
    </w:p>
    <w:p w14:paraId="212E4A45" w14:textId="6A96EF91" w:rsidR="00A9715A" w:rsidRPr="00A9715A" w:rsidRDefault="00A9715A" w:rsidP="00A9715A">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A9715A">
        <w:rPr>
          <w:rFonts w:asciiTheme="minorHAnsi" w:hAnsiTheme="minorHAnsi" w:cstheme="minorHAnsi"/>
          <w:sz w:val="24"/>
          <w:szCs w:val="24"/>
        </w:rPr>
        <w:t>Wykonawca gwarantuje, że przedmiot Umowy wykonany zostanie dobrze jakościowo, zgodnie z warunkami (normami) technicznymi wykonawstwa i warunkami Umowy</w:t>
      </w:r>
      <w:r>
        <w:rPr>
          <w:rFonts w:asciiTheme="minorHAnsi" w:hAnsiTheme="minorHAnsi" w:cstheme="minorHAnsi"/>
          <w:sz w:val="24"/>
          <w:szCs w:val="24"/>
        </w:rPr>
        <w:t xml:space="preserve"> jak i przepisami kodeksu cywilnego</w:t>
      </w:r>
      <w:r w:rsidRPr="00A9715A">
        <w:rPr>
          <w:rFonts w:asciiTheme="minorHAnsi" w:hAnsiTheme="minorHAnsi" w:cstheme="minorHAnsi"/>
          <w:sz w:val="24"/>
          <w:szCs w:val="24"/>
        </w:rPr>
        <w:t>, bez wad pomniejszających wartość robót lub uniemożliwiających użytkowanie obiektu zgodnie z jego przeznaczeniem.</w:t>
      </w:r>
      <w:r w:rsidRPr="00A9715A">
        <w:t xml:space="preserve"> </w:t>
      </w:r>
      <w:r w:rsidRPr="00A9715A">
        <w:rPr>
          <w:rFonts w:asciiTheme="minorHAnsi" w:hAnsiTheme="minorHAnsi" w:cstheme="minorHAnsi"/>
          <w:sz w:val="24"/>
          <w:szCs w:val="24"/>
        </w:rPr>
        <w:t>W razie rozbieżności postanowień gwarancyjnych, stosuje się̨ warunki gwarancyjne bardziej korzystne dla Zamawiającego.</w:t>
      </w:r>
    </w:p>
    <w:p w14:paraId="38E2C00A" w14:textId="134700F9" w:rsidR="00A9715A" w:rsidRPr="009441CE" w:rsidRDefault="00A9715A" w:rsidP="00A9715A">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 xml:space="preserve">Wykonawca udziela ……………… miesięcznej gwarancji i rękojmi na wykonane przez siebie roboty i wbudowane </w:t>
      </w:r>
      <w:r w:rsidR="009441CE" w:rsidRPr="009441CE">
        <w:rPr>
          <w:rFonts w:asciiTheme="minorHAnsi" w:hAnsiTheme="minorHAnsi" w:cstheme="minorHAnsi"/>
          <w:sz w:val="24"/>
          <w:szCs w:val="24"/>
        </w:rPr>
        <w:t>urządzenia oraz materiały wykonane w ramach realizacji przedmiotu umowy</w:t>
      </w:r>
      <w:r w:rsidRPr="009441CE">
        <w:rPr>
          <w:rFonts w:asciiTheme="minorHAnsi" w:hAnsiTheme="minorHAnsi" w:cstheme="minorHAnsi"/>
          <w:sz w:val="24"/>
          <w:szCs w:val="24"/>
        </w:rPr>
        <w:t>, licząc od dnia podpisania protokołu końcowego odbioru robót bez zastrzeżeń przez Zamawiającego. Okres gwarancji dla naprawianego elementu ulega wydłużeniu o czas usunięcia wad.</w:t>
      </w:r>
    </w:p>
    <w:p w14:paraId="22F0D86A" w14:textId="7891B7E0"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Wykonawca</w:t>
      </w:r>
      <w:r w:rsidR="009441CE" w:rsidRPr="009441CE">
        <w:rPr>
          <w:rFonts w:asciiTheme="minorHAnsi" w:hAnsiTheme="minorHAnsi" w:cstheme="minorHAnsi"/>
          <w:sz w:val="24"/>
          <w:szCs w:val="24"/>
        </w:rPr>
        <w:t xml:space="preserve"> </w:t>
      </w:r>
      <w:r w:rsidRPr="009441CE">
        <w:rPr>
          <w:rFonts w:asciiTheme="minorHAnsi" w:hAnsiTheme="minorHAnsi" w:cstheme="minorHAnsi"/>
          <w:sz w:val="24"/>
          <w:szCs w:val="24"/>
        </w:rPr>
        <w:t>udziela gwarancji</w:t>
      </w:r>
      <w:r w:rsidR="009441CE" w:rsidRPr="009441CE">
        <w:rPr>
          <w:rFonts w:asciiTheme="minorHAnsi" w:hAnsiTheme="minorHAnsi" w:cstheme="minorHAnsi"/>
          <w:sz w:val="24"/>
          <w:szCs w:val="24"/>
        </w:rPr>
        <w:t xml:space="preserve"> n</w:t>
      </w:r>
      <w:r w:rsidRPr="009441CE">
        <w:rPr>
          <w:rFonts w:asciiTheme="minorHAnsi" w:hAnsiTheme="minorHAnsi" w:cstheme="minorHAnsi"/>
          <w:sz w:val="24"/>
          <w:szCs w:val="24"/>
        </w:rPr>
        <w:t xml:space="preserve">a wykonaną kompletną dokumentację projektową na okres gwarancji udzielonej na wykonane na jej podstawie </w:t>
      </w:r>
      <w:bookmarkStart w:id="8" w:name="_Hlk127712538"/>
      <w:r w:rsidR="009441CE">
        <w:rPr>
          <w:rFonts w:asciiTheme="minorHAnsi" w:hAnsiTheme="minorHAnsi" w:cstheme="minorHAnsi"/>
          <w:sz w:val="24"/>
          <w:szCs w:val="24"/>
        </w:rPr>
        <w:t>roboty budowlane, prac</w:t>
      </w:r>
      <w:r w:rsidR="003E0C73">
        <w:rPr>
          <w:rFonts w:asciiTheme="minorHAnsi" w:hAnsiTheme="minorHAnsi" w:cstheme="minorHAnsi"/>
          <w:sz w:val="24"/>
          <w:szCs w:val="24"/>
        </w:rPr>
        <w:t>e</w:t>
      </w:r>
      <w:r w:rsidR="009441CE">
        <w:rPr>
          <w:rFonts w:asciiTheme="minorHAnsi" w:hAnsiTheme="minorHAnsi" w:cstheme="minorHAnsi"/>
          <w:sz w:val="24"/>
          <w:szCs w:val="24"/>
        </w:rPr>
        <w:t xml:space="preserve"> związane z montażem urządzeń oraz użytymi materiałami. </w:t>
      </w:r>
      <w:bookmarkEnd w:id="8"/>
      <w:r w:rsidRPr="009441CE">
        <w:rPr>
          <w:rFonts w:asciiTheme="minorHAnsi" w:hAnsiTheme="minorHAnsi" w:cstheme="minorHAnsi"/>
          <w:sz w:val="24"/>
          <w:szCs w:val="24"/>
        </w:rPr>
        <w:t xml:space="preserve">Gwarancja dotyczy odpowiedzialności szczególnie za wady ukryte oraz jakości opracowanej dokumentacji. </w:t>
      </w:r>
      <w:r w:rsidRPr="009441CE">
        <w:rPr>
          <w:rFonts w:asciiTheme="minorHAnsi" w:hAnsiTheme="minorHAnsi" w:cstheme="minorHAnsi"/>
          <w:sz w:val="24"/>
          <w:szCs w:val="24"/>
        </w:rPr>
        <w:lastRenderedPageBreak/>
        <w:t xml:space="preserve">Wykonawca gwarantuje tym samym, że po odbiorze dokumentacji nie ujawnią się żadne wady projektu. </w:t>
      </w:r>
    </w:p>
    <w:p w14:paraId="5399CF37" w14:textId="1E6160B3"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 xml:space="preserve">Wykonawca ponosi odpowiedzialność z tytułu gwarancji jakości za wady zmniejszające wartość użytkową i techniczną przedmiotu gwarancji. Wykonawca jest zobowiązany do naprawy lub wymiany elementów objętych gwarancją w celu przywrócenia wartości użytkowej, technicznej lub estetycznej przedmiotu umowy. </w:t>
      </w:r>
    </w:p>
    <w:p w14:paraId="4EAF4713" w14:textId="33019CCC"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Niezależnie od uprawnień z tytułu gwarancji Wykonawca udziela rękojmi za wady fizyczne na wykonane prace budowlane</w:t>
      </w:r>
      <w:r w:rsidR="009441CE" w:rsidRPr="009441CE">
        <w:rPr>
          <w:rFonts w:asciiTheme="minorHAnsi" w:hAnsiTheme="minorHAnsi" w:cstheme="minorHAnsi"/>
          <w:sz w:val="24"/>
          <w:szCs w:val="24"/>
        </w:rPr>
        <w:t>,</w:t>
      </w:r>
      <w:r w:rsidRPr="009441CE">
        <w:rPr>
          <w:rFonts w:asciiTheme="minorHAnsi" w:hAnsiTheme="minorHAnsi" w:cstheme="minorHAnsi"/>
          <w:sz w:val="24"/>
          <w:szCs w:val="24"/>
        </w:rPr>
        <w:t xml:space="preserve"> zamontowane materiały i urządzenia </w:t>
      </w:r>
      <w:r w:rsidR="009441CE" w:rsidRPr="009441CE">
        <w:rPr>
          <w:rFonts w:asciiTheme="minorHAnsi" w:hAnsiTheme="minorHAnsi" w:cstheme="minorHAnsi"/>
          <w:sz w:val="24"/>
          <w:szCs w:val="24"/>
        </w:rPr>
        <w:t>oraz</w:t>
      </w:r>
      <w:r w:rsidRPr="009441CE">
        <w:rPr>
          <w:rFonts w:asciiTheme="minorHAnsi" w:hAnsiTheme="minorHAnsi" w:cstheme="minorHAnsi"/>
          <w:sz w:val="24"/>
          <w:szCs w:val="24"/>
        </w:rPr>
        <w:t xml:space="preserve"> zobowiązuje się do usunięcia wad fizycznych, jeżeli wady te ujawnią się w ciągu terminu określonego rękojmią (poprzez ich naprawę lub wymianę).</w:t>
      </w:r>
    </w:p>
    <w:p w14:paraId="3546726E" w14:textId="77777777"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Zamawiający może wykonywać uprawnienia z tytułu rękojmi za wady fizyczne, niezależnie od uprawnień wynikających z gwarancji.</w:t>
      </w:r>
    </w:p>
    <w:p w14:paraId="6AA0A739" w14:textId="77777777"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O wystąpieniu wad, awarii lub usterek Zamawiający powiadomi Wykonawcę telefonicznie, pisemnie lub elektronicznie podając rodzaje stwierdzonej wady, awarii lub usterki. Zgłoszenie telefoniczne będzie każdorazowo potwierdzone drogą elektroniczną. Dane teleadresowe, pod które należy dokonywać zgłoszeń:</w:t>
      </w:r>
    </w:p>
    <w:p w14:paraId="303C1791" w14:textId="77777777" w:rsidR="008D2E3B" w:rsidRPr="00060C89" w:rsidRDefault="008D2E3B" w:rsidP="00C82142">
      <w:pPr>
        <w:pStyle w:val="Akapitzlist"/>
        <w:numPr>
          <w:ilvl w:val="0"/>
          <w:numId w:val="48"/>
        </w:numPr>
        <w:autoSpaceDE w:val="0"/>
        <w:autoSpaceDN w:val="0"/>
        <w:adjustRightInd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telefon: ………………………………...</w:t>
      </w:r>
    </w:p>
    <w:p w14:paraId="0C60D1B2" w14:textId="77777777" w:rsidR="008D2E3B" w:rsidRPr="00060C89" w:rsidRDefault="008D2E3B" w:rsidP="00C82142">
      <w:pPr>
        <w:pStyle w:val="Akapitzlist"/>
        <w:numPr>
          <w:ilvl w:val="0"/>
          <w:numId w:val="48"/>
        </w:numPr>
        <w:autoSpaceDE w:val="0"/>
        <w:autoSpaceDN w:val="0"/>
        <w:adjustRightInd w:val="0"/>
        <w:spacing w:before="120" w:after="120"/>
        <w:contextualSpacing w:val="0"/>
        <w:jc w:val="both"/>
        <w:rPr>
          <w:rFonts w:asciiTheme="minorHAnsi" w:hAnsiTheme="minorHAnsi" w:cstheme="minorHAnsi"/>
          <w:sz w:val="24"/>
          <w:szCs w:val="24"/>
        </w:rPr>
      </w:pPr>
      <w:proofErr w:type="gramStart"/>
      <w:r w:rsidRPr="00060C89">
        <w:rPr>
          <w:rFonts w:asciiTheme="minorHAnsi" w:hAnsiTheme="minorHAnsi" w:cstheme="minorHAnsi"/>
          <w:sz w:val="24"/>
          <w:szCs w:val="24"/>
        </w:rPr>
        <w:t xml:space="preserve">adres:   </w:t>
      </w:r>
      <w:proofErr w:type="gramEnd"/>
      <w:r w:rsidRPr="00060C89">
        <w:rPr>
          <w:rFonts w:asciiTheme="minorHAnsi" w:hAnsiTheme="minorHAnsi" w:cstheme="minorHAnsi"/>
          <w:sz w:val="24"/>
          <w:szCs w:val="24"/>
        </w:rPr>
        <w:t xml:space="preserve">    ………………………………...</w:t>
      </w:r>
    </w:p>
    <w:p w14:paraId="79596018" w14:textId="77777777" w:rsidR="008D2E3B" w:rsidRPr="00060C89" w:rsidRDefault="008D2E3B" w:rsidP="00C82142">
      <w:pPr>
        <w:pStyle w:val="Akapitzlist"/>
        <w:numPr>
          <w:ilvl w:val="0"/>
          <w:numId w:val="48"/>
        </w:numPr>
        <w:autoSpaceDE w:val="0"/>
        <w:autoSpaceDN w:val="0"/>
        <w:adjustRightInd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e-mail: ………………………………...</w:t>
      </w:r>
    </w:p>
    <w:p w14:paraId="74C86F07" w14:textId="77777777" w:rsidR="008D2E3B" w:rsidRPr="00060C89"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Wsparcie gwarancyjne dostępne jest w dni robocze.</w:t>
      </w:r>
    </w:p>
    <w:p w14:paraId="32BE845A" w14:textId="4FAB482E" w:rsidR="008D2E3B" w:rsidRPr="009441CE"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Czas reakcji Wykonawcy na zgłoszenie wady, awarii lub usterki w okresie gwarancji nie może być dłuższy, </w:t>
      </w:r>
      <w:r w:rsidRPr="009441CE">
        <w:rPr>
          <w:rFonts w:asciiTheme="minorHAnsi" w:hAnsiTheme="minorHAnsi" w:cstheme="minorHAnsi"/>
          <w:sz w:val="24"/>
          <w:szCs w:val="24"/>
        </w:rPr>
        <w:t xml:space="preserve">niż </w:t>
      </w:r>
      <w:r w:rsidR="00FB7467" w:rsidRPr="009441CE">
        <w:rPr>
          <w:rFonts w:asciiTheme="minorHAnsi" w:hAnsiTheme="minorHAnsi" w:cstheme="minorHAnsi"/>
          <w:sz w:val="24"/>
          <w:szCs w:val="24"/>
        </w:rPr>
        <w:t xml:space="preserve">7 </w:t>
      </w:r>
      <w:r w:rsidRPr="009441CE">
        <w:rPr>
          <w:rFonts w:asciiTheme="minorHAnsi" w:hAnsiTheme="minorHAnsi" w:cstheme="minorHAnsi"/>
          <w:sz w:val="24"/>
          <w:szCs w:val="24"/>
        </w:rPr>
        <w:t>dni roboczych od momentu zgłoszenia</w:t>
      </w:r>
      <w:r w:rsidRPr="00060C89">
        <w:rPr>
          <w:rFonts w:asciiTheme="minorHAnsi" w:hAnsiTheme="minorHAnsi" w:cstheme="minorHAnsi"/>
          <w:sz w:val="24"/>
          <w:szCs w:val="24"/>
        </w:rPr>
        <w:t xml:space="preserve">. Przez czas reakcji rozumie się czas od momentu zgłoszenia do momentu rozpoczęcia usuwania zgłoszonej wady, awarii lub usterki. Ostateczny termin usunięcia wady, awarii lub usterki nie może być jednak dłuższy </w:t>
      </w:r>
      <w:r w:rsidRPr="009441CE">
        <w:rPr>
          <w:rFonts w:asciiTheme="minorHAnsi" w:hAnsiTheme="minorHAnsi" w:cstheme="minorHAnsi"/>
          <w:sz w:val="24"/>
          <w:szCs w:val="24"/>
        </w:rPr>
        <w:t>niż 7 dni roboczych</w:t>
      </w:r>
      <w:r w:rsidRPr="00060C89">
        <w:rPr>
          <w:rFonts w:asciiTheme="minorHAnsi" w:hAnsiTheme="minorHAnsi" w:cstheme="minorHAnsi"/>
          <w:sz w:val="24"/>
          <w:szCs w:val="24"/>
        </w:rPr>
        <w:t xml:space="preserve"> od momentu rozpoczęcia usuwania wad, awarii lub usterek. Fakt usunięcia wady, awarii lub usterki każdorazowo zostanie potwierdzony w spisanym </w:t>
      </w:r>
      <w:r w:rsidR="00FB7467" w:rsidRPr="00060C89">
        <w:rPr>
          <w:rFonts w:asciiTheme="minorHAnsi" w:hAnsiTheme="minorHAnsi" w:cstheme="minorHAnsi"/>
          <w:sz w:val="24"/>
          <w:szCs w:val="24"/>
        </w:rPr>
        <w:t xml:space="preserve">przez strony </w:t>
      </w:r>
      <w:r w:rsidRPr="00060C89">
        <w:rPr>
          <w:rFonts w:asciiTheme="minorHAnsi" w:hAnsiTheme="minorHAnsi" w:cstheme="minorHAnsi"/>
          <w:sz w:val="24"/>
          <w:szCs w:val="24"/>
        </w:rPr>
        <w:t xml:space="preserve">protokole. </w:t>
      </w:r>
    </w:p>
    <w:p w14:paraId="51E830FC" w14:textId="77777777" w:rsidR="008D2E3B" w:rsidRPr="00060C89"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wystąpienia wad materiałów lub wykonanych prac, które będą się powtarzały, bądź których nie da się usunąć, nastąpi ich wymiana na koszt Wykonawcy.</w:t>
      </w:r>
    </w:p>
    <w:p w14:paraId="09AA2ABA" w14:textId="77777777" w:rsidR="008D2E3B" w:rsidRPr="00060C89"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Na podstawie niniejszej gwarancji Zamawiający ma prawo żądać usunięcia wad, awarii i usterek oraz wyrównania szkód spowodowanych ich istnieniem,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roszczeń z tytułu </w:t>
      </w:r>
      <w:r w:rsidRPr="00060C89">
        <w:rPr>
          <w:rFonts w:asciiTheme="minorHAnsi" w:hAnsiTheme="minorHAnsi" w:cstheme="minorHAnsi"/>
          <w:sz w:val="24"/>
          <w:szCs w:val="24"/>
        </w:rPr>
        <w:lastRenderedPageBreak/>
        <w:t>rękojmi za wady). Zamawiającego nie obciąża dowód, z jakich przyczyn powstała wada, awaria lub usterka w zrealizowanym przez Wykonawcę przedmiocie gwarancji.</w:t>
      </w:r>
    </w:p>
    <w:p w14:paraId="6035E322" w14:textId="77777777" w:rsidR="008D2E3B" w:rsidRPr="00060C89" w:rsidRDefault="008D2E3B" w:rsidP="009441CE">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Odpowiedzialność Wykonawcy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nie obejmuje wad, które</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powstały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z przyczyn zewnętrznych i nie pozostają w związku przyczynowo - skutkowym z jego działaniem lub zaniechaniem przy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wykonywaniu przedmiotu umowy tj. wad i uszkodzeń spowodowanych siłami wyższymi, niewłaściwym użytkowaniem poprzez nieprzestrzeganie instrukcji ich użytkowania.</w:t>
      </w:r>
    </w:p>
    <w:p w14:paraId="5A9AAAF4" w14:textId="77777777" w:rsidR="008D2E3B" w:rsidRPr="00060C89" w:rsidRDefault="008D2E3B" w:rsidP="00E33432">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Prawa i obowiązki stron, które nie są uregulowane w niniejszej umowie regulowane będą w oparciu o przepisy kodeksu cywilnego oraz inne obowiązujące przepisy prawa.</w:t>
      </w:r>
    </w:p>
    <w:p w14:paraId="7A9D3ADD" w14:textId="7CFC4A24" w:rsidR="008D2E3B" w:rsidRPr="00E33432" w:rsidRDefault="008D2E3B" w:rsidP="00E33432">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E33432">
        <w:rPr>
          <w:rFonts w:asciiTheme="minorHAnsi" w:hAnsiTheme="minorHAnsi" w:cstheme="minorHAnsi"/>
          <w:sz w:val="24"/>
          <w:szCs w:val="24"/>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wszystkie materiały oraz urządzenia </w:t>
      </w:r>
      <w:r w:rsidR="00E33432">
        <w:rPr>
          <w:rFonts w:asciiTheme="minorHAnsi" w:hAnsiTheme="minorHAnsi" w:cstheme="minorHAnsi"/>
          <w:sz w:val="24"/>
          <w:szCs w:val="24"/>
        </w:rPr>
        <w:t xml:space="preserve">odpowiada całości okresu gwarancji określonej w </w:t>
      </w:r>
      <m:oMath>
        <m:r>
          <w:rPr>
            <w:rFonts w:ascii="Cambria Math" w:hAnsi="Cambria Math" w:cstheme="minorHAnsi"/>
            <w:sz w:val="24"/>
            <w:szCs w:val="24"/>
          </w:rPr>
          <m:t>§</m:t>
        </m:r>
      </m:oMath>
      <w:r w:rsidR="00E33432">
        <w:rPr>
          <w:rFonts w:asciiTheme="minorHAnsi" w:hAnsiTheme="minorHAnsi" w:cstheme="minorHAnsi"/>
          <w:sz w:val="24"/>
          <w:szCs w:val="24"/>
        </w:rPr>
        <w:t xml:space="preserve"> 7 ust. 2 Umowy. </w:t>
      </w:r>
    </w:p>
    <w:p w14:paraId="7CE82386" w14:textId="77777777" w:rsidR="008D2E3B" w:rsidRPr="00060C89" w:rsidRDefault="008D2E3B" w:rsidP="00E33432">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obowiązków</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wykonawca</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dostarczył</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uprawnionemu</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 rękojmi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zamiast</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rzeczy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wadliwej</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rzecz wolną od wad albo dokonał istotnych napraw rzeczy objętej rękojmią, termin rękojmi biegnie na nowo od chwili dostarczenia rzeczy wolnej od wad lub zwrócenia rzeczy naprawionej. Jeżeli wykonawca wymienił część rzeczy, przepis powyższy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stosuje się odpowiednio do części wymienionej (klauzula rozszerzająca rękojmię na podstawie 558 § 1 kodeksu cywilnego).</w:t>
      </w:r>
    </w:p>
    <w:p w14:paraId="1257C9C1" w14:textId="5752BB77" w:rsidR="008D2E3B" w:rsidRPr="00060C89" w:rsidRDefault="008D2E3B" w:rsidP="00E33432">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Zamawiający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może</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dochodzić</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roszczeń</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tytułu</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gwarancji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rękojmi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także</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po</w:t>
      </w:r>
      <w:r w:rsidR="00E33432" w:rsidRPr="00E33432">
        <w:rPr>
          <w:rFonts w:asciiTheme="minorHAnsi" w:hAnsiTheme="minorHAnsi" w:cstheme="minorHAnsi"/>
          <w:sz w:val="24"/>
          <w:szCs w:val="24"/>
        </w:rPr>
        <w:t xml:space="preserve"> </w:t>
      </w:r>
      <w:r w:rsidRPr="00060C89">
        <w:rPr>
          <w:rFonts w:asciiTheme="minorHAnsi" w:hAnsiTheme="minorHAnsi" w:cstheme="minorHAnsi"/>
          <w:sz w:val="24"/>
          <w:szCs w:val="24"/>
        </w:rPr>
        <w:t>terminach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określonych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 niniejszym paragrafie, jeżeli reklamował wadę przed upływem tego terminu.</w:t>
      </w:r>
    </w:p>
    <w:p w14:paraId="666C48FD" w14:textId="3416A430" w:rsidR="008D2E3B" w:rsidRPr="00060C89" w:rsidRDefault="008D2E3B" w:rsidP="008D2E3B">
      <w:pPr>
        <w:autoSpaceDE w:val="0"/>
        <w:autoSpaceDN w:val="0"/>
        <w:spacing w:before="360"/>
        <w:jc w:val="center"/>
        <w:rPr>
          <w:rFonts w:asciiTheme="minorHAnsi" w:hAnsiTheme="minorHAnsi" w:cstheme="minorHAnsi"/>
          <w:b/>
          <w:bCs/>
          <w:color w:val="000000"/>
        </w:rPr>
      </w:pPr>
      <w:bookmarkStart w:id="9" w:name="_Hlk94098438"/>
      <w:r w:rsidRPr="00060C89">
        <w:rPr>
          <w:rFonts w:asciiTheme="minorHAnsi" w:hAnsiTheme="minorHAnsi" w:cstheme="minorHAnsi"/>
          <w:b/>
          <w:bCs/>
          <w:color w:val="000000"/>
        </w:rPr>
        <w:t xml:space="preserve">§ </w:t>
      </w:r>
      <w:r w:rsidR="00A3322B">
        <w:rPr>
          <w:rFonts w:asciiTheme="minorHAnsi" w:hAnsiTheme="minorHAnsi" w:cstheme="minorHAnsi"/>
          <w:b/>
          <w:bCs/>
          <w:color w:val="000000"/>
        </w:rPr>
        <w:t>9</w:t>
      </w:r>
    </w:p>
    <w:p w14:paraId="6338FABC" w14:textId="77777777" w:rsidR="008D2E3B" w:rsidRPr="00060C89" w:rsidRDefault="008D2E3B" w:rsidP="008D2E3B">
      <w:pPr>
        <w:autoSpaceDE w:val="0"/>
        <w:autoSpaceDN w:val="0"/>
        <w:spacing w:after="240"/>
        <w:jc w:val="center"/>
        <w:rPr>
          <w:rFonts w:asciiTheme="minorHAnsi" w:hAnsiTheme="minorHAnsi" w:cstheme="minorHAnsi"/>
          <w:b/>
          <w:bCs/>
          <w:color w:val="000000"/>
        </w:rPr>
      </w:pPr>
      <w:r w:rsidRPr="00060C89">
        <w:rPr>
          <w:rFonts w:asciiTheme="minorHAnsi" w:hAnsiTheme="minorHAnsi" w:cstheme="minorHAnsi"/>
          <w:b/>
          <w:bCs/>
          <w:color w:val="000000"/>
        </w:rPr>
        <w:t>Kary umowne</w:t>
      </w:r>
    </w:p>
    <w:p w14:paraId="1BF7DC8F" w14:textId="77777777" w:rsidR="008D2E3B" w:rsidRPr="00060C89" w:rsidRDefault="008D2E3B" w:rsidP="008D2E3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zobowiązany jest do zapłaty Zamawiającemu kar umownych </w:t>
      </w:r>
      <w:r w:rsidRPr="00060C89">
        <w:rPr>
          <w:rFonts w:asciiTheme="minorHAnsi" w:hAnsiTheme="minorHAnsi" w:cstheme="minorHAnsi"/>
        </w:rPr>
        <w:br/>
        <w:t>w następujących przypadkach:</w:t>
      </w:r>
    </w:p>
    <w:p w14:paraId="0ED520C3"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u w:val="single"/>
        </w:rPr>
      </w:pPr>
      <w:r w:rsidRPr="00060C89">
        <w:rPr>
          <w:rFonts w:asciiTheme="minorHAnsi" w:hAnsiTheme="minorHAnsi" w:cstheme="minorHAnsi"/>
        </w:rPr>
        <w:t>za zwłokę w wykonaniu przedmiotu umowy – w wysokości 0,05% wynagrodzenia umownego brutto, o którym mowa § 3 ust. 1 umowy za każdy dzień zwłoki, liczony od terminu określonego w § 2 ust. 1 umowy, z tym, że kara z tego tytułu nie może przekroczyć 10 % wynagrodzenia umownego brutto o którym mowa § 3 ust. 1 umowy;</w:t>
      </w:r>
    </w:p>
    <w:p w14:paraId="21567EE8"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lastRenderedPageBreak/>
        <w:t xml:space="preserve">za zwłokę w usuwaniu wad lub usterek w przedmiocie zamówienia, </w:t>
      </w:r>
      <w:r w:rsidRPr="00060C89">
        <w:rPr>
          <w:rFonts w:asciiTheme="minorHAnsi" w:hAnsiTheme="minorHAnsi" w:cstheme="minorHAnsi"/>
        </w:rPr>
        <w:br/>
        <w:t xml:space="preserve">o których mowa w </w:t>
      </w:r>
      <w:r w:rsidRPr="00060C89">
        <w:rPr>
          <w:rFonts w:asciiTheme="minorHAnsi" w:hAnsiTheme="minorHAnsi" w:cstheme="minorHAnsi"/>
          <w:color w:val="000000" w:themeColor="text1"/>
        </w:rPr>
        <w:t xml:space="preserve">§ 4 ust. 7 pkt 7), lit a) i b) </w:t>
      </w:r>
      <w:r w:rsidRPr="00060C89">
        <w:rPr>
          <w:rFonts w:asciiTheme="minorHAnsi" w:hAnsiTheme="minorHAnsi" w:cstheme="minorHAnsi"/>
        </w:rPr>
        <w:t>umowy - w wysokości 0,05% wynagrodzenia umownego brutto, o którym mowa § 3 ust. 1 umowy za każdy dzień zwłoki, liczony od terminu wyznaczonego przez Zamawiającego na usunięcie wad lub usterek, z tym, że kara z tego tytułu nie może przekroczyć 10 % wynagrodzenia umownego brutto o którym mowa § 3 ust. 1 umowy;</w:t>
      </w:r>
    </w:p>
    <w:p w14:paraId="12937B0C" w14:textId="581AA4D1"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za zwłokę w usuwaniu wad fizycznych lub gwarancyjnych - w wysokości 0,05% wynagrodzenia umownego brutto, o którym mowa § 3 ust. 1 umowy za każdy dzień zwłoki, liczonej od terminu wyznaczonego przez Zamawiającego na usunięcie wad i usterek </w:t>
      </w:r>
      <w:r w:rsidRPr="00FA5222">
        <w:rPr>
          <w:rFonts w:asciiTheme="minorHAnsi" w:hAnsiTheme="minorHAnsi" w:cstheme="minorHAnsi"/>
        </w:rPr>
        <w:t xml:space="preserve">zgodnie z § </w:t>
      </w:r>
      <w:r w:rsidR="00FA5222" w:rsidRPr="00FA5222">
        <w:rPr>
          <w:rFonts w:asciiTheme="minorHAnsi" w:hAnsiTheme="minorHAnsi" w:cstheme="minorHAnsi"/>
        </w:rPr>
        <w:t>4</w:t>
      </w:r>
      <w:r w:rsidRPr="00FA5222">
        <w:rPr>
          <w:rFonts w:asciiTheme="minorHAnsi" w:hAnsiTheme="minorHAnsi" w:cstheme="minorHAnsi"/>
        </w:rPr>
        <w:t xml:space="preserve"> ust. </w:t>
      </w:r>
      <w:r w:rsidR="00FA5222" w:rsidRPr="00FA5222">
        <w:rPr>
          <w:rFonts w:asciiTheme="minorHAnsi" w:hAnsiTheme="minorHAnsi" w:cstheme="minorHAnsi"/>
        </w:rPr>
        <w:t>6 pkt 9</w:t>
      </w:r>
      <w:r w:rsidRPr="00FA5222">
        <w:rPr>
          <w:rFonts w:asciiTheme="minorHAnsi" w:hAnsiTheme="minorHAnsi" w:cstheme="minorHAnsi"/>
        </w:rPr>
        <w:t xml:space="preserve">, z tym, że kara z tego tytułu nie może przekroczyć 10 % wynagrodzenia umownego brutto o którym </w:t>
      </w:r>
      <w:r w:rsidRPr="00060C89">
        <w:rPr>
          <w:rFonts w:asciiTheme="minorHAnsi" w:hAnsiTheme="minorHAnsi" w:cstheme="minorHAnsi"/>
        </w:rPr>
        <w:t>mowa § 3 ust. 1 umowy;</w:t>
      </w:r>
    </w:p>
    <w:p w14:paraId="3EE42CE3" w14:textId="390E2976"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każdym przypadku braku zapłaty należnego wynagrodzenia podwykonawcom lub dalszym podwykonawcom, którego skutkiem będzie bezpośrednia zapłata, o której mowa w § 3 ust. </w:t>
      </w:r>
      <w:r w:rsidR="00FA5222">
        <w:rPr>
          <w:rFonts w:asciiTheme="minorHAnsi" w:hAnsiTheme="minorHAnsi" w:cstheme="minorHAnsi"/>
        </w:rPr>
        <w:t>18</w:t>
      </w:r>
      <w:r w:rsidRPr="00060C89">
        <w:rPr>
          <w:rFonts w:asciiTheme="minorHAnsi" w:hAnsiTheme="minorHAnsi" w:cstheme="minorHAnsi"/>
        </w:rPr>
        <w:t xml:space="preserve"> umowy - w wysokości 2 000,00 zł za każdy stwierdzony przypadek;</w:t>
      </w:r>
    </w:p>
    <w:p w14:paraId="529ADCC7"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nieterminowej zapłaty wynagrodzenia należnego podwykonawcom lub dalszym podwykonawcom – w wysokości 0,01% kwoty brutto, z której zapłatą w zwłoce pozostaje Wykonawca, za każdy dzień zwłoki;</w:t>
      </w:r>
    </w:p>
    <w:p w14:paraId="1A148FBE"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każdym przypadku nieprzedłożenia Zamawiającemu do zaakceptowania projektu umowy o podwykonawstwo, której przedmiotem są roboty budowlane, lub projektu jej zmiany – w wysokości 2 000,00 zł za każdy stwierdzony przypadek, </w:t>
      </w:r>
    </w:p>
    <w:p w14:paraId="21DB3083" w14:textId="77777777" w:rsidR="008D2E3B" w:rsidRPr="00060C89" w:rsidRDefault="008D2E3B" w:rsidP="008D2E3B">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nieprzedłożenia w terminie poświadczonej za zgodność z oryginałem kopii umowy o podwykonawstwo lub jej zmiany - w wysokości 2 000,00 zł za każdy stwierdzony przypadek,</w:t>
      </w:r>
    </w:p>
    <w:p w14:paraId="2DD377E2" w14:textId="2211A5EC" w:rsidR="00471A8D" w:rsidRPr="00060C89" w:rsidRDefault="008D2E3B" w:rsidP="00471A8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braku zmiany umowy o podwykonawstwo w zakresie terminu zapłaty - w wysokości 1 000,00 zł za każdy dzień zwłoki liczony od upływu terminu, o którym mowa w</w:t>
      </w:r>
      <w:r w:rsidRPr="00DE154D">
        <w:rPr>
          <w:rFonts w:asciiTheme="minorHAnsi" w:hAnsiTheme="minorHAnsi" w:cstheme="minorHAnsi"/>
        </w:rPr>
        <w:t xml:space="preserve"> § 5 ust. 7 umowy,</w:t>
      </w:r>
    </w:p>
    <w:p w14:paraId="00A298F2" w14:textId="40B9A661" w:rsidR="00471A8D" w:rsidRPr="00060C89" w:rsidRDefault="00471A8D" w:rsidP="00471A8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bookmarkStart w:id="10" w:name="_Hlk63067282"/>
      <w:r w:rsidRPr="00060C89">
        <w:rPr>
          <w:rFonts w:asciiTheme="minorHAnsi" w:hAnsiTheme="minorHAnsi" w:cstheme="minorHAnsi"/>
        </w:rPr>
        <w:t xml:space="preserve">z tytułu braku zatrudnienia pracownika wykonującego czynności przy realizacji przedmiotu </w:t>
      </w:r>
      <w:r w:rsidRPr="00DE154D">
        <w:rPr>
          <w:rFonts w:asciiTheme="minorHAnsi" w:hAnsiTheme="minorHAnsi" w:cstheme="minorHAnsi"/>
        </w:rPr>
        <w:t>zamówienia (określone w §</w:t>
      </w:r>
      <w:r w:rsidR="00DE154D" w:rsidRPr="00DE154D">
        <w:rPr>
          <w:rFonts w:asciiTheme="minorHAnsi" w:hAnsiTheme="minorHAnsi" w:cstheme="minorHAnsi"/>
        </w:rPr>
        <w:t xml:space="preserve"> 5 ust. 20</w:t>
      </w:r>
      <w:r w:rsidRPr="00DE154D">
        <w:rPr>
          <w:rFonts w:asciiTheme="minorHAnsi" w:hAnsiTheme="minorHAnsi" w:cstheme="minorHAnsi"/>
        </w:rPr>
        <w:t xml:space="preserve"> umowy) na </w:t>
      </w:r>
      <w:r w:rsidRPr="00060C89">
        <w:rPr>
          <w:rFonts w:asciiTheme="minorHAnsi" w:hAnsiTheme="minorHAnsi" w:cstheme="minorHAnsi"/>
        </w:rPr>
        <w:t xml:space="preserve">umowę o pracę zgodnie z przepisami Kodeku Pracy w wysokości 1.000,00 zł brutto za każdy taki stwierdzony przypadek, </w:t>
      </w:r>
    </w:p>
    <w:bookmarkEnd w:id="10"/>
    <w:p w14:paraId="72FDE8D8" w14:textId="77777777" w:rsidR="008D2E3B" w:rsidRPr="00060C89" w:rsidRDefault="008D2E3B" w:rsidP="009A6DC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Strony zastrzegają sobie prawo do dochodzenia odszkodowania uzupełniającego do wysokości rzeczywiście poniesionej szkody.</w:t>
      </w:r>
    </w:p>
    <w:p w14:paraId="11DAA866" w14:textId="62BF05D6" w:rsidR="008D2E3B" w:rsidRPr="00060C89" w:rsidRDefault="008D2E3B" w:rsidP="009A6DC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Zamawiający ma prawo do potrącenia kar umownych z faktury przedłożonej do zapłaty przez Wykonawcę lub z zabezpieczenia należytego wykonania przedmiotu umowy, o którym mowa </w:t>
      </w:r>
      <w:r w:rsidRPr="00DE154D">
        <w:rPr>
          <w:rFonts w:asciiTheme="minorHAnsi" w:hAnsiTheme="minorHAnsi" w:cstheme="minorHAnsi"/>
        </w:rPr>
        <w:t>w § 1</w:t>
      </w:r>
      <w:r w:rsidR="00EE566B">
        <w:rPr>
          <w:rFonts w:asciiTheme="minorHAnsi" w:hAnsiTheme="minorHAnsi" w:cstheme="minorHAnsi"/>
        </w:rPr>
        <w:t>2</w:t>
      </w:r>
      <w:r w:rsidRPr="00060C89">
        <w:rPr>
          <w:rFonts w:asciiTheme="minorHAnsi" w:hAnsiTheme="minorHAnsi" w:cstheme="minorHAnsi"/>
        </w:rPr>
        <w:t xml:space="preserve">, po uprzednim powiadomieniu Wykonawcy o podstawie i wysokości naliczonej kary umownej i wyznaczeniu mu </w:t>
      </w:r>
      <w:r w:rsidR="009A6DCB">
        <w:rPr>
          <w:rFonts w:asciiTheme="minorHAnsi" w:hAnsiTheme="minorHAnsi" w:cstheme="minorHAnsi"/>
          <w:color w:val="000000"/>
        </w:rPr>
        <w:t>7</w:t>
      </w:r>
      <w:r w:rsidRPr="00060C89">
        <w:rPr>
          <w:rFonts w:asciiTheme="minorHAnsi" w:hAnsiTheme="minorHAnsi" w:cstheme="minorHAnsi"/>
          <w:color w:val="000000"/>
        </w:rPr>
        <w:t xml:space="preserve"> dniowego terminu zapłaty tej kary.</w:t>
      </w:r>
    </w:p>
    <w:p w14:paraId="13C80706" w14:textId="6884D80D" w:rsidR="00DB0DA3" w:rsidRPr="002E33E7" w:rsidRDefault="008D2E3B" w:rsidP="009A6DCB">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color w:val="000000"/>
        </w:rPr>
        <w:lastRenderedPageBreak/>
        <w:t xml:space="preserve">Strony zastrzegają możliwość kumulatywnego naliczania kar umownych z różnych tytułów. Łączna maksymalna wysokość kar umownych, które może naliczyć każda ze stron </w:t>
      </w:r>
      <w:r w:rsidRPr="00DE154D">
        <w:rPr>
          <w:rFonts w:asciiTheme="minorHAnsi" w:hAnsiTheme="minorHAnsi" w:cstheme="minorHAnsi"/>
        </w:rPr>
        <w:t>wynosi 2</w:t>
      </w:r>
      <w:r w:rsidR="00471A8D" w:rsidRPr="00DE154D">
        <w:rPr>
          <w:rFonts w:asciiTheme="minorHAnsi" w:hAnsiTheme="minorHAnsi" w:cstheme="minorHAnsi"/>
        </w:rPr>
        <w:t>0</w:t>
      </w:r>
      <w:r w:rsidRPr="00DE154D">
        <w:rPr>
          <w:rFonts w:asciiTheme="minorHAnsi" w:hAnsiTheme="minorHAnsi" w:cstheme="minorHAnsi"/>
        </w:rPr>
        <w:t xml:space="preserve"> % wynagrodzenia </w:t>
      </w:r>
      <w:r w:rsidRPr="00060C89">
        <w:rPr>
          <w:rFonts w:asciiTheme="minorHAnsi" w:hAnsiTheme="minorHAnsi" w:cstheme="minorHAnsi"/>
          <w:color w:val="000000"/>
        </w:rPr>
        <w:t>umownego brutto, o którym mowa w § 3 ust. 1 umowy.</w:t>
      </w:r>
    </w:p>
    <w:p w14:paraId="663BA925" w14:textId="169A2612" w:rsidR="008D2E3B" w:rsidRPr="00060C89" w:rsidRDefault="008D2E3B" w:rsidP="008D2E3B">
      <w:pPr>
        <w:autoSpaceDE w:val="0"/>
        <w:autoSpaceDN w:val="0"/>
        <w:spacing w:before="360"/>
        <w:jc w:val="center"/>
        <w:rPr>
          <w:rFonts w:asciiTheme="minorHAnsi" w:hAnsiTheme="minorHAnsi" w:cstheme="minorHAnsi"/>
          <w:b/>
          <w:bCs/>
        </w:rPr>
      </w:pPr>
      <w:bookmarkStart w:id="11" w:name="_Hlk94098475"/>
      <w:bookmarkEnd w:id="9"/>
      <w:r w:rsidRPr="00060C89">
        <w:rPr>
          <w:rFonts w:asciiTheme="minorHAnsi" w:hAnsiTheme="minorHAnsi" w:cstheme="minorHAnsi"/>
          <w:b/>
          <w:bCs/>
        </w:rPr>
        <w:t xml:space="preserve">§ </w:t>
      </w:r>
      <w:r w:rsidR="00A3322B">
        <w:rPr>
          <w:rFonts w:asciiTheme="minorHAnsi" w:hAnsiTheme="minorHAnsi" w:cstheme="minorHAnsi"/>
          <w:b/>
          <w:bCs/>
        </w:rPr>
        <w:t>10</w:t>
      </w:r>
    </w:p>
    <w:p w14:paraId="19D4E568"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Kary umowne z tytułu odstąpienia</w:t>
      </w:r>
    </w:p>
    <w:p w14:paraId="17718F04" w14:textId="77777777" w:rsidR="008D2E3B" w:rsidRPr="00060C89" w:rsidRDefault="008D2E3B" w:rsidP="008D2E3B">
      <w:pPr>
        <w:numPr>
          <w:ilvl w:val="0"/>
          <w:numId w:val="18"/>
        </w:numPr>
        <w:tabs>
          <w:tab w:val="left" w:pos="426"/>
        </w:tabs>
        <w:autoSpaceDE w:val="0"/>
        <w:autoSpaceDN w:val="0"/>
        <w:adjustRightInd w:val="0"/>
        <w:spacing w:before="120" w:after="120" w:line="276" w:lineRule="auto"/>
        <w:ind w:left="425" w:hanging="425"/>
        <w:jc w:val="both"/>
        <w:rPr>
          <w:rFonts w:asciiTheme="minorHAnsi" w:hAnsiTheme="minorHAnsi" w:cstheme="minorHAnsi"/>
        </w:rPr>
      </w:pPr>
      <w:r w:rsidRPr="00060C89">
        <w:rPr>
          <w:rFonts w:asciiTheme="minorHAnsi" w:hAnsiTheme="minorHAnsi" w:cstheme="minorHAnsi"/>
        </w:rPr>
        <w:t>Wykonawca zobowiązany jest do zapłaty Zamawiającemu kar umownych z tytułu odstąpienia od umowy w następujących przypadkach i wysokościach:</w:t>
      </w:r>
    </w:p>
    <w:p w14:paraId="7A8843D2" w14:textId="743B15A9" w:rsidR="008D2E3B" w:rsidRPr="00060C89" w:rsidRDefault="008D2E3B" w:rsidP="008D2E3B">
      <w:pPr>
        <w:numPr>
          <w:ilvl w:val="0"/>
          <w:numId w:val="19"/>
        </w:numPr>
        <w:autoSpaceDE w:val="0"/>
        <w:autoSpaceDN w:val="0"/>
        <w:adjustRightInd w:val="0"/>
        <w:spacing w:before="120" w:after="120" w:line="276" w:lineRule="auto"/>
        <w:ind w:left="709" w:hanging="284"/>
        <w:jc w:val="both"/>
        <w:rPr>
          <w:rFonts w:asciiTheme="minorHAnsi" w:hAnsiTheme="minorHAnsi" w:cstheme="minorHAnsi"/>
        </w:rPr>
      </w:pPr>
      <w:r w:rsidRPr="00060C89">
        <w:rPr>
          <w:rFonts w:asciiTheme="minorHAnsi" w:hAnsiTheme="minorHAnsi" w:cstheme="minorHAnsi"/>
        </w:rPr>
        <w:t>z tytułu odstąpienia przez Zamawiającego od umowy z przyczyn zależnych od Wykonawcy, o których mowa w § 1</w:t>
      </w:r>
      <w:r w:rsidR="00EE566B">
        <w:rPr>
          <w:rFonts w:asciiTheme="minorHAnsi" w:hAnsiTheme="minorHAnsi" w:cstheme="minorHAnsi"/>
        </w:rPr>
        <w:t>1</w:t>
      </w:r>
      <w:r w:rsidRPr="00060C89">
        <w:rPr>
          <w:rFonts w:asciiTheme="minorHAnsi" w:hAnsiTheme="minorHAnsi" w:cstheme="minorHAnsi"/>
        </w:rPr>
        <w:t xml:space="preserve"> ust. 1 umowy - </w:t>
      </w:r>
      <w:r w:rsidRPr="00C96D46">
        <w:rPr>
          <w:rFonts w:asciiTheme="minorHAnsi" w:hAnsiTheme="minorHAnsi" w:cstheme="minorHAnsi"/>
        </w:rPr>
        <w:t xml:space="preserve">w wysokości </w:t>
      </w:r>
      <w:r w:rsidR="00471A8D" w:rsidRPr="00C96D46">
        <w:rPr>
          <w:rFonts w:asciiTheme="minorHAnsi" w:hAnsiTheme="minorHAnsi" w:cstheme="minorHAnsi"/>
        </w:rPr>
        <w:t>1</w:t>
      </w:r>
      <w:r w:rsidR="00AA552A" w:rsidRPr="00C96D46">
        <w:rPr>
          <w:rFonts w:asciiTheme="minorHAnsi" w:hAnsiTheme="minorHAnsi" w:cstheme="minorHAnsi"/>
        </w:rPr>
        <w:t>0</w:t>
      </w:r>
      <w:r w:rsidRPr="00C96D46">
        <w:rPr>
          <w:rFonts w:asciiTheme="minorHAnsi" w:hAnsiTheme="minorHAnsi" w:cstheme="minorHAnsi"/>
        </w:rPr>
        <w:t xml:space="preserve"> % łącznego wynagrodzenia umownego brutto, o którym mowa w § 3 ust. 1 umowy</w:t>
      </w:r>
      <w:r w:rsidRPr="00060C89">
        <w:rPr>
          <w:rFonts w:asciiTheme="minorHAnsi" w:hAnsiTheme="minorHAnsi" w:cstheme="minorHAnsi"/>
        </w:rPr>
        <w:t>,</w:t>
      </w:r>
    </w:p>
    <w:p w14:paraId="589ED868" w14:textId="3CA2D29F" w:rsidR="008D2E3B" w:rsidRPr="00060C89" w:rsidRDefault="008D2E3B" w:rsidP="008D2E3B">
      <w:pPr>
        <w:numPr>
          <w:ilvl w:val="0"/>
          <w:numId w:val="19"/>
        </w:numPr>
        <w:autoSpaceDE w:val="0"/>
        <w:autoSpaceDN w:val="0"/>
        <w:adjustRightInd w:val="0"/>
        <w:spacing w:before="120" w:after="120" w:line="276" w:lineRule="auto"/>
        <w:ind w:left="709" w:hanging="284"/>
        <w:jc w:val="both"/>
        <w:rPr>
          <w:rFonts w:asciiTheme="minorHAnsi" w:hAnsiTheme="minorHAnsi" w:cstheme="minorHAnsi"/>
        </w:rPr>
      </w:pPr>
      <w:r w:rsidRPr="00060C89">
        <w:rPr>
          <w:rFonts w:asciiTheme="minorHAnsi" w:hAnsiTheme="minorHAnsi" w:cstheme="minorHAnsi"/>
        </w:rPr>
        <w:t xml:space="preserve">z tytułu odstąpienia </w:t>
      </w:r>
      <w:r w:rsidRPr="00C96D46">
        <w:rPr>
          <w:rFonts w:asciiTheme="minorHAnsi" w:hAnsiTheme="minorHAnsi" w:cstheme="minorHAnsi"/>
        </w:rPr>
        <w:t xml:space="preserve">przez Wykonawcę od umowy z przyczyn niezależnych </w:t>
      </w:r>
      <w:r w:rsidRPr="00C96D46">
        <w:rPr>
          <w:rFonts w:asciiTheme="minorHAnsi" w:hAnsiTheme="minorHAnsi" w:cstheme="minorHAnsi"/>
        </w:rPr>
        <w:br/>
        <w:t xml:space="preserve">od Zamawiającego - w wysokości </w:t>
      </w:r>
      <w:r w:rsidR="00471A8D" w:rsidRPr="00C96D46">
        <w:rPr>
          <w:rFonts w:asciiTheme="minorHAnsi" w:hAnsiTheme="minorHAnsi" w:cstheme="minorHAnsi"/>
        </w:rPr>
        <w:t>1</w:t>
      </w:r>
      <w:r w:rsidR="00AA552A" w:rsidRPr="00C96D46">
        <w:rPr>
          <w:rFonts w:asciiTheme="minorHAnsi" w:hAnsiTheme="minorHAnsi" w:cstheme="minorHAnsi"/>
        </w:rPr>
        <w:t>0</w:t>
      </w:r>
      <w:r w:rsidRPr="00C96D46">
        <w:rPr>
          <w:rFonts w:asciiTheme="minorHAnsi" w:hAnsiTheme="minorHAnsi" w:cstheme="minorHAnsi"/>
        </w:rPr>
        <w:t xml:space="preserve"> % łącznego wynagrodzenia umownego brutto, o którym mowa w § 3 ust. 1 umowy.</w:t>
      </w:r>
    </w:p>
    <w:p w14:paraId="4547CB06" w14:textId="0E80FCBD" w:rsidR="009A6DCB" w:rsidRDefault="008D2E3B" w:rsidP="009A6DCB">
      <w:pPr>
        <w:numPr>
          <w:ilvl w:val="0"/>
          <w:numId w:val="18"/>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Zamawiający zobowiązany jest do zapłaty Wykonawcy kary umownej z tytułu odstąpienia od umowy w przypadku odstąpienia przez Zamawiającego od umowy z przyczyn zależnych od Zamawiającego - w </w:t>
      </w:r>
      <w:r w:rsidRPr="00C25F24">
        <w:rPr>
          <w:rFonts w:asciiTheme="minorHAnsi" w:hAnsiTheme="minorHAnsi" w:cstheme="minorHAnsi"/>
        </w:rPr>
        <w:t xml:space="preserve">wysokości </w:t>
      </w:r>
      <w:r w:rsidR="00C25F24" w:rsidRPr="00C25F24">
        <w:rPr>
          <w:rFonts w:asciiTheme="minorHAnsi" w:hAnsiTheme="minorHAnsi" w:cstheme="minorHAnsi"/>
        </w:rPr>
        <w:t>10</w:t>
      </w:r>
      <w:r w:rsidRPr="00C25F24">
        <w:rPr>
          <w:rFonts w:asciiTheme="minorHAnsi" w:hAnsiTheme="minorHAnsi" w:cstheme="minorHAnsi"/>
        </w:rPr>
        <w:t xml:space="preserve"> % łącznego wynagrodzenia umownego brutto, o którym mowa w § 3 ust.1 umowy, z wyjątkiem </w:t>
      </w:r>
      <w:r w:rsidRPr="00060C89">
        <w:rPr>
          <w:rFonts w:asciiTheme="minorHAnsi" w:hAnsiTheme="minorHAnsi" w:cstheme="minorHAnsi"/>
        </w:rPr>
        <w:t xml:space="preserve">wystąpienia sytuacji przedstawionych w art. 456 ust.1 w zw. z art. 456 ust. 3 ustawy </w:t>
      </w:r>
      <w:proofErr w:type="spellStart"/>
      <w:r w:rsidRPr="00060C89">
        <w:rPr>
          <w:rFonts w:asciiTheme="minorHAnsi" w:hAnsiTheme="minorHAnsi" w:cstheme="minorHAnsi"/>
        </w:rPr>
        <w:t>Pzp</w:t>
      </w:r>
      <w:proofErr w:type="spellEnd"/>
      <w:r w:rsidRPr="00060C89">
        <w:rPr>
          <w:rFonts w:asciiTheme="minorHAnsi" w:hAnsiTheme="minorHAnsi" w:cstheme="minorHAnsi"/>
        </w:rPr>
        <w:t>.</w:t>
      </w:r>
    </w:p>
    <w:p w14:paraId="3C32E5F2" w14:textId="77777777" w:rsidR="00FB6223" w:rsidRPr="00B0330A" w:rsidRDefault="00FB6223" w:rsidP="00FB6223">
      <w:pPr>
        <w:autoSpaceDE w:val="0"/>
        <w:autoSpaceDN w:val="0"/>
        <w:adjustRightInd w:val="0"/>
        <w:spacing w:before="120" w:after="120" w:line="276" w:lineRule="auto"/>
        <w:ind w:left="426"/>
        <w:jc w:val="both"/>
        <w:rPr>
          <w:rFonts w:asciiTheme="minorHAnsi" w:hAnsiTheme="minorHAnsi" w:cstheme="minorHAnsi"/>
        </w:rPr>
      </w:pPr>
    </w:p>
    <w:p w14:paraId="31787589" w14:textId="22B96E47"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A3322B">
        <w:rPr>
          <w:rFonts w:asciiTheme="minorHAnsi" w:hAnsiTheme="minorHAnsi" w:cstheme="minorHAnsi"/>
          <w:b/>
          <w:bCs/>
        </w:rPr>
        <w:t>1</w:t>
      </w:r>
    </w:p>
    <w:p w14:paraId="7541D4F8"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Odstąpienie od umowy</w:t>
      </w:r>
    </w:p>
    <w:p w14:paraId="799423E1"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zastrzega sobie prawo do odstąpienia od umowy, jeżeli:</w:t>
      </w:r>
    </w:p>
    <w:p w14:paraId="43315D42" w14:textId="6E4472F4"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realizuje Przedmiot umowy, w sposób niezgodny z dokumentacją projektową, PFU, wskazaniami Zamawiającego, wskazaniami inspektora nadzoru inwestorskiego, zapisami SWZ lub postanowieniami umowy pomimo dwukrotnego wezwania wykonawcy do zaniechania naruszeń i bezskutecznego upływu terminu wskazanego w tych wezwaniach</w:t>
      </w:r>
      <w:r w:rsidR="009A6DCB">
        <w:rPr>
          <w:rFonts w:asciiTheme="minorHAnsi" w:hAnsiTheme="minorHAnsi" w:cstheme="minorHAnsi"/>
        </w:rPr>
        <w:t>,</w:t>
      </w:r>
    </w:p>
    <w:p w14:paraId="57D383D1"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rPr>
        <w:t xml:space="preserve">gdy Wykonawca nie rozpoczął robót budowlanych bez uzasadnionej przyczyny </w:t>
      </w:r>
      <w:r w:rsidRPr="00060C89">
        <w:rPr>
          <w:rFonts w:asciiTheme="minorHAnsi" w:hAnsiTheme="minorHAnsi" w:cstheme="minorHAnsi"/>
          <w:color w:val="000000"/>
        </w:rPr>
        <w:t>w okresie 10 dni od dnia przekazania mu placu budowy i nie podjął ich w terminie wyznaczonym przez zamawiającego,</w:t>
      </w:r>
    </w:p>
    <w:p w14:paraId="6874D6C5"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color w:val="000000"/>
        </w:rPr>
        <w:t xml:space="preserve">gdy zwłoka w wykonaniu Przedmiotu umowy przekroczy 30 dni roboczych, </w:t>
      </w:r>
    </w:p>
    <w:p w14:paraId="65602858"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color w:val="000000"/>
        </w:rPr>
        <w:t>gdy wykonawca bez zgody zamawiającego przerwał realizację Przedmiotu umowy i przerwa trwa dłużej niż 20 dni roboczych,</w:t>
      </w:r>
    </w:p>
    <w:p w14:paraId="40C1CF91"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lastRenderedPageBreak/>
        <w:t>wystąpiła konieczność co najmniej trzykrotnego dokonania przez Zamawiającego bezpośredniej zapłaty podwykonawcy lub dalszemu podwykonawcy,</w:t>
      </w:r>
    </w:p>
    <w:p w14:paraId="6644CC3C" w14:textId="77777777" w:rsidR="008D2E3B" w:rsidRPr="00060C89" w:rsidRDefault="008D2E3B" w:rsidP="008D2E3B">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przypadku wystąpienia okoliczności, o których mowa w art. 635 kodeksu cywilnego,</w:t>
      </w:r>
    </w:p>
    <w:p w14:paraId="785BFC79"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 przypadkach określonych w ust. 1, odstąpienie od umowy może nastąpić </w:t>
      </w:r>
      <w:r w:rsidRPr="00060C89">
        <w:rPr>
          <w:rFonts w:asciiTheme="minorHAnsi" w:hAnsiTheme="minorHAnsi" w:cstheme="minorHAnsi"/>
        </w:rPr>
        <w:br/>
        <w:t xml:space="preserve">w terminie 30 dni od powzięcia wiadomości o zaistnieniu okoliczności, o których mowa w ust. 1. </w:t>
      </w:r>
    </w:p>
    <w:p w14:paraId="7BF1B69F"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Odstąpienie od umowy powinno nastąpić w formie pisemnej lub formie elektronicznej pod rygorem nieważności takiego odstąpienia i powinno zawierać uzasadnienie.</w:t>
      </w:r>
    </w:p>
    <w:p w14:paraId="02F7FDF5"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 wypadku odstąpienia od umowy, Wykonawcę oraz Zamawiającego obciążają następujące obowiązki szczegółowe:</w:t>
      </w:r>
    </w:p>
    <w:p w14:paraId="7ED64DC8"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terminie </w:t>
      </w:r>
      <w:r w:rsidRPr="00060C89">
        <w:rPr>
          <w:rFonts w:asciiTheme="minorHAnsi" w:hAnsiTheme="minorHAnsi" w:cstheme="minorHAnsi"/>
          <w:color w:val="000000"/>
        </w:rPr>
        <w:t xml:space="preserve">wspólnie uzgodnionym przez strony, ale nie dłuższym niż </w:t>
      </w:r>
      <w:r w:rsidRPr="00060C89">
        <w:rPr>
          <w:rFonts w:asciiTheme="minorHAnsi" w:hAnsiTheme="minorHAnsi" w:cstheme="minorHAnsi"/>
        </w:rPr>
        <w:t>14 dni od daty odstąpienia od umowy, Wykonawca, przy udziale Zamawiającego, sporządzi szczegółowy protokół inwentaryzacji robót w toku, według stanu na dzień odstąpienia.</w:t>
      </w:r>
    </w:p>
    <w:p w14:paraId="7E72F12F"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Wykonawca </w:t>
      </w:r>
      <w:r w:rsidRPr="00060C89">
        <w:rPr>
          <w:rFonts w:asciiTheme="minorHAnsi" w:hAnsiTheme="minorHAnsi" w:cstheme="minorHAnsi"/>
          <w:color w:val="000000"/>
        </w:rPr>
        <w:t xml:space="preserve">niezwłocznie, a najpóźniej w terminie 3 dni od dnia odstąpienia od umowy, </w:t>
      </w:r>
      <w:r w:rsidRPr="00060C89">
        <w:rPr>
          <w:rFonts w:asciiTheme="minorHAnsi" w:hAnsiTheme="minorHAnsi" w:cstheme="minorHAnsi"/>
        </w:rPr>
        <w:t>zabezpieczy przerwane roboty w uzgodnieniu z inspektorem nadzoru na koszt tej strony, z której winy nastąpiło odstąpienie od umowy.</w:t>
      </w:r>
    </w:p>
    <w:p w14:paraId="1A9B8ED7"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color w:val="000000"/>
        </w:rPr>
        <w:t>Wykonawca w terminie 7 dni od dnia odstąpienia od umowy sporządzi wykaz materiałów według stanu na dzień odstąpienia od umowy, które nie mogą być wykorzystane przez Wykonawcę do realizacji innych robót nieobjętych umową,</w:t>
      </w:r>
    </w:p>
    <w:p w14:paraId="5CC37DD5"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Wykonawca </w:t>
      </w:r>
      <w:r w:rsidRPr="00060C89">
        <w:rPr>
          <w:rFonts w:asciiTheme="minorHAnsi" w:hAnsiTheme="minorHAnsi" w:cstheme="minorHAnsi"/>
          <w:color w:val="000000"/>
        </w:rPr>
        <w:t xml:space="preserve">niezwłocznie, a najpóźniej w terminie 7 dni roboczych od daty odstąpienia od umowy, </w:t>
      </w:r>
      <w:r w:rsidRPr="00060C89">
        <w:rPr>
          <w:rFonts w:asciiTheme="minorHAnsi" w:hAnsiTheme="minorHAnsi" w:cstheme="minorHAnsi"/>
        </w:rPr>
        <w:t>zgłosi do odbioru roboty przerwane i roboty zabezpieczające.</w:t>
      </w:r>
    </w:p>
    <w:p w14:paraId="52BF4944"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niezwłocznie, a najpóźniej w terminie 30 dni od daty odstąpienia od umowy, usunie z placu budowy urządzenia zaplecza przez niego dostarczone lub wzniesione.</w:t>
      </w:r>
    </w:p>
    <w:p w14:paraId="0F6A9D55"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natychmiast wstrzyma wykonywanie robót, poza mającymi na celu ochronę życia i własności, i zabezpieczy przerwane roboty oraz zabezpieczy teren budowy i opuścić go najpóźniej w terminie wskazanym przez Zamawiającego.</w:t>
      </w:r>
    </w:p>
    <w:p w14:paraId="08228160" w14:textId="77777777" w:rsidR="008D2E3B" w:rsidRPr="00060C89" w:rsidRDefault="008D2E3B" w:rsidP="008D2E3B">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2EC9FBE5"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rPr>
        <w:t xml:space="preserve">Zamawiający zapłaci Wykonawcy wynagrodzenie za roboty wykonane do dnia odstąpienia pomniejszone o roszczenia Zamawiającego z tytułu kar umownych oraz ewentualne roszczenia o obniżenie ceny na podstawie rękojmi i gwarancji lub inne roszczenia </w:t>
      </w:r>
      <w:r w:rsidRPr="00060C89">
        <w:rPr>
          <w:rFonts w:asciiTheme="minorHAnsi" w:hAnsiTheme="minorHAnsi" w:cstheme="minorHAnsi"/>
        </w:rPr>
        <w:lastRenderedPageBreak/>
        <w:t xml:space="preserve">odszkodowawcze oraz pokryje koszty za zakupione materiały i urządzenia nienadające się do wbudowania </w:t>
      </w:r>
      <w:r w:rsidRPr="00060C89">
        <w:rPr>
          <w:rFonts w:asciiTheme="minorHAnsi" w:hAnsiTheme="minorHAnsi" w:cstheme="minorHAnsi"/>
          <w:color w:val="000000"/>
        </w:rPr>
        <w:t>w inny obiekt.</w:t>
      </w:r>
    </w:p>
    <w:p w14:paraId="15D146A0" w14:textId="77777777" w:rsidR="008D2E3B" w:rsidRPr="00060C89" w:rsidRDefault="008D2E3B" w:rsidP="008D2E3B">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 przypadku braku współdziałania ze strony wykonawcy i niewykonywania przez niego obowiązków wynikających z ust. 4 czynności te przeprowadzi lub zorganizuje zamawiający i obciąży ich kosztami wykonawcę.</w:t>
      </w:r>
    </w:p>
    <w:p w14:paraId="188F3814" w14:textId="2953F32F"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A3322B">
        <w:rPr>
          <w:rFonts w:asciiTheme="minorHAnsi" w:hAnsiTheme="minorHAnsi" w:cstheme="minorHAnsi"/>
          <w:b/>
          <w:bCs/>
        </w:rPr>
        <w:t>2</w:t>
      </w:r>
    </w:p>
    <w:p w14:paraId="49670379"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Zabezpieczenie należytego wykonania umowy</w:t>
      </w:r>
    </w:p>
    <w:p w14:paraId="0FFD193E"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Wykonawca przed zawarciem umowy wniósł zabezpieczenie należytego wykonania umowy w formie …………</w:t>
      </w:r>
      <w:proofErr w:type="gramStart"/>
      <w:r w:rsidRPr="00060C89">
        <w:rPr>
          <w:rFonts w:asciiTheme="minorHAnsi" w:hAnsiTheme="minorHAnsi" w:cstheme="minorHAnsi"/>
        </w:rPr>
        <w:t>…….</w:t>
      </w:r>
      <w:proofErr w:type="gramEnd"/>
      <w:r w:rsidRPr="00060C89">
        <w:rPr>
          <w:rFonts w:asciiTheme="minorHAnsi" w:hAnsiTheme="minorHAnsi" w:cstheme="minorHAnsi"/>
        </w:rPr>
        <w:t xml:space="preserve">. w wysokości </w:t>
      </w:r>
      <w:r w:rsidRPr="00060C89">
        <w:rPr>
          <w:rFonts w:asciiTheme="minorHAnsi" w:hAnsiTheme="minorHAnsi" w:cstheme="minorHAnsi"/>
          <w:b/>
          <w:bCs/>
        </w:rPr>
        <w:t xml:space="preserve">5 % ceny brutto przedstawionej </w:t>
      </w:r>
      <w:r w:rsidRPr="00060C89">
        <w:rPr>
          <w:rFonts w:asciiTheme="minorHAnsi" w:hAnsiTheme="minorHAnsi" w:cstheme="minorHAnsi"/>
          <w:b/>
          <w:bCs/>
        </w:rPr>
        <w:br/>
        <w:t>w ofercie</w:t>
      </w:r>
      <w:r w:rsidRPr="00060C89">
        <w:rPr>
          <w:rFonts w:asciiTheme="minorHAnsi" w:hAnsiTheme="minorHAnsi" w:cstheme="minorHAnsi"/>
        </w:rPr>
        <w:t>, co stanowi kwotę: ………………… złotych (słownie: ………………</w:t>
      </w:r>
      <w:proofErr w:type="gramStart"/>
      <w:r w:rsidRPr="00060C89">
        <w:rPr>
          <w:rFonts w:asciiTheme="minorHAnsi" w:hAnsiTheme="minorHAnsi" w:cstheme="minorHAnsi"/>
        </w:rPr>
        <w:t>…….</w:t>
      </w:r>
      <w:proofErr w:type="gramEnd"/>
      <w:r w:rsidRPr="00060C89">
        <w:rPr>
          <w:rFonts w:asciiTheme="minorHAnsi" w:hAnsiTheme="minorHAnsi" w:cstheme="minorHAnsi"/>
        </w:rPr>
        <w:t>.).</w:t>
      </w:r>
    </w:p>
    <w:p w14:paraId="7BBE22A8"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 xml:space="preserve">Zabezpieczenie należytego wykonania umowy ma na celu zabezpieczenie </w:t>
      </w:r>
      <w:r w:rsidRPr="00060C89">
        <w:rPr>
          <w:rFonts w:asciiTheme="minorHAnsi" w:hAnsiTheme="minorHAnsi" w:cstheme="minorHAnsi"/>
        </w:rPr>
        <w:br/>
        <w:t xml:space="preserve">i ewentualne zaspokojenie roszczeń Zamawiającego z tytułu niewykonania lub nienależytego wykonania umowy przez Wykonawcę </w:t>
      </w:r>
      <w:r w:rsidRPr="00060C89">
        <w:rPr>
          <w:rFonts w:asciiTheme="minorHAnsi" w:hAnsiTheme="minorHAnsi" w:cstheme="minorHAnsi"/>
          <w:color w:val="000000"/>
        </w:rPr>
        <w:t xml:space="preserve">oraz roszczeń z tytułu rękojmi za wady fizyczne lub gwarancji powstałych w </w:t>
      </w:r>
      <w:r w:rsidRPr="00060C89">
        <w:rPr>
          <w:rFonts w:asciiTheme="minorHAnsi" w:hAnsiTheme="minorHAnsi" w:cstheme="minorHAnsi"/>
        </w:rPr>
        <w:t>okresie udzielonej gwarancji od dnia odbioru końcowego.</w:t>
      </w:r>
    </w:p>
    <w:p w14:paraId="48447DA4"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Beneficjentem zabezpieczenia należytego wykonania umowy jest Zamawiający.</w:t>
      </w:r>
    </w:p>
    <w:p w14:paraId="0694EB1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Koszty zabezpieczenia należytego wykonania umowy ponosi Wykonawca.</w:t>
      </w:r>
    </w:p>
    <w:p w14:paraId="1A0BF4D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Wykonawca jest zobowiązany zapewnić, aby zabezpieczenie należytego wykonania umowy zachowało moc wiążącą w okresie wykonywania umowy oraz w okresie rękojmi za wady fizyczne i gwarancji.</w:t>
      </w:r>
    </w:p>
    <w:p w14:paraId="57BD0FB5"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Kwota w wysokości ………………… złotych (słownie: ………………</w:t>
      </w:r>
      <w:proofErr w:type="gramStart"/>
      <w:r w:rsidRPr="00060C89">
        <w:rPr>
          <w:rFonts w:asciiTheme="minorHAnsi" w:hAnsiTheme="minorHAnsi" w:cstheme="minorHAnsi"/>
        </w:rPr>
        <w:t>…….</w:t>
      </w:r>
      <w:proofErr w:type="gramEnd"/>
      <w:r w:rsidRPr="00060C89">
        <w:rPr>
          <w:rFonts w:asciiTheme="minorHAnsi" w:hAnsiTheme="minorHAnsi" w:cstheme="minorHAnsi"/>
        </w:rPr>
        <w:t>.), stanowiąca 70% zabezpieczenia należytego wykonania umowy, zostanie zwrócona w terminie 30 dni od dnia podpisania protokołu odbioru końcowego robót.</w:t>
      </w:r>
    </w:p>
    <w:p w14:paraId="0B107BA8" w14:textId="1279B3BC"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color w:val="000000"/>
        </w:rPr>
        <w:t>Kwota pozostawiona na zabezpieczenie roszczeń z tytułu rękojmi za wady fizyczne lub gwarancji wynosząca 30% wartości zabezpieczenia należytego wykonania umowy, wynosząca ………………… złotych (słownie: ………………</w:t>
      </w:r>
      <w:proofErr w:type="gramStart"/>
      <w:r w:rsidRPr="00060C89">
        <w:rPr>
          <w:rFonts w:asciiTheme="minorHAnsi" w:hAnsiTheme="minorHAnsi" w:cstheme="minorHAnsi"/>
          <w:color w:val="000000"/>
        </w:rPr>
        <w:t>…….</w:t>
      </w:r>
      <w:proofErr w:type="gramEnd"/>
      <w:r w:rsidRPr="00060C89">
        <w:rPr>
          <w:rFonts w:asciiTheme="minorHAnsi" w:hAnsiTheme="minorHAnsi" w:cstheme="minorHAnsi"/>
          <w:color w:val="000000"/>
        </w:rPr>
        <w:t xml:space="preserve">.), zostanie zwrócona nie później niż w terminie 15 </w:t>
      </w:r>
      <w:r w:rsidRPr="00060C89">
        <w:rPr>
          <w:rFonts w:asciiTheme="minorHAnsi" w:hAnsiTheme="minorHAnsi" w:cstheme="minorHAnsi"/>
        </w:rPr>
        <w:t xml:space="preserve">dni </w:t>
      </w:r>
      <w:r w:rsidRPr="00BE556D">
        <w:rPr>
          <w:rFonts w:asciiTheme="minorHAnsi" w:hAnsiTheme="minorHAnsi" w:cstheme="minorHAnsi"/>
        </w:rPr>
        <w:t>po</w:t>
      </w:r>
      <w:r w:rsidRPr="00C25F24">
        <w:rPr>
          <w:rFonts w:asciiTheme="minorHAnsi" w:hAnsiTheme="minorHAnsi" w:cstheme="minorHAnsi"/>
        </w:rPr>
        <w:t xml:space="preserve"> upływie </w:t>
      </w:r>
      <w:r w:rsidR="00C25F24" w:rsidRPr="00C25F24">
        <w:rPr>
          <w:rFonts w:asciiTheme="minorHAnsi" w:hAnsiTheme="minorHAnsi" w:cstheme="minorHAnsi"/>
        </w:rPr>
        <w:t xml:space="preserve">okresu gwarancji udzielonej przez </w:t>
      </w:r>
      <w:r w:rsidR="00BE556D">
        <w:rPr>
          <w:rFonts w:asciiTheme="minorHAnsi" w:hAnsiTheme="minorHAnsi" w:cstheme="minorHAnsi"/>
        </w:rPr>
        <w:t>W</w:t>
      </w:r>
      <w:r w:rsidR="00C25F24" w:rsidRPr="00C25F24">
        <w:rPr>
          <w:rFonts w:asciiTheme="minorHAnsi" w:hAnsiTheme="minorHAnsi" w:cstheme="minorHAnsi"/>
        </w:rPr>
        <w:t>ykonawcę, zgodnie ze złożoną ofertą</w:t>
      </w:r>
      <w:r w:rsidR="00BE556D">
        <w:rPr>
          <w:rFonts w:asciiTheme="minorHAnsi" w:hAnsiTheme="minorHAnsi" w:cstheme="minorHAnsi"/>
        </w:rPr>
        <w:t>.</w:t>
      </w:r>
      <w:r w:rsidRPr="00C25F24">
        <w:rPr>
          <w:rFonts w:asciiTheme="minorHAnsi" w:hAnsiTheme="minorHAnsi" w:cstheme="minorHAnsi"/>
        </w:rPr>
        <w:t xml:space="preserve"> </w:t>
      </w:r>
    </w:p>
    <w:p w14:paraId="12649AE6"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38972C3E"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rPr>
      </w:pPr>
      <w:r w:rsidRPr="00060C89">
        <w:rPr>
          <w:rFonts w:asciiTheme="minorHAnsi" w:hAnsiTheme="minorHAnsi" w:cstheme="minorHAnsi"/>
          <w:bCs/>
        </w:rPr>
        <w:t xml:space="preserve">Jeżeli okres, na jaki ma zostać wniesione zabezpieczenie, przekracza 5 lat, zabezpieczenie w pieniądzu wnosi się na cały ten okres, a zabezpieczenie w innej formie wnosi się na </w:t>
      </w:r>
      <w:r w:rsidRPr="00060C89">
        <w:rPr>
          <w:rFonts w:asciiTheme="minorHAnsi" w:hAnsiTheme="minorHAnsi" w:cstheme="minorHAnsi"/>
          <w:bCs/>
        </w:rPr>
        <w:lastRenderedPageBreak/>
        <w:t>okres nie krótszy niż 5 lat, z jednoczesnym zobowiązaniem się Wykonawcy do przedłużenia zabezpieczenia lub wniesienia nowego zabezpieczenia na kolejne okresy.</w:t>
      </w:r>
    </w:p>
    <w:p w14:paraId="1A891354" w14:textId="77777777" w:rsidR="008D2E3B" w:rsidRPr="00060C89" w:rsidRDefault="008D2E3B" w:rsidP="008D2E3B">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7B737F6"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Jeżeli nie zajdą przesłanki zatrzymania zabezpieczenia podlega ono zwrotowi Wykonawcy odpowiednio w całości lub w części po upływie terminów, o których mow</w:t>
      </w:r>
      <w:r w:rsidRPr="00A7583F">
        <w:rPr>
          <w:rFonts w:asciiTheme="minorHAnsi" w:hAnsiTheme="minorHAnsi" w:cstheme="minorHAnsi"/>
        </w:rPr>
        <w:t>a w ust. 6 i 7.</w:t>
      </w:r>
    </w:p>
    <w:p w14:paraId="6AEAA5EA" w14:textId="77777777" w:rsidR="008D2E3B" w:rsidRPr="00060C89" w:rsidRDefault="008D2E3B" w:rsidP="008D2E3B">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C584C74" w14:textId="54FFD7D6" w:rsidR="00061605" w:rsidRPr="00C30AE5" w:rsidRDefault="008D2E3B" w:rsidP="00061605">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color w:val="000000"/>
          <w:spacing w:val="6"/>
        </w:rPr>
        <w:t xml:space="preserve">W sytuacji, gdy </w:t>
      </w:r>
      <w:r w:rsidRPr="00060C89">
        <w:rPr>
          <w:rFonts w:asciiTheme="minorHAnsi" w:hAnsiTheme="minorHAnsi" w:cstheme="minorHAnsi"/>
          <w:color w:val="000000"/>
          <w:spacing w:val="4"/>
        </w:rPr>
        <w:t>wystąpi konieczność przedłużenia terminu realizacji umowy,</w:t>
      </w:r>
      <w:r w:rsidRPr="00060C89">
        <w:rPr>
          <w:rFonts w:asciiTheme="minorHAnsi" w:hAnsiTheme="minorHAnsi" w:cstheme="minorHAnsi"/>
          <w:color w:val="000000"/>
          <w:spacing w:val="7"/>
        </w:rPr>
        <w:t xml:space="preserve"> </w:t>
      </w:r>
      <w:r w:rsidRPr="00060C89">
        <w:rPr>
          <w:rFonts w:asciiTheme="minorHAnsi" w:hAnsiTheme="minorHAnsi" w:cstheme="minorHAnsi"/>
          <w:color w:val="000000"/>
          <w:spacing w:val="7"/>
        </w:rPr>
        <w:br/>
        <w:t xml:space="preserve">o którym mowa w § 2 ust. 1 Umowy, Wykonawca </w:t>
      </w:r>
      <w:r w:rsidRPr="00060C89">
        <w:rPr>
          <w:rFonts w:asciiTheme="minorHAnsi" w:hAnsiTheme="minorHAnsi" w:cstheme="minorHAnsi"/>
          <w:color w:val="000000"/>
          <w:spacing w:val="9"/>
        </w:rPr>
        <w:t xml:space="preserve">przed zawarciem aneksu, zobowiązany jest do przedłużenia terminu </w:t>
      </w:r>
      <w:r w:rsidRPr="00060C89">
        <w:rPr>
          <w:rFonts w:asciiTheme="minorHAnsi" w:hAnsiTheme="minorHAnsi" w:cstheme="minorHAnsi"/>
          <w:color w:val="000000"/>
          <w:spacing w:val="6"/>
        </w:rPr>
        <w:t xml:space="preserve">ważności wniesionego zabezpieczenia należytego wykonania umowy, albo jeśli nie jest to </w:t>
      </w:r>
      <w:r w:rsidRPr="00060C89">
        <w:rPr>
          <w:rFonts w:asciiTheme="minorHAnsi" w:hAnsiTheme="minorHAnsi" w:cstheme="minorHAnsi"/>
          <w:color w:val="000000"/>
          <w:spacing w:val="8"/>
        </w:rPr>
        <w:t xml:space="preserve">możliwe, do wniesienia nowego zabezpieczenia, na warunkach zaakceptowanych przez </w:t>
      </w:r>
      <w:r w:rsidRPr="00060C89">
        <w:rPr>
          <w:rFonts w:asciiTheme="minorHAnsi" w:hAnsiTheme="minorHAnsi" w:cstheme="minorHAnsi"/>
          <w:color w:val="000000"/>
          <w:spacing w:val="5"/>
        </w:rPr>
        <w:t>Zamawiającego, na okres wynikający z aneksu do umowy.</w:t>
      </w:r>
    </w:p>
    <w:bookmarkEnd w:id="11"/>
    <w:p w14:paraId="671AC391" w14:textId="1BA46EF2"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A3322B">
        <w:rPr>
          <w:rFonts w:asciiTheme="minorHAnsi" w:hAnsiTheme="minorHAnsi" w:cstheme="minorHAnsi"/>
          <w:b/>
          <w:bCs/>
        </w:rPr>
        <w:t>3</w:t>
      </w:r>
    </w:p>
    <w:p w14:paraId="08CD7D20"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Zmiany umowy</w:t>
      </w:r>
    </w:p>
    <w:p w14:paraId="4E45FA3C" w14:textId="77777777" w:rsidR="008D2E3B" w:rsidRPr="00060C89" w:rsidRDefault="008D2E3B" w:rsidP="008D2E3B">
      <w:pPr>
        <w:pStyle w:val="Jasnalistaakcent51"/>
        <w:widowControl/>
        <w:numPr>
          <w:ilvl w:val="0"/>
          <w:numId w:val="23"/>
        </w:numPr>
        <w:suppressAutoHyphens w:val="0"/>
        <w:autoSpaceDE w:val="0"/>
        <w:autoSpaceDN w:val="0"/>
        <w:spacing w:before="120" w:after="120"/>
        <w:ind w:left="426" w:hanging="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6D9D9FD1"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hAnsiTheme="minorHAnsi" w:cstheme="minorHAnsi"/>
          <w:sz w:val="24"/>
          <w:szCs w:val="24"/>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w oparciu o liczbę dni, odpowiadającą okresowi występowania okoliczności siły wyższej;</w:t>
      </w:r>
    </w:p>
    <w:p w14:paraId="530914D4" w14:textId="2359320E"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skierowania przez Zamawiającego do Wykonawcy pisemnego żądania wstrzymania robót stanowiących Przedmiot umowy lub wydania zakazu prowadzenia robót stanowiących Przedmiot umowy przez organ administracji </w:t>
      </w:r>
      <w:r w:rsidRPr="00C25F24">
        <w:rPr>
          <w:rFonts w:asciiTheme="minorHAnsi" w:eastAsia="Calibri" w:hAnsiTheme="minorHAnsi" w:cstheme="minorHAnsi"/>
          <w:sz w:val="24"/>
          <w:szCs w:val="24"/>
          <w:lang w:eastAsia="en-US"/>
        </w:rPr>
        <w:t xml:space="preserve">publicznej lub </w:t>
      </w:r>
      <w:r w:rsidR="00A3765A" w:rsidRPr="00C25F24">
        <w:rPr>
          <w:rFonts w:asciiTheme="minorHAnsi" w:eastAsia="Calibri" w:hAnsiTheme="minorHAnsi" w:cstheme="minorHAnsi"/>
          <w:sz w:val="24"/>
          <w:szCs w:val="24"/>
          <w:lang w:eastAsia="en-US"/>
        </w:rPr>
        <w:t>eksploratorów</w:t>
      </w:r>
      <w:r w:rsidRPr="00C25F24">
        <w:rPr>
          <w:rFonts w:asciiTheme="minorHAnsi" w:eastAsia="Calibri" w:hAnsiTheme="minorHAnsi" w:cstheme="minorHAnsi"/>
          <w:sz w:val="24"/>
          <w:szCs w:val="24"/>
          <w:lang w:eastAsia="en-US"/>
        </w:rPr>
        <w:t xml:space="preserve"> infrastruktury, o ile żądanie </w:t>
      </w:r>
      <w:r w:rsidRPr="00060C89">
        <w:rPr>
          <w:rFonts w:asciiTheme="minorHAnsi" w:eastAsia="Calibri" w:hAnsiTheme="minorHAnsi" w:cstheme="minorHAnsi"/>
          <w:sz w:val="24"/>
          <w:szCs w:val="24"/>
          <w:lang w:eastAsia="en-US"/>
        </w:rPr>
        <w:t xml:space="preserve">lub wydanie zakazu nie </w:t>
      </w:r>
      <w:r w:rsidRPr="00060C89">
        <w:rPr>
          <w:rFonts w:asciiTheme="minorHAnsi" w:eastAsia="Calibri" w:hAnsiTheme="minorHAnsi" w:cstheme="minorHAnsi"/>
          <w:sz w:val="24"/>
          <w:szCs w:val="24"/>
          <w:lang w:eastAsia="en-US"/>
        </w:rPr>
        <w:lastRenderedPageBreak/>
        <w:t>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1E70E541" w14:textId="55B28053"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kolizji z instalacjami wewnętrznymi </w:t>
      </w:r>
      <w:r w:rsidRPr="00060C89">
        <w:rPr>
          <w:rFonts w:asciiTheme="minorHAnsi" w:eastAsia="Calibri" w:hAnsiTheme="minorHAnsi" w:cstheme="minorHAnsi"/>
          <w:sz w:val="24"/>
          <w:szCs w:val="24"/>
          <w:lang w:eastAsia="en-US"/>
        </w:rPr>
        <w:br/>
        <w:t>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6C17B917"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3 ust. 1;</w:t>
      </w:r>
    </w:p>
    <w:p w14:paraId="47A7C871"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przedłużenia terminu realizacji z Przedmiotu umowy</w:t>
      </w:r>
      <w:r w:rsidRPr="00060C89">
        <w:rPr>
          <w:rFonts w:asciiTheme="minorHAnsi" w:eastAsia="Calibri" w:hAnsiTheme="minorHAnsi" w:cstheme="minorHAnsi"/>
          <w:sz w:val="24"/>
          <w:szCs w:val="24"/>
          <w:lang w:eastAsia="en-US"/>
        </w:rPr>
        <w:t>, o którym mowa w § 2 ust.1, może nastąpić w zakresie niezbędnym do wykonania robót zleconych na podstawie art. 455 ust. 1 pkt 1, 3, 4 lub ust. 2 ustawy Prawo zamówień publicznych,</w:t>
      </w:r>
    </w:p>
    <w:p w14:paraId="0AC16C2C"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zmiana terminu wykonania Przedmiotu umowy lub zakresu świadczeń lub sposobu wykonywania Przedmiotu umowy</w:t>
      </w:r>
      <w:r w:rsidRPr="00060C89">
        <w:rPr>
          <w:rFonts w:asciiTheme="minorHAnsi" w:eastAsia="Calibri" w:hAnsiTheme="minorHAnsi" w:cstheme="minorHAnsi"/>
          <w:sz w:val="24"/>
          <w:szCs w:val="24"/>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14:paraId="395F94A6" w14:textId="77777777" w:rsidR="008D2E3B" w:rsidRPr="00060C89" w:rsidRDefault="008D2E3B" w:rsidP="008D2E3B">
      <w:pPr>
        <w:numPr>
          <w:ilvl w:val="1"/>
          <w:numId w:val="20"/>
        </w:numPr>
        <w:autoSpaceDE w:val="0"/>
        <w:autoSpaceDN w:val="0"/>
        <w:adjustRightInd w:val="0"/>
        <w:spacing w:before="120" w:after="120" w:line="276" w:lineRule="auto"/>
        <w:ind w:left="709" w:hanging="425"/>
        <w:jc w:val="both"/>
        <w:rPr>
          <w:rFonts w:asciiTheme="minorHAnsi" w:hAnsiTheme="minorHAnsi" w:cstheme="minorHAnsi"/>
        </w:rPr>
      </w:pPr>
      <w:r w:rsidRPr="00060C89">
        <w:rPr>
          <w:rFonts w:asciiTheme="minorHAnsi" w:hAnsiTheme="minorHAnsi" w:cstheme="minorHAnsi"/>
          <w:b/>
          <w:bCs/>
        </w:rPr>
        <w:t>zmiany sposobu rozliczania Umowy lub dokonywania płatności na rzecz Wykonawcy</w:t>
      </w:r>
      <w:r w:rsidRPr="00060C89">
        <w:rPr>
          <w:rFonts w:asciiTheme="minorHAnsi" w:hAnsiTheme="minorHAnsi" w:cstheme="minorHAnsi"/>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22D674C8"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zmiana terminu wykonania Przedmiotu umowy lub zakresu świadczeń lub sposobu wykonywania Przedmiotu umowy</w:t>
      </w:r>
      <w:r w:rsidRPr="00060C89">
        <w:rPr>
          <w:rFonts w:asciiTheme="minorHAnsi" w:eastAsia="Calibri" w:hAnsiTheme="minorHAnsi" w:cstheme="minorHAnsi"/>
          <w:sz w:val="24"/>
          <w:szCs w:val="24"/>
          <w:lang w:eastAsia="en-US"/>
        </w:rPr>
        <w:t xml:space="preserve"> może nastąpić </w:t>
      </w:r>
      <w:r w:rsidRPr="00060C89">
        <w:rPr>
          <w:rFonts w:asciiTheme="minorHAnsi" w:hAnsiTheme="minorHAnsi" w:cstheme="minorHAnsi"/>
          <w:color w:val="000000"/>
          <w:sz w:val="24"/>
          <w:szCs w:val="24"/>
        </w:rPr>
        <w:t xml:space="preserve">o ile będą konieczne do zagwarantowania zgodności umowy z wchodzącymi w życie po terminie składania </w:t>
      </w:r>
      <w:r w:rsidRPr="00060C89">
        <w:rPr>
          <w:rFonts w:asciiTheme="minorHAnsi" w:hAnsiTheme="minorHAnsi" w:cstheme="minorHAnsi"/>
          <w:color w:val="000000"/>
          <w:sz w:val="24"/>
          <w:szCs w:val="24"/>
        </w:rPr>
        <w:lastRenderedPageBreak/>
        <w:t>ofert lub po zawarciu umowy przepisami prawa w szczególności przepisami o podatku od towarów i usług w zakresie wynikającym z tych przepisów;</w:t>
      </w:r>
    </w:p>
    <w:p w14:paraId="184AD348" w14:textId="77777777" w:rsidR="008D2E3B" w:rsidRPr="00060C89" w:rsidRDefault="008D2E3B" w:rsidP="008D2E3B">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 xml:space="preserve">zmiana terminu wykonania Przedmiotu umowy lub zakresu świadczeń lub sposobu wykonywania Przedmiotu umowy </w:t>
      </w:r>
      <w:r w:rsidRPr="00060C89">
        <w:rPr>
          <w:rFonts w:asciiTheme="minorHAnsi" w:eastAsia="Calibri" w:hAnsiTheme="minorHAnsi" w:cstheme="minorHAnsi"/>
          <w:sz w:val="24"/>
          <w:szCs w:val="24"/>
          <w:lang w:eastAsia="en-US"/>
        </w:rPr>
        <w:t>może nastąpić w przypadku konieczności wykonania robót nieujętych w dokumentacji projektowej.</w:t>
      </w:r>
    </w:p>
    <w:p w14:paraId="09983498" w14:textId="0B5A76EF" w:rsidR="008D2E3B" w:rsidRPr="00DA12E7" w:rsidRDefault="008D2E3B" w:rsidP="008D2E3B">
      <w:pPr>
        <w:numPr>
          <w:ilvl w:val="0"/>
          <w:numId w:val="23"/>
        </w:numPr>
        <w:spacing w:before="120" w:after="120" w:line="276" w:lineRule="auto"/>
        <w:ind w:left="426" w:hanging="426"/>
        <w:jc w:val="both"/>
        <w:rPr>
          <w:rFonts w:asciiTheme="minorHAnsi" w:hAnsiTheme="minorHAnsi" w:cstheme="minorHAnsi"/>
        </w:rPr>
      </w:pPr>
      <w:r w:rsidRPr="00DA12E7">
        <w:rPr>
          <w:rFonts w:asciiTheme="minorHAnsi" w:hAnsiTheme="minorHAnsi" w:cstheme="minorHAnsi"/>
        </w:rPr>
        <w:t xml:space="preserve">Wszelkie zmiany umowy </w:t>
      </w:r>
      <w:r w:rsidR="00DA12E7" w:rsidRPr="00DA12E7">
        <w:rPr>
          <w:rFonts w:asciiTheme="minorHAnsi" w:hAnsiTheme="minorHAnsi" w:cstheme="minorHAnsi"/>
        </w:rPr>
        <w:t xml:space="preserve">z zastrzeżeniem </w:t>
      </w:r>
      <w:r w:rsidRPr="00DA12E7">
        <w:rPr>
          <w:rFonts w:asciiTheme="minorHAnsi" w:hAnsiTheme="minorHAnsi" w:cstheme="minorHAnsi"/>
        </w:rPr>
        <w:t xml:space="preserve">wymagają pod rygorem nieważności formy pisemnej </w:t>
      </w:r>
      <w:r w:rsidR="00DA12E7" w:rsidRPr="00DA12E7">
        <w:rPr>
          <w:rFonts w:asciiTheme="minorHAnsi" w:hAnsiTheme="minorHAnsi" w:cstheme="minorHAnsi"/>
        </w:rPr>
        <w:t xml:space="preserve">z zastrzeżeniem </w:t>
      </w:r>
      <m:oMath>
        <m:r>
          <m:rPr>
            <m:sty m:val="p"/>
          </m:rPr>
          <w:rPr>
            <w:rFonts w:ascii="Cambria Math" w:hAnsi="Cambria Math" w:cstheme="minorHAnsi"/>
          </w:rPr>
          <m:t>§ 6 ust. 5</m:t>
        </m:r>
      </m:oMath>
      <w:r w:rsidR="00DA12E7" w:rsidRPr="00DA12E7">
        <w:rPr>
          <w:rFonts w:asciiTheme="minorHAnsi" w:hAnsiTheme="minorHAnsi" w:cstheme="minorHAnsi"/>
        </w:rPr>
        <w:t xml:space="preserve"> </w:t>
      </w:r>
      <w:r w:rsidRPr="00DA12E7">
        <w:rPr>
          <w:rFonts w:asciiTheme="minorHAnsi" w:hAnsiTheme="minorHAnsi" w:cstheme="minorHAnsi"/>
        </w:rPr>
        <w:t>i podpisania przez obydwie strony aneksu do umowy.</w:t>
      </w:r>
    </w:p>
    <w:p w14:paraId="2F2670FA" w14:textId="77777777" w:rsidR="008D2E3B" w:rsidRPr="00060C89" w:rsidRDefault="008D2E3B" w:rsidP="008D2E3B">
      <w:pPr>
        <w:numPr>
          <w:ilvl w:val="0"/>
          <w:numId w:val="23"/>
        </w:numPr>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Z wnioskiem o zmianę umowy może wystąpić zarówno Wykonawca, jak i Zamawiający.</w:t>
      </w:r>
    </w:p>
    <w:p w14:paraId="70C904C7" w14:textId="77777777" w:rsidR="008D2E3B" w:rsidRPr="00060C89" w:rsidRDefault="008D2E3B" w:rsidP="008D2E3B">
      <w:pPr>
        <w:numPr>
          <w:ilvl w:val="0"/>
          <w:numId w:val="23"/>
        </w:numPr>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Określa się następujące zasady wprowadzania zmian wysokości wynagrodzenia w przypadku zmiany:</w:t>
      </w:r>
    </w:p>
    <w:p w14:paraId="6AC93DF3" w14:textId="77777777" w:rsidR="008D2E3B" w:rsidRPr="00060C89" w:rsidRDefault="008D2E3B" w:rsidP="00C82142">
      <w:pPr>
        <w:pStyle w:val="Akapitzlist"/>
        <w:numPr>
          <w:ilvl w:val="0"/>
          <w:numId w:val="39"/>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455A96A0" w14:textId="77777777" w:rsidR="008D2E3B" w:rsidRPr="00060C89" w:rsidRDefault="008D2E3B" w:rsidP="00C82142">
      <w:pPr>
        <w:pStyle w:val="Akapitzlist"/>
        <w:numPr>
          <w:ilvl w:val="0"/>
          <w:numId w:val="39"/>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F516200" w14:textId="77777777" w:rsidR="008D2E3B" w:rsidRPr="00060C89" w:rsidRDefault="008D2E3B" w:rsidP="00C82142">
      <w:pPr>
        <w:numPr>
          <w:ilvl w:val="0"/>
          <w:numId w:val="40"/>
        </w:numPr>
        <w:shd w:val="clear" w:color="auto" w:fill="FFFFFF"/>
        <w:spacing w:before="120" w:after="120" w:line="276" w:lineRule="auto"/>
        <w:ind w:left="1134" w:hanging="283"/>
        <w:jc w:val="both"/>
        <w:rPr>
          <w:rFonts w:asciiTheme="minorHAnsi" w:hAnsiTheme="minorHAnsi" w:cstheme="minorHAnsi"/>
          <w:color w:val="000000"/>
        </w:rPr>
      </w:pPr>
      <w:r w:rsidRPr="00060C89">
        <w:rPr>
          <w:rFonts w:asciiTheme="minorHAnsi" w:hAnsiTheme="minorHAnsi" w:cstheme="minorHAnsi"/>
          <w:color w:val="000000"/>
        </w:rPr>
        <w:t>udowodni, że zmiana w/w przepisów będzie miała wpływ na koszty wykonania zamówienia przez Wykonawcę,</w:t>
      </w:r>
    </w:p>
    <w:p w14:paraId="302966BA" w14:textId="77777777" w:rsidR="008D2E3B" w:rsidRPr="00060C89" w:rsidRDefault="008D2E3B" w:rsidP="00C82142">
      <w:pPr>
        <w:numPr>
          <w:ilvl w:val="0"/>
          <w:numId w:val="40"/>
        </w:numPr>
        <w:shd w:val="clear" w:color="auto" w:fill="FFFFFF"/>
        <w:spacing w:before="120" w:after="120" w:line="276" w:lineRule="auto"/>
        <w:ind w:left="1134" w:hanging="283"/>
        <w:jc w:val="both"/>
        <w:rPr>
          <w:rFonts w:asciiTheme="minorHAnsi" w:hAnsiTheme="minorHAnsi" w:cstheme="minorHAnsi"/>
          <w:color w:val="000000"/>
        </w:rPr>
      </w:pPr>
      <w:r w:rsidRPr="00060C89">
        <w:rPr>
          <w:rFonts w:asciiTheme="minorHAnsi" w:hAnsiTheme="minorHAnsi" w:cstheme="minorHAnsi"/>
          <w:color w:val="000000"/>
        </w:rPr>
        <w:t>wykaże, jaką część wynagrodzenia stanowią koszty pracy ponoszone przez Wykonawcę w trakcie realizacji zamówienia oraz jak zmiana przepisów wpłynie na wysokość tych kosztów.</w:t>
      </w:r>
    </w:p>
    <w:p w14:paraId="3F56C769" w14:textId="77777777" w:rsidR="008D2E3B" w:rsidRPr="00060C89" w:rsidRDefault="008D2E3B" w:rsidP="008D2E3B">
      <w:pPr>
        <w:shd w:val="clear" w:color="auto" w:fill="FFFFFF"/>
        <w:spacing w:before="120" w:after="120"/>
        <w:ind w:left="851"/>
        <w:rPr>
          <w:rFonts w:asciiTheme="minorHAnsi" w:hAnsiTheme="minorHAnsi" w:cstheme="minorHAnsi"/>
          <w:color w:val="000000"/>
        </w:rPr>
      </w:pPr>
      <w:r w:rsidRPr="00060C89">
        <w:rPr>
          <w:rFonts w:asciiTheme="minorHAnsi" w:hAnsiTheme="minorHAnsi" w:cstheme="minorHAnsi"/>
          <w:color w:val="000000"/>
        </w:rPr>
        <w:t>Zamawiający zastrzega sobie prawo do wniesienia zastrzeżeń dotyczących wysokości kosztów pracy przedstawionych przez Wykonawcę.</w:t>
      </w:r>
    </w:p>
    <w:p w14:paraId="7F2CD8D0" w14:textId="77777777" w:rsidR="008D2E3B" w:rsidRPr="00060C89" w:rsidRDefault="008D2E3B" w:rsidP="00C82142">
      <w:pPr>
        <w:pStyle w:val="Akapitzlist"/>
        <w:numPr>
          <w:ilvl w:val="0"/>
          <w:numId w:val="39"/>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zmiany zasad podlegania ubezpieczeniom społecznym lub ubezpieczeniu zdrowotnemu lub wysokości stawki składki na ubezpieczenia społeczne lub zdrowotne. Wynagrodzenie może ulec zmianie odpowiednio do zmiany wysokości </w:t>
      </w:r>
      <w:r w:rsidRPr="00060C89">
        <w:rPr>
          <w:rFonts w:asciiTheme="minorHAnsi" w:hAnsiTheme="minorHAnsi" w:cstheme="minorHAnsi"/>
          <w:color w:val="000000"/>
          <w:sz w:val="24"/>
          <w:szCs w:val="24"/>
        </w:rPr>
        <w:lastRenderedPageBreak/>
        <w:t>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686A350" w14:textId="77777777" w:rsidR="008D2E3B" w:rsidRPr="00060C89" w:rsidRDefault="008D2E3B" w:rsidP="00C82142">
      <w:pPr>
        <w:pStyle w:val="Akapitzlist"/>
        <w:numPr>
          <w:ilvl w:val="0"/>
          <w:numId w:val="41"/>
        </w:numPr>
        <w:shd w:val="clear" w:color="auto" w:fill="FFFFFF"/>
        <w:spacing w:before="120" w:after="120"/>
        <w:ind w:left="1134"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udowodni, że zmiana w/w przepisów będzie miała wpływ na koszty wykonania zamówienia przez Wykonawcę,</w:t>
      </w:r>
    </w:p>
    <w:p w14:paraId="263428BA" w14:textId="77777777" w:rsidR="008D2E3B" w:rsidRPr="00060C89" w:rsidRDefault="008D2E3B" w:rsidP="00C82142">
      <w:pPr>
        <w:pStyle w:val="Akapitzlist"/>
        <w:numPr>
          <w:ilvl w:val="0"/>
          <w:numId w:val="41"/>
        </w:numPr>
        <w:shd w:val="clear" w:color="auto" w:fill="FFFFFF"/>
        <w:spacing w:before="120" w:after="120"/>
        <w:ind w:left="1134"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wykaże, jaką część wynagrodzenia stanowią koszty pracy ponoszone przez Wykonawcę w trakcie realizacji zamówienia oraz jak zmiana przepisów wpłynie na wysokość tych kosztów.</w:t>
      </w:r>
    </w:p>
    <w:p w14:paraId="63051797" w14:textId="77777777" w:rsidR="008D2E3B" w:rsidRPr="00060C89" w:rsidRDefault="008D2E3B" w:rsidP="008D2E3B">
      <w:pPr>
        <w:shd w:val="clear" w:color="auto" w:fill="FFFFFF"/>
        <w:spacing w:before="120" w:after="120"/>
        <w:ind w:left="851"/>
        <w:rPr>
          <w:rFonts w:asciiTheme="minorHAnsi" w:hAnsiTheme="minorHAnsi" w:cstheme="minorHAnsi"/>
          <w:color w:val="000000"/>
        </w:rPr>
      </w:pPr>
      <w:r w:rsidRPr="00060C89">
        <w:rPr>
          <w:rFonts w:asciiTheme="minorHAnsi" w:hAnsiTheme="minorHAnsi" w:cstheme="minorHAnsi"/>
          <w:color w:val="000000"/>
        </w:rPr>
        <w:t>Zamawiający zastrzega sobie prawo do wniesienia zastrzeżeń dotyczących wysokości kosztów pracy przedstawionych przez Wykonawcę.</w:t>
      </w:r>
    </w:p>
    <w:p w14:paraId="5566DFB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Strona wnioskująca o zmianę wskazaną w ust. 4 musi wykazać środkami dowodowymi, że zmiany, o których mowa w ust. 4 mają bezpośredni wpływ na wysokość wynagrodzenia wykonawcy tj. wykazać, że zmiany wskazane w ust. 4 wymuszają podwyższenie kosztów wykonania.</w:t>
      </w:r>
    </w:p>
    <w:p w14:paraId="66A20E01"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2002CFA"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0BCA7340"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W przypadku wystąpienia okoliczności, o których mowa w ust. 4 pkt 2) część wynagrodzenie brutto Wykonawcy, o którym mowa w § 3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w:t>
      </w:r>
      <w:r w:rsidRPr="00060C89">
        <w:rPr>
          <w:rFonts w:asciiTheme="minorHAnsi" w:hAnsiTheme="minorHAnsi" w:cstheme="minorHAnsi"/>
          <w:color w:val="000000"/>
        </w:rPr>
        <w:lastRenderedPageBreak/>
        <w:t>publicznoprawnych od kwoty zmiany minimalnego wynagrodzenia lub minimalnej stawki godzinowej tych osób.</w:t>
      </w:r>
    </w:p>
    <w:p w14:paraId="70B41E9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w:t>
      </w:r>
    </w:p>
    <w:p w14:paraId="490747FF"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3761EF42"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Ciężar dowodu, że okoliczności wymienione w ust. 4 pkt 2 i 3 mają wpływ na koszty wykonania zamówienia spoczywa na Wykonawcy.</w:t>
      </w:r>
    </w:p>
    <w:p w14:paraId="432486DA"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Zmiany wysokości wynagrodzenia, o których mowa w ust. 4 pkt 1 umowy mogą zostać dokonane ze skutkiem nie wcześniej niż na dzień wejścia w życie przepisów, z których wynikają te zmiany. </w:t>
      </w:r>
    </w:p>
    <w:p w14:paraId="6B5624CC"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Zmiany, o których mowa w ust. 4 mogą być dokonane tylko, jeżeli jest to niezbędne dla prawidłowego wykonania umowy.</w:t>
      </w:r>
    </w:p>
    <w:p w14:paraId="62CE8A83"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Wszystkie powyższe postanowienia stanowią katalog zmian, na które Zamawiający może wyrazić zgodę. Nie stanowią one jednak zobowiązania do wyrażenia takiej zgody.</w:t>
      </w:r>
    </w:p>
    <w:p w14:paraId="28A4ACB7" w14:textId="26E756AB"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wraz z Dokumentacją projektową, złoży Zamawiającemu kosztorys wskazujący sposób wyliczenia ceny ofertowej robót budowlanych z podziałem na branże i zakres rzeczowy zamówienia, z wyszczególnieniem zastosowanych składników cenotwórczych (stawka r-g w zł; </w:t>
      </w:r>
      <w:proofErr w:type="spellStart"/>
      <w:r w:rsidRPr="00060C89">
        <w:rPr>
          <w:rFonts w:asciiTheme="minorHAnsi" w:hAnsiTheme="minorHAnsi" w:cstheme="minorHAnsi"/>
        </w:rPr>
        <w:t>Kp</w:t>
      </w:r>
      <w:proofErr w:type="spellEnd"/>
      <w:r w:rsidRPr="00060C89">
        <w:rPr>
          <w:rFonts w:asciiTheme="minorHAnsi" w:hAnsiTheme="minorHAnsi" w:cstheme="minorHAnsi"/>
        </w:rPr>
        <w:t xml:space="preserve"> - koszty pośrednie w % od R i S; </w:t>
      </w:r>
      <w:proofErr w:type="spellStart"/>
      <w:r w:rsidRPr="00060C89">
        <w:rPr>
          <w:rFonts w:asciiTheme="minorHAnsi" w:hAnsiTheme="minorHAnsi" w:cstheme="minorHAnsi"/>
        </w:rPr>
        <w:t>Kz</w:t>
      </w:r>
      <w:proofErr w:type="spellEnd"/>
      <w:r w:rsidRPr="00060C89">
        <w:rPr>
          <w:rFonts w:asciiTheme="minorHAnsi" w:hAnsiTheme="minorHAnsi" w:cstheme="minorHAnsi"/>
        </w:rPr>
        <w:t xml:space="preserve"> – koszty zakupu w % od M; Z- zysk w % od R, S, </w:t>
      </w:r>
      <w:proofErr w:type="spellStart"/>
      <w:r w:rsidRPr="00060C89">
        <w:rPr>
          <w:rFonts w:asciiTheme="minorHAnsi" w:hAnsiTheme="minorHAnsi" w:cstheme="minorHAnsi"/>
        </w:rPr>
        <w:t>Kp</w:t>
      </w:r>
      <w:proofErr w:type="spellEnd"/>
      <w:r w:rsidRPr="00060C89">
        <w:rPr>
          <w:rFonts w:asciiTheme="minorHAnsi" w:hAnsiTheme="minorHAnsi" w:cstheme="minorHAnsi"/>
        </w:rPr>
        <w:t xml:space="preserve">). </w:t>
      </w:r>
    </w:p>
    <w:p w14:paraId="5082BC40" w14:textId="77777777" w:rsidR="008D2E3B" w:rsidRPr="00060C89" w:rsidRDefault="008D2E3B" w:rsidP="008D2E3B">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Kosztorys, o którym mowa w ust. 15, będzie służył do obliczenia należnego wynagrodzenia Wykonawcy, w szczególności w przypadku:</w:t>
      </w:r>
    </w:p>
    <w:p w14:paraId="427CBFF0" w14:textId="77777777" w:rsidR="008D2E3B" w:rsidRPr="00060C89" w:rsidRDefault="008D2E3B" w:rsidP="00C82142">
      <w:pPr>
        <w:pStyle w:val="Jasnalistaakcent51"/>
        <w:widowControl/>
        <w:numPr>
          <w:ilvl w:val="0"/>
          <w:numId w:val="6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lastRenderedPageBreak/>
        <w:t xml:space="preserve">odstąpienia od umowy, </w:t>
      </w:r>
    </w:p>
    <w:p w14:paraId="46DC281D" w14:textId="77777777" w:rsidR="008D2E3B" w:rsidRPr="00060C89" w:rsidRDefault="008D2E3B" w:rsidP="00C82142">
      <w:pPr>
        <w:pStyle w:val="Jasnalistaakcent51"/>
        <w:widowControl/>
        <w:numPr>
          <w:ilvl w:val="0"/>
          <w:numId w:val="6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 xml:space="preserve">rezygnacji z wykonania części przedmiotu umowy, </w:t>
      </w:r>
    </w:p>
    <w:p w14:paraId="06FBB6C8" w14:textId="77777777" w:rsidR="008D2E3B" w:rsidRPr="00060C89" w:rsidRDefault="008D2E3B" w:rsidP="00C82142">
      <w:pPr>
        <w:pStyle w:val="Jasnalistaakcent51"/>
        <w:widowControl/>
        <w:numPr>
          <w:ilvl w:val="0"/>
          <w:numId w:val="6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 xml:space="preserve">zlecenia robót nieujętych w PFU, </w:t>
      </w:r>
    </w:p>
    <w:p w14:paraId="019FCCC2" w14:textId="77777777" w:rsidR="008D2E3B" w:rsidRPr="00060C89" w:rsidRDefault="008D2E3B" w:rsidP="00C82142">
      <w:pPr>
        <w:pStyle w:val="Jasnalistaakcent51"/>
        <w:widowControl/>
        <w:numPr>
          <w:ilvl w:val="0"/>
          <w:numId w:val="6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robót zamiennych.</w:t>
      </w:r>
    </w:p>
    <w:p w14:paraId="6A7EE77F" w14:textId="77777777" w:rsidR="008D2E3B" w:rsidRPr="00060C89" w:rsidRDefault="008D2E3B" w:rsidP="008D2E3B">
      <w:pPr>
        <w:pStyle w:val="Jasnalistaakcent51"/>
        <w:widowControl/>
        <w:numPr>
          <w:ilvl w:val="0"/>
          <w:numId w:val="2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Kosztorys, o którym mowa w ust. 15, wskazuje sposób kalkulacji wynagrodzenia ryczałtowego (uwzględniający wszystkie przewidziane przedmiotem zamówienia branże).</w:t>
      </w:r>
    </w:p>
    <w:p w14:paraId="2183D5BF" w14:textId="77777777" w:rsidR="008D2E3B" w:rsidRPr="00060C89" w:rsidRDefault="008D2E3B" w:rsidP="008D2E3B">
      <w:pPr>
        <w:pStyle w:val="Jasnalistaakcent51"/>
        <w:widowControl/>
        <w:numPr>
          <w:ilvl w:val="0"/>
          <w:numId w:val="2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W przypadku, gdyby ceny robót dodatkowych nie były objęte kosztorysem, o którym mowa w ust. 15 przy rozliczeniu obwiązywać będą następujące zasady:</w:t>
      </w:r>
    </w:p>
    <w:p w14:paraId="59ABC0D3" w14:textId="77777777" w:rsidR="008D2E3B" w:rsidRPr="00060C89" w:rsidRDefault="008D2E3B" w:rsidP="00C82142">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hAnsiTheme="minorHAnsi" w:cstheme="minorHAnsi"/>
          <w:sz w:val="24"/>
          <w:szCs w:val="24"/>
        </w:rPr>
        <w:t xml:space="preserve">roboty dodatkowe zostaną rozliczone w oparciu o kosztorysy sporządzone przez Wykonawcę </w:t>
      </w:r>
      <w:r w:rsidRPr="00060C89">
        <w:rPr>
          <w:rFonts w:asciiTheme="minorHAnsi" w:eastAsia="Verdana" w:hAnsiTheme="minorHAnsi" w:cstheme="minorHAnsi"/>
          <w:sz w:val="24"/>
          <w:szCs w:val="24"/>
        </w:rPr>
        <w:t>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060C89">
        <w:rPr>
          <w:rFonts w:asciiTheme="minorHAnsi" w:eastAsia="Verdana" w:hAnsiTheme="minorHAnsi" w:cstheme="minorHAnsi"/>
          <w:sz w:val="24"/>
          <w:szCs w:val="24"/>
        </w:rPr>
        <w:t>Kz</w:t>
      </w:r>
      <w:proofErr w:type="spellEnd"/>
      <w:r w:rsidRPr="00060C89">
        <w:rPr>
          <w:rFonts w:asciiTheme="minorHAnsi" w:eastAsia="Verdana" w:hAnsiTheme="minorHAnsi" w:cstheme="minorHAnsi"/>
          <w:sz w:val="24"/>
          <w:szCs w:val="24"/>
        </w:rPr>
        <w:t>), Koszty pośrednie od R+S (</w:t>
      </w:r>
      <w:proofErr w:type="spellStart"/>
      <w:r w:rsidRPr="00060C89">
        <w:rPr>
          <w:rFonts w:asciiTheme="minorHAnsi" w:eastAsia="Verdana" w:hAnsiTheme="minorHAnsi" w:cstheme="minorHAnsi"/>
          <w:sz w:val="24"/>
          <w:szCs w:val="24"/>
        </w:rPr>
        <w:t>Kp</w:t>
      </w:r>
      <w:proofErr w:type="spellEnd"/>
      <w:r w:rsidRPr="00060C89">
        <w:rPr>
          <w:rFonts w:asciiTheme="minorHAnsi" w:eastAsia="Verdana" w:hAnsiTheme="minorHAnsi" w:cstheme="minorHAnsi"/>
          <w:sz w:val="24"/>
          <w:szCs w:val="24"/>
        </w:rPr>
        <w:t xml:space="preserve">), Zysk od </w:t>
      </w:r>
      <w:proofErr w:type="spellStart"/>
      <w:r w:rsidRPr="00060C89">
        <w:rPr>
          <w:rFonts w:asciiTheme="minorHAnsi" w:eastAsia="Verdana" w:hAnsiTheme="minorHAnsi" w:cstheme="minorHAnsi"/>
          <w:sz w:val="24"/>
          <w:szCs w:val="24"/>
        </w:rPr>
        <w:t>R+S+Kp</w:t>
      </w:r>
      <w:proofErr w:type="spellEnd"/>
      <w:r w:rsidRPr="00060C89">
        <w:rPr>
          <w:rFonts w:asciiTheme="minorHAnsi" w:eastAsia="Verdana" w:hAnsiTheme="minorHAnsi" w:cstheme="minorHAnsi"/>
          <w:sz w:val="24"/>
          <w:szCs w:val="24"/>
        </w:rPr>
        <w:t>), jak w kosztorysie, o którym mowa w ust. 15;</w:t>
      </w:r>
    </w:p>
    <w:p w14:paraId="2D114096" w14:textId="77777777" w:rsidR="008D2E3B" w:rsidRPr="00060C89" w:rsidRDefault="008D2E3B" w:rsidP="00C82142">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 xml:space="preserve">ceny materiałów będą przyjmowane według ceny z faktury zakupu (cena po upuście, jeżeli taka na fakturze występuje) jednak w wysokości nie wyższej niż 90 % średniej ceny z aktualnego w dniu rozliczenia wydawnictwa </w:t>
      </w:r>
      <w:proofErr w:type="spellStart"/>
      <w:proofErr w:type="gramStart"/>
      <w:r w:rsidRPr="00060C89">
        <w:rPr>
          <w:rFonts w:asciiTheme="minorHAnsi" w:eastAsia="Verdana" w:hAnsiTheme="minorHAnsi" w:cstheme="minorHAnsi"/>
          <w:sz w:val="24"/>
          <w:szCs w:val="24"/>
        </w:rPr>
        <w:t>Sekocenbud</w:t>
      </w:r>
      <w:proofErr w:type="spellEnd"/>
      <w:r w:rsidRPr="00060C89">
        <w:rPr>
          <w:rFonts w:asciiTheme="minorHAnsi" w:eastAsia="Verdana" w:hAnsiTheme="minorHAnsi" w:cstheme="minorHAnsi"/>
          <w:sz w:val="24"/>
          <w:szCs w:val="24"/>
        </w:rPr>
        <w:t>;.</w:t>
      </w:r>
      <w:proofErr w:type="gramEnd"/>
    </w:p>
    <w:p w14:paraId="09E77D7B" w14:textId="77777777" w:rsidR="008D2E3B" w:rsidRPr="00060C89" w:rsidRDefault="008D2E3B" w:rsidP="00C82142">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 xml:space="preserve">ceny sprzętu będą przyjmowane według ceny z faktury zakupu (cena po upuście, jeżeli taka na fakturze występuje) jednak w wysokości nie wyższej niż 90 % średniej ceny z aktualnego w dniu rozliczenia wydawnictwa </w:t>
      </w:r>
      <w:proofErr w:type="spellStart"/>
      <w:r w:rsidRPr="00060C89">
        <w:rPr>
          <w:rFonts w:asciiTheme="minorHAnsi" w:eastAsia="Verdana" w:hAnsiTheme="minorHAnsi" w:cstheme="minorHAnsi"/>
          <w:sz w:val="24"/>
          <w:szCs w:val="24"/>
        </w:rPr>
        <w:t>Sekocenbud</w:t>
      </w:r>
      <w:proofErr w:type="spellEnd"/>
      <w:r w:rsidRPr="00060C89">
        <w:rPr>
          <w:rFonts w:asciiTheme="minorHAnsi" w:eastAsia="Verdana" w:hAnsiTheme="minorHAnsi" w:cstheme="minorHAnsi"/>
          <w:sz w:val="24"/>
          <w:szCs w:val="24"/>
        </w:rPr>
        <w:t>;</w:t>
      </w:r>
    </w:p>
    <w:p w14:paraId="10C59A00" w14:textId="77777777" w:rsidR="008D2E3B" w:rsidRPr="00060C89" w:rsidRDefault="008D2E3B" w:rsidP="00C82142">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do wyceny robót metodą szczegółową lub uproszczoną należy stosować, zachowując kolejność jak w zapisie: KNR, KNNR i kalkulacje własne.</w:t>
      </w:r>
    </w:p>
    <w:p w14:paraId="07B19BF7"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Ewentualne roboty dodatkowe, tj. nieobjęte PFU lub Dokumentacją Projektową, realizowane będą w wyniku zmiany umowy, o których mowa w art. 455 ust. 1 pkt. 1, 3 i 4 oraz ust. 2 ustawy Prawo zamówień Publicznych. </w:t>
      </w:r>
    </w:p>
    <w:p w14:paraId="43B8FB6B"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Rozpoczęcie wykonywania robót dodatkowych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2A92038D"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Bez uprzedniej zgody Zamawiającego mogą być wykonywane jedynie prace niezbędne ze względu na bezpieczeństwo lub konieczność zapobieżenia awarii. </w:t>
      </w:r>
    </w:p>
    <w:p w14:paraId="3E9EFD3B" w14:textId="77777777" w:rsidR="008D2E3B" w:rsidRPr="00060C89" w:rsidRDefault="008D2E3B" w:rsidP="008D2E3B">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Spisany przez Strony protokół konieczności zawierający zakres robót, stanowić będzie podstawę do zawarcia aneksu do umowy. Roboty nie ujęte w protokole konieczności nie podlegają zapłacie. </w:t>
      </w:r>
    </w:p>
    <w:p w14:paraId="726895F4" w14:textId="68587745" w:rsidR="00C30AE5" w:rsidRPr="00112267" w:rsidRDefault="008D2E3B" w:rsidP="00C30AE5">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Wykonawca zobowiązany jest wykonać zamówienia dodatkowe przy jednoczesnym zachowaniu tych samych norm, standardów i parametrów technicznych co w zamówieniu podstawowym</w:t>
      </w:r>
    </w:p>
    <w:p w14:paraId="16C51E5E" w14:textId="6F3E4033" w:rsidR="00DB0DA3" w:rsidRPr="00702651" w:rsidRDefault="00DB0DA3" w:rsidP="00DB0DA3">
      <w:pPr>
        <w:autoSpaceDE w:val="0"/>
        <w:autoSpaceDN w:val="0"/>
        <w:spacing w:before="360" w:line="276" w:lineRule="auto"/>
        <w:jc w:val="center"/>
        <w:rPr>
          <w:rFonts w:asciiTheme="minorHAnsi" w:hAnsiTheme="minorHAnsi" w:cstheme="minorHAnsi"/>
          <w:b/>
          <w:bCs/>
        </w:rPr>
      </w:pPr>
      <w:r w:rsidRPr="00702651">
        <w:rPr>
          <w:rFonts w:asciiTheme="minorHAnsi" w:hAnsiTheme="minorHAnsi" w:cstheme="minorHAnsi"/>
          <w:b/>
          <w:bCs/>
        </w:rPr>
        <w:t>§ 1</w:t>
      </w:r>
      <w:r w:rsidR="00A3322B">
        <w:rPr>
          <w:rFonts w:asciiTheme="minorHAnsi" w:hAnsiTheme="minorHAnsi" w:cstheme="minorHAnsi"/>
          <w:b/>
          <w:bCs/>
        </w:rPr>
        <w:t>4</w:t>
      </w:r>
    </w:p>
    <w:p w14:paraId="232AC68E" w14:textId="77777777" w:rsidR="00DB0DA3" w:rsidRPr="00702651" w:rsidRDefault="00DB0DA3" w:rsidP="00DB0DA3">
      <w:pPr>
        <w:autoSpaceDE w:val="0"/>
        <w:autoSpaceDN w:val="0"/>
        <w:spacing w:after="240" w:line="276" w:lineRule="auto"/>
        <w:jc w:val="center"/>
        <w:rPr>
          <w:rFonts w:asciiTheme="minorHAnsi" w:hAnsiTheme="minorHAnsi" w:cstheme="minorHAnsi"/>
          <w:b/>
          <w:bCs/>
        </w:rPr>
      </w:pPr>
      <w:r w:rsidRPr="00702651">
        <w:rPr>
          <w:rFonts w:asciiTheme="minorHAnsi" w:hAnsiTheme="minorHAnsi" w:cstheme="minorHAnsi"/>
          <w:b/>
          <w:bCs/>
        </w:rPr>
        <w:t>Klauzula waloryzacyjna</w:t>
      </w:r>
    </w:p>
    <w:p w14:paraId="3B0FF739" w14:textId="77777777" w:rsidR="00DB0DA3" w:rsidRDefault="00DB0DA3" w:rsidP="00DB0DA3">
      <w:pPr>
        <w:numPr>
          <w:ilvl w:val="0"/>
          <w:numId w:val="54"/>
        </w:numPr>
        <w:spacing w:before="120" w:after="120" w:line="276" w:lineRule="auto"/>
        <w:ind w:left="284" w:hanging="284"/>
        <w:jc w:val="both"/>
        <w:rPr>
          <w:rFonts w:asciiTheme="minorHAnsi" w:hAnsiTheme="minorHAnsi" w:cstheme="minorHAnsi"/>
          <w:color w:val="000000"/>
        </w:rPr>
      </w:pPr>
      <w:r w:rsidRPr="00C63B09">
        <w:rPr>
          <w:rFonts w:asciiTheme="minorHAnsi" w:hAnsiTheme="minorHAnsi" w:cstheme="minorHAnsi"/>
          <w:color w:val="000000"/>
        </w:rPr>
        <w:t xml:space="preserve">Wynagrodzenie Wykonawcy, na zasadach określonych w niniejszej umowie oraz w treści art. 439 ustawy Prawo zamówień publicznych, podlegać będzie zmianie wysokości wynagrodzenia </w:t>
      </w:r>
      <w:r w:rsidRPr="00C63B09">
        <w:rPr>
          <w:rFonts w:asciiTheme="minorHAnsi" w:hAnsiTheme="minorHAnsi" w:cstheme="minorHAnsi"/>
          <w:color w:val="000000"/>
          <w:kern w:val="2"/>
        </w:rPr>
        <w:t xml:space="preserve">(wzrostu lub obniżenia) </w:t>
      </w:r>
      <w:r w:rsidRPr="00C63B09">
        <w:rPr>
          <w:rFonts w:asciiTheme="minorHAnsi" w:hAnsiTheme="minorHAnsi" w:cstheme="minorHAnsi"/>
          <w:color w:val="000000"/>
        </w:rPr>
        <w:t xml:space="preserve">należnego Wykonawcy, w przypadku zmiany </w:t>
      </w:r>
      <w:r w:rsidRPr="00C63B09">
        <w:rPr>
          <w:rFonts w:asciiTheme="minorHAnsi" w:hAnsiTheme="minorHAnsi" w:cstheme="minorHAnsi"/>
          <w:color w:val="000000"/>
          <w:kern w:val="2"/>
        </w:rPr>
        <w:t xml:space="preserve">(podwyższenia lub obniżenia) </w:t>
      </w:r>
      <w:r w:rsidRPr="00C63B09">
        <w:rPr>
          <w:rFonts w:asciiTheme="minorHAnsi" w:hAnsiTheme="minorHAnsi" w:cstheme="minorHAnsi"/>
          <w:color w:val="000000"/>
        </w:rPr>
        <w:t>ceny materiałów lub kosztów związanych z realizacją Przedmiotu umowy. Zmiana ta będzie dokonana najwcześniej po 6 miesiącach trwania umowy z zachowaniem następujących zasad i w następujący sposób:</w:t>
      </w:r>
    </w:p>
    <w:p w14:paraId="6E8C240A" w14:textId="77777777" w:rsidR="00DB0DA3" w:rsidRPr="00C63B09" w:rsidRDefault="00DB0DA3" w:rsidP="00DB0DA3">
      <w:pPr>
        <w:pStyle w:val="Akapitzlist"/>
        <w:numPr>
          <w:ilvl w:val="0"/>
          <w:numId w:val="56"/>
        </w:numPr>
        <w:spacing w:before="120" w:after="120"/>
        <w:jc w:val="both"/>
        <w:rPr>
          <w:rFonts w:asciiTheme="minorHAnsi" w:hAnsiTheme="minorHAnsi" w:cstheme="minorHAnsi"/>
          <w:color w:val="000000"/>
          <w:sz w:val="24"/>
          <w:szCs w:val="24"/>
        </w:rPr>
      </w:pPr>
      <w:r w:rsidRPr="00C63B09">
        <w:rPr>
          <w:rFonts w:asciiTheme="minorHAnsi" w:hAnsiTheme="minorHAnsi" w:cstheme="minorHAnsi"/>
          <w:sz w:val="24"/>
          <w:szCs w:val="24"/>
        </w:rPr>
        <w:t xml:space="preserve">wyliczenie wysokości zmiany wynagrodzenia odbywać się będzie w oparciu </w:t>
      </w:r>
      <w:r w:rsidRPr="00C63B09">
        <w:rPr>
          <w:rFonts w:asciiTheme="minorHAnsi" w:hAnsiTheme="minorHAnsi" w:cstheme="minorHAnsi"/>
          <w:sz w:val="24"/>
          <w:szCs w:val="24"/>
        </w:rPr>
        <w:br/>
        <w:t xml:space="preserve">o kwartalny wskaźnik cen produkcji budowlano-montażowej liczony do poprzedniego kwartału publikowany przez Prezesa GUS </w:t>
      </w:r>
      <w:proofErr w:type="gramStart"/>
      <w:r w:rsidRPr="00C63B09">
        <w:rPr>
          <w:rFonts w:asciiTheme="minorHAnsi" w:hAnsiTheme="minorHAnsi" w:cstheme="minorHAnsi"/>
          <w:sz w:val="24"/>
          <w:szCs w:val="24"/>
        </w:rPr>
        <w:t xml:space="preserve">– </w:t>
      </w:r>
      <w:r w:rsidRPr="00C63B09">
        <w:rPr>
          <w:rFonts w:asciiTheme="minorHAnsi" w:hAnsiTheme="minorHAnsi" w:cstheme="minorHAnsi"/>
          <w:color w:val="222222"/>
          <w:sz w:val="24"/>
          <w:szCs w:val="24"/>
        </w:rPr>
        <w:t xml:space="preserve"> zwany</w:t>
      </w:r>
      <w:proofErr w:type="gramEnd"/>
      <w:r w:rsidRPr="00C63B09">
        <w:rPr>
          <w:rFonts w:asciiTheme="minorHAnsi" w:hAnsiTheme="minorHAnsi" w:cstheme="minorHAnsi"/>
          <w:color w:val="222222"/>
          <w:sz w:val="24"/>
          <w:szCs w:val="24"/>
        </w:rPr>
        <w:t xml:space="preserve"> dalej wskaźnikiem GUS</w:t>
      </w:r>
    </w:p>
    <w:p w14:paraId="114F87C6" w14:textId="77777777" w:rsidR="00DB0DA3" w:rsidRPr="00C63B09" w:rsidRDefault="00DB0DA3" w:rsidP="00DB0DA3">
      <w:pPr>
        <w:pStyle w:val="Akapitzlist"/>
        <w:numPr>
          <w:ilvl w:val="0"/>
          <w:numId w:val="56"/>
        </w:numPr>
        <w:spacing w:before="120" w:after="120"/>
        <w:jc w:val="both"/>
        <w:rPr>
          <w:rFonts w:asciiTheme="minorHAnsi" w:hAnsiTheme="minorHAnsi" w:cstheme="minorHAnsi"/>
          <w:color w:val="000000"/>
          <w:sz w:val="24"/>
          <w:szCs w:val="24"/>
        </w:rPr>
      </w:pPr>
      <w:r w:rsidRPr="00C63B09">
        <w:rPr>
          <w:rFonts w:asciiTheme="minorHAnsi" w:hAnsiTheme="minorHAnsi" w:cstheme="minorHAnsi"/>
          <w:sz w:val="24"/>
          <w:szCs w:val="24"/>
        </w:rPr>
        <w:t>w sytuacji, gdy ostatni opublikowany wskaźnik GUS przed:</w:t>
      </w:r>
    </w:p>
    <w:p w14:paraId="33187F63" w14:textId="0A5F37CE" w:rsidR="00DB0DA3" w:rsidRPr="00C63B09" w:rsidRDefault="00AC653D" w:rsidP="00DB0DA3">
      <w:pPr>
        <w:pStyle w:val="m8069290857866364993gmail-text-justify"/>
        <w:numPr>
          <w:ilvl w:val="0"/>
          <w:numId w:val="57"/>
        </w:numPr>
        <w:shd w:val="clear" w:color="auto" w:fill="FFFFFF"/>
        <w:spacing w:before="120" w:beforeAutospacing="0" w:after="120" w:afterAutospacing="0" w:line="276" w:lineRule="auto"/>
        <w:jc w:val="both"/>
        <w:rPr>
          <w:rFonts w:asciiTheme="minorHAnsi" w:hAnsiTheme="minorHAnsi" w:cstheme="minorHAnsi"/>
        </w:rPr>
      </w:pPr>
      <w:r>
        <w:rPr>
          <w:rFonts w:asciiTheme="minorHAnsi" w:hAnsiTheme="minorHAnsi" w:cstheme="minorHAnsi"/>
        </w:rPr>
        <w:t>dokonaniem</w:t>
      </w:r>
      <w:r w:rsidR="00DB0DA3" w:rsidRPr="00C63B09">
        <w:rPr>
          <w:rFonts w:asciiTheme="minorHAnsi" w:hAnsiTheme="minorHAnsi" w:cstheme="minorHAnsi"/>
        </w:rPr>
        <w:t xml:space="preserve"> odbioru końcowego o którym mowa w § 4 ust. 1 pkt </w:t>
      </w:r>
      <w:r w:rsidR="00C30AE5">
        <w:rPr>
          <w:rFonts w:asciiTheme="minorHAnsi" w:hAnsiTheme="minorHAnsi" w:cstheme="minorHAnsi"/>
        </w:rPr>
        <w:t>4</w:t>
      </w:r>
      <w:r w:rsidR="00DB0DA3" w:rsidRPr="00C63B09">
        <w:rPr>
          <w:rFonts w:asciiTheme="minorHAnsi" w:hAnsiTheme="minorHAnsi" w:cstheme="minorHAnsi"/>
        </w:rPr>
        <w:t>)</w:t>
      </w:r>
    </w:p>
    <w:p w14:paraId="4DDBC53E" w14:textId="77777777" w:rsidR="00DB0DA3" w:rsidRPr="00C63B09" w:rsidRDefault="00DB0DA3" w:rsidP="00DB0DA3">
      <w:pPr>
        <w:pStyle w:val="m8069290857866364993gmail-text-justify"/>
        <w:shd w:val="clear" w:color="auto" w:fill="FFFFFF"/>
        <w:spacing w:before="120" w:beforeAutospacing="0" w:after="120" w:afterAutospacing="0" w:line="276" w:lineRule="auto"/>
        <w:ind w:left="708"/>
        <w:jc w:val="both"/>
        <w:rPr>
          <w:rFonts w:asciiTheme="minorHAnsi" w:hAnsiTheme="minorHAnsi" w:cstheme="minorHAnsi"/>
        </w:rPr>
      </w:pPr>
      <w:r w:rsidRPr="00C63B09">
        <w:rPr>
          <w:rFonts w:asciiTheme="minorHAnsi" w:hAnsiTheme="minorHAnsi" w:cstheme="minorHAnsi"/>
        </w:rPr>
        <w:t xml:space="preserve">zmieni się w stosunku do ostatniego opublikowanego wskaźnika GUS przed podpisaniem umowy o poziom przekraczający </w:t>
      </w:r>
      <w:r w:rsidRPr="00C63B09">
        <w:rPr>
          <w:rFonts w:asciiTheme="minorHAnsi" w:hAnsiTheme="minorHAnsi" w:cstheme="minorHAnsi"/>
          <w:b/>
          <w:bCs/>
        </w:rPr>
        <w:t>5%</w:t>
      </w:r>
      <w:r w:rsidRPr="00C63B09">
        <w:rPr>
          <w:rFonts w:asciiTheme="minorHAnsi" w:hAnsiTheme="minorHAnsi" w:cstheme="minorHAnsi"/>
        </w:rPr>
        <w:t>, strony mogą złożyć wniosek o dokonanie odpowiedniej zmiany wynagrodzenia w zakresie robót odebranych protokołem podpisanym po publikacji wskaźnika, o którym mowa w lit a);</w:t>
      </w:r>
    </w:p>
    <w:p w14:paraId="032AB1EB" w14:textId="77777777" w:rsidR="00DB0DA3" w:rsidRPr="009E42E8" w:rsidRDefault="00DB0DA3" w:rsidP="00DB0DA3">
      <w:pPr>
        <w:pStyle w:val="m8069290857866364993gmail-text-justify"/>
        <w:numPr>
          <w:ilvl w:val="0"/>
          <w:numId w:val="56"/>
        </w:numPr>
        <w:shd w:val="clear" w:color="auto" w:fill="FFFFFF"/>
        <w:spacing w:before="120" w:beforeAutospacing="0" w:after="120" w:afterAutospacing="0" w:line="276" w:lineRule="auto"/>
        <w:jc w:val="both"/>
        <w:rPr>
          <w:rFonts w:asciiTheme="minorHAnsi" w:hAnsiTheme="minorHAnsi" w:cstheme="minorHAnsi"/>
        </w:rPr>
      </w:pPr>
      <w:r w:rsidRPr="009E42E8">
        <w:rPr>
          <w:rFonts w:asciiTheme="minorHAnsi" w:hAnsiTheme="minorHAnsi" w:cstheme="minorHAnsi"/>
        </w:rPr>
        <w:t>strona po spełnieniu przesłanek wskazanych w pkt 1-2 może złożyć wniosek o zmianę wynagrodzenia w wysokości wynikającej z wyliczenia:</w:t>
      </w:r>
    </w:p>
    <w:p w14:paraId="17F84869" w14:textId="77777777" w:rsidR="00DB0DA3" w:rsidRPr="00E55D0F" w:rsidRDefault="00DB0DA3" w:rsidP="00DB0DA3">
      <w:pPr>
        <w:pStyle w:val="m8069290857866364993gmail-text-justify"/>
        <w:shd w:val="clear" w:color="auto" w:fill="FFFFFF"/>
        <w:spacing w:before="120" w:beforeAutospacing="0" w:after="120" w:afterAutospacing="0" w:line="276" w:lineRule="auto"/>
        <w:ind w:left="992"/>
        <w:jc w:val="center"/>
        <w:rPr>
          <w:rFonts w:asciiTheme="minorHAnsi" w:hAnsiTheme="minorHAnsi" w:cstheme="minorHAnsi"/>
        </w:rPr>
      </w:pPr>
      <w:r w:rsidRPr="00E55D0F">
        <w:rPr>
          <w:rFonts w:asciiTheme="minorHAnsi" w:hAnsiTheme="minorHAnsi" w:cstheme="minorHAnsi"/>
        </w:rPr>
        <w:t>A x (B% - 5 %) = C,</w:t>
      </w:r>
    </w:p>
    <w:p w14:paraId="2AFE94ED" w14:textId="77777777" w:rsidR="00DB0DA3" w:rsidRPr="00E55D0F" w:rsidRDefault="00DB0DA3" w:rsidP="00DB0DA3">
      <w:pPr>
        <w:pStyle w:val="m8069290857866364993gmail-text-justify"/>
        <w:shd w:val="clear" w:color="auto" w:fill="FFFFFF"/>
        <w:spacing w:before="120" w:beforeAutospacing="0" w:after="120" w:afterAutospacing="0" w:line="276" w:lineRule="auto"/>
        <w:ind w:left="992"/>
        <w:jc w:val="both"/>
        <w:rPr>
          <w:rFonts w:asciiTheme="minorHAnsi" w:hAnsiTheme="minorHAnsi" w:cstheme="minorHAnsi"/>
        </w:rPr>
      </w:pPr>
      <w:r w:rsidRPr="00E55D0F">
        <w:rPr>
          <w:rFonts w:asciiTheme="minorHAnsi" w:hAnsiTheme="minorHAnsi" w:cstheme="minorHAnsi"/>
        </w:rPr>
        <w:t>gdzie:</w:t>
      </w:r>
    </w:p>
    <w:p w14:paraId="03A41C19" w14:textId="77777777" w:rsidR="00DB0DA3" w:rsidRPr="00E55D0F" w:rsidRDefault="00DB0DA3" w:rsidP="00DB0DA3">
      <w:pPr>
        <w:pStyle w:val="m8069290857866364993gmail-text-justify"/>
        <w:shd w:val="clear" w:color="auto" w:fill="FFFFFF"/>
        <w:spacing w:before="120" w:beforeAutospacing="0" w:after="120" w:afterAutospacing="0" w:line="276" w:lineRule="auto"/>
        <w:ind w:left="1701" w:hanging="567"/>
        <w:jc w:val="both"/>
        <w:rPr>
          <w:rFonts w:asciiTheme="minorHAnsi" w:hAnsiTheme="minorHAnsi" w:cstheme="minorHAnsi"/>
        </w:rPr>
      </w:pPr>
      <w:proofErr w:type="gramStart"/>
      <w:r w:rsidRPr="00E55D0F">
        <w:rPr>
          <w:rFonts w:asciiTheme="minorHAnsi" w:hAnsiTheme="minorHAnsi" w:cstheme="minorHAnsi"/>
        </w:rPr>
        <w:t xml:space="preserve">A </w:t>
      </w:r>
      <w:r>
        <w:rPr>
          <w:rFonts w:asciiTheme="minorHAnsi" w:hAnsiTheme="minorHAnsi" w:cstheme="minorHAnsi"/>
        </w:rPr>
        <w:t xml:space="preserve"> </w:t>
      </w:r>
      <w:r w:rsidRPr="00E55D0F">
        <w:rPr>
          <w:rFonts w:asciiTheme="minorHAnsi" w:hAnsiTheme="minorHAnsi" w:cstheme="minorHAnsi"/>
        </w:rPr>
        <w:t>–</w:t>
      </w:r>
      <w:proofErr w:type="gramEnd"/>
      <w:r w:rsidRPr="00E55D0F">
        <w:rPr>
          <w:rFonts w:asciiTheme="minorHAnsi" w:hAnsiTheme="minorHAnsi" w:cstheme="minorHAnsi"/>
        </w:rPr>
        <w:t xml:space="preserve"> </w:t>
      </w:r>
      <w:r w:rsidRPr="00E55D0F">
        <w:rPr>
          <w:rFonts w:asciiTheme="minorHAnsi" w:hAnsiTheme="minorHAnsi" w:cstheme="minorHAnsi"/>
        </w:rPr>
        <w:tab/>
        <w:t>wartość prac objętych protokołem końcoweg</w:t>
      </w:r>
      <w:r>
        <w:rPr>
          <w:rFonts w:asciiTheme="minorHAnsi" w:hAnsiTheme="minorHAnsi" w:cstheme="minorHAnsi"/>
        </w:rPr>
        <w:t>o</w:t>
      </w:r>
      <w:r w:rsidRPr="00E55D0F">
        <w:rPr>
          <w:rFonts w:asciiTheme="minorHAnsi" w:hAnsiTheme="minorHAnsi" w:cstheme="minorHAnsi"/>
        </w:rPr>
        <w:t xml:space="preserve"> podpisanym po publikacji wskaźnika, który zmieni się (narastająco) w stosunku do ostatniego opublikowanego przed podpisaniem umowy wskaźnika GUS o poziom przekraczający 5%,</w:t>
      </w:r>
    </w:p>
    <w:p w14:paraId="49D68FF2" w14:textId="421C91CE" w:rsidR="00DB0DA3" w:rsidRPr="00E55D0F" w:rsidRDefault="00DB0DA3" w:rsidP="00DB0DA3">
      <w:pPr>
        <w:pStyle w:val="m8069290857866364993gmail-text-justify"/>
        <w:shd w:val="clear" w:color="auto" w:fill="FFFFFF"/>
        <w:spacing w:before="120" w:beforeAutospacing="0" w:after="120" w:afterAutospacing="0" w:line="276" w:lineRule="auto"/>
        <w:ind w:left="1701" w:hanging="567"/>
        <w:jc w:val="both"/>
        <w:rPr>
          <w:rFonts w:asciiTheme="minorHAnsi" w:hAnsiTheme="minorHAnsi" w:cstheme="minorHAnsi"/>
        </w:rPr>
      </w:pPr>
      <w:proofErr w:type="gramStart"/>
      <w:r w:rsidRPr="00E55D0F">
        <w:rPr>
          <w:rFonts w:asciiTheme="minorHAnsi" w:hAnsiTheme="minorHAnsi" w:cstheme="minorHAnsi"/>
        </w:rPr>
        <w:t>B</w:t>
      </w:r>
      <w:r>
        <w:rPr>
          <w:rFonts w:asciiTheme="minorHAnsi" w:hAnsiTheme="minorHAnsi" w:cstheme="minorHAnsi"/>
        </w:rPr>
        <w:t xml:space="preserve"> </w:t>
      </w:r>
      <w:r w:rsidRPr="00E55D0F">
        <w:rPr>
          <w:rFonts w:asciiTheme="minorHAnsi" w:hAnsiTheme="minorHAnsi" w:cstheme="minorHAnsi"/>
        </w:rPr>
        <w:t xml:space="preserve"> –</w:t>
      </w:r>
      <w:proofErr w:type="gramEnd"/>
      <w:r w:rsidRPr="00E55D0F">
        <w:rPr>
          <w:rFonts w:asciiTheme="minorHAnsi" w:hAnsiTheme="minorHAnsi" w:cstheme="minorHAnsi"/>
        </w:rPr>
        <w:tab/>
        <w:t xml:space="preserve">wartość opublikowanych wskaźników GUS w okresie od dnia zawarcia umowy do dnia </w:t>
      </w:r>
      <w:r w:rsidR="000431B6">
        <w:rPr>
          <w:rFonts w:asciiTheme="minorHAnsi" w:hAnsiTheme="minorHAnsi" w:cstheme="minorHAnsi"/>
        </w:rPr>
        <w:t xml:space="preserve">dokonania </w:t>
      </w:r>
      <w:r w:rsidRPr="00E55D0F">
        <w:rPr>
          <w:rFonts w:asciiTheme="minorHAnsi" w:hAnsiTheme="minorHAnsi" w:cstheme="minorHAnsi"/>
        </w:rPr>
        <w:t xml:space="preserve">odbioru końcowego o którym mowa w § </w:t>
      </w:r>
      <w:r>
        <w:rPr>
          <w:rFonts w:asciiTheme="minorHAnsi" w:hAnsiTheme="minorHAnsi" w:cstheme="minorHAnsi"/>
        </w:rPr>
        <w:t>4</w:t>
      </w:r>
      <w:r w:rsidRPr="00E55D0F">
        <w:rPr>
          <w:rFonts w:asciiTheme="minorHAnsi" w:hAnsiTheme="minorHAnsi" w:cstheme="minorHAnsi"/>
        </w:rPr>
        <w:t xml:space="preserve"> ust. 1, pkt </w:t>
      </w:r>
      <w:r w:rsidR="00C30AE5">
        <w:rPr>
          <w:rFonts w:asciiTheme="minorHAnsi" w:hAnsiTheme="minorHAnsi" w:cstheme="minorHAnsi"/>
        </w:rPr>
        <w:t>4</w:t>
      </w:r>
      <w:r w:rsidRPr="00E55D0F">
        <w:rPr>
          <w:rFonts w:asciiTheme="minorHAnsi" w:hAnsiTheme="minorHAnsi" w:cstheme="minorHAnsi"/>
        </w:rPr>
        <w:t>).</w:t>
      </w:r>
    </w:p>
    <w:p w14:paraId="475D1ED7" w14:textId="77777777" w:rsidR="00DB0DA3" w:rsidRPr="00E55D0F" w:rsidRDefault="00DB0DA3" w:rsidP="00DB0DA3">
      <w:pPr>
        <w:pStyle w:val="m8069290857866364993gmail-text-justify"/>
        <w:shd w:val="clear" w:color="auto" w:fill="FFFFFF"/>
        <w:spacing w:before="120" w:beforeAutospacing="0" w:after="120" w:afterAutospacing="0" w:line="276" w:lineRule="auto"/>
        <w:ind w:left="1701" w:hanging="567"/>
        <w:jc w:val="both"/>
        <w:rPr>
          <w:rFonts w:asciiTheme="minorHAnsi" w:hAnsiTheme="minorHAnsi" w:cstheme="minorHAnsi"/>
        </w:rPr>
      </w:pPr>
      <w:r w:rsidRPr="00E55D0F">
        <w:rPr>
          <w:rFonts w:asciiTheme="minorHAnsi" w:hAnsiTheme="minorHAnsi" w:cstheme="minorHAnsi"/>
        </w:rPr>
        <w:t xml:space="preserve">C </w:t>
      </w:r>
      <w:proofErr w:type="gramStart"/>
      <w:r w:rsidRPr="00E55D0F">
        <w:rPr>
          <w:rFonts w:asciiTheme="minorHAnsi" w:hAnsiTheme="minorHAnsi" w:cstheme="minorHAnsi"/>
        </w:rPr>
        <w:t>–  wartość</w:t>
      </w:r>
      <w:proofErr w:type="gramEnd"/>
      <w:r w:rsidRPr="00E55D0F">
        <w:rPr>
          <w:rFonts w:asciiTheme="minorHAnsi" w:hAnsiTheme="minorHAnsi" w:cstheme="minorHAnsi"/>
        </w:rPr>
        <w:t xml:space="preserve"> zmiany.</w:t>
      </w:r>
    </w:p>
    <w:p w14:paraId="5A74F578" w14:textId="77777777" w:rsidR="00DB0DA3" w:rsidRDefault="00DB0DA3" w:rsidP="00DB0DA3">
      <w:pPr>
        <w:pStyle w:val="m8069290857866364993gmail-text-justify"/>
        <w:numPr>
          <w:ilvl w:val="0"/>
          <w:numId w:val="56"/>
        </w:numPr>
        <w:shd w:val="clear" w:color="auto" w:fill="FFFFFF"/>
        <w:spacing w:before="120" w:beforeAutospacing="0" w:after="120" w:afterAutospacing="0" w:line="276" w:lineRule="auto"/>
        <w:jc w:val="both"/>
        <w:rPr>
          <w:rFonts w:asciiTheme="minorHAnsi" w:hAnsiTheme="minorHAnsi" w:cstheme="minorHAnsi"/>
        </w:rPr>
      </w:pPr>
      <w:r w:rsidRPr="00E55D0F">
        <w:rPr>
          <w:rFonts w:asciiTheme="minorHAnsi" w:hAnsiTheme="minorHAnsi" w:cstheme="minorHAnsi"/>
        </w:rPr>
        <w:t>strona składając wniosek o zmianę powinna przedstawić w szczególności:</w:t>
      </w:r>
    </w:p>
    <w:p w14:paraId="53F9F4DA" w14:textId="77777777" w:rsidR="00DB0DA3" w:rsidRDefault="00DB0DA3" w:rsidP="00DB0DA3">
      <w:pPr>
        <w:pStyle w:val="m8069290857866364993gmail-text-justify"/>
        <w:numPr>
          <w:ilvl w:val="0"/>
          <w:numId w:val="58"/>
        </w:numPr>
        <w:shd w:val="clear" w:color="auto" w:fill="FFFFFF"/>
        <w:spacing w:before="120" w:beforeAutospacing="0" w:after="120" w:afterAutospacing="0" w:line="276" w:lineRule="auto"/>
        <w:jc w:val="both"/>
        <w:rPr>
          <w:rFonts w:asciiTheme="minorHAnsi" w:hAnsiTheme="minorHAnsi" w:cstheme="minorHAnsi"/>
        </w:rPr>
      </w:pPr>
      <w:r w:rsidRPr="002E041A">
        <w:rPr>
          <w:rFonts w:asciiTheme="minorHAnsi" w:hAnsiTheme="minorHAnsi" w:cstheme="minorHAnsi"/>
        </w:rPr>
        <w:t>wyliczenie wnioskowanej kwoty zmiany wynagrodzenia;</w:t>
      </w:r>
    </w:p>
    <w:p w14:paraId="37333D7E" w14:textId="77777777" w:rsidR="00DB0DA3" w:rsidRPr="002E041A" w:rsidRDefault="00DB0DA3" w:rsidP="00DB0DA3">
      <w:pPr>
        <w:pStyle w:val="m8069290857866364993gmail-text-justify"/>
        <w:numPr>
          <w:ilvl w:val="0"/>
          <w:numId w:val="58"/>
        </w:numPr>
        <w:shd w:val="clear" w:color="auto" w:fill="FFFFFF"/>
        <w:spacing w:before="120" w:beforeAutospacing="0" w:after="120" w:afterAutospacing="0" w:line="276" w:lineRule="auto"/>
        <w:jc w:val="both"/>
        <w:rPr>
          <w:rFonts w:asciiTheme="minorHAnsi" w:hAnsiTheme="minorHAnsi" w:cstheme="minorHAnsi"/>
        </w:rPr>
      </w:pPr>
      <w:r w:rsidRPr="002E041A">
        <w:rPr>
          <w:rFonts w:asciiTheme="minorHAnsi" w:hAnsiTheme="minorHAnsi" w:cstheme="minorHAnsi"/>
        </w:rPr>
        <w:lastRenderedPageBreak/>
        <w:t>dowody na to, że wzrost kosztów materiałów lub usług miał wpływ na koszt realizacji zamówienia.</w:t>
      </w:r>
    </w:p>
    <w:p w14:paraId="43CACCA3" w14:textId="77777777" w:rsidR="00DB0DA3" w:rsidRPr="002E041A" w:rsidRDefault="00DB0DA3" w:rsidP="00DB0DA3">
      <w:pPr>
        <w:pStyle w:val="m8069290857866364993gmail-text-justify"/>
        <w:numPr>
          <w:ilvl w:val="0"/>
          <w:numId w:val="56"/>
        </w:numPr>
        <w:shd w:val="clear" w:color="auto" w:fill="FFFFFF"/>
        <w:spacing w:before="120" w:beforeAutospacing="0" w:after="120" w:afterAutospacing="0" w:line="276" w:lineRule="auto"/>
        <w:jc w:val="both"/>
        <w:rPr>
          <w:rFonts w:asciiTheme="minorHAnsi" w:hAnsiTheme="minorHAnsi" w:cstheme="minorHAnsi"/>
        </w:rPr>
      </w:pPr>
      <w:r w:rsidRPr="002E041A">
        <w:rPr>
          <w:rFonts w:asciiTheme="minorHAnsi" w:hAnsiTheme="minorHAnsi" w:cstheme="minorHAnsi"/>
        </w:rPr>
        <w:t xml:space="preserve">łączna wartość zmian wysokości wynagrodzenia Wykonawcy, dokonanych na podstawie postanowień niniejszego ustępu nie może być wyższa niż </w:t>
      </w:r>
      <w:r>
        <w:rPr>
          <w:rFonts w:asciiTheme="minorHAnsi" w:hAnsiTheme="minorHAnsi" w:cstheme="minorHAnsi"/>
        </w:rPr>
        <w:t>7,5</w:t>
      </w:r>
      <w:r w:rsidRPr="002E041A">
        <w:rPr>
          <w:rFonts w:asciiTheme="minorHAnsi" w:hAnsiTheme="minorHAnsi" w:cstheme="minorHAnsi"/>
        </w:rPr>
        <w:t xml:space="preserve"> % </w:t>
      </w:r>
      <w:r w:rsidRPr="002E041A">
        <w:rPr>
          <w:rFonts w:asciiTheme="minorHAnsi" w:hAnsiTheme="minorHAnsi" w:cstheme="minorHAnsi"/>
        </w:rPr>
        <w:br/>
        <w:t xml:space="preserve">w stosunku do pierwotnej wartości umowy.  </w:t>
      </w:r>
    </w:p>
    <w:p w14:paraId="56195617" w14:textId="77777777" w:rsidR="00DB0DA3" w:rsidRDefault="00DB0DA3" w:rsidP="00DB0DA3">
      <w:pPr>
        <w:pStyle w:val="m8069290857866364993gmail-text-justify"/>
        <w:numPr>
          <w:ilvl w:val="0"/>
          <w:numId w:val="56"/>
        </w:numPr>
        <w:shd w:val="clear" w:color="auto" w:fill="FFFFFF"/>
        <w:spacing w:before="120" w:beforeAutospacing="0" w:after="120" w:afterAutospacing="0" w:line="276" w:lineRule="auto"/>
        <w:jc w:val="both"/>
        <w:rPr>
          <w:rFonts w:asciiTheme="minorHAnsi" w:hAnsiTheme="minorHAnsi" w:cstheme="minorHAnsi"/>
        </w:rPr>
      </w:pPr>
      <w:r w:rsidRPr="002E041A">
        <w:rPr>
          <w:rFonts w:asciiTheme="minorHAnsi" w:hAnsiTheme="minorHAnsi" w:cstheme="minorHAnsi"/>
        </w:rPr>
        <w:t>wynagrodzenie należne Wykonawcy w efekcie zastosowania niniejszych postanowień zostanie rozliczone na podstawie faktury, oddzielną pozycją w ramach danej faktury</w:t>
      </w:r>
      <w:r w:rsidRPr="002E041A">
        <w:rPr>
          <w:rFonts w:asciiTheme="minorHAnsi" w:eastAsia="Calibri" w:hAnsiTheme="minorHAnsi" w:cstheme="minorHAnsi"/>
          <w:lang w:val="x-none" w:eastAsia="x-none"/>
        </w:rPr>
        <w:t>.</w:t>
      </w:r>
      <w:r w:rsidRPr="002E041A">
        <w:rPr>
          <w:rFonts w:asciiTheme="minorHAnsi" w:hAnsiTheme="minorHAnsi" w:cstheme="minorHAnsi"/>
        </w:rPr>
        <w:t xml:space="preserve"> </w:t>
      </w:r>
    </w:p>
    <w:p w14:paraId="25089822" w14:textId="77777777" w:rsidR="00DB0DA3" w:rsidRPr="002F7404" w:rsidRDefault="00DB0DA3" w:rsidP="00DB0DA3">
      <w:pPr>
        <w:pStyle w:val="m8069290857866364993gmail-text-justify"/>
        <w:numPr>
          <w:ilvl w:val="0"/>
          <w:numId w:val="56"/>
        </w:numPr>
        <w:shd w:val="clear" w:color="auto" w:fill="FFFFFF"/>
        <w:spacing w:before="120" w:beforeAutospacing="0" w:after="120" w:afterAutospacing="0" w:line="276" w:lineRule="auto"/>
        <w:jc w:val="both"/>
        <w:rPr>
          <w:rFonts w:asciiTheme="minorHAnsi" w:hAnsiTheme="minorHAnsi" w:cstheme="minorHAnsi"/>
        </w:rPr>
      </w:pPr>
      <w:r w:rsidRPr="002E041A">
        <w:rPr>
          <w:rFonts w:asciiTheme="minorHAnsi" w:hAnsiTheme="minorHAnsi" w:cstheme="minorHAnsi"/>
        </w:rPr>
        <w:t>Z</w:t>
      </w:r>
      <w:r w:rsidRPr="002F7404">
        <w:rPr>
          <w:rFonts w:asciiTheme="minorHAnsi" w:hAnsiTheme="minorHAnsi" w:cstheme="minorHAnsi"/>
        </w:rPr>
        <w:t>miana wynagrodzenia w oparciu o niniejszy ustęp wymaga zgodnej woli obu stron wyrażonej aneksem do umowy</w:t>
      </w:r>
    </w:p>
    <w:p w14:paraId="55C119C8" w14:textId="77777777" w:rsidR="00DB0DA3" w:rsidRPr="002E041A" w:rsidRDefault="00DB0DA3" w:rsidP="00DB0DA3">
      <w:pPr>
        <w:pStyle w:val="Akapitzlist"/>
        <w:numPr>
          <w:ilvl w:val="0"/>
          <w:numId w:val="54"/>
        </w:numPr>
        <w:suppressAutoHyphens/>
        <w:autoSpaceDN w:val="0"/>
        <w:spacing w:before="120" w:after="120"/>
        <w:ind w:left="426" w:hanging="426"/>
        <w:contextualSpacing w:val="0"/>
        <w:jc w:val="both"/>
        <w:textAlignment w:val="baseline"/>
        <w:rPr>
          <w:rFonts w:asciiTheme="minorHAnsi" w:hAnsiTheme="minorHAnsi" w:cstheme="minorHAnsi"/>
          <w:sz w:val="24"/>
          <w:szCs w:val="24"/>
          <w:lang w:val="x-none" w:eastAsia="x-none"/>
        </w:rPr>
      </w:pPr>
      <w:r w:rsidRPr="002E041A">
        <w:rPr>
          <w:rFonts w:asciiTheme="minorHAnsi" w:hAnsiTheme="minorHAnsi" w:cstheme="minorHAnsi"/>
          <w:sz w:val="24"/>
          <w:szCs w:val="24"/>
          <w:lang w:eastAsia="x-none"/>
        </w:rPr>
        <w:t>Wykonawca, którego wynagrodzenie zostało zmienione zgodnie z ust. 1 zobowiązany jest do zmiany wynagrodzenia przysługującego podwykonawcy, z którym zawarł umowę,</w:t>
      </w:r>
      <w:r w:rsidRPr="002E041A">
        <w:rPr>
          <w:rFonts w:asciiTheme="minorHAnsi" w:hAnsiTheme="minorHAnsi" w:cstheme="minorHAnsi"/>
          <w:sz w:val="24"/>
          <w:szCs w:val="24"/>
          <w:lang w:eastAsia="x-none"/>
        </w:rPr>
        <w:br/>
        <w:t xml:space="preserve">w zakresie odpowiadającym zmianom cen materiałów lub kosztów dotyczących zobowiązania podwykonawcy, jeżeli </w:t>
      </w:r>
      <w:r w:rsidRPr="002E041A">
        <w:rPr>
          <w:rFonts w:asciiTheme="minorHAnsi" w:hAnsiTheme="minorHAnsi" w:cstheme="minorHAnsi"/>
          <w:sz w:val="24"/>
          <w:szCs w:val="24"/>
          <w:lang w:val="x-none" w:eastAsia="x-none"/>
        </w:rPr>
        <w:t xml:space="preserve">okres obowiązywania umowy przekracza </w:t>
      </w:r>
      <w:r w:rsidRPr="002E041A">
        <w:rPr>
          <w:rFonts w:asciiTheme="minorHAnsi" w:hAnsiTheme="minorHAnsi" w:cstheme="minorHAnsi"/>
          <w:sz w:val="24"/>
          <w:szCs w:val="24"/>
          <w:lang w:eastAsia="x-none"/>
        </w:rPr>
        <w:t>6</w:t>
      </w:r>
      <w:r w:rsidRPr="002E041A">
        <w:rPr>
          <w:rFonts w:asciiTheme="minorHAnsi" w:hAnsiTheme="minorHAnsi" w:cstheme="minorHAnsi"/>
          <w:sz w:val="24"/>
          <w:szCs w:val="24"/>
          <w:lang w:val="x-none" w:eastAsia="x-none"/>
        </w:rPr>
        <w:t xml:space="preserve"> miesi</w:t>
      </w:r>
      <w:r w:rsidRPr="002E041A">
        <w:rPr>
          <w:rFonts w:asciiTheme="minorHAnsi" w:hAnsiTheme="minorHAnsi" w:cstheme="minorHAnsi"/>
          <w:sz w:val="24"/>
          <w:szCs w:val="24"/>
          <w:lang w:eastAsia="x-none"/>
        </w:rPr>
        <w:t>ęcy</w:t>
      </w:r>
      <w:r w:rsidRPr="002E041A">
        <w:rPr>
          <w:rFonts w:asciiTheme="minorHAnsi" w:hAnsiTheme="minorHAnsi" w:cstheme="minorHAnsi"/>
          <w:sz w:val="24"/>
          <w:szCs w:val="24"/>
          <w:lang w:val="x-none" w:eastAsia="x-none"/>
        </w:rPr>
        <w:t>.</w:t>
      </w:r>
    </w:p>
    <w:p w14:paraId="6C06E7CB" w14:textId="77777777" w:rsidR="00DB0DA3" w:rsidRDefault="00DB0DA3" w:rsidP="00DB0DA3">
      <w:pPr>
        <w:pStyle w:val="Akapitzlist"/>
        <w:numPr>
          <w:ilvl w:val="0"/>
          <w:numId w:val="55"/>
        </w:numPr>
        <w:suppressAutoHyphens/>
        <w:autoSpaceDN w:val="0"/>
        <w:spacing w:before="120" w:after="120"/>
        <w:contextualSpacing w:val="0"/>
        <w:jc w:val="both"/>
        <w:textAlignment w:val="baseline"/>
        <w:rPr>
          <w:rFonts w:asciiTheme="minorHAnsi" w:hAnsiTheme="minorHAnsi" w:cstheme="minorHAnsi"/>
          <w:sz w:val="24"/>
          <w:szCs w:val="24"/>
          <w:lang w:eastAsia="x-none"/>
        </w:rPr>
      </w:pPr>
      <w:r w:rsidRPr="002E041A">
        <w:rPr>
          <w:rFonts w:asciiTheme="minorHAnsi" w:hAnsiTheme="minorHAnsi" w:cstheme="minorHAnsi"/>
          <w:sz w:val="24"/>
          <w:szCs w:val="24"/>
          <w:lang w:eastAsia="x-none"/>
        </w:rPr>
        <w:t>Zmiana wynagrodzenia podwykonawcy w sytuacji opisanej w ust. 2, powinna być dokonana w terminie do 30 dni od dnia zmiany wynagrodzenia Wykonawcy.</w:t>
      </w:r>
    </w:p>
    <w:p w14:paraId="0025EEDC" w14:textId="77777777" w:rsidR="000431B6" w:rsidRPr="009A0D5D" w:rsidRDefault="000431B6" w:rsidP="000431B6">
      <w:pPr>
        <w:pStyle w:val="Akapitzlist"/>
        <w:suppressAutoHyphens/>
        <w:autoSpaceDN w:val="0"/>
        <w:spacing w:before="120" w:after="120"/>
        <w:ind w:left="360"/>
        <w:contextualSpacing w:val="0"/>
        <w:jc w:val="both"/>
        <w:textAlignment w:val="baseline"/>
        <w:rPr>
          <w:rFonts w:asciiTheme="minorHAnsi" w:hAnsiTheme="minorHAnsi" w:cstheme="minorHAnsi"/>
          <w:sz w:val="24"/>
          <w:szCs w:val="24"/>
          <w:lang w:eastAsia="x-none"/>
        </w:rPr>
      </w:pPr>
    </w:p>
    <w:p w14:paraId="3DE1FE28" w14:textId="0DC1FB76" w:rsidR="008D2E3B" w:rsidRPr="00060C89" w:rsidRDefault="008D2E3B" w:rsidP="008D2E3B">
      <w:pPr>
        <w:spacing w:before="360"/>
        <w:jc w:val="center"/>
        <w:rPr>
          <w:rFonts w:asciiTheme="minorHAnsi" w:hAnsiTheme="minorHAnsi" w:cstheme="minorHAnsi"/>
          <w:b/>
          <w:bCs/>
        </w:rPr>
      </w:pPr>
      <w:r w:rsidRPr="00060C89">
        <w:rPr>
          <w:rFonts w:asciiTheme="minorHAnsi" w:hAnsiTheme="minorHAnsi" w:cstheme="minorHAnsi"/>
          <w:b/>
          <w:bCs/>
        </w:rPr>
        <w:t>§ 1</w:t>
      </w:r>
      <w:r w:rsidR="00A3322B">
        <w:rPr>
          <w:rFonts w:asciiTheme="minorHAnsi" w:hAnsiTheme="minorHAnsi" w:cstheme="minorHAnsi"/>
          <w:b/>
          <w:bCs/>
        </w:rPr>
        <w:t>5</w:t>
      </w:r>
    </w:p>
    <w:p w14:paraId="21E00D4A" w14:textId="77777777" w:rsidR="008D2E3B" w:rsidRPr="00060C89" w:rsidRDefault="008D2E3B" w:rsidP="008D2E3B">
      <w:pPr>
        <w:spacing w:after="240"/>
        <w:jc w:val="center"/>
        <w:rPr>
          <w:rFonts w:asciiTheme="minorHAnsi" w:hAnsiTheme="minorHAnsi" w:cstheme="minorHAnsi"/>
          <w:b/>
          <w:bCs/>
        </w:rPr>
      </w:pPr>
      <w:r w:rsidRPr="00060C89">
        <w:rPr>
          <w:rFonts w:asciiTheme="minorHAnsi" w:hAnsiTheme="minorHAnsi" w:cstheme="minorHAnsi"/>
          <w:b/>
          <w:bCs/>
        </w:rPr>
        <w:t xml:space="preserve">Ochrona danych osobowych </w:t>
      </w:r>
    </w:p>
    <w:p w14:paraId="2B6A91AC"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lang w:eastAsia="zh-CN"/>
        </w:rPr>
      </w:pPr>
      <w:r w:rsidRPr="00060C89">
        <w:rPr>
          <w:rFonts w:asciiTheme="minorHAnsi" w:hAnsiTheme="minorHAnsi" w:cstheme="minorHAnsi"/>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2633965"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powierza Wykonawcy, w trybie art. 28 Rozporządzenia dane osobowe do przetwarzania, wyłącznie w celu wykonania przedmiotu niniejszej umowy.</w:t>
      </w:r>
    </w:p>
    <w:p w14:paraId="239D9D3A" w14:textId="77777777" w:rsidR="008D2E3B" w:rsidRPr="00060C89" w:rsidRDefault="008D2E3B" w:rsidP="008D2E3B">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zobowiązuje się:</w:t>
      </w:r>
    </w:p>
    <w:p w14:paraId="70A5831F"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przetwarzać powierzone mu dane osobowe zgodnie z niniejszą umową, Rozporządzeniem oraz z innymi przepisami prawa powszechnie obowiązującego, które chronią prawa osób, których dane dotyczą,</w:t>
      </w:r>
    </w:p>
    <w:p w14:paraId="18A4404A"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0430C74"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dołożyć należytej staranności przy przetwarzaniu powierzonych danych osobowych,</w:t>
      </w:r>
    </w:p>
    <w:p w14:paraId="5741B979"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lastRenderedPageBreak/>
        <w:t>do nadania upoważnień do przetwarzania danych osobowych wszystkim osobom, które będą przetwarzały powierzone dane w celu realizacji niniejszej umowy,</w:t>
      </w:r>
    </w:p>
    <w:p w14:paraId="0F753033" w14:textId="77777777" w:rsidR="008D2E3B" w:rsidRPr="00060C89" w:rsidRDefault="008D2E3B" w:rsidP="008D2E3B">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DC6D4D1"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6FDF29EB" w14:textId="60642CE6"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pomaga Zamawiającemu w niezbędnym zakresie wywiązywać się z obowiązku odpowiadania na żądania osoby, której dane </w:t>
      </w:r>
      <w:r w:rsidR="00471A8D" w:rsidRPr="00060C89">
        <w:rPr>
          <w:rFonts w:asciiTheme="minorHAnsi" w:hAnsiTheme="minorHAnsi" w:cstheme="minorHAnsi"/>
          <w:color w:val="000000"/>
          <w:sz w:val="24"/>
          <w:szCs w:val="24"/>
        </w:rPr>
        <w:t>dotyczą oraz</w:t>
      </w:r>
      <w:r w:rsidRPr="00060C89">
        <w:rPr>
          <w:rFonts w:asciiTheme="minorHAnsi" w:hAnsiTheme="minorHAnsi" w:cstheme="minorHAnsi"/>
          <w:color w:val="000000"/>
          <w:sz w:val="24"/>
          <w:szCs w:val="24"/>
        </w:rPr>
        <w:t xml:space="preserve"> wywiązywania się z obowiązków określonych w art. 32-36 Rozporządzenia. </w:t>
      </w:r>
    </w:p>
    <w:p w14:paraId="5F580DF6"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 stwierdzeniu naruszenia ochrony danych osobowych bez zbędnej zwłoki zgłasza je administratorowi, nie później niż w ciągu 72 godzin od stwierdzenia naruszenia.</w:t>
      </w:r>
    </w:p>
    <w:p w14:paraId="501C7E4B"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025DA9C"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realizować będzie prawo kontroli w godzinach pracy Wykonawcy informując o kontroli minimum 3 dni przed planowanym jej przeprowadzeniem.</w:t>
      </w:r>
    </w:p>
    <w:p w14:paraId="77408AEE"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zobowiązuje się do usunięcia uchybień stwierdzonych podczas kontroli w terminie nie dłuższym niż 7 dni </w:t>
      </w:r>
    </w:p>
    <w:p w14:paraId="021EBAD6"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udostępnia Zamawiającemu wszelkie informacje niezbędne do wykazania spełnienia obowiązków określonych w art. 28 Rozporządzenia.</w:t>
      </w:r>
    </w:p>
    <w:p w14:paraId="6FF24648"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może powierzyć dane osobowe objęte niniejszą umową do dalszego przetwarzania podwykonawcom jedynie w celu wykonania umowy po uzyskaniu uprzedniej pisemnej zgody Zamawiającego.  </w:t>
      </w:r>
    </w:p>
    <w:p w14:paraId="3C7F2E3F"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Podwykonawca, winien spełniać te same gwarancje i obowiązki jakie zostały nałożone na Wykonawcę. </w:t>
      </w:r>
    </w:p>
    <w:p w14:paraId="761DFBA1"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ponosi pełną odpowiedzialność wobec Zamawiającego za działanie podwykonawcy w zakresie obowiązku ochrony danych.</w:t>
      </w:r>
    </w:p>
    <w:p w14:paraId="774B3A09"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zobowiązuje się do niezwłocznego poinformowania Zamawiającego </w:t>
      </w:r>
      <w:r w:rsidRPr="00060C89">
        <w:rPr>
          <w:rFonts w:asciiTheme="minorHAnsi" w:hAnsiTheme="minorHAnsi" w:cstheme="minorHAnsi"/>
          <w:color w:val="000000"/>
          <w:sz w:val="24"/>
          <w:szCs w:val="24"/>
        </w:rPr>
        <w:br/>
        <w:t xml:space="preserve">o jakimkolwiek postępowaniu, w szczególności administracyjnym lub sądowym, dotyczącym przetwarzania przez Wykonawcę danych osobowych określonych </w:t>
      </w:r>
      <w:r w:rsidRPr="00060C89">
        <w:rPr>
          <w:rFonts w:asciiTheme="minorHAnsi" w:hAnsiTheme="minorHAnsi" w:cstheme="minorHAnsi"/>
          <w:color w:val="000000"/>
          <w:sz w:val="24"/>
          <w:szCs w:val="24"/>
        </w:rPr>
        <w:br/>
        <w:t xml:space="preserve">w umowie, o jakiejkolwiek decyzji administracyjnej lub orzeczeniu dotyczącym przetwarzania tych danych, skierowanych do Wykonawcy, a także o wszelkich </w:t>
      </w:r>
      <w:r w:rsidRPr="00060C89">
        <w:rPr>
          <w:rFonts w:asciiTheme="minorHAnsi" w:hAnsiTheme="minorHAnsi" w:cstheme="minorHAnsi"/>
          <w:color w:val="000000"/>
          <w:sz w:val="24"/>
          <w:szCs w:val="24"/>
        </w:rPr>
        <w:lastRenderedPageBreak/>
        <w:t xml:space="preserve">planowanych, o ile są wiadome, lub realizowanych kontrolach i inspekcjach dotyczących przetwarzania danych osobowych, w szczególności prowadzonych przez inspektorów upoważnionych przez Prezesa Urzędu Ochrony Danych Osobowych. </w:t>
      </w:r>
    </w:p>
    <w:p w14:paraId="1BFE5080" w14:textId="77777777" w:rsidR="008D2E3B" w:rsidRPr="00060C89" w:rsidRDefault="008D2E3B" w:rsidP="008D2E3B">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06630144"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F343B1D"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1CC7DDC"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D052EDA" w14:textId="77777777" w:rsidR="008D2E3B" w:rsidRPr="00060C89" w:rsidRDefault="008D2E3B" w:rsidP="008D2E3B">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 sprawach nieuregulowanych niniejszym paragrafem, zastosowanie będą miały przepisy Kodeksu cywilnego, rozporządzenia RODO, Ustawy o ochronie danych osobowych.</w:t>
      </w:r>
    </w:p>
    <w:p w14:paraId="1AE31114" w14:textId="41E1FC68" w:rsidR="008D2E3B" w:rsidRPr="00060C89" w:rsidRDefault="008D2E3B" w:rsidP="008D2E3B">
      <w:pPr>
        <w:spacing w:before="360"/>
        <w:jc w:val="center"/>
        <w:rPr>
          <w:rFonts w:asciiTheme="minorHAnsi" w:hAnsiTheme="minorHAnsi" w:cstheme="minorHAnsi"/>
          <w:b/>
          <w:bCs/>
        </w:rPr>
      </w:pPr>
      <w:r w:rsidRPr="00060C89">
        <w:rPr>
          <w:rFonts w:asciiTheme="minorHAnsi" w:hAnsiTheme="minorHAnsi" w:cstheme="minorHAnsi"/>
          <w:b/>
          <w:bCs/>
        </w:rPr>
        <w:t>§ 1</w:t>
      </w:r>
      <w:r w:rsidR="00A3322B">
        <w:rPr>
          <w:rFonts w:asciiTheme="minorHAnsi" w:hAnsiTheme="minorHAnsi" w:cstheme="minorHAnsi"/>
          <w:b/>
          <w:bCs/>
        </w:rPr>
        <w:t>6</w:t>
      </w:r>
    </w:p>
    <w:p w14:paraId="1412E25E" w14:textId="77777777" w:rsidR="008D2E3B" w:rsidRPr="00060C89" w:rsidRDefault="008D2E3B" w:rsidP="008D2E3B">
      <w:pPr>
        <w:spacing w:after="240"/>
        <w:jc w:val="center"/>
        <w:rPr>
          <w:rFonts w:asciiTheme="minorHAnsi" w:hAnsiTheme="minorHAnsi" w:cstheme="minorHAnsi"/>
          <w:b/>
          <w:bCs/>
        </w:rPr>
      </w:pPr>
      <w:r w:rsidRPr="00060C89">
        <w:rPr>
          <w:rFonts w:asciiTheme="minorHAnsi" w:hAnsiTheme="minorHAnsi" w:cstheme="minorHAnsi"/>
          <w:b/>
          <w:bCs/>
        </w:rPr>
        <w:t>Wierzytelności</w:t>
      </w:r>
    </w:p>
    <w:p w14:paraId="3382E92C" w14:textId="77777777" w:rsidR="008D2E3B" w:rsidRPr="00060C89" w:rsidRDefault="008D2E3B" w:rsidP="00C82142">
      <w:pPr>
        <w:pStyle w:val="Akapitzlist"/>
        <w:numPr>
          <w:ilvl w:val="0"/>
          <w:numId w:val="43"/>
        </w:numPr>
        <w:autoSpaceDE w:val="0"/>
        <w:autoSpaceDN w:val="0"/>
        <w:spacing w:before="120" w:after="120"/>
        <w:ind w:left="567" w:hanging="567"/>
        <w:contextualSpacing w:val="0"/>
        <w:jc w:val="both"/>
        <w:rPr>
          <w:rFonts w:asciiTheme="minorHAnsi" w:eastAsia="Lucida Sans Unicode" w:hAnsiTheme="minorHAnsi" w:cstheme="minorHAnsi"/>
          <w:kern w:val="3"/>
          <w:sz w:val="24"/>
          <w:szCs w:val="24"/>
        </w:rPr>
      </w:pPr>
      <w:r w:rsidRPr="00060C89">
        <w:rPr>
          <w:rFonts w:asciiTheme="minorHAnsi" w:eastAsia="Lucida Sans Unicode" w:hAnsiTheme="minorHAnsi" w:cstheme="minorHAnsi"/>
          <w:kern w:val="3"/>
          <w:sz w:val="24"/>
          <w:szCs w:val="24"/>
        </w:rPr>
        <w:t>Wykonawca nie może przenieść wierzytelności wynikających z niniejszej umowy na osobę trzecią bez uprzedniej zgody Zamawiającego, wyrażonej w formie pisemnej pod rygorem nieważności.</w:t>
      </w:r>
    </w:p>
    <w:p w14:paraId="4037F93A" w14:textId="77777777" w:rsidR="008D2E3B" w:rsidRDefault="008D2E3B" w:rsidP="00C82142">
      <w:pPr>
        <w:pStyle w:val="Akapitzlist"/>
        <w:numPr>
          <w:ilvl w:val="0"/>
          <w:numId w:val="43"/>
        </w:numPr>
        <w:autoSpaceDE w:val="0"/>
        <w:autoSpaceDN w:val="0"/>
        <w:spacing w:before="120" w:after="120"/>
        <w:ind w:left="567" w:hanging="567"/>
        <w:contextualSpacing w:val="0"/>
        <w:jc w:val="both"/>
        <w:rPr>
          <w:rFonts w:asciiTheme="minorHAnsi" w:eastAsia="Lucida Sans Unicode" w:hAnsiTheme="minorHAnsi" w:cstheme="minorHAnsi"/>
          <w:kern w:val="3"/>
          <w:sz w:val="24"/>
          <w:szCs w:val="24"/>
        </w:rPr>
      </w:pPr>
      <w:r w:rsidRPr="00060C89">
        <w:rPr>
          <w:rFonts w:asciiTheme="minorHAnsi" w:eastAsia="Lucida Sans Unicode" w:hAnsiTheme="minorHAnsi" w:cstheme="minorHAnsi"/>
          <w:kern w:val="3"/>
          <w:sz w:val="24"/>
          <w:szCs w:val="24"/>
        </w:rPr>
        <w:t xml:space="preserve">Zamawiający nie jest zobowiązany do wyrażenia zgody na przeniesienie wierzytelności na inny podmiot, a brak zgody nie wymaga uzasadnienia i nie może być podstawą do jakichkolwiek roszczeń ze strony Wykonawcy wobec Zamawiającego. </w:t>
      </w:r>
    </w:p>
    <w:p w14:paraId="6BE3DFBE" w14:textId="77777777" w:rsidR="00112267" w:rsidRDefault="00112267" w:rsidP="00112267">
      <w:pPr>
        <w:autoSpaceDE w:val="0"/>
        <w:autoSpaceDN w:val="0"/>
        <w:spacing w:before="120" w:after="120"/>
        <w:jc w:val="both"/>
        <w:rPr>
          <w:rFonts w:asciiTheme="minorHAnsi" w:eastAsia="Lucida Sans Unicode" w:hAnsiTheme="minorHAnsi" w:cstheme="minorHAnsi"/>
          <w:kern w:val="3"/>
        </w:rPr>
      </w:pPr>
    </w:p>
    <w:p w14:paraId="7E948313" w14:textId="77777777" w:rsidR="00112267" w:rsidRDefault="00112267" w:rsidP="00112267">
      <w:pPr>
        <w:autoSpaceDE w:val="0"/>
        <w:autoSpaceDN w:val="0"/>
        <w:spacing w:before="120" w:after="120"/>
        <w:jc w:val="both"/>
        <w:rPr>
          <w:rFonts w:asciiTheme="minorHAnsi" w:eastAsia="Lucida Sans Unicode" w:hAnsiTheme="minorHAnsi" w:cstheme="minorHAnsi"/>
          <w:kern w:val="3"/>
        </w:rPr>
      </w:pPr>
    </w:p>
    <w:p w14:paraId="0F6021DD" w14:textId="77777777" w:rsidR="00112267" w:rsidRDefault="00112267" w:rsidP="00112267">
      <w:pPr>
        <w:autoSpaceDE w:val="0"/>
        <w:autoSpaceDN w:val="0"/>
        <w:spacing w:before="120" w:after="120"/>
        <w:jc w:val="both"/>
        <w:rPr>
          <w:rFonts w:asciiTheme="minorHAnsi" w:eastAsia="Lucida Sans Unicode" w:hAnsiTheme="minorHAnsi" w:cstheme="minorHAnsi"/>
          <w:kern w:val="3"/>
        </w:rPr>
      </w:pPr>
    </w:p>
    <w:p w14:paraId="74FBDA5C" w14:textId="77777777" w:rsidR="00112267" w:rsidRPr="00112267" w:rsidRDefault="00112267" w:rsidP="00112267">
      <w:pPr>
        <w:autoSpaceDE w:val="0"/>
        <w:autoSpaceDN w:val="0"/>
        <w:spacing w:before="120" w:after="120"/>
        <w:jc w:val="both"/>
        <w:rPr>
          <w:rFonts w:asciiTheme="minorHAnsi" w:eastAsia="Lucida Sans Unicode" w:hAnsiTheme="minorHAnsi" w:cstheme="minorHAnsi"/>
          <w:kern w:val="3"/>
        </w:rPr>
      </w:pPr>
    </w:p>
    <w:p w14:paraId="3E610169" w14:textId="4184FEE9"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lastRenderedPageBreak/>
        <w:t>§ 1</w:t>
      </w:r>
      <w:r w:rsidR="00A3322B">
        <w:rPr>
          <w:rFonts w:asciiTheme="minorHAnsi" w:hAnsiTheme="minorHAnsi" w:cstheme="minorHAnsi"/>
          <w:b/>
          <w:bCs/>
        </w:rPr>
        <w:t>7</w:t>
      </w:r>
    </w:p>
    <w:p w14:paraId="2A7FDCBB"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Polubowne rozwiązywanie sporów</w:t>
      </w:r>
    </w:p>
    <w:p w14:paraId="0643C5A2" w14:textId="3E5846D4" w:rsidR="008D2E3B" w:rsidRPr="00060C89" w:rsidRDefault="00DB0DA3" w:rsidP="008D2E3B">
      <w:pPr>
        <w:pStyle w:val="Akapitzlist"/>
        <w:numPr>
          <w:ilvl w:val="3"/>
          <w:numId w:val="27"/>
        </w:numPr>
        <w:autoSpaceDE w:val="0"/>
        <w:autoSpaceDN w:val="0"/>
        <w:spacing w:before="120" w:after="120"/>
        <w:ind w:left="425" w:hanging="425"/>
        <w:contextualSpacing w:val="0"/>
        <w:jc w:val="both"/>
        <w:rPr>
          <w:rFonts w:asciiTheme="minorHAnsi" w:hAnsiTheme="minorHAnsi" w:cstheme="minorHAnsi"/>
          <w:b/>
          <w:bCs/>
          <w:sz w:val="24"/>
          <w:szCs w:val="24"/>
        </w:rPr>
      </w:pPr>
      <w:r w:rsidRPr="00C50D2C">
        <w:rPr>
          <w:rFonts w:asciiTheme="minorHAnsi" w:hAnsiTheme="minorHAnsi" w:cstheme="minorHAnsi"/>
          <w:sz w:val="24"/>
          <w:szCs w:val="24"/>
          <w:shd w:val="clear" w:color="auto" w:fill="FFFFFF"/>
        </w:rPr>
        <w:t xml:space="preserve">W przypadku zaistnienia pomiędzy stronami </w:t>
      </w:r>
      <w:r w:rsidRPr="00C50D2C">
        <w:rPr>
          <w:sz w:val="24"/>
          <w:szCs w:val="24"/>
        </w:rPr>
        <w:t>sporów o roszczenia cywilnoprawne w sprawach</w:t>
      </w:r>
      <w:r w:rsidRPr="00C50D2C">
        <w:rPr>
          <w:rFonts w:asciiTheme="minorHAnsi" w:hAnsiTheme="minorHAnsi" w:cstheme="minorHAnsi"/>
          <w:sz w:val="24"/>
          <w:szCs w:val="24"/>
        </w:rPr>
        <w:t xml:space="preserve"> wynikających z niniejszej umowy lub powstających w związku z umową</w:t>
      </w:r>
      <w:r w:rsidRPr="00C50D2C">
        <w:rPr>
          <w:sz w:val="24"/>
          <w:szCs w:val="24"/>
        </w:rPr>
        <w:t>, o których zawarcie ugody jest dopuszczalne</w:t>
      </w:r>
      <w:r>
        <w:rPr>
          <w:sz w:val="24"/>
          <w:szCs w:val="24"/>
        </w:rPr>
        <w:t>,</w:t>
      </w:r>
      <w:r w:rsidRPr="00C50D2C">
        <w:rPr>
          <w:sz w:val="24"/>
          <w:szCs w:val="24"/>
        </w:rPr>
        <w:t xml:space="preserve"> zostaną one poddane mediacjom lub innemu polubownemu rozwiązaniu sporu przed Sądem Polubownym przy Prokuratorii Generalnej Rzeczypospolitej Polskiej, wybranym mediatorem lub osobą prowadzącą inne polubowne rozwiązanie sporu</w:t>
      </w:r>
      <w:r w:rsidR="008D2E3B" w:rsidRPr="00060C89">
        <w:rPr>
          <w:rFonts w:asciiTheme="minorHAnsi" w:hAnsiTheme="minorHAnsi" w:cstheme="minorHAnsi"/>
          <w:sz w:val="24"/>
          <w:szCs w:val="24"/>
          <w:shd w:val="clear" w:color="auto" w:fill="FFFFFF"/>
        </w:rPr>
        <w:t xml:space="preserve"> </w:t>
      </w:r>
    </w:p>
    <w:p w14:paraId="62ACCE4C" w14:textId="33B9FD48" w:rsidR="008D2E3B" w:rsidRPr="00060C89" w:rsidRDefault="008D2E3B" w:rsidP="008D2E3B">
      <w:pPr>
        <w:autoSpaceDE w:val="0"/>
        <w:autoSpaceDN w:val="0"/>
        <w:spacing w:before="360"/>
        <w:jc w:val="center"/>
        <w:rPr>
          <w:rFonts w:asciiTheme="minorHAnsi" w:hAnsiTheme="minorHAnsi" w:cstheme="minorHAnsi"/>
          <w:b/>
          <w:bCs/>
        </w:rPr>
      </w:pPr>
      <w:r w:rsidRPr="00060C89">
        <w:rPr>
          <w:rFonts w:asciiTheme="minorHAnsi" w:hAnsiTheme="minorHAnsi" w:cstheme="minorHAnsi"/>
          <w:b/>
          <w:bCs/>
        </w:rPr>
        <w:t>§ 1</w:t>
      </w:r>
      <w:r w:rsidR="00A3322B">
        <w:rPr>
          <w:rFonts w:asciiTheme="minorHAnsi" w:hAnsiTheme="minorHAnsi" w:cstheme="minorHAnsi"/>
          <w:b/>
          <w:bCs/>
        </w:rPr>
        <w:t>8</w:t>
      </w:r>
    </w:p>
    <w:p w14:paraId="1A7335EB" w14:textId="77777777" w:rsidR="008D2E3B" w:rsidRPr="00060C89" w:rsidRDefault="008D2E3B" w:rsidP="008D2E3B">
      <w:pPr>
        <w:autoSpaceDE w:val="0"/>
        <w:autoSpaceDN w:val="0"/>
        <w:spacing w:after="240"/>
        <w:jc w:val="center"/>
        <w:rPr>
          <w:rFonts w:asciiTheme="minorHAnsi" w:hAnsiTheme="minorHAnsi" w:cstheme="minorHAnsi"/>
          <w:b/>
          <w:bCs/>
        </w:rPr>
      </w:pPr>
      <w:r w:rsidRPr="00060C89">
        <w:rPr>
          <w:rFonts w:asciiTheme="minorHAnsi" w:hAnsiTheme="minorHAnsi" w:cstheme="minorHAnsi"/>
          <w:b/>
          <w:bCs/>
        </w:rPr>
        <w:t>Postanowienia końcowe</w:t>
      </w:r>
    </w:p>
    <w:p w14:paraId="50E838F5" w14:textId="77777777"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color w:val="000000"/>
          <w:sz w:val="24"/>
          <w:szCs w:val="24"/>
        </w:rPr>
        <w:t xml:space="preserve">W sprawach nieuregulowanych niniejszą umową stosuje się przepisy obowiązującego prawa, w szczególności Kodeksu </w:t>
      </w:r>
      <w:r w:rsidRPr="00060C89">
        <w:rPr>
          <w:rFonts w:asciiTheme="minorHAnsi" w:hAnsiTheme="minorHAnsi" w:cstheme="minorHAnsi"/>
          <w:sz w:val="24"/>
          <w:szCs w:val="24"/>
        </w:rPr>
        <w:t>cywilnego, Prawa zamówień publicznych, Prawa budowlanego oraz ustawy o prawie autorskim i prawach pokrewnych.</w:t>
      </w:r>
    </w:p>
    <w:p w14:paraId="77DDFEDE" w14:textId="77777777"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color w:val="000000"/>
          <w:sz w:val="24"/>
          <w:szCs w:val="24"/>
        </w:rPr>
        <w:t xml:space="preserve">Każda ze Stron, jeżeli uzna, iż prawidłowe wykonanie niniejszej umowy tego wymaga, </w:t>
      </w:r>
      <w:r w:rsidRPr="00060C89">
        <w:rPr>
          <w:rFonts w:asciiTheme="minorHAnsi" w:hAnsiTheme="minorHAnsi" w:cstheme="minorHAnsi"/>
          <w:sz w:val="24"/>
          <w:szCs w:val="24"/>
        </w:rPr>
        <w:t xml:space="preserve">może zażądać spotkania w celu wymiany informacji i podjęcia kroków zmierzających do wyeliminowania wszelkich nieprawidłowości związanych z realizacją umowy. </w:t>
      </w:r>
    </w:p>
    <w:p w14:paraId="1A87921F" w14:textId="205764C6"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Wszelkie spory, z zastrzeżeniem § 1</w:t>
      </w:r>
      <w:r w:rsidR="007F2D02">
        <w:rPr>
          <w:rFonts w:asciiTheme="minorHAnsi" w:hAnsiTheme="minorHAnsi" w:cstheme="minorHAnsi"/>
          <w:sz w:val="24"/>
          <w:szCs w:val="24"/>
        </w:rPr>
        <w:t>7</w:t>
      </w:r>
      <w:r w:rsidRPr="00060C89">
        <w:rPr>
          <w:rFonts w:asciiTheme="minorHAnsi" w:hAnsiTheme="minorHAnsi" w:cstheme="minorHAnsi"/>
          <w:sz w:val="24"/>
          <w:szCs w:val="24"/>
        </w:rPr>
        <w:t xml:space="preserve"> mowy, wynikające z niniejszej umowy lub powstające w związku z umową będą rozstrzygane przez sąd właściwy dla siedziby Zamawiającego. </w:t>
      </w:r>
    </w:p>
    <w:p w14:paraId="5DFD7252" w14:textId="6BABB719" w:rsidR="008D2E3B" w:rsidRPr="00060C89" w:rsidRDefault="008D2E3B" w:rsidP="008D2E3B">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Umowę sporządzono w </w:t>
      </w:r>
      <w:r w:rsidR="00471A8D" w:rsidRPr="00060C89">
        <w:rPr>
          <w:rFonts w:asciiTheme="minorHAnsi" w:hAnsiTheme="minorHAnsi" w:cstheme="minorHAnsi"/>
          <w:sz w:val="24"/>
          <w:szCs w:val="24"/>
        </w:rPr>
        <w:t>trzech</w:t>
      </w:r>
      <w:r w:rsidRPr="00060C89">
        <w:rPr>
          <w:rFonts w:asciiTheme="minorHAnsi" w:hAnsiTheme="minorHAnsi" w:cstheme="minorHAnsi"/>
          <w:sz w:val="24"/>
          <w:szCs w:val="24"/>
        </w:rPr>
        <w:t xml:space="preserve"> jednobrzmiących egzemplarzach: </w:t>
      </w:r>
      <w:r w:rsidR="00471A8D" w:rsidRPr="00060C89">
        <w:rPr>
          <w:rFonts w:asciiTheme="minorHAnsi" w:hAnsiTheme="minorHAnsi" w:cstheme="minorHAnsi"/>
          <w:sz w:val="24"/>
          <w:szCs w:val="24"/>
        </w:rPr>
        <w:t>dwa</w:t>
      </w:r>
      <w:r w:rsidRPr="00060C89">
        <w:rPr>
          <w:rFonts w:asciiTheme="minorHAnsi" w:hAnsiTheme="minorHAnsi" w:cstheme="minorHAnsi"/>
          <w:sz w:val="24"/>
          <w:szCs w:val="24"/>
        </w:rPr>
        <w:t xml:space="preserve"> egzemplarze dla Zamawiającego, jeden egzemplarz dla Wykonawcy.</w:t>
      </w:r>
    </w:p>
    <w:p w14:paraId="5F17A36E" w14:textId="77777777" w:rsidR="008D2E3B" w:rsidRPr="00060C89" w:rsidRDefault="008D2E3B" w:rsidP="008D2E3B">
      <w:pPr>
        <w:pStyle w:val="Akapitzlist"/>
        <w:numPr>
          <w:ilvl w:val="0"/>
          <w:numId w:val="25"/>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Załącznikami do umowy są:</w:t>
      </w:r>
    </w:p>
    <w:p w14:paraId="28E5A587" w14:textId="60007232" w:rsidR="008D2E3B" w:rsidRPr="00060C89" w:rsidRDefault="008D2E3B" w:rsidP="00C82142">
      <w:pPr>
        <w:numPr>
          <w:ilvl w:val="0"/>
          <w:numId w:val="59"/>
        </w:numPr>
        <w:tabs>
          <w:tab w:val="left" w:pos="709"/>
          <w:tab w:val="left" w:pos="851"/>
        </w:tabs>
        <w:suppressAutoHyphens/>
        <w:autoSpaceDE w:val="0"/>
        <w:spacing w:before="120" w:after="120" w:line="276" w:lineRule="auto"/>
        <w:jc w:val="both"/>
        <w:rPr>
          <w:rFonts w:asciiTheme="minorHAnsi" w:hAnsiTheme="minorHAnsi" w:cstheme="minorHAnsi"/>
        </w:rPr>
      </w:pPr>
      <w:r w:rsidRPr="00060C89">
        <w:rPr>
          <w:rFonts w:asciiTheme="minorHAnsi" w:hAnsiTheme="minorHAnsi" w:cstheme="minorHAnsi"/>
        </w:rPr>
        <w:t xml:space="preserve">Program Funkcjonalno-Użytkowym („PFU”) wraz z </w:t>
      </w:r>
      <w:r w:rsidR="006F673A">
        <w:rPr>
          <w:rFonts w:asciiTheme="minorHAnsi" w:hAnsiTheme="minorHAnsi" w:cstheme="minorHAnsi"/>
        </w:rPr>
        <w:t>z</w:t>
      </w:r>
      <w:r w:rsidRPr="00060C89">
        <w:rPr>
          <w:rFonts w:asciiTheme="minorHAnsi" w:hAnsiTheme="minorHAnsi" w:cstheme="minorHAnsi"/>
        </w:rPr>
        <w:t>ałącznikami</w:t>
      </w:r>
      <w:r w:rsidR="006F673A">
        <w:rPr>
          <w:rFonts w:asciiTheme="minorHAnsi" w:hAnsiTheme="minorHAnsi" w:cstheme="minorHAnsi"/>
        </w:rPr>
        <w:t>,</w:t>
      </w:r>
    </w:p>
    <w:p w14:paraId="0D0BFB78" w14:textId="77777777" w:rsidR="008D2E3B" w:rsidRPr="00060C89" w:rsidRDefault="008D2E3B" w:rsidP="00C82142">
      <w:pPr>
        <w:numPr>
          <w:ilvl w:val="0"/>
          <w:numId w:val="59"/>
        </w:numPr>
        <w:tabs>
          <w:tab w:val="left" w:pos="709"/>
          <w:tab w:val="left" w:pos="851"/>
        </w:tabs>
        <w:suppressAutoHyphens/>
        <w:autoSpaceDE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wykonana przez Wykonawcę Dokumentacja Projektowa,</w:t>
      </w:r>
    </w:p>
    <w:p w14:paraId="1FBAF2C1" w14:textId="77777777" w:rsidR="008D2E3B" w:rsidRPr="00060C89" w:rsidRDefault="008D2E3B" w:rsidP="00C82142">
      <w:pPr>
        <w:numPr>
          <w:ilvl w:val="0"/>
          <w:numId w:val="59"/>
        </w:numPr>
        <w:tabs>
          <w:tab w:val="left" w:pos="709"/>
          <w:tab w:val="left" w:pos="851"/>
        </w:tabs>
        <w:suppressAutoHyphens/>
        <w:autoSpaceDE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złożona przez Wykonawcę oferta na realizację Przedmiotu umowy,</w:t>
      </w:r>
    </w:p>
    <w:p w14:paraId="22D85CD5" w14:textId="77777777" w:rsidR="008D2E3B" w:rsidRDefault="008D2E3B" w:rsidP="008D2E3B">
      <w:pPr>
        <w:pStyle w:val="Jasnalistaakcent51"/>
        <w:widowControl/>
        <w:suppressAutoHyphens w:val="0"/>
        <w:autoSpaceDE w:val="0"/>
        <w:autoSpaceDN w:val="0"/>
        <w:spacing w:after="0" w:line="240" w:lineRule="auto"/>
        <w:contextualSpacing w:val="0"/>
        <w:jc w:val="left"/>
        <w:textAlignment w:val="auto"/>
        <w:rPr>
          <w:rFonts w:asciiTheme="minorHAnsi" w:eastAsia="Calibri" w:hAnsiTheme="minorHAnsi" w:cstheme="minorHAnsi"/>
          <w:strike/>
          <w:sz w:val="24"/>
          <w:szCs w:val="24"/>
          <w:highlight w:val="yellow"/>
          <w:lang w:eastAsia="en-US"/>
        </w:rPr>
      </w:pPr>
    </w:p>
    <w:p w14:paraId="3B4BF7C8" w14:textId="77777777" w:rsidR="006F673A" w:rsidRPr="00060C89" w:rsidRDefault="006F673A" w:rsidP="008D2E3B">
      <w:pPr>
        <w:pStyle w:val="Jasnalistaakcent51"/>
        <w:widowControl/>
        <w:suppressAutoHyphens w:val="0"/>
        <w:autoSpaceDE w:val="0"/>
        <w:autoSpaceDN w:val="0"/>
        <w:spacing w:after="0" w:line="240" w:lineRule="auto"/>
        <w:contextualSpacing w:val="0"/>
        <w:jc w:val="left"/>
        <w:textAlignment w:val="auto"/>
        <w:rPr>
          <w:rFonts w:asciiTheme="minorHAnsi" w:eastAsia="Calibri" w:hAnsiTheme="minorHAnsi" w:cstheme="minorHAnsi"/>
          <w:strike/>
          <w:sz w:val="24"/>
          <w:szCs w:val="24"/>
          <w:highlight w:val="yellow"/>
          <w:lang w:eastAsia="en-US"/>
        </w:rPr>
      </w:pPr>
    </w:p>
    <w:p w14:paraId="616E19EA" w14:textId="77777777" w:rsidR="008D2E3B" w:rsidRPr="006F673A" w:rsidRDefault="008D2E3B" w:rsidP="008D2E3B">
      <w:pPr>
        <w:tabs>
          <w:tab w:val="left" w:pos="5655"/>
        </w:tabs>
        <w:jc w:val="center"/>
        <w:rPr>
          <w:rFonts w:asciiTheme="minorHAnsi" w:hAnsiTheme="minorHAnsi" w:cstheme="minorHAnsi"/>
          <w:b/>
          <w:bCs/>
        </w:rPr>
      </w:pPr>
      <w:r w:rsidRPr="006F673A">
        <w:rPr>
          <w:rFonts w:asciiTheme="minorHAnsi" w:hAnsiTheme="minorHAnsi" w:cstheme="minorHAnsi"/>
          <w:b/>
          <w:bCs/>
        </w:rPr>
        <w:t>ZAMAWIAJĄCY                                                                          WYKONAWCA</w:t>
      </w:r>
    </w:p>
    <w:p w14:paraId="57E50B3C" w14:textId="77777777" w:rsidR="008D2E3B" w:rsidRPr="00060C89" w:rsidRDefault="008D2E3B" w:rsidP="008D2E3B">
      <w:pPr>
        <w:rPr>
          <w:rFonts w:asciiTheme="minorHAnsi" w:hAnsiTheme="minorHAnsi" w:cstheme="minorHAnsi"/>
        </w:rPr>
      </w:pPr>
    </w:p>
    <w:p w14:paraId="4A6CCE53" w14:textId="77777777" w:rsidR="002A3852" w:rsidRPr="00060C89" w:rsidRDefault="002A3852">
      <w:pPr>
        <w:rPr>
          <w:rFonts w:asciiTheme="minorHAnsi" w:hAnsiTheme="minorHAnsi" w:cstheme="minorHAnsi"/>
        </w:rPr>
      </w:pPr>
    </w:p>
    <w:sectPr w:rsidR="002A3852" w:rsidRPr="00060C89" w:rsidSect="00801D9E">
      <w:headerReference w:type="default" r:id="rId8"/>
      <w:footerReference w:type="default" r:id="rId9"/>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CA5C0" w14:textId="77777777" w:rsidR="008D2E3B" w:rsidRDefault="008D2E3B" w:rsidP="008D2E3B">
      <w:r>
        <w:separator/>
      </w:r>
    </w:p>
  </w:endnote>
  <w:endnote w:type="continuationSeparator" w:id="0">
    <w:p w14:paraId="4748D6B7" w14:textId="77777777" w:rsidR="008D2E3B" w:rsidRDefault="008D2E3B" w:rsidP="008D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altName w:val="Times New Roman C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201213"/>
      <w:docPartObj>
        <w:docPartGallery w:val="Page Numbers (Bottom of Page)"/>
        <w:docPartUnique/>
      </w:docPartObj>
    </w:sdtPr>
    <w:sdtEndPr>
      <w:rPr>
        <w:sz w:val="20"/>
        <w:szCs w:val="20"/>
      </w:rPr>
    </w:sdtEndPr>
    <w:sdtContent>
      <w:p w14:paraId="09C79C2E" w14:textId="25D53001" w:rsidR="00801D9E" w:rsidRPr="00801D9E" w:rsidRDefault="00801D9E">
        <w:pPr>
          <w:pStyle w:val="Stopka"/>
          <w:jc w:val="right"/>
          <w:rPr>
            <w:sz w:val="20"/>
            <w:szCs w:val="20"/>
          </w:rPr>
        </w:pPr>
        <w:r w:rsidRPr="00801D9E">
          <w:rPr>
            <w:sz w:val="20"/>
            <w:szCs w:val="20"/>
          </w:rPr>
          <w:t xml:space="preserve">Strona | </w:t>
        </w:r>
        <w:r w:rsidRPr="00801D9E">
          <w:rPr>
            <w:sz w:val="20"/>
            <w:szCs w:val="20"/>
          </w:rPr>
          <w:fldChar w:fldCharType="begin"/>
        </w:r>
        <w:r w:rsidRPr="00801D9E">
          <w:rPr>
            <w:sz w:val="20"/>
            <w:szCs w:val="20"/>
          </w:rPr>
          <w:instrText>PAGE   \* MERGEFORMAT</w:instrText>
        </w:r>
        <w:r w:rsidRPr="00801D9E">
          <w:rPr>
            <w:sz w:val="20"/>
            <w:szCs w:val="20"/>
          </w:rPr>
          <w:fldChar w:fldCharType="separate"/>
        </w:r>
        <w:r w:rsidRPr="00801D9E">
          <w:rPr>
            <w:sz w:val="20"/>
            <w:szCs w:val="20"/>
          </w:rPr>
          <w:t>2</w:t>
        </w:r>
        <w:r w:rsidRPr="00801D9E">
          <w:rPr>
            <w:sz w:val="20"/>
            <w:szCs w:val="20"/>
          </w:rPr>
          <w:fldChar w:fldCharType="end"/>
        </w:r>
        <w:r w:rsidRPr="00801D9E">
          <w:rPr>
            <w:sz w:val="20"/>
            <w:szCs w:val="20"/>
          </w:rPr>
          <w:t xml:space="preserve"> </w:t>
        </w:r>
      </w:p>
    </w:sdtContent>
  </w:sdt>
  <w:p w14:paraId="78C039EA" w14:textId="77777777" w:rsidR="00801D9E" w:rsidRDefault="00801D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7E486" w14:textId="77777777" w:rsidR="008D2E3B" w:rsidRDefault="008D2E3B" w:rsidP="008D2E3B">
      <w:r>
        <w:separator/>
      </w:r>
    </w:p>
  </w:footnote>
  <w:footnote w:type="continuationSeparator" w:id="0">
    <w:p w14:paraId="4B93B91E" w14:textId="77777777" w:rsidR="008D2E3B" w:rsidRDefault="008D2E3B" w:rsidP="008D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BFC7A" w14:textId="421A7D9B" w:rsidR="008D2E3B" w:rsidRPr="0027637C" w:rsidRDefault="0027637C" w:rsidP="0027637C">
    <w:pPr>
      <w:pStyle w:val="Nagwek"/>
    </w:pPr>
    <w:r w:rsidRPr="00371565">
      <w:rPr>
        <w:noProof/>
      </w:rPr>
      <w:drawing>
        <wp:inline distT="0" distB="0" distL="0" distR="0" wp14:anchorId="0D517223" wp14:editId="5C0BCB87">
          <wp:extent cx="5760720" cy="788303"/>
          <wp:effectExtent l="0" t="0" r="0" b="0"/>
          <wp:docPr id="130403586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83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5E3234B4"/>
    <w:name w:val="WW8Num1"/>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 w15:restartNumberingAfterBreak="0">
    <w:nsid w:val="00000005"/>
    <w:multiLevelType w:val="singleLevel"/>
    <w:tmpl w:val="1482408E"/>
    <w:name w:val="WW8Num5"/>
    <w:lvl w:ilvl="0">
      <w:start w:val="1"/>
      <w:numFmt w:val="decimal"/>
      <w:lvlText w:val="%1)"/>
      <w:lvlJc w:val="left"/>
      <w:pPr>
        <w:tabs>
          <w:tab w:val="num" w:pos="66"/>
        </w:tabs>
        <w:ind w:left="786" w:hanging="360"/>
      </w:pPr>
      <w:rPr>
        <w:rFonts w:asciiTheme="minorHAnsi" w:hAnsiTheme="minorHAnsi" w:cstheme="minorHAnsi" w:hint="default"/>
        <w:b w:val="0"/>
        <w:sz w:val="24"/>
        <w:szCs w:val="24"/>
      </w:rPr>
    </w:lvl>
  </w:abstractNum>
  <w:abstractNum w:abstractNumId="2" w15:restartNumberingAfterBreak="0">
    <w:nsid w:val="00000009"/>
    <w:multiLevelType w:val="singleLevel"/>
    <w:tmpl w:val="8ADE0556"/>
    <w:name w:val="WW8Num9"/>
    <w:lvl w:ilvl="0">
      <w:start w:val="3"/>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3" w15:restartNumberingAfterBreak="0">
    <w:nsid w:val="0000000F"/>
    <w:multiLevelType w:val="singleLevel"/>
    <w:tmpl w:val="5BAAF7EA"/>
    <w:name w:val="WW8Num15"/>
    <w:lvl w:ilvl="0">
      <w:start w:val="13"/>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4" w15:restartNumberingAfterBreak="0">
    <w:nsid w:val="00000012"/>
    <w:multiLevelType w:val="singleLevel"/>
    <w:tmpl w:val="5F2812CC"/>
    <w:name w:val="WW8Num18"/>
    <w:lvl w:ilvl="0">
      <w:start w:val="9"/>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5" w15:restartNumberingAfterBreak="0">
    <w:nsid w:val="0000001A"/>
    <w:multiLevelType w:val="singleLevel"/>
    <w:tmpl w:val="791EECDA"/>
    <w:name w:val="WW8Num26"/>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6" w15:restartNumberingAfterBreak="0">
    <w:nsid w:val="00000022"/>
    <w:multiLevelType w:val="singleLevel"/>
    <w:tmpl w:val="F0766BC0"/>
    <w:name w:val="WW8Num34"/>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7" w15:restartNumberingAfterBreak="0">
    <w:nsid w:val="00000023"/>
    <w:multiLevelType w:val="multilevel"/>
    <w:tmpl w:val="2F36AA86"/>
    <w:name w:val="WW8Num35"/>
    <w:lvl w:ilvl="0">
      <w:start w:val="1"/>
      <w:numFmt w:val="decimal"/>
      <w:lvlText w:val="%1)"/>
      <w:lvlJc w:val="left"/>
      <w:pPr>
        <w:tabs>
          <w:tab w:val="num" w:pos="0"/>
        </w:tabs>
        <w:ind w:left="720" w:hanging="360"/>
      </w:pPr>
      <w:rPr>
        <w:rFonts w:asciiTheme="minorHAnsi" w:eastAsia="Times New Roman" w:hAnsiTheme="minorHAnsi" w:cstheme="min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28"/>
    <w:multiLevelType w:val="singleLevel"/>
    <w:tmpl w:val="63C6FC00"/>
    <w:name w:val="WW8Num40"/>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9" w15:restartNumberingAfterBreak="0">
    <w:nsid w:val="0000002E"/>
    <w:multiLevelType w:val="multilevel"/>
    <w:tmpl w:val="2C983D22"/>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libri" w:hAnsi="Calibri" w:cs="Calibri" w:hint="default"/>
        <w:b w:val="0"/>
        <w:bCs/>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 w15:restartNumberingAfterBreak="0">
    <w:nsid w:val="00000035"/>
    <w:multiLevelType w:val="singleLevel"/>
    <w:tmpl w:val="F1CA8822"/>
    <w:name w:val="WW8Num53"/>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1" w15:restartNumberingAfterBreak="0">
    <w:nsid w:val="00000036"/>
    <w:multiLevelType w:val="singleLevel"/>
    <w:tmpl w:val="07AE0D82"/>
    <w:name w:val="WW8Num54"/>
    <w:lvl w:ilvl="0">
      <w:start w:val="1"/>
      <w:numFmt w:val="decimal"/>
      <w:lvlText w:val="%1."/>
      <w:lvlJc w:val="left"/>
      <w:pPr>
        <w:tabs>
          <w:tab w:val="num" w:pos="0"/>
        </w:tabs>
        <w:ind w:left="720" w:hanging="360"/>
      </w:pPr>
      <w:rPr>
        <w:rFonts w:ascii="Calibri" w:hAnsi="Calibri" w:cs="Calibri" w:hint="default"/>
        <w:b w:val="0"/>
        <w:bCs/>
        <w:sz w:val="24"/>
        <w:szCs w:val="24"/>
      </w:rPr>
    </w:lvl>
  </w:abstractNum>
  <w:abstractNum w:abstractNumId="12" w15:restartNumberingAfterBreak="0">
    <w:nsid w:val="0000003D"/>
    <w:multiLevelType w:val="singleLevel"/>
    <w:tmpl w:val="9822DF14"/>
    <w:name w:val="WW8Num61"/>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3" w15:restartNumberingAfterBreak="0">
    <w:nsid w:val="00000047"/>
    <w:multiLevelType w:val="singleLevel"/>
    <w:tmpl w:val="8AFC644E"/>
    <w:name w:val="WW8Num71"/>
    <w:lvl w:ilvl="0">
      <w:start w:val="11"/>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14" w15:restartNumberingAfterBreak="0">
    <w:nsid w:val="00000052"/>
    <w:multiLevelType w:val="singleLevel"/>
    <w:tmpl w:val="61E2B7A0"/>
    <w:name w:val="WW8Num82"/>
    <w:lvl w:ilvl="0">
      <w:start w:val="1"/>
      <w:numFmt w:val="decimal"/>
      <w:lvlText w:val="%1)"/>
      <w:lvlJc w:val="left"/>
      <w:pPr>
        <w:tabs>
          <w:tab w:val="num" w:pos="0"/>
        </w:tabs>
        <w:ind w:left="720" w:hanging="360"/>
      </w:pPr>
      <w:rPr>
        <w:rFonts w:ascii="Calibri" w:hAnsi="Calibri" w:cs="Calibri" w:hint="default"/>
        <w:sz w:val="24"/>
        <w:szCs w:val="24"/>
      </w:rPr>
    </w:lvl>
  </w:abstractNum>
  <w:abstractNum w:abstractNumId="15" w15:restartNumberingAfterBreak="0">
    <w:nsid w:val="00000055"/>
    <w:multiLevelType w:val="singleLevel"/>
    <w:tmpl w:val="5F62CF54"/>
    <w:name w:val="WW8Num85"/>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16" w15:restartNumberingAfterBreak="0">
    <w:nsid w:val="02F10BEB"/>
    <w:multiLevelType w:val="hybridMultilevel"/>
    <w:tmpl w:val="6DA499C4"/>
    <w:lvl w:ilvl="0" w:tplc="04150011">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A277B2"/>
    <w:multiLevelType w:val="hybridMultilevel"/>
    <w:tmpl w:val="E458B85E"/>
    <w:lvl w:ilvl="0" w:tplc="78CEE80E">
      <w:start w:val="1"/>
      <w:numFmt w:val="decimal"/>
      <w:lvlText w:val="%1)"/>
      <w:lvlJc w:val="left"/>
      <w:pPr>
        <w:ind w:left="927" w:hanging="360"/>
      </w:pPr>
      <w:rPr>
        <w:rFonts w:asciiTheme="minorHAnsi" w:eastAsia="Times New Roman"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BE7801"/>
    <w:multiLevelType w:val="hybridMultilevel"/>
    <w:tmpl w:val="6354EDFC"/>
    <w:lvl w:ilvl="0" w:tplc="9B78DDB2">
      <w:start w:val="1"/>
      <w:numFmt w:val="decimal"/>
      <w:lvlText w:val="%1."/>
      <w:lvlJc w:val="left"/>
      <w:pPr>
        <w:ind w:left="360" w:hanging="360"/>
      </w:pPr>
      <w:rPr>
        <w:b w:val="0"/>
        <w:bCs/>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0D03578F"/>
    <w:multiLevelType w:val="hybridMultilevel"/>
    <w:tmpl w:val="94C84190"/>
    <w:lvl w:ilvl="0" w:tplc="04150011">
      <w:start w:val="1"/>
      <w:numFmt w:val="decimal"/>
      <w:lvlText w:val="%1)"/>
      <w:lvlJc w:val="left"/>
      <w:pPr>
        <w:ind w:left="1635"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1" w15:restartNumberingAfterBreak="0">
    <w:nsid w:val="0FDA56FE"/>
    <w:multiLevelType w:val="hybridMultilevel"/>
    <w:tmpl w:val="35AEB4F0"/>
    <w:lvl w:ilvl="0" w:tplc="E51296D0">
      <w:start w:val="1"/>
      <w:numFmt w:val="decimal"/>
      <w:lvlText w:val="%1."/>
      <w:lvlJc w:val="left"/>
      <w:pPr>
        <w:ind w:left="360" w:hanging="360"/>
      </w:pPr>
      <w:rPr>
        <w:rFonts w:hint="default"/>
        <w:b w:val="0"/>
        <w:bCs w:val="0"/>
        <w:strike w:val="0"/>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2"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7139A0"/>
    <w:multiLevelType w:val="hybridMultilevel"/>
    <w:tmpl w:val="6FFA460C"/>
    <w:lvl w:ilvl="0" w:tplc="422E4F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B5F38"/>
    <w:multiLevelType w:val="hybridMultilevel"/>
    <w:tmpl w:val="227AE456"/>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820141"/>
    <w:multiLevelType w:val="hybridMultilevel"/>
    <w:tmpl w:val="702EF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AD0513D"/>
    <w:multiLevelType w:val="hybridMultilevel"/>
    <w:tmpl w:val="BCD6FC6C"/>
    <w:lvl w:ilvl="0" w:tplc="687863E8">
      <w:start w:val="1"/>
      <w:numFmt w:val="decimal"/>
      <w:lvlText w:val="%1)"/>
      <w:lvlJc w:val="left"/>
      <w:pPr>
        <w:tabs>
          <w:tab w:val="num" w:pos="2835"/>
        </w:tabs>
        <w:ind w:left="2835"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8"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D4C3671"/>
    <w:multiLevelType w:val="hybridMultilevel"/>
    <w:tmpl w:val="91C4A1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2" w15:restartNumberingAfterBreak="0">
    <w:nsid w:val="1E972FB2"/>
    <w:multiLevelType w:val="hybridMultilevel"/>
    <w:tmpl w:val="F78447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F733622"/>
    <w:multiLevelType w:val="hybridMultilevel"/>
    <w:tmpl w:val="0458FF02"/>
    <w:lvl w:ilvl="0" w:tplc="FFFFFFFF">
      <w:start w:val="1"/>
      <w:numFmt w:val="lowerLetter"/>
      <w:lvlText w:val="%1)"/>
      <w:lvlJc w:val="left"/>
      <w:pPr>
        <w:tabs>
          <w:tab w:val="num" w:pos="850"/>
        </w:tabs>
        <w:ind w:left="850" w:hanging="283"/>
      </w:pPr>
      <w:rPr>
        <w:rFonts w:ascii="Cambria" w:eastAsia="Times New Roman" w:hAnsi="Cambria" w:cs="Calibri"/>
        <w:b w:val="0"/>
        <w:color w:val="auto"/>
      </w:rPr>
    </w:lvl>
    <w:lvl w:ilvl="1" w:tplc="3BE2C49C">
      <w:start w:val="1"/>
      <w:numFmt w:val="bullet"/>
      <w:lvlText w:val=""/>
      <w:lvlJc w:val="left"/>
      <w:pPr>
        <w:ind w:left="1428" w:hanging="360"/>
      </w:pPr>
      <w:rPr>
        <w:rFonts w:ascii="Symbol" w:hAnsi="Symbol" w:hint="default"/>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34" w15:restartNumberingAfterBreak="0">
    <w:nsid w:val="28370179"/>
    <w:multiLevelType w:val="hybridMultilevel"/>
    <w:tmpl w:val="E23EFAF6"/>
    <w:lvl w:ilvl="0" w:tplc="4F12F124">
      <w:start w:val="1"/>
      <w:numFmt w:val="decimal"/>
      <w:lvlText w:val="%1)"/>
      <w:lvlJc w:val="left"/>
      <w:pPr>
        <w:ind w:left="2847" w:hanging="360"/>
      </w:pPr>
      <w:rPr>
        <w:color w:val="auto"/>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35" w15:restartNumberingAfterBreak="0">
    <w:nsid w:val="2847532A"/>
    <w:multiLevelType w:val="hybridMultilevel"/>
    <w:tmpl w:val="AAAE825A"/>
    <w:lvl w:ilvl="0" w:tplc="04150011">
      <w:start w:val="1"/>
      <w:numFmt w:val="decimal"/>
      <w:lvlText w:val="%1)"/>
      <w:lvlJc w:val="left"/>
      <w:pPr>
        <w:ind w:left="720" w:hanging="360"/>
      </w:pPr>
    </w:lvl>
    <w:lvl w:ilvl="1" w:tplc="59C8A404">
      <w:start w:val="1"/>
      <w:numFmt w:val="decimal"/>
      <w:lvlText w:val="%2)"/>
      <w:lvlJc w:val="left"/>
      <w:pPr>
        <w:ind w:left="1440" w:hanging="360"/>
      </w:pPr>
      <w:rPr>
        <w:rFonts w:asciiTheme="minorHAnsi" w:eastAsia="Times New Roman" w:hAnsiTheme="minorHAnsi" w:cstheme="minorHAnsi" w:hint="default"/>
        <w:sz w:val="24"/>
        <w:szCs w:val="24"/>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6C48B4"/>
    <w:multiLevelType w:val="hybridMultilevel"/>
    <w:tmpl w:val="E5800820"/>
    <w:lvl w:ilvl="0" w:tplc="23B090B2">
      <w:start w:val="1"/>
      <w:numFmt w:val="decimal"/>
      <w:lvlText w:val="%1)"/>
      <w:lvlJc w:val="left"/>
      <w:pPr>
        <w:ind w:left="644" w:hanging="360"/>
      </w:pPr>
      <w:rPr>
        <w:rFonts w:hint="default"/>
        <w:b w:val="0"/>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534663"/>
    <w:multiLevelType w:val="hybridMultilevel"/>
    <w:tmpl w:val="273ECD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D403C88"/>
    <w:multiLevelType w:val="hybridMultilevel"/>
    <w:tmpl w:val="3E1AC412"/>
    <w:lvl w:ilvl="0" w:tplc="04150011">
      <w:start w:val="1"/>
      <w:numFmt w:val="decimal"/>
      <w:lvlText w:val="%1)"/>
      <w:lvlJc w:val="left"/>
      <w:pPr>
        <w:ind w:left="1506" w:hanging="360"/>
      </w:pPr>
    </w:lvl>
    <w:lvl w:ilvl="1" w:tplc="FFFFFFFF">
      <w:start w:val="1"/>
      <w:numFmt w:val="lowerLetter"/>
      <w:lvlText w:val="%2)"/>
      <w:lvlJc w:val="left"/>
      <w:pPr>
        <w:ind w:left="3344"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40" w15:restartNumberingAfterBreak="0">
    <w:nsid w:val="2E720582"/>
    <w:multiLevelType w:val="hybridMultilevel"/>
    <w:tmpl w:val="72C2ECA4"/>
    <w:lvl w:ilvl="0" w:tplc="120EE17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BA4B52"/>
    <w:multiLevelType w:val="hybridMultilevel"/>
    <w:tmpl w:val="BDA4B0C2"/>
    <w:lvl w:ilvl="0" w:tplc="00000001">
      <w:start w:val="1"/>
      <w:numFmt w:val="decimal"/>
      <w:lvlText w:val="%1)"/>
      <w:lvlJc w:val="left"/>
      <w:pPr>
        <w:tabs>
          <w:tab w:val="num" w:pos="786"/>
        </w:tabs>
        <w:ind w:left="786" w:hanging="360"/>
      </w:pPr>
      <w:rPr>
        <w:rFonts w:ascii="Cambria" w:hAnsi="Cambria" w:cs="Times New Roman" w:hint="default"/>
        <w:b w:val="0"/>
        <w:bCs/>
        <w:color w:val="auto"/>
        <w:sz w:val="24"/>
        <w:szCs w:val="24"/>
      </w:rPr>
    </w:lvl>
    <w:lvl w:ilvl="1" w:tplc="FFFFFFFF" w:tentative="1">
      <w:start w:val="1"/>
      <w:numFmt w:val="lowerLetter"/>
      <w:lvlText w:val="%2."/>
      <w:lvlJc w:val="left"/>
      <w:pPr>
        <w:ind w:left="786" w:hanging="360"/>
      </w:pPr>
    </w:lvl>
    <w:lvl w:ilvl="2" w:tplc="FFFFFFFF" w:tentative="1">
      <w:start w:val="1"/>
      <w:numFmt w:val="lowerRoman"/>
      <w:lvlText w:val="%3."/>
      <w:lvlJc w:val="right"/>
      <w:pPr>
        <w:ind w:left="1506" w:hanging="180"/>
      </w:pPr>
    </w:lvl>
    <w:lvl w:ilvl="3" w:tplc="FFFFFFFF" w:tentative="1">
      <w:start w:val="1"/>
      <w:numFmt w:val="decimal"/>
      <w:lvlText w:val="%4."/>
      <w:lvlJc w:val="left"/>
      <w:pPr>
        <w:ind w:left="2226" w:hanging="360"/>
      </w:pPr>
    </w:lvl>
    <w:lvl w:ilvl="4" w:tplc="FFFFFFFF" w:tentative="1">
      <w:start w:val="1"/>
      <w:numFmt w:val="lowerLetter"/>
      <w:lvlText w:val="%5."/>
      <w:lvlJc w:val="left"/>
      <w:pPr>
        <w:ind w:left="2946" w:hanging="360"/>
      </w:pPr>
    </w:lvl>
    <w:lvl w:ilvl="5" w:tplc="FFFFFFFF" w:tentative="1">
      <w:start w:val="1"/>
      <w:numFmt w:val="lowerRoman"/>
      <w:lvlText w:val="%6."/>
      <w:lvlJc w:val="right"/>
      <w:pPr>
        <w:ind w:left="3666" w:hanging="180"/>
      </w:pPr>
    </w:lvl>
    <w:lvl w:ilvl="6" w:tplc="FFFFFFFF" w:tentative="1">
      <w:start w:val="1"/>
      <w:numFmt w:val="decimal"/>
      <w:lvlText w:val="%7."/>
      <w:lvlJc w:val="left"/>
      <w:pPr>
        <w:ind w:left="4386" w:hanging="360"/>
      </w:pPr>
    </w:lvl>
    <w:lvl w:ilvl="7" w:tplc="FFFFFFFF" w:tentative="1">
      <w:start w:val="1"/>
      <w:numFmt w:val="lowerLetter"/>
      <w:lvlText w:val="%8."/>
      <w:lvlJc w:val="left"/>
      <w:pPr>
        <w:ind w:left="5106" w:hanging="360"/>
      </w:pPr>
    </w:lvl>
    <w:lvl w:ilvl="8" w:tplc="FFFFFFFF" w:tentative="1">
      <w:start w:val="1"/>
      <w:numFmt w:val="lowerRoman"/>
      <w:lvlText w:val="%9."/>
      <w:lvlJc w:val="right"/>
      <w:pPr>
        <w:ind w:left="5826" w:hanging="180"/>
      </w:pPr>
    </w:lvl>
  </w:abstractNum>
  <w:abstractNum w:abstractNumId="42" w15:restartNumberingAfterBreak="0">
    <w:nsid w:val="2EEC5EFC"/>
    <w:multiLevelType w:val="hybridMultilevel"/>
    <w:tmpl w:val="B8EEFCB8"/>
    <w:lvl w:ilvl="0" w:tplc="54221BFE">
      <w:numFmt w:val="bullet"/>
      <w:lvlText w:val="-"/>
      <w:lvlJc w:val="left"/>
      <w:pPr>
        <w:ind w:left="1800" w:hanging="360"/>
      </w:pPr>
      <w:rPr>
        <w:rFonts w:ascii="Arial" w:eastAsia="Arial"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3" w15:restartNumberingAfterBreak="0">
    <w:nsid w:val="2F0456B2"/>
    <w:multiLevelType w:val="hybridMultilevel"/>
    <w:tmpl w:val="7FB48754"/>
    <w:lvl w:ilvl="0" w:tplc="18805F7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5746A2"/>
    <w:multiLevelType w:val="hybridMultilevel"/>
    <w:tmpl w:val="5B0E8B62"/>
    <w:lvl w:ilvl="0" w:tplc="BD7AAC5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F32ED4"/>
    <w:multiLevelType w:val="hybridMultilevel"/>
    <w:tmpl w:val="734236C8"/>
    <w:lvl w:ilvl="0" w:tplc="4692DFA8">
      <w:start w:val="2"/>
      <w:numFmt w:val="decimal"/>
      <w:lvlText w:val="%1."/>
      <w:lvlJc w:val="left"/>
      <w:pPr>
        <w:ind w:left="3589" w:hanging="360"/>
      </w:pPr>
      <w:rPr>
        <w:rFonts w:asciiTheme="minorHAnsi" w:hAnsiTheme="minorHAnsi" w:cstheme="minorHAnsi" w:hint="default"/>
        <w:b w:val="0"/>
        <w:bCs w:val="0"/>
        <w:strike w:val="0"/>
        <w:color w:val="auto"/>
        <w:sz w:val="24"/>
        <w:szCs w:val="24"/>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46" w15:restartNumberingAfterBreak="0">
    <w:nsid w:val="356479FA"/>
    <w:multiLevelType w:val="hybridMultilevel"/>
    <w:tmpl w:val="F7C4DBCC"/>
    <w:lvl w:ilvl="0" w:tplc="9C3EA2B2">
      <w:start w:val="1"/>
      <w:numFmt w:val="decimal"/>
      <w:lvlText w:val="%1)"/>
      <w:lvlJc w:val="left"/>
      <w:pPr>
        <w:ind w:left="954" w:hanging="282"/>
      </w:pPr>
      <w:rPr>
        <w:rFonts w:asciiTheme="minorHAnsi" w:eastAsia="Times New Roman" w:hAnsiTheme="minorHAnsi" w:cstheme="minorHAnsi" w:hint="default"/>
        <w:b w:val="0"/>
        <w:bCs w:val="0"/>
        <w:i w:val="0"/>
        <w:iCs w:val="0"/>
        <w:w w:val="99"/>
        <w:sz w:val="24"/>
        <w:szCs w:val="24"/>
        <w:lang w:val="pl-PL" w:eastAsia="en-US" w:bidi="ar-SA"/>
      </w:rPr>
    </w:lvl>
    <w:lvl w:ilvl="1" w:tplc="B82C135E">
      <w:numFmt w:val="bullet"/>
      <w:lvlText w:val="•"/>
      <w:lvlJc w:val="left"/>
      <w:pPr>
        <w:ind w:left="1964" w:hanging="282"/>
      </w:pPr>
      <w:rPr>
        <w:rFonts w:hint="default"/>
        <w:lang w:val="pl-PL" w:eastAsia="en-US" w:bidi="ar-SA"/>
      </w:rPr>
    </w:lvl>
    <w:lvl w:ilvl="2" w:tplc="57EA33DA">
      <w:numFmt w:val="bullet"/>
      <w:lvlText w:val="•"/>
      <w:lvlJc w:val="left"/>
      <w:pPr>
        <w:ind w:left="2969" w:hanging="282"/>
      </w:pPr>
      <w:rPr>
        <w:rFonts w:hint="default"/>
        <w:lang w:val="pl-PL" w:eastAsia="en-US" w:bidi="ar-SA"/>
      </w:rPr>
    </w:lvl>
    <w:lvl w:ilvl="3" w:tplc="A5E4BC6C">
      <w:numFmt w:val="bullet"/>
      <w:lvlText w:val="•"/>
      <w:lvlJc w:val="left"/>
      <w:pPr>
        <w:ind w:left="3973" w:hanging="282"/>
      </w:pPr>
      <w:rPr>
        <w:rFonts w:hint="default"/>
        <w:lang w:val="pl-PL" w:eastAsia="en-US" w:bidi="ar-SA"/>
      </w:rPr>
    </w:lvl>
    <w:lvl w:ilvl="4" w:tplc="188862A0">
      <w:numFmt w:val="bullet"/>
      <w:lvlText w:val="•"/>
      <w:lvlJc w:val="left"/>
      <w:pPr>
        <w:ind w:left="4978" w:hanging="282"/>
      </w:pPr>
      <w:rPr>
        <w:rFonts w:hint="default"/>
        <w:lang w:val="pl-PL" w:eastAsia="en-US" w:bidi="ar-SA"/>
      </w:rPr>
    </w:lvl>
    <w:lvl w:ilvl="5" w:tplc="2158A78A">
      <w:numFmt w:val="bullet"/>
      <w:lvlText w:val="•"/>
      <w:lvlJc w:val="left"/>
      <w:pPr>
        <w:ind w:left="5983" w:hanging="282"/>
      </w:pPr>
      <w:rPr>
        <w:rFonts w:hint="default"/>
        <w:lang w:val="pl-PL" w:eastAsia="en-US" w:bidi="ar-SA"/>
      </w:rPr>
    </w:lvl>
    <w:lvl w:ilvl="6" w:tplc="D244FC22">
      <w:numFmt w:val="bullet"/>
      <w:lvlText w:val="•"/>
      <w:lvlJc w:val="left"/>
      <w:pPr>
        <w:ind w:left="6987" w:hanging="282"/>
      </w:pPr>
      <w:rPr>
        <w:rFonts w:hint="default"/>
        <w:lang w:val="pl-PL" w:eastAsia="en-US" w:bidi="ar-SA"/>
      </w:rPr>
    </w:lvl>
    <w:lvl w:ilvl="7" w:tplc="276E3040">
      <w:numFmt w:val="bullet"/>
      <w:lvlText w:val="•"/>
      <w:lvlJc w:val="left"/>
      <w:pPr>
        <w:ind w:left="7992" w:hanging="282"/>
      </w:pPr>
      <w:rPr>
        <w:rFonts w:hint="default"/>
        <w:lang w:val="pl-PL" w:eastAsia="en-US" w:bidi="ar-SA"/>
      </w:rPr>
    </w:lvl>
    <w:lvl w:ilvl="8" w:tplc="5ADC0A4A">
      <w:numFmt w:val="bullet"/>
      <w:lvlText w:val="•"/>
      <w:lvlJc w:val="left"/>
      <w:pPr>
        <w:ind w:left="8997" w:hanging="282"/>
      </w:pPr>
      <w:rPr>
        <w:rFonts w:hint="default"/>
        <w:lang w:val="pl-PL" w:eastAsia="en-US" w:bidi="ar-SA"/>
      </w:rPr>
    </w:lvl>
  </w:abstractNum>
  <w:abstractNum w:abstractNumId="47" w15:restartNumberingAfterBreak="0">
    <w:nsid w:val="37980F33"/>
    <w:multiLevelType w:val="hybridMultilevel"/>
    <w:tmpl w:val="8668D560"/>
    <w:lvl w:ilvl="0" w:tplc="04150011">
      <w:start w:val="1"/>
      <w:numFmt w:val="decimal"/>
      <w:lvlText w:val="%1)"/>
      <w:lvlJc w:val="left"/>
      <w:pPr>
        <w:ind w:left="644" w:hanging="360"/>
      </w:pPr>
      <w:rPr>
        <w:rFonts w:cs="Times New Roman" w:hint="default"/>
        <w:b w:val="0"/>
        <w:bCs w:val="0"/>
        <w:strike w:val="0"/>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681C8D"/>
    <w:multiLevelType w:val="hybridMultilevel"/>
    <w:tmpl w:val="5718BB70"/>
    <w:lvl w:ilvl="0" w:tplc="5C3868AE">
      <w:start w:val="1"/>
      <w:numFmt w:val="decimal"/>
      <w:lvlText w:val="%1."/>
      <w:lvlJc w:val="left"/>
      <w:pPr>
        <w:ind w:left="360" w:hanging="360"/>
      </w:pPr>
      <w:rPr>
        <w:rFonts w:asciiTheme="minorHAnsi" w:eastAsia="Calibri" w:hAnsiTheme="minorHAnsi" w:cstheme="minorHAnsi" w:hint="default"/>
        <w:b w:val="0"/>
        <w:bCs w:val="0"/>
        <w:i w:val="0"/>
        <w:iCs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9BD3B00"/>
    <w:multiLevelType w:val="hybridMultilevel"/>
    <w:tmpl w:val="AB6E3E66"/>
    <w:lvl w:ilvl="0" w:tplc="63AA0190">
      <w:start w:val="1"/>
      <w:numFmt w:val="lowerLetter"/>
      <w:lvlText w:val="%1)"/>
      <w:lvlJc w:val="left"/>
      <w:pPr>
        <w:tabs>
          <w:tab w:val="num" w:pos="850"/>
        </w:tabs>
        <w:ind w:left="850" w:hanging="283"/>
      </w:pPr>
      <w:rPr>
        <w:rFonts w:asciiTheme="minorHAnsi" w:eastAsia="Times New Roman" w:hAnsiTheme="minorHAnsi" w:cstheme="minorHAnsi" w:hint="default"/>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1" w15:restartNumberingAfterBreak="0">
    <w:nsid w:val="3FD5018E"/>
    <w:multiLevelType w:val="hybridMultilevel"/>
    <w:tmpl w:val="5D10C8E0"/>
    <w:lvl w:ilvl="0" w:tplc="D5CEF86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353D06"/>
    <w:multiLevelType w:val="multilevel"/>
    <w:tmpl w:val="D8188844"/>
    <w:lvl w:ilvl="0">
      <w:start w:val="4"/>
      <w:numFmt w:val="decimal"/>
      <w:lvlText w:val="%1."/>
      <w:lvlJc w:val="left"/>
      <w:pPr>
        <w:ind w:left="360" w:hanging="360"/>
      </w:pPr>
      <w:rPr>
        <w:rFonts w:ascii="Calibri" w:hAnsi="Calibri" w:cs="Times New Roman" w:hint="default"/>
        <w:w w:val="105"/>
      </w:rPr>
    </w:lvl>
    <w:lvl w:ilvl="1">
      <w:start w:val="1"/>
      <w:numFmt w:val="decimal"/>
      <w:lvlText w:val="%1.%2."/>
      <w:lvlJc w:val="left"/>
      <w:pPr>
        <w:ind w:left="360" w:hanging="360"/>
      </w:pPr>
      <w:rPr>
        <w:rFonts w:ascii="Calibri" w:hAnsi="Calibri" w:cs="Times New Roman" w:hint="default"/>
        <w:w w:val="105"/>
        <w:sz w:val="24"/>
        <w:szCs w:val="24"/>
      </w:rPr>
    </w:lvl>
    <w:lvl w:ilvl="2">
      <w:start w:val="1"/>
      <w:numFmt w:val="decimal"/>
      <w:lvlText w:val="%3)"/>
      <w:lvlJc w:val="left"/>
      <w:pPr>
        <w:ind w:left="360" w:hanging="360"/>
      </w:pPr>
      <w:rPr>
        <w:rFonts w:cs="Times New Roman"/>
        <w:b w:val="0"/>
      </w:rPr>
    </w:lvl>
    <w:lvl w:ilvl="3">
      <w:start w:val="1"/>
      <w:numFmt w:val="decimal"/>
      <w:lvlText w:val="%1.%2.%3.%4."/>
      <w:lvlJc w:val="left"/>
      <w:pPr>
        <w:ind w:left="720" w:hanging="720"/>
      </w:pPr>
      <w:rPr>
        <w:rFonts w:ascii="Calibri" w:hAnsi="Calibri" w:cs="Times New Roman" w:hint="default"/>
        <w:w w:val="105"/>
      </w:rPr>
    </w:lvl>
    <w:lvl w:ilvl="4">
      <w:start w:val="1"/>
      <w:numFmt w:val="decimal"/>
      <w:lvlText w:val="%1.%2.%3.%4.%5."/>
      <w:lvlJc w:val="left"/>
      <w:pPr>
        <w:ind w:left="1080" w:hanging="1080"/>
      </w:pPr>
      <w:rPr>
        <w:rFonts w:ascii="Calibri" w:hAnsi="Calibri" w:cs="Times New Roman" w:hint="default"/>
        <w:w w:val="105"/>
      </w:rPr>
    </w:lvl>
    <w:lvl w:ilvl="5">
      <w:start w:val="1"/>
      <w:numFmt w:val="decimal"/>
      <w:lvlText w:val="%1.%2.%3.%4.%5.%6."/>
      <w:lvlJc w:val="left"/>
      <w:pPr>
        <w:ind w:left="1080" w:hanging="1080"/>
      </w:pPr>
      <w:rPr>
        <w:rFonts w:ascii="Calibri" w:hAnsi="Calibri" w:cs="Times New Roman" w:hint="default"/>
        <w:w w:val="105"/>
      </w:rPr>
    </w:lvl>
    <w:lvl w:ilvl="6">
      <w:start w:val="1"/>
      <w:numFmt w:val="decimal"/>
      <w:lvlText w:val="%1.%2.%3.%4.%5.%6.%7."/>
      <w:lvlJc w:val="left"/>
      <w:pPr>
        <w:ind w:left="1440" w:hanging="1440"/>
      </w:pPr>
      <w:rPr>
        <w:rFonts w:ascii="Calibri" w:hAnsi="Calibri" w:cs="Times New Roman" w:hint="default"/>
        <w:w w:val="105"/>
      </w:rPr>
    </w:lvl>
    <w:lvl w:ilvl="7">
      <w:start w:val="1"/>
      <w:numFmt w:val="decimal"/>
      <w:lvlText w:val="%1.%2.%3.%4.%5.%6.%7.%8."/>
      <w:lvlJc w:val="left"/>
      <w:pPr>
        <w:ind w:left="1440" w:hanging="1440"/>
      </w:pPr>
      <w:rPr>
        <w:rFonts w:ascii="Calibri" w:hAnsi="Calibri" w:cs="Times New Roman" w:hint="default"/>
        <w:w w:val="105"/>
      </w:rPr>
    </w:lvl>
    <w:lvl w:ilvl="8">
      <w:start w:val="1"/>
      <w:numFmt w:val="decimal"/>
      <w:lvlText w:val="%1.%2.%3.%4.%5.%6.%7.%8.%9."/>
      <w:lvlJc w:val="left"/>
      <w:pPr>
        <w:ind w:left="1800" w:hanging="1800"/>
      </w:pPr>
      <w:rPr>
        <w:rFonts w:ascii="Calibri" w:hAnsi="Calibri" w:cs="Times New Roman" w:hint="default"/>
        <w:w w:val="105"/>
      </w:rPr>
    </w:lvl>
  </w:abstractNum>
  <w:abstractNum w:abstractNumId="53"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497F1C"/>
    <w:multiLevelType w:val="hybridMultilevel"/>
    <w:tmpl w:val="AEB86C7E"/>
    <w:lvl w:ilvl="0" w:tplc="92A666F0">
      <w:start w:val="1"/>
      <w:numFmt w:val="decimal"/>
      <w:lvlText w:val="%1."/>
      <w:lvlJc w:val="left"/>
      <w:pPr>
        <w:ind w:left="502" w:hanging="360"/>
      </w:pPr>
      <w:rPr>
        <w:b w:val="0"/>
        <w:bCs/>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D91F5C"/>
    <w:multiLevelType w:val="hybridMultilevel"/>
    <w:tmpl w:val="769824C6"/>
    <w:lvl w:ilvl="0" w:tplc="0415000B">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6"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5E5477"/>
    <w:multiLevelType w:val="hybridMultilevel"/>
    <w:tmpl w:val="CB8C3616"/>
    <w:lvl w:ilvl="0" w:tplc="2556A448">
      <w:start w:val="1"/>
      <w:numFmt w:val="decimal"/>
      <w:lvlText w:val="%1)"/>
      <w:lvlJc w:val="left"/>
      <w:pPr>
        <w:ind w:left="3589" w:hanging="360"/>
      </w:pPr>
      <w:rPr>
        <w:rFonts w:cs="Times New Roman" w:hint="default"/>
        <w:b w:val="0"/>
        <w:bCs w:val="0"/>
        <w:strike w:val="0"/>
        <w:color w:val="auto"/>
        <w:sz w:val="24"/>
        <w:szCs w:val="24"/>
      </w:rPr>
    </w:lvl>
    <w:lvl w:ilvl="1" w:tplc="FFFFFFFF" w:tentative="1">
      <w:start w:val="1"/>
      <w:numFmt w:val="lowerLetter"/>
      <w:lvlText w:val="%2."/>
      <w:lvlJc w:val="left"/>
      <w:pPr>
        <w:ind w:left="4309" w:hanging="360"/>
      </w:pPr>
    </w:lvl>
    <w:lvl w:ilvl="2" w:tplc="FFFFFFFF" w:tentative="1">
      <w:start w:val="1"/>
      <w:numFmt w:val="lowerRoman"/>
      <w:lvlText w:val="%3."/>
      <w:lvlJc w:val="right"/>
      <w:pPr>
        <w:ind w:left="5029" w:hanging="180"/>
      </w:pPr>
    </w:lvl>
    <w:lvl w:ilvl="3" w:tplc="FFFFFFFF">
      <w:start w:val="1"/>
      <w:numFmt w:val="decimal"/>
      <w:lvlText w:val="%4."/>
      <w:lvlJc w:val="left"/>
      <w:pPr>
        <w:ind w:left="5749" w:hanging="360"/>
      </w:pPr>
    </w:lvl>
    <w:lvl w:ilvl="4" w:tplc="FFFFFFFF" w:tentative="1">
      <w:start w:val="1"/>
      <w:numFmt w:val="lowerLetter"/>
      <w:lvlText w:val="%5."/>
      <w:lvlJc w:val="left"/>
      <w:pPr>
        <w:ind w:left="6469" w:hanging="360"/>
      </w:pPr>
    </w:lvl>
    <w:lvl w:ilvl="5" w:tplc="FFFFFFFF" w:tentative="1">
      <w:start w:val="1"/>
      <w:numFmt w:val="lowerRoman"/>
      <w:lvlText w:val="%6."/>
      <w:lvlJc w:val="right"/>
      <w:pPr>
        <w:ind w:left="7189" w:hanging="180"/>
      </w:pPr>
    </w:lvl>
    <w:lvl w:ilvl="6" w:tplc="FFFFFFFF" w:tentative="1">
      <w:start w:val="1"/>
      <w:numFmt w:val="decimal"/>
      <w:lvlText w:val="%7."/>
      <w:lvlJc w:val="left"/>
      <w:pPr>
        <w:ind w:left="7909" w:hanging="360"/>
      </w:pPr>
    </w:lvl>
    <w:lvl w:ilvl="7" w:tplc="FFFFFFFF" w:tentative="1">
      <w:start w:val="1"/>
      <w:numFmt w:val="lowerLetter"/>
      <w:lvlText w:val="%8."/>
      <w:lvlJc w:val="left"/>
      <w:pPr>
        <w:ind w:left="8629" w:hanging="360"/>
      </w:pPr>
    </w:lvl>
    <w:lvl w:ilvl="8" w:tplc="FFFFFFFF" w:tentative="1">
      <w:start w:val="1"/>
      <w:numFmt w:val="lowerRoman"/>
      <w:lvlText w:val="%9."/>
      <w:lvlJc w:val="right"/>
      <w:pPr>
        <w:ind w:left="9349" w:hanging="180"/>
      </w:pPr>
    </w:lvl>
  </w:abstractNum>
  <w:abstractNum w:abstractNumId="59" w15:restartNumberingAfterBreak="0">
    <w:nsid w:val="4B2A5F32"/>
    <w:multiLevelType w:val="hybridMultilevel"/>
    <w:tmpl w:val="AEBE2C14"/>
    <w:lvl w:ilvl="0" w:tplc="64C66370">
      <w:start w:val="1"/>
      <w:numFmt w:val="decimal"/>
      <w:lvlText w:val="%1."/>
      <w:lvlJc w:val="left"/>
      <w:pPr>
        <w:ind w:left="673" w:hanging="428"/>
      </w:pPr>
      <w:rPr>
        <w:rFonts w:asciiTheme="minorHAnsi" w:eastAsia="Times New Roman" w:hAnsiTheme="minorHAnsi" w:cstheme="minorHAnsi" w:hint="default"/>
        <w:b w:val="0"/>
        <w:bCs w:val="0"/>
        <w:i w:val="0"/>
        <w:iCs w:val="0"/>
        <w:w w:val="100"/>
        <w:sz w:val="24"/>
        <w:szCs w:val="24"/>
        <w:lang w:val="pl-PL" w:eastAsia="en-US" w:bidi="ar-SA"/>
      </w:rPr>
    </w:lvl>
    <w:lvl w:ilvl="1" w:tplc="091A8416">
      <w:numFmt w:val="bullet"/>
      <w:lvlText w:val="•"/>
      <w:lvlJc w:val="left"/>
      <w:pPr>
        <w:ind w:left="1712" w:hanging="428"/>
      </w:pPr>
      <w:rPr>
        <w:rFonts w:hint="default"/>
        <w:lang w:val="pl-PL" w:eastAsia="en-US" w:bidi="ar-SA"/>
      </w:rPr>
    </w:lvl>
    <w:lvl w:ilvl="2" w:tplc="C3C84416">
      <w:numFmt w:val="bullet"/>
      <w:lvlText w:val="•"/>
      <w:lvlJc w:val="left"/>
      <w:pPr>
        <w:ind w:left="2745" w:hanging="428"/>
      </w:pPr>
      <w:rPr>
        <w:rFonts w:hint="default"/>
        <w:lang w:val="pl-PL" w:eastAsia="en-US" w:bidi="ar-SA"/>
      </w:rPr>
    </w:lvl>
    <w:lvl w:ilvl="3" w:tplc="85BE5302">
      <w:numFmt w:val="bullet"/>
      <w:lvlText w:val="•"/>
      <w:lvlJc w:val="left"/>
      <w:pPr>
        <w:ind w:left="3777" w:hanging="428"/>
      </w:pPr>
      <w:rPr>
        <w:rFonts w:hint="default"/>
        <w:lang w:val="pl-PL" w:eastAsia="en-US" w:bidi="ar-SA"/>
      </w:rPr>
    </w:lvl>
    <w:lvl w:ilvl="4" w:tplc="FE4A0FEA">
      <w:numFmt w:val="bullet"/>
      <w:lvlText w:val="•"/>
      <w:lvlJc w:val="left"/>
      <w:pPr>
        <w:ind w:left="4810" w:hanging="428"/>
      </w:pPr>
      <w:rPr>
        <w:rFonts w:hint="default"/>
        <w:lang w:val="pl-PL" w:eastAsia="en-US" w:bidi="ar-SA"/>
      </w:rPr>
    </w:lvl>
    <w:lvl w:ilvl="5" w:tplc="EF320FA6">
      <w:numFmt w:val="bullet"/>
      <w:lvlText w:val="•"/>
      <w:lvlJc w:val="left"/>
      <w:pPr>
        <w:ind w:left="5843" w:hanging="428"/>
      </w:pPr>
      <w:rPr>
        <w:rFonts w:hint="default"/>
        <w:lang w:val="pl-PL" w:eastAsia="en-US" w:bidi="ar-SA"/>
      </w:rPr>
    </w:lvl>
    <w:lvl w:ilvl="6" w:tplc="BBC64FF4">
      <w:numFmt w:val="bullet"/>
      <w:lvlText w:val="•"/>
      <w:lvlJc w:val="left"/>
      <w:pPr>
        <w:ind w:left="6875" w:hanging="428"/>
      </w:pPr>
      <w:rPr>
        <w:rFonts w:hint="default"/>
        <w:lang w:val="pl-PL" w:eastAsia="en-US" w:bidi="ar-SA"/>
      </w:rPr>
    </w:lvl>
    <w:lvl w:ilvl="7" w:tplc="DAD83C38">
      <w:numFmt w:val="bullet"/>
      <w:lvlText w:val="•"/>
      <w:lvlJc w:val="left"/>
      <w:pPr>
        <w:ind w:left="7908" w:hanging="428"/>
      </w:pPr>
      <w:rPr>
        <w:rFonts w:hint="default"/>
        <w:lang w:val="pl-PL" w:eastAsia="en-US" w:bidi="ar-SA"/>
      </w:rPr>
    </w:lvl>
    <w:lvl w:ilvl="8" w:tplc="7F08BF80">
      <w:numFmt w:val="bullet"/>
      <w:lvlText w:val="•"/>
      <w:lvlJc w:val="left"/>
      <w:pPr>
        <w:ind w:left="8941" w:hanging="428"/>
      </w:pPr>
      <w:rPr>
        <w:rFonts w:hint="default"/>
        <w:lang w:val="pl-PL" w:eastAsia="en-US" w:bidi="ar-SA"/>
      </w:rPr>
    </w:lvl>
  </w:abstractNum>
  <w:abstractNum w:abstractNumId="60"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1B2D0A"/>
    <w:multiLevelType w:val="hybridMultilevel"/>
    <w:tmpl w:val="B8BA5F44"/>
    <w:lvl w:ilvl="0" w:tplc="04150011">
      <w:start w:val="1"/>
      <w:numFmt w:val="decimal"/>
      <w:lvlText w:val="%1)"/>
      <w:lvlJc w:val="left"/>
      <w:pPr>
        <w:ind w:left="720" w:hanging="360"/>
      </w:pPr>
    </w:lvl>
    <w:lvl w:ilvl="1" w:tplc="1F5A20DC">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572E4F"/>
    <w:multiLevelType w:val="hybridMultilevel"/>
    <w:tmpl w:val="964C64CC"/>
    <w:lvl w:ilvl="0" w:tplc="5614A666">
      <w:start w:val="1"/>
      <w:numFmt w:val="decimal"/>
      <w:lvlText w:val="%1)"/>
      <w:lvlJc w:val="left"/>
      <w:pPr>
        <w:ind w:left="2062" w:hanging="360"/>
      </w:pPr>
      <w:rPr>
        <w:rFonts w:asciiTheme="minorHAnsi" w:eastAsia="Calibr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475DA0"/>
    <w:multiLevelType w:val="hybridMultilevel"/>
    <w:tmpl w:val="20B0692C"/>
    <w:lvl w:ilvl="0" w:tplc="54221BFE">
      <w:numFmt w:val="bullet"/>
      <w:lvlText w:val="-"/>
      <w:lvlJc w:val="left"/>
      <w:pPr>
        <w:ind w:left="1996" w:hanging="360"/>
      </w:pPr>
      <w:rPr>
        <w:rFonts w:ascii="Arial" w:eastAsia="Arial" w:hAnsi="Arial" w:cs="Aria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4" w15:restartNumberingAfterBreak="0">
    <w:nsid w:val="5C94598B"/>
    <w:multiLevelType w:val="hybridMultilevel"/>
    <w:tmpl w:val="85DE0A04"/>
    <w:lvl w:ilvl="0" w:tplc="7FC4F312">
      <w:start w:val="3"/>
      <w:numFmt w:val="decimal"/>
      <w:lvlText w:val="%1."/>
      <w:lvlJc w:val="left"/>
      <w:pPr>
        <w:ind w:left="360" w:hanging="360"/>
      </w:pPr>
      <w:rPr>
        <w:rFonts w:hint="default"/>
      </w:rPr>
    </w:lvl>
    <w:lvl w:ilvl="1" w:tplc="BED2F310">
      <w:start w:val="1"/>
      <w:numFmt w:val="decimal"/>
      <w:lvlText w:val="%2."/>
      <w:lvlJc w:val="left"/>
      <w:pPr>
        <w:ind w:left="1440" w:hanging="360"/>
      </w:pPr>
      <w:rPr>
        <w:rFonts w:ascii="Times New Roman" w:eastAsia="Times New Roman" w:hAnsi="Times New Roman"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4B4B42"/>
    <w:multiLevelType w:val="hybridMultilevel"/>
    <w:tmpl w:val="F4481CE8"/>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D926C5B"/>
    <w:multiLevelType w:val="hybridMultilevel"/>
    <w:tmpl w:val="777EB0EA"/>
    <w:lvl w:ilvl="0" w:tplc="83B649F0">
      <w:start w:val="3"/>
      <w:numFmt w:val="decimal"/>
      <w:lvlText w:val="%1."/>
      <w:lvlJc w:val="left"/>
      <w:pPr>
        <w:ind w:left="502"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361AF2"/>
    <w:multiLevelType w:val="hybridMultilevel"/>
    <w:tmpl w:val="CB0882FA"/>
    <w:lvl w:ilvl="0" w:tplc="2AE62E38">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6D380A"/>
    <w:multiLevelType w:val="hybridMultilevel"/>
    <w:tmpl w:val="387EC12E"/>
    <w:lvl w:ilvl="0" w:tplc="7146211A">
      <w:start w:val="1"/>
      <w:numFmt w:val="decimal"/>
      <w:lvlText w:val="%1)"/>
      <w:lvlJc w:val="left"/>
      <w:pPr>
        <w:ind w:left="720" w:hanging="360"/>
      </w:pPr>
      <w:rPr>
        <w:rFonts w:ascii="Cambria" w:eastAsia="Times New Roman" w:hAnsi="Cambri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DA793B"/>
    <w:multiLevelType w:val="hybridMultilevel"/>
    <w:tmpl w:val="EB9E97F2"/>
    <w:lvl w:ilvl="0" w:tplc="94108EA8">
      <w:start w:val="1"/>
      <w:numFmt w:val="decimal"/>
      <w:lvlText w:val="%1."/>
      <w:lvlJc w:val="left"/>
      <w:pPr>
        <w:ind w:left="428" w:hanging="428"/>
      </w:pPr>
      <w:rPr>
        <w:rFonts w:asciiTheme="minorHAnsi" w:eastAsia="Times New Roman" w:hAnsiTheme="minorHAnsi" w:cstheme="minorHAnsi" w:hint="default"/>
        <w:b w:val="0"/>
        <w:bCs w:val="0"/>
        <w:i w:val="0"/>
        <w:iCs w:val="0"/>
        <w:w w:val="100"/>
        <w:sz w:val="24"/>
        <w:szCs w:val="24"/>
        <w:lang w:val="pl-PL" w:eastAsia="en-US" w:bidi="ar-SA"/>
      </w:rPr>
    </w:lvl>
    <w:lvl w:ilvl="1" w:tplc="4FDE48D8">
      <w:numFmt w:val="bullet"/>
      <w:lvlText w:val="•"/>
      <w:lvlJc w:val="left"/>
      <w:pPr>
        <w:ind w:left="1467" w:hanging="428"/>
      </w:pPr>
      <w:rPr>
        <w:rFonts w:hint="default"/>
        <w:lang w:val="pl-PL" w:eastAsia="en-US" w:bidi="ar-SA"/>
      </w:rPr>
    </w:lvl>
    <w:lvl w:ilvl="2" w:tplc="DD520BF8">
      <w:numFmt w:val="bullet"/>
      <w:lvlText w:val="•"/>
      <w:lvlJc w:val="left"/>
      <w:pPr>
        <w:ind w:left="2500" w:hanging="428"/>
      </w:pPr>
      <w:rPr>
        <w:rFonts w:hint="default"/>
        <w:lang w:val="pl-PL" w:eastAsia="en-US" w:bidi="ar-SA"/>
      </w:rPr>
    </w:lvl>
    <w:lvl w:ilvl="3" w:tplc="675EE02C">
      <w:numFmt w:val="bullet"/>
      <w:lvlText w:val="•"/>
      <w:lvlJc w:val="left"/>
      <w:pPr>
        <w:ind w:left="3532" w:hanging="428"/>
      </w:pPr>
      <w:rPr>
        <w:rFonts w:hint="default"/>
        <w:lang w:val="pl-PL" w:eastAsia="en-US" w:bidi="ar-SA"/>
      </w:rPr>
    </w:lvl>
    <w:lvl w:ilvl="4" w:tplc="91E6B8F0">
      <w:numFmt w:val="bullet"/>
      <w:lvlText w:val="•"/>
      <w:lvlJc w:val="left"/>
      <w:pPr>
        <w:ind w:left="4565" w:hanging="428"/>
      </w:pPr>
      <w:rPr>
        <w:rFonts w:hint="default"/>
        <w:lang w:val="pl-PL" w:eastAsia="en-US" w:bidi="ar-SA"/>
      </w:rPr>
    </w:lvl>
    <w:lvl w:ilvl="5" w:tplc="4C54B1BE">
      <w:numFmt w:val="bullet"/>
      <w:lvlText w:val="•"/>
      <w:lvlJc w:val="left"/>
      <w:pPr>
        <w:ind w:left="5598" w:hanging="428"/>
      </w:pPr>
      <w:rPr>
        <w:rFonts w:hint="default"/>
        <w:lang w:val="pl-PL" w:eastAsia="en-US" w:bidi="ar-SA"/>
      </w:rPr>
    </w:lvl>
    <w:lvl w:ilvl="6" w:tplc="65061528">
      <w:numFmt w:val="bullet"/>
      <w:lvlText w:val="•"/>
      <w:lvlJc w:val="left"/>
      <w:pPr>
        <w:ind w:left="6630" w:hanging="428"/>
      </w:pPr>
      <w:rPr>
        <w:rFonts w:hint="default"/>
        <w:lang w:val="pl-PL" w:eastAsia="en-US" w:bidi="ar-SA"/>
      </w:rPr>
    </w:lvl>
    <w:lvl w:ilvl="7" w:tplc="09F0C13E">
      <w:numFmt w:val="bullet"/>
      <w:lvlText w:val="•"/>
      <w:lvlJc w:val="left"/>
      <w:pPr>
        <w:ind w:left="7663" w:hanging="428"/>
      </w:pPr>
      <w:rPr>
        <w:rFonts w:hint="default"/>
        <w:lang w:val="pl-PL" w:eastAsia="en-US" w:bidi="ar-SA"/>
      </w:rPr>
    </w:lvl>
    <w:lvl w:ilvl="8" w:tplc="1DFA4E3A">
      <w:numFmt w:val="bullet"/>
      <w:lvlText w:val="•"/>
      <w:lvlJc w:val="left"/>
      <w:pPr>
        <w:ind w:left="8696" w:hanging="428"/>
      </w:pPr>
      <w:rPr>
        <w:rFonts w:hint="default"/>
        <w:lang w:val="pl-PL" w:eastAsia="en-US" w:bidi="ar-SA"/>
      </w:rPr>
    </w:lvl>
  </w:abstractNum>
  <w:abstractNum w:abstractNumId="70" w15:restartNumberingAfterBreak="0">
    <w:nsid w:val="61C4737E"/>
    <w:multiLevelType w:val="multilevel"/>
    <w:tmpl w:val="7AC09898"/>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1" w15:restartNumberingAfterBreak="0">
    <w:nsid w:val="633A7936"/>
    <w:multiLevelType w:val="hybridMultilevel"/>
    <w:tmpl w:val="864C899E"/>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1B18E3E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3A0389A"/>
    <w:multiLevelType w:val="hybridMultilevel"/>
    <w:tmpl w:val="947E4E80"/>
    <w:lvl w:ilvl="0" w:tplc="04150001">
      <w:start w:val="1"/>
      <w:numFmt w:val="bullet"/>
      <w:lvlText w:val=""/>
      <w:lvlJc w:val="left"/>
      <w:pPr>
        <w:ind w:left="3589" w:hanging="360"/>
      </w:pPr>
      <w:rPr>
        <w:rFonts w:ascii="Symbol" w:hAnsi="Symbol" w:hint="default"/>
        <w:b w:val="0"/>
        <w:bCs w:val="0"/>
        <w:strike w:val="0"/>
        <w:color w:val="auto"/>
        <w:sz w:val="24"/>
        <w:szCs w:val="24"/>
      </w:rPr>
    </w:lvl>
    <w:lvl w:ilvl="1" w:tplc="FFFFFFFF" w:tentative="1">
      <w:start w:val="1"/>
      <w:numFmt w:val="lowerLetter"/>
      <w:lvlText w:val="%2."/>
      <w:lvlJc w:val="left"/>
      <w:pPr>
        <w:ind w:left="4309" w:hanging="360"/>
      </w:pPr>
    </w:lvl>
    <w:lvl w:ilvl="2" w:tplc="FFFFFFFF" w:tentative="1">
      <w:start w:val="1"/>
      <w:numFmt w:val="lowerRoman"/>
      <w:lvlText w:val="%3."/>
      <w:lvlJc w:val="right"/>
      <w:pPr>
        <w:ind w:left="5029" w:hanging="180"/>
      </w:pPr>
    </w:lvl>
    <w:lvl w:ilvl="3" w:tplc="FFFFFFFF">
      <w:start w:val="1"/>
      <w:numFmt w:val="decimal"/>
      <w:lvlText w:val="%4."/>
      <w:lvlJc w:val="left"/>
      <w:pPr>
        <w:ind w:left="5749" w:hanging="360"/>
      </w:pPr>
    </w:lvl>
    <w:lvl w:ilvl="4" w:tplc="FFFFFFFF" w:tentative="1">
      <w:start w:val="1"/>
      <w:numFmt w:val="lowerLetter"/>
      <w:lvlText w:val="%5."/>
      <w:lvlJc w:val="left"/>
      <w:pPr>
        <w:ind w:left="6469" w:hanging="360"/>
      </w:pPr>
    </w:lvl>
    <w:lvl w:ilvl="5" w:tplc="FFFFFFFF" w:tentative="1">
      <w:start w:val="1"/>
      <w:numFmt w:val="lowerRoman"/>
      <w:lvlText w:val="%6."/>
      <w:lvlJc w:val="right"/>
      <w:pPr>
        <w:ind w:left="7189" w:hanging="180"/>
      </w:pPr>
    </w:lvl>
    <w:lvl w:ilvl="6" w:tplc="FFFFFFFF" w:tentative="1">
      <w:start w:val="1"/>
      <w:numFmt w:val="decimal"/>
      <w:lvlText w:val="%7."/>
      <w:lvlJc w:val="left"/>
      <w:pPr>
        <w:ind w:left="7909" w:hanging="360"/>
      </w:pPr>
    </w:lvl>
    <w:lvl w:ilvl="7" w:tplc="FFFFFFFF" w:tentative="1">
      <w:start w:val="1"/>
      <w:numFmt w:val="lowerLetter"/>
      <w:lvlText w:val="%8."/>
      <w:lvlJc w:val="left"/>
      <w:pPr>
        <w:ind w:left="8629" w:hanging="360"/>
      </w:pPr>
    </w:lvl>
    <w:lvl w:ilvl="8" w:tplc="FFFFFFFF" w:tentative="1">
      <w:start w:val="1"/>
      <w:numFmt w:val="lowerRoman"/>
      <w:lvlText w:val="%9."/>
      <w:lvlJc w:val="right"/>
      <w:pPr>
        <w:ind w:left="9349" w:hanging="180"/>
      </w:pPr>
    </w:lvl>
  </w:abstractNum>
  <w:abstractNum w:abstractNumId="73" w15:restartNumberingAfterBreak="0">
    <w:nsid w:val="65DB4348"/>
    <w:multiLevelType w:val="hybridMultilevel"/>
    <w:tmpl w:val="2182D77E"/>
    <w:lvl w:ilvl="0" w:tplc="BCBAC5C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DE4EF3"/>
    <w:multiLevelType w:val="hybridMultilevel"/>
    <w:tmpl w:val="6FBAAB26"/>
    <w:name w:val="WW8Num262"/>
    <w:lvl w:ilvl="0" w:tplc="6568B5DE">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62703B"/>
    <w:multiLevelType w:val="hybridMultilevel"/>
    <w:tmpl w:val="B602DD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67BD1535"/>
    <w:multiLevelType w:val="hybridMultilevel"/>
    <w:tmpl w:val="3E1AC412"/>
    <w:lvl w:ilvl="0" w:tplc="04150011">
      <w:start w:val="1"/>
      <w:numFmt w:val="decimal"/>
      <w:lvlText w:val="%1)"/>
      <w:lvlJc w:val="left"/>
      <w:pPr>
        <w:ind w:left="786" w:hanging="360"/>
      </w:pPr>
    </w:lvl>
    <w:lvl w:ilvl="1" w:tplc="FFFFFFFF">
      <w:start w:val="1"/>
      <w:numFmt w:val="lowerLetter"/>
      <w:lvlText w:val="%2)"/>
      <w:lvlJc w:val="left"/>
      <w:pPr>
        <w:ind w:left="2624"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6C540F82"/>
    <w:multiLevelType w:val="hybridMultilevel"/>
    <w:tmpl w:val="F878C67A"/>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CDA6F9A6">
      <w:start w:val="1"/>
      <w:numFmt w:val="decimal"/>
      <w:lvlText w:val="%4."/>
      <w:lvlJc w:val="left"/>
      <w:pPr>
        <w:ind w:left="3589" w:hanging="360"/>
      </w:pPr>
      <w:rPr>
        <w:b w:val="0"/>
        <w:bCs/>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7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19817D6"/>
    <w:multiLevelType w:val="hybridMultilevel"/>
    <w:tmpl w:val="DA80DB90"/>
    <w:lvl w:ilvl="0" w:tplc="AE2C4824">
      <w:start w:val="1"/>
      <w:numFmt w:val="decimal"/>
      <w:lvlText w:val="%1."/>
      <w:lvlJc w:val="left"/>
      <w:pPr>
        <w:ind w:left="502" w:hanging="360"/>
      </w:pPr>
      <w:rPr>
        <w:b w:val="0"/>
        <w:bCs/>
      </w:rPr>
    </w:lvl>
    <w:lvl w:ilvl="1" w:tplc="04150017">
      <w:start w:val="1"/>
      <w:numFmt w:val="lowerLetter"/>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A12E15"/>
    <w:multiLevelType w:val="hybridMultilevel"/>
    <w:tmpl w:val="FD368382"/>
    <w:lvl w:ilvl="0" w:tplc="9176CE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A4EB7"/>
    <w:multiLevelType w:val="hybridMultilevel"/>
    <w:tmpl w:val="2628165C"/>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7070F84"/>
    <w:multiLevelType w:val="hybridMultilevel"/>
    <w:tmpl w:val="FC18EB8C"/>
    <w:lvl w:ilvl="0" w:tplc="16DC66BA">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C14A6F"/>
    <w:multiLevelType w:val="hybridMultilevel"/>
    <w:tmpl w:val="D310B4BE"/>
    <w:lvl w:ilvl="0" w:tplc="4EE4F1BC">
      <w:start w:val="1"/>
      <w:numFmt w:val="lowerLetter"/>
      <w:lvlText w:val="%1)"/>
      <w:lvlJc w:val="left"/>
      <w:pPr>
        <w:tabs>
          <w:tab w:val="num" w:pos="850"/>
        </w:tabs>
        <w:ind w:left="850" w:hanging="283"/>
      </w:pPr>
      <w:rPr>
        <w:rFonts w:ascii="Calibri" w:eastAsia="Times New Roman" w:hAnsi="Calibri" w:cs="Calibri" w:hint="default"/>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85" w15:restartNumberingAfterBreak="0">
    <w:nsid w:val="7D853841"/>
    <w:multiLevelType w:val="hybridMultilevel"/>
    <w:tmpl w:val="9A648FD4"/>
    <w:lvl w:ilvl="0" w:tplc="2A1CE43C">
      <w:start w:val="1"/>
      <w:numFmt w:val="bullet"/>
      <w:lvlText w:val=""/>
      <w:lvlJc w:val="left"/>
      <w:pPr>
        <w:ind w:left="1276" w:hanging="360"/>
      </w:pPr>
      <w:rPr>
        <w:rFonts w:ascii="Symbol" w:hAnsi="Symbol" w:hint="default"/>
        <w:color w:val="auto"/>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86" w15:restartNumberingAfterBreak="0">
    <w:nsid w:val="7ECB0247"/>
    <w:multiLevelType w:val="hybridMultilevel"/>
    <w:tmpl w:val="F768174E"/>
    <w:lvl w:ilvl="0" w:tplc="7146211A">
      <w:start w:val="1"/>
      <w:numFmt w:val="decimal"/>
      <w:lvlText w:val="%1)"/>
      <w:lvlJc w:val="left"/>
      <w:pPr>
        <w:ind w:left="862" w:hanging="360"/>
      </w:pPr>
      <w:rPr>
        <w:rFonts w:ascii="Cambria" w:eastAsia="Times New Roman" w:hAnsi="Cambria" w:cs="Calibri"/>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7F193B7D"/>
    <w:multiLevelType w:val="hybridMultilevel"/>
    <w:tmpl w:val="E3720BB8"/>
    <w:lvl w:ilvl="0" w:tplc="0A6C3A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163121">
    <w:abstractNumId w:val="54"/>
  </w:num>
  <w:num w:numId="2" w16cid:durableId="878207861">
    <w:abstractNumId w:val="77"/>
  </w:num>
  <w:num w:numId="3" w16cid:durableId="1083258860">
    <w:abstractNumId w:val="45"/>
  </w:num>
  <w:num w:numId="4" w16cid:durableId="302776398">
    <w:abstractNumId w:val="48"/>
  </w:num>
  <w:num w:numId="5" w16cid:durableId="1767996133">
    <w:abstractNumId w:val="20"/>
  </w:num>
  <w:num w:numId="6" w16cid:durableId="1728917294">
    <w:abstractNumId w:val="26"/>
  </w:num>
  <w:num w:numId="7" w16cid:durableId="1162624201">
    <w:abstractNumId w:val="27"/>
  </w:num>
  <w:num w:numId="8" w16cid:durableId="427652770">
    <w:abstractNumId w:val="84"/>
  </w:num>
  <w:num w:numId="9" w16cid:durableId="1755783341">
    <w:abstractNumId w:val="67"/>
  </w:num>
  <w:num w:numId="10" w16cid:durableId="1430466157">
    <w:abstractNumId w:val="50"/>
  </w:num>
  <w:num w:numId="11" w16cid:durableId="1261647826">
    <w:abstractNumId w:val="57"/>
  </w:num>
  <w:num w:numId="12" w16cid:durableId="738863986">
    <w:abstractNumId w:val="51"/>
  </w:num>
  <w:num w:numId="13" w16cid:durableId="1694384550">
    <w:abstractNumId w:val="73"/>
  </w:num>
  <w:num w:numId="14" w16cid:durableId="1080248694">
    <w:abstractNumId w:val="61"/>
  </w:num>
  <w:num w:numId="15" w16cid:durableId="1734546665">
    <w:abstractNumId w:val="37"/>
  </w:num>
  <w:num w:numId="16" w16cid:durableId="1425223449">
    <w:abstractNumId w:val="40"/>
  </w:num>
  <w:num w:numId="17" w16cid:durableId="292256360">
    <w:abstractNumId w:val="62"/>
  </w:num>
  <w:num w:numId="18" w16cid:durableId="916862115">
    <w:abstractNumId w:val="80"/>
  </w:num>
  <w:num w:numId="19" w16cid:durableId="430315721">
    <w:abstractNumId w:val="22"/>
  </w:num>
  <w:num w:numId="20" w16cid:durableId="2071416558">
    <w:abstractNumId w:val="79"/>
  </w:num>
  <w:num w:numId="21" w16cid:durableId="992682484">
    <w:abstractNumId w:val="81"/>
  </w:num>
  <w:num w:numId="22" w16cid:durableId="955867218">
    <w:abstractNumId w:val="44"/>
  </w:num>
  <w:num w:numId="23" w16cid:durableId="1874416154">
    <w:abstractNumId w:val="43"/>
  </w:num>
  <w:num w:numId="24" w16cid:durableId="2027563139">
    <w:abstractNumId w:val="78"/>
  </w:num>
  <w:num w:numId="25" w16cid:durableId="1721201571">
    <w:abstractNumId w:val="87"/>
  </w:num>
  <w:num w:numId="26" w16cid:durableId="3258671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34151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5501033">
    <w:abstractNumId w:val="53"/>
  </w:num>
  <w:num w:numId="29" w16cid:durableId="1828940722">
    <w:abstractNumId w:val="5"/>
  </w:num>
  <w:num w:numId="30" w16cid:durableId="1658151238">
    <w:abstractNumId w:val="7"/>
  </w:num>
  <w:num w:numId="31" w16cid:durableId="12458395">
    <w:abstractNumId w:val="15"/>
  </w:num>
  <w:num w:numId="32" w16cid:durableId="17197832">
    <w:abstractNumId w:val="74"/>
  </w:num>
  <w:num w:numId="33" w16cid:durableId="1547062574">
    <w:abstractNumId w:val="1"/>
  </w:num>
  <w:num w:numId="34" w16cid:durableId="771514257">
    <w:abstractNumId w:val="9"/>
  </w:num>
  <w:num w:numId="35" w16cid:durableId="2134249242">
    <w:abstractNumId w:val="70"/>
  </w:num>
  <w:num w:numId="36" w16cid:durableId="2032879275">
    <w:abstractNumId w:val="66"/>
  </w:num>
  <w:num w:numId="37" w16cid:durableId="2137331130">
    <w:abstractNumId w:val="39"/>
  </w:num>
  <w:num w:numId="38" w16cid:durableId="1182352461">
    <w:abstractNumId w:val="33"/>
  </w:num>
  <w:num w:numId="39" w16cid:durableId="2012370056">
    <w:abstractNumId w:val="56"/>
  </w:num>
  <w:num w:numId="40" w16cid:durableId="811404654">
    <w:abstractNumId w:val="60"/>
  </w:num>
  <w:num w:numId="41" w16cid:durableId="1451586988">
    <w:abstractNumId w:val="18"/>
  </w:num>
  <w:num w:numId="42" w16cid:durableId="645551887">
    <w:abstractNumId w:val="28"/>
  </w:num>
  <w:num w:numId="43" w16cid:durableId="583808030">
    <w:abstractNumId w:val="25"/>
  </w:num>
  <w:num w:numId="44" w16cid:durableId="2077509794">
    <w:abstractNumId w:val="49"/>
  </w:num>
  <w:num w:numId="45" w16cid:durableId="304356874">
    <w:abstractNumId w:val="83"/>
  </w:num>
  <w:num w:numId="46" w16cid:durableId="1781219677">
    <w:abstractNumId w:val="59"/>
  </w:num>
  <w:num w:numId="47" w16cid:durableId="1235315399">
    <w:abstractNumId w:val="32"/>
  </w:num>
  <w:num w:numId="48" w16cid:durableId="365373709">
    <w:abstractNumId w:val="17"/>
  </w:num>
  <w:num w:numId="49" w16cid:durableId="401607767">
    <w:abstractNumId w:val="86"/>
  </w:num>
  <w:num w:numId="50" w16cid:durableId="152062484">
    <w:abstractNumId w:val="46"/>
  </w:num>
  <w:num w:numId="51" w16cid:durableId="553584954">
    <w:abstractNumId w:val="21"/>
  </w:num>
  <w:num w:numId="52" w16cid:durableId="340545775">
    <w:abstractNumId w:val="68"/>
  </w:num>
  <w:num w:numId="53" w16cid:durableId="646083563">
    <w:abstractNumId w:val="69"/>
  </w:num>
  <w:num w:numId="54" w16cid:durableId="1405451133">
    <w:abstractNumId w:val="23"/>
  </w:num>
  <w:num w:numId="55" w16cid:durableId="1354258967">
    <w:abstractNumId w:val="64"/>
  </w:num>
  <w:num w:numId="56" w16cid:durableId="1671327583">
    <w:abstractNumId w:val="36"/>
  </w:num>
  <w:num w:numId="57" w16cid:durableId="1746997692">
    <w:abstractNumId w:val="75"/>
  </w:num>
  <w:num w:numId="58" w16cid:durableId="26491157">
    <w:abstractNumId w:val="30"/>
  </w:num>
  <w:num w:numId="59" w16cid:durableId="743769499">
    <w:abstractNumId w:val="76"/>
  </w:num>
  <w:num w:numId="60" w16cid:durableId="1516267681">
    <w:abstractNumId w:val="31"/>
  </w:num>
  <w:num w:numId="61" w16cid:durableId="879394297">
    <w:abstractNumId w:val="29"/>
  </w:num>
  <w:num w:numId="62" w16cid:durableId="352147993">
    <w:abstractNumId w:val="38"/>
  </w:num>
  <w:num w:numId="63" w16cid:durableId="1225067829">
    <w:abstractNumId w:val="0"/>
  </w:num>
  <w:num w:numId="64" w16cid:durableId="1393699067">
    <w:abstractNumId w:val="2"/>
  </w:num>
  <w:num w:numId="65" w16cid:durableId="1382174227">
    <w:abstractNumId w:val="3"/>
  </w:num>
  <w:num w:numId="66" w16cid:durableId="13579252">
    <w:abstractNumId w:val="4"/>
  </w:num>
  <w:num w:numId="67" w16cid:durableId="1300376449">
    <w:abstractNumId w:val="6"/>
  </w:num>
  <w:num w:numId="68" w16cid:durableId="1090002268">
    <w:abstractNumId w:val="8"/>
  </w:num>
  <w:num w:numId="69" w16cid:durableId="168251059">
    <w:abstractNumId w:val="10"/>
  </w:num>
  <w:num w:numId="70" w16cid:durableId="1935167434">
    <w:abstractNumId w:val="11"/>
  </w:num>
  <w:num w:numId="71" w16cid:durableId="915164075">
    <w:abstractNumId w:val="12"/>
  </w:num>
  <w:num w:numId="72" w16cid:durableId="431243043">
    <w:abstractNumId w:val="13"/>
  </w:num>
  <w:num w:numId="73" w16cid:durableId="1921987044">
    <w:abstractNumId w:val="14"/>
  </w:num>
  <w:num w:numId="74" w16cid:durableId="50464710">
    <w:abstractNumId w:val="52"/>
  </w:num>
  <w:num w:numId="75" w16cid:durableId="1660957645">
    <w:abstractNumId w:val="63"/>
  </w:num>
  <w:num w:numId="76" w16cid:durableId="1935504585">
    <w:abstractNumId w:val="85"/>
  </w:num>
  <w:num w:numId="77" w16cid:durableId="692539567">
    <w:abstractNumId w:val="24"/>
  </w:num>
  <w:num w:numId="78" w16cid:durableId="488908387">
    <w:abstractNumId w:val="58"/>
  </w:num>
  <w:num w:numId="79" w16cid:durableId="849949060">
    <w:abstractNumId w:val="72"/>
  </w:num>
  <w:num w:numId="80" w16cid:durableId="1482498302">
    <w:abstractNumId w:val="65"/>
  </w:num>
  <w:num w:numId="81" w16cid:durableId="52774423">
    <w:abstractNumId w:val="82"/>
  </w:num>
  <w:num w:numId="82" w16cid:durableId="517088624">
    <w:abstractNumId w:val="34"/>
  </w:num>
  <w:num w:numId="83" w16cid:durableId="1501584191">
    <w:abstractNumId w:val="16"/>
  </w:num>
  <w:num w:numId="84" w16cid:durableId="17044998">
    <w:abstractNumId w:val="42"/>
  </w:num>
  <w:num w:numId="85" w16cid:durableId="1770613665">
    <w:abstractNumId w:val="55"/>
  </w:num>
  <w:num w:numId="86" w16cid:durableId="1783066875">
    <w:abstractNumId w:val="35"/>
  </w:num>
  <w:num w:numId="87" w16cid:durableId="689188182">
    <w:abstractNumId w:val="41"/>
  </w:num>
  <w:num w:numId="88" w16cid:durableId="715662886">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3B"/>
    <w:rsid w:val="00036FA9"/>
    <w:rsid w:val="00037AD8"/>
    <w:rsid w:val="000431B6"/>
    <w:rsid w:val="00060C89"/>
    <w:rsid w:val="00061605"/>
    <w:rsid w:val="0008472C"/>
    <w:rsid w:val="000901FA"/>
    <w:rsid w:val="00093358"/>
    <w:rsid w:val="000A14C5"/>
    <w:rsid w:val="000A3356"/>
    <w:rsid w:val="000B089E"/>
    <w:rsid w:val="000B169E"/>
    <w:rsid w:val="000C0052"/>
    <w:rsid w:val="000C0D99"/>
    <w:rsid w:val="000D7D36"/>
    <w:rsid w:val="000E7241"/>
    <w:rsid w:val="000F3CC3"/>
    <w:rsid w:val="000F4D82"/>
    <w:rsid w:val="00112267"/>
    <w:rsid w:val="00170390"/>
    <w:rsid w:val="0017228E"/>
    <w:rsid w:val="001B2D9F"/>
    <w:rsid w:val="001B7E31"/>
    <w:rsid w:val="001C6737"/>
    <w:rsid w:val="00235B98"/>
    <w:rsid w:val="0027637C"/>
    <w:rsid w:val="002A3852"/>
    <w:rsid w:val="002B65D4"/>
    <w:rsid w:val="002E33E7"/>
    <w:rsid w:val="003024B8"/>
    <w:rsid w:val="0033288E"/>
    <w:rsid w:val="003420C0"/>
    <w:rsid w:val="00344C13"/>
    <w:rsid w:val="00366038"/>
    <w:rsid w:val="003818CC"/>
    <w:rsid w:val="003A2D2F"/>
    <w:rsid w:val="003B7F6D"/>
    <w:rsid w:val="003C08F1"/>
    <w:rsid w:val="003C2A20"/>
    <w:rsid w:val="003C45C8"/>
    <w:rsid w:val="003E0C73"/>
    <w:rsid w:val="003F73A0"/>
    <w:rsid w:val="00415E60"/>
    <w:rsid w:val="004217A9"/>
    <w:rsid w:val="0043048B"/>
    <w:rsid w:val="00430718"/>
    <w:rsid w:val="00444B94"/>
    <w:rsid w:val="00454C44"/>
    <w:rsid w:val="00471A8D"/>
    <w:rsid w:val="00471B9A"/>
    <w:rsid w:val="00494FE1"/>
    <w:rsid w:val="004A0436"/>
    <w:rsid w:val="004A7A7C"/>
    <w:rsid w:val="004B75D1"/>
    <w:rsid w:val="004E29FD"/>
    <w:rsid w:val="005670E9"/>
    <w:rsid w:val="00572C22"/>
    <w:rsid w:val="00593420"/>
    <w:rsid w:val="00593F40"/>
    <w:rsid w:val="00594436"/>
    <w:rsid w:val="005A16F6"/>
    <w:rsid w:val="005A5274"/>
    <w:rsid w:val="005C19F3"/>
    <w:rsid w:val="005C5256"/>
    <w:rsid w:val="00613560"/>
    <w:rsid w:val="006157D0"/>
    <w:rsid w:val="00616967"/>
    <w:rsid w:val="00626A37"/>
    <w:rsid w:val="006466B1"/>
    <w:rsid w:val="006477F8"/>
    <w:rsid w:val="006547DE"/>
    <w:rsid w:val="00657C98"/>
    <w:rsid w:val="006922D7"/>
    <w:rsid w:val="00695972"/>
    <w:rsid w:val="006A13FD"/>
    <w:rsid w:val="006B3413"/>
    <w:rsid w:val="006F673A"/>
    <w:rsid w:val="00711C10"/>
    <w:rsid w:val="00722DBF"/>
    <w:rsid w:val="00746D28"/>
    <w:rsid w:val="00753327"/>
    <w:rsid w:val="00765BFA"/>
    <w:rsid w:val="00770EBB"/>
    <w:rsid w:val="0077297F"/>
    <w:rsid w:val="00772D38"/>
    <w:rsid w:val="00774930"/>
    <w:rsid w:val="00782C71"/>
    <w:rsid w:val="00786232"/>
    <w:rsid w:val="007911B2"/>
    <w:rsid w:val="007B2325"/>
    <w:rsid w:val="007B75FB"/>
    <w:rsid w:val="007C0AFB"/>
    <w:rsid w:val="007D56A7"/>
    <w:rsid w:val="007E01D1"/>
    <w:rsid w:val="007E3CA6"/>
    <w:rsid w:val="007E787F"/>
    <w:rsid w:val="007F2D02"/>
    <w:rsid w:val="00801D9E"/>
    <w:rsid w:val="00811019"/>
    <w:rsid w:val="00814832"/>
    <w:rsid w:val="00862FDA"/>
    <w:rsid w:val="00867533"/>
    <w:rsid w:val="008B13D8"/>
    <w:rsid w:val="008B2079"/>
    <w:rsid w:val="008B30D6"/>
    <w:rsid w:val="008B384E"/>
    <w:rsid w:val="008D2E3B"/>
    <w:rsid w:val="008D3961"/>
    <w:rsid w:val="008D737E"/>
    <w:rsid w:val="008D7CA2"/>
    <w:rsid w:val="008E21D8"/>
    <w:rsid w:val="00911F54"/>
    <w:rsid w:val="009441CE"/>
    <w:rsid w:val="00960BD2"/>
    <w:rsid w:val="0098485F"/>
    <w:rsid w:val="0099451C"/>
    <w:rsid w:val="009A6DCB"/>
    <w:rsid w:val="009B7ED6"/>
    <w:rsid w:val="009D00FF"/>
    <w:rsid w:val="009E2EAA"/>
    <w:rsid w:val="00A3322B"/>
    <w:rsid w:val="00A3765A"/>
    <w:rsid w:val="00A37678"/>
    <w:rsid w:val="00A40356"/>
    <w:rsid w:val="00A43368"/>
    <w:rsid w:val="00A50B99"/>
    <w:rsid w:val="00A70471"/>
    <w:rsid w:val="00A7583F"/>
    <w:rsid w:val="00A9715A"/>
    <w:rsid w:val="00AA552A"/>
    <w:rsid w:val="00AB371E"/>
    <w:rsid w:val="00AC653D"/>
    <w:rsid w:val="00B0330A"/>
    <w:rsid w:val="00B11DA4"/>
    <w:rsid w:val="00B2412D"/>
    <w:rsid w:val="00B244E7"/>
    <w:rsid w:val="00B24A45"/>
    <w:rsid w:val="00B2625F"/>
    <w:rsid w:val="00B30C5F"/>
    <w:rsid w:val="00B362C8"/>
    <w:rsid w:val="00B40387"/>
    <w:rsid w:val="00B418C8"/>
    <w:rsid w:val="00B51CBD"/>
    <w:rsid w:val="00B52325"/>
    <w:rsid w:val="00B5351A"/>
    <w:rsid w:val="00B56237"/>
    <w:rsid w:val="00B579E9"/>
    <w:rsid w:val="00B6151F"/>
    <w:rsid w:val="00B64FFE"/>
    <w:rsid w:val="00B7272B"/>
    <w:rsid w:val="00B844DC"/>
    <w:rsid w:val="00B96CE7"/>
    <w:rsid w:val="00BA2DA9"/>
    <w:rsid w:val="00BD0A47"/>
    <w:rsid w:val="00BD6436"/>
    <w:rsid w:val="00BE556D"/>
    <w:rsid w:val="00BF39C1"/>
    <w:rsid w:val="00C019B4"/>
    <w:rsid w:val="00C2436F"/>
    <w:rsid w:val="00C25F24"/>
    <w:rsid w:val="00C30AE5"/>
    <w:rsid w:val="00C32D52"/>
    <w:rsid w:val="00C37994"/>
    <w:rsid w:val="00C401C4"/>
    <w:rsid w:val="00C41713"/>
    <w:rsid w:val="00C524C3"/>
    <w:rsid w:val="00C764BF"/>
    <w:rsid w:val="00C81D89"/>
    <w:rsid w:val="00C82142"/>
    <w:rsid w:val="00C96D46"/>
    <w:rsid w:val="00CA7888"/>
    <w:rsid w:val="00CB64B0"/>
    <w:rsid w:val="00CD3B90"/>
    <w:rsid w:val="00CD47FF"/>
    <w:rsid w:val="00CE6CD6"/>
    <w:rsid w:val="00D0523A"/>
    <w:rsid w:val="00D347F7"/>
    <w:rsid w:val="00D704D5"/>
    <w:rsid w:val="00D708F3"/>
    <w:rsid w:val="00D77B69"/>
    <w:rsid w:val="00DA12E7"/>
    <w:rsid w:val="00DB0DA3"/>
    <w:rsid w:val="00DE154D"/>
    <w:rsid w:val="00E23659"/>
    <w:rsid w:val="00E24577"/>
    <w:rsid w:val="00E33432"/>
    <w:rsid w:val="00E4036D"/>
    <w:rsid w:val="00E41439"/>
    <w:rsid w:val="00E853A0"/>
    <w:rsid w:val="00E90790"/>
    <w:rsid w:val="00EA2DE0"/>
    <w:rsid w:val="00EB2B36"/>
    <w:rsid w:val="00EC0A75"/>
    <w:rsid w:val="00EE566B"/>
    <w:rsid w:val="00EF0834"/>
    <w:rsid w:val="00EF50CB"/>
    <w:rsid w:val="00EF6BF7"/>
    <w:rsid w:val="00F30FEB"/>
    <w:rsid w:val="00F56C33"/>
    <w:rsid w:val="00F94104"/>
    <w:rsid w:val="00FA2D4F"/>
    <w:rsid w:val="00FA5222"/>
    <w:rsid w:val="00FB41F0"/>
    <w:rsid w:val="00FB6223"/>
    <w:rsid w:val="00FB7467"/>
    <w:rsid w:val="00FC2EF8"/>
    <w:rsid w:val="00FC3B96"/>
    <w:rsid w:val="00FD5C9A"/>
    <w:rsid w:val="00FE1073"/>
    <w:rsid w:val="00FF0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F75E"/>
  <w15:chartTrackingRefBased/>
  <w15:docId w15:val="{AD9DF1B6-4E2E-46E9-B49E-09D4E2E9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E3B"/>
    <w:pPr>
      <w:spacing w:after="0" w:line="240" w:lineRule="auto"/>
    </w:pPr>
    <w:rPr>
      <w:rFonts w:ascii="Calibri" w:eastAsia="Calibri" w:hAnsi="Calibri" w:cs="Times New Roman"/>
      <w:kern w:val="0"/>
      <w:sz w:val="24"/>
      <w:szCs w:val="24"/>
      <w14:ligatures w14:val="none"/>
    </w:rPr>
  </w:style>
  <w:style w:type="paragraph" w:styleId="Nagwek5">
    <w:name w:val="heading 5"/>
    <w:basedOn w:val="Normalny"/>
    <w:next w:val="Normalny"/>
    <w:link w:val="Nagwek5Znak"/>
    <w:uiPriority w:val="9"/>
    <w:qFormat/>
    <w:rsid w:val="008D2E3B"/>
    <w:pPr>
      <w:keepNext/>
      <w:keepLines/>
      <w:pBdr>
        <w:top w:val="nil"/>
        <w:left w:val="nil"/>
        <w:bottom w:val="nil"/>
        <w:right w:val="nil"/>
        <w:between w:val="nil"/>
        <w:bar w:val="nil"/>
      </w:pBdr>
      <w:spacing w:before="200" w:line="276" w:lineRule="auto"/>
      <w:outlineLvl w:val="4"/>
    </w:pPr>
    <w:rPr>
      <w:rFonts w:ascii="Calibri Light" w:eastAsia="Times New Roman" w:hAnsi="Calibri Light"/>
      <w:color w:val="1F4D78"/>
      <w:sz w:val="20"/>
      <w:szCs w:val="20"/>
      <w:u w:color="000000"/>
      <w:bdr w:val="nil"/>
      <w:lang w:val="de-DE" w:eastAsia="pl-PL"/>
    </w:rPr>
  </w:style>
  <w:style w:type="paragraph" w:styleId="Nagwek6">
    <w:name w:val="heading 6"/>
    <w:basedOn w:val="Normalny"/>
    <w:next w:val="Normalny"/>
    <w:link w:val="Nagwek6Znak"/>
    <w:uiPriority w:val="9"/>
    <w:qFormat/>
    <w:rsid w:val="008D2E3B"/>
    <w:pPr>
      <w:keepNext/>
      <w:keepLines/>
      <w:spacing w:before="200" w:line="276" w:lineRule="auto"/>
      <w:outlineLvl w:val="5"/>
    </w:pPr>
    <w:rPr>
      <w:rFonts w:ascii="Calibri Light" w:eastAsia="Times New Roman" w:hAnsi="Calibri Light"/>
      <w:i/>
      <w:iCs/>
      <w:color w:val="1F4D78"/>
      <w:sz w:val="20"/>
      <w:szCs w:val="20"/>
      <w:u w:color="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8D2E3B"/>
    <w:rPr>
      <w:rFonts w:ascii="Calibri Light" w:eastAsia="Times New Roman" w:hAnsi="Calibri Light" w:cs="Times New Roman"/>
      <w:color w:val="1F4D78"/>
      <w:kern w:val="0"/>
      <w:sz w:val="20"/>
      <w:szCs w:val="20"/>
      <w:u w:color="000000"/>
      <w:bdr w:val="nil"/>
      <w:lang w:val="de-DE" w:eastAsia="pl-PL"/>
      <w14:ligatures w14:val="none"/>
    </w:rPr>
  </w:style>
  <w:style w:type="character" w:customStyle="1" w:styleId="Nagwek6Znak">
    <w:name w:val="Nagłówek 6 Znak"/>
    <w:basedOn w:val="Domylnaczcionkaakapitu"/>
    <w:link w:val="Nagwek6"/>
    <w:uiPriority w:val="9"/>
    <w:rsid w:val="008D2E3B"/>
    <w:rPr>
      <w:rFonts w:ascii="Calibri Light" w:eastAsia="Times New Roman" w:hAnsi="Calibri Light" w:cs="Times New Roman"/>
      <w:i/>
      <w:iCs/>
      <w:color w:val="1F4D78"/>
      <w:kern w:val="0"/>
      <w:sz w:val="20"/>
      <w:szCs w:val="20"/>
      <w:u w:color="000000"/>
      <w:lang w:eastAsia="ar-SA"/>
      <w14:ligatures w14:val="none"/>
    </w:rPr>
  </w:style>
  <w:style w:type="paragraph" w:customStyle="1" w:styleId="Default">
    <w:name w:val="Default"/>
    <w:rsid w:val="008D2E3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agwek">
    <w:name w:val="header"/>
    <w:aliases w:val="Nagłówek strony"/>
    <w:basedOn w:val="Normalny"/>
    <w:link w:val="NagwekZnak"/>
    <w:uiPriority w:val="99"/>
    <w:unhideWhenUsed/>
    <w:qFormat/>
    <w:rsid w:val="008D2E3B"/>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8D2E3B"/>
    <w:rPr>
      <w:rFonts w:ascii="Calibri" w:eastAsia="Calibri" w:hAnsi="Calibri" w:cs="Times New Roman"/>
      <w:kern w:val="0"/>
      <w:sz w:val="24"/>
      <w:szCs w:val="24"/>
      <w14:ligatures w14:val="none"/>
    </w:rPr>
  </w:style>
  <w:style w:type="paragraph" w:styleId="Stopka">
    <w:name w:val="footer"/>
    <w:basedOn w:val="Normalny"/>
    <w:link w:val="StopkaZnak"/>
    <w:uiPriority w:val="99"/>
    <w:unhideWhenUsed/>
    <w:rsid w:val="008D2E3B"/>
    <w:pPr>
      <w:tabs>
        <w:tab w:val="center" w:pos="4536"/>
        <w:tab w:val="right" w:pos="9072"/>
      </w:tabs>
    </w:pPr>
  </w:style>
  <w:style w:type="character" w:customStyle="1" w:styleId="StopkaZnak">
    <w:name w:val="Stopka Znak"/>
    <w:basedOn w:val="Domylnaczcionkaakapitu"/>
    <w:link w:val="Stopka"/>
    <w:uiPriority w:val="99"/>
    <w:qFormat/>
    <w:rsid w:val="008D2E3B"/>
    <w:rPr>
      <w:rFonts w:ascii="Calibri" w:eastAsia="Calibri" w:hAnsi="Calibri" w:cs="Times New Roman"/>
      <w:kern w:val="0"/>
      <w:sz w:val="24"/>
      <w:szCs w:val="24"/>
      <w14:ligatures w14:val="none"/>
    </w:rPr>
  </w:style>
  <w:style w:type="paragraph" w:customStyle="1" w:styleId="redniasiatka21">
    <w:name w:val="Średnia siatka 21"/>
    <w:link w:val="redniasiatka2Znak"/>
    <w:uiPriority w:val="99"/>
    <w:qFormat/>
    <w:rsid w:val="008D2E3B"/>
    <w:pPr>
      <w:spacing w:after="0" w:line="240" w:lineRule="auto"/>
    </w:pPr>
    <w:rPr>
      <w:rFonts w:ascii="Calibri" w:eastAsia="Calibri" w:hAnsi="Calibri" w:cs="Times New Roman"/>
      <w:kern w:val="0"/>
      <w14:ligatures w14:val="none"/>
    </w:rPr>
  </w:style>
  <w:style w:type="character" w:customStyle="1" w:styleId="redniasiatka2Znak">
    <w:name w:val="Średnia siatka 2 Znak"/>
    <w:link w:val="redniasiatka21"/>
    <w:uiPriority w:val="99"/>
    <w:rsid w:val="008D2E3B"/>
    <w:rPr>
      <w:rFonts w:ascii="Calibri" w:eastAsia="Calibri" w:hAnsi="Calibri" w:cs="Times New Roman"/>
      <w:kern w:val="0"/>
      <w14:ligatures w14:val="none"/>
    </w:rPr>
  </w:style>
  <w:style w:type="paragraph" w:styleId="Tekstpodstawowy">
    <w:name w:val="Body Text"/>
    <w:basedOn w:val="Normalny"/>
    <w:link w:val="TekstpodstawowyZnak"/>
    <w:semiHidden/>
    <w:rsid w:val="008D2E3B"/>
    <w:pPr>
      <w:widowControl w:val="0"/>
      <w:suppressAutoHyphens/>
      <w:adjustRightInd w:val="0"/>
      <w:spacing w:after="120" w:line="276" w:lineRule="auto"/>
      <w:jc w:val="both"/>
      <w:textAlignment w:val="baseline"/>
    </w:pPr>
    <w:rPr>
      <w:rFonts w:ascii="Times New Roman" w:eastAsia="Times New Roman" w:hAnsi="Times New Roman"/>
      <w:sz w:val="20"/>
      <w:szCs w:val="20"/>
      <w:lang w:eastAsia="ar-SA"/>
    </w:rPr>
  </w:style>
  <w:style w:type="character" w:customStyle="1" w:styleId="TekstpodstawowyZnak">
    <w:name w:val="Tekst podstawowy Znak"/>
    <w:basedOn w:val="Domylnaczcionkaakapitu"/>
    <w:link w:val="Tekstpodstawowy"/>
    <w:semiHidden/>
    <w:rsid w:val="008D2E3B"/>
    <w:rPr>
      <w:rFonts w:ascii="Times New Roman" w:eastAsia="Times New Roman" w:hAnsi="Times New Roman" w:cs="Times New Roman"/>
      <w:kern w:val="0"/>
      <w:sz w:val="20"/>
      <w:szCs w:val="20"/>
      <w:lang w:eastAsia="ar-SA"/>
      <w14:ligatures w14:val="none"/>
    </w:rPr>
  </w:style>
  <w:style w:type="paragraph" w:styleId="Tekstprzypisudolnego">
    <w:name w:val="footnote text"/>
    <w:basedOn w:val="Normalny"/>
    <w:link w:val="TekstprzypisudolnegoZnak"/>
    <w:uiPriority w:val="99"/>
    <w:unhideWhenUsed/>
    <w:rsid w:val="008D2E3B"/>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8D2E3B"/>
    <w:rPr>
      <w:rFonts w:ascii="Times New Roman" w:eastAsia="Calibri" w:hAnsi="Times New Roman" w:cs="Times New Roman"/>
      <w:kern w:val="0"/>
      <w:sz w:val="20"/>
      <w:szCs w:val="20"/>
      <w:u w:color="000000"/>
      <w:lang w:eastAsia="en-GB"/>
      <w14:ligatures w14:val="none"/>
    </w:rPr>
  </w:style>
  <w:style w:type="character" w:customStyle="1" w:styleId="Znakiprzypiswdolnych">
    <w:name w:val="Znaki przypisów dolnych"/>
    <w:uiPriority w:val="99"/>
    <w:qFormat/>
    <w:rsid w:val="008D2E3B"/>
    <w:rPr>
      <w:vertAlign w:val="superscript"/>
    </w:rPr>
  </w:style>
  <w:style w:type="paragraph" w:customStyle="1" w:styleId="Textbody">
    <w:name w:val="Text body"/>
    <w:basedOn w:val="Normalny"/>
    <w:rsid w:val="008D2E3B"/>
    <w:pPr>
      <w:widowControl w:val="0"/>
      <w:suppressAutoHyphens/>
      <w:autoSpaceDN w:val="0"/>
      <w:spacing w:after="120"/>
      <w:textAlignment w:val="baseline"/>
    </w:pPr>
    <w:rPr>
      <w:rFonts w:ascii="Times New Roman" w:eastAsia="SimSun" w:hAnsi="Times New Roman" w:cs="Mangal"/>
      <w:kern w:val="3"/>
      <w:lang w:eastAsia="zh-CN" w:bidi="hi-IN"/>
    </w:rPr>
  </w:style>
  <w:style w:type="character" w:customStyle="1" w:styleId="Domylnaczcionkaakapitu1">
    <w:name w:val="Domyślna czcionka akapitu1"/>
    <w:rsid w:val="008D2E3B"/>
  </w:style>
  <w:style w:type="paragraph" w:customStyle="1" w:styleId="Standarduser">
    <w:name w:val="Standard (user)"/>
    <w:rsid w:val="008D2E3B"/>
    <w:pPr>
      <w:widowControl w:val="0"/>
      <w:suppressAutoHyphens/>
      <w:spacing w:after="0" w:line="240" w:lineRule="auto"/>
      <w:textAlignment w:val="baseline"/>
    </w:pPr>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8D2E3B"/>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Na"/>
    <w:basedOn w:val="Normalny"/>
    <w:uiPriority w:val="34"/>
    <w:qFormat/>
    <w:rsid w:val="008D2E3B"/>
    <w:pPr>
      <w:spacing w:after="200" w:line="276" w:lineRule="auto"/>
      <w:ind w:left="720"/>
      <w:contextualSpacing/>
    </w:pPr>
    <w:rPr>
      <w:sz w:val="22"/>
      <w:szCs w:val="22"/>
      <w:lang w:eastAsia="pl-PL"/>
    </w:rPr>
  </w:style>
  <w:style w:type="character" w:styleId="Odwoaniedokomentarza">
    <w:name w:val="annotation reference"/>
    <w:basedOn w:val="Domylnaczcionkaakapitu"/>
    <w:uiPriority w:val="99"/>
    <w:semiHidden/>
    <w:unhideWhenUsed/>
    <w:qFormat/>
    <w:rsid w:val="008D2E3B"/>
    <w:rPr>
      <w:sz w:val="16"/>
      <w:szCs w:val="16"/>
    </w:rPr>
  </w:style>
  <w:style w:type="paragraph" w:styleId="Tekstkomentarza">
    <w:name w:val="annotation text"/>
    <w:basedOn w:val="Normalny"/>
    <w:link w:val="TekstkomentarzaZnak"/>
    <w:uiPriority w:val="99"/>
    <w:unhideWhenUsed/>
    <w:qFormat/>
    <w:rsid w:val="008D2E3B"/>
    <w:pPr>
      <w:widowControl w:val="0"/>
      <w:suppressAutoHyphens/>
      <w:adjustRightInd w:val="0"/>
      <w:spacing w:after="200"/>
      <w:jc w:val="both"/>
      <w:textAlignment w:val="baseline"/>
    </w:pPr>
    <w:rPr>
      <w:rFonts w:ascii="Times New Roman" w:eastAsia="Times New Roman" w:hAnsi="Times New Roman" w:cs="Calibri"/>
      <w:sz w:val="20"/>
      <w:szCs w:val="20"/>
      <w:lang w:eastAsia="ar-SA"/>
    </w:rPr>
  </w:style>
  <w:style w:type="character" w:customStyle="1" w:styleId="TekstkomentarzaZnak">
    <w:name w:val="Tekst komentarza Znak"/>
    <w:basedOn w:val="Domylnaczcionkaakapitu"/>
    <w:link w:val="Tekstkomentarza"/>
    <w:uiPriority w:val="99"/>
    <w:qFormat/>
    <w:rsid w:val="008D2E3B"/>
    <w:rPr>
      <w:rFonts w:ascii="Times New Roman" w:eastAsia="Times New Roman" w:hAnsi="Times New Roman" w:cs="Calibri"/>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8D2E3B"/>
    <w:rPr>
      <w:b/>
      <w:bCs/>
    </w:rPr>
  </w:style>
  <w:style w:type="character" w:customStyle="1" w:styleId="TematkomentarzaZnak">
    <w:name w:val="Temat komentarza Znak"/>
    <w:basedOn w:val="TekstkomentarzaZnak"/>
    <w:link w:val="Tematkomentarza"/>
    <w:uiPriority w:val="99"/>
    <w:semiHidden/>
    <w:rsid w:val="008D2E3B"/>
    <w:rPr>
      <w:rFonts w:ascii="Times New Roman" w:eastAsia="Times New Roman" w:hAnsi="Times New Roman" w:cs="Calibri"/>
      <w:b/>
      <w:bCs/>
      <w:kern w:val="0"/>
      <w:sz w:val="20"/>
      <w:szCs w:val="20"/>
      <w:lang w:eastAsia="ar-SA"/>
      <w14:ligatures w14:val="none"/>
    </w:rPr>
  </w:style>
  <w:style w:type="paragraph" w:customStyle="1" w:styleId="Jasnalistaakcent51">
    <w:name w:val="Jasna lista — akcent 51"/>
    <w:aliases w:val="L1,Numerowanie,Akapit z listą5"/>
    <w:basedOn w:val="Normalny"/>
    <w:link w:val="Jasnalistaakcent5Znak"/>
    <w:uiPriority w:val="34"/>
    <w:qFormat/>
    <w:rsid w:val="008D2E3B"/>
    <w:pPr>
      <w:widowControl w:val="0"/>
      <w:suppressAutoHyphens/>
      <w:adjustRightInd w:val="0"/>
      <w:spacing w:after="200" w:line="276" w:lineRule="auto"/>
      <w:ind w:left="720"/>
      <w:contextualSpacing/>
      <w:jc w:val="both"/>
      <w:textAlignment w:val="baseline"/>
    </w:pPr>
    <w:rPr>
      <w:rFonts w:ascii="Times New Roman" w:eastAsia="Times New Roman" w:hAnsi="Times New Roman"/>
      <w:sz w:val="20"/>
      <w:szCs w:val="20"/>
      <w:lang w:eastAsia="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99"/>
    <w:qFormat/>
    <w:locked/>
    <w:rsid w:val="008D2E3B"/>
    <w:rPr>
      <w:rFonts w:ascii="Times New Roman" w:eastAsia="Times New Roman" w:hAnsi="Times New Roman" w:cs="Times New Roman"/>
      <w:kern w:val="0"/>
      <w:sz w:val="20"/>
      <w:szCs w:val="20"/>
      <w:lang w:eastAsia="ar-SA"/>
      <w14:ligatures w14:val="none"/>
    </w:rPr>
  </w:style>
  <w:style w:type="paragraph" w:customStyle="1" w:styleId="Jasnasiatkaakcent32">
    <w:name w:val="Jasna siatka — akcent 32"/>
    <w:aliases w:val="Light Grid Accent 3,Wypunktowanie,Asia 2  Akapit z listą,tekst normalny"/>
    <w:basedOn w:val="Normalny"/>
    <w:uiPriority w:val="34"/>
    <w:qFormat/>
    <w:rsid w:val="008D2E3B"/>
    <w:pPr>
      <w:spacing w:after="200" w:line="276" w:lineRule="auto"/>
      <w:ind w:left="720"/>
      <w:contextualSpacing/>
    </w:pPr>
    <w:rPr>
      <w:sz w:val="22"/>
      <w:szCs w:val="22"/>
      <w:lang w:eastAsia="pl-PL"/>
    </w:rPr>
  </w:style>
  <w:style w:type="paragraph" w:styleId="Tekstpodstawowywcity">
    <w:name w:val="Body Text Indent"/>
    <w:basedOn w:val="Normalny"/>
    <w:link w:val="TekstpodstawowywcityZnak"/>
    <w:uiPriority w:val="99"/>
    <w:unhideWhenUsed/>
    <w:rsid w:val="008D2E3B"/>
    <w:pPr>
      <w:widowControl w:val="0"/>
      <w:suppressAutoHyphens/>
      <w:adjustRightInd w:val="0"/>
      <w:spacing w:after="120" w:line="276" w:lineRule="auto"/>
      <w:ind w:left="283"/>
      <w:jc w:val="both"/>
      <w:textAlignment w:val="baseline"/>
    </w:pPr>
    <w:rPr>
      <w:rFonts w:ascii="Times New Roman" w:eastAsia="Times New Roman" w:hAnsi="Times New Roman" w:cs="Calibri"/>
      <w:sz w:val="22"/>
      <w:szCs w:val="22"/>
      <w:lang w:eastAsia="ar-SA"/>
    </w:rPr>
  </w:style>
  <w:style w:type="character" w:customStyle="1" w:styleId="TekstpodstawowywcityZnak">
    <w:name w:val="Tekst podstawowy wcięty Znak"/>
    <w:basedOn w:val="Domylnaczcionkaakapitu"/>
    <w:link w:val="Tekstpodstawowywcity"/>
    <w:uiPriority w:val="99"/>
    <w:rsid w:val="008D2E3B"/>
    <w:rPr>
      <w:rFonts w:ascii="Times New Roman" w:eastAsia="Times New Roman" w:hAnsi="Times New Roman" w:cs="Calibri"/>
      <w:kern w:val="0"/>
      <w:lang w:eastAsia="ar-SA"/>
      <w14:ligatures w14:val="none"/>
    </w:rPr>
  </w:style>
  <w:style w:type="paragraph" w:styleId="Lista">
    <w:name w:val="List"/>
    <w:basedOn w:val="Normalny"/>
    <w:unhideWhenUsed/>
    <w:rsid w:val="008D2E3B"/>
    <w:pPr>
      <w:ind w:left="283" w:hanging="283"/>
    </w:pPr>
    <w:rPr>
      <w:rFonts w:ascii="Arial" w:hAnsi="Arial"/>
      <w:szCs w:val="20"/>
      <w:u w:color="000000"/>
      <w:lang w:eastAsia="pl-PL"/>
    </w:rPr>
  </w:style>
  <w:style w:type="character" w:customStyle="1" w:styleId="apple-converted-space">
    <w:name w:val="apple-converted-space"/>
    <w:basedOn w:val="Domylnaczcionkaakapitu"/>
    <w:rsid w:val="008D2E3B"/>
  </w:style>
  <w:style w:type="paragraph" w:styleId="Tekstpodstawowywcity2">
    <w:name w:val="Body Text Indent 2"/>
    <w:basedOn w:val="Normalny"/>
    <w:link w:val="Tekstpodstawowywcity2Znak"/>
    <w:uiPriority w:val="99"/>
    <w:semiHidden/>
    <w:unhideWhenUsed/>
    <w:rsid w:val="008D2E3B"/>
    <w:pPr>
      <w:widowControl w:val="0"/>
      <w:suppressAutoHyphens/>
      <w:adjustRightInd w:val="0"/>
      <w:spacing w:after="120" w:line="480" w:lineRule="auto"/>
      <w:ind w:left="283"/>
      <w:jc w:val="both"/>
      <w:textAlignment w:val="baseline"/>
    </w:pPr>
    <w:rPr>
      <w:rFonts w:ascii="Times New Roman" w:eastAsia="Times New Roman" w:hAnsi="Times New Roman" w:cs="Calibri"/>
      <w:sz w:val="22"/>
      <w:szCs w:val="22"/>
      <w:lang w:eastAsia="ar-SA"/>
    </w:rPr>
  </w:style>
  <w:style w:type="character" w:customStyle="1" w:styleId="Tekstpodstawowywcity2Znak">
    <w:name w:val="Tekst podstawowy wcięty 2 Znak"/>
    <w:basedOn w:val="Domylnaczcionkaakapitu"/>
    <w:link w:val="Tekstpodstawowywcity2"/>
    <w:uiPriority w:val="99"/>
    <w:semiHidden/>
    <w:rsid w:val="008D2E3B"/>
    <w:rPr>
      <w:rFonts w:ascii="Times New Roman" w:eastAsia="Times New Roman" w:hAnsi="Times New Roman" w:cs="Calibri"/>
      <w:kern w:val="0"/>
      <w:lang w:eastAsia="ar-SA"/>
      <w14:ligatures w14:val="none"/>
    </w:rPr>
  </w:style>
  <w:style w:type="paragraph" w:styleId="Tekstpodstawowy2">
    <w:name w:val="Body Text 2"/>
    <w:basedOn w:val="Normalny"/>
    <w:link w:val="Tekstpodstawowy2Znak"/>
    <w:uiPriority w:val="99"/>
    <w:semiHidden/>
    <w:unhideWhenUsed/>
    <w:rsid w:val="008D2E3B"/>
    <w:pPr>
      <w:widowControl w:val="0"/>
      <w:suppressAutoHyphens/>
      <w:adjustRightInd w:val="0"/>
      <w:spacing w:after="120" w:line="480" w:lineRule="auto"/>
      <w:jc w:val="both"/>
      <w:textAlignment w:val="baseline"/>
    </w:pPr>
    <w:rPr>
      <w:rFonts w:ascii="Times New Roman" w:eastAsia="Times New Roman" w:hAnsi="Times New Roman" w:cs="Calibri"/>
      <w:sz w:val="22"/>
      <w:szCs w:val="22"/>
      <w:lang w:eastAsia="ar-SA"/>
    </w:rPr>
  </w:style>
  <w:style w:type="character" w:customStyle="1" w:styleId="Tekstpodstawowy2Znak">
    <w:name w:val="Tekst podstawowy 2 Znak"/>
    <w:basedOn w:val="Domylnaczcionkaakapitu"/>
    <w:link w:val="Tekstpodstawowy2"/>
    <w:uiPriority w:val="99"/>
    <w:semiHidden/>
    <w:rsid w:val="008D2E3B"/>
    <w:rPr>
      <w:rFonts w:ascii="Times New Roman" w:eastAsia="Times New Roman" w:hAnsi="Times New Roman" w:cs="Calibri"/>
      <w:kern w:val="0"/>
      <w:lang w:eastAsia="ar-SA"/>
      <w14:ligatures w14:val="none"/>
    </w:rPr>
  </w:style>
  <w:style w:type="table" w:styleId="Tabela-Siatka">
    <w:name w:val="Table Grid"/>
    <w:basedOn w:val="Standardowy"/>
    <w:uiPriority w:val="59"/>
    <w:rsid w:val="008D2E3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D2E3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styleId="Zwykytekst">
    <w:name w:val="Plain Text"/>
    <w:basedOn w:val="Normalny"/>
    <w:link w:val="ZwykytekstZnak"/>
    <w:rsid w:val="008D2E3B"/>
    <w:rPr>
      <w:rFonts w:ascii="Courier New" w:eastAsia="Times New Roman" w:hAnsi="Courier New"/>
      <w:sz w:val="20"/>
      <w:szCs w:val="20"/>
      <w:u w:color="000000"/>
      <w:lang w:val="de-DE" w:eastAsia="pl-PL"/>
    </w:rPr>
  </w:style>
  <w:style w:type="character" w:customStyle="1" w:styleId="ZwykytekstZnak">
    <w:name w:val="Zwykły tekst Znak"/>
    <w:basedOn w:val="Domylnaczcionkaakapitu"/>
    <w:link w:val="Zwykytekst"/>
    <w:rsid w:val="008D2E3B"/>
    <w:rPr>
      <w:rFonts w:ascii="Courier New" w:eastAsia="Times New Roman" w:hAnsi="Courier New" w:cs="Times New Roman"/>
      <w:kern w:val="0"/>
      <w:sz w:val="20"/>
      <w:szCs w:val="20"/>
      <w:u w:color="000000"/>
      <w:lang w:val="de-DE" w:eastAsia="pl-PL"/>
      <w14:ligatures w14:val="none"/>
    </w:rPr>
  </w:style>
  <w:style w:type="paragraph" w:styleId="Lista2">
    <w:name w:val="List 2"/>
    <w:basedOn w:val="Normalny"/>
    <w:uiPriority w:val="99"/>
    <w:semiHidden/>
    <w:unhideWhenUsed/>
    <w:rsid w:val="008D2E3B"/>
    <w:pPr>
      <w:ind w:left="566" w:hanging="283"/>
      <w:contextualSpacing/>
    </w:pPr>
    <w:rPr>
      <w:rFonts w:ascii="Times New Roman" w:eastAsia="Times New Roman" w:hAnsi="Times New Roman"/>
      <w:u w:color="000000"/>
      <w:lang w:eastAsia="pl-PL"/>
    </w:rPr>
  </w:style>
  <w:style w:type="paragraph" w:customStyle="1" w:styleId="oddl-nadpis">
    <w:name w:val="oddíl-nadpis"/>
    <w:basedOn w:val="Normalny"/>
    <w:rsid w:val="008D2E3B"/>
    <w:pPr>
      <w:keepNext/>
      <w:widowControl w:val="0"/>
      <w:tabs>
        <w:tab w:val="left" w:pos="567"/>
      </w:tabs>
      <w:spacing w:before="240" w:line="240" w:lineRule="exact"/>
    </w:pPr>
    <w:rPr>
      <w:rFonts w:ascii="Arial" w:eastAsia="Times New Roman" w:hAnsi="Arial"/>
      <w:b/>
      <w:szCs w:val="18"/>
      <w:u w:color="000000"/>
      <w:lang w:val="cs-CZ" w:eastAsia="pl-PL"/>
    </w:rPr>
  </w:style>
  <w:style w:type="numbering" w:customStyle="1" w:styleId="Zaimportowanystyl2">
    <w:name w:val="Zaimportowany styl 2"/>
    <w:rsid w:val="008D2E3B"/>
    <w:pPr>
      <w:numPr>
        <w:numId w:val="24"/>
      </w:numPr>
    </w:pPr>
  </w:style>
  <w:style w:type="paragraph" w:styleId="Tekstdymka">
    <w:name w:val="Balloon Text"/>
    <w:basedOn w:val="Normalny"/>
    <w:link w:val="TekstdymkaZnak"/>
    <w:uiPriority w:val="99"/>
    <w:semiHidden/>
    <w:unhideWhenUsed/>
    <w:rsid w:val="008D2E3B"/>
    <w:pPr>
      <w:widowControl w:val="0"/>
      <w:suppressAutoHyphens/>
      <w:adjustRightInd w:val="0"/>
      <w:jc w:val="both"/>
      <w:textAlignment w:val="baseline"/>
    </w:pPr>
    <w:rPr>
      <w:rFonts w:ascii="Tahoma" w:eastAsia="Times New Roman" w:hAnsi="Tahoma"/>
      <w:sz w:val="16"/>
      <w:szCs w:val="16"/>
      <w:lang w:eastAsia="ar-SA"/>
    </w:rPr>
  </w:style>
  <w:style w:type="character" w:customStyle="1" w:styleId="TekstdymkaZnak">
    <w:name w:val="Tekst dymka Znak"/>
    <w:basedOn w:val="Domylnaczcionkaakapitu"/>
    <w:link w:val="Tekstdymka"/>
    <w:uiPriority w:val="99"/>
    <w:semiHidden/>
    <w:rsid w:val="008D2E3B"/>
    <w:rPr>
      <w:rFonts w:ascii="Tahoma" w:eastAsia="Times New Roman" w:hAnsi="Tahoma" w:cs="Times New Roman"/>
      <w:kern w:val="0"/>
      <w:sz w:val="16"/>
      <w:szCs w:val="16"/>
      <w:lang w:eastAsia="ar-SA"/>
      <w14:ligatures w14:val="none"/>
    </w:rPr>
  </w:style>
  <w:style w:type="paragraph" w:styleId="Tekstprzypisukocowego">
    <w:name w:val="endnote text"/>
    <w:basedOn w:val="Normalny"/>
    <w:link w:val="TekstprzypisukocowegoZnak"/>
    <w:uiPriority w:val="99"/>
    <w:semiHidden/>
    <w:unhideWhenUsed/>
    <w:rsid w:val="008D2E3B"/>
    <w:pPr>
      <w:widowControl w:val="0"/>
      <w:suppressAutoHyphens/>
      <w:adjustRightInd w:val="0"/>
      <w:jc w:val="both"/>
      <w:textAlignment w:val="baseline"/>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D2E3B"/>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D2E3B"/>
    <w:rPr>
      <w:vertAlign w:val="superscript"/>
    </w:rPr>
  </w:style>
  <w:style w:type="character" w:styleId="Hipercze">
    <w:name w:val="Hyperlink"/>
    <w:rsid w:val="008D2E3B"/>
    <w:rPr>
      <w:u w:val="single"/>
    </w:rPr>
  </w:style>
  <w:style w:type="paragraph" w:customStyle="1" w:styleId="gmail-msolistparagraph">
    <w:name w:val="gmail-msolistparagraph"/>
    <w:basedOn w:val="Normalny"/>
    <w:rsid w:val="008D2E3B"/>
    <w:pPr>
      <w:spacing w:before="100" w:beforeAutospacing="1" w:after="100" w:afterAutospacing="1"/>
    </w:pPr>
    <w:rPr>
      <w:rFonts w:ascii="Times New Roman" w:eastAsia="Times New Roman" w:hAnsi="Times New Roman"/>
      <w:lang w:eastAsia="pl-PL"/>
    </w:rPr>
  </w:style>
  <w:style w:type="character" w:customStyle="1" w:styleId="m8069290857866364993gmail-alb">
    <w:name w:val="m_8069290857866364993gmail-a_lb"/>
    <w:rsid w:val="008D2E3B"/>
  </w:style>
  <w:style w:type="paragraph" w:customStyle="1" w:styleId="m8069290857866364993gmail-text-justify">
    <w:name w:val="m_8069290857866364993gmail-text-justify"/>
    <w:basedOn w:val="Normalny"/>
    <w:qFormat/>
    <w:rsid w:val="008D2E3B"/>
    <w:pPr>
      <w:spacing w:before="100" w:beforeAutospacing="1" w:after="100" w:afterAutospacing="1"/>
    </w:pPr>
    <w:rPr>
      <w:rFonts w:ascii="Times New Roman" w:eastAsia="Times New Roman" w:hAnsi="Times New Roman"/>
      <w:lang w:eastAsia="pl-PL"/>
    </w:rPr>
  </w:style>
  <w:style w:type="paragraph" w:customStyle="1" w:styleId="tyt">
    <w:name w:val="tyt"/>
    <w:basedOn w:val="Normalny"/>
    <w:rsid w:val="008D2E3B"/>
    <w:pPr>
      <w:keepNext/>
      <w:spacing w:before="60" w:after="60"/>
      <w:jc w:val="center"/>
    </w:pPr>
    <w:rPr>
      <w:rFonts w:ascii="Times New Roman" w:eastAsia="Times New Roman" w:hAnsi="Times New Roman"/>
      <w:b/>
      <w:szCs w:val="20"/>
      <w:lang w:eastAsia="ar-SA"/>
    </w:rPr>
  </w:style>
  <w:style w:type="paragraph" w:customStyle="1" w:styleId="Jasnasiatkaakcent31">
    <w:name w:val="Jasna siatka — akcent 31"/>
    <w:aliases w:val="sw tek"/>
    <w:basedOn w:val="Normalny"/>
    <w:qFormat/>
    <w:rsid w:val="008D2E3B"/>
    <w:pPr>
      <w:suppressAutoHyphens/>
      <w:spacing w:after="200" w:line="276" w:lineRule="auto"/>
      <w:ind w:left="720"/>
      <w:contextualSpacing/>
    </w:pPr>
    <w:rPr>
      <w:kern w:val="2"/>
      <w:sz w:val="22"/>
      <w:szCs w:val="22"/>
      <w:lang w:eastAsia="zh-CN"/>
    </w:rPr>
  </w:style>
  <w:style w:type="paragraph" w:customStyle="1" w:styleId="rednialista2akcent21">
    <w:name w:val="Średnia lista 2 — akcent 21"/>
    <w:hidden/>
    <w:uiPriority w:val="99"/>
    <w:unhideWhenUsed/>
    <w:rsid w:val="008D2E3B"/>
    <w:pPr>
      <w:spacing w:after="0" w:line="240" w:lineRule="auto"/>
    </w:pPr>
    <w:rPr>
      <w:rFonts w:ascii="Times New Roman" w:eastAsia="Times New Roman" w:hAnsi="Times New Roman" w:cs="Calibri"/>
      <w:kern w:val="0"/>
      <w:lang w:eastAsia="ar-SA"/>
      <w14:ligatures w14:val="none"/>
    </w:rPr>
  </w:style>
  <w:style w:type="paragraph" w:customStyle="1" w:styleId="redniasiatka1akcent24">
    <w:name w:val="Średnia siatka 1 — akcent 24"/>
    <w:basedOn w:val="Normalny"/>
    <w:uiPriority w:val="34"/>
    <w:qFormat/>
    <w:rsid w:val="008D2E3B"/>
    <w:pPr>
      <w:spacing w:before="20" w:after="40" w:line="252" w:lineRule="auto"/>
      <w:ind w:left="720"/>
      <w:contextualSpacing/>
      <w:jc w:val="both"/>
    </w:pPr>
    <w:rPr>
      <w:rFonts w:eastAsia="SimSun"/>
      <w:sz w:val="20"/>
      <w:szCs w:val="20"/>
      <w:lang w:eastAsia="zh-CN"/>
    </w:rPr>
  </w:style>
  <w:style w:type="character" w:customStyle="1" w:styleId="alb">
    <w:name w:val="a_lb"/>
    <w:basedOn w:val="Domylnaczcionkaakapitu"/>
    <w:rsid w:val="008D2E3B"/>
  </w:style>
  <w:style w:type="character" w:customStyle="1" w:styleId="Nierozpoznanawzmianka1">
    <w:name w:val="Nierozpoznana wzmianka1"/>
    <w:uiPriority w:val="50"/>
    <w:rsid w:val="008D2E3B"/>
    <w:rPr>
      <w:color w:val="605E5C"/>
      <w:shd w:val="clear" w:color="auto" w:fill="E1DFDD"/>
    </w:rPr>
  </w:style>
  <w:style w:type="character" w:customStyle="1" w:styleId="alb-s">
    <w:name w:val="a_lb-s"/>
    <w:basedOn w:val="Domylnaczcionkaakapitu"/>
    <w:rsid w:val="008D2E3B"/>
  </w:style>
  <w:style w:type="paragraph" w:styleId="NormalnyWeb">
    <w:name w:val="Normal (Web)"/>
    <w:basedOn w:val="Normalny"/>
    <w:uiPriority w:val="99"/>
    <w:semiHidden/>
    <w:unhideWhenUsed/>
    <w:rsid w:val="008D2E3B"/>
    <w:pPr>
      <w:spacing w:before="100" w:beforeAutospacing="1" w:after="100" w:afterAutospacing="1"/>
    </w:pPr>
    <w:rPr>
      <w:rFonts w:ascii="Times New Roman" w:eastAsia="Times New Roman" w:hAnsi="Times New Roman"/>
      <w:lang w:eastAsia="pl-PL"/>
    </w:rPr>
  </w:style>
  <w:style w:type="paragraph" w:styleId="Poprawka">
    <w:name w:val="Revision"/>
    <w:hidden/>
    <w:uiPriority w:val="99"/>
    <w:unhideWhenUsed/>
    <w:rsid w:val="008D2E3B"/>
    <w:pPr>
      <w:spacing w:after="0" w:line="240" w:lineRule="auto"/>
    </w:pPr>
    <w:rPr>
      <w:rFonts w:ascii="Times New Roman" w:eastAsia="Times New Roman" w:hAnsi="Times New Roman" w:cs="Calibri"/>
      <w:kern w:val="0"/>
      <w:lang w:eastAsia="ar-SA"/>
      <w14:ligatures w14:val="none"/>
    </w:rPr>
  </w:style>
  <w:style w:type="paragraph" w:customStyle="1" w:styleId="Styl1">
    <w:name w:val="Styl1"/>
    <w:basedOn w:val="Normalny"/>
    <w:qFormat/>
    <w:rsid w:val="008D2E3B"/>
    <w:pPr>
      <w:widowControl w:val="0"/>
      <w:suppressAutoHyphens/>
    </w:pPr>
    <w:rPr>
      <w:rFonts w:ascii="Times New Roman" w:eastAsia="Times New Roman" w:hAnsi="Times New Roman"/>
      <w:color w:val="000000"/>
      <w:lang w:val="en-US"/>
    </w:rPr>
  </w:style>
  <w:style w:type="paragraph" w:customStyle="1" w:styleId="Nagwek1">
    <w:name w:val="Nagłówek1"/>
    <w:basedOn w:val="Normalny"/>
    <w:rsid w:val="008D2E3B"/>
    <w:pPr>
      <w:keepNext/>
      <w:spacing w:before="240" w:after="120"/>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8D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D2E3B"/>
    <w:rPr>
      <w:rFonts w:ascii="Courier New" w:eastAsia="Times New Roman" w:hAnsi="Courier New" w:cs="Courier New"/>
      <w:kern w:val="0"/>
      <w:sz w:val="20"/>
      <w:szCs w:val="20"/>
      <w:lang w:eastAsia="pl-PL"/>
      <w14:ligatures w14:val="none"/>
    </w:rPr>
  </w:style>
  <w:style w:type="character" w:styleId="Pogrubienie">
    <w:name w:val="Strong"/>
    <w:uiPriority w:val="22"/>
    <w:qFormat/>
    <w:rsid w:val="008D2E3B"/>
    <w:rPr>
      <w:rFonts w:cs="Times New Roman"/>
      <w:b/>
    </w:rPr>
  </w:style>
  <w:style w:type="character" w:customStyle="1" w:styleId="ng-binding">
    <w:name w:val="ng-binding"/>
    <w:basedOn w:val="Domylnaczcionkaakapitu"/>
    <w:rsid w:val="008D2E3B"/>
  </w:style>
  <w:style w:type="character" w:customStyle="1" w:styleId="WW8Num16z0">
    <w:name w:val="WW8Num16z0"/>
    <w:rsid w:val="008D2E3B"/>
  </w:style>
  <w:style w:type="character" w:customStyle="1" w:styleId="TekstkomentarzaZnak1">
    <w:name w:val="Tekst komentarza Znak1"/>
    <w:basedOn w:val="Domylnaczcionkaakapitu"/>
    <w:uiPriority w:val="99"/>
    <w:rsid w:val="008D2E3B"/>
    <w:rPr>
      <w:rFonts w:ascii="Times New Roman" w:eastAsia="Times New Roman" w:hAnsi="Times New Roman" w:cs="Times New Roman"/>
      <w:kern w:val="1"/>
      <w:sz w:val="20"/>
      <w:szCs w:val="20"/>
      <w:lang w:val="en-US" w:eastAsia="ar-SA"/>
    </w:rPr>
  </w:style>
  <w:style w:type="character" w:customStyle="1" w:styleId="NagwekZnak1">
    <w:name w:val="Nagłówek Znak1"/>
    <w:aliases w:val="Nagłówek strony Znak1"/>
    <w:basedOn w:val="Domylnaczcionkaakapitu"/>
    <w:rsid w:val="008D2E3B"/>
    <w:rPr>
      <w:rFonts w:ascii="Times New Roman" w:eastAsia="Calibri" w:hAnsi="Times New Roman" w:cs="Tahoma"/>
      <w:kern w:val="1"/>
      <w:sz w:val="24"/>
      <w:szCs w:val="20"/>
      <w:lang w:val="en-US" w:eastAsia="ar-SA"/>
    </w:rPr>
  </w:style>
  <w:style w:type="character" w:customStyle="1" w:styleId="Odwoanieprzypisudolnego2">
    <w:name w:val="Odwołanie przypisu dolnego2"/>
    <w:rsid w:val="008D2E3B"/>
    <w:rPr>
      <w:vertAlign w:val="superscript"/>
    </w:rPr>
  </w:style>
  <w:style w:type="paragraph" w:customStyle="1" w:styleId="Nagwek31">
    <w:name w:val="Nagłówek 31"/>
    <w:basedOn w:val="Normalny"/>
    <w:uiPriority w:val="1"/>
    <w:qFormat/>
    <w:rsid w:val="008D2E3B"/>
    <w:pPr>
      <w:widowControl w:val="0"/>
      <w:autoSpaceDE w:val="0"/>
      <w:autoSpaceDN w:val="0"/>
      <w:ind w:left="342"/>
      <w:outlineLvl w:val="3"/>
    </w:pPr>
    <w:rPr>
      <w:rFonts w:ascii="Arial" w:eastAsia="Arial" w:hAnsi="Arial" w:cs="Arial"/>
      <w:b/>
      <w:bCs/>
      <w:sz w:val="22"/>
      <w:szCs w:val="22"/>
    </w:rPr>
  </w:style>
  <w:style w:type="paragraph" w:customStyle="1" w:styleId="text-justify">
    <w:name w:val="text-justify"/>
    <w:basedOn w:val="Normalny"/>
    <w:rsid w:val="008D2E3B"/>
    <w:pPr>
      <w:spacing w:before="100" w:beforeAutospacing="1" w:after="100" w:afterAutospacing="1"/>
    </w:pPr>
    <w:rPr>
      <w:rFonts w:ascii="Times New Roman" w:eastAsia="Times New Roman" w:hAnsi="Times New Roman"/>
      <w:lang w:eastAsia="pl-PL"/>
    </w:rPr>
  </w:style>
  <w:style w:type="character" w:customStyle="1" w:styleId="Teksttreci2">
    <w:name w:val="Tekst treści (2)_"/>
    <w:basedOn w:val="Domylnaczcionkaakapitu"/>
    <w:link w:val="Teksttreci20"/>
    <w:locked/>
    <w:rsid w:val="008D2E3B"/>
    <w:rPr>
      <w:rFonts w:ascii="Arial" w:eastAsia="Arial" w:hAnsi="Arial" w:cs="Arial"/>
      <w:shd w:val="clear" w:color="auto" w:fill="FFFFFF"/>
    </w:rPr>
  </w:style>
  <w:style w:type="paragraph" w:customStyle="1" w:styleId="Teksttreci20">
    <w:name w:val="Tekst treści (2)"/>
    <w:basedOn w:val="Normalny"/>
    <w:link w:val="Teksttreci2"/>
    <w:rsid w:val="008D2E3B"/>
    <w:pPr>
      <w:widowControl w:val="0"/>
      <w:shd w:val="clear" w:color="auto" w:fill="FFFFFF"/>
      <w:spacing w:before="300" w:after="180" w:line="0" w:lineRule="atLeast"/>
      <w:ind w:hanging="460"/>
      <w:jc w:val="both"/>
    </w:pPr>
    <w:rPr>
      <w:rFonts w:ascii="Arial" w:eastAsia="Arial" w:hAnsi="Arial" w:cs="Arial"/>
      <w:kern w:val="2"/>
      <w:sz w:val="22"/>
      <w:szCs w:val="22"/>
      <w14:ligatures w14:val="standardContextual"/>
    </w:rPr>
  </w:style>
  <w:style w:type="character" w:styleId="Tekstzastpczy">
    <w:name w:val="Placeholder Text"/>
    <w:basedOn w:val="Domylnaczcionkaakapitu"/>
    <w:uiPriority w:val="99"/>
    <w:semiHidden/>
    <w:rsid w:val="00DA12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135681">
      <w:bodyDiv w:val="1"/>
      <w:marLeft w:val="0"/>
      <w:marRight w:val="0"/>
      <w:marTop w:val="0"/>
      <w:marBottom w:val="0"/>
      <w:divBdr>
        <w:top w:val="none" w:sz="0" w:space="0" w:color="auto"/>
        <w:left w:val="none" w:sz="0" w:space="0" w:color="auto"/>
        <w:bottom w:val="none" w:sz="0" w:space="0" w:color="auto"/>
        <w:right w:val="none" w:sz="0" w:space="0" w:color="auto"/>
      </w:divBdr>
    </w:div>
    <w:div w:id="18251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CF77-E522-4353-8559-949390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39</Pages>
  <Words>12960</Words>
  <Characters>77763</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Michalina</cp:lastModifiedBy>
  <cp:revision>166</cp:revision>
  <cp:lastPrinted>2024-06-04T07:39:00Z</cp:lastPrinted>
  <dcterms:created xsi:type="dcterms:W3CDTF">2023-08-14T08:23:00Z</dcterms:created>
  <dcterms:modified xsi:type="dcterms:W3CDTF">2024-06-12T11:32:00Z</dcterms:modified>
</cp:coreProperties>
</file>