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DB8FB" w14:textId="014443D6" w:rsidR="009F431C" w:rsidRPr="001D3E0F" w:rsidRDefault="009F431C" w:rsidP="009F431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D3E0F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C52CB1" w:rsidRPr="001D3E0F">
        <w:rPr>
          <w:rFonts w:ascii="Times New Roman" w:hAnsi="Times New Roman" w:cs="Times New Roman"/>
          <w:b/>
          <w:bCs/>
          <w:sz w:val="24"/>
          <w:szCs w:val="24"/>
        </w:rPr>
        <w:t xml:space="preserve">9 </w:t>
      </w:r>
      <w:r w:rsidR="00254444" w:rsidRPr="001D3E0F">
        <w:rPr>
          <w:rFonts w:ascii="Times New Roman" w:hAnsi="Times New Roman" w:cs="Times New Roman"/>
          <w:b/>
          <w:bCs/>
          <w:sz w:val="24"/>
          <w:szCs w:val="24"/>
        </w:rPr>
        <w:t>do SWZ</w:t>
      </w:r>
    </w:p>
    <w:p w14:paraId="261102AA" w14:textId="77777777" w:rsidR="00C24FB5" w:rsidRPr="001D3E0F" w:rsidRDefault="00C24FB5" w:rsidP="00C24FB5">
      <w:pPr>
        <w:spacing w:after="0" w:line="480" w:lineRule="auto"/>
        <w:ind w:right="5954"/>
        <w:rPr>
          <w:rFonts w:ascii="Times New Roman" w:hAnsi="Times New Roman" w:cs="Times New Roman"/>
          <w:b/>
          <w:sz w:val="24"/>
          <w:szCs w:val="24"/>
        </w:rPr>
      </w:pPr>
      <w:r w:rsidRPr="001D3E0F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75A006ED" w14:textId="5AC6392B" w:rsidR="00C24FB5" w:rsidRPr="001D3E0F" w:rsidRDefault="00C24FB5" w:rsidP="00C24FB5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1D3E0F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1736A3C4" w14:textId="71C2C988" w:rsidR="00C24FB5" w:rsidRPr="001D3E0F" w:rsidRDefault="00C24FB5" w:rsidP="00C24FB5">
      <w:pPr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1D3E0F">
        <w:rPr>
          <w:rFonts w:ascii="Times New Roman" w:hAnsi="Times New Roman" w:cs="Times New Roman"/>
          <w:i/>
          <w:sz w:val="24"/>
          <w:szCs w:val="24"/>
        </w:rPr>
        <w:t>(pełna nazwa/firma, adres</w:t>
      </w:r>
      <w:r w:rsidR="00A16F06" w:rsidRPr="001D3E0F">
        <w:rPr>
          <w:rFonts w:ascii="Times New Roman" w:hAnsi="Times New Roman" w:cs="Times New Roman"/>
          <w:i/>
          <w:sz w:val="24"/>
          <w:szCs w:val="24"/>
        </w:rPr>
        <w:t>)</w:t>
      </w:r>
    </w:p>
    <w:p w14:paraId="3D2A4782" w14:textId="77777777" w:rsidR="00C24FB5" w:rsidRPr="001D3E0F" w:rsidRDefault="00C24FB5" w:rsidP="009F431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5F19BD5" w14:textId="00F420F6" w:rsidR="00F207AE" w:rsidRPr="001D3E0F" w:rsidRDefault="00F207AE" w:rsidP="009F431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93C1732" w14:textId="04FC69C1" w:rsidR="009F431C" w:rsidRPr="001D3E0F" w:rsidRDefault="009F431C" w:rsidP="009F431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E0F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6271BF0B" w14:textId="7CCC83AB" w:rsidR="00C24FB5" w:rsidRPr="001D3E0F" w:rsidRDefault="001D3E0F" w:rsidP="00DC11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3E0F">
        <w:rPr>
          <w:rFonts w:ascii="Times New Roman" w:hAnsi="Times New Roman" w:cs="Times New Roman"/>
          <w:b/>
          <w:bCs/>
          <w:sz w:val="24"/>
          <w:szCs w:val="24"/>
        </w:rPr>
        <w:t>o niepodleganiu wykluczeniu na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podstawie</w:t>
      </w:r>
      <w:r w:rsidRPr="001D3E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D3E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rozporządzeniem Rady Unii Europejskiej (UE) nr 2022/576 w sprawie zmiany rozporządzenia (UE) nr 833/2014 dotyczącego środków ograniczających w związku z działaniami Rosji destabilizującymi sytuację na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</w:t>
      </w:r>
      <w:r w:rsidRPr="001D3E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Ukrainie  (Dz. Urz. UE nr L 111 z 8.4.2022, str. 1)</w:t>
      </w:r>
    </w:p>
    <w:p w14:paraId="234FF8B6" w14:textId="77777777" w:rsidR="00254444" w:rsidRPr="001D3E0F" w:rsidRDefault="00254444" w:rsidP="0025444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B826EFB" w14:textId="3468C481" w:rsidR="00A22425" w:rsidRPr="00A22425" w:rsidRDefault="00254444" w:rsidP="00A22425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A22425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pn</w:t>
      </w:r>
      <w:r w:rsidR="00977C5A" w:rsidRPr="00A224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.: </w:t>
      </w:r>
      <w:bookmarkStart w:id="0" w:name="_Hlk169869543"/>
      <w:r w:rsidR="006D62C7" w:rsidRPr="00A224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Ubezpieczenie OC działalności oraz mienia dla Jednostek Organizacyjnych Państwowej Straży Pożarnej</w:t>
      </w:r>
      <w:bookmarkEnd w:id="0"/>
      <w:r w:rsidR="006D62C7" w:rsidRPr="00A2242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</w:p>
    <w:p w14:paraId="7EE5A005" w14:textId="77777777" w:rsidR="00A22425" w:rsidRPr="00A22425" w:rsidRDefault="00A22425" w:rsidP="00A22425">
      <w:pPr>
        <w:tabs>
          <w:tab w:val="center" w:pos="4536"/>
          <w:tab w:val="right" w:pos="9072"/>
        </w:tabs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A38DF1F" w14:textId="77777777" w:rsidR="00A22425" w:rsidRPr="00A22425" w:rsidRDefault="00A22425" w:rsidP="00A22425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22425">
        <w:rPr>
          <w:rFonts w:ascii="Times New Roman" w:eastAsia="Calibri" w:hAnsi="Times New Roman" w:cs="Times New Roman"/>
          <w:color w:val="000000"/>
          <w:sz w:val="24"/>
          <w:szCs w:val="24"/>
        </w:rPr>
        <w:t>OŚWIADCZAM, że:</w:t>
      </w:r>
    </w:p>
    <w:p w14:paraId="02D4731F" w14:textId="77777777" w:rsidR="00A22425" w:rsidRPr="00A22425" w:rsidRDefault="00A22425" w:rsidP="00A22425">
      <w:pPr>
        <w:numPr>
          <w:ilvl w:val="0"/>
          <w:numId w:val="5"/>
        </w:num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425">
        <w:rPr>
          <w:rFonts w:ascii="Times New Roman" w:eastAsia="Calibri" w:hAnsi="Times New Roman" w:cs="Times New Roman"/>
          <w:sz w:val="24"/>
          <w:szCs w:val="24"/>
        </w:rPr>
        <w:t>Nie podlegam wykluczeniu z postępowania na podstawie rozporządzeniem Rady Unii Europejskiej (UE) nr 2022/576 w sprawie zmiany rozporządzenia (UE) nr 833/2014 dotyczącego środków ograniczających w związku z działaniami Rosji destabilizującymi sytuację na Ukrainie  Dz. Urz. UE nr L 111 z 8.4.2022, str. 1)*</w:t>
      </w:r>
    </w:p>
    <w:p w14:paraId="2B510AFC" w14:textId="77777777" w:rsidR="00A22425" w:rsidRPr="00A22425" w:rsidRDefault="00A22425" w:rsidP="00A2242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425">
        <w:rPr>
          <w:rFonts w:ascii="Times New Roman" w:eastAsia="Calibri" w:hAnsi="Times New Roman" w:cs="Times New Roman"/>
          <w:sz w:val="24"/>
          <w:szCs w:val="24"/>
        </w:rPr>
        <w:t>Podlegam wykluczeniu z postępowania na podstawie rozporządzenia Rady Unii Europejskiej (UE) nr 2022/576 w sprawie zmiany rozporządzenia (UE) nr 833/2014 dotyczącego środków ograniczających w związku z działaniami Rosji destabilizującymi sytuację na Ukrainie  Dz. Urz. UE nr L 111 z 8.4.2022, str. 1)*</w:t>
      </w:r>
    </w:p>
    <w:p w14:paraId="5F1F2B28" w14:textId="77777777" w:rsidR="00A22425" w:rsidRPr="00A22425" w:rsidRDefault="00A22425" w:rsidP="00A22425">
      <w:pPr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C7848F" w14:textId="77777777" w:rsidR="00A22425" w:rsidRPr="00A22425" w:rsidRDefault="00A22425" w:rsidP="00A22425">
      <w:pPr>
        <w:ind w:left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425">
        <w:rPr>
          <w:rFonts w:ascii="Times New Roman" w:eastAsia="Calibri" w:hAnsi="Times New Roman" w:cs="Times New Roman"/>
          <w:sz w:val="24"/>
          <w:szCs w:val="24"/>
        </w:rPr>
        <w:t>W stosunku do mnie zachodzą odstępstwa wskazane w rozporządzeniu Rady Unii Europejskiej (UE) nr 2022/576 w sprawie zmiany rozporządzenia (UE) nr 833/2014 dotyczącego środków ograniczających w związku z działaniami Rosji destabilizującymi sytuację na Ukrainie  Dz. Urz. UE nr L 111 z 8.4.2022, str. 1):</w:t>
      </w:r>
    </w:p>
    <w:p w14:paraId="0635326D" w14:textId="77777777" w:rsidR="00A22425" w:rsidRPr="00A22425" w:rsidRDefault="00A22425" w:rsidP="00A22425">
      <w:pPr>
        <w:suppressAutoHyphens/>
        <w:spacing w:after="120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22425">
        <w:rPr>
          <w:rFonts w:ascii="Times New Roman" w:eastAsia="Calibri" w:hAnsi="Times New Roman" w:cs="Times New Roman"/>
          <w:sz w:val="24"/>
          <w:szCs w:val="24"/>
        </w:rPr>
        <w:t>…..……………………………………………………………………………………………………………………………..…………………............………………………………………………………………………………………………………………………</w:t>
      </w:r>
    </w:p>
    <w:p w14:paraId="41DC3638" w14:textId="77777777" w:rsidR="00A22425" w:rsidRPr="00A22425" w:rsidRDefault="00A22425" w:rsidP="00A22425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425">
        <w:rPr>
          <w:rFonts w:ascii="Times New Roman" w:eastAsia="Calibri" w:hAnsi="Times New Roman" w:cs="Times New Roman"/>
          <w:i/>
          <w:sz w:val="24"/>
          <w:szCs w:val="24"/>
        </w:rPr>
        <w:t>*Niepotrzebne skreślić</w:t>
      </w:r>
    </w:p>
    <w:p w14:paraId="60F88909" w14:textId="77777777" w:rsidR="00254444" w:rsidRPr="001D3E0F" w:rsidRDefault="00254444" w:rsidP="009F431C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sectPr w:rsidR="00254444" w:rsidRPr="001D3E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9479B"/>
    <w:multiLevelType w:val="hybridMultilevel"/>
    <w:tmpl w:val="7C0A22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7BB28E4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301590"/>
    <w:multiLevelType w:val="hybridMultilevel"/>
    <w:tmpl w:val="CDEEAA22"/>
    <w:lvl w:ilvl="0" w:tplc="41EEB462">
      <w:start w:val="1"/>
      <w:numFmt w:val="decimal"/>
      <w:lvlText w:val="%1)"/>
      <w:lvlJc w:val="left"/>
      <w:pPr>
        <w:ind w:left="720" w:hanging="360"/>
      </w:pPr>
    </w:lvl>
    <w:lvl w:ilvl="1" w:tplc="A7804E68">
      <w:start w:val="1"/>
      <w:numFmt w:val="lowerLetter"/>
      <w:lvlText w:val="%2."/>
      <w:lvlJc w:val="left"/>
      <w:pPr>
        <w:ind w:left="1440" w:hanging="360"/>
      </w:pPr>
    </w:lvl>
    <w:lvl w:ilvl="2" w:tplc="53C4E982">
      <w:start w:val="1"/>
      <w:numFmt w:val="lowerRoman"/>
      <w:lvlText w:val="%3."/>
      <w:lvlJc w:val="right"/>
      <w:pPr>
        <w:ind w:left="2160" w:hanging="180"/>
      </w:pPr>
    </w:lvl>
    <w:lvl w:ilvl="3" w:tplc="D248B118">
      <w:start w:val="1"/>
      <w:numFmt w:val="decimal"/>
      <w:lvlText w:val="%4."/>
      <w:lvlJc w:val="left"/>
      <w:pPr>
        <w:ind w:left="2880" w:hanging="360"/>
      </w:pPr>
    </w:lvl>
    <w:lvl w:ilvl="4" w:tplc="617C2FFE">
      <w:start w:val="1"/>
      <w:numFmt w:val="lowerLetter"/>
      <w:lvlText w:val="%5."/>
      <w:lvlJc w:val="left"/>
      <w:pPr>
        <w:ind w:left="3600" w:hanging="360"/>
      </w:pPr>
    </w:lvl>
    <w:lvl w:ilvl="5" w:tplc="7764AF84">
      <w:start w:val="1"/>
      <w:numFmt w:val="lowerRoman"/>
      <w:lvlText w:val="%6."/>
      <w:lvlJc w:val="right"/>
      <w:pPr>
        <w:ind w:left="4320" w:hanging="180"/>
      </w:pPr>
    </w:lvl>
    <w:lvl w:ilvl="6" w:tplc="DC0406E6">
      <w:start w:val="1"/>
      <w:numFmt w:val="decimal"/>
      <w:lvlText w:val="%7."/>
      <w:lvlJc w:val="left"/>
      <w:pPr>
        <w:ind w:left="5040" w:hanging="360"/>
      </w:pPr>
    </w:lvl>
    <w:lvl w:ilvl="7" w:tplc="1E3C4932">
      <w:start w:val="1"/>
      <w:numFmt w:val="lowerLetter"/>
      <w:lvlText w:val="%8."/>
      <w:lvlJc w:val="left"/>
      <w:pPr>
        <w:ind w:left="5760" w:hanging="360"/>
      </w:pPr>
    </w:lvl>
    <w:lvl w:ilvl="8" w:tplc="8EF0F3F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CB3EF9"/>
    <w:multiLevelType w:val="hybridMultilevel"/>
    <w:tmpl w:val="6DE09DBC"/>
    <w:lvl w:ilvl="0" w:tplc="C6B49C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269043">
    <w:abstractNumId w:val="4"/>
  </w:num>
  <w:num w:numId="2" w16cid:durableId="1202698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24117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41059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41684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31C"/>
    <w:rsid w:val="001B0197"/>
    <w:rsid w:val="001D3E0F"/>
    <w:rsid w:val="00201AF1"/>
    <w:rsid w:val="00227D26"/>
    <w:rsid w:val="00254444"/>
    <w:rsid w:val="00293E82"/>
    <w:rsid w:val="003B5BE6"/>
    <w:rsid w:val="004219C0"/>
    <w:rsid w:val="00426F93"/>
    <w:rsid w:val="00523B37"/>
    <w:rsid w:val="005A7943"/>
    <w:rsid w:val="005B094E"/>
    <w:rsid w:val="00604C02"/>
    <w:rsid w:val="00630EB8"/>
    <w:rsid w:val="006322EB"/>
    <w:rsid w:val="00660D96"/>
    <w:rsid w:val="00695320"/>
    <w:rsid w:val="006C587F"/>
    <w:rsid w:val="006D62C7"/>
    <w:rsid w:val="006F720D"/>
    <w:rsid w:val="007B71D5"/>
    <w:rsid w:val="008A4E85"/>
    <w:rsid w:val="00977C5A"/>
    <w:rsid w:val="009B58B3"/>
    <w:rsid w:val="009F431C"/>
    <w:rsid w:val="00A16F06"/>
    <w:rsid w:val="00A22425"/>
    <w:rsid w:val="00A92799"/>
    <w:rsid w:val="00B543B0"/>
    <w:rsid w:val="00C24FB5"/>
    <w:rsid w:val="00C52CB1"/>
    <w:rsid w:val="00C85C04"/>
    <w:rsid w:val="00CA3FEA"/>
    <w:rsid w:val="00D73F51"/>
    <w:rsid w:val="00DC110C"/>
    <w:rsid w:val="00DD26BB"/>
    <w:rsid w:val="00DF0C50"/>
    <w:rsid w:val="00E012FD"/>
    <w:rsid w:val="00F207AE"/>
    <w:rsid w:val="00F6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1CC81"/>
  <w15:chartTrackingRefBased/>
  <w15:docId w15:val="{E7F8AFEE-6623-4D03-A162-DED77F5A1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4444"/>
    <w:pPr>
      <w:ind w:left="720"/>
      <w:contextualSpacing/>
    </w:pPr>
  </w:style>
  <w:style w:type="paragraph" w:styleId="Bezodstpw">
    <w:name w:val="No Spacing"/>
    <w:uiPriority w:val="1"/>
    <w:qFormat/>
    <w:rsid w:val="00F207AE"/>
    <w:pPr>
      <w:spacing w:after="0" w:line="240" w:lineRule="auto"/>
      <w:jc w:val="both"/>
    </w:pPr>
    <w:rPr>
      <w:rFonts w:ascii="Arial" w:hAnsi="Arial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8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R.Tekiela (KW PSP Kraków)</dc:creator>
  <cp:keywords/>
  <dc:description/>
  <cp:lastModifiedBy>R.Tekiela (KW PSP Kraków)</cp:lastModifiedBy>
  <cp:revision>4</cp:revision>
  <dcterms:created xsi:type="dcterms:W3CDTF">2024-07-09T07:56:00Z</dcterms:created>
  <dcterms:modified xsi:type="dcterms:W3CDTF">2024-07-09T08:01:00Z</dcterms:modified>
</cp:coreProperties>
</file>