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08" w:rsidRPr="008006BE" w:rsidRDefault="00824108" w:rsidP="008241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06BE">
        <w:rPr>
          <w:rFonts w:ascii="Times New Roman" w:hAnsi="Times New Roman" w:cs="Times New Roman"/>
          <w:b/>
          <w:bCs/>
        </w:rPr>
        <w:t>TABELA NR 1</w:t>
      </w:r>
      <w:r w:rsidR="00D901C4">
        <w:rPr>
          <w:rFonts w:ascii="Times New Roman" w:hAnsi="Times New Roman" w:cs="Times New Roman"/>
          <w:b/>
          <w:bCs/>
        </w:rPr>
        <w:t>A</w:t>
      </w:r>
      <w:r w:rsidRPr="008006BE">
        <w:rPr>
          <w:rFonts w:ascii="Times New Roman" w:hAnsi="Times New Roman" w:cs="Times New Roman"/>
          <w:b/>
          <w:bCs/>
        </w:rPr>
        <w:t xml:space="preserve"> – ceny jednostkowe na druk wydawnictw i wyli</w:t>
      </w:r>
      <w:bookmarkStart w:id="0" w:name="_GoBack"/>
      <w:bookmarkEnd w:id="0"/>
      <w:r w:rsidRPr="008006BE">
        <w:rPr>
          <w:rFonts w:ascii="Times New Roman" w:hAnsi="Times New Roman" w:cs="Times New Roman"/>
          <w:b/>
          <w:bCs/>
        </w:rPr>
        <w:t xml:space="preserve">czenie ceny zamówienia </w:t>
      </w:r>
      <w:r w:rsidR="00AC4542">
        <w:rPr>
          <w:rFonts w:ascii="Times New Roman" w:hAnsi="Times New Roman" w:cs="Times New Roman"/>
          <w:b/>
          <w:bCs/>
        </w:rPr>
        <w:t xml:space="preserve">w </w:t>
      </w:r>
      <w:r w:rsidR="00D901C4">
        <w:rPr>
          <w:rFonts w:ascii="Times New Roman" w:hAnsi="Times New Roman" w:cs="Times New Roman"/>
          <w:b/>
          <w:bCs/>
        </w:rPr>
        <w:t xml:space="preserve">CZĘŚCI NR 1 </w:t>
      </w: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709"/>
        <w:gridCol w:w="992"/>
        <w:gridCol w:w="1134"/>
        <w:gridCol w:w="1276"/>
        <w:gridCol w:w="992"/>
        <w:gridCol w:w="1134"/>
        <w:gridCol w:w="972"/>
        <w:gridCol w:w="1438"/>
        <w:gridCol w:w="992"/>
        <w:gridCol w:w="1370"/>
        <w:gridCol w:w="1182"/>
      </w:tblGrid>
      <w:tr w:rsidR="008006BE" w:rsidRPr="00AC4542" w:rsidTr="0037123C">
        <w:trPr>
          <w:trHeight w:val="1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color w:val="C9211E"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 xml:space="preserve">Typ książki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Autor /Tytuł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3C535D" w:rsidRPr="00AC4542" w:rsidRDefault="003C535D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006BE" w:rsidRPr="00AC4542" w:rsidRDefault="00D901C4" w:rsidP="00AC454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Strony po składzie</w:t>
            </w:r>
          </w:p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C9211E"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Liczba arkuszy drukarskich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E" w:rsidRPr="00AC4542" w:rsidRDefault="008006BE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35D" w:rsidRPr="00AC4542" w:rsidRDefault="003C535D" w:rsidP="00A428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535D" w:rsidRPr="00AC4542" w:rsidRDefault="003C535D" w:rsidP="00A428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535D" w:rsidRPr="00AC4542" w:rsidRDefault="003C535D" w:rsidP="00A428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6BE" w:rsidRPr="00AC4542" w:rsidRDefault="00D901C4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E" w:rsidRPr="00AC4542" w:rsidRDefault="008006BE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35D" w:rsidRPr="00AC4542" w:rsidRDefault="003C535D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35D" w:rsidRPr="00AC4542" w:rsidRDefault="003C535D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06BE" w:rsidRPr="00AC4542" w:rsidRDefault="008006BE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tym strony w kolorze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E" w:rsidRPr="00AC4542" w:rsidRDefault="008006BE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35D" w:rsidRPr="00AC4542" w:rsidRDefault="003C535D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35D" w:rsidRPr="00AC4542" w:rsidRDefault="003C535D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06BE" w:rsidRPr="00AC4542" w:rsidRDefault="008006BE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Papier wnętrza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BE" w:rsidRPr="00AC4542" w:rsidRDefault="008006BE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35D" w:rsidRPr="00AC4542" w:rsidRDefault="003C535D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35D" w:rsidRPr="00AC4542" w:rsidRDefault="003C535D" w:rsidP="00A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35D" w:rsidRPr="00AC4542" w:rsidRDefault="003C535D" w:rsidP="003C53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  <w:p w:rsidR="008006BE" w:rsidRPr="00AC4542" w:rsidRDefault="003C535D" w:rsidP="003C53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D901C4"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3C535D" w:rsidP="003C535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N</w:t>
            </w:r>
            <w:r w:rsidR="008006BE" w:rsidRPr="00AC4542">
              <w:rPr>
                <w:rFonts w:cs="Times New Roman"/>
                <w:b/>
                <w:sz w:val="18"/>
                <w:szCs w:val="18"/>
              </w:rPr>
              <w:t xml:space="preserve">akład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do druku wnętrza książki </w:t>
            </w:r>
          </w:p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45385B" w:rsidRPr="00AC4542" w:rsidRDefault="0045385B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3" w:rsidRPr="00AC4542" w:rsidRDefault="008006BE" w:rsidP="00A42870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 w:rsidR="00D901C4" w:rsidRPr="00AC4542">
              <w:rPr>
                <w:rFonts w:cs="Times New Roman"/>
                <w:b/>
                <w:sz w:val="18"/>
                <w:szCs w:val="18"/>
              </w:rPr>
              <w:t xml:space="preserve">książki </w:t>
            </w:r>
            <w:r w:rsidR="00FB34B3" w:rsidRPr="00AC4542">
              <w:rPr>
                <w:rFonts w:cs="Times New Roman"/>
                <w:b/>
                <w:sz w:val="18"/>
                <w:szCs w:val="18"/>
              </w:rPr>
              <w:t>brutto w zł</w:t>
            </w:r>
          </w:p>
          <w:p w:rsidR="00B51CE3" w:rsidRPr="00AC4542" w:rsidRDefault="00BD7775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***</w:t>
            </w:r>
            <w:r w:rsidR="00B51CE3"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8006BE" w:rsidRPr="00AC4542" w:rsidRDefault="00D901C4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b</w:t>
            </w:r>
            <w:r w:rsidR="008006BE" w:rsidRPr="00AC4542">
              <w:rPr>
                <w:rFonts w:cs="Times New Roman"/>
                <w:b/>
                <w:sz w:val="18"/>
                <w:szCs w:val="18"/>
              </w:rPr>
              <w:t xml:space="preserve">rutto w zł </w:t>
            </w:r>
          </w:p>
          <w:p w:rsidR="008006BE" w:rsidRPr="00AC4542" w:rsidRDefault="002A560B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 (I x L</w:t>
            </w:r>
            <w:r w:rsidR="00BD7775" w:rsidRPr="00AC4542">
              <w:rPr>
                <w:rFonts w:cs="Times New Roman"/>
                <w:b/>
                <w:sz w:val="18"/>
                <w:szCs w:val="18"/>
              </w:rPr>
              <w:t>) *</w:t>
            </w:r>
            <w:r w:rsidR="00D901C4" w:rsidRPr="00AC4542">
              <w:rPr>
                <w:rFonts w:cs="Times New Roman"/>
                <w:b/>
                <w:sz w:val="18"/>
                <w:szCs w:val="18"/>
              </w:rPr>
              <w:t>*</w:t>
            </w:r>
            <w:r w:rsidR="00FB34B3" w:rsidRPr="00AC4542">
              <w:rPr>
                <w:rFonts w:cs="Times New Roman"/>
                <w:b/>
                <w:sz w:val="18"/>
                <w:szCs w:val="18"/>
              </w:rPr>
              <w:t>*</w:t>
            </w:r>
          </w:p>
          <w:p w:rsidR="00B51CE3" w:rsidRPr="00AC4542" w:rsidRDefault="00B51CE3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</w:tr>
      <w:tr w:rsidR="008006BE" w:rsidRPr="00AC4542" w:rsidTr="0037123C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18"/>
                <w:szCs w:val="18"/>
              </w:rPr>
            </w:pPr>
            <w:r w:rsidRPr="00AC4542">
              <w:rPr>
                <w:color w:val="70AD47" w:themeColor="accent6"/>
                <w:sz w:val="18"/>
                <w:szCs w:val="18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AC4542">
              <w:rPr>
                <w:rFonts w:cs="Times New Roman"/>
                <w:color w:val="70AD47" w:themeColor="accent6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AC4542">
              <w:rPr>
                <w:rFonts w:cs="Times New Roman"/>
                <w:color w:val="70AD47" w:themeColor="accent6"/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AC4542">
              <w:rPr>
                <w:rFonts w:cs="Times New Roman"/>
                <w:color w:val="70AD47" w:themeColor="accent6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AC4542">
              <w:rPr>
                <w:rFonts w:cs="Times New Roman"/>
                <w:color w:val="70AD47" w:themeColor="accent6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AC4542">
              <w:rPr>
                <w:rFonts w:cs="Times New Roman"/>
                <w:color w:val="70AD47" w:themeColor="accent6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AC4542">
              <w:rPr>
                <w:rFonts w:cs="Times New Roman"/>
                <w:color w:val="70AD47" w:themeColor="accent6"/>
                <w:sz w:val="18"/>
                <w:szCs w:val="18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AC4542">
              <w:rPr>
                <w:rFonts w:cs="Times New Roman"/>
                <w:color w:val="70AD47" w:themeColor="accent6"/>
                <w:sz w:val="18"/>
                <w:szCs w:val="18"/>
              </w:rPr>
              <w:t>H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AC4542">
              <w:rPr>
                <w:rFonts w:cs="Times New Roman"/>
                <w:color w:val="70AD47" w:themeColor="accent6"/>
                <w:sz w:val="18"/>
                <w:szCs w:val="18"/>
              </w:rPr>
              <w:t>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AC4542">
              <w:rPr>
                <w:rFonts w:cs="Times New Roman"/>
                <w:color w:val="70AD47" w:themeColor="accent6"/>
                <w:sz w:val="18"/>
                <w:szCs w:val="18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18"/>
                <w:szCs w:val="18"/>
              </w:rPr>
            </w:pPr>
            <w:r w:rsidRPr="00AC4542">
              <w:rPr>
                <w:color w:val="70AD47" w:themeColor="accent6"/>
                <w:sz w:val="18"/>
                <w:szCs w:val="18"/>
              </w:rPr>
              <w:t>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18"/>
                <w:szCs w:val="18"/>
              </w:rPr>
            </w:pPr>
            <w:r w:rsidRPr="00AC4542">
              <w:rPr>
                <w:color w:val="70AD47" w:themeColor="accent6"/>
                <w:sz w:val="18"/>
                <w:szCs w:val="18"/>
              </w:rPr>
              <w:t>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BE" w:rsidRPr="00AC4542" w:rsidRDefault="008006BE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18"/>
                <w:szCs w:val="18"/>
              </w:rPr>
            </w:pPr>
            <w:r w:rsidRPr="00AC4542">
              <w:rPr>
                <w:color w:val="70AD47" w:themeColor="accent6"/>
                <w:sz w:val="18"/>
                <w:szCs w:val="18"/>
              </w:rPr>
              <w:t>Ł</w:t>
            </w:r>
          </w:p>
        </w:tc>
      </w:tr>
      <w:tr w:rsidR="0037123C" w:rsidRPr="00AC4542" w:rsidTr="0037123C">
        <w:trPr>
          <w:trHeight w:val="16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3C" w:rsidRPr="0037123C" w:rsidRDefault="0037123C" w:rsidP="0037123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Typ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23C">
              <w:rPr>
                <w:rFonts w:ascii="Times New Roman" w:hAnsi="Times New Roman" w:cs="Times New Roman"/>
                <w:i/>
                <w:sz w:val="20"/>
                <w:szCs w:val="20"/>
              </w:rPr>
              <w:t>Części tej ludności „już prawie [200] lat nikt nigdy nie powiedział, że jest polską</w:t>
            </w: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”, red. G. Branny, M. Liszka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83 rozrzucone w całej książce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Offset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Miękka/ folia błyszcząca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Karton 250g, Pełny kolor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……….. 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Nazwa/ producent: 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123C" w:rsidRPr="00AC4542" w:rsidTr="0037123C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3C" w:rsidRPr="0037123C" w:rsidRDefault="0037123C" w:rsidP="0037123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Typ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i/>
                <w:sz w:val="20"/>
                <w:szCs w:val="20"/>
              </w:rPr>
              <w:t>Polscy historycy oświaty i wychowania w XX i początkach XXI wieku. Portrety naukowe i wspomnieniowe</w:t>
            </w: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, red. W. </w:t>
            </w:r>
            <w:proofErr w:type="spellStart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Szulakiewicz</w:t>
            </w:r>
            <w:proofErr w:type="spellEnd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 i in.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offset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Miękka/folia błyszcząca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Karton 250g,  </w:t>
            </w:r>
            <w:r w:rsidRPr="00371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Pełny kolor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……….. Nazwa/ producent: 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123C" w:rsidRPr="00AC4542" w:rsidTr="0037123C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3C" w:rsidRPr="0037123C" w:rsidRDefault="0037123C" w:rsidP="0037123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Typ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Dziennik praktyk</w:t>
            </w:r>
            <w:r w:rsidRPr="003712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712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(niewiele tekstu, tabele)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146x202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Miękka matowa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Karton 250g, 1+1, 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drut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……….. 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Nazwa/ producent: 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123C" w:rsidRPr="00AC4542" w:rsidTr="0037123C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3C" w:rsidRPr="0037123C" w:rsidRDefault="0037123C" w:rsidP="0037123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Typ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37123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>Multidisciplinary Journal of School Education 1/2022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Miękka matowa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Karton 250g, 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Pełny kolor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……….. Nazwa/ producent: 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123C" w:rsidRPr="00AC4542" w:rsidTr="0037123C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3C" w:rsidRPr="0037123C" w:rsidRDefault="0037123C" w:rsidP="0037123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Typ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Perspektywy Kultury nr 3/2022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33,125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33 rozrzucone w całej książce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Miękka matowa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Karton 250g, 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Pełny kolor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……….. 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Nazwa/ producent: 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123C" w:rsidRPr="00AC4542" w:rsidTr="0037123C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3C" w:rsidRPr="0037123C" w:rsidRDefault="0037123C" w:rsidP="0037123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Typ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7123C">
              <w:rPr>
                <w:rStyle w:val="contentpasted0"/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Burkiewicz</w:t>
            </w:r>
            <w:proofErr w:type="spellEnd"/>
            <w:r w:rsidRPr="0037123C">
              <w:rPr>
                <w:rStyle w:val="contentpasted0"/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Ł., Kucharski, J. (2016)</w:t>
            </w:r>
            <w:r w:rsidRPr="0037123C">
              <w:rPr>
                <w:rStyle w:val="contentpasted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123C">
              <w:rPr>
                <w:rStyle w:val="contentpasted0"/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(red.).</w:t>
            </w:r>
            <w:r w:rsidRPr="0037123C">
              <w:rPr>
                <w:rStyle w:val="contentpasted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123C">
              <w:rPr>
                <w:rStyle w:val="contentpasted0"/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Etyka w organizacji. Filozofia, kultura, zarządzanie.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Style w:val="contentpasted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Alto</w:t>
            </w:r>
            <w:proofErr w:type="spellEnd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815">
              <w:rPr>
                <w:rFonts w:ascii="Times New Roman" w:hAnsi="Times New Roman" w:cs="Times New Roman"/>
                <w:sz w:val="20"/>
                <w:szCs w:val="20"/>
              </w:rPr>
              <w:t>Creme</w:t>
            </w:r>
            <w:proofErr w:type="spellEnd"/>
            <w:r w:rsidR="00B65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80 g/m2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lub równoważny**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Miękka matowa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Karton 250g, 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Pełny kolor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……….. Nazwa/ producent: 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123C" w:rsidRPr="00AC4542" w:rsidTr="0037123C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3C" w:rsidRPr="0037123C" w:rsidRDefault="0037123C" w:rsidP="0037123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Typ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Style w:val="contentpasted0"/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7123C">
              <w:rPr>
                <w:rStyle w:val="contentpasted0"/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Burkiewicz</w:t>
            </w:r>
            <w:proofErr w:type="spellEnd"/>
            <w:r w:rsidRPr="0037123C">
              <w:rPr>
                <w:rStyle w:val="contentpasted0"/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Ł., Kucharski, J. (2017)</w:t>
            </w:r>
            <w:r w:rsidRPr="0037123C">
              <w:rPr>
                <w:rStyle w:val="contentpasted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123C">
              <w:rPr>
                <w:rStyle w:val="contentpasted0"/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(red.).</w:t>
            </w:r>
            <w:r w:rsidRPr="0037123C">
              <w:rPr>
                <w:rStyle w:val="contentpasted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123C">
              <w:rPr>
                <w:rStyle w:val="contentpasted0"/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Kultura na rynku. Wybrane zagadnienia z zarządzania, marketingu i ekonomiki w sferze kultury</w:t>
            </w:r>
            <w:r w:rsidRPr="0037123C">
              <w:rPr>
                <w:rStyle w:val="contentpasted0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Style w:val="contentpasted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B65815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23C" w:rsidRPr="0037123C">
              <w:rPr>
                <w:rFonts w:ascii="Times New Roman" w:hAnsi="Times New Roman" w:cs="Times New Roman"/>
                <w:sz w:val="20"/>
                <w:szCs w:val="20"/>
              </w:rPr>
              <w:t>80 g/m2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lub równoważny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Miękka matowa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Karton 250g, 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Pełny kolor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……….. 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Nazwa/ producent: 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AC4542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006BE" w:rsidRPr="00AC4542" w:rsidTr="0037123C">
        <w:trPr>
          <w:trHeight w:val="475"/>
        </w:trPr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BE" w:rsidRPr="00AC4542" w:rsidRDefault="008006BE" w:rsidP="00800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RAZEM </w:t>
            </w:r>
            <w:r w:rsidR="00D901C4"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 CZĘŚĆ NR 1 ZAMÓWIENIA </w:t>
            </w: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(=cena oferty brutto) Uwaga! kwotę należy przenieść do formularza oferty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06BE" w:rsidRPr="00AC4542" w:rsidRDefault="008006BE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……zł </w:t>
            </w:r>
          </w:p>
        </w:tc>
      </w:tr>
    </w:tbl>
    <w:p w:rsidR="0037123C" w:rsidRDefault="0037123C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7123C" w:rsidRDefault="0037123C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7123C" w:rsidRDefault="0037123C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7123C" w:rsidRDefault="0037123C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7123C" w:rsidRDefault="0037123C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7123C" w:rsidRDefault="0037123C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D901C4" w:rsidRPr="008006BE" w:rsidRDefault="00D901C4" w:rsidP="00D901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06BE">
        <w:rPr>
          <w:rFonts w:ascii="Times New Roman" w:hAnsi="Times New Roman" w:cs="Times New Roman"/>
          <w:b/>
          <w:bCs/>
        </w:rPr>
        <w:lastRenderedPageBreak/>
        <w:t>TABELA NR 1</w:t>
      </w:r>
      <w:r>
        <w:rPr>
          <w:rFonts w:ascii="Times New Roman" w:hAnsi="Times New Roman" w:cs="Times New Roman"/>
          <w:b/>
          <w:bCs/>
        </w:rPr>
        <w:t>B</w:t>
      </w:r>
      <w:r w:rsidRPr="008006BE">
        <w:rPr>
          <w:rFonts w:ascii="Times New Roman" w:hAnsi="Times New Roman" w:cs="Times New Roman"/>
          <w:b/>
          <w:bCs/>
        </w:rPr>
        <w:t xml:space="preserve"> – ceny jednostkowe na druk wydawnictw i wyliczenie ceny zamówienia </w:t>
      </w:r>
      <w:r w:rsidR="00AC4542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 CZĘŚCI NR 2 </w:t>
      </w: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709"/>
        <w:gridCol w:w="851"/>
        <w:gridCol w:w="992"/>
        <w:gridCol w:w="1276"/>
        <w:gridCol w:w="1275"/>
        <w:gridCol w:w="1843"/>
        <w:gridCol w:w="972"/>
        <w:gridCol w:w="1438"/>
        <w:gridCol w:w="850"/>
        <w:gridCol w:w="1276"/>
        <w:gridCol w:w="1418"/>
      </w:tblGrid>
      <w:tr w:rsidR="00D901C4" w:rsidTr="00AC4542">
        <w:trPr>
          <w:trHeight w:val="1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color w:val="C9211E"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 xml:space="preserve">Typ książki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AC4542" w:rsidRPr="00AC4542" w:rsidRDefault="00AC4542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901C4" w:rsidRPr="00AC4542" w:rsidRDefault="00D901C4" w:rsidP="00AC454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Strony po składzie</w:t>
            </w:r>
          </w:p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C9211E"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Liczba arkuszy drukarskich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C4" w:rsidRPr="00AC4542" w:rsidRDefault="00D901C4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C4542" w:rsidRDefault="00AC4542" w:rsidP="00BD19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4542" w:rsidRDefault="00AC4542" w:rsidP="00BD19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01C4" w:rsidRPr="00AC4542" w:rsidRDefault="00D901C4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C4" w:rsidRPr="00AC4542" w:rsidRDefault="00D901C4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901C4" w:rsidRPr="00AC4542" w:rsidRDefault="00D901C4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tym strony w kolorze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C4" w:rsidRPr="00AC4542" w:rsidRDefault="00D901C4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901C4" w:rsidRPr="00AC4542" w:rsidRDefault="00D901C4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Papier wnętrza</w:t>
            </w:r>
            <w:r w:rsidR="00FB34B3"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C4" w:rsidRPr="00AC4542" w:rsidRDefault="00D901C4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901C4" w:rsidRPr="00AC4542" w:rsidRDefault="00D901C4" w:rsidP="00BD19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</w:t>
            </w:r>
            <w:r w:rsidR="00BD7775"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do druku wnętrza książki </w:t>
            </w:r>
          </w:p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 (%)</w:t>
            </w:r>
          </w:p>
          <w:p w:rsidR="00D901C4" w:rsidRPr="00AC4542" w:rsidRDefault="00D901C4" w:rsidP="00CB3F0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E3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książki </w:t>
            </w:r>
            <w:r w:rsidR="00B51CE3" w:rsidRPr="00AC4542">
              <w:rPr>
                <w:rFonts w:cs="Times New Roman"/>
                <w:b/>
                <w:sz w:val="18"/>
                <w:szCs w:val="18"/>
              </w:rPr>
              <w:t>brutto w zł</w:t>
            </w:r>
          </w:p>
          <w:p w:rsidR="00D901C4" w:rsidRPr="00AC4542" w:rsidRDefault="00BD7775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**</w:t>
            </w:r>
            <w:r w:rsidR="00FB34B3" w:rsidRPr="00AC4542">
              <w:rPr>
                <w:rFonts w:cs="Times New Roman"/>
                <w:b/>
                <w:sz w:val="18"/>
                <w:szCs w:val="18"/>
              </w:rPr>
              <w:t>*</w:t>
            </w:r>
            <w:r w:rsidR="00B51CE3"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B51CE3"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D901C4" w:rsidRPr="00AC4542" w:rsidRDefault="00567A70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b</w:t>
            </w:r>
            <w:r w:rsidR="00D901C4" w:rsidRPr="00AC4542">
              <w:rPr>
                <w:rFonts w:cs="Times New Roman"/>
                <w:b/>
                <w:sz w:val="18"/>
                <w:szCs w:val="18"/>
              </w:rPr>
              <w:t xml:space="preserve">rutto w zł </w:t>
            </w:r>
          </w:p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 (I x L) ***</w:t>
            </w:r>
            <w:r w:rsidR="00B51CE3" w:rsidRPr="00AC4542">
              <w:rPr>
                <w:i/>
                <w:sz w:val="18"/>
                <w:szCs w:val="18"/>
              </w:rPr>
              <w:t xml:space="preserve"> Proszę wyliczyć cenę do dwóch miejsc po przecinku</w:t>
            </w:r>
          </w:p>
          <w:p w:rsidR="00D901C4" w:rsidRPr="00AC4542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</w:tr>
      <w:tr w:rsidR="00D901C4" w:rsidRPr="002308DC" w:rsidTr="00AC4542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20"/>
                <w:szCs w:val="20"/>
              </w:rPr>
            </w:pPr>
            <w:r w:rsidRPr="007E7958">
              <w:rPr>
                <w:color w:val="70AD47" w:themeColor="accent6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H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20"/>
                <w:szCs w:val="20"/>
              </w:rPr>
            </w:pPr>
            <w:r w:rsidRPr="007E7958">
              <w:rPr>
                <w:rFonts w:cs="Times New Roman"/>
                <w:color w:val="70AD47" w:themeColor="accent6"/>
                <w:sz w:val="20"/>
                <w:szCs w:val="20"/>
              </w:rPr>
              <w:t>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20"/>
                <w:szCs w:val="20"/>
              </w:rPr>
            </w:pPr>
            <w:r w:rsidRPr="007E7958">
              <w:rPr>
                <w:color w:val="70AD47" w:themeColor="accent6"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20"/>
                <w:szCs w:val="20"/>
              </w:rPr>
            </w:pPr>
            <w:r w:rsidRPr="007E7958">
              <w:rPr>
                <w:color w:val="70AD47" w:themeColor="accent6"/>
                <w:sz w:val="20"/>
                <w:szCs w:val="20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C4" w:rsidRPr="007E7958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20"/>
                <w:szCs w:val="20"/>
              </w:rPr>
            </w:pPr>
            <w:r w:rsidRPr="007E7958">
              <w:rPr>
                <w:color w:val="70AD47" w:themeColor="accent6"/>
                <w:sz w:val="20"/>
                <w:szCs w:val="20"/>
              </w:rPr>
              <w:t>Ł</w:t>
            </w:r>
          </w:p>
        </w:tc>
      </w:tr>
      <w:tr w:rsidR="0037123C" w:rsidTr="00AC4542">
        <w:trPr>
          <w:trHeight w:val="16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3C" w:rsidRPr="0037123C" w:rsidRDefault="0037123C" w:rsidP="0037123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3712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</w:t>
            </w:r>
            <w:proofErr w:type="spellEnd"/>
            <w:r w:rsidRPr="003712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pStyle w:val="Rozdz"/>
              <w:rPr>
                <w:b w:val="0"/>
                <w:i/>
                <w:sz w:val="20"/>
                <w:szCs w:val="20"/>
                <w:lang w:val="pl-PL"/>
              </w:rPr>
            </w:pPr>
            <w:r w:rsidRPr="0037123C">
              <w:rPr>
                <w:b w:val="0"/>
                <w:i/>
                <w:sz w:val="20"/>
                <w:szCs w:val="20"/>
              </w:rPr>
              <w:t>Profesor — Mistrz — Przyjaciel</w:t>
            </w:r>
            <w:r w:rsidRPr="0037123C">
              <w:rPr>
                <w:b w:val="0"/>
                <w:sz w:val="20"/>
                <w:szCs w:val="20"/>
                <w:lang w:val="pl-PL"/>
              </w:rPr>
              <w:t xml:space="preserve">. </w:t>
            </w:r>
            <w:r w:rsidRPr="0037123C">
              <w:rPr>
                <w:b w:val="0"/>
                <w:sz w:val="20"/>
                <w:szCs w:val="20"/>
              </w:rPr>
              <w:t>Księga Jubileuszowa dedykowana Ks. prof. dr. hab. Stanisławowi Kowalczykowi w 90. rocznicę urodzin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8 stron w pierwszym arkuszu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offset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b/>
                <w:sz w:val="20"/>
                <w:szCs w:val="20"/>
              </w:rPr>
              <w:t>twarda</w:t>
            </w: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, matowa + lakier UV, Pełny kolor, </w:t>
            </w:r>
            <w:r w:rsidRPr="0037123C">
              <w:rPr>
                <w:rFonts w:ascii="Times New Roman" w:hAnsi="Times New Roman" w:cs="Times New Roman"/>
                <w:b/>
                <w:sz w:val="20"/>
                <w:szCs w:val="20"/>
              </w:rPr>
              <w:t>grzbiet okrągły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06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06">
              <w:rPr>
                <w:rFonts w:ascii="Times New Roman" w:hAnsi="Times New Roman" w:cs="Times New Roman"/>
                <w:sz w:val="20"/>
                <w:szCs w:val="20"/>
              </w:rPr>
              <w:t xml:space="preserve">……….. </w:t>
            </w:r>
          </w:p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06">
              <w:rPr>
                <w:rFonts w:ascii="Times New Roman" w:hAnsi="Times New Roman" w:cs="Times New Roman"/>
                <w:sz w:val="20"/>
                <w:szCs w:val="20"/>
              </w:rPr>
              <w:t>Nazwa/ producent: 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4C5BBD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7123C" w:rsidTr="00AC4542">
        <w:trPr>
          <w:trHeight w:val="16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3C" w:rsidRPr="0037123C" w:rsidRDefault="0037123C" w:rsidP="0037123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3712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</w:t>
            </w:r>
            <w:proofErr w:type="spellEnd"/>
            <w:r w:rsidRPr="003712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i/>
                <w:sz w:val="20"/>
                <w:szCs w:val="20"/>
              </w:rPr>
              <w:t>Mieczysław Lubański</w:t>
            </w: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, red. A. Lemańska, A. Świeżyński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156 × 232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Alto</w:t>
            </w:r>
            <w:proofErr w:type="spellEnd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5815">
              <w:rPr>
                <w:rFonts w:ascii="Times New Roman" w:hAnsi="Times New Roman" w:cs="Times New Roman"/>
                <w:sz w:val="20"/>
                <w:szCs w:val="20"/>
              </w:rPr>
              <w:t>Creme</w:t>
            </w:r>
            <w:proofErr w:type="spellEnd"/>
            <w:r w:rsidR="00B65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80g/m2</w:t>
            </w:r>
          </w:p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lub równoważny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b/>
                <w:sz w:val="20"/>
                <w:szCs w:val="20"/>
              </w:rPr>
              <w:t>twarda</w:t>
            </w: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37123C">
              <w:rPr>
                <w:rFonts w:ascii="Times New Roman" w:hAnsi="Times New Roman" w:cs="Times New Roman"/>
                <w:sz w:val="20"/>
                <w:szCs w:val="20"/>
              </w:rPr>
              <w:t xml:space="preserve"> + lakier UV, Pełny kolor, </w:t>
            </w:r>
            <w:r w:rsidRPr="0037123C">
              <w:rPr>
                <w:rFonts w:ascii="Times New Roman" w:hAnsi="Times New Roman" w:cs="Times New Roman"/>
                <w:b/>
                <w:sz w:val="20"/>
                <w:szCs w:val="20"/>
              </w:rPr>
              <w:t>grzbiet okrągły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P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2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3C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06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06">
              <w:rPr>
                <w:rFonts w:ascii="Times New Roman" w:hAnsi="Times New Roman" w:cs="Times New Roman"/>
                <w:sz w:val="20"/>
                <w:szCs w:val="20"/>
              </w:rPr>
              <w:t xml:space="preserve">……….. </w:t>
            </w:r>
          </w:p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06">
              <w:rPr>
                <w:rFonts w:ascii="Times New Roman" w:hAnsi="Times New Roman" w:cs="Times New Roman"/>
                <w:sz w:val="20"/>
                <w:szCs w:val="20"/>
              </w:rPr>
              <w:t>Nazwa/ producent: 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CB3F06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3C" w:rsidRPr="004C5BBD" w:rsidRDefault="0037123C" w:rsidP="0037123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901C4" w:rsidTr="00BD19C8">
        <w:trPr>
          <w:trHeight w:val="475"/>
        </w:trPr>
        <w:tc>
          <w:tcPr>
            <w:tcW w:w="14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C4" w:rsidRPr="0067089F" w:rsidRDefault="00D901C4" w:rsidP="00BD19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08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RAZEM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 CZĘŚĆ NR 2 ZAMÓWIENIA </w:t>
            </w:r>
            <w:r w:rsidRPr="006708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(=cena oferty brutto) Uwaga! kwotę należy przenieść do formularza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1C4" w:rsidRPr="0067089F" w:rsidRDefault="00D901C4" w:rsidP="00BD19C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089F">
              <w:rPr>
                <w:rFonts w:cs="Times New Roman"/>
                <w:b/>
                <w:sz w:val="20"/>
                <w:szCs w:val="20"/>
              </w:rPr>
              <w:t xml:space="preserve">……zł </w:t>
            </w:r>
          </w:p>
        </w:tc>
      </w:tr>
    </w:tbl>
    <w:p w:rsidR="00E05A0C" w:rsidRDefault="00E05A0C" w:rsidP="003C535D">
      <w:pPr>
        <w:spacing w:after="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:rsidR="008006BE" w:rsidRDefault="008006BE" w:rsidP="00AC4542">
      <w:pPr>
        <w:pStyle w:val="Tekstpodstawowy2"/>
        <w:tabs>
          <w:tab w:val="left" w:pos="284"/>
          <w:tab w:val="left" w:pos="851"/>
          <w:tab w:val="left" w:pos="9214"/>
        </w:tabs>
        <w:spacing w:after="0" w:line="240" w:lineRule="auto"/>
        <w:ind w:right="1"/>
        <w:rPr>
          <w:bCs/>
          <w:i/>
          <w:iCs/>
          <w:sz w:val="18"/>
          <w:szCs w:val="18"/>
        </w:rPr>
      </w:pPr>
      <w:r w:rsidRPr="00AC4542">
        <w:rPr>
          <w:b/>
          <w:sz w:val="18"/>
          <w:szCs w:val="18"/>
        </w:rPr>
        <w:lastRenderedPageBreak/>
        <w:t>*</w:t>
      </w:r>
      <w:r w:rsidRPr="00AC4542">
        <w:rPr>
          <w:sz w:val="18"/>
          <w:szCs w:val="18"/>
        </w:rPr>
        <w:t xml:space="preserve"> Liczba arkuszy drukarskich -</w:t>
      </w:r>
      <w:r w:rsidRPr="00AC4542">
        <w:rPr>
          <w:bCs/>
          <w:iCs/>
          <w:sz w:val="18"/>
          <w:szCs w:val="18"/>
        </w:rPr>
        <w:t xml:space="preserve"> przyjmuje się, że 1 arkusz drukarski</w:t>
      </w:r>
      <w:r w:rsidR="00D901C4" w:rsidRPr="00AC4542">
        <w:rPr>
          <w:bCs/>
          <w:iCs/>
          <w:sz w:val="18"/>
          <w:szCs w:val="18"/>
        </w:rPr>
        <w:t xml:space="preserve"> dla </w:t>
      </w:r>
      <w:r w:rsidR="00B4347C" w:rsidRPr="00AC4542">
        <w:rPr>
          <w:bCs/>
          <w:iCs/>
          <w:sz w:val="18"/>
          <w:szCs w:val="18"/>
        </w:rPr>
        <w:t xml:space="preserve">tego </w:t>
      </w:r>
      <w:r w:rsidR="00D901C4" w:rsidRPr="00AC4542">
        <w:rPr>
          <w:bCs/>
          <w:iCs/>
          <w:sz w:val="18"/>
          <w:szCs w:val="18"/>
        </w:rPr>
        <w:t>formatu</w:t>
      </w:r>
      <w:r w:rsidRPr="00AC4542">
        <w:rPr>
          <w:bCs/>
          <w:iCs/>
          <w:sz w:val="18"/>
          <w:szCs w:val="18"/>
        </w:rPr>
        <w:t xml:space="preserve"> = 16 stron</w:t>
      </w:r>
      <w:r w:rsidRPr="00AC4542">
        <w:rPr>
          <w:bCs/>
          <w:i/>
          <w:iCs/>
          <w:sz w:val="18"/>
          <w:szCs w:val="18"/>
        </w:rPr>
        <w:t xml:space="preserve"> </w:t>
      </w:r>
      <w:bookmarkStart w:id="1" w:name="_Hlk3458968"/>
    </w:p>
    <w:p w:rsidR="0037123C" w:rsidRPr="0037123C" w:rsidRDefault="0037123C" w:rsidP="0037123C">
      <w:pPr>
        <w:pStyle w:val="Tekstpodstawowy2"/>
        <w:tabs>
          <w:tab w:val="left" w:pos="284"/>
          <w:tab w:val="left" w:pos="851"/>
          <w:tab w:val="left" w:pos="9214"/>
        </w:tabs>
        <w:spacing w:after="0" w:line="240" w:lineRule="auto"/>
        <w:ind w:right="1"/>
        <w:rPr>
          <w:bCs/>
          <w:iCs/>
          <w:sz w:val="18"/>
          <w:szCs w:val="18"/>
        </w:rPr>
      </w:pPr>
      <w:r w:rsidRPr="0037123C">
        <w:rPr>
          <w:bCs/>
          <w:iCs/>
          <w:sz w:val="18"/>
          <w:szCs w:val="18"/>
        </w:rPr>
        <w:t>**</w:t>
      </w:r>
      <w:proofErr w:type="spellStart"/>
      <w:r w:rsidRPr="0037123C">
        <w:rPr>
          <w:bCs/>
          <w:iCs/>
          <w:sz w:val="18"/>
          <w:szCs w:val="18"/>
        </w:rPr>
        <w:t>Alto</w:t>
      </w:r>
      <w:proofErr w:type="spellEnd"/>
      <w:r w:rsidR="00B65815">
        <w:rPr>
          <w:bCs/>
          <w:iCs/>
          <w:sz w:val="18"/>
          <w:szCs w:val="18"/>
        </w:rPr>
        <w:t xml:space="preserve"> </w:t>
      </w:r>
      <w:proofErr w:type="spellStart"/>
      <w:r w:rsidR="00B65815">
        <w:rPr>
          <w:bCs/>
          <w:iCs/>
          <w:sz w:val="18"/>
          <w:szCs w:val="18"/>
        </w:rPr>
        <w:t>Creme</w:t>
      </w:r>
      <w:proofErr w:type="spellEnd"/>
      <w:r w:rsidRPr="0037123C">
        <w:rPr>
          <w:bCs/>
          <w:iCs/>
          <w:sz w:val="18"/>
          <w:szCs w:val="18"/>
        </w:rPr>
        <w:t xml:space="preserve"> (80 g/m2) lub równoważny to jest papier o gramaturze 80g/m2 niepowlekany, bezdrzewny papier offsetowy, wyróżniający się znacznym spulchnieniem, występujący w </w:t>
      </w:r>
      <w:r w:rsidR="00B65815">
        <w:rPr>
          <w:bCs/>
          <w:iCs/>
          <w:sz w:val="18"/>
          <w:szCs w:val="18"/>
        </w:rPr>
        <w:t xml:space="preserve">naturalnej kremowej barwie. </w:t>
      </w:r>
      <w:r w:rsidRPr="00B65815">
        <w:rPr>
          <w:bCs/>
          <w:iCs/>
          <w:sz w:val="18"/>
          <w:szCs w:val="18"/>
        </w:rPr>
        <w:t>Papier spełnia wymogi normy</w:t>
      </w:r>
      <w:r w:rsidRPr="0037123C">
        <w:rPr>
          <w:bCs/>
          <w:iCs/>
          <w:sz w:val="18"/>
          <w:szCs w:val="18"/>
        </w:rPr>
        <w:t xml:space="preserve"> ISO 9706 w zakresie trwałości (papier długowieczny).</w:t>
      </w:r>
    </w:p>
    <w:bookmarkEnd w:id="1"/>
    <w:p w:rsidR="00643191" w:rsidRPr="00F768D0" w:rsidRDefault="00824108" w:rsidP="00F768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4542">
        <w:rPr>
          <w:rFonts w:ascii="Times New Roman" w:hAnsi="Times New Roman" w:cs="Times New Roman"/>
          <w:sz w:val="18"/>
          <w:szCs w:val="18"/>
        </w:rPr>
        <w:t>**</w:t>
      </w:r>
      <w:r w:rsidR="00BD7775" w:rsidRPr="00AC4542">
        <w:rPr>
          <w:rFonts w:ascii="Times New Roman" w:hAnsi="Times New Roman" w:cs="Times New Roman"/>
          <w:sz w:val="18"/>
          <w:szCs w:val="18"/>
        </w:rPr>
        <w:t>*</w:t>
      </w:r>
      <w:r w:rsidRPr="00AC4542">
        <w:rPr>
          <w:rFonts w:ascii="Times New Roman" w:hAnsi="Times New Roman" w:cs="Times New Roman"/>
          <w:sz w:val="18"/>
          <w:szCs w:val="18"/>
        </w:rPr>
        <w:t xml:space="preserve"> </w:t>
      </w:r>
      <w:r w:rsidRPr="00AC4542">
        <w:rPr>
          <w:rFonts w:ascii="Times New Roman" w:hAnsi="Times New Roman" w:cs="Times New Roman"/>
          <w:sz w:val="18"/>
          <w:szCs w:val="18"/>
          <w:lang w:eastAsia="pl-PL"/>
        </w:rPr>
        <w:t>Podane ceny brutto muszą uwzględniać całość kosztów wykonawcy, to jest w szczególności przygotowanie do druku, druk, prace introligatorskie, przygotowanie paczek z wydrukowanymi książkami i dostarczenie w przedmiotu zamówienia wraz z jego wyładunkiem i wniesieniem do miejsc wskazanych przez Zamawiającego – siedziby Zamawiającego – ul. Mikołaja Kopernika 26 w Krakowie (31-501), do Wydawnictwa Naukowego AIK, a także wszelkie i inne obciążania i podatki (w tym VAT). Wykonanie poszczególnych pozycji przedmiotu zamówienia realizowane będzie przy użyciu materiałó</w:t>
      </w:r>
      <w:r w:rsidR="00F768D0">
        <w:rPr>
          <w:rFonts w:ascii="Times New Roman" w:hAnsi="Times New Roman" w:cs="Times New Roman"/>
          <w:sz w:val="18"/>
          <w:szCs w:val="18"/>
          <w:lang w:eastAsia="pl-PL"/>
        </w:rPr>
        <w:t>w i surowców własnych Wykonawcy</w:t>
      </w:r>
    </w:p>
    <w:sectPr w:rsidR="00643191" w:rsidRPr="00F768D0" w:rsidSect="00756A71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B1" w:rsidRDefault="004B62B1" w:rsidP="00824108">
      <w:pPr>
        <w:spacing w:after="0" w:line="240" w:lineRule="auto"/>
      </w:pPr>
      <w:r>
        <w:separator/>
      </w:r>
    </w:p>
  </w:endnote>
  <w:endnote w:type="continuationSeparator" w:id="0">
    <w:p w:rsidR="004B62B1" w:rsidRDefault="004B62B1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458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5A0C" w:rsidRPr="002A560B" w:rsidRDefault="00E05A0C">
        <w:pPr>
          <w:pStyle w:val="Stopka"/>
          <w:rPr>
            <w:rFonts w:ascii="Times New Roman" w:hAnsi="Times New Roman" w:cs="Times New Roman"/>
          </w:rPr>
        </w:pPr>
        <w:r w:rsidRPr="002A560B">
          <w:rPr>
            <w:rFonts w:ascii="Times New Roman" w:hAnsi="Times New Roman" w:cs="Times New Roman"/>
          </w:rPr>
          <w:t xml:space="preserve">Strona | </w:t>
        </w:r>
        <w:r w:rsidRPr="002A560B">
          <w:rPr>
            <w:rFonts w:ascii="Times New Roman" w:hAnsi="Times New Roman" w:cs="Times New Roman"/>
          </w:rPr>
          <w:fldChar w:fldCharType="begin"/>
        </w:r>
        <w:r w:rsidRPr="002A560B">
          <w:rPr>
            <w:rFonts w:ascii="Times New Roman" w:hAnsi="Times New Roman" w:cs="Times New Roman"/>
          </w:rPr>
          <w:instrText>PAGE   \* MERGEFORMAT</w:instrText>
        </w:r>
        <w:r w:rsidRPr="002A560B">
          <w:rPr>
            <w:rFonts w:ascii="Times New Roman" w:hAnsi="Times New Roman" w:cs="Times New Roman"/>
          </w:rPr>
          <w:fldChar w:fldCharType="separate"/>
        </w:r>
        <w:r w:rsidR="007133AB">
          <w:rPr>
            <w:rFonts w:ascii="Times New Roman" w:hAnsi="Times New Roman" w:cs="Times New Roman"/>
            <w:noProof/>
          </w:rPr>
          <w:t>2</w:t>
        </w:r>
        <w:r w:rsidRPr="002A560B">
          <w:rPr>
            <w:rFonts w:ascii="Times New Roman" w:hAnsi="Times New Roman" w:cs="Times New Roman"/>
          </w:rPr>
          <w:fldChar w:fldCharType="end"/>
        </w:r>
      </w:p>
    </w:sdtContent>
  </w:sdt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B1" w:rsidRDefault="004B62B1" w:rsidP="00824108">
      <w:pPr>
        <w:spacing w:after="0" w:line="240" w:lineRule="auto"/>
      </w:pPr>
      <w:r>
        <w:separator/>
      </w:r>
    </w:p>
  </w:footnote>
  <w:footnote w:type="continuationSeparator" w:id="0">
    <w:p w:rsidR="004B62B1" w:rsidRDefault="004B62B1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BB" w:rsidRPr="00A42870" w:rsidRDefault="00BD7775" w:rsidP="00472CBB">
    <w:pPr>
      <w:spacing w:after="0" w:line="240" w:lineRule="auto"/>
      <w:ind w:left="3540" w:hanging="3540"/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 xml:space="preserve">Nr sprawy: </w:t>
    </w:r>
    <w:r w:rsidR="0037123C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43</w:t>
    </w:r>
    <w:r w:rsidR="00E05A0C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/</w:t>
    </w:r>
    <w:r w:rsidR="003F3A6E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BZ</w:t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P/202</w:t>
    </w:r>
    <w:r w:rsidR="00E6772A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2</w:t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  <w:t>załącznik nr 1B do S</w:t>
    </w:r>
    <w:r w:rsidR="003F3A6E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WZ</w:t>
    </w:r>
  </w:p>
  <w:p w:rsidR="00C06389" w:rsidRPr="00A42870" w:rsidRDefault="003F3A6E" w:rsidP="00C06389">
    <w:pPr>
      <w:spacing w:after="0" w:line="240" w:lineRule="auto"/>
      <w:ind w:left="10620" w:firstLine="708"/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</w:pPr>
    <w:r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(załącznik nr 2 do umowy)</w:t>
    </w:r>
  </w:p>
  <w:p w:rsidR="00472CBB" w:rsidRPr="00A42870" w:rsidRDefault="00BD7775" w:rsidP="00BD7775">
    <w:pPr>
      <w:tabs>
        <w:tab w:val="left" w:pos="11432"/>
      </w:tabs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ab/>
    </w:r>
  </w:p>
  <w:p w:rsidR="00BB3FB4" w:rsidRPr="00F768D0" w:rsidRDefault="00F768D0" w:rsidP="00AC4542">
    <w:pPr>
      <w:pStyle w:val="Tekstpodstawowy3"/>
      <w:tabs>
        <w:tab w:val="left" w:pos="284"/>
        <w:tab w:val="left" w:pos="851"/>
        <w:tab w:val="left" w:pos="12720"/>
      </w:tabs>
      <w:rPr>
        <w:rFonts w:ascii="Times New Roman" w:hAnsi="Times New Roman" w:cs="Times New Roman"/>
        <w:color w:val="000000"/>
        <w:sz w:val="20"/>
        <w:szCs w:val="20"/>
      </w:rPr>
    </w:pPr>
    <w:bookmarkStart w:id="2" w:name="__DdeLink__7321_665870163"/>
    <w:r>
      <w:rPr>
        <w:rFonts w:ascii="Times New Roman" w:hAnsi="Times New Roman" w:cs="Times New Roman"/>
        <w:color w:val="000000"/>
        <w:sz w:val="20"/>
        <w:szCs w:val="20"/>
      </w:rPr>
      <w:t xml:space="preserve">………………………..……… </w:t>
    </w:r>
    <w:r w:rsidR="003F3A6E" w:rsidRPr="00A4287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(Zarejestrowana nazwa/ firma/ adres wykonawcy) </w:t>
    </w:r>
    <w:bookmarkEnd w:id="2"/>
    <w:r w:rsidR="00BF320A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               </w:t>
    </w:r>
  </w:p>
  <w:p w:rsidR="00472CBB" w:rsidRPr="00A42870" w:rsidRDefault="004B62B1" w:rsidP="00472CBB">
    <w:pPr>
      <w:spacing w:after="0" w:line="240" w:lineRule="auto"/>
      <w:rPr>
        <w:rFonts w:ascii="Times New Roman" w:hAnsi="Times New Roman" w:cs="Times New Roman"/>
      </w:rPr>
    </w:pPr>
  </w:p>
  <w:p w:rsidR="00472CBB" w:rsidRPr="00A42870" w:rsidRDefault="003F3A6E" w:rsidP="00472CBB">
    <w:pPr>
      <w:spacing w:after="0" w:line="240" w:lineRule="auto"/>
      <w:jc w:val="center"/>
      <w:rPr>
        <w:rFonts w:ascii="Times New Roman" w:hAnsi="Times New Roman" w:cs="Times New Roman"/>
      </w:rPr>
    </w:pPr>
    <w:r w:rsidRPr="00A42870"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FORMULARZ </w:t>
    </w:r>
    <w:r w:rsidR="00C8495E"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ASORTYMENTOWO - </w:t>
    </w:r>
    <w:r w:rsidRPr="00A42870">
      <w:rPr>
        <w:rFonts w:ascii="Times New Roman" w:hAnsi="Times New Roman" w:cs="Times New Roman"/>
        <w:b/>
        <w:bCs/>
        <w:color w:val="000000"/>
        <w:sz w:val="32"/>
        <w:szCs w:val="32"/>
      </w:rPr>
      <w:t>CENOWY</w:t>
    </w:r>
  </w:p>
  <w:p w:rsidR="0037123C" w:rsidRPr="0037123C" w:rsidRDefault="003F3A6E" w:rsidP="0037123C">
    <w:pPr>
      <w:pStyle w:val="Tekstpodstawowy"/>
      <w:tabs>
        <w:tab w:val="left" w:pos="284"/>
        <w:tab w:val="left" w:pos="851"/>
      </w:tabs>
      <w:jc w:val="center"/>
      <w:rPr>
        <w:rFonts w:ascii="Times New Roman" w:hAnsi="Times New Roman" w:cs="Times New Roman"/>
        <w:b/>
        <w:i/>
      </w:rPr>
    </w:pPr>
    <w:r w:rsidRPr="0037123C">
      <w:rPr>
        <w:rFonts w:ascii="Times New Roman" w:hAnsi="Times New Roman" w:cs="Times New Roman"/>
        <w:b/>
        <w:bCs/>
        <w:color w:val="000000"/>
      </w:rPr>
      <w:t xml:space="preserve">Dotyczy zamówienia publicznego na </w:t>
    </w:r>
    <w:r w:rsidR="00CB3F06" w:rsidRPr="0037123C">
      <w:rPr>
        <w:rFonts w:ascii="Times New Roman" w:eastAsia="Arial Unicode MS" w:hAnsi="Times New Roman" w:cs="Times New Roman"/>
        <w:b/>
        <w:noProof/>
        <w:color w:val="000000"/>
      </w:rPr>
      <w:t>„</w:t>
    </w:r>
    <w:r w:rsidR="0037123C" w:rsidRPr="0037123C">
      <w:rPr>
        <w:rFonts w:ascii="Times New Roman" w:hAnsi="Times New Roman" w:cs="Times New Roman"/>
        <w:b/>
        <w:i/>
      </w:rPr>
      <w:t xml:space="preserve">Druk i dostawa 7 tytułów książek (w tym 6 naukowych) oraz 2 zeszytów czasopism naukowych - </w:t>
    </w:r>
    <w:proofErr w:type="spellStart"/>
    <w:r w:rsidR="0037123C" w:rsidRPr="0037123C">
      <w:rPr>
        <w:rFonts w:ascii="Times New Roman" w:hAnsi="Times New Roman" w:cs="Times New Roman"/>
        <w:b/>
        <w:i/>
      </w:rPr>
      <w:t>Multidisciplinary</w:t>
    </w:r>
    <w:proofErr w:type="spellEnd"/>
    <w:r w:rsidR="0037123C" w:rsidRPr="0037123C">
      <w:rPr>
        <w:rFonts w:ascii="Times New Roman" w:hAnsi="Times New Roman" w:cs="Times New Roman"/>
        <w:b/>
        <w:i/>
      </w:rPr>
      <w:t xml:space="preserve"> </w:t>
    </w:r>
    <w:proofErr w:type="spellStart"/>
    <w:r w:rsidR="0037123C" w:rsidRPr="0037123C">
      <w:rPr>
        <w:rFonts w:ascii="Times New Roman" w:hAnsi="Times New Roman" w:cs="Times New Roman"/>
        <w:b/>
        <w:i/>
      </w:rPr>
      <w:t>Journal</w:t>
    </w:r>
    <w:proofErr w:type="spellEnd"/>
    <w:r w:rsidR="0037123C" w:rsidRPr="0037123C">
      <w:rPr>
        <w:rFonts w:ascii="Times New Roman" w:hAnsi="Times New Roman" w:cs="Times New Roman"/>
        <w:b/>
        <w:i/>
      </w:rPr>
      <w:t xml:space="preserve"> of School </w:t>
    </w:r>
    <w:proofErr w:type="spellStart"/>
    <w:r w:rsidR="0037123C" w:rsidRPr="0037123C">
      <w:rPr>
        <w:rFonts w:ascii="Times New Roman" w:hAnsi="Times New Roman" w:cs="Times New Roman"/>
        <w:b/>
        <w:i/>
      </w:rPr>
      <w:t>Education</w:t>
    </w:r>
    <w:proofErr w:type="spellEnd"/>
    <w:r w:rsidR="0037123C" w:rsidRPr="0037123C">
      <w:rPr>
        <w:rFonts w:ascii="Times New Roman" w:hAnsi="Times New Roman" w:cs="Times New Roman"/>
        <w:b/>
        <w:i/>
      </w:rPr>
      <w:t xml:space="preserve"> 1/2022 i Perspektywy Kultury 3/2022”</w:t>
    </w:r>
  </w:p>
  <w:p w:rsidR="00472CBB" w:rsidRPr="00A42870" w:rsidRDefault="004B62B1" w:rsidP="00C06389">
    <w:pPr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08"/>
    <w:rsid w:val="00007671"/>
    <w:rsid w:val="001306C9"/>
    <w:rsid w:val="00294F22"/>
    <w:rsid w:val="002A560B"/>
    <w:rsid w:val="002A735C"/>
    <w:rsid w:val="002D7CCB"/>
    <w:rsid w:val="0037123C"/>
    <w:rsid w:val="003C535D"/>
    <w:rsid w:val="003F3A6E"/>
    <w:rsid w:val="0041310C"/>
    <w:rsid w:val="0045385B"/>
    <w:rsid w:val="004B62B1"/>
    <w:rsid w:val="00567A70"/>
    <w:rsid w:val="00634999"/>
    <w:rsid w:val="00643191"/>
    <w:rsid w:val="0067089F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B20A5"/>
    <w:rsid w:val="0099383D"/>
    <w:rsid w:val="00A32FD4"/>
    <w:rsid w:val="00A37868"/>
    <w:rsid w:val="00A42870"/>
    <w:rsid w:val="00A50255"/>
    <w:rsid w:val="00AB0BB5"/>
    <w:rsid w:val="00AC4542"/>
    <w:rsid w:val="00B00B85"/>
    <w:rsid w:val="00B42403"/>
    <w:rsid w:val="00B4347C"/>
    <w:rsid w:val="00B5057D"/>
    <w:rsid w:val="00B51CE3"/>
    <w:rsid w:val="00B65815"/>
    <w:rsid w:val="00BB3FB4"/>
    <w:rsid w:val="00BD7775"/>
    <w:rsid w:val="00BF320A"/>
    <w:rsid w:val="00C11EF4"/>
    <w:rsid w:val="00C570FE"/>
    <w:rsid w:val="00C8495E"/>
    <w:rsid w:val="00CB3F06"/>
    <w:rsid w:val="00CB5EAF"/>
    <w:rsid w:val="00D901C4"/>
    <w:rsid w:val="00DB552B"/>
    <w:rsid w:val="00E05A0C"/>
    <w:rsid w:val="00E37986"/>
    <w:rsid w:val="00E6772A"/>
    <w:rsid w:val="00E96DCF"/>
    <w:rsid w:val="00E97F5E"/>
    <w:rsid w:val="00F7201B"/>
    <w:rsid w:val="00F768D0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6C68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7D65-5130-46EA-BDC6-571680DF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Ewelina Granat</cp:lastModifiedBy>
  <cp:revision>28</cp:revision>
  <cp:lastPrinted>2022-12-12T09:23:00Z</cp:lastPrinted>
  <dcterms:created xsi:type="dcterms:W3CDTF">2020-11-12T14:49:00Z</dcterms:created>
  <dcterms:modified xsi:type="dcterms:W3CDTF">2022-12-12T14:48:00Z</dcterms:modified>
</cp:coreProperties>
</file>