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47A8" w14:textId="73A149FA" w:rsidR="0059773A" w:rsidRDefault="007C625A" w:rsidP="0059773A">
      <w:pPr>
        <w:widowControl w:val="0"/>
        <w:autoSpaceDE w:val="0"/>
        <w:autoSpaceDN w:val="0"/>
        <w:adjustRightInd w:val="0"/>
        <w:spacing w:after="240" w:line="23" w:lineRule="atLeast"/>
        <w:rPr>
          <w:rFonts w:ascii="Arial" w:hAnsi="Arial" w:cs="Arial"/>
        </w:rPr>
      </w:pPr>
      <w:r>
        <w:rPr>
          <w:rFonts w:ascii="Arial" w:hAnsi="Arial" w:cs="Arial"/>
        </w:rPr>
        <w:t>By</w:t>
      </w:r>
      <w:r w:rsidR="0059773A">
        <w:rPr>
          <w:rFonts w:ascii="Arial" w:hAnsi="Arial" w:cs="Arial"/>
        </w:rPr>
        <w:t xml:space="preserve">dgoszcz, dnia </w:t>
      </w:r>
      <w:r w:rsidR="00216716">
        <w:rPr>
          <w:rFonts w:ascii="Arial" w:hAnsi="Arial" w:cs="Arial"/>
        </w:rPr>
        <w:t>12</w:t>
      </w:r>
      <w:r w:rsidR="0059773A">
        <w:rPr>
          <w:rFonts w:ascii="Arial" w:hAnsi="Arial" w:cs="Arial"/>
        </w:rPr>
        <w:t>.12.202</w:t>
      </w:r>
      <w:r w:rsidR="00216716">
        <w:rPr>
          <w:rFonts w:ascii="Arial" w:hAnsi="Arial" w:cs="Arial"/>
        </w:rPr>
        <w:t>3</w:t>
      </w:r>
      <w:r w:rsidR="0059773A">
        <w:rPr>
          <w:rFonts w:ascii="Arial" w:hAnsi="Arial" w:cs="Arial"/>
        </w:rPr>
        <w:t>r.</w:t>
      </w:r>
    </w:p>
    <w:p w14:paraId="33F3003E" w14:textId="7CC44811" w:rsidR="0059773A" w:rsidRDefault="0059773A" w:rsidP="0059773A">
      <w:pPr>
        <w:keepNext/>
        <w:widowControl w:val="0"/>
        <w:ind w:right="-1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BCS - </w:t>
      </w:r>
      <w:r w:rsidR="004269D7">
        <w:rPr>
          <w:rFonts w:ascii="Arial" w:hAnsi="Arial" w:cs="Arial"/>
        </w:rPr>
        <w:t>5</w:t>
      </w:r>
      <w:r>
        <w:rPr>
          <w:rFonts w:ascii="Arial" w:hAnsi="Arial" w:cs="Arial"/>
        </w:rPr>
        <w:t>/</w:t>
      </w:r>
      <w:r w:rsidR="004269D7">
        <w:rPr>
          <w:rFonts w:ascii="Arial" w:hAnsi="Arial" w:cs="Arial"/>
        </w:rPr>
        <w:t>U</w:t>
      </w:r>
      <w:r>
        <w:rPr>
          <w:rFonts w:ascii="Arial" w:hAnsi="Arial" w:cs="Arial"/>
        </w:rPr>
        <w:t>/202</w:t>
      </w:r>
      <w:r w:rsidR="00216716">
        <w:rPr>
          <w:rFonts w:ascii="Arial" w:hAnsi="Arial" w:cs="Arial"/>
        </w:rPr>
        <w:t>3</w:t>
      </w:r>
    </w:p>
    <w:p w14:paraId="6F18BEBE" w14:textId="77777777" w:rsidR="0059773A" w:rsidRDefault="0059773A" w:rsidP="0059773A">
      <w:pPr>
        <w:pStyle w:val="WW-Domylnie"/>
        <w:tabs>
          <w:tab w:val="left" w:pos="1724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Oznaczenie i numer postępowania: </w:t>
      </w:r>
    </w:p>
    <w:p w14:paraId="6D234BA0" w14:textId="6768EECA" w:rsidR="0059773A" w:rsidRPr="00366AE8" w:rsidRDefault="00216716" w:rsidP="00216716">
      <w:pPr>
        <w:pStyle w:val="Tytu"/>
        <w:jc w:val="both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F510BB">
        <w:rPr>
          <w:rFonts w:ascii="Arial" w:hAnsi="Arial" w:cs="Arial"/>
          <w:b w:val="0"/>
          <w:bCs w:val="0"/>
          <w:sz w:val="22"/>
          <w:szCs w:val="22"/>
        </w:rPr>
        <w:t>„</w:t>
      </w:r>
      <w:r w:rsidR="00F510BB" w:rsidRPr="00F510BB">
        <w:rPr>
          <w:rFonts w:ascii="Arial" w:hAnsi="Arial" w:cs="Arial"/>
          <w:b w:val="0"/>
          <w:sz w:val="22"/>
          <w:szCs w:val="22"/>
        </w:rPr>
        <w:t>Obsługa krytych pływalni w zakresie ratownictwa wodnego, zlokalizowanych przy ul. Kromera 11, ul. Pijarów 4, ul. Szarych Szeregów 4a  w Bydgoszczy</w:t>
      </w:r>
      <w:r w:rsidRPr="00366AE8">
        <w:rPr>
          <w:rFonts w:ascii="Arial" w:hAnsi="Arial" w:cs="Arial"/>
          <w:b w:val="0"/>
          <w:bCs w:val="0"/>
          <w:sz w:val="22"/>
          <w:szCs w:val="22"/>
        </w:rPr>
        <w:t xml:space="preserve">” </w:t>
      </w:r>
      <w:r w:rsidR="0059773A" w:rsidRPr="00366AE8">
        <w:rPr>
          <w:rFonts w:ascii="Arial" w:hAnsi="Arial" w:cs="Arial"/>
          <w:b w:val="0"/>
          <w:bCs w:val="0"/>
          <w:sz w:val="22"/>
          <w:szCs w:val="22"/>
        </w:rPr>
        <w:t xml:space="preserve">– BCS - </w:t>
      </w:r>
      <w:r w:rsidR="004269D7">
        <w:rPr>
          <w:rFonts w:ascii="Arial" w:hAnsi="Arial" w:cs="Arial"/>
          <w:b w:val="0"/>
          <w:bCs w:val="0"/>
          <w:sz w:val="22"/>
          <w:szCs w:val="22"/>
        </w:rPr>
        <w:t>5</w:t>
      </w:r>
      <w:r w:rsidR="0059773A" w:rsidRPr="00366AE8">
        <w:rPr>
          <w:rFonts w:ascii="Arial" w:hAnsi="Arial" w:cs="Arial"/>
          <w:b w:val="0"/>
          <w:bCs w:val="0"/>
          <w:sz w:val="22"/>
          <w:szCs w:val="22"/>
        </w:rPr>
        <w:t>/</w:t>
      </w:r>
      <w:r w:rsidR="004269D7">
        <w:rPr>
          <w:rFonts w:ascii="Arial" w:hAnsi="Arial" w:cs="Arial"/>
          <w:b w:val="0"/>
          <w:bCs w:val="0"/>
          <w:sz w:val="22"/>
          <w:szCs w:val="22"/>
        </w:rPr>
        <w:t>U</w:t>
      </w:r>
      <w:r w:rsidR="0059773A" w:rsidRPr="00366AE8">
        <w:rPr>
          <w:rFonts w:ascii="Arial" w:hAnsi="Arial" w:cs="Arial"/>
          <w:b w:val="0"/>
          <w:bCs w:val="0"/>
          <w:sz w:val="22"/>
          <w:szCs w:val="22"/>
        </w:rPr>
        <w:t>/</w:t>
      </w:r>
      <w:r w:rsidR="0059773A" w:rsidRPr="00366AE8">
        <w:rPr>
          <w:rFonts w:ascii="Arial" w:hAnsi="Arial" w:cs="Arial"/>
          <w:b w:val="0"/>
          <w:bCs w:val="0"/>
          <w:sz w:val="22"/>
          <w:szCs w:val="22"/>
          <w:lang w:eastAsia="en-US"/>
        </w:rPr>
        <w:t>202</w:t>
      </w:r>
      <w:r w:rsidRPr="00366AE8">
        <w:rPr>
          <w:rFonts w:ascii="Arial" w:hAnsi="Arial" w:cs="Arial"/>
          <w:b w:val="0"/>
          <w:bCs w:val="0"/>
          <w:sz w:val="22"/>
          <w:szCs w:val="22"/>
          <w:lang w:eastAsia="en-US"/>
        </w:rPr>
        <w:t>3</w:t>
      </w:r>
      <w:r w:rsidR="0059773A" w:rsidRPr="00366AE8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 </w:t>
      </w:r>
    </w:p>
    <w:p w14:paraId="7E193295" w14:textId="77777777" w:rsidR="0059773A" w:rsidRDefault="0059773A" w:rsidP="0059773A">
      <w:pPr>
        <w:tabs>
          <w:tab w:val="left" w:pos="284"/>
        </w:tabs>
        <w:spacing w:after="120" w:line="23" w:lineRule="atLeast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</w:rPr>
        <w:tab/>
      </w:r>
    </w:p>
    <w:p w14:paraId="27B668E7" w14:textId="7A27CD99" w:rsidR="0059773A" w:rsidRDefault="0059773A" w:rsidP="00124475">
      <w:pPr>
        <w:widowControl w:val="0"/>
        <w:autoSpaceDE w:val="0"/>
        <w:autoSpaceDN w:val="0"/>
        <w:spacing w:after="0" w:line="240" w:lineRule="auto"/>
        <w:ind w:right="28" w:firstLine="709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Na podstawie art. 284 ust. 6 ustawy z dnia 11.09.2019r. Prawo zamówień publicznych (tekst jedn. Dz. U. z  202</w:t>
      </w:r>
      <w:r w:rsidR="00282660">
        <w:rPr>
          <w:rFonts w:ascii="Arial" w:hAnsi="Arial" w:cs="Arial"/>
          <w:bCs/>
          <w:lang w:val="de-DE"/>
        </w:rPr>
        <w:t>3</w:t>
      </w:r>
      <w:r>
        <w:rPr>
          <w:rFonts w:ascii="Arial" w:hAnsi="Arial" w:cs="Arial"/>
          <w:bCs/>
          <w:lang w:val="de-DE"/>
        </w:rPr>
        <w:t xml:space="preserve"> r., poz. 1</w:t>
      </w:r>
      <w:r w:rsidR="00282660">
        <w:rPr>
          <w:rFonts w:ascii="Arial" w:hAnsi="Arial" w:cs="Arial"/>
          <w:bCs/>
          <w:lang w:val="de-DE"/>
        </w:rPr>
        <w:t>605</w:t>
      </w:r>
      <w:r>
        <w:rPr>
          <w:rFonts w:ascii="Arial" w:hAnsi="Arial" w:cs="Arial"/>
          <w:bCs/>
          <w:lang w:val="de-DE"/>
        </w:rPr>
        <w:t>) Zamawiający przedstawia zadane pytanie  i udziela odpowiedzi:</w:t>
      </w:r>
    </w:p>
    <w:p w14:paraId="281F682B" w14:textId="77777777" w:rsidR="00366AE8" w:rsidRDefault="00366AE8" w:rsidP="00124475">
      <w:pPr>
        <w:widowControl w:val="0"/>
        <w:autoSpaceDE w:val="0"/>
        <w:autoSpaceDN w:val="0"/>
        <w:spacing w:after="0" w:line="240" w:lineRule="auto"/>
        <w:ind w:right="28"/>
        <w:jc w:val="both"/>
        <w:rPr>
          <w:rFonts w:ascii="Arial" w:hAnsi="Arial" w:cs="Arial"/>
          <w:b/>
          <w:bCs/>
          <w:lang w:val="de-DE"/>
        </w:rPr>
      </w:pPr>
      <w:bookmarkStart w:id="0" w:name="_Hlk119661753"/>
    </w:p>
    <w:p w14:paraId="772611C0" w14:textId="77D7AD47" w:rsidR="0059773A" w:rsidRPr="00B03A86" w:rsidRDefault="0059773A" w:rsidP="00366AE8">
      <w:pPr>
        <w:widowControl w:val="0"/>
        <w:autoSpaceDE w:val="0"/>
        <w:autoSpaceDN w:val="0"/>
        <w:spacing w:after="0" w:line="240" w:lineRule="auto"/>
        <w:ind w:right="28"/>
        <w:jc w:val="both"/>
        <w:rPr>
          <w:rFonts w:ascii="Arial" w:hAnsi="Arial" w:cs="Arial"/>
          <w:b/>
          <w:bCs/>
          <w:lang w:val="de-DE"/>
        </w:rPr>
      </w:pPr>
      <w:r w:rsidRPr="00B03A86">
        <w:rPr>
          <w:rFonts w:ascii="Arial" w:hAnsi="Arial" w:cs="Arial"/>
          <w:b/>
          <w:bCs/>
          <w:lang w:val="de-DE"/>
        </w:rPr>
        <w:t xml:space="preserve">Pytanie 1 </w:t>
      </w:r>
    </w:p>
    <w:p w14:paraId="31DF58D4" w14:textId="42C98611" w:rsidR="00670A74" w:rsidRPr="00B03A86" w:rsidRDefault="006D0933" w:rsidP="006D0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3A86">
        <w:rPr>
          <w:rFonts w:ascii="Arial" w:hAnsi="Arial" w:cs="Arial"/>
          <w:color w:val="666666"/>
          <w:shd w:val="clear" w:color="auto" w:fill="FFFFFF"/>
        </w:rPr>
        <w:t>„</w:t>
      </w:r>
      <w:r w:rsidRPr="00B03A86">
        <w:rPr>
          <w:rFonts w:ascii="Arial" w:hAnsi="Arial" w:cs="Arial"/>
          <w:shd w:val="clear" w:color="auto" w:fill="FFFFFF"/>
        </w:rPr>
        <w:t>Zamawiający w pkt XVI SWZ określił sposób obliczania ceny nakazujący uwzględnić m.in. wzrost w styczniu i lipcu 2024 roku wysokości minimalnego wynagrodzenia za pracę albo wysokości minimalnej stawki godzinowej, ustalonych na podstawie ustawy z dnia 10 października 2002 r. o minimalnym wynagrodzeniu za pracę.</w:t>
      </w:r>
      <w:r w:rsidRPr="00B03A86">
        <w:rPr>
          <w:rFonts w:ascii="Arial" w:hAnsi="Arial" w:cs="Arial"/>
        </w:rPr>
        <w:br/>
      </w:r>
      <w:r w:rsidRPr="00B03A86">
        <w:rPr>
          <w:rFonts w:ascii="Arial" w:hAnsi="Arial" w:cs="Arial"/>
          <w:shd w:val="clear" w:color="auto" w:fill="FFFFFF"/>
        </w:rPr>
        <w:t>Czy zgodnie z przywołaną ustawą „minimalna stawka godzinowa” to minimalna wysokość wynagrodzenia za każdą godzinę wykonania zlecenia lub świadczenia usług, przysługująca przyjmującemu zlecenie lub świadczącemu usługi; wykonawca przy obliczaniu ceny może skalkulować ofertę przyjmując za podstawową formę umowę zlecenie?”.</w:t>
      </w:r>
      <w:r w:rsidRPr="00B03A86">
        <w:rPr>
          <w:rFonts w:ascii="Arial" w:hAnsi="Arial" w:cs="Arial"/>
        </w:rPr>
        <w:br/>
      </w:r>
      <w:r w:rsidR="0059773A" w:rsidRPr="00B03A86">
        <w:rPr>
          <w:rFonts w:ascii="Arial" w:hAnsi="Arial" w:cs="Arial"/>
          <w:b/>
        </w:rPr>
        <w:t xml:space="preserve">Odpowiedź </w:t>
      </w:r>
      <w:r w:rsidR="000707E3" w:rsidRPr="00B03A86">
        <w:rPr>
          <w:rFonts w:ascii="Arial" w:hAnsi="Arial" w:cs="Arial"/>
          <w:b/>
        </w:rPr>
        <w:br/>
      </w:r>
      <w:r w:rsidR="00670A74" w:rsidRPr="00B03A86">
        <w:rPr>
          <w:rFonts w:ascii="Arial" w:hAnsi="Arial" w:cs="Arial"/>
        </w:rPr>
        <w:t>To na Wykonawcy spoczywa obowiązek ustalenia stawki godzinowej</w:t>
      </w:r>
      <w:r w:rsidR="009202B5" w:rsidRPr="00B03A86">
        <w:rPr>
          <w:rFonts w:ascii="Arial" w:hAnsi="Arial" w:cs="Arial"/>
        </w:rPr>
        <w:t xml:space="preserve"> wynagrodzenia</w:t>
      </w:r>
      <w:r w:rsidR="00670A74" w:rsidRPr="00B03A86">
        <w:rPr>
          <w:rFonts w:ascii="Arial" w:hAnsi="Arial" w:cs="Arial"/>
        </w:rPr>
        <w:t xml:space="preserve">, za którą </w:t>
      </w:r>
      <w:r w:rsidR="00B03A86">
        <w:rPr>
          <w:rFonts w:ascii="Arial" w:hAnsi="Arial" w:cs="Arial"/>
        </w:rPr>
        <w:t xml:space="preserve">osoby świadczące usługi z zakresu </w:t>
      </w:r>
      <w:r w:rsidR="009202B5" w:rsidRPr="00B03A86">
        <w:rPr>
          <w:rFonts w:ascii="Arial" w:hAnsi="Arial" w:cs="Arial"/>
        </w:rPr>
        <w:t>ratownic</w:t>
      </w:r>
      <w:r w:rsidR="00B03A86">
        <w:rPr>
          <w:rFonts w:ascii="Arial" w:hAnsi="Arial" w:cs="Arial"/>
        </w:rPr>
        <w:t xml:space="preserve">twa </w:t>
      </w:r>
      <w:r w:rsidR="009202B5" w:rsidRPr="00B03A86">
        <w:rPr>
          <w:rFonts w:ascii="Arial" w:hAnsi="Arial" w:cs="Arial"/>
        </w:rPr>
        <w:t>wodn</w:t>
      </w:r>
      <w:r w:rsidR="00B03A86">
        <w:rPr>
          <w:rFonts w:ascii="Arial" w:hAnsi="Arial" w:cs="Arial"/>
        </w:rPr>
        <w:t>ego</w:t>
      </w:r>
      <w:r w:rsidR="009202B5" w:rsidRPr="00B03A86">
        <w:rPr>
          <w:rFonts w:ascii="Arial" w:hAnsi="Arial" w:cs="Arial"/>
        </w:rPr>
        <w:t xml:space="preserve"> będą wykonywać </w:t>
      </w:r>
      <w:r w:rsidR="00670A74" w:rsidRPr="00B03A86">
        <w:rPr>
          <w:rFonts w:ascii="Arial" w:hAnsi="Arial" w:cs="Arial"/>
        </w:rPr>
        <w:t xml:space="preserve">daną usługę lub świadczenie, a tym samym </w:t>
      </w:r>
      <w:r w:rsidR="00BD4BBC" w:rsidRPr="00B03A86">
        <w:rPr>
          <w:rFonts w:ascii="Arial" w:hAnsi="Arial" w:cs="Arial"/>
        </w:rPr>
        <w:t>wartość wyszacowanej oferty</w:t>
      </w:r>
      <w:r w:rsidR="009202B5" w:rsidRPr="00B03A86">
        <w:rPr>
          <w:rFonts w:ascii="Arial" w:hAnsi="Arial" w:cs="Arial"/>
        </w:rPr>
        <w:t xml:space="preserve">, która to dla </w:t>
      </w:r>
      <w:r w:rsidR="00B03A86">
        <w:rPr>
          <w:rFonts w:ascii="Arial" w:hAnsi="Arial" w:cs="Arial"/>
        </w:rPr>
        <w:t>N</w:t>
      </w:r>
      <w:r w:rsidR="009202B5" w:rsidRPr="00B03A86">
        <w:rPr>
          <w:rFonts w:ascii="Arial" w:hAnsi="Arial" w:cs="Arial"/>
        </w:rPr>
        <w:t>iego będzie korzystna.</w:t>
      </w:r>
    </w:p>
    <w:bookmarkEnd w:id="0"/>
    <w:p w14:paraId="3B0D081C" w14:textId="77777777" w:rsidR="0059773A" w:rsidRPr="00B03A86" w:rsidRDefault="0059773A" w:rsidP="00366AE8">
      <w:pPr>
        <w:widowControl w:val="0"/>
        <w:autoSpaceDE w:val="0"/>
        <w:autoSpaceDN w:val="0"/>
        <w:spacing w:after="0" w:line="240" w:lineRule="auto"/>
        <w:ind w:right="28"/>
        <w:jc w:val="both"/>
        <w:rPr>
          <w:rFonts w:ascii="Arial" w:hAnsi="Arial" w:cs="Arial"/>
        </w:rPr>
      </w:pPr>
    </w:p>
    <w:p w14:paraId="7DFCE685" w14:textId="04F5FDF3" w:rsidR="0059773A" w:rsidRPr="00B03A86" w:rsidRDefault="0059773A" w:rsidP="00124475">
      <w:pPr>
        <w:widowControl w:val="0"/>
        <w:autoSpaceDE w:val="0"/>
        <w:autoSpaceDN w:val="0"/>
        <w:spacing w:after="0" w:line="240" w:lineRule="auto"/>
        <w:ind w:right="28"/>
        <w:jc w:val="both"/>
        <w:rPr>
          <w:rFonts w:ascii="Arial" w:hAnsi="Arial" w:cs="Arial"/>
          <w:b/>
          <w:bCs/>
          <w:lang w:val="de-DE"/>
        </w:rPr>
      </w:pPr>
      <w:r w:rsidRPr="00B03A86">
        <w:rPr>
          <w:rFonts w:ascii="Arial" w:hAnsi="Arial" w:cs="Arial"/>
          <w:b/>
          <w:bCs/>
          <w:lang w:val="de-DE"/>
        </w:rPr>
        <w:t xml:space="preserve">Pytanie </w:t>
      </w:r>
      <w:r w:rsidR="00CC72D8" w:rsidRPr="00B03A86">
        <w:rPr>
          <w:rFonts w:ascii="Arial" w:hAnsi="Arial" w:cs="Arial"/>
          <w:b/>
          <w:bCs/>
          <w:lang w:val="de-DE"/>
        </w:rPr>
        <w:t>2</w:t>
      </w:r>
    </w:p>
    <w:p w14:paraId="4B286347" w14:textId="2F10849C" w:rsidR="00BD4BBC" w:rsidRPr="00B03A86" w:rsidRDefault="00BD4BBC" w:rsidP="00124475">
      <w:pPr>
        <w:widowControl w:val="0"/>
        <w:autoSpaceDE w:val="0"/>
        <w:autoSpaceDN w:val="0"/>
        <w:spacing w:after="0" w:line="240" w:lineRule="auto"/>
        <w:ind w:right="28"/>
        <w:jc w:val="both"/>
        <w:rPr>
          <w:rFonts w:ascii="Arial" w:hAnsi="Arial" w:cs="Arial"/>
          <w:shd w:val="clear" w:color="auto" w:fill="FFFFFF"/>
        </w:rPr>
      </w:pPr>
      <w:r w:rsidRPr="00B03A86">
        <w:rPr>
          <w:rFonts w:ascii="Arial" w:hAnsi="Arial" w:cs="Arial"/>
          <w:shd w:val="clear" w:color="auto" w:fill="FFFFFF"/>
        </w:rPr>
        <w:t>„</w:t>
      </w:r>
      <w:r w:rsidR="006D0933" w:rsidRPr="00B03A86">
        <w:rPr>
          <w:rFonts w:ascii="Arial" w:hAnsi="Arial" w:cs="Arial"/>
          <w:shd w:val="clear" w:color="auto" w:fill="FFFFFF"/>
        </w:rPr>
        <w:t>Zamawiający w § 8 wzoru umowy zawarł zapis: „Do wszystkich czynności opisanych w Rozdziale XXVI SWZ Wykonawca zobowiązuje się zatrudnić osoby na podstawie umowy o pracę (w rozumieniu art. 22 § 1 Kodeksu pracy). Natomiast we wskazanym rozdziale SWZ nie wskazał rodzajów czynności, które mają być wykonywane na podstawie umowy o pracę.</w:t>
      </w:r>
      <w:r w:rsidR="006D0933" w:rsidRPr="00B03A86">
        <w:rPr>
          <w:rFonts w:ascii="Arial" w:hAnsi="Arial" w:cs="Arial"/>
        </w:rPr>
        <w:br/>
      </w:r>
      <w:r w:rsidR="006D0933" w:rsidRPr="00B03A86">
        <w:rPr>
          <w:rFonts w:ascii="Arial" w:hAnsi="Arial" w:cs="Arial"/>
          <w:shd w:val="clear" w:color="auto" w:fill="FFFFFF"/>
        </w:rPr>
        <w:t>Proszę o doprecyzowanie wymagań zamawiającego.</w:t>
      </w:r>
      <w:r w:rsidRPr="00B03A86">
        <w:rPr>
          <w:rFonts w:ascii="Arial" w:hAnsi="Arial" w:cs="Arial"/>
          <w:shd w:val="clear" w:color="auto" w:fill="FFFFFF"/>
        </w:rPr>
        <w:t>”.</w:t>
      </w:r>
    </w:p>
    <w:p w14:paraId="1550E610" w14:textId="1549CC1E" w:rsidR="0059773A" w:rsidRPr="00B03A86" w:rsidRDefault="0059773A" w:rsidP="00124475">
      <w:pPr>
        <w:widowControl w:val="0"/>
        <w:autoSpaceDE w:val="0"/>
        <w:autoSpaceDN w:val="0"/>
        <w:spacing w:after="0" w:line="240" w:lineRule="auto"/>
        <w:ind w:right="28"/>
        <w:jc w:val="both"/>
        <w:rPr>
          <w:rFonts w:ascii="Arial" w:hAnsi="Arial" w:cs="Arial"/>
          <w:b/>
        </w:rPr>
      </w:pPr>
      <w:r w:rsidRPr="00B03A86">
        <w:rPr>
          <w:rFonts w:ascii="Arial" w:hAnsi="Arial" w:cs="Arial"/>
          <w:b/>
        </w:rPr>
        <w:t xml:space="preserve">Odpowiedź </w:t>
      </w:r>
    </w:p>
    <w:p w14:paraId="1A2E78B4" w14:textId="5A010717" w:rsidR="006D0933" w:rsidRPr="00B03A86" w:rsidRDefault="00670A74" w:rsidP="00366AE8">
      <w:pPr>
        <w:pStyle w:val="Tytu"/>
        <w:jc w:val="left"/>
        <w:rPr>
          <w:rFonts w:ascii="Arial" w:hAnsi="Arial" w:cs="Arial"/>
          <w:sz w:val="22"/>
          <w:szCs w:val="22"/>
          <w:lang w:eastAsia="ar-SA"/>
        </w:rPr>
      </w:pPr>
      <w:r w:rsidRPr="00B03A86">
        <w:rPr>
          <w:rFonts w:ascii="Arial" w:hAnsi="Arial" w:cs="Arial"/>
          <w:sz w:val="22"/>
          <w:szCs w:val="22"/>
          <w:lang w:eastAsia="ar-SA"/>
        </w:rPr>
        <w:t>Patrz</w:t>
      </w:r>
      <w:r w:rsidR="00224E5A" w:rsidRPr="00B03A86">
        <w:rPr>
          <w:rFonts w:ascii="Arial" w:hAnsi="Arial" w:cs="Arial"/>
          <w:sz w:val="22"/>
          <w:szCs w:val="22"/>
          <w:lang w:eastAsia="ar-SA"/>
        </w:rPr>
        <w:t>:</w:t>
      </w:r>
      <w:r w:rsidRPr="00B03A86">
        <w:rPr>
          <w:rFonts w:ascii="Arial" w:hAnsi="Arial" w:cs="Arial"/>
          <w:sz w:val="22"/>
          <w:szCs w:val="22"/>
          <w:lang w:eastAsia="ar-SA"/>
        </w:rPr>
        <w:t xml:space="preserve"> Rozdział XX</w:t>
      </w:r>
      <w:r w:rsidR="00BD4BBC" w:rsidRPr="00B03A86">
        <w:rPr>
          <w:rFonts w:ascii="Arial" w:hAnsi="Arial" w:cs="Arial"/>
          <w:sz w:val="22"/>
          <w:szCs w:val="22"/>
          <w:lang w:eastAsia="ar-SA"/>
        </w:rPr>
        <w:t>VI</w:t>
      </w:r>
      <w:r w:rsidRPr="00B03A86">
        <w:rPr>
          <w:rFonts w:ascii="Arial" w:hAnsi="Arial" w:cs="Arial"/>
          <w:sz w:val="22"/>
          <w:szCs w:val="22"/>
          <w:lang w:eastAsia="ar-SA"/>
        </w:rPr>
        <w:t xml:space="preserve"> SWZ</w:t>
      </w:r>
      <w:r w:rsidR="00224E5A" w:rsidRPr="00B03A86">
        <w:rPr>
          <w:rFonts w:ascii="Arial" w:hAnsi="Arial" w:cs="Arial"/>
          <w:sz w:val="22"/>
          <w:szCs w:val="22"/>
          <w:lang w:eastAsia="ar-SA"/>
        </w:rPr>
        <w:t xml:space="preserve"> pkt. 1 </w:t>
      </w:r>
    </w:p>
    <w:p w14:paraId="3FAA0355" w14:textId="77777777" w:rsidR="00670A74" w:rsidRPr="00B03A86" w:rsidRDefault="00670A74" w:rsidP="00366AE8">
      <w:pPr>
        <w:pStyle w:val="Tytu"/>
        <w:jc w:val="left"/>
        <w:rPr>
          <w:rFonts w:ascii="Arial" w:hAnsi="Arial" w:cs="Arial"/>
          <w:sz w:val="22"/>
          <w:szCs w:val="22"/>
          <w:lang w:eastAsia="ar-SA"/>
        </w:rPr>
      </w:pPr>
    </w:p>
    <w:p w14:paraId="083D924C" w14:textId="6D30385E" w:rsidR="006D0933" w:rsidRPr="00B03A86" w:rsidRDefault="006D0933" w:rsidP="006D0933">
      <w:pPr>
        <w:widowControl w:val="0"/>
        <w:autoSpaceDE w:val="0"/>
        <w:autoSpaceDN w:val="0"/>
        <w:spacing w:after="0" w:line="240" w:lineRule="auto"/>
        <w:ind w:right="28"/>
        <w:jc w:val="both"/>
        <w:rPr>
          <w:rFonts w:ascii="Arial" w:hAnsi="Arial" w:cs="Arial"/>
          <w:b/>
          <w:bCs/>
          <w:lang w:val="de-DE"/>
        </w:rPr>
      </w:pPr>
      <w:r w:rsidRPr="00B03A86">
        <w:rPr>
          <w:rFonts w:ascii="Arial" w:hAnsi="Arial" w:cs="Arial"/>
          <w:b/>
          <w:bCs/>
          <w:lang w:val="de-DE"/>
        </w:rPr>
        <w:t>Pytanie 3</w:t>
      </w:r>
    </w:p>
    <w:p w14:paraId="7E697F83" w14:textId="655316BC" w:rsidR="006D0933" w:rsidRPr="00B03A86" w:rsidRDefault="00BD4BBC" w:rsidP="006D0933">
      <w:pPr>
        <w:widowControl w:val="0"/>
        <w:autoSpaceDE w:val="0"/>
        <w:autoSpaceDN w:val="0"/>
        <w:spacing w:after="0" w:line="240" w:lineRule="auto"/>
        <w:ind w:right="28"/>
        <w:jc w:val="both"/>
        <w:rPr>
          <w:rFonts w:ascii="Arial" w:hAnsi="Arial" w:cs="Arial"/>
          <w:shd w:val="clear" w:color="auto" w:fill="FFFFFF"/>
        </w:rPr>
      </w:pPr>
      <w:r w:rsidRPr="00B03A86">
        <w:rPr>
          <w:rFonts w:ascii="Arial" w:hAnsi="Arial" w:cs="Arial"/>
          <w:color w:val="666666"/>
          <w:shd w:val="clear" w:color="auto" w:fill="FFFFFF"/>
        </w:rPr>
        <w:t>„</w:t>
      </w:r>
      <w:r w:rsidR="006D0933" w:rsidRPr="00B03A86">
        <w:rPr>
          <w:rFonts w:ascii="Arial" w:hAnsi="Arial" w:cs="Arial"/>
          <w:shd w:val="clear" w:color="auto" w:fill="FFFFFF"/>
        </w:rPr>
        <w:t>Zwracam się z zapytaniem do Zamawiającego czy dopuszcza zatrudnienie ratownika wodnego na podstawie umowy zlecenia. Zapytanie swoje argumentuje tym, że w większości ratowników wodnych to studenci oraz uczniowie, dla których umowa zlecenia jest atrakcyjniejsza płacowo. Umowie zlecenie jest dla nich również atrakcyjniejsza z uwagi na to, że sami decydują, w jakie dni maja dyspozycyjność, aby pracować. To samo dotyczy osób, które już pracują na umowę o prace w innym zakładzie pracy. Taka forma również jest dla nich atrakcyjniejsza z powodu przekazywania swojej dyspozycyjności pracy w formie ratownika Wodnego. Warto dodać, że tendencja zatrudnienia ratownika wodnego w Polsce jest na zasadzie umowy zlecenia dla większości bardziej opłacalna i komfortowa.</w:t>
      </w:r>
    </w:p>
    <w:p w14:paraId="3D222AFA" w14:textId="50477CF6" w:rsidR="006D0933" w:rsidRPr="00B03A86" w:rsidRDefault="006D0933" w:rsidP="006D0933">
      <w:pPr>
        <w:widowControl w:val="0"/>
        <w:autoSpaceDE w:val="0"/>
        <w:autoSpaceDN w:val="0"/>
        <w:spacing w:after="0" w:line="240" w:lineRule="auto"/>
        <w:ind w:right="28"/>
        <w:jc w:val="both"/>
        <w:rPr>
          <w:rFonts w:ascii="Arial" w:hAnsi="Arial" w:cs="Arial"/>
          <w:b/>
        </w:rPr>
      </w:pPr>
      <w:r w:rsidRPr="00B03A86">
        <w:rPr>
          <w:rFonts w:ascii="Arial" w:hAnsi="Arial" w:cs="Arial"/>
          <w:shd w:val="clear" w:color="auto" w:fill="FFFFFF"/>
        </w:rPr>
        <w:t>Zatrudnienia na umowę o pracę adekwatne jest jedyni do zatrudnienia koordynatora ratowników, który nadzoruje prace ratowników wodnych oraz planuje ich pracę</w:t>
      </w:r>
      <w:r w:rsidR="00BD4BBC" w:rsidRPr="00B03A86">
        <w:rPr>
          <w:rFonts w:ascii="Arial" w:hAnsi="Arial" w:cs="Arial"/>
          <w:shd w:val="clear" w:color="auto" w:fill="FFFFFF"/>
        </w:rPr>
        <w:t>.”.</w:t>
      </w:r>
    </w:p>
    <w:p w14:paraId="62D78997" w14:textId="77777777" w:rsidR="006D0933" w:rsidRPr="00B03A86" w:rsidRDefault="006D0933" w:rsidP="006D0933">
      <w:pPr>
        <w:widowControl w:val="0"/>
        <w:autoSpaceDE w:val="0"/>
        <w:autoSpaceDN w:val="0"/>
        <w:spacing w:after="0" w:line="240" w:lineRule="auto"/>
        <w:ind w:right="28"/>
        <w:jc w:val="both"/>
        <w:rPr>
          <w:rFonts w:ascii="Arial" w:hAnsi="Arial" w:cs="Arial"/>
          <w:b/>
        </w:rPr>
      </w:pPr>
      <w:r w:rsidRPr="00B03A86">
        <w:rPr>
          <w:rFonts w:ascii="Arial" w:hAnsi="Arial" w:cs="Arial"/>
          <w:b/>
        </w:rPr>
        <w:t xml:space="preserve">Odpowiedź </w:t>
      </w:r>
    </w:p>
    <w:p w14:paraId="06E51F8E" w14:textId="49CD30B9" w:rsidR="00BD4BBC" w:rsidRPr="00B03A86" w:rsidRDefault="00BD4BBC" w:rsidP="00BD4BBC">
      <w:pPr>
        <w:pStyle w:val="Tytu"/>
        <w:jc w:val="left"/>
        <w:rPr>
          <w:rFonts w:ascii="Arial" w:hAnsi="Arial" w:cs="Arial"/>
          <w:sz w:val="22"/>
          <w:szCs w:val="22"/>
          <w:lang w:eastAsia="ar-SA"/>
        </w:rPr>
      </w:pPr>
      <w:r w:rsidRPr="00B03A86">
        <w:rPr>
          <w:rFonts w:ascii="Arial" w:hAnsi="Arial" w:cs="Arial"/>
          <w:sz w:val="22"/>
          <w:szCs w:val="22"/>
          <w:lang w:eastAsia="ar-SA"/>
        </w:rPr>
        <w:t>Patrz</w:t>
      </w:r>
      <w:r w:rsidR="00B03A86">
        <w:rPr>
          <w:rFonts w:ascii="Arial" w:hAnsi="Arial" w:cs="Arial"/>
          <w:sz w:val="22"/>
          <w:szCs w:val="22"/>
          <w:lang w:eastAsia="ar-SA"/>
        </w:rPr>
        <w:t>.</w:t>
      </w:r>
      <w:r w:rsidRPr="00B03A86">
        <w:rPr>
          <w:rFonts w:ascii="Arial" w:hAnsi="Arial" w:cs="Arial"/>
          <w:sz w:val="22"/>
          <w:szCs w:val="22"/>
          <w:lang w:eastAsia="ar-SA"/>
        </w:rPr>
        <w:t xml:space="preserve"> Rozdział XXVI SWZ.</w:t>
      </w:r>
    </w:p>
    <w:p w14:paraId="1EF84B1A" w14:textId="77777777" w:rsidR="00BD4BBC" w:rsidRDefault="00BD4BBC" w:rsidP="00BD4BBC">
      <w:pPr>
        <w:pStyle w:val="Tytu"/>
        <w:jc w:val="left"/>
        <w:rPr>
          <w:rFonts w:ascii="Arial" w:hAnsi="Arial" w:cs="Arial"/>
          <w:sz w:val="22"/>
          <w:szCs w:val="22"/>
          <w:lang w:eastAsia="ar-SA"/>
        </w:rPr>
      </w:pPr>
    </w:p>
    <w:p w14:paraId="6BA9A6D9" w14:textId="77777777" w:rsidR="00B03A86" w:rsidRDefault="00B03A86" w:rsidP="00BD4BBC">
      <w:pPr>
        <w:pStyle w:val="Tytu"/>
        <w:jc w:val="left"/>
        <w:rPr>
          <w:rFonts w:ascii="Arial" w:hAnsi="Arial" w:cs="Arial"/>
          <w:sz w:val="22"/>
          <w:szCs w:val="22"/>
          <w:lang w:eastAsia="ar-SA"/>
        </w:rPr>
      </w:pPr>
    </w:p>
    <w:p w14:paraId="58FDCCBB" w14:textId="77777777" w:rsidR="00B03A86" w:rsidRDefault="00B03A86" w:rsidP="00BD4BBC">
      <w:pPr>
        <w:pStyle w:val="Tytu"/>
        <w:jc w:val="left"/>
        <w:rPr>
          <w:rFonts w:ascii="Arial" w:hAnsi="Arial" w:cs="Arial"/>
          <w:sz w:val="22"/>
          <w:szCs w:val="22"/>
          <w:lang w:eastAsia="ar-SA"/>
        </w:rPr>
      </w:pPr>
    </w:p>
    <w:p w14:paraId="7CA5909B" w14:textId="77777777" w:rsidR="00B03A86" w:rsidRDefault="00B03A86" w:rsidP="00BD4BBC">
      <w:pPr>
        <w:pStyle w:val="Tytu"/>
        <w:jc w:val="left"/>
        <w:rPr>
          <w:rFonts w:ascii="Arial" w:hAnsi="Arial" w:cs="Arial"/>
          <w:sz w:val="22"/>
          <w:szCs w:val="22"/>
          <w:lang w:eastAsia="ar-SA"/>
        </w:rPr>
      </w:pPr>
    </w:p>
    <w:p w14:paraId="63082054" w14:textId="77777777" w:rsidR="00B03A86" w:rsidRPr="00B03A86" w:rsidRDefault="00B03A86" w:rsidP="00BD4BBC">
      <w:pPr>
        <w:pStyle w:val="Tytu"/>
        <w:jc w:val="left"/>
        <w:rPr>
          <w:rFonts w:ascii="Arial" w:hAnsi="Arial" w:cs="Arial"/>
          <w:sz w:val="22"/>
          <w:szCs w:val="22"/>
          <w:lang w:eastAsia="ar-SA"/>
        </w:rPr>
      </w:pPr>
    </w:p>
    <w:p w14:paraId="6DEF5506" w14:textId="4C41551A" w:rsidR="006D0933" w:rsidRPr="00B03A86" w:rsidRDefault="006D0933" w:rsidP="006D0933">
      <w:pPr>
        <w:widowControl w:val="0"/>
        <w:autoSpaceDE w:val="0"/>
        <w:autoSpaceDN w:val="0"/>
        <w:spacing w:after="0" w:line="240" w:lineRule="auto"/>
        <w:ind w:right="28"/>
        <w:jc w:val="both"/>
        <w:rPr>
          <w:rFonts w:ascii="Arial" w:hAnsi="Arial" w:cs="Arial"/>
          <w:b/>
          <w:bCs/>
          <w:lang w:val="de-DE"/>
        </w:rPr>
      </w:pPr>
      <w:r w:rsidRPr="00B03A86">
        <w:rPr>
          <w:rFonts w:ascii="Arial" w:hAnsi="Arial" w:cs="Arial"/>
          <w:b/>
          <w:bCs/>
          <w:lang w:val="de-DE"/>
        </w:rPr>
        <w:lastRenderedPageBreak/>
        <w:t>Pytanie 4</w:t>
      </w:r>
    </w:p>
    <w:p w14:paraId="119DB028" w14:textId="318A27F3" w:rsidR="006D0933" w:rsidRPr="00B03A86" w:rsidRDefault="006D0933" w:rsidP="006D0933">
      <w:pPr>
        <w:widowControl w:val="0"/>
        <w:autoSpaceDE w:val="0"/>
        <w:autoSpaceDN w:val="0"/>
        <w:spacing w:after="0" w:line="240" w:lineRule="auto"/>
        <w:ind w:right="28"/>
        <w:jc w:val="both"/>
        <w:rPr>
          <w:rFonts w:ascii="Arial" w:hAnsi="Arial" w:cs="Arial"/>
          <w:b/>
        </w:rPr>
      </w:pPr>
      <w:r w:rsidRPr="00B03A86">
        <w:rPr>
          <w:rFonts w:ascii="Arial" w:hAnsi="Arial" w:cs="Arial"/>
          <w:shd w:val="clear" w:color="auto" w:fill="FFFFFF"/>
        </w:rPr>
        <w:t>Jednocze</w:t>
      </w:r>
      <w:r w:rsidR="00BD4BBC" w:rsidRPr="00B03A86">
        <w:rPr>
          <w:rFonts w:ascii="Arial" w:hAnsi="Arial" w:cs="Arial"/>
          <w:shd w:val="clear" w:color="auto" w:fill="FFFFFF"/>
        </w:rPr>
        <w:t>ś</w:t>
      </w:r>
      <w:r w:rsidRPr="00B03A86">
        <w:rPr>
          <w:rFonts w:ascii="Arial" w:hAnsi="Arial" w:cs="Arial"/>
          <w:shd w:val="clear" w:color="auto" w:fill="FFFFFF"/>
        </w:rPr>
        <w:t>nie wykonawca oczekuje udzielenia odpowiedzi na zadane pytania, ponieważ wyznaczony 4-dniowy termin wypadał na dzień ustawowo wolny od pracy, więc termin ulega przesunięciu na kolejny dzień roboczy. W związku z powyższym Zamawiający ma obowiązek udzielenia odpowiedzi</w:t>
      </w:r>
    </w:p>
    <w:p w14:paraId="697BB470" w14:textId="77777777" w:rsidR="006D0933" w:rsidRPr="00B03A86" w:rsidRDefault="006D0933" w:rsidP="006D0933">
      <w:pPr>
        <w:widowControl w:val="0"/>
        <w:autoSpaceDE w:val="0"/>
        <w:autoSpaceDN w:val="0"/>
        <w:spacing w:after="0" w:line="240" w:lineRule="auto"/>
        <w:ind w:right="28"/>
        <w:jc w:val="both"/>
        <w:rPr>
          <w:rFonts w:ascii="Arial" w:hAnsi="Arial" w:cs="Arial"/>
          <w:b/>
        </w:rPr>
      </w:pPr>
      <w:r w:rsidRPr="00B03A86">
        <w:rPr>
          <w:rFonts w:ascii="Arial" w:hAnsi="Arial" w:cs="Arial"/>
          <w:b/>
        </w:rPr>
        <w:t xml:space="preserve">Odpowiedź </w:t>
      </w:r>
    </w:p>
    <w:p w14:paraId="49C61895" w14:textId="25556857" w:rsidR="006D0933" w:rsidRPr="00B03A86" w:rsidRDefault="00B03A86" w:rsidP="006D0933">
      <w:pPr>
        <w:pStyle w:val="Tytu"/>
        <w:jc w:val="left"/>
        <w:rPr>
          <w:rFonts w:ascii="Arial" w:hAnsi="Arial" w:cs="Arial"/>
          <w:b w:val="0"/>
          <w:bCs w:val="0"/>
          <w:sz w:val="22"/>
          <w:szCs w:val="22"/>
          <w:lang w:eastAsia="ar-SA"/>
        </w:rPr>
      </w:pPr>
      <w:r w:rsidRPr="00B03A86">
        <w:rPr>
          <w:rFonts w:ascii="Arial" w:hAnsi="Arial" w:cs="Arial"/>
          <w:b w:val="0"/>
          <w:bCs w:val="0"/>
          <w:sz w:val="22"/>
          <w:szCs w:val="22"/>
          <w:lang w:eastAsia="ar-SA"/>
        </w:rPr>
        <w:t>Zamawiający udziela stosownych odpowiedzi.</w:t>
      </w:r>
    </w:p>
    <w:p w14:paraId="3C67FBA1" w14:textId="77777777" w:rsidR="00B03A86" w:rsidRDefault="00B03A86" w:rsidP="006D0933">
      <w:pPr>
        <w:pStyle w:val="Tytu"/>
        <w:jc w:val="left"/>
        <w:rPr>
          <w:rFonts w:ascii="Arial" w:hAnsi="Arial" w:cs="Arial"/>
          <w:sz w:val="22"/>
          <w:szCs w:val="22"/>
          <w:lang w:eastAsia="ar-SA"/>
        </w:rPr>
      </w:pPr>
    </w:p>
    <w:p w14:paraId="00F397DF" w14:textId="6353AD28" w:rsidR="00B03A86" w:rsidRDefault="00B03A86" w:rsidP="00B03A86">
      <w:pPr>
        <w:widowControl w:val="0"/>
        <w:autoSpaceDE w:val="0"/>
        <w:autoSpaceDN w:val="0"/>
        <w:spacing w:line="23" w:lineRule="atLeast"/>
        <w:ind w:right="28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de-DE"/>
        </w:rPr>
        <w:t xml:space="preserve">W związku z udzielonymi odpowiedziami Zamawiający informuje o zmianie terminu składania i otwarcia ofert. </w:t>
      </w:r>
      <w:r>
        <w:rPr>
          <w:rFonts w:ascii="Arial" w:hAnsi="Arial" w:cs="Arial"/>
          <w:bCs/>
          <w:lang w:val="de-DE"/>
        </w:rPr>
        <w:t xml:space="preserve"> </w:t>
      </w:r>
    </w:p>
    <w:p w14:paraId="1C15ED47" w14:textId="77777777" w:rsidR="00B03A86" w:rsidRDefault="00B03A86" w:rsidP="00B03A86">
      <w:pPr>
        <w:widowControl w:val="0"/>
        <w:autoSpaceDE w:val="0"/>
        <w:autoSpaceDN w:val="0"/>
        <w:spacing w:line="23" w:lineRule="atLeast"/>
        <w:ind w:right="2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 związku z jw., zmianie ulegają:</w:t>
      </w:r>
    </w:p>
    <w:p w14:paraId="103C772B" w14:textId="77777777" w:rsidR="00B03A86" w:rsidRPr="00B03A86" w:rsidRDefault="00B03A86" w:rsidP="00B03A86">
      <w:pPr>
        <w:pStyle w:val="gwp6ffb255dmsonormal"/>
        <w:numPr>
          <w:ilvl w:val="0"/>
          <w:numId w:val="1"/>
        </w:numPr>
        <w:shd w:val="clear" w:color="auto" w:fill="FFFFFF"/>
        <w:spacing w:before="0" w:beforeAutospacing="0" w:after="120" w:afterAutospacing="0" w:line="23" w:lineRule="atLeast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Cs/>
          <w:u w:val="single"/>
        </w:rPr>
        <w:t>pkt</w:t>
      </w:r>
      <w:r w:rsidRPr="00B03A86">
        <w:rPr>
          <w:rFonts w:ascii="Arial" w:hAnsi="Arial" w:cs="Arial"/>
          <w:bCs/>
          <w:sz w:val="22"/>
          <w:szCs w:val="22"/>
          <w:u w:val="single"/>
        </w:rPr>
        <w:t>. XI.1. swz, który przyjmuje brzmienie:</w:t>
      </w:r>
    </w:p>
    <w:p w14:paraId="7AB45857" w14:textId="3897E2A5" w:rsidR="00B03A86" w:rsidRPr="00B03A86" w:rsidRDefault="00B03A86" w:rsidP="00B03A86">
      <w:pPr>
        <w:overflowPunct w:val="0"/>
        <w:autoSpaceDE w:val="0"/>
        <w:autoSpaceDN w:val="0"/>
        <w:adjustRightInd w:val="0"/>
        <w:spacing w:line="22" w:lineRule="atLeast"/>
        <w:ind w:left="284"/>
        <w:jc w:val="both"/>
        <w:textAlignment w:val="baseline"/>
        <w:rPr>
          <w:rFonts w:ascii="Arial" w:hAnsi="Arial" w:cs="Arial"/>
        </w:rPr>
      </w:pPr>
      <w:r w:rsidRPr="00B03A86">
        <w:rPr>
          <w:rFonts w:ascii="Arial" w:hAnsi="Arial" w:cs="Arial"/>
        </w:rPr>
        <w:t xml:space="preserve">Wykonawca będzie związany ofertą do dnia </w:t>
      </w:r>
      <w:r w:rsidRPr="00B03A86">
        <w:rPr>
          <w:rFonts w:ascii="Arial" w:hAnsi="Arial" w:cs="Arial"/>
          <w:b/>
          <w:bCs/>
        </w:rPr>
        <w:t>13</w:t>
      </w:r>
      <w:r w:rsidRPr="00B03A86">
        <w:rPr>
          <w:rFonts w:ascii="Arial" w:hAnsi="Arial" w:cs="Arial"/>
          <w:b/>
          <w:bCs/>
          <w:caps/>
        </w:rPr>
        <w:t>.</w:t>
      </w:r>
      <w:r w:rsidRPr="00B03A86">
        <w:rPr>
          <w:rFonts w:ascii="Arial" w:hAnsi="Arial" w:cs="Arial"/>
          <w:b/>
          <w:bCs/>
          <w:caps/>
        </w:rPr>
        <w:t>01</w:t>
      </w:r>
      <w:r w:rsidRPr="00B03A86">
        <w:rPr>
          <w:rFonts w:ascii="Arial" w:hAnsi="Arial" w:cs="Arial"/>
          <w:b/>
          <w:bCs/>
          <w:caps/>
        </w:rPr>
        <w:t>.2</w:t>
      </w:r>
      <w:r w:rsidRPr="00B03A86">
        <w:rPr>
          <w:rFonts w:ascii="Arial" w:hAnsi="Arial" w:cs="Arial"/>
          <w:b/>
          <w:caps/>
        </w:rPr>
        <w:t>02</w:t>
      </w:r>
      <w:r w:rsidRPr="00B03A86">
        <w:rPr>
          <w:rFonts w:ascii="Arial" w:hAnsi="Arial" w:cs="Arial"/>
          <w:b/>
          <w:caps/>
        </w:rPr>
        <w:t>4</w:t>
      </w:r>
      <w:r w:rsidRPr="00B03A86">
        <w:rPr>
          <w:rFonts w:ascii="Arial" w:hAnsi="Arial" w:cs="Arial"/>
          <w:b/>
          <w:caps/>
        </w:rPr>
        <w:t xml:space="preserve"> </w:t>
      </w:r>
      <w:r w:rsidRPr="00B03A86">
        <w:rPr>
          <w:rFonts w:ascii="Arial" w:hAnsi="Arial" w:cs="Arial"/>
          <w:b/>
        </w:rPr>
        <w:t>r.</w:t>
      </w:r>
      <w:r w:rsidRPr="00B03A86">
        <w:rPr>
          <w:rFonts w:ascii="Arial" w:hAnsi="Arial" w:cs="Arial"/>
        </w:rPr>
        <w:t xml:space="preserve"> Bieg terminu związania ofertą rozpoczyna się wraz z upływem terminu składania ofert.</w:t>
      </w:r>
    </w:p>
    <w:p w14:paraId="73ADEE23" w14:textId="77777777" w:rsidR="00B03A86" w:rsidRPr="00B03A86" w:rsidRDefault="00B03A86" w:rsidP="00B03A86">
      <w:pPr>
        <w:pStyle w:val="gwp6ffb255dmsonormal"/>
        <w:numPr>
          <w:ilvl w:val="0"/>
          <w:numId w:val="1"/>
        </w:numPr>
        <w:shd w:val="clear" w:color="auto" w:fill="FFFFFF"/>
        <w:spacing w:before="0" w:beforeAutospacing="0" w:after="120" w:afterAutospacing="0" w:line="23" w:lineRule="atLeast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B03A86">
        <w:rPr>
          <w:rFonts w:ascii="Arial" w:hAnsi="Arial" w:cs="Arial"/>
          <w:sz w:val="22"/>
          <w:szCs w:val="22"/>
          <w:u w:val="single"/>
        </w:rPr>
        <w:t>pkt. XIII.1. swz, który przyjmuje brzmienie:</w:t>
      </w:r>
    </w:p>
    <w:p w14:paraId="7295A5EE" w14:textId="77777777" w:rsidR="00B03A86" w:rsidRPr="00B03A86" w:rsidRDefault="00B03A86" w:rsidP="00B03A86">
      <w:pPr>
        <w:pStyle w:val="gwp6ffb255dmsonormal"/>
        <w:shd w:val="clear" w:color="auto" w:fill="FFFFFF"/>
        <w:spacing w:before="0" w:beforeAutospacing="0" w:after="0" w:afterAutospacing="0" w:line="23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720B86FB" w14:textId="2FDCF57E" w:rsidR="00B03A86" w:rsidRPr="00B03A86" w:rsidRDefault="00B03A86" w:rsidP="00B03A86">
      <w:pPr>
        <w:pStyle w:val="gwp6ffb255dmsonormal"/>
        <w:shd w:val="clear" w:color="auto" w:fill="FFFFFF"/>
        <w:spacing w:before="0" w:beforeAutospacing="0" w:after="0" w:afterAutospacing="0" w:line="23" w:lineRule="atLeast"/>
        <w:ind w:left="284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B03A86">
        <w:rPr>
          <w:rFonts w:ascii="Arial" w:hAnsi="Arial" w:cs="Arial"/>
          <w:bCs/>
          <w:sz w:val="22"/>
          <w:szCs w:val="22"/>
        </w:rPr>
        <w:tab/>
        <w:t xml:space="preserve">„XIII.1 </w:t>
      </w:r>
      <w:r w:rsidRPr="00B03A86">
        <w:rPr>
          <w:rFonts w:ascii="Arial" w:hAnsi="Arial" w:cs="Arial"/>
          <w:b/>
          <w:bCs/>
          <w:sz w:val="22"/>
          <w:szCs w:val="22"/>
        </w:rPr>
        <w:t>Składanie ofert:</w:t>
      </w:r>
      <w:r w:rsidRPr="00B03A86">
        <w:rPr>
          <w:rFonts w:ascii="Arial" w:hAnsi="Arial" w:cs="Arial"/>
          <w:bCs/>
          <w:sz w:val="22"/>
          <w:szCs w:val="22"/>
        </w:rPr>
        <w:t xml:space="preserve"> Ofertę wraz ze wszystkimi wymaganymi oświadczeniami i dokumentami, należy złożyć za pośrednictwem strony https://platformazakupowa.pl/, w zakładce dedykowanej postępowaniu, do dnia </w:t>
      </w:r>
      <w:r w:rsidRPr="00B03A86">
        <w:rPr>
          <w:rFonts w:ascii="Arial" w:hAnsi="Arial" w:cs="Arial"/>
          <w:b/>
          <w:sz w:val="22"/>
          <w:szCs w:val="22"/>
        </w:rPr>
        <w:t>15</w:t>
      </w:r>
      <w:r w:rsidRPr="00B03A86">
        <w:rPr>
          <w:rFonts w:ascii="Arial" w:hAnsi="Arial" w:cs="Arial"/>
          <w:b/>
          <w:sz w:val="22"/>
          <w:szCs w:val="22"/>
        </w:rPr>
        <w:t>.</w:t>
      </w:r>
      <w:r w:rsidRPr="00B03A86">
        <w:rPr>
          <w:rFonts w:ascii="Arial" w:hAnsi="Arial" w:cs="Arial"/>
          <w:b/>
          <w:sz w:val="22"/>
          <w:szCs w:val="22"/>
        </w:rPr>
        <w:t>12</w:t>
      </w:r>
      <w:r w:rsidRPr="00B03A86">
        <w:rPr>
          <w:rFonts w:ascii="Arial" w:hAnsi="Arial" w:cs="Arial"/>
          <w:b/>
          <w:sz w:val="22"/>
          <w:szCs w:val="22"/>
        </w:rPr>
        <w:t>.2023r</w:t>
      </w:r>
      <w:r w:rsidRPr="00B03A86">
        <w:rPr>
          <w:rFonts w:ascii="Arial" w:hAnsi="Arial" w:cs="Arial"/>
          <w:b/>
          <w:bCs/>
          <w:sz w:val="22"/>
          <w:szCs w:val="22"/>
        </w:rPr>
        <w:t>. do godz. 1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B03A86">
        <w:rPr>
          <w:rFonts w:ascii="Arial" w:hAnsi="Arial" w:cs="Arial"/>
          <w:b/>
          <w:bCs/>
          <w:sz w:val="22"/>
          <w:szCs w:val="22"/>
        </w:rPr>
        <w:t>:00.</w:t>
      </w:r>
    </w:p>
    <w:p w14:paraId="3F463E33" w14:textId="77777777" w:rsidR="00B03A86" w:rsidRPr="00B03A86" w:rsidRDefault="00B03A86" w:rsidP="00B03A86">
      <w:pPr>
        <w:pStyle w:val="gwp6ffb255dmsonormal"/>
        <w:shd w:val="clear" w:color="auto" w:fill="FFFFFF"/>
        <w:spacing w:before="0" w:beforeAutospacing="0" w:after="0" w:afterAutospacing="0" w:line="23" w:lineRule="atLeast"/>
        <w:ind w:left="284" w:hanging="425"/>
        <w:jc w:val="both"/>
        <w:rPr>
          <w:rFonts w:ascii="Arial" w:hAnsi="Arial" w:cs="Arial"/>
          <w:b/>
          <w:bCs/>
          <w:sz w:val="22"/>
          <w:szCs w:val="22"/>
        </w:rPr>
      </w:pPr>
    </w:p>
    <w:p w14:paraId="04CCFD7A" w14:textId="77777777" w:rsidR="00B03A86" w:rsidRPr="00B03A86" w:rsidRDefault="00B03A86" w:rsidP="00B03A86">
      <w:pPr>
        <w:pStyle w:val="gwp6ffb255dmsonormal"/>
        <w:numPr>
          <w:ilvl w:val="0"/>
          <w:numId w:val="1"/>
        </w:numPr>
        <w:shd w:val="clear" w:color="auto" w:fill="FFFFFF"/>
        <w:spacing w:before="0" w:beforeAutospacing="0" w:after="120" w:afterAutospacing="0" w:line="23" w:lineRule="atLeast"/>
        <w:ind w:left="284" w:hanging="284"/>
        <w:rPr>
          <w:rFonts w:ascii="Arial" w:hAnsi="Arial" w:cs="Arial"/>
          <w:sz w:val="22"/>
          <w:szCs w:val="22"/>
          <w:u w:val="single"/>
        </w:rPr>
      </w:pPr>
      <w:r w:rsidRPr="00B03A86">
        <w:rPr>
          <w:rFonts w:ascii="Arial" w:hAnsi="Arial" w:cs="Arial"/>
          <w:sz w:val="22"/>
          <w:szCs w:val="22"/>
          <w:u w:val="single"/>
        </w:rPr>
        <w:t>pkt. XIV.1. swz, który  przyjmuje brzmienie:</w:t>
      </w:r>
    </w:p>
    <w:p w14:paraId="4724E7B8" w14:textId="77777777" w:rsidR="00B03A86" w:rsidRPr="00B03A86" w:rsidRDefault="00B03A86" w:rsidP="00B03A86">
      <w:pPr>
        <w:pStyle w:val="gwp6ffb255dmsonormal"/>
        <w:shd w:val="clear" w:color="auto" w:fill="FFFFFF"/>
        <w:spacing w:before="0" w:beforeAutospacing="0" w:after="0" w:afterAutospacing="0" w:line="23" w:lineRule="atLeast"/>
        <w:ind w:left="284" w:hanging="425"/>
        <w:jc w:val="both"/>
        <w:rPr>
          <w:rFonts w:ascii="Arial" w:hAnsi="Arial" w:cs="Arial"/>
          <w:b/>
          <w:bCs/>
          <w:sz w:val="22"/>
          <w:szCs w:val="22"/>
        </w:rPr>
      </w:pPr>
    </w:p>
    <w:p w14:paraId="6DDA52BC" w14:textId="4E4E5502" w:rsidR="00B03A86" w:rsidRPr="00B03A86" w:rsidRDefault="00B03A86" w:rsidP="00B03A86">
      <w:pPr>
        <w:pStyle w:val="Akapitzlist"/>
        <w:overflowPunct w:val="0"/>
        <w:autoSpaceDE w:val="0"/>
        <w:autoSpaceDN w:val="0"/>
        <w:adjustRightInd w:val="0"/>
        <w:spacing w:after="60" w:line="23" w:lineRule="atLeast"/>
        <w:ind w:left="284"/>
        <w:jc w:val="both"/>
        <w:textAlignment w:val="baseline"/>
        <w:rPr>
          <w:rFonts w:ascii="Arial" w:hAnsi="Arial" w:cs="Arial"/>
        </w:rPr>
      </w:pPr>
      <w:r w:rsidRPr="00B03A86">
        <w:rPr>
          <w:rFonts w:ascii="Arial" w:hAnsi="Arial" w:cs="Arial"/>
        </w:rPr>
        <w:t xml:space="preserve">„XIV.1 </w:t>
      </w:r>
      <w:r w:rsidRPr="00B03A86">
        <w:rPr>
          <w:rFonts w:ascii="Arial" w:hAnsi="Arial" w:cs="Arial"/>
          <w:b/>
        </w:rPr>
        <w:t xml:space="preserve">Otwarcie ofert złożonych na Platformie nastąpi w dniu </w:t>
      </w:r>
      <w:r>
        <w:rPr>
          <w:rFonts w:ascii="Arial" w:hAnsi="Arial" w:cs="Arial"/>
          <w:b/>
        </w:rPr>
        <w:t>15</w:t>
      </w:r>
      <w:r w:rsidRPr="00B03A8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Pr="00B03A86">
        <w:rPr>
          <w:rFonts w:ascii="Arial" w:hAnsi="Arial" w:cs="Arial"/>
          <w:b/>
        </w:rPr>
        <w:t>.2023r. o godz. 1</w:t>
      </w:r>
      <w:r>
        <w:rPr>
          <w:rFonts w:ascii="Arial" w:hAnsi="Arial" w:cs="Arial"/>
          <w:b/>
        </w:rPr>
        <w:t>1</w:t>
      </w:r>
      <w:r w:rsidRPr="00B03A86">
        <w:rPr>
          <w:rFonts w:ascii="Arial" w:hAnsi="Arial" w:cs="Arial"/>
          <w:b/>
        </w:rPr>
        <w:t>.30.</w:t>
      </w:r>
      <w:r w:rsidRPr="00B03A86">
        <w:rPr>
          <w:rFonts w:ascii="Arial" w:hAnsi="Arial" w:cs="Arial"/>
        </w:rPr>
        <w:t xml:space="preserve"> Otwarcie ofert na Platformie dokonywane jest poprzez kliknięcie przycisku “Odszyfruj oferty”.</w:t>
      </w:r>
    </w:p>
    <w:p w14:paraId="6BA4EEC7" w14:textId="77777777" w:rsidR="00B03A86" w:rsidRPr="00B03A86" w:rsidRDefault="00B03A86" w:rsidP="00B03A86">
      <w:pPr>
        <w:pStyle w:val="Akapitzlist"/>
        <w:overflowPunct w:val="0"/>
        <w:autoSpaceDE w:val="0"/>
        <w:autoSpaceDN w:val="0"/>
        <w:adjustRightInd w:val="0"/>
        <w:spacing w:after="60" w:line="23" w:lineRule="atLeast"/>
        <w:ind w:left="709"/>
        <w:jc w:val="both"/>
        <w:textAlignment w:val="baseline"/>
        <w:rPr>
          <w:rFonts w:ascii="Arial" w:hAnsi="Arial" w:cs="Arial"/>
        </w:rPr>
      </w:pPr>
    </w:p>
    <w:p w14:paraId="31694B7E" w14:textId="77777777" w:rsidR="00B03A86" w:rsidRDefault="00B03A86" w:rsidP="00B03A86">
      <w:pPr>
        <w:tabs>
          <w:tab w:val="left" w:pos="284"/>
        </w:tabs>
        <w:spacing w:after="120"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Jednocześnie Zamawiający informuje, iż zmianie ulega również </w:t>
      </w:r>
      <w:r>
        <w:rPr>
          <w:rFonts w:ascii="Arial" w:hAnsi="Arial" w:cs="Arial"/>
        </w:rPr>
        <w:t>treść ogłoszenia o zamówieniu.</w:t>
      </w:r>
    </w:p>
    <w:p w14:paraId="634C7BFD" w14:textId="77777777" w:rsidR="006D0933" w:rsidRDefault="006D0933" w:rsidP="00366AE8">
      <w:pPr>
        <w:pStyle w:val="Tytu"/>
        <w:jc w:val="left"/>
        <w:rPr>
          <w:rFonts w:ascii="Arial" w:hAnsi="Arial" w:cs="Arial"/>
          <w:sz w:val="22"/>
          <w:szCs w:val="22"/>
          <w:lang w:eastAsia="ar-SA"/>
        </w:rPr>
      </w:pPr>
    </w:p>
    <w:p w14:paraId="1C2340A8" w14:textId="77777777" w:rsidR="006D0933" w:rsidRDefault="006D0933" w:rsidP="007727C4">
      <w:pPr>
        <w:spacing w:line="23" w:lineRule="atLeast"/>
        <w:jc w:val="both"/>
        <w:rPr>
          <w:rFonts w:ascii="Arial" w:hAnsi="Arial" w:cs="Arial"/>
        </w:rPr>
      </w:pPr>
    </w:p>
    <w:p w14:paraId="087C90DA" w14:textId="7582206F" w:rsidR="007727C4" w:rsidRDefault="00AB5980" w:rsidP="007727C4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727C4">
        <w:rPr>
          <w:rFonts w:ascii="Arial" w:hAnsi="Arial" w:cs="Arial"/>
        </w:rPr>
        <w:t>ekretarz komisji przetargowej</w:t>
      </w:r>
    </w:p>
    <w:p w14:paraId="21261305" w14:textId="2945DA62" w:rsidR="000F3B44" w:rsidRPr="00014E6F" w:rsidRDefault="00AB5980" w:rsidP="00366AE8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Witold Szady </w:t>
      </w:r>
    </w:p>
    <w:sectPr w:rsidR="000F3B44" w:rsidRPr="00014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13AC4"/>
    <w:multiLevelType w:val="hybridMultilevel"/>
    <w:tmpl w:val="BF86E9C4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739EA"/>
    <w:multiLevelType w:val="hybridMultilevel"/>
    <w:tmpl w:val="AA0C2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A7521"/>
    <w:multiLevelType w:val="hybridMultilevel"/>
    <w:tmpl w:val="93A4908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9B6F6C0">
      <w:start w:val="1"/>
      <w:numFmt w:val="lowerLetter"/>
      <w:lvlText w:val="%2)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5131055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656617">
    <w:abstractNumId w:val="2"/>
  </w:num>
  <w:num w:numId="3" w16cid:durableId="78461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26"/>
    <w:rsid w:val="00003B24"/>
    <w:rsid w:val="0001090F"/>
    <w:rsid w:val="00014E6F"/>
    <w:rsid w:val="00043A80"/>
    <w:rsid w:val="000707E3"/>
    <w:rsid w:val="000F3B44"/>
    <w:rsid w:val="001012D5"/>
    <w:rsid w:val="00124475"/>
    <w:rsid w:val="0013314E"/>
    <w:rsid w:val="00160174"/>
    <w:rsid w:val="001E2473"/>
    <w:rsid w:val="001F1993"/>
    <w:rsid w:val="001F4348"/>
    <w:rsid w:val="00216716"/>
    <w:rsid w:val="00224E5A"/>
    <w:rsid w:val="00272ACB"/>
    <w:rsid w:val="00282660"/>
    <w:rsid w:val="00287E98"/>
    <w:rsid w:val="002B0960"/>
    <w:rsid w:val="002B1FCF"/>
    <w:rsid w:val="002C5815"/>
    <w:rsid w:val="003068BC"/>
    <w:rsid w:val="003140CA"/>
    <w:rsid w:val="00317D44"/>
    <w:rsid w:val="003232B8"/>
    <w:rsid w:val="00332DC5"/>
    <w:rsid w:val="003344F2"/>
    <w:rsid w:val="00344718"/>
    <w:rsid w:val="0035484C"/>
    <w:rsid w:val="00366AE8"/>
    <w:rsid w:val="00367CC0"/>
    <w:rsid w:val="00367F59"/>
    <w:rsid w:val="0038026F"/>
    <w:rsid w:val="00392E48"/>
    <w:rsid w:val="003C3CDE"/>
    <w:rsid w:val="003C4832"/>
    <w:rsid w:val="003F7912"/>
    <w:rsid w:val="00405F47"/>
    <w:rsid w:val="004269D7"/>
    <w:rsid w:val="004326DF"/>
    <w:rsid w:val="004507D7"/>
    <w:rsid w:val="00497747"/>
    <w:rsid w:val="004B7BE5"/>
    <w:rsid w:val="004C236C"/>
    <w:rsid w:val="004D3EBA"/>
    <w:rsid w:val="00522ECD"/>
    <w:rsid w:val="00536FCD"/>
    <w:rsid w:val="005551B1"/>
    <w:rsid w:val="00575226"/>
    <w:rsid w:val="0058499F"/>
    <w:rsid w:val="0059773A"/>
    <w:rsid w:val="005C0E71"/>
    <w:rsid w:val="005D0632"/>
    <w:rsid w:val="005F0124"/>
    <w:rsid w:val="00606AE1"/>
    <w:rsid w:val="00613FCF"/>
    <w:rsid w:val="00655C06"/>
    <w:rsid w:val="00670A74"/>
    <w:rsid w:val="006A612A"/>
    <w:rsid w:val="006B3F74"/>
    <w:rsid w:val="006D0933"/>
    <w:rsid w:val="00716EE9"/>
    <w:rsid w:val="00725FDC"/>
    <w:rsid w:val="007274B9"/>
    <w:rsid w:val="00751747"/>
    <w:rsid w:val="007633C9"/>
    <w:rsid w:val="007727C4"/>
    <w:rsid w:val="00774B29"/>
    <w:rsid w:val="007C625A"/>
    <w:rsid w:val="008609F1"/>
    <w:rsid w:val="00884015"/>
    <w:rsid w:val="00890F94"/>
    <w:rsid w:val="008B1893"/>
    <w:rsid w:val="008C7684"/>
    <w:rsid w:val="008D058E"/>
    <w:rsid w:val="008F3AB4"/>
    <w:rsid w:val="008F688D"/>
    <w:rsid w:val="00903BFD"/>
    <w:rsid w:val="009202B5"/>
    <w:rsid w:val="0092683B"/>
    <w:rsid w:val="009409BC"/>
    <w:rsid w:val="00956191"/>
    <w:rsid w:val="009701E4"/>
    <w:rsid w:val="009C3D6C"/>
    <w:rsid w:val="00A1639E"/>
    <w:rsid w:val="00A35148"/>
    <w:rsid w:val="00A766C0"/>
    <w:rsid w:val="00AB5980"/>
    <w:rsid w:val="00AC6250"/>
    <w:rsid w:val="00AC6B62"/>
    <w:rsid w:val="00B03A86"/>
    <w:rsid w:val="00B140F8"/>
    <w:rsid w:val="00BB7112"/>
    <w:rsid w:val="00BD4BBC"/>
    <w:rsid w:val="00BE00FB"/>
    <w:rsid w:val="00BE2717"/>
    <w:rsid w:val="00C21F65"/>
    <w:rsid w:val="00C637C4"/>
    <w:rsid w:val="00C64CC3"/>
    <w:rsid w:val="00C743EB"/>
    <w:rsid w:val="00C74971"/>
    <w:rsid w:val="00CA169A"/>
    <w:rsid w:val="00CC72D8"/>
    <w:rsid w:val="00D6474D"/>
    <w:rsid w:val="00D753D8"/>
    <w:rsid w:val="00D80D0D"/>
    <w:rsid w:val="00DA546F"/>
    <w:rsid w:val="00E14BCA"/>
    <w:rsid w:val="00E549B5"/>
    <w:rsid w:val="00EA4560"/>
    <w:rsid w:val="00F510BB"/>
    <w:rsid w:val="00F56F62"/>
    <w:rsid w:val="00F9452B"/>
    <w:rsid w:val="00FA752B"/>
    <w:rsid w:val="00FA7AE5"/>
    <w:rsid w:val="00FC0833"/>
    <w:rsid w:val="00F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6CBB"/>
  <w15:chartTrackingRefBased/>
  <w15:docId w15:val="{31A71ADE-0CEE-4FF0-A27A-15D874B6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,Preambuła Znak,CW_Lista Znak,List Paragraph Znak,normalny tekst Znak"/>
    <w:link w:val="Akapitzlist"/>
    <w:uiPriority w:val="34"/>
    <w:qFormat/>
    <w:locked/>
    <w:rsid w:val="0059773A"/>
    <w:rPr>
      <w:rFonts w:ascii="Calibri" w:eastAsia="Calibri" w:hAnsi="Calibri" w:cs="Calibri"/>
    </w:rPr>
  </w:style>
  <w:style w:type="paragraph" w:styleId="Akapitzlist">
    <w:name w:val="List Paragraph"/>
    <w:aliases w:val="Odstavec,L1,Numerowanie,2 heading,A_wyliczenie,K-P_odwolanie,Akapit z listą5,maz_wyliczenie,opis dzialania,Preambuła,CW_Lista,List Paragraph,normalny tekst,Akapit z list¹,List Paragraph1,Eko punkty,podpunkt,Akapit z listą1,Nagł. 4 SW"/>
    <w:basedOn w:val="Normalny"/>
    <w:link w:val="AkapitzlistZnak"/>
    <w:uiPriority w:val="34"/>
    <w:qFormat/>
    <w:rsid w:val="0059773A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gwp6ffb255dmsonormal">
    <w:name w:val="gwp6ffb255d_msonormal"/>
    <w:basedOn w:val="Normalny"/>
    <w:rsid w:val="0059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Domylnie">
    <w:name w:val="WW-Domyślnie"/>
    <w:rsid w:val="0059773A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ytu">
    <w:name w:val="Title"/>
    <w:basedOn w:val="Normalny"/>
    <w:link w:val="TytuZnak"/>
    <w:uiPriority w:val="10"/>
    <w:qFormat/>
    <w:rsid w:val="00216716"/>
    <w:pPr>
      <w:autoSpaceDE w:val="0"/>
      <w:autoSpaceDN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16716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0191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57164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889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0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83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 Bydgoszcz</dc:creator>
  <cp:keywords/>
  <dc:description/>
  <cp:lastModifiedBy>Bydgoskie Centrum Sportu</cp:lastModifiedBy>
  <cp:revision>32</cp:revision>
  <cp:lastPrinted>2022-11-08T08:52:00Z</cp:lastPrinted>
  <dcterms:created xsi:type="dcterms:W3CDTF">2022-12-07T10:48:00Z</dcterms:created>
  <dcterms:modified xsi:type="dcterms:W3CDTF">2023-12-12T18:17:00Z</dcterms:modified>
</cp:coreProperties>
</file>