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0737D8B2"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411951">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0AAD662B" w14:textId="77777777" w:rsidR="00E0194B" w:rsidRDefault="00E0194B" w:rsidP="003022D2">
      <w:pPr>
        <w:spacing w:after="0" w:line="240" w:lineRule="auto"/>
        <w:rPr>
          <w:rFonts w:ascii="Times New Roman" w:eastAsia="Times New Roman" w:hAnsi="Times New Roman" w:cs="Times New Roman"/>
          <w:b/>
          <w:bCs/>
          <w:sz w:val="24"/>
          <w:szCs w:val="24"/>
          <w:lang w:eastAsia="pl-PL"/>
        </w:rPr>
      </w:pPr>
    </w:p>
    <w:p w14:paraId="3935369F" w14:textId="77777777" w:rsidR="00E0194B" w:rsidRDefault="00E0194B"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1A437192" w14:textId="21A6632F" w:rsidR="00411951" w:rsidRPr="00411951" w:rsidRDefault="003022D2" w:rsidP="00411951">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411951" w:rsidRPr="00411951">
        <w:rPr>
          <w:rFonts w:ascii="Times New Roman" w:eastAsia="Times New Roman" w:hAnsi="Times New Roman" w:cs="Times New Roman"/>
          <w:b/>
          <w:sz w:val="24"/>
          <w:szCs w:val="24"/>
          <w:lang w:eastAsia="pl-PL"/>
        </w:rPr>
        <w:t>„Szko</w:t>
      </w:r>
      <w:r w:rsidR="00411951" w:rsidRPr="00411951">
        <w:rPr>
          <w:rFonts w:ascii="Times New Roman" w:eastAsia="Times New Roman" w:hAnsi="Times New Roman" w:cs="Times New Roman" w:hint="eastAsia"/>
          <w:b/>
          <w:sz w:val="24"/>
          <w:szCs w:val="24"/>
          <w:lang w:eastAsia="pl-PL"/>
        </w:rPr>
        <w:t>ł</w:t>
      </w:r>
      <w:r w:rsidR="00411951" w:rsidRPr="00411951">
        <w:rPr>
          <w:rFonts w:ascii="Times New Roman" w:eastAsia="Times New Roman" w:hAnsi="Times New Roman" w:cs="Times New Roman"/>
          <w:b/>
          <w:sz w:val="24"/>
          <w:szCs w:val="24"/>
          <w:lang w:eastAsia="pl-PL"/>
        </w:rPr>
        <w:t xml:space="preserve">a Podstawowa Nr 14 z </w:t>
      </w:r>
      <w:proofErr w:type="spellStart"/>
      <w:r w:rsidR="00411951" w:rsidRPr="00411951">
        <w:rPr>
          <w:rFonts w:ascii="Times New Roman" w:eastAsia="Times New Roman" w:hAnsi="Times New Roman" w:cs="Times New Roman"/>
          <w:b/>
          <w:sz w:val="24"/>
          <w:szCs w:val="24"/>
          <w:lang w:eastAsia="pl-PL"/>
        </w:rPr>
        <w:t>OSiI</w:t>
      </w:r>
      <w:proofErr w:type="spellEnd"/>
      <w:r w:rsidR="00411951" w:rsidRPr="00411951">
        <w:rPr>
          <w:rFonts w:ascii="Times New Roman" w:eastAsia="Times New Roman" w:hAnsi="Times New Roman" w:cs="Times New Roman"/>
          <w:b/>
          <w:sz w:val="24"/>
          <w:szCs w:val="24"/>
          <w:lang w:eastAsia="pl-PL"/>
        </w:rPr>
        <w:t xml:space="preserve"> ul. Wojska Polskiego 45 - modernizacja budynku”</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694313CE"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od dnia podpisania umowy,</w:t>
      </w:r>
    </w:p>
    <w:p w14:paraId="52247ED9" w14:textId="4678A73C"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1F43A5" w:rsidRPr="001F43A5">
        <w:rPr>
          <w:rFonts w:ascii="Times New Roman" w:eastAsia="Times New Roman" w:hAnsi="Times New Roman" w:cs="Times New Roman"/>
          <w:b/>
          <w:sz w:val="24"/>
          <w:szCs w:val="24"/>
          <w:lang w:eastAsia="pl-PL"/>
        </w:rPr>
        <w:t>5 miesięcy od dnia podpisania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1AD84028" w14:textId="77777777" w:rsidR="006C7C2C" w:rsidRDefault="003A5201" w:rsidP="006C7C2C">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6C7C2C">
        <w:rPr>
          <w:rFonts w:ascii="Times New Roman" w:eastAsia="Times New Roman" w:hAnsi="Times New Roman" w:cs="Times New Roman"/>
          <w:sz w:val="24"/>
          <w:szCs w:val="24"/>
          <w:lang w:eastAsia="pl-PL"/>
        </w:rPr>
        <w:t xml:space="preserve">Wykonawca opracuje w terminie do 3 dni roboczych, licząc od dnia podpisania umowy i przekaże Zamawiającemu harmonogram rzeczowo-finansowy (w układzie miesięcznym) wymagający zatwierdzenia przez Zamawiającego </w:t>
      </w:r>
    </w:p>
    <w:p w14:paraId="3187B153" w14:textId="77777777" w:rsidR="006C7C2C" w:rsidRDefault="006C7C2C" w:rsidP="006C7C2C">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521ECD6" w:rsidR="003022D2" w:rsidRPr="006C7C2C" w:rsidRDefault="003022D2" w:rsidP="006C7C2C">
      <w:pPr>
        <w:tabs>
          <w:tab w:val="left" w:pos="0"/>
        </w:tabs>
        <w:spacing w:after="0" w:line="240" w:lineRule="auto"/>
        <w:ind w:left="357"/>
        <w:jc w:val="center"/>
        <w:rPr>
          <w:rFonts w:ascii="Times New Roman" w:eastAsia="Times New Roman" w:hAnsi="Times New Roman" w:cs="Times New Roman"/>
          <w:sz w:val="24"/>
          <w:szCs w:val="24"/>
          <w:lang w:eastAsia="pl-PL"/>
        </w:rPr>
      </w:pPr>
      <w:r w:rsidRPr="006C7C2C">
        <w:rPr>
          <w:rFonts w:ascii="Times New Roman" w:eastAsia="Times New Roman" w:hAnsi="Times New Roman" w:cs="Times New Roman"/>
          <w:b/>
          <w:bCs/>
          <w:sz w:val="24"/>
          <w:szCs w:val="24"/>
          <w:lang w:eastAsia="pl-PL"/>
        </w:rPr>
        <w:lastRenderedPageBreak/>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0FB210AF"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Zamawiający powoł</w:t>
      </w:r>
      <w:r w:rsidR="001F43A5">
        <w:rPr>
          <w:rFonts w:ascii="Times New Roman" w:eastAsia="Times New Roman" w:hAnsi="Times New Roman" w:cs="Times New Roman"/>
          <w:color w:val="000000" w:themeColor="text1"/>
          <w:sz w:val="24"/>
          <w:szCs w:val="24"/>
          <w:lang w:val="x-none" w:eastAsia="x-none"/>
        </w:rPr>
        <w:t>uje</w:t>
      </w:r>
      <w:r w:rsidR="00DA0D66">
        <w:rPr>
          <w:rFonts w:ascii="Times New Roman" w:eastAsia="Times New Roman" w:hAnsi="Times New Roman" w:cs="Times New Roman"/>
          <w:color w:val="000000" w:themeColor="text1"/>
          <w:sz w:val="24"/>
          <w:szCs w:val="24"/>
          <w:lang w:eastAsia="x-none"/>
        </w:rPr>
        <w:t xml:space="preserve"> do kontaktu z Wykonawcą </w:t>
      </w:r>
      <w:r w:rsidR="001F43A5">
        <w:rPr>
          <w:rFonts w:ascii="Times New Roman" w:eastAsia="Times New Roman" w:hAnsi="Times New Roman" w:cs="Times New Roman"/>
          <w:color w:val="000000" w:themeColor="text1"/>
          <w:sz w:val="24"/>
          <w:szCs w:val="24"/>
          <w:lang w:val="x-none" w:eastAsia="x-none"/>
        </w:rPr>
        <w:t xml:space="preserve">Inspektora nadzoru w </w:t>
      </w:r>
      <w:r w:rsidR="00DA0D66">
        <w:rPr>
          <w:rFonts w:ascii="Times New Roman" w:eastAsia="Times New Roman" w:hAnsi="Times New Roman" w:cs="Times New Roman"/>
          <w:color w:val="000000" w:themeColor="text1"/>
          <w:sz w:val="24"/>
          <w:szCs w:val="24"/>
          <w:lang w:eastAsia="x-none"/>
        </w:rPr>
        <w:t xml:space="preserve">branży sanitarnej w </w:t>
      </w:r>
      <w:r w:rsidR="001F43A5">
        <w:rPr>
          <w:rFonts w:ascii="Times New Roman" w:eastAsia="Times New Roman" w:hAnsi="Times New Roman" w:cs="Times New Roman"/>
          <w:color w:val="000000" w:themeColor="text1"/>
          <w:sz w:val="24"/>
          <w:szCs w:val="24"/>
          <w:lang w:val="x-none" w:eastAsia="x-none"/>
        </w:rPr>
        <w:t>osobie</w:t>
      </w:r>
      <w:r w:rsidR="001F43A5">
        <w:rPr>
          <w:rFonts w:ascii="Times New Roman" w:eastAsia="Times New Roman" w:hAnsi="Times New Roman" w:cs="Times New Roman"/>
          <w:color w:val="000000" w:themeColor="text1"/>
          <w:sz w:val="24"/>
          <w:szCs w:val="24"/>
          <w:lang w:eastAsia="x-none"/>
        </w:rPr>
        <w:t>……………………</w:t>
      </w:r>
    </w:p>
    <w:p w14:paraId="113C8B33" w14:textId="77777777"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Wykonawca ustanawia następujący</w:t>
      </w:r>
      <w:r w:rsidRPr="00C24EEC">
        <w:rPr>
          <w:rFonts w:ascii="Times New Roman" w:eastAsia="Times New Roman" w:hAnsi="Times New Roman" w:cs="Times New Roman"/>
          <w:color w:val="000000" w:themeColor="text1"/>
          <w:sz w:val="24"/>
          <w:szCs w:val="24"/>
          <w:lang w:eastAsia="x-none"/>
        </w:rPr>
        <w:t xml:space="preserve"> personel do realizacji przedmiotu umowy:</w:t>
      </w:r>
      <w:r w:rsidRPr="00C24EEC">
        <w:rPr>
          <w:rFonts w:ascii="Times New Roman" w:eastAsia="Times New Roman" w:hAnsi="Times New Roman" w:cs="Times New Roman"/>
          <w:color w:val="000000" w:themeColor="text1"/>
          <w:sz w:val="24"/>
          <w:szCs w:val="24"/>
          <w:lang w:val="x-none" w:eastAsia="x-none"/>
        </w:rPr>
        <w:t xml:space="preserve"> </w:t>
      </w:r>
    </w:p>
    <w:p w14:paraId="677529DA" w14:textId="77777777" w:rsidR="00507876" w:rsidRPr="00C24EEC" w:rsidRDefault="00507876" w:rsidP="00507876">
      <w:pPr>
        <w:numPr>
          <w:ilvl w:val="0"/>
          <w:numId w:val="47"/>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Kierownika robót w osobie ………………</w:t>
      </w:r>
      <w:r w:rsidRPr="00C24EEC">
        <w:rPr>
          <w:rFonts w:ascii="Times New Roman" w:eastAsia="Times New Roman" w:hAnsi="Times New Roman" w:cs="Times New Roman"/>
          <w:color w:val="000000" w:themeColor="text1"/>
          <w:sz w:val="24"/>
          <w:szCs w:val="24"/>
          <w:lang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C24EEC">
        <w:rPr>
          <w:rFonts w:ascii="Times New Roman" w:eastAsia="Times New Roman" w:hAnsi="Times New Roman" w:cs="Times New Roman"/>
          <w:color w:val="000000" w:themeColor="text1"/>
          <w:sz w:val="24"/>
          <w:szCs w:val="24"/>
          <w:lang w:eastAsia="x-none"/>
        </w:rPr>
        <w:t xml:space="preserve"> </w:t>
      </w:r>
      <w:r w:rsidRPr="00C24EEC">
        <w:rPr>
          <w:rFonts w:ascii="Times New Roman" w:eastAsia="Times New Roman" w:hAnsi="Times New Roman" w:cs="Times New Roman"/>
          <w:color w:val="000000" w:themeColor="text1"/>
          <w:sz w:val="24"/>
          <w:szCs w:val="24"/>
          <w:lang w:val="x-none" w:eastAsia="x-none"/>
        </w:rPr>
        <w:t xml:space="preserve">w specjalności instalacyjnej </w:t>
      </w:r>
      <w:r w:rsidRPr="00C24EEC">
        <w:rPr>
          <w:rFonts w:ascii="Times New Roman" w:eastAsia="Times New Roman" w:hAnsi="Times New Roman" w:cs="Times New Roman"/>
          <w:color w:val="000000" w:themeColor="text1"/>
          <w:sz w:val="24"/>
          <w:szCs w:val="24"/>
          <w:lang w:eastAsia="x-none"/>
        </w:rPr>
        <w:br/>
      </w:r>
      <w:r w:rsidRPr="00C24EEC">
        <w:rPr>
          <w:rFonts w:ascii="Times New Roman" w:eastAsia="Times New Roman" w:hAnsi="Times New Roman" w:cs="Times New Roman"/>
          <w:color w:val="000000" w:themeColor="text1"/>
          <w:sz w:val="24"/>
          <w:szCs w:val="24"/>
          <w:lang w:val="x-none" w:eastAsia="x-none"/>
        </w:rPr>
        <w:t>w zakresie</w:t>
      </w:r>
      <w:r w:rsidRPr="00C24EEC">
        <w:rPr>
          <w:rFonts w:ascii="Times New Roman" w:eastAsia="Times New Roman" w:hAnsi="Times New Roman" w:cs="Times New Roman"/>
          <w:color w:val="000000" w:themeColor="text1"/>
          <w:sz w:val="24"/>
          <w:szCs w:val="24"/>
          <w:lang w:eastAsia="x-none"/>
        </w:rPr>
        <w:t xml:space="preserve"> sieci, </w:t>
      </w:r>
      <w:r w:rsidRPr="00C24EEC">
        <w:rPr>
          <w:rFonts w:ascii="Times New Roman" w:eastAsia="Times New Roman" w:hAnsi="Times New Roman" w:cs="Times New Roman"/>
          <w:color w:val="000000" w:themeColor="text1"/>
          <w:sz w:val="24"/>
          <w:szCs w:val="24"/>
          <w:lang w:val="x-none" w:eastAsia="x-none"/>
        </w:rPr>
        <w:t>instalacji i</w:t>
      </w:r>
      <w:r w:rsidRPr="00C24EEC">
        <w:rPr>
          <w:rFonts w:ascii="Times New Roman" w:eastAsia="Times New Roman" w:hAnsi="Times New Roman" w:cs="Times New Roman"/>
          <w:color w:val="000000" w:themeColor="text1"/>
          <w:sz w:val="24"/>
          <w:szCs w:val="24"/>
          <w:lang w:eastAsia="x-none"/>
        </w:rPr>
        <w:t> </w:t>
      </w:r>
      <w:r w:rsidRPr="00C24EEC">
        <w:rPr>
          <w:rFonts w:ascii="Times New Roman" w:eastAsia="Times New Roman" w:hAnsi="Times New Roman" w:cs="Times New Roman"/>
          <w:color w:val="000000" w:themeColor="text1"/>
          <w:sz w:val="24"/>
          <w:szCs w:val="24"/>
          <w:lang w:val="x-none" w:eastAsia="x-none"/>
        </w:rPr>
        <w:t>urządzeń elektrycznych i elektroenergetycznych, nr decyzji …………………………, wydanej przez ………………………,</w:t>
      </w:r>
    </w:p>
    <w:p w14:paraId="595463CC" w14:textId="01051361" w:rsidR="001F43A5" w:rsidRPr="006C7C2C" w:rsidRDefault="00507876" w:rsidP="001F43A5">
      <w:pPr>
        <w:numPr>
          <w:ilvl w:val="0"/>
          <w:numId w:val="47"/>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xml:space="preserve">Kierownika </w:t>
      </w:r>
      <w:r w:rsidRPr="001F43A5">
        <w:rPr>
          <w:rFonts w:ascii="Times New Roman" w:eastAsia="Times New Roman" w:hAnsi="Times New Roman" w:cs="Times New Roman"/>
          <w:color w:val="000000" w:themeColor="text1"/>
          <w:sz w:val="24"/>
          <w:szCs w:val="24"/>
          <w:lang w:val="x-none" w:eastAsia="x-none"/>
        </w:rPr>
        <w:t>budowy</w:t>
      </w:r>
      <w:r w:rsidRPr="00C24EEC">
        <w:rPr>
          <w:rFonts w:ascii="Times New Roman" w:eastAsia="Times New Roman" w:hAnsi="Times New Roman" w:cs="Times New Roman"/>
          <w:color w:val="000000" w:themeColor="text1"/>
          <w:sz w:val="24"/>
          <w:szCs w:val="24"/>
          <w:lang w:val="x-none" w:eastAsia="x-none"/>
        </w:rPr>
        <w:t xml:space="preserve"> w osobie ………………</w:t>
      </w:r>
      <w:r w:rsidRPr="001F43A5">
        <w:rPr>
          <w:rFonts w:ascii="Times New Roman" w:eastAsia="Times New Roman" w:hAnsi="Times New Roman" w:cs="Times New Roman"/>
          <w:color w:val="000000" w:themeColor="text1"/>
          <w:sz w:val="24"/>
          <w:szCs w:val="24"/>
          <w:lang w:val="x-none"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1F43A5">
        <w:rPr>
          <w:rFonts w:ascii="Times New Roman" w:eastAsia="Times New Roman" w:hAnsi="Times New Roman" w:cs="Times New Roman"/>
          <w:color w:val="000000" w:themeColor="text1"/>
          <w:sz w:val="24"/>
          <w:szCs w:val="24"/>
          <w:lang w:val="x-none" w:eastAsia="x-none"/>
        </w:rPr>
        <w:t xml:space="preserve"> </w:t>
      </w:r>
      <w:r w:rsidRPr="00C24EEC">
        <w:rPr>
          <w:rFonts w:ascii="Times New Roman" w:eastAsia="Times New Roman" w:hAnsi="Times New Roman" w:cs="Times New Roman"/>
          <w:color w:val="000000" w:themeColor="text1"/>
          <w:sz w:val="24"/>
          <w:szCs w:val="24"/>
          <w:lang w:val="x-none" w:eastAsia="x-none"/>
        </w:rPr>
        <w:t xml:space="preserve">w specjalności instalacyjnej </w:t>
      </w:r>
      <w:r w:rsidRPr="001F43A5">
        <w:rPr>
          <w:rFonts w:ascii="Times New Roman" w:eastAsia="Times New Roman" w:hAnsi="Times New Roman" w:cs="Times New Roman"/>
          <w:color w:val="000000" w:themeColor="text1"/>
          <w:sz w:val="24"/>
          <w:szCs w:val="24"/>
          <w:lang w:val="x-none" w:eastAsia="x-none"/>
        </w:rPr>
        <w:br/>
      </w:r>
      <w:r w:rsidRPr="00C24EEC">
        <w:rPr>
          <w:rFonts w:ascii="Times New Roman" w:eastAsia="Times New Roman" w:hAnsi="Times New Roman" w:cs="Times New Roman"/>
          <w:color w:val="000000" w:themeColor="text1"/>
          <w:sz w:val="24"/>
          <w:szCs w:val="24"/>
          <w:lang w:val="x-none" w:eastAsia="x-none"/>
        </w:rPr>
        <w:t>w zakresie</w:t>
      </w:r>
      <w:r w:rsidRPr="001F43A5">
        <w:rPr>
          <w:rFonts w:ascii="Times New Roman" w:eastAsia="Times New Roman" w:hAnsi="Times New Roman" w:cs="Times New Roman"/>
          <w:color w:val="000000" w:themeColor="text1"/>
          <w:sz w:val="24"/>
          <w:szCs w:val="24"/>
          <w:lang w:val="x-none" w:eastAsia="x-none"/>
        </w:rPr>
        <w:t xml:space="preserve"> sieci, </w:t>
      </w:r>
      <w:r w:rsidRPr="00C24EEC">
        <w:rPr>
          <w:rFonts w:ascii="Times New Roman" w:eastAsia="Times New Roman" w:hAnsi="Times New Roman" w:cs="Times New Roman"/>
          <w:color w:val="000000" w:themeColor="text1"/>
          <w:sz w:val="24"/>
          <w:szCs w:val="24"/>
          <w:lang w:val="x-none" w:eastAsia="x-none"/>
        </w:rPr>
        <w:t>instalacji i</w:t>
      </w:r>
      <w:r w:rsidRPr="001F43A5">
        <w:rPr>
          <w:rFonts w:ascii="Times New Roman" w:eastAsia="Times New Roman" w:hAnsi="Times New Roman" w:cs="Times New Roman"/>
          <w:color w:val="000000" w:themeColor="text1"/>
          <w:sz w:val="24"/>
          <w:szCs w:val="24"/>
          <w:lang w:val="x-none" w:eastAsia="x-none"/>
        </w:rPr>
        <w:t> </w:t>
      </w:r>
      <w:r w:rsidRPr="00C24EEC">
        <w:rPr>
          <w:rFonts w:ascii="Times New Roman" w:eastAsia="Times New Roman" w:hAnsi="Times New Roman" w:cs="Times New Roman"/>
          <w:color w:val="000000" w:themeColor="text1"/>
          <w:sz w:val="24"/>
          <w:szCs w:val="24"/>
          <w:lang w:val="x-none" w:eastAsia="x-none"/>
        </w:rPr>
        <w:t>urządzeń wodoci</w:t>
      </w:r>
      <w:r w:rsidRPr="00C24EEC">
        <w:rPr>
          <w:rFonts w:ascii="Times New Roman" w:eastAsia="Times New Roman" w:hAnsi="Times New Roman" w:cs="Times New Roman" w:hint="eastAsia"/>
          <w:color w:val="000000" w:themeColor="text1"/>
          <w:sz w:val="24"/>
          <w:szCs w:val="24"/>
          <w:lang w:val="x-none" w:eastAsia="x-none"/>
        </w:rPr>
        <w:t>ą</w:t>
      </w:r>
      <w:r w:rsidRPr="00C24EEC">
        <w:rPr>
          <w:rFonts w:ascii="Times New Roman" w:eastAsia="Times New Roman" w:hAnsi="Times New Roman" w:cs="Times New Roman"/>
          <w:color w:val="000000" w:themeColor="text1"/>
          <w:sz w:val="24"/>
          <w:szCs w:val="24"/>
          <w:lang w:val="x-none" w:eastAsia="x-none"/>
        </w:rPr>
        <w:t>gowych i kanalizacyjnych</w:t>
      </w:r>
      <w:r w:rsidR="001F43A5" w:rsidRPr="001F43A5">
        <w:rPr>
          <w:rFonts w:ascii="Times New Roman" w:eastAsia="Times New Roman" w:hAnsi="Times New Roman" w:cs="Times New Roman"/>
          <w:color w:val="000000" w:themeColor="text1"/>
          <w:sz w:val="24"/>
          <w:szCs w:val="24"/>
          <w:lang w:val="x-none" w:eastAsia="x-none"/>
        </w:rPr>
        <w:t xml:space="preserve"> bez ograniczeń</w:t>
      </w:r>
      <w:r w:rsidRPr="00C24EEC">
        <w:rPr>
          <w:rFonts w:ascii="Times New Roman" w:eastAsia="Times New Roman" w:hAnsi="Times New Roman" w:cs="Times New Roman"/>
          <w:color w:val="000000" w:themeColor="text1"/>
          <w:sz w:val="24"/>
          <w:szCs w:val="24"/>
          <w:lang w:val="x-none" w:eastAsia="x-none"/>
        </w:rPr>
        <w:t>,</w:t>
      </w:r>
      <w:r w:rsidRPr="001F43A5">
        <w:rPr>
          <w:rFonts w:ascii="Times New Roman" w:eastAsia="Times New Roman" w:hAnsi="Times New Roman" w:cs="Times New Roman"/>
          <w:color w:val="000000" w:themeColor="text1"/>
          <w:sz w:val="24"/>
          <w:szCs w:val="24"/>
          <w:lang w:val="x-none" w:eastAsia="x-none"/>
        </w:rPr>
        <w:t xml:space="preserve"> </w:t>
      </w:r>
      <w:r w:rsidRPr="00C24EEC">
        <w:rPr>
          <w:rFonts w:ascii="Times New Roman" w:eastAsia="Times New Roman" w:hAnsi="Times New Roman" w:cs="Times New Roman"/>
          <w:color w:val="000000" w:themeColor="text1"/>
          <w:sz w:val="24"/>
          <w:szCs w:val="24"/>
          <w:lang w:val="x-none" w:eastAsia="x-none"/>
        </w:rPr>
        <w:t>nr decyzji …………………………, wydanej przez ………………………</w:t>
      </w:r>
      <w:r w:rsidRPr="001F43A5">
        <w:rPr>
          <w:rFonts w:ascii="Times New Roman" w:eastAsia="Times New Roman" w:hAnsi="Times New Roman" w:cs="Times New Roman"/>
          <w:color w:val="000000" w:themeColor="text1"/>
          <w:sz w:val="24"/>
          <w:szCs w:val="24"/>
          <w:lang w:val="x-none" w:eastAsia="x-none"/>
        </w:rPr>
        <w:t>.</w:t>
      </w:r>
    </w:p>
    <w:p w14:paraId="6C56C187" w14:textId="7F960DC2" w:rsidR="006C7C2C" w:rsidRPr="006C7C2C" w:rsidRDefault="006C7C2C" w:rsidP="006C7C2C">
      <w:pPr>
        <w:numPr>
          <w:ilvl w:val="0"/>
          <w:numId w:val="47"/>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Kierownika robót w osobie ………………</w:t>
      </w:r>
      <w:r w:rsidRPr="006C7C2C">
        <w:rPr>
          <w:rFonts w:ascii="Times New Roman" w:eastAsia="Times New Roman" w:hAnsi="Times New Roman" w:cs="Times New Roman"/>
          <w:color w:val="000000" w:themeColor="text1"/>
          <w:sz w:val="24"/>
          <w:szCs w:val="24"/>
          <w:lang w:val="x-none"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6C7C2C">
        <w:rPr>
          <w:rFonts w:ascii="Times New Roman" w:eastAsia="Times New Roman" w:hAnsi="Times New Roman" w:cs="Times New Roman"/>
          <w:color w:val="000000" w:themeColor="text1"/>
          <w:sz w:val="24"/>
          <w:szCs w:val="24"/>
          <w:lang w:val="x-none" w:eastAsia="x-none"/>
        </w:rPr>
        <w:t xml:space="preserve"> w specjalno</w:t>
      </w:r>
      <w:r w:rsidRPr="006C7C2C">
        <w:rPr>
          <w:rFonts w:ascii="Times New Roman" w:eastAsia="Times New Roman" w:hAnsi="Times New Roman" w:cs="Times New Roman" w:hint="eastAsia"/>
          <w:color w:val="000000" w:themeColor="text1"/>
          <w:sz w:val="24"/>
          <w:szCs w:val="24"/>
          <w:lang w:val="x-none" w:eastAsia="x-none"/>
        </w:rPr>
        <w:t>ś</w:t>
      </w:r>
      <w:r w:rsidRPr="006C7C2C">
        <w:rPr>
          <w:rFonts w:ascii="Times New Roman" w:eastAsia="Times New Roman" w:hAnsi="Times New Roman" w:cs="Times New Roman"/>
          <w:color w:val="000000" w:themeColor="text1"/>
          <w:sz w:val="24"/>
          <w:szCs w:val="24"/>
          <w:lang w:val="x-none" w:eastAsia="x-none"/>
        </w:rPr>
        <w:t>ci konstrukcyjno-budowlanej.</w:t>
      </w:r>
      <w:r w:rsidRPr="00C24EEC">
        <w:rPr>
          <w:rFonts w:ascii="Times New Roman" w:eastAsia="Times New Roman" w:hAnsi="Times New Roman" w:cs="Times New Roman"/>
          <w:color w:val="000000" w:themeColor="text1"/>
          <w:sz w:val="24"/>
          <w:szCs w:val="24"/>
          <w:lang w:val="x-none" w:eastAsia="x-none"/>
        </w:rPr>
        <w:t xml:space="preserve"> nr decyzji …………………………, wydanej przez ………………………,</w:t>
      </w:r>
    </w:p>
    <w:p w14:paraId="0FAB7505" w14:textId="77777777" w:rsidR="00507876" w:rsidRPr="00036CF0" w:rsidRDefault="00507876" w:rsidP="00507876">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3FB4F8B7" w14:textId="77777777" w:rsidR="00507876" w:rsidRPr="00036CF0" w:rsidRDefault="00507876" w:rsidP="00507876">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50F9F9DE" w14:textId="77777777" w:rsidR="00253122" w:rsidRPr="00253122" w:rsidRDefault="003E4F17" w:rsidP="002531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1F43A5">
        <w:rPr>
          <w:rFonts w:ascii="Times New Roman" w:eastAsia="Times New Roman" w:hAnsi="Times New Roman" w:cs="Times New Roman"/>
          <w:color w:val="000000" w:themeColor="text1"/>
          <w:sz w:val="24"/>
          <w:szCs w:val="24"/>
          <w:lang w:eastAsia="x-none"/>
        </w:rPr>
        <w:t xml:space="preserve">poniesienia kosztów </w:t>
      </w:r>
      <w:r w:rsidR="00EF367F" w:rsidRPr="001F43A5">
        <w:rPr>
          <w:rFonts w:ascii="Times New Roman" w:eastAsia="Times New Roman" w:hAnsi="Times New Roman" w:cs="Times New Roman"/>
          <w:color w:val="000000" w:themeColor="text1"/>
          <w:sz w:val="24"/>
          <w:szCs w:val="24"/>
          <w:lang w:eastAsia="x-none"/>
        </w:rPr>
        <w:t xml:space="preserve">wykonania harmonogramu rzeczowo-finansowego </w:t>
      </w:r>
      <w:r w:rsidR="00253122" w:rsidRPr="001F43A5">
        <w:rPr>
          <w:rFonts w:ascii="Times New Roman" w:eastAsia="Times New Roman" w:hAnsi="Times New Roman" w:cs="Times New Roman"/>
          <w:color w:val="000000" w:themeColor="text1"/>
          <w:sz w:val="24"/>
          <w:szCs w:val="24"/>
          <w:lang w:eastAsia="x-none"/>
        </w:rPr>
        <w:t xml:space="preserve">oraz harmonogramu dostępu do poszczególnych pomieszczeń </w:t>
      </w:r>
      <w:r w:rsidR="00253122" w:rsidRPr="00253122">
        <w:rPr>
          <w:rFonts w:ascii="Times New Roman" w:eastAsia="Times New Roman" w:hAnsi="Times New Roman" w:cs="Times New Roman"/>
          <w:sz w:val="24"/>
          <w:szCs w:val="24"/>
          <w:lang w:val="x-none" w:eastAsia="x-none"/>
        </w:rPr>
        <w:t xml:space="preserve">wraz z </w:t>
      </w:r>
      <w:r w:rsidR="00253122" w:rsidRPr="00253122">
        <w:rPr>
          <w:rFonts w:ascii="Times New Roman" w:eastAsia="Times New Roman" w:hAnsi="Times New Roman" w:cs="Times New Roman"/>
          <w:sz w:val="24"/>
          <w:szCs w:val="24"/>
          <w:lang w:eastAsia="x-none"/>
        </w:rPr>
        <w:t xml:space="preserve">jego uzgodnieniem z użytkownikiem obiektu i </w:t>
      </w:r>
      <w:r w:rsidR="00253122" w:rsidRPr="00253122">
        <w:rPr>
          <w:rFonts w:ascii="Times New Roman" w:eastAsia="Times New Roman" w:hAnsi="Times New Roman" w:cs="Times New Roman"/>
          <w:sz w:val="24"/>
          <w:szCs w:val="24"/>
          <w:lang w:val="x-none" w:eastAsia="x-none"/>
        </w:rPr>
        <w:t>uzyskaniem jego zatwierdzenia przez Zamawiającego oraz wykonania aktualizacji ww. harmonogramu w trakcie realizacji robót,</w:t>
      </w:r>
    </w:p>
    <w:p w14:paraId="2E2C0A17" w14:textId="1B714F4E"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426FB3BA" w14:textId="339CBDC8"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 xml:space="preserve">poniesienia kosztów wynikających z prac związanych z uruchomieniem, regulacją, badaniami skuteczności działania wentylacji, </w:t>
      </w:r>
    </w:p>
    <w:p w14:paraId="6B7240F1" w14:textId="394EE8C3"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 xml:space="preserve">poniesienia kosztów związanych z wykonaniem monitoringu pracy wszystkich układów wentylacyjnych z wizualizacją wg projektu i odczytem pracy w czasie rzeczywistym on </w:t>
      </w:r>
      <w:proofErr w:type="spellStart"/>
      <w:r w:rsidRPr="001F43A5">
        <w:rPr>
          <w:rFonts w:ascii="Times New Roman" w:eastAsia="Times New Roman" w:hAnsi="Times New Roman" w:cs="Times New Roman"/>
          <w:sz w:val="24"/>
          <w:szCs w:val="24"/>
          <w:lang w:eastAsia="x-none"/>
        </w:rPr>
        <w:t>line</w:t>
      </w:r>
      <w:proofErr w:type="spellEnd"/>
      <w:r w:rsidRPr="001F43A5">
        <w:rPr>
          <w:rFonts w:ascii="Times New Roman" w:eastAsia="Times New Roman" w:hAnsi="Times New Roman" w:cs="Times New Roman"/>
          <w:sz w:val="24"/>
          <w:szCs w:val="24"/>
          <w:lang w:eastAsia="x-none"/>
        </w:rPr>
        <w:t xml:space="preserve"> z instalacją na wskazanych komputerach oraz szkolenia obsługi;</w:t>
      </w:r>
    </w:p>
    <w:p w14:paraId="193243C1" w14:textId="2344592F"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wykonania opomiarowania układów w energię elektryczną;</w:t>
      </w:r>
    </w:p>
    <w:p w14:paraId="7F38D5D1" w14:textId="08936EC4"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poniesienia kosztów związanych z koordynacją prac z MPGK w Krośnie w zakresie  ingerencji w istniejący węzeł wymiennikowy,</w:t>
      </w:r>
      <w:bookmarkStart w:id="1" w:name="_Hlk157002397"/>
      <w:r w:rsidRPr="001F43A5">
        <w:rPr>
          <w:rFonts w:ascii="Times New Roman" w:eastAsia="Times New Roman" w:hAnsi="Times New Roman" w:cs="Times New Roman"/>
          <w:sz w:val="24"/>
          <w:szCs w:val="24"/>
          <w:lang w:eastAsia="x-none"/>
        </w:rPr>
        <w:t xml:space="preserve"> </w:t>
      </w:r>
      <w:bookmarkEnd w:id="1"/>
    </w:p>
    <w:p w14:paraId="7A896440" w14:textId="0EDADF6F" w:rsidR="001F43A5" w:rsidRDefault="00EF367F"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716EDC52" w14:textId="7640020C"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lastRenderedPageBreak/>
        <w:t>poniesienia kosztów zabezpieczenia istniejącego wyposażenia pomieszczeń, podłóg i posadzek (w tym w sali gimnastycznej), wyposażenia kuchni, szaf wbudowanych, itp.</w:t>
      </w:r>
    </w:p>
    <w:p w14:paraId="45073BFC" w14:textId="6DF5AB4C"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poniesienia kosztów doboru i wyposażenia central wentylacyjnych z</w:t>
      </w:r>
      <w:r w:rsidR="00164B4B">
        <w:rPr>
          <w:rFonts w:ascii="Times New Roman" w:eastAsia="Times New Roman" w:hAnsi="Times New Roman" w:cs="Times New Roman"/>
          <w:sz w:val="24"/>
          <w:szCs w:val="24"/>
          <w:lang w:eastAsia="x-none"/>
        </w:rPr>
        <w:t xml:space="preserve"> doborem podkonstrukcji stalowej i</w:t>
      </w:r>
      <w:r w:rsidRPr="001F43A5">
        <w:rPr>
          <w:rFonts w:ascii="Times New Roman" w:eastAsia="Times New Roman" w:hAnsi="Times New Roman" w:cs="Times New Roman"/>
          <w:sz w:val="24"/>
          <w:szCs w:val="24"/>
          <w:lang w:eastAsia="x-none"/>
        </w:rPr>
        <w:t xml:space="preserve"> ich posadowieniem zgodnie z wymaganiami określon</w:t>
      </w:r>
      <w:r>
        <w:rPr>
          <w:rFonts w:ascii="Times New Roman" w:eastAsia="Times New Roman" w:hAnsi="Times New Roman" w:cs="Times New Roman"/>
          <w:sz w:val="24"/>
          <w:szCs w:val="24"/>
          <w:lang w:eastAsia="x-none"/>
        </w:rPr>
        <w:t>ymi w dokumentacji projektowej,</w:t>
      </w:r>
    </w:p>
    <w:p w14:paraId="419518AD" w14:textId="137CD5C5"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 xml:space="preserve">poniesienia kosztów demontażu i wyniesienia z budynku wraz ze złożeniem we wskazanym miejscu demontowanych elementów </w:t>
      </w:r>
      <w:r>
        <w:rPr>
          <w:rFonts w:ascii="Times New Roman" w:eastAsia="Times New Roman" w:hAnsi="Times New Roman" w:cs="Times New Roman"/>
          <w:sz w:val="24"/>
          <w:szCs w:val="24"/>
          <w:lang w:eastAsia="x-none"/>
        </w:rPr>
        <w:t>stalowych oraz urządzeń,</w:t>
      </w:r>
    </w:p>
    <w:p w14:paraId="0FE06E6E" w14:textId="44A2BF28" w:rsidR="001F43A5" w:rsidRPr="001F43A5" w:rsidRDefault="001F43A5"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 xml:space="preserve">poniesienia kosztów związanych z obejściami istniejącej działającej instalacji c.o. i </w:t>
      </w:r>
      <w:proofErr w:type="spellStart"/>
      <w:r w:rsidRPr="001F43A5">
        <w:rPr>
          <w:rFonts w:ascii="Times New Roman" w:eastAsia="Times New Roman" w:hAnsi="Times New Roman" w:cs="Times New Roman"/>
          <w:sz w:val="24"/>
          <w:szCs w:val="24"/>
          <w:lang w:eastAsia="x-none"/>
        </w:rPr>
        <w:t>wod</w:t>
      </w:r>
      <w:proofErr w:type="spellEnd"/>
      <w:r w:rsidRPr="001F43A5">
        <w:rPr>
          <w:rFonts w:ascii="Times New Roman" w:eastAsia="Times New Roman" w:hAnsi="Times New Roman" w:cs="Times New Roman"/>
          <w:sz w:val="24"/>
          <w:szCs w:val="24"/>
          <w:lang w:eastAsia="x-none"/>
        </w:rPr>
        <w:t xml:space="preserve"> – </w:t>
      </w:r>
      <w:proofErr w:type="spellStart"/>
      <w:r w:rsidRPr="001F43A5">
        <w:rPr>
          <w:rFonts w:ascii="Times New Roman" w:eastAsia="Times New Roman" w:hAnsi="Times New Roman" w:cs="Times New Roman"/>
          <w:sz w:val="24"/>
          <w:szCs w:val="24"/>
          <w:lang w:eastAsia="x-none"/>
        </w:rPr>
        <w:t>kan</w:t>
      </w:r>
      <w:proofErr w:type="spellEnd"/>
      <w:r w:rsidRPr="001F43A5">
        <w:rPr>
          <w:rFonts w:ascii="Times New Roman" w:eastAsia="Times New Roman" w:hAnsi="Times New Roman" w:cs="Times New Roman"/>
          <w:sz w:val="24"/>
          <w:szCs w:val="24"/>
          <w:lang w:eastAsia="x-none"/>
        </w:rPr>
        <w:t xml:space="preserve"> w związku montażem lub rozbiórką k</w:t>
      </w:r>
      <w:r>
        <w:rPr>
          <w:rFonts w:ascii="Times New Roman" w:eastAsia="Times New Roman" w:hAnsi="Times New Roman" w:cs="Times New Roman"/>
          <w:sz w:val="24"/>
          <w:szCs w:val="24"/>
          <w:lang w:eastAsia="x-none"/>
        </w:rPr>
        <w:t>anałów wentylacyjnych,</w:t>
      </w:r>
    </w:p>
    <w:p w14:paraId="328C426A" w14:textId="24A2DB8E" w:rsidR="001F43A5" w:rsidRPr="001F43A5"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43A5">
        <w:rPr>
          <w:rFonts w:ascii="Times New Roman" w:eastAsia="Times New Roman" w:hAnsi="Times New Roman" w:cs="Times New Roman"/>
          <w:sz w:val="24"/>
          <w:szCs w:val="24"/>
          <w:lang w:eastAsia="x-none"/>
        </w:rPr>
        <w:t xml:space="preserve">zapewnienia na terenie budowy w granicach przekazanych </w:t>
      </w:r>
      <w:r w:rsidR="001F43A5" w:rsidRPr="009B410F">
        <w:rPr>
          <w:rFonts w:ascii="Times New Roman" w:hAnsi="Times New Roman" w:cs="Times New Roman"/>
          <w:sz w:val="24"/>
          <w:szCs w:val="24"/>
        </w:rPr>
        <w:t>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zapewnienia takiej organizacji robót, aby nie utrudniały funkcjonowania szkoły i jej otoczenia oraz ścisłe przestrzeganie harmonogramu rzeczowo-finansowego,</w:t>
      </w:r>
    </w:p>
    <w:p w14:paraId="213DEF43" w14:textId="307761CB"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 xml:space="preserve">tego ładu, porządku, oraz </w:t>
      </w:r>
      <w:r w:rsidRPr="00EF367F">
        <w:rPr>
          <w:rFonts w:ascii="Times New Roman" w:eastAsia="Times New Roman" w:hAnsi="Times New Roman" w:cs="Times New Roman"/>
          <w:sz w:val="24"/>
          <w:szCs w:val="24"/>
          <w:lang w:eastAsia="x-none"/>
        </w:rPr>
        <w:t xml:space="preserve">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386D4818" w14:textId="13FD778A" w:rsidR="001F43A5" w:rsidRPr="001F43A5" w:rsidRDefault="00EF367F"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7C09632D" w14:textId="17022676" w:rsidR="001F43A5" w:rsidRPr="001F43A5" w:rsidRDefault="00EF367F" w:rsidP="001F43A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2592578D" w14:textId="7713BCAC" w:rsidR="008F134D" w:rsidRPr="008F134D" w:rsidRDefault="008F134D"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34D">
        <w:rPr>
          <w:rFonts w:ascii="Times New Roman" w:eastAsia="Times New Roman" w:hAnsi="Times New Roman" w:cs="Times New Roman"/>
          <w:sz w:val="24"/>
          <w:szCs w:val="24"/>
          <w:lang w:eastAsia="x-none"/>
        </w:rPr>
        <w:t>poniesienia kosztów przygotowania dokumentów do UDT;</w:t>
      </w:r>
    </w:p>
    <w:p w14:paraId="35E3B317" w14:textId="6CE7761F" w:rsidR="008F134D" w:rsidRPr="008F134D"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488A4CAA" w14:textId="74F602E2" w:rsidR="001F43A5" w:rsidRPr="008F134D"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lastRenderedPageBreak/>
        <w:t>zapewnienia takiej organizacji robót, aby prowadzone prace nie ograniczały w żaden sposób możliwości dojazdu służb technicznych, porządkowych i ratowniczych, ochrony do urządzeń ppoż. do terenu objętego pracami,</w:t>
      </w:r>
    </w:p>
    <w:p w14:paraId="1B9FD330" w14:textId="2C169A6F" w:rsidR="00EF367F" w:rsidRPr="00EF367F"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1CD980A1" w14:textId="56850A42" w:rsidR="008F134D" w:rsidRPr="008F134D" w:rsidRDefault="00EF367F"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4EF79F4E" w14:textId="77777777" w:rsidR="008F134D" w:rsidRDefault="008F134D"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0B24967B" w14:textId="163E978B" w:rsidR="008F134D" w:rsidRPr="008F134D" w:rsidRDefault="008F134D"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D29CF">
        <w:rPr>
          <w:rFonts w:ascii="Times New Roman" w:eastAsia="Times New Roman" w:hAnsi="Times New Roman" w:cs="Times New Roman"/>
          <w:sz w:val="24"/>
          <w:szCs w:val="24"/>
          <w:lang w:eastAsia="x-none"/>
        </w:rPr>
        <w:t xml:space="preserve">zapewnienia takiej organizacji robót, aby prowadzone prace nie ograniczały </w:t>
      </w:r>
      <w:r>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w żaden sposób możliwości dojazdu służb technicznych, porządkowych 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5F2862F3" w14:textId="598BDAD4" w:rsidR="008F134D" w:rsidRPr="008F134D" w:rsidRDefault="008F134D" w:rsidP="008F134D">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2"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2"/>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5E403E72"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8F134D" w:rsidRPr="008F134D">
        <w:rPr>
          <w:rFonts w:ascii="Times New Roman" w:eastAsia="Times New Roman" w:hAnsi="Times New Roman" w:cs="Times New Roman"/>
          <w:sz w:val="24"/>
          <w:szCs w:val="24"/>
          <w:lang w:val="x-none" w:eastAsia="x-none"/>
        </w:rPr>
        <w:t xml:space="preserve">pn.: „Szkoła Podstawowa Nr 14 z </w:t>
      </w:r>
      <w:proofErr w:type="spellStart"/>
      <w:r w:rsidR="008F134D" w:rsidRPr="008F134D">
        <w:rPr>
          <w:rFonts w:ascii="Times New Roman" w:eastAsia="Times New Roman" w:hAnsi="Times New Roman" w:cs="Times New Roman"/>
          <w:sz w:val="24"/>
          <w:szCs w:val="24"/>
          <w:lang w:val="x-none" w:eastAsia="x-none"/>
        </w:rPr>
        <w:t>OSiI</w:t>
      </w:r>
      <w:proofErr w:type="spellEnd"/>
      <w:r w:rsidR="008F134D" w:rsidRPr="008F134D">
        <w:rPr>
          <w:rFonts w:ascii="Times New Roman" w:eastAsia="Times New Roman" w:hAnsi="Times New Roman" w:cs="Times New Roman"/>
          <w:sz w:val="24"/>
          <w:szCs w:val="24"/>
          <w:lang w:val="x-none" w:eastAsia="x-none"/>
        </w:rPr>
        <w:t xml:space="preserve"> ul. Wojska Polskiego 45 - modernizacja budynku”- na czas realizacji zamówienia, od wszystkich </w:t>
      </w:r>
      <w:proofErr w:type="spellStart"/>
      <w:r w:rsidR="008F134D" w:rsidRPr="008F134D">
        <w:rPr>
          <w:rFonts w:ascii="Times New Roman" w:eastAsia="Times New Roman" w:hAnsi="Times New Roman" w:cs="Times New Roman"/>
          <w:sz w:val="24"/>
          <w:szCs w:val="24"/>
          <w:lang w:val="x-none" w:eastAsia="x-none"/>
        </w:rPr>
        <w:t>ryzyk</w:t>
      </w:r>
      <w:proofErr w:type="spellEnd"/>
      <w:r w:rsidR="008F134D" w:rsidRPr="008F134D">
        <w:rPr>
          <w:rFonts w:ascii="Times New Roman" w:eastAsia="Times New Roman" w:hAnsi="Times New Roman" w:cs="Times New Roman"/>
          <w:sz w:val="24"/>
          <w:szCs w:val="24"/>
          <w:lang w:val="x-none" w:eastAsia="x-none"/>
        </w:rPr>
        <w:t xml:space="preserve"> budowlano-montażowych, które mogą wystąpić w czasie realizacji zamówienia pn.: „Szko</w:t>
      </w:r>
      <w:r w:rsidR="008F134D" w:rsidRPr="008F134D">
        <w:rPr>
          <w:rFonts w:ascii="Times New Roman" w:eastAsia="Times New Roman" w:hAnsi="Times New Roman" w:cs="Times New Roman" w:hint="eastAsia"/>
          <w:sz w:val="24"/>
          <w:szCs w:val="24"/>
          <w:lang w:val="x-none" w:eastAsia="x-none"/>
        </w:rPr>
        <w:t>ł</w:t>
      </w:r>
      <w:r w:rsidR="008F134D" w:rsidRPr="008F134D">
        <w:rPr>
          <w:rFonts w:ascii="Times New Roman" w:eastAsia="Times New Roman" w:hAnsi="Times New Roman" w:cs="Times New Roman"/>
          <w:sz w:val="24"/>
          <w:szCs w:val="24"/>
          <w:lang w:val="x-none" w:eastAsia="x-none"/>
        </w:rPr>
        <w:t xml:space="preserve">a Podstawowa Nr 14 z </w:t>
      </w:r>
      <w:proofErr w:type="spellStart"/>
      <w:r w:rsidR="008F134D" w:rsidRPr="008F134D">
        <w:rPr>
          <w:rFonts w:ascii="Times New Roman" w:eastAsia="Times New Roman" w:hAnsi="Times New Roman" w:cs="Times New Roman"/>
          <w:sz w:val="24"/>
          <w:szCs w:val="24"/>
          <w:lang w:val="x-none" w:eastAsia="x-none"/>
        </w:rPr>
        <w:t>OSiI</w:t>
      </w:r>
      <w:proofErr w:type="spellEnd"/>
      <w:r w:rsidR="008F134D" w:rsidRPr="008F134D">
        <w:rPr>
          <w:rFonts w:ascii="Times New Roman" w:eastAsia="Times New Roman" w:hAnsi="Times New Roman" w:cs="Times New Roman"/>
          <w:sz w:val="24"/>
          <w:szCs w:val="24"/>
          <w:lang w:val="x-none" w:eastAsia="x-none"/>
        </w:rPr>
        <w:t xml:space="preserve"> ul. Wojska Polskiego 45 - modernizacja budynku” - </w:t>
      </w:r>
      <w:r w:rsidR="00DB1E67" w:rsidRPr="0071040D">
        <w:rPr>
          <w:rFonts w:ascii="Times New Roman" w:eastAsia="Times New Roman" w:hAnsi="Times New Roman" w:cs="Times New Roman"/>
          <w:sz w:val="24"/>
          <w:szCs w:val="24"/>
          <w:lang w:val="x-none" w:eastAsia="x-none"/>
        </w:rPr>
        <w:t xml:space="preserve">na kwotę nie niższą </w:t>
      </w:r>
      <w:r w:rsidR="004D3C55" w:rsidRPr="008F134D">
        <w:rPr>
          <w:rFonts w:ascii="Times New Roman" w:eastAsia="Times New Roman" w:hAnsi="Times New Roman" w:cs="Times New Roman"/>
          <w:sz w:val="24"/>
          <w:szCs w:val="24"/>
          <w:lang w:val="x-none"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0C926610"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4D0F00" w:rsidRPr="00986315">
        <w:rPr>
          <w:rFonts w:ascii="Times New Roman" w:hAnsi="Times New Roman" w:cs="Times New Roman"/>
          <w:sz w:val="24"/>
          <w:szCs w:val="24"/>
          <w:lang w:eastAsia="zh-CN"/>
        </w:rPr>
        <w:t>2 000 000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lastRenderedPageBreak/>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1FBCC13A" w14:textId="77777777" w:rsidR="008F134D" w:rsidRDefault="008F134D" w:rsidP="006C7C2C">
      <w:pPr>
        <w:spacing w:after="0" w:line="240" w:lineRule="auto"/>
        <w:rPr>
          <w:rFonts w:ascii="Times New Roman" w:eastAsia="Times New Roman" w:hAnsi="Times New Roman" w:cs="Times New Roman"/>
          <w:b/>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lastRenderedPageBreak/>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F9A0C86" w14:textId="77777777" w:rsidR="006C7C2C" w:rsidRDefault="006C7C2C" w:rsidP="006C7C2C">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4341B539"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w:t>
      </w:r>
      <w:r w:rsidRPr="007568BB">
        <w:rPr>
          <w:rFonts w:ascii="Times New Roman" w:eastAsia="Times New Roman" w:hAnsi="Times New Roman" w:cs="Times New Roman"/>
          <w:sz w:val="24"/>
          <w:szCs w:val="24"/>
          <w:lang w:val="x-none" w:eastAsia="x-none"/>
        </w:rPr>
        <w:lastRenderedPageBreak/>
        <w:t xml:space="preserve">być dłuższy niż </w:t>
      </w:r>
      <w:r w:rsidR="00260756">
        <w:rPr>
          <w:rFonts w:ascii="Times New Roman" w:eastAsia="Times New Roman" w:hAnsi="Times New Roman" w:cs="Times New Roman"/>
          <w:sz w:val="24"/>
          <w:szCs w:val="24"/>
          <w:lang w:eastAsia="x-none"/>
        </w:rPr>
        <w:t>30</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7D4D22A1"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260756">
        <w:rPr>
          <w:rFonts w:ascii="Times New Roman" w:eastAsia="Times New Roman" w:hAnsi="Times New Roman" w:cs="Times New Roman"/>
          <w:sz w:val="24"/>
          <w:szCs w:val="24"/>
          <w:lang w:eastAsia="pl-PL"/>
        </w:rPr>
        <w:t>30</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 xml:space="preserve">których wykonanie </w:t>
      </w:r>
      <w:r w:rsidRPr="003022D2">
        <w:rPr>
          <w:rFonts w:ascii="Times New Roman" w:eastAsia="Calibri" w:hAnsi="Times New Roman" w:cs="Times New Roman"/>
          <w:sz w:val="24"/>
          <w:szCs w:val="24"/>
          <w:lang w:val="x-none"/>
        </w:rPr>
        <w:lastRenderedPageBreak/>
        <w:t>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77777777"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vertAlign w:val="superscript"/>
          <w:lang w:val="x-none" w:eastAsia="x-none"/>
        </w:rPr>
        <w:lastRenderedPageBreak/>
        <w:t>x</w:t>
      </w:r>
      <w:r w:rsidRPr="00F047A6">
        <w:rPr>
          <w:rFonts w:ascii="Times New Roman" w:eastAsia="Times New Roman" w:hAnsi="Times New Roman" w:cs="Times New Roman"/>
          <w:sz w:val="24"/>
          <w:szCs w:val="24"/>
          <w:lang w:eastAsia="pl-PL"/>
        </w:rPr>
        <w:t xml:space="preserve"> 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4A174FE2"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Maksymalna wysokość zmiany wynagrodzenia ryczałtowego określonego w § 10 ust. 2, jaką dopuszcza Zamawiający w efekcie wprowadzania zmian w wysokości wynagrodzenia wynikających z </w:t>
      </w:r>
      <w:r w:rsidRPr="002451CE">
        <w:rPr>
          <w:rFonts w:ascii="Times New Roman" w:eastAsia="Times New Roman" w:hAnsi="Times New Roman" w:cs="Times New Roman"/>
          <w:sz w:val="24"/>
          <w:szCs w:val="24"/>
          <w:lang w:eastAsia="pl-PL"/>
        </w:rPr>
        <w:t xml:space="preserve">dokonywania waloryzacji nie może </w:t>
      </w:r>
      <w:r w:rsidRPr="002451CE">
        <w:rPr>
          <w:rFonts w:ascii="Times New Roman" w:eastAsia="Times New Roman" w:hAnsi="Times New Roman" w:cs="Times New Roman"/>
          <w:b/>
          <w:sz w:val="24"/>
          <w:szCs w:val="24"/>
          <w:lang w:eastAsia="pl-PL"/>
        </w:rPr>
        <w:t xml:space="preserve">przekroczyć </w:t>
      </w:r>
      <w:r w:rsidR="00C81323">
        <w:rPr>
          <w:rFonts w:ascii="Times New Roman" w:eastAsia="Times New Roman" w:hAnsi="Times New Roman" w:cs="Times New Roman"/>
          <w:b/>
          <w:sz w:val="24"/>
          <w:szCs w:val="24"/>
          <w:lang w:eastAsia="pl-PL"/>
        </w:rPr>
        <w:t>1</w:t>
      </w:r>
      <w:r w:rsidRPr="002451CE">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3CB71A19"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vertAlign w:val="superscript"/>
          <w:lang w:val="x-none" w:eastAsia="x-none"/>
        </w:rPr>
        <w:t>x</w:t>
      </w:r>
      <w:r w:rsidRPr="002451CE">
        <w:rPr>
          <w:rFonts w:ascii="Times New Roman" w:eastAsia="Times New Roman" w:hAnsi="Times New Roman" w:cs="Times New Roman"/>
          <w:sz w:val="24"/>
          <w:szCs w:val="24"/>
          <w:lang w:eastAsia="pl-PL"/>
        </w:rPr>
        <w:t xml:space="preserve"> 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451CE" w:rsidRPr="002451CE">
        <w:rPr>
          <w:rFonts w:ascii="Times New Roman" w:hAnsi="Times New Roman" w:cs="Times New Roman"/>
          <w:sz w:val="24"/>
          <w:szCs w:val="24"/>
        </w:rPr>
        <w:t>105</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51D0FCE0"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3E2F8C7A"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AEFDBD0"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lastRenderedPageBreak/>
        <w:t>x</w:t>
      </w:r>
      <w:r w:rsidRPr="002E7837">
        <w:rPr>
          <w:rFonts w:ascii="Times New Roman" w:hAnsi="Times New Roman" w:cs="Times New Roman"/>
          <w:sz w:val="24"/>
          <w:szCs w:val="24"/>
        </w:rPr>
        <w:t xml:space="preserve"> 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77777777"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hAnsi="Times New Roman" w:cs="Times New Roman"/>
          <w:sz w:val="24"/>
          <w:szCs w:val="24"/>
        </w:rPr>
        <w:t xml:space="preserve"> 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26C35434" w:rsidR="00BE07F7" w:rsidRPr="002E7837" w:rsidRDefault="000F321D"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hAnsi="Times New Roman" w:cs="Times New Roman"/>
          <w:sz w:val="24"/>
          <w:szCs w:val="24"/>
        </w:rPr>
        <w:t xml:space="preserve"> </w:t>
      </w:r>
      <w:r w:rsidR="00BE07F7" w:rsidRPr="002E7837">
        <w:rPr>
          <w:rFonts w:ascii="Times New Roman" w:hAnsi="Times New Roman" w:cs="Times New Roman"/>
          <w:sz w:val="24"/>
          <w:szCs w:val="24"/>
        </w:rPr>
        <w:t>Wartość zmiany (W</w:t>
      </w:r>
      <w:r w:rsidR="00BE07F7" w:rsidRPr="002E7837">
        <w:rPr>
          <w:rFonts w:ascii="Times New Roman" w:hAnsi="Times New Roman" w:cs="Times New Roman"/>
          <w:sz w:val="24"/>
          <w:szCs w:val="24"/>
          <w:vertAlign w:val="subscript"/>
        </w:rPr>
        <w:t>Z</w:t>
      </w:r>
      <w:r w:rsidR="00BE07F7"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7F0642B3"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w:t>
      </w:r>
      <w:r w:rsidR="005C4D47" w:rsidRPr="002E7837">
        <w:rPr>
          <w:rFonts w:ascii="Times New Roman" w:hAnsi="Times New Roman" w:cs="Times New Roman"/>
          <w:sz w:val="24"/>
          <w:szCs w:val="24"/>
        </w:rPr>
        <w:lastRenderedPageBreak/>
        <w:t>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3B9DE3A2"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791FAD4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 umowach zawieranych pomiędzy Wykonawcą a podwykonawcą możliwie jak najbardziej odpowiadały warunkom waloryzacji przewidzianym w niniejszym paragrafie.</w:t>
      </w:r>
    </w:p>
    <w:p w14:paraId="49C9503B"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vertAlign w:val="superscript"/>
          <w:lang w:eastAsia="x-none"/>
        </w:rPr>
        <w:t xml:space="preserve"> </w:t>
      </w:r>
      <w:r w:rsidRPr="002E7837">
        <w:rPr>
          <w:rFonts w:ascii="Times New Roman" w:eastAsia="Times New Roman" w:hAnsi="Times New Roman" w:cs="Times New Roman"/>
          <w:sz w:val="24"/>
          <w:szCs w:val="24"/>
          <w:lang w:eastAsia="pl-PL"/>
        </w:rPr>
        <w:t>Zmiana wynagrodzenia w wyniku waloryzacji, o której mowa powyżej wymaga aneksu do umowy.</w:t>
      </w:r>
    </w:p>
    <w:p w14:paraId="6A4D015D" w14:textId="278D219C"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vertAlign w:val="superscript"/>
          <w:lang w:eastAsia="x-none"/>
        </w:rPr>
        <w:t xml:space="preserve"> </w:t>
      </w:r>
      <w:r w:rsidRPr="002E7837">
        <w:rPr>
          <w:rFonts w:ascii="Times New Roman" w:eastAsia="Times New Roman" w:hAnsi="Times New Roman" w:cs="Times New Roman"/>
          <w:sz w:val="24"/>
          <w:szCs w:val="24"/>
          <w:lang w:eastAsia="pl-PL"/>
        </w:rPr>
        <w:t>Zmiana wynagrodzenia może wystąpić także na wniosek Zamawiającego.</w:t>
      </w:r>
    </w:p>
    <w:p w14:paraId="0312B2CD" w14:textId="77777777" w:rsidR="00BE07F7" w:rsidRDefault="00BE07F7" w:rsidP="00BE07F7">
      <w:pPr>
        <w:spacing w:after="0" w:line="240" w:lineRule="auto"/>
        <w:rPr>
          <w:rFonts w:ascii="Times New Roman" w:eastAsia="Times New Roman" w:hAnsi="Times New Roman" w:cs="Times New Roman"/>
          <w:bCs/>
          <w:sz w:val="16"/>
          <w:szCs w:val="16"/>
          <w:lang w:eastAsia="pl-PL"/>
        </w:rPr>
      </w:pPr>
      <w:r w:rsidRPr="002E7837">
        <w:rPr>
          <w:rFonts w:ascii="Times New Roman" w:eastAsia="Times New Roman" w:hAnsi="Times New Roman" w:cs="Times New Roman"/>
          <w:sz w:val="16"/>
          <w:szCs w:val="16"/>
          <w:lang w:eastAsia="x-none"/>
        </w:rPr>
        <w:t xml:space="preserve">      </w:t>
      </w:r>
      <w:r w:rsidRPr="002E7837">
        <w:rPr>
          <w:rFonts w:ascii="Times New Roman" w:eastAsia="Times New Roman" w:hAnsi="Times New Roman" w:cs="Times New Roman"/>
          <w:sz w:val="16"/>
          <w:szCs w:val="16"/>
          <w:lang w:val="x-none" w:eastAsia="x-none"/>
        </w:rPr>
        <w:t>(</w:t>
      </w:r>
      <w:r w:rsidRPr="002E7837">
        <w:rPr>
          <w:rFonts w:ascii="Times New Roman" w:eastAsia="Times New Roman" w:hAnsi="Times New Roman" w:cs="Times New Roman"/>
          <w:sz w:val="16"/>
          <w:szCs w:val="16"/>
          <w:vertAlign w:val="superscript"/>
          <w:lang w:val="x-none" w:eastAsia="x-none"/>
        </w:rPr>
        <w:t>x</w:t>
      </w:r>
      <w:r w:rsidRPr="002E7837">
        <w:rPr>
          <w:rFonts w:ascii="Times New Roman" w:eastAsia="Times New Roman" w:hAnsi="Times New Roman" w:cs="Times New Roman"/>
          <w:bCs/>
          <w:sz w:val="16"/>
          <w:szCs w:val="16"/>
          <w:lang w:eastAsia="pl-PL"/>
        </w:rPr>
        <w:t xml:space="preserve"> ustępy mają zastosowanie, gdy umowa będzie zawarta na okres dłuższy niż 6 miesięcy).</w:t>
      </w:r>
    </w:p>
    <w:p w14:paraId="76C6CF7B" w14:textId="77777777" w:rsidR="002B5CBB" w:rsidRDefault="002B5CBB" w:rsidP="00BE07F7">
      <w:pPr>
        <w:spacing w:after="0" w:line="240" w:lineRule="auto"/>
        <w:rPr>
          <w:rFonts w:ascii="Times New Roman" w:eastAsia="Times New Roman" w:hAnsi="Times New Roman" w:cs="Times New Roman"/>
          <w:bCs/>
          <w:sz w:val="16"/>
          <w:szCs w:val="16"/>
          <w:lang w:eastAsia="pl-PL"/>
        </w:rPr>
      </w:pPr>
    </w:p>
    <w:p w14:paraId="441286E9" w14:textId="77777777" w:rsidR="002B5CBB" w:rsidRDefault="002B5CBB" w:rsidP="00BE07F7">
      <w:pPr>
        <w:spacing w:after="0" w:line="240" w:lineRule="auto"/>
        <w:rPr>
          <w:rFonts w:ascii="Times New Roman" w:eastAsia="Times New Roman" w:hAnsi="Times New Roman" w:cs="Times New Roman"/>
          <w:bCs/>
          <w:sz w:val="16"/>
          <w:szCs w:val="16"/>
          <w:lang w:eastAsia="pl-PL"/>
        </w:rPr>
      </w:pPr>
    </w:p>
    <w:p w14:paraId="15CE81C6" w14:textId="77777777" w:rsidR="002B5CBB" w:rsidRDefault="002B5CBB" w:rsidP="00BE07F7">
      <w:pPr>
        <w:spacing w:after="0" w:line="240" w:lineRule="auto"/>
        <w:rPr>
          <w:rFonts w:ascii="Times New Roman" w:eastAsia="Times New Roman" w:hAnsi="Times New Roman" w:cs="Times New Roman"/>
          <w:bCs/>
          <w:sz w:val="16"/>
          <w:szCs w:val="16"/>
          <w:lang w:eastAsia="pl-PL"/>
        </w:rPr>
      </w:pPr>
    </w:p>
    <w:p w14:paraId="07484735" w14:textId="77777777" w:rsidR="002451CE" w:rsidRPr="002E7837" w:rsidRDefault="002451CE" w:rsidP="00BE07F7">
      <w:pPr>
        <w:spacing w:after="0" w:line="240" w:lineRule="auto"/>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lastRenderedPageBreak/>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podwykonawcy jeszcze nie nastąpiła, Zamawiający ma prawo wstrzymać wypłatę </w:t>
      </w:r>
      <w:r w:rsidR="00DA6253" w:rsidRPr="00F55544">
        <w:rPr>
          <w:rFonts w:ascii="Times New Roman" w:eastAsia="Times New Roman" w:hAnsi="Times New Roman" w:cs="Times New Roman"/>
          <w:sz w:val="24"/>
          <w:szCs w:val="24"/>
          <w:lang w:eastAsia="pl-PL"/>
        </w:rPr>
        <w:lastRenderedPageBreak/>
        <w:t>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2A028196"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260756">
        <w:rPr>
          <w:rFonts w:ascii="Times New Roman" w:eastAsia="Times New Roman" w:hAnsi="Times New Roman" w:cs="Times New Roman"/>
          <w:sz w:val="24"/>
          <w:szCs w:val="24"/>
          <w:lang w:eastAsia="pl-PL"/>
        </w:rPr>
        <w:t>30</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48004E0B"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260756">
        <w:rPr>
          <w:rFonts w:ascii="Times New Roman" w:eastAsia="Times New Roman" w:hAnsi="Times New Roman" w:cs="Times New Roman"/>
          <w:sz w:val="24"/>
          <w:szCs w:val="24"/>
          <w:lang w:eastAsia="pl-PL"/>
        </w:rPr>
        <w:t>30</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6C7C2C"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E0194B"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lastRenderedPageBreak/>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B5CBB"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2E553656" w14:textId="77777777" w:rsidR="002B5CBB" w:rsidRDefault="002B5CBB" w:rsidP="002B5CBB">
      <w:pPr>
        <w:spacing w:after="0" w:line="240" w:lineRule="auto"/>
        <w:jc w:val="both"/>
        <w:rPr>
          <w:rFonts w:ascii="Times New Roman" w:eastAsia="Times New Roman" w:hAnsi="Times New Roman" w:cs="Times New Roman"/>
          <w:bCs/>
          <w:noProof/>
          <w:sz w:val="24"/>
          <w:szCs w:val="24"/>
          <w:lang w:eastAsia="x-none"/>
        </w:rPr>
      </w:pPr>
    </w:p>
    <w:p w14:paraId="16125DEE" w14:textId="77777777" w:rsidR="002B5CBB" w:rsidRDefault="002B5CBB" w:rsidP="002B5CBB">
      <w:pPr>
        <w:spacing w:after="0" w:line="240" w:lineRule="auto"/>
        <w:jc w:val="both"/>
        <w:rPr>
          <w:rFonts w:ascii="Times New Roman" w:eastAsia="Times New Roman" w:hAnsi="Times New Roman" w:cs="Times New Roman"/>
          <w:bCs/>
          <w:noProof/>
          <w:sz w:val="24"/>
          <w:szCs w:val="24"/>
          <w:lang w:eastAsia="x-none"/>
        </w:rPr>
      </w:pPr>
    </w:p>
    <w:p w14:paraId="59AA4163" w14:textId="77777777" w:rsidR="002B5CBB" w:rsidRPr="002E7837" w:rsidRDefault="002B5CBB" w:rsidP="002B5CBB">
      <w:pPr>
        <w:spacing w:after="0" w:line="240" w:lineRule="auto"/>
        <w:jc w:val="both"/>
        <w:rPr>
          <w:rFonts w:ascii="Times New Roman" w:eastAsia="Times New Roman" w:hAnsi="Times New Roman" w:cs="Times New Roman"/>
          <w:sz w:val="24"/>
          <w:szCs w:val="24"/>
          <w:lang w:eastAsia="pl-PL"/>
        </w:rPr>
      </w:pP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t>
      </w:r>
      <w:r w:rsidRPr="003022D2">
        <w:rPr>
          <w:rFonts w:ascii="Times New Roman" w:eastAsia="Times New Roman" w:hAnsi="Times New Roman" w:cs="Times New Roman"/>
          <w:sz w:val="24"/>
          <w:szCs w:val="24"/>
          <w:lang w:eastAsia="pl-PL"/>
        </w:rPr>
        <w:lastRenderedPageBreak/>
        <w:t xml:space="preserve">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lastRenderedPageBreak/>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skierowania przez Wykonawcę lub podwykonawcę do wykonywania czynności wskazanych w § 9 ust. 1 osób niezatrudnionych na podstawie umowy o pracę – </w:t>
      </w:r>
      <w:r w:rsidRPr="003022D2">
        <w:rPr>
          <w:rFonts w:ascii="Times New Roman" w:eastAsia="Times New Roman" w:hAnsi="Times New Roman" w:cs="Times New Roman"/>
          <w:sz w:val="24"/>
          <w:szCs w:val="24"/>
          <w:lang w:eastAsia="pl-PL"/>
        </w:rPr>
        <w:lastRenderedPageBreak/>
        <w:t>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 xml:space="preserve">ku może nastąpić </w:t>
      </w:r>
      <w:r w:rsidR="00FA730E">
        <w:rPr>
          <w:rFonts w:ascii="Times New Roman" w:eastAsia="Times New Roman" w:hAnsi="Times New Roman" w:cs="Times New Roman"/>
          <w:sz w:val="24"/>
          <w:szCs w:val="24"/>
          <w:lang w:eastAsia="pl-PL"/>
        </w:rPr>
        <w:lastRenderedPageBreak/>
        <w:t>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lastRenderedPageBreak/>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543F0AC5" w14:textId="77777777" w:rsidR="006C7C2C" w:rsidRDefault="006C7C2C" w:rsidP="003022D2">
      <w:pPr>
        <w:spacing w:after="0" w:line="240" w:lineRule="auto"/>
        <w:jc w:val="center"/>
        <w:rPr>
          <w:rFonts w:ascii="Times New Roman" w:eastAsia="Times New Roman" w:hAnsi="Times New Roman" w:cs="Times New Roman"/>
          <w:b/>
          <w:bCs/>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556AC6D0" w14:textId="77777777" w:rsidR="008F73A9" w:rsidRPr="003D7313" w:rsidRDefault="008F73A9" w:rsidP="008F73A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w:t>
      </w:r>
      <w:r w:rsidRPr="003D7313">
        <w:rPr>
          <w:rFonts w:ascii="Times New Roman" w:eastAsiaTheme="minorEastAsia" w:hAnsi="Times New Roman" w:cs="Times New Roman"/>
          <w:sz w:val="24"/>
          <w:szCs w:val="24"/>
          <w:lang w:eastAsia="pl-PL"/>
        </w:rPr>
        <w:lastRenderedPageBreak/>
        <w:t xml:space="preserve">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r>
      <w:r w:rsidRPr="00390A95">
        <w:rPr>
          <w:rFonts w:ascii="Times New Roman" w:eastAsiaTheme="minorEastAsia" w:hAnsi="Times New Roman" w:cs="Times New Roman"/>
          <w:color w:val="000000" w:themeColor="text1"/>
          <w:sz w:val="24"/>
          <w:szCs w:val="24"/>
          <w:lang w:eastAsia="pl-PL"/>
        </w:rPr>
        <w:lastRenderedPageBreak/>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lastRenderedPageBreak/>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3B799F74" w14:textId="77777777" w:rsidR="00E0194B" w:rsidRDefault="00E0194B"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274D9EB2"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8F134D">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118CFB0A" w14:textId="77777777" w:rsidR="006C7C2C" w:rsidRDefault="006C7C2C" w:rsidP="00BF1D07">
      <w:pPr>
        <w:rPr>
          <w:rFonts w:ascii="Times New Roman" w:eastAsia="Times New Roman" w:hAnsi="Times New Roman" w:cs="Times New Roman"/>
          <w:b/>
          <w:sz w:val="24"/>
          <w:szCs w:val="24"/>
          <w:lang w:eastAsia="pl-PL"/>
        </w:rPr>
      </w:pPr>
    </w:p>
    <w:p w14:paraId="68876F72" w14:textId="77777777" w:rsidR="006C7C2C" w:rsidRDefault="006C7C2C" w:rsidP="00BF1D07">
      <w:pPr>
        <w:rPr>
          <w:rFonts w:ascii="Times New Roman" w:eastAsia="Times New Roman" w:hAnsi="Times New Roman" w:cs="Times New Roman"/>
          <w:b/>
          <w:sz w:val="24"/>
          <w:szCs w:val="24"/>
          <w:lang w:eastAsia="pl-PL"/>
        </w:rPr>
      </w:pPr>
    </w:p>
    <w:p w14:paraId="2ECB46D3" w14:textId="77777777" w:rsidR="006C7C2C" w:rsidRDefault="006C7C2C" w:rsidP="00BF1D07">
      <w:pPr>
        <w:rPr>
          <w:rFonts w:ascii="Times New Roman" w:eastAsia="Times New Roman" w:hAnsi="Times New Roman" w:cs="Times New Roman"/>
          <w:b/>
          <w:sz w:val="24"/>
          <w:szCs w:val="24"/>
          <w:lang w:eastAsia="pl-PL"/>
        </w:rPr>
      </w:pPr>
    </w:p>
    <w:p w14:paraId="4768E165" w14:textId="77777777" w:rsidR="006C7C2C" w:rsidRDefault="006C7C2C" w:rsidP="00BF1D07">
      <w:pPr>
        <w:rPr>
          <w:rFonts w:ascii="Times New Roman" w:eastAsia="Times New Roman" w:hAnsi="Times New Roman" w:cs="Times New Roman"/>
          <w:b/>
          <w:sz w:val="24"/>
          <w:szCs w:val="24"/>
          <w:lang w:eastAsia="pl-PL"/>
        </w:rPr>
      </w:pPr>
    </w:p>
    <w:p w14:paraId="1D9BCA3E" w14:textId="77777777" w:rsidR="006C7C2C" w:rsidRDefault="006C7C2C" w:rsidP="00BF1D07">
      <w:pPr>
        <w:rPr>
          <w:rFonts w:ascii="Times New Roman" w:eastAsia="Times New Roman" w:hAnsi="Times New Roman" w:cs="Times New Roman"/>
          <w:b/>
          <w:sz w:val="24"/>
          <w:szCs w:val="24"/>
          <w:lang w:eastAsia="pl-PL"/>
        </w:rPr>
      </w:pPr>
    </w:p>
    <w:p w14:paraId="7CAA6B3C" w14:textId="77777777" w:rsidR="006C7C2C" w:rsidRDefault="006C7C2C" w:rsidP="00BF1D07">
      <w:pPr>
        <w:rPr>
          <w:rFonts w:ascii="Times New Roman" w:eastAsia="Times New Roman" w:hAnsi="Times New Roman" w:cs="Times New Roman"/>
          <w:b/>
          <w:sz w:val="24"/>
          <w:szCs w:val="24"/>
          <w:lang w:eastAsia="pl-PL"/>
        </w:rPr>
      </w:pPr>
    </w:p>
    <w:p w14:paraId="30E0DE46" w14:textId="77777777" w:rsidR="006C7C2C" w:rsidRDefault="006C7C2C" w:rsidP="00BF1D07">
      <w:pPr>
        <w:rPr>
          <w:rFonts w:ascii="Times New Roman" w:eastAsia="Times New Roman" w:hAnsi="Times New Roman" w:cs="Times New Roman"/>
          <w:b/>
          <w:sz w:val="24"/>
          <w:szCs w:val="24"/>
          <w:lang w:eastAsia="pl-PL"/>
        </w:rPr>
      </w:pPr>
    </w:p>
    <w:p w14:paraId="3DBBF879" w14:textId="77777777" w:rsidR="006C7C2C" w:rsidRDefault="006C7C2C" w:rsidP="00BF1D07">
      <w:pPr>
        <w:rPr>
          <w:rFonts w:ascii="Times New Roman" w:eastAsia="Times New Roman" w:hAnsi="Times New Roman" w:cs="Times New Roman"/>
          <w:b/>
          <w:sz w:val="24"/>
          <w:szCs w:val="24"/>
          <w:lang w:eastAsia="pl-PL"/>
        </w:rPr>
      </w:pPr>
    </w:p>
    <w:p w14:paraId="10FFC9C4" w14:textId="77777777" w:rsidR="006C7C2C" w:rsidRDefault="006C7C2C" w:rsidP="00BF1D07">
      <w:pPr>
        <w:rPr>
          <w:rFonts w:ascii="Times New Roman" w:eastAsia="Times New Roman" w:hAnsi="Times New Roman" w:cs="Times New Roman"/>
          <w:b/>
          <w:sz w:val="24"/>
          <w:szCs w:val="24"/>
          <w:lang w:eastAsia="pl-PL"/>
        </w:rPr>
      </w:pPr>
      <w:bookmarkStart w:id="3" w:name="_GoBack"/>
      <w:bookmarkEnd w:id="3"/>
    </w:p>
    <w:p w14:paraId="525817BE" w14:textId="77777777" w:rsidR="006C7C2C" w:rsidRDefault="006C7C2C"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70A1" w14:textId="77777777" w:rsidR="002865F8" w:rsidRDefault="002865F8" w:rsidP="004E6EF3">
      <w:pPr>
        <w:spacing w:after="0" w:line="240" w:lineRule="auto"/>
      </w:pPr>
      <w:r>
        <w:separator/>
      </w:r>
    </w:p>
  </w:endnote>
  <w:endnote w:type="continuationSeparator" w:id="0">
    <w:p w14:paraId="6CFF1ECE" w14:textId="77777777" w:rsidR="002865F8" w:rsidRDefault="002865F8"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411951" w:rsidRDefault="00411951">
        <w:pPr>
          <w:pStyle w:val="Stopka"/>
          <w:jc w:val="right"/>
        </w:pPr>
        <w:r>
          <w:fldChar w:fldCharType="begin"/>
        </w:r>
        <w:r>
          <w:instrText>PAGE   \* MERGEFORMAT</w:instrText>
        </w:r>
        <w:r>
          <w:fldChar w:fldCharType="separate"/>
        </w:r>
        <w:r w:rsidR="002B5CBB" w:rsidRPr="002B5CBB">
          <w:rPr>
            <w:lang w:val="pl-PL"/>
          </w:rPr>
          <w:t>32</w:t>
        </w:r>
        <w:r>
          <w:fldChar w:fldCharType="end"/>
        </w:r>
      </w:p>
    </w:sdtContent>
  </w:sdt>
  <w:p w14:paraId="2B5BEC06" w14:textId="77777777" w:rsidR="00411951" w:rsidRDefault="004119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88FB0" w14:textId="77777777" w:rsidR="002865F8" w:rsidRDefault="002865F8" w:rsidP="004E6EF3">
      <w:pPr>
        <w:spacing w:after="0" w:line="240" w:lineRule="auto"/>
      </w:pPr>
      <w:r>
        <w:separator/>
      </w:r>
    </w:p>
  </w:footnote>
  <w:footnote w:type="continuationSeparator" w:id="0">
    <w:p w14:paraId="35E04BFE" w14:textId="77777777" w:rsidR="002865F8" w:rsidRDefault="002865F8"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E22C5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7DDCE7B2"/>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62E8B"/>
    <w:rsid w:val="00164B4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1F43A5"/>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0756"/>
    <w:rsid w:val="002623A3"/>
    <w:rsid w:val="00265A2D"/>
    <w:rsid w:val="002766D9"/>
    <w:rsid w:val="002815B7"/>
    <w:rsid w:val="002865F8"/>
    <w:rsid w:val="00287E93"/>
    <w:rsid w:val="0029275D"/>
    <w:rsid w:val="00294DAE"/>
    <w:rsid w:val="002A2B88"/>
    <w:rsid w:val="002A3622"/>
    <w:rsid w:val="002A3B47"/>
    <w:rsid w:val="002A3C49"/>
    <w:rsid w:val="002A3F13"/>
    <w:rsid w:val="002A4445"/>
    <w:rsid w:val="002A5B03"/>
    <w:rsid w:val="002B056E"/>
    <w:rsid w:val="002B33D6"/>
    <w:rsid w:val="002B5CBB"/>
    <w:rsid w:val="002B72B5"/>
    <w:rsid w:val="002B7AE6"/>
    <w:rsid w:val="002C04C2"/>
    <w:rsid w:val="002C4556"/>
    <w:rsid w:val="002C5809"/>
    <w:rsid w:val="002D24FE"/>
    <w:rsid w:val="002D2FF8"/>
    <w:rsid w:val="002D6C42"/>
    <w:rsid w:val="002E2D1D"/>
    <w:rsid w:val="002E675E"/>
    <w:rsid w:val="002E7837"/>
    <w:rsid w:val="002F7964"/>
    <w:rsid w:val="00300EFA"/>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1951"/>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C7C2C"/>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134D"/>
    <w:rsid w:val="008F66D6"/>
    <w:rsid w:val="008F73A9"/>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3B3A"/>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0D66"/>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194B"/>
    <w:rsid w:val="00E04D01"/>
    <w:rsid w:val="00E05E14"/>
    <w:rsid w:val="00E1775F"/>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F000F3"/>
    <w:rsid w:val="00F047A6"/>
    <w:rsid w:val="00F06390"/>
    <w:rsid w:val="00F065C0"/>
    <w:rsid w:val="00F067E3"/>
    <w:rsid w:val="00F06E5C"/>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8F59-6229-4F0D-B7CB-16049A9A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14493</Words>
  <Characters>86963</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11</cp:revision>
  <cp:lastPrinted>2024-03-07T08:16:00Z</cp:lastPrinted>
  <dcterms:created xsi:type="dcterms:W3CDTF">2024-03-06T10:37:00Z</dcterms:created>
  <dcterms:modified xsi:type="dcterms:W3CDTF">2024-03-11T12:40:00Z</dcterms:modified>
</cp:coreProperties>
</file>