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18" w:rsidRPr="00D16877" w:rsidRDefault="006B659F" w:rsidP="008F5C18">
      <w:pPr>
        <w:pStyle w:val="Style1"/>
        <w:adjustRightInd/>
        <w:spacing w:line="360" w:lineRule="auto"/>
        <w:ind w:right="396"/>
        <w:jc w:val="right"/>
        <w:rPr>
          <w:sz w:val="22"/>
          <w:szCs w:val="22"/>
        </w:rPr>
      </w:pPr>
      <w:r>
        <w:rPr>
          <w:sz w:val="22"/>
          <w:szCs w:val="22"/>
        </w:rPr>
        <w:t>Zaporowo, 03.03</w:t>
      </w:r>
      <w:r w:rsidR="0077190C">
        <w:rPr>
          <w:sz w:val="22"/>
          <w:szCs w:val="22"/>
        </w:rPr>
        <w:t>.2022</w:t>
      </w:r>
      <w:r w:rsidR="008F5C18" w:rsidRPr="00D16877">
        <w:rPr>
          <w:sz w:val="22"/>
          <w:szCs w:val="22"/>
        </w:rPr>
        <w:t xml:space="preserve"> r.</w:t>
      </w:r>
    </w:p>
    <w:p w:rsidR="008F5C18" w:rsidRPr="00D16877" w:rsidRDefault="008F5C18" w:rsidP="008F5C18">
      <w:pPr>
        <w:pStyle w:val="Style1"/>
        <w:adjustRightInd/>
        <w:spacing w:before="396" w:after="144" w:line="360" w:lineRule="auto"/>
        <w:ind w:left="432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Zn</w:t>
      </w:r>
      <w:proofErr w:type="spellEnd"/>
      <w:r>
        <w:rPr>
          <w:sz w:val="22"/>
          <w:szCs w:val="22"/>
          <w:lang w:val="de-DE"/>
        </w:rPr>
        <w:t xml:space="preserve">.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>.: SA</w:t>
      </w:r>
      <w:r w:rsidRPr="00D16877">
        <w:rPr>
          <w:sz w:val="22"/>
          <w:szCs w:val="22"/>
        </w:rPr>
        <w:t>.270.</w:t>
      </w:r>
      <w:r w:rsidR="000B5AAD">
        <w:rPr>
          <w:sz w:val="22"/>
          <w:szCs w:val="22"/>
        </w:rPr>
        <w:t>3.2022</w:t>
      </w:r>
    </w:p>
    <w:p w:rsidR="00F25830" w:rsidRDefault="008F5C18" w:rsidP="00B42636">
      <w:pPr>
        <w:pStyle w:val="Style1"/>
        <w:adjustRightInd/>
        <w:spacing w:before="72"/>
        <w:jc w:val="center"/>
        <w:rPr>
          <w:b/>
          <w:bCs/>
        </w:rPr>
      </w:pPr>
      <w:r>
        <w:rPr>
          <w:b/>
          <w:bCs/>
          <w:spacing w:val="15"/>
          <w:sz w:val="22"/>
          <w:szCs w:val="22"/>
        </w:rPr>
        <w:t>PROTOKÓŁ</w:t>
      </w:r>
      <w:r>
        <w:rPr>
          <w:b/>
          <w:bCs/>
          <w:spacing w:val="15"/>
          <w:sz w:val="22"/>
          <w:szCs w:val="22"/>
        </w:rPr>
        <w:br/>
      </w:r>
      <w:r>
        <w:rPr>
          <w:b/>
          <w:bCs/>
        </w:rPr>
        <w:t>Z WYBORU NAJKORZYSTNIEJSZEJ OFERTY</w:t>
      </w:r>
    </w:p>
    <w:p w:rsidR="008F5C18" w:rsidRDefault="008F5C18" w:rsidP="008F5C18">
      <w:pPr>
        <w:pStyle w:val="Style2"/>
        <w:spacing w:before="288"/>
        <w:rPr>
          <w:rStyle w:val="CharacterStyle1"/>
        </w:rPr>
      </w:pPr>
      <w:r>
        <w:rPr>
          <w:rStyle w:val="CharacterStyle1"/>
        </w:rPr>
        <w:t>dot.: postępowania o udzielenie zamówienia publicznego.</w:t>
      </w:r>
    </w:p>
    <w:p w:rsidR="008F5C18" w:rsidRDefault="006B659F" w:rsidP="008F5C18">
      <w:pPr>
        <w:pStyle w:val="Style2"/>
        <w:spacing w:line="278" w:lineRule="auto"/>
        <w:rPr>
          <w:rStyle w:val="CharacterStyle1"/>
        </w:rPr>
      </w:pPr>
      <w:r>
        <w:rPr>
          <w:rStyle w:val="CharacterStyle1"/>
        </w:rPr>
        <w:t>Numer sprawy: SA.270.03.2022</w:t>
      </w:r>
    </w:p>
    <w:p w:rsidR="008F5C18" w:rsidRDefault="008F5C18" w:rsidP="008F5C18">
      <w:pPr>
        <w:pStyle w:val="Style2"/>
        <w:rPr>
          <w:rStyle w:val="CharacterStyle1"/>
          <w:b/>
          <w:bCs/>
        </w:rPr>
      </w:pPr>
      <w:r>
        <w:rPr>
          <w:rStyle w:val="CharacterStyle1"/>
        </w:rPr>
        <w:t>Nazwa zadania</w:t>
      </w:r>
      <w:r w:rsidR="0077190C">
        <w:rPr>
          <w:rStyle w:val="CharacterStyle1"/>
        </w:rPr>
        <w:t xml:space="preserve"> </w:t>
      </w:r>
      <w:r w:rsidR="0077190C" w:rsidRPr="0077190C">
        <w:rPr>
          <w:rStyle w:val="CharacterStyle1"/>
          <w:b/>
        </w:rPr>
        <w:t>-: I</w:t>
      </w:r>
      <w:r w:rsidR="006B659F">
        <w:rPr>
          <w:rStyle w:val="CharacterStyle1"/>
          <w:b/>
        </w:rPr>
        <w:t>I</w:t>
      </w:r>
      <w:r w:rsidR="0077190C" w:rsidRPr="0077190C">
        <w:rPr>
          <w:rStyle w:val="CharacterStyle1"/>
          <w:b/>
        </w:rPr>
        <w:t>I Przetarg</w:t>
      </w:r>
      <w:r w:rsidR="0077190C">
        <w:rPr>
          <w:rStyle w:val="CharacterStyle1"/>
        </w:rPr>
        <w:t xml:space="preserve"> - </w:t>
      </w:r>
      <w:r>
        <w:rPr>
          <w:rStyle w:val="CharacterStyle1"/>
          <w:b/>
          <w:bCs/>
        </w:rPr>
        <w:t>Wykonywanie usług z zakresu gospodarki leśnej na terenie Nadleśnictwa Za</w:t>
      </w:r>
      <w:r w:rsidR="00283044">
        <w:rPr>
          <w:rStyle w:val="CharacterStyle1"/>
          <w:b/>
          <w:bCs/>
        </w:rPr>
        <w:t>porowo w roku 2022</w:t>
      </w:r>
      <w:r>
        <w:rPr>
          <w:rStyle w:val="CharacterStyle1"/>
          <w:b/>
          <w:bCs/>
        </w:rPr>
        <w:t>.</w:t>
      </w:r>
    </w:p>
    <w:p w:rsidR="00A6155A" w:rsidRPr="00A6155A" w:rsidRDefault="00A6155A" w:rsidP="00A6155A">
      <w:pPr>
        <w:adjustRightInd/>
        <w:spacing w:before="252" w:line="280" w:lineRule="auto"/>
        <w:ind w:right="360"/>
        <w:rPr>
          <w:rFonts w:eastAsiaTheme="minorEastAsia"/>
        </w:rPr>
      </w:pPr>
      <w:r w:rsidRPr="00A6155A">
        <w:rPr>
          <w:rFonts w:eastAsiaTheme="minorEastAsia"/>
          <w:spacing w:val="9"/>
        </w:rPr>
        <w:t>1</w:t>
      </w:r>
      <w:r>
        <w:rPr>
          <w:rFonts w:eastAsiaTheme="minorEastAsia"/>
          <w:spacing w:val="9"/>
        </w:rPr>
        <w:t>. Działając na podstawie art. 253 ust. 1</w:t>
      </w:r>
      <w:r w:rsidRPr="00A6155A">
        <w:rPr>
          <w:rFonts w:eastAsiaTheme="minorEastAsia"/>
          <w:spacing w:val="9"/>
        </w:rPr>
        <w:t xml:space="preserve"> Prawa zamówień publicznych Zamawiający informuje, że w </w:t>
      </w:r>
      <w:r w:rsidRPr="00A6155A">
        <w:rPr>
          <w:rFonts w:eastAsiaTheme="minorEastAsia"/>
        </w:rPr>
        <w:t>prowadzonym postępowaniu, wybrano najkorzystniejsze oferty:</w:t>
      </w:r>
    </w:p>
    <w:p w:rsidR="00A6155A" w:rsidRDefault="00A6155A" w:rsidP="008F5C18">
      <w:pPr>
        <w:pStyle w:val="Style2"/>
        <w:rPr>
          <w:rStyle w:val="CharacterStyle1"/>
          <w:b/>
          <w:bCs/>
          <w:sz w:val="16"/>
          <w:szCs w:val="16"/>
        </w:rPr>
      </w:pPr>
    </w:p>
    <w:p w:rsidR="008F5C18" w:rsidRPr="0018321A" w:rsidRDefault="006B659F" w:rsidP="008F5C18">
      <w:pPr>
        <w:pStyle w:val="Style1"/>
        <w:adjustRightInd/>
        <w:spacing w:line="278" w:lineRule="auto"/>
        <w:ind w:left="432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V – Leśnictwo Podlipie – z ceną 1 021 189,85</w:t>
      </w:r>
      <w:r w:rsidR="0003702D" w:rsidRPr="0018321A">
        <w:rPr>
          <w:rFonts w:ascii="Arial" w:hAnsi="Arial" w:cs="Arial"/>
          <w:sz w:val="22"/>
          <w:szCs w:val="22"/>
        </w:rPr>
        <w:t xml:space="preserve"> zł. brutto.</w:t>
      </w:r>
      <w:r w:rsidR="008F5C18" w:rsidRPr="0018321A">
        <w:rPr>
          <w:rFonts w:ascii="Arial" w:hAnsi="Arial" w:cs="Arial"/>
          <w:sz w:val="22"/>
          <w:szCs w:val="22"/>
        </w:rPr>
        <w:t xml:space="preserve"> </w:t>
      </w:r>
    </w:p>
    <w:p w:rsidR="008F5C18" w:rsidRDefault="008F5C18" w:rsidP="008F5C18">
      <w:pPr>
        <w:pStyle w:val="Style1"/>
        <w:adjustRightInd/>
        <w:spacing w:line="278" w:lineRule="auto"/>
        <w:ind w:left="432" w:right="1080"/>
        <w:rPr>
          <w:sz w:val="22"/>
          <w:szCs w:val="22"/>
        </w:rPr>
      </w:pPr>
      <w:r w:rsidRPr="0018321A">
        <w:rPr>
          <w:sz w:val="22"/>
          <w:szCs w:val="22"/>
        </w:rPr>
        <w:t>Nazwa i adres wy</w:t>
      </w:r>
      <w:r w:rsidR="00E73BD7">
        <w:rPr>
          <w:sz w:val="22"/>
          <w:szCs w:val="22"/>
        </w:rPr>
        <w:t>konawcy:</w:t>
      </w:r>
      <w:r w:rsidR="002424AD">
        <w:rPr>
          <w:sz w:val="22"/>
          <w:szCs w:val="22"/>
        </w:rPr>
        <w:t xml:space="preserve"> Zakład Usług Leśnych Bogdan Kisyk, Łajsy 33/2, 14-520 Pieniężno,</w:t>
      </w:r>
    </w:p>
    <w:p w:rsidR="002424AD" w:rsidRPr="0018321A" w:rsidRDefault="002424AD" w:rsidP="002424AD">
      <w:pPr>
        <w:pStyle w:val="Style1"/>
        <w:adjustRightInd/>
        <w:spacing w:line="278" w:lineRule="auto"/>
        <w:ind w:left="432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</w:t>
      </w:r>
      <w:r w:rsidR="006B659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="006B659F">
        <w:rPr>
          <w:rFonts w:ascii="Arial" w:hAnsi="Arial" w:cs="Arial"/>
          <w:sz w:val="22"/>
          <w:szCs w:val="22"/>
        </w:rPr>
        <w:t>I – Leśnictwo Dąbrowa – z ceną 789 544,64</w:t>
      </w:r>
      <w:r w:rsidRPr="0018321A">
        <w:rPr>
          <w:rFonts w:ascii="Arial" w:hAnsi="Arial" w:cs="Arial"/>
          <w:sz w:val="22"/>
          <w:szCs w:val="22"/>
        </w:rPr>
        <w:t xml:space="preserve"> zł. brutto. </w:t>
      </w:r>
    </w:p>
    <w:p w:rsidR="002424AD" w:rsidRPr="0018321A" w:rsidRDefault="002424AD" w:rsidP="0089349F">
      <w:pPr>
        <w:pStyle w:val="Style1"/>
        <w:adjustRightInd/>
        <w:spacing w:line="278" w:lineRule="auto"/>
        <w:ind w:left="432" w:right="1080"/>
        <w:rPr>
          <w:sz w:val="22"/>
          <w:szCs w:val="22"/>
        </w:rPr>
      </w:pPr>
      <w:r w:rsidRPr="0018321A">
        <w:rPr>
          <w:sz w:val="22"/>
          <w:szCs w:val="22"/>
        </w:rPr>
        <w:t>Nazwa i adres wy</w:t>
      </w:r>
      <w:r>
        <w:rPr>
          <w:sz w:val="22"/>
          <w:szCs w:val="22"/>
        </w:rPr>
        <w:t>k</w:t>
      </w:r>
      <w:r w:rsidR="006B659F">
        <w:rPr>
          <w:sz w:val="22"/>
          <w:szCs w:val="22"/>
        </w:rPr>
        <w:t xml:space="preserve">onawcy: </w:t>
      </w:r>
      <w:r w:rsidR="006B659F" w:rsidRPr="006B659F">
        <w:rPr>
          <w:sz w:val="22"/>
          <w:szCs w:val="22"/>
        </w:rPr>
        <w:t>Zakład Usług Leśnych ,,Dąbrowa” Wojciech Gawron</w:t>
      </w:r>
      <w:r w:rsidR="006B659F">
        <w:rPr>
          <w:sz w:val="22"/>
          <w:szCs w:val="22"/>
        </w:rPr>
        <w:t>, Płoskinia 7, 14-526 Płoskinia,</w:t>
      </w:r>
    </w:p>
    <w:p w:rsidR="008F5C18" w:rsidRPr="0018321A" w:rsidRDefault="0089349F" w:rsidP="008F5C18">
      <w:pPr>
        <w:pStyle w:val="Style1"/>
        <w:adjustRightInd/>
        <w:spacing w:line="278" w:lineRule="auto"/>
        <w:ind w:left="432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</w:t>
      </w:r>
      <w:r w:rsidR="006B659F">
        <w:rPr>
          <w:rFonts w:ascii="Arial" w:hAnsi="Arial" w:cs="Arial"/>
          <w:sz w:val="22"/>
          <w:szCs w:val="22"/>
        </w:rPr>
        <w:t>XIII – Leśnictwo Frombork – z ceną  646 895,41</w:t>
      </w:r>
      <w:r w:rsidR="0003702D" w:rsidRPr="0018321A">
        <w:rPr>
          <w:rFonts w:ascii="Arial" w:hAnsi="Arial" w:cs="Arial"/>
          <w:sz w:val="22"/>
          <w:szCs w:val="22"/>
        </w:rPr>
        <w:t xml:space="preserve"> zł. brutto.</w:t>
      </w:r>
    </w:p>
    <w:p w:rsidR="008F5C18" w:rsidRDefault="008F5C18" w:rsidP="008F5C18">
      <w:pPr>
        <w:pStyle w:val="Style1"/>
        <w:adjustRightInd/>
        <w:spacing w:line="278" w:lineRule="auto"/>
        <w:ind w:left="432" w:right="1080"/>
        <w:rPr>
          <w:sz w:val="22"/>
          <w:szCs w:val="22"/>
        </w:rPr>
      </w:pPr>
      <w:r w:rsidRPr="0018321A">
        <w:rPr>
          <w:sz w:val="22"/>
          <w:szCs w:val="22"/>
        </w:rPr>
        <w:t xml:space="preserve">Nazwa i adres </w:t>
      </w:r>
      <w:r w:rsidR="006B659F">
        <w:rPr>
          <w:sz w:val="22"/>
          <w:szCs w:val="22"/>
        </w:rPr>
        <w:t xml:space="preserve">wykonawcy: </w:t>
      </w:r>
      <w:r w:rsidR="006B659F" w:rsidRPr="006B659F">
        <w:rPr>
          <w:sz w:val="22"/>
          <w:szCs w:val="22"/>
        </w:rPr>
        <w:t>: Przedsiębiorstwo Transportowo-Handlowo-Usługowe Tomasz Kisyk, Łajsy 33/2, 14-520 Pieniężno,</w:t>
      </w:r>
    </w:p>
    <w:p w:rsidR="004167C8" w:rsidRDefault="004167C8" w:rsidP="004167C8">
      <w:pPr>
        <w:pStyle w:val="Style1"/>
        <w:adjustRightInd/>
        <w:spacing w:line="278" w:lineRule="auto"/>
        <w:ind w:right="1080"/>
        <w:rPr>
          <w:sz w:val="22"/>
          <w:szCs w:val="22"/>
        </w:rPr>
      </w:pPr>
    </w:p>
    <w:p w:rsidR="004167C8" w:rsidRPr="0018321A" w:rsidRDefault="004167C8" w:rsidP="004167C8">
      <w:pPr>
        <w:pStyle w:val="Style1"/>
        <w:adjustRightInd/>
        <w:spacing w:line="278" w:lineRule="auto"/>
        <w:ind w:right="1080"/>
        <w:rPr>
          <w:rFonts w:ascii="Arial" w:hAnsi="Arial" w:cs="Arial"/>
          <w:sz w:val="22"/>
          <w:szCs w:val="22"/>
        </w:rPr>
      </w:pPr>
    </w:p>
    <w:p w:rsidR="008F5C18" w:rsidRDefault="008F5C18" w:rsidP="008F5C18">
      <w:pPr>
        <w:pStyle w:val="Style1"/>
        <w:tabs>
          <w:tab w:val="left" w:pos="2898"/>
        </w:tabs>
        <w:adjustRightInd/>
        <w:spacing w:before="288" w:line="283" w:lineRule="auto"/>
        <w:ind w:right="360"/>
      </w:pPr>
      <w:r>
        <w:t>Uzasadnienie wyboru:</w:t>
      </w:r>
      <w:r>
        <w:tab/>
      </w:r>
    </w:p>
    <w:p w:rsidR="008F5C18" w:rsidRDefault="008F5C18" w:rsidP="008F5C18">
      <w:pPr>
        <w:pStyle w:val="Style1"/>
        <w:tabs>
          <w:tab w:val="left" w:pos="2898"/>
        </w:tabs>
        <w:adjustRightInd/>
        <w:spacing w:before="288" w:line="283" w:lineRule="auto"/>
        <w:ind w:right="360"/>
        <w:rPr>
          <w:rStyle w:val="CharacterStyle1"/>
        </w:rPr>
      </w:pPr>
      <w:r>
        <w:t>Oferta spełnia warunki udziału w postępowaniu i otrzymała najwyższą ilość punktów spośród złożonych ofert.</w:t>
      </w:r>
      <w:r>
        <w:br/>
      </w:r>
      <w:r>
        <w:rPr>
          <w:rStyle w:val="CharacterStyle1"/>
        </w:rPr>
        <w:t>Podstawą prawn</w:t>
      </w:r>
      <w:r w:rsidR="001B01B8">
        <w:rPr>
          <w:rStyle w:val="CharacterStyle1"/>
        </w:rPr>
        <w:t>ą dokonanego wyboru jest art. 239</w:t>
      </w:r>
      <w:r>
        <w:rPr>
          <w:rStyle w:val="CharacterStyle1"/>
        </w:rPr>
        <w:t xml:space="preserve"> ust. 1</w:t>
      </w:r>
      <w:r w:rsidR="0018321A">
        <w:rPr>
          <w:rStyle w:val="CharacterStyle1"/>
        </w:rPr>
        <w:t xml:space="preserve"> i 2</w:t>
      </w:r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Pzp</w:t>
      </w:r>
      <w:proofErr w:type="spellEnd"/>
      <w:r>
        <w:rPr>
          <w:rStyle w:val="CharacterStyle1"/>
        </w:rPr>
        <w:t xml:space="preserve"> oraz Kodeks Cywilny</w:t>
      </w:r>
    </w:p>
    <w:p w:rsidR="008F5C18" w:rsidRDefault="008F5C18" w:rsidP="008F5C18">
      <w:pPr>
        <w:pStyle w:val="Style2"/>
        <w:spacing w:before="216" w:after="180" w:line="316" w:lineRule="auto"/>
        <w:ind w:left="0"/>
        <w:rPr>
          <w:rStyle w:val="CharacterStyle1"/>
        </w:rPr>
      </w:pPr>
      <w:r>
        <w:rPr>
          <w:rStyle w:val="CharacterStyle1"/>
        </w:rPr>
        <w:t>2. W prowadzonym postępowaniu złożono następujące oferty:</w:t>
      </w:r>
    </w:p>
    <w:p w:rsidR="00B42636" w:rsidRDefault="00B42636" w:rsidP="008F5C18">
      <w:pPr>
        <w:pStyle w:val="Style2"/>
        <w:spacing w:before="216" w:after="180" w:line="316" w:lineRule="auto"/>
        <w:ind w:left="0"/>
        <w:rPr>
          <w:rStyle w:val="CharacterStyle1"/>
        </w:rPr>
      </w:pPr>
      <w:bookmarkStart w:id="0" w:name="_GoBack"/>
      <w:bookmarkEnd w:id="0"/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304"/>
        <w:gridCol w:w="2268"/>
        <w:gridCol w:w="2835"/>
        <w:gridCol w:w="709"/>
        <w:gridCol w:w="992"/>
      </w:tblGrid>
      <w:tr w:rsidR="008F5C18" w:rsidRPr="00E069F2" w:rsidTr="000A4206">
        <w:trPr>
          <w:cantSplit/>
          <w:trHeight w:val="227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spacing w:before="720" w:line="271" w:lineRule="auto"/>
              <w:jc w:val="center"/>
            </w:pPr>
            <w:r w:rsidRPr="00E069F2">
              <w:t>Nr</w:t>
            </w:r>
          </w:p>
          <w:p w:rsidR="008F5C18" w:rsidRPr="00E069F2" w:rsidRDefault="008F5C18" w:rsidP="000A4206">
            <w:pPr>
              <w:pStyle w:val="Style1"/>
              <w:adjustRightInd/>
              <w:spacing w:before="36" w:line="316" w:lineRule="auto"/>
              <w:jc w:val="center"/>
            </w:pPr>
            <w:r w:rsidRPr="00E069F2">
              <w:t>oferty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ind w:right="256"/>
              <w:jc w:val="center"/>
            </w:pPr>
            <w:r w:rsidRPr="00E069F2">
              <w:t>Nazwa Wykonawcy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ind w:right="489"/>
              <w:jc w:val="center"/>
            </w:pPr>
            <w:r w:rsidRPr="00E069F2">
              <w:t>Adres Wykonawcy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jc w:val="center"/>
            </w:pPr>
            <w:r w:rsidRPr="00E069F2">
              <w:t>Uzyskana ilość punktów wg kryteriów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spacing w:before="468" w:line="271" w:lineRule="auto"/>
              <w:jc w:val="center"/>
            </w:pPr>
            <w:r w:rsidRPr="00E069F2">
              <w:t>Razem</w:t>
            </w:r>
          </w:p>
          <w:p w:rsidR="008F5C18" w:rsidRPr="00E069F2" w:rsidRDefault="008F5C18" w:rsidP="000A4206">
            <w:pPr>
              <w:pStyle w:val="Style1"/>
              <w:adjustRightInd/>
              <w:spacing w:line="302" w:lineRule="auto"/>
              <w:jc w:val="center"/>
            </w:pPr>
            <w:r w:rsidRPr="00E069F2">
              <w:t>(max.</w:t>
            </w:r>
          </w:p>
          <w:p w:rsidR="008F5C18" w:rsidRPr="00E069F2" w:rsidRDefault="008F5C18" w:rsidP="000A4206">
            <w:pPr>
              <w:pStyle w:val="Style1"/>
              <w:adjustRightInd/>
              <w:spacing w:line="297" w:lineRule="auto"/>
              <w:ind w:right="103"/>
              <w:jc w:val="center"/>
            </w:pPr>
            <w:r w:rsidRPr="00E069F2">
              <w:t>100 ~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C18" w:rsidRPr="00E069F2" w:rsidRDefault="008F5C18" w:rsidP="000A4206">
            <w:pPr>
              <w:pStyle w:val="Style1"/>
              <w:adjustRightInd/>
              <w:spacing w:before="576" w:line="271" w:lineRule="auto"/>
              <w:ind w:right="49"/>
              <w:jc w:val="center"/>
            </w:pPr>
            <w:r w:rsidRPr="00E069F2">
              <w:t>Pozycja</w:t>
            </w:r>
          </w:p>
          <w:p w:rsidR="008F5C18" w:rsidRPr="00E069F2" w:rsidRDefault="008F5C18" w:rsidP="000A4206">
            <w:pPr>
              <w:pStyle w:val="Style1"/>
              <w:adjustRightInd/>
              <w:spacing w:line="283" w:lineRule="auto"/>
              <w:ind w:right="49"/>
              <w:jc w:val="center"/>
            </w:pPr>
            <w:r w:rsidRPr="00E069F2">
              <w:t>po ocenie</w:t>
            </w:r>
          </w:p>
        </w:tc>
      </w:tr>
      <w:tr w:rsidR="00144363" w:rsidRPr="00E069F2" w:rsidTr="002F52A4">
        <w:trPr>
          <w:cantSplit/>
          <w:trHeight w:val="1338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adjustRightInd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adjustRightInd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adjustRightInd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spacing w:before="288" w:line="280" w:lineRule="auto"/>
              <w:ind w:right="212"/>
              <w:jc w:val="center"/>
            </w:pPr>
            <w:r w:rsidRPr="00E069F2">
              <w:t>Cena ofertowa</w:t>
            </w:r>
          </w:p>
          <w:p w:rsidR="00144363" w:rsidRPr="00E069F2" w:rsidRDefault="00546049" w:rsidP="000A4206">
            <w:pPr>
              <w:pStyle w:val="Style1"/>
              <w:adjustRightInd/>
              <w:spacing w:before="288" w:line="297" w:lineRule="auto"/>
              <w:jc w:val="center"/>
            </w:pPr>
            <w:r>
              <w:t>(max. 100</w:t>
            </w:r>
            <w:r w:rsidR="00144363" w:rsidRPr="00E069F2"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spacing w:line="302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spacing w:line="302" w:lineRule="auto"/>
              <w:jc w:val="center"/>
            </w:pPr>
          </w:p>
        </w:tc>
      </w:tr>
      <w:tr w:rsidR="00144363" w:rsidRPr="00E069F2" w:rsidTr="00780701">
        <w:trPr>
          <w:trHeight w:val="226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546049" w:rsidP="000A4206">
            <w:pPr>
              <w:pStyle w:val="Style1"/>
              <w:adjustRightInd/>
              <w:jc w:val="center"/>
            </w:pPr>
            <w:r>
              <w:lastRenderedPageBreak/>
              <w:t>1</w:t>
            </w:r>
            <w:r w:rsidR="00144363" w:rsidRPr="00E069F2"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spacing w:line="264" w:lineRule="auto"/>
              <w:jc w:val="center"/>
            </w:pPr>
          </w:p>
          <w:p w:rsidR="00144363" w:rsidRPr="00E069F2" w:rsidRDefault="006B659F" w:rsidP="004167C8">
            <w:pPr>
              <w:pStyle w:val="Style1"/>
              <w:adjustRightInd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 Zakład Usług Leśnych Bogdan Kisyk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C8" w:rsidRPr="004167C8" w:rsidRDefault="004167C8" w:rsidP="004167C8">
            <w:pPr>
              <w:pStyle w:val="Style1"/>
              <w:spacing w:before="72" w:line="276" w:lineRule="auto"/>
              <w:jc w:val="center"/>
            </w:pPr>
            <w:r w:rsidRPr="004167C8">
              <w:t>Łajsy 33/2, 14-520 Pieniężno,</w:t>
            </w:r>
          </w:p>
          <w:p w:rsidR="00144363" w:rsidRPr="00E069F2" w:rsidRDefault="00144363" w:rsidP="000A4206">
            <w:pPr>
              <w:pStyle w:val="Style1"/>
              <w:adjustRightInd/>
              <w:spacing w:before="72" w:line="276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546049" w:rsidRDefault="00546049" w:rsidP="000A4206">
            <w:pPr>
              <w:pStyle w:val="Style1"/>
              <w:adjustRightInd/>
              <w:jc w:val="center"/>
            </w:pPr>
          </w:p>
          <w:p w:rsidR="00546049" w:rsidRDefault="00546049" w:rsidP="000A4206">
            <w:pPr>
              <w:pStyle w:val="Style1"/>
              <w:adjustRightInd/>
              <w:jc w:val="center"/>
            </w:pPr>
          </w:p>
          <w:p w:rsidR="00144363" w:rsidRPr="00E069F2" w:rsidRDefault="006B659F" w:rsidP="000A4206">
            <w:pPr>
              <w:pStyle w:val="Style1"/>
              <w:adjustRightInd/>
              <w:jc w:val="center"/>
            </w:pPr>
            <w:r>
              <w:t>Pakiet nr V</w:t>
            </w:r>
            <w:r w:rsidR="00144363" w:rsidRPr="00E069F2">
              <w:t xml:space="preserve"> –</w:t>
            </w:r>
          </w:p>
          <w:p w:rsidR="00144363" w:rsidRPr="00E069F2" w:rsidRDefault="006B659F" w:rsidP="000A4206">
            <w:pPr>
              <w:pStyle w:val="Style1"/>
              <w:adjustRightInd/>
              <w:jc w:val="center"/>
            </w:pPr>
            <w:r>
              <w:t>Leśnictwo Podlipie</w:t>
            </w:r>
          </w:p>
          <w:p w:rsidR="00144363" w:rsidRPr="00E069F2" w:rsidRDefault="00144363" w:rsidP="001D5018">
            <w:pPr>
              <w:pStyle w:val="Style1"/>
              <w:adjustRightInd/>
            </w:pPr>
          </w:p>
          <w:p w:rsidR="00144363" w:rsidRPr="00E069F2" w:rsidRDefault="00546049" w:rsidP="000A4206">
            <w:pPr>
              <w:pStyle w:val="Style1"/>
              <w:adjustRightInd/>
              <w:jc w:val="center"/>
            </w:pPr>
            <w:r>
              <w:t>100</w:t>
            </w: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1D5018">
            <w:pPr>
              <w:pStyle w:val="Style1"/>
              <w:adjustRightInd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Default="00144363" w:rsidP="00546049">
            <w:pPr>
              <w:pStyle w:val="Style1"/>
              <w:adjustRightInd/>
            </w:pPr>
          </w:p>
          <w:p w:rsidR="00546049" w:rsidRPr="00E069F2" w:rsidRDefault="00546049" w:rsidP="00546049">
            <w:pPr>
              <w:pStyle w:val="Style1"/>
              <w:adjustRightInd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  <w:r w:rsidRPr="00E069F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ind w:right="409"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ind w:right="409"/>
              <w:jc w:val="center"/>
            </w:pPr>
            <w:r w:rsidRPr="00E069F2">
              <w:t>1</w:t>
            </w:r>
          </w:p>
        </w:tc>
      </w:tr>
      <w:tr w:rsidR="00144363" w:rsidRPr="00E069F2" w:rsidTr="001C0181">
        <w:trPr>
          <w:trHeight w:val="22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jc w:val="center"/>
            </w:pPr>
            <w:r w:rsidRPr="00E069F2">
              <w:t>2.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6B659F" w:rsidP="000A4206">
            <w:pPr>
              <w:pStyle w:val="Style1"/>
              <w:adjustRightInd/>
              <w:spacing w:line="264" w:lineRule="auto"/>
              <w:jc w:val="center"/>
            </w:pPr>
            <w:r>
              <w:rPr>
                <w:sz w:val="22"/>
                <w:szCs w:val="22"/>
              </w:rPr>
              <w:t>Zakład Usług Leśnych Dąbrowa Wojciech Gawron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Default="006B659F" w:rsidP="004167C8">
            <w:pPr>
              <w:pStyle w:val="Style1"/>
              <w:adjustRightInd/>
              <w:spacing w:before="72" w:line="276" w:lineRule="auto"/>
              <w:jc w:val="center"/>
            </w:pPr>
            <w:r>
              <w:t>Płoskinia 7</w:t>
            </w:r>
          </w:p>
          <w:p w:rsidR="006B659F" w:rsidRPr="00E069F2" w:rsidRDefault="006B659F" w:rsidP="004167C8">
            <w:pPr>
              <w:pStyle w:val="Style1"/>
              <w:adjustRightInd/>
              <w:spacing w:before="72" w:line="276" w:lineRule="auto"/>
              <w:jc w:val="center"/>
            </w:pPr>
            <w:r>
              <w:t>14-526 Płoskinia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6B659F" w:rsidP="000A4206">
            <w:pPr>
              <w:pStyle w:val="Style1"/>
              <w:adjustRightInd/>
              <w:jc w:val="center"/>
            </w:pPr>
            <w:r>
              <w:t>Pakiet nr VII</w:t>
            </w:r>
            <w:r w:rsidR="00144363" w:rsidRPr="00E069F2">
              <w:t xml:space="preserve"> –</w:t>
            </w:r>
          </w:p>
          <w:p w:rsidR="00144363" w:rsidRPr="00E069F2" w:rsidRDefault="006B659F" w:rsidP="000A4206">
            <w:pPr>
              <w:pStyle w:val="Style1"/>
              <w:adjustRightInd/>
              <w:jc w:val="center"/>
            </w:pPr>
            <w:r>
              <w:t>Leśnictwo Dąbrowa</w:t>
            </w: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546049" w:rsidP="000A4206">
            <w:pPr>
              <w:pStyle w:val="Style1"/>
              <w:adjustRightInd/>
              <w:jc w:val="center"/>
            </w:pPr>
            <w:r>
              <w:t>100</w:t>
            </w: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546049">
            <w:pPr>
              <w:pStyle w:val="Style1"/>
              <w:adjustRightInd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  <w:r w:rsidRPr="00E069F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546049">
            <w:pPr>
              <w:pStyle w:val="Style1"/>
              <w:adjustRightInd/>
              <w:ind w:right="409"/>
            </w:pPr>
          </w:p>
          <w:p w:rsidR="00144363" w:rsidRPr="00E069F2" w:rsidRDefault="00144363" w:rsidP="000A4206">
            <w:pPr>
              <w:pStyle w:val="Style1"/>
              <w:adjustRightInd/>
              <w:ind w:right="409"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ind w:right="409"/>
              <w:jc w:val="center"/>
            </w:pPr>
            <w:r w:rsidRPr="00E069F2">
              <w:t>1</w:t>
            </w:r>
          </w:p>
        </w:tc>
      </w:tr>
      <w:tr w:rsidR="00144363" w:rsidRPr="00E069F2" w:rsidTr="00664917">
        <w:trPr>
          <w:trHeight w:val="22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546049" w:rsidP="000A4206">
            <w:pPr>
              <w:pStyle w:val="Style1"/>
              <w:adjustRightInd/>
              <w:jc w:val="center"/>
            </w:pPr>
            <w:r>
              <w:t>3</w:t>
            </w:r>
            <w:r w:rsidR="00144363" w:rsidRPr="00E069F2"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spacing w:line="264" w:lineRule="auto"/>
              <w:jc w:val="center"/>
            </w:pPr>
          </w:p>
          <w:p w:rsidR="00144363" w:rsidRPr="00E069F2" w:rsidRDefault="006B659F" w:rsidP="004167C8">
            <w:pPr>
              <w:pStyle w:val="Style1"/>
              <w:adjustRightInd/>
              <w:spacing w:line="264" w:lineRule="auto"/>
              <w:jc w:val="center"/>
            </w:pPr>
            <w:r w:rsidRPr="006B659F">
              <w:t xml:space="preserve"> Przedsiębiorstwo Transportowo-Handlowo-Usługowe Tomasz Kisyk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6B659F" w:rsidP="006B659F">
            <w:pPr>
              <w:pStyle w:val="Style1"/>
              <w:adjustRightInd/>
              <w:spacing w:before="72" w:line="276" w:lineRule="auto"/>
              <w:jc w:val="center"/>
            </w:pPr>
            <w:r w:rsidRPr="006B659F">
              <w:t>Łajsy 33/2, 14-520 Pieniężno,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A6F39" w:rsidP="000A4206">
            <w:pPr>
              <w:pStyle w:val="Style1"/>
              <w:adjustRightInd/>
              <w:jc w:val="center"/>
            </w:pPr>
            <w:r>
              <w:t xml:space="preserve">Pakiet nr </w:t>
            </w:r>
            <w:r w:rsidR="006B659F">
              <w:t>X</w:t>
            </w:r>
            <w:r>
              <w:t>III</w:t>
            </w:r>
            <w:r w:rsidR="00144363" w:rsidRPr="00E069F2">
              <w:t xml:space="preserve"> –</w:t>
            </w:r>
          </w:p>
          <w:p w:rsidR="00144363" w:rsidRPr="00E069F2" w:rsidRDefault="006B659F" w:rsidP="001D5018">
            <w:pPr>
              <w:pStyle w:val="Style1"/>
              <w:adjustRightInd/>
              <w:jc w:val="center"/>
            </w:pPr>
            <w:r>
              <w:t>Leśnictwo Frombork</w:t>
            </w:r>
          </w:p>
          <w:p w:rsidR="00144363" w:rsidRPr="00E069F2" w:rsidRDefault="00546049" w:rsidP="000A4206">
            <w:pPr>
              <w:pStyle w:val="Style1"/>
              <w:adjustRightInd/>
              <w:jc w:val="center"/>
            </w:pPr>
            <w:r>
              <w:t>100</w:t>
            </w: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  <w:p w:rsidR="00144363" w:rsidRPr="00E069F2" w:rsidRDefault="00144363" w:rsidP="000A4206">
            <w:pPr>
              <w:pStyle w:val="Style1"/>
              <w:adjustRightInd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</w:pPr>
            <w:r>
              <w:t xml:space="preserve">  </w:t>
            </w:r>
            <w:r w:rsidR="0054604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63" w:rsidRPr="00E069F2" w:rsidRDefault="00144363" w:rsidP="000A4206">
            <w:pPr>
              <w:pStyle w:val="Style1"/>
              <w:adjustRightInd/>
              <w:ind w:right="409"/>
              <w:jc w:val="center"/>
            </w:pPr>
            <w:r w:rsidRPr="00E069F2">
              <w:t>1</w:t>
            </w:r>
          </w:p>
        </w:tc>
      </w:tr>
    </w:tbl>
    <w:p w:rsidR="008F5C18" w:rsidRDefault="008F5C18" w:rsidP="008F5C18">
      <w:pPr>
        <w:pStyle w:val="Style1"/>
        <w:adjustRightInd/>
        <w:spacing w:line="360" w:lineRule="auto"/>
        <w:ind w:right="360"/>
      </w:pPr>
      <w:r>
        <w:br/>
        <w:t>3.</w:t>
      </w:r>
      <w:r w:rsidR="00195473">
        <w:t xml:space="preserve"> Działając na podstawie art. 226 </w:t>
      </w:r>
      <w:r>
        <w:t>ust. 1 Prawa zam</w:t>
      </w:r>
      <w:r>
        <w:rPr>
          <w:sz w:val="18"/>
          <w:szCs w:val="18"/>
        </w:rPr>
        <w:t xml:space="preserve">ówień </w:t>
      </w:r>
      <w:r>
        <w:t xml:space="preserve">publicznych Zamawiający informuje, że w prowadzonym </w:t>
      </w:r>
      <w:r w:rsidRPr="00E069F2">
        <w:t>postępowaniu</w:t>
      </w:r>
      <w:r>
        <w:t xml:space="preserve"> nie została odrzucona żadna oferta.</w:t>
      </w:r>
    </w:p>
    <w:p w:rsidR="008F5C18" w:rsidRDefault="008F5C18" w:rsidP="008F5C18">
      <w:pPr>
        <w:pStyle w:val="Style1"/>
        <w:adjustRightInd/>
        <w:spacing w:line="360" w:lineRule="auto"/>
        <w:ind w:right="360"/>
      </w:pPr>
      <w:r>
        <w:t xml:space="preserve">4. </w:t>
      </w:r>
      <w:r w:rsidR="0063612D">
        <w:rPr>
          <w:spacing w:val="9"/>
        </w:rPr>
        <w:t>Działając na podstawie art. 108 ust. 1 pkt. 1</w:t>
      </w:r>
      <w:r>
        <w:rPr>
          <w:spacing w:val="9"/>
        </w:rPr>
        <w:t xml:space="preserve"> Prawa zamówień publicznych Zamawiający informuje, że z </w:t>
      </w:r>
      <w:r>
        <w:t>postępowania nie został wykluczony żaden wykonawca.</w:t>
      </w:r>
    </w:p>
    <w:p w:rsidR="008F5C18" w:rsidRDefault="006B659F" w:rsidP="008F5C18">
      <w:pPr>
        <w:pStyle w:val="Style1"/>
        <w:adjustRightInd/>
        <w:spacing w:line="360" w:lineRule="auto"/>
      </w:pPr>
      <w:r>
        <w:t>5</w:t>
      </w:r>
      <w:r w:rsidR="008F5C18">
        <w:t>. Od niniejszej decyzji przysługują środki ochrony prawn</w:t>
      </w:r>
      <w:r w:rsidR="00F25830">
        <w:t>ej określone w ustawie z dnia 11 września 2019</w:t>
      </w:r>
      <w:r w:rsidR="008F5C18">
        <w:t xml:space="preserve"> ro</w:t>
      </w:r>
      <w:r w:rsidR="00F25830">
        <w:t xml:space="preserve">ku Prawo zamówień publicznych </w:t>
      </w:r>
      <w:r w:rsidR="00D235BE">
        <w:t xml:space="preserve"> - dział IX</w:t>
      </w:r>
      <w:r w:rsidR="008F5C18">
        <w:t xml:space="preserve"> „Środki ochrony prawnej”.</w:t>
      </w:r>
    </w:p>
    <w:p w:rsidR="00CC0345" w:rsidRDefault="00CC0345" w:rsidP="008F5C18">
      <w:pPr>
        <w:rPr>
          <w:rStyle w:val="LPzwykly"/>
        </w:rPr>
      </w:pPr>
    </w:p>
    <w:p w:rsidR="00BC1F79" w:rsidRDefault="00BC1F79" w:rsidP="008F5C18">
      <w:pPr>
        <w:rPr>
          <w:rStyle w:val="LPzwykly"/>
        </w:rPr>
      </w:pPr>
    </w:p>
    <w:p w:rsidR="00BC1F79" w:rsidRDefault="00BC1F79" w:rsidP="008F5C18">
      <w:pPr>
        <w:rPr>
          <w:rStyle w:val="LPzwykly"/>
        </w:rPr>
      </w:pPr>
    </w:p>
    <w:p w:rsidR="00BC1F79" w:rsidRDefault="00BC1F79" w:rsidP="008F5C18">
      <w:pPr>
        <w:rPr>
          <w:rStyle w:val="LPzwykly"/>
        </w:rPr>
      </w:pPr>
    </w:p>
    <w:p w:rsidR="00BC1F79" w:rsidRDefault="00BC1F79" w:rsidP="008F5C18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                       Nadleśniczy</w:t>
      </w:r>
    </w:p>
    <w:p w:rsidR="00BC1F79" w:rsidRDefault="00BC1F79" w:rsidP="008F5C18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           Nadleśnictwa zaporowo</w:t>
      </w:r>
    </w:p>
    <w:p w:rsidR="00BC1F79" w:rsidRPr="00BC1F79" w:rsidRDefault="00BC1F79" w:rsidP="008F5C18">
      <w:pPr>
        <w:rPr>
          <w:rStyle w:val="LPzwykly"/>
          <w:sz w:val="22"/>
          <w:szCs w:val="22"/>
        </w:rPr>
      </w:pPr>
      <w:r>
        <w:rPr>
          <w:rStyle w:val="LPzwykly"/>
        </w:rPr>
        <w:t xml:space="preserve">                                                                                                           </w:t>
      </w:r>
      <w:r w:rsidRPr="00BC1F79">
        <w:rPr>
          <w:rStyle w:val="LPzwykly"/>
          <w:sz w:val="22"/>
          <w:szCs w:val="22"/>
        </w:rPr>
        <w:t>Stanisław Warpechowski</w:t>
      </w:r>
    </w:p>
    <w:sectPr w:rsidR="00BC1F79" w:rsidRPr="00BC1F79" w:rsidSect="008F5C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AE" w:rsidRDefault="00740FAE">
      <w:r>
        <w:separator/>
      </w:r>
    </w:p>
    <w:p w:rsidR="00740FAE" w:rsidRDefault="00740FAE"/>
  </w:endnote>
  <w:endnote w:type="continuationSeparator" w:id="0">
    <w:p w:rsidR="00740FAE" w:rsidRDefault="00740FAE">
      <w:r>
        <w:continuationSeparator/>
      </w:r>
    </w:p>
    <w:p w:rsidR="00740FAE" w:rsidRDefault="00740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AD3CAF" w:rsidP="004007F2">
    <w:r>
      <w:fldChar w:fldCharType="begin"/>
    </w:r>
    <w:r w:rsidR="008228AB">
      <w:instrText xml:space="preserve">PAGE  </w:instrText>
    </w:r>
    <w:r>
      <w:fldChar w:fldCharType="end"/>
    </w:r>
  </w:p>
  <w:p w:rsidR="008228AB" w:rsidRDefault="008228AB"/>
  <w:p w:rsidR="008228AB" w:rsidRDefault="008228AB"/>
  <w:p w:rsidR="008228AB" w:rsidRDefault="008228AB"/>
  <w:p w:rsidR="008228AB" w:rsidRDefault="00AD3CAF" w:rsidP="00110784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8228AB">
      <w:rPr>
        <w:noProof/>
      </w:rPr>
      <w:t>2</w:t>
    </w:r>
    <w:r w:rsidRPr="00B77DCF">
      <w:fldChar w:fldCharType="end"/>
    </w:r>
  </w:p>
  <w:p w:rsidR="008228AB" w:rsidRPr="00807343" w:rsidRDefault="008228A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AD3CAF" w:rsidP="00110784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6B659F">
      <w:rPr>
        <w:noProof/>
      </w:rPr>
      <w:t>2</w:t>
    </w:r>
    <w:r w:rsidRPr="00B77DCF">
      <w:fldChar w:fldCharType="end"/>
    </w:r>
  </w:p>
  <w:p w:rsidR="008F5C18" w:rsidRPr="00807343" w:rsidRDefault="008F5C18" w:rsidP="008F5C18"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3856E" id="Line 11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4dIQIAADg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Ap8A4dIQIAADg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F5C18" w:rsidRDefault="008F5C18" w:rsidP="008F5C1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4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C18" w:rsidRPr="00807343" w:rsidRDefault="008F5C18" w:rsidP="008F5C18">
                          <w:pPr>
                            <w:pStyle w:val="LPStopkaStrona"/>
                          </w:pPr>
                          <w:proofErr w:type="spellStart"/>
                          <w:r w:rsidRPr="00807343">
                            <w:t>ww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61.5pt;margin-top:3.7pt;width:109.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BN9FvdIgIAAEw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8F5C18" w:rsidRPr="00807343" w:rsidRDefault="008F5C18" w:rsidP="008F5C18">
                    <w:pPr>
                      <w:pStyle w:val="LPStopkaStrona"/>
                    </w:pPr>
                    <w:proofErr w:type="spellStart"/>
                    <w:r w:rsidRPr="00807343">
                      <w:t>ww</w:t>
                    </w:r>
                    <w:proofErr w:type="spellEnd"/>
                    <w:r>
                      <w:tab/>
                    </w:r>
                    <w:r>
                      <w:tab/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Zaporowo, Piórkowo 8, 14-526 Płoskinia</w:t>
    </w:r>
    <w:r>
      <w:tab/>
    </w:r>
  </w:p>
  <w:p w:rsidR="008228AB" w:rsidRPr="008F5C18" w:rsidRDefault="008F5C18" w:rsidP="008F5C18">
    <w:pPr>
      <w:rPr>
        <w:sz w:val="16"/>
        <w:szCs w:val="16"/>
        <w:lang w:val="en-US"/>
      </w:rPr>
    </w:pPr>
    <w:r w:rsidRPr="008F5C18">
      <w:rPr>
        <w:sz w:val="16"/>
        <w:szCs w:val="16"/>
      </w:rPr>
      <w:t>tel.: +48 55 243 94 77, fax: +48 55 243 94 77, e-mail: zaporowo@</w:t>
    </w:r>
    <w:r w:rsidRPr="008F5C18">
      <w:rPr>
        <w:sz w:val="16"/>
        <w:szCs w:val="16"/>
      </w:rPr>
      <w:tab/>
    </w:r>
    <w:proofErr w:type="spellStart"/>
    <w:r w:rsidRPr="008F5C18">
      <w:rPr>
        <w:sz w:val="16"/>
        <w:szCs w:val="16"/>
      </w:rPr>
      <w:t>olsztyn</w:t>
    </w:r>
    <w:proofErr w:type="spellEnd"/>
    <w:r w:rsidRPr="008F5C18">
      <w:rPr>
        <w:sz w:val="16"/>
        <w:szCs w:val="16"/>
      </w:rPr>
      <w:t>.</w:t>
    </w:r>
    <w:r w:rsidRPr="008F5C18">
      <w:rPr>
        <w:sz w:val="16"/>
        <w:szCs w:val="16"/>
      </w:rPr>
      <w:tab/>
    </w:r>
    <w:r w:rsidRPr="008F5C18">
      <w:rPr>
        <w:sz w:val="16"/>
        <w:szCs w:val="16"/>
      </w:rPr>
      <w:tab/>
    </w:r>
    <w:r w:rsidRPr="008F5C18">
      <w:rPr>
        <w:sz w:val="16"/>
        <w:szCs w:val="16"/>
      </w:rPr>
      <w:tab/>
    </w:r>
    <w:r w:rsidRPr="0007777F">
      <w:rPr>
        <w:sz w:val="16"/>
        <w:szCs w:val="16"/>
      </w:rPr>
      <w:t>lasy.gov.pl</w:t>
    </w:r>
    <w:r w:rsidRPr="0007777F">
      <w:rPr>
        <w:sz w:val="16"/>
        <w:szCs w:val="16"/>
      </w:rPr>
      <w:br/>
    </w:r>
    <w:r w:rsidRPr="0007777F">
      <w:rPr>
        <w:rFonts w:cs="Arial"/>
        <w:sz w:val="16"/>
        <w:szCs w:val="16"/>
      </w:rPr>
      <w:t xml:space="preserve">BOŚ S.A. 62 1540 1274 2001 5242 2610 0001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Pr="00807343" w:rsidRDefault="008F5C18" w:rsidP="009B09E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4807A" id="Line 1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AWDvE+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</w:p>
  <w:p w:rsidR="008228AB" w:rsidRDefault="008F5C18" w:rsidP="009B09E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8AB" w:rsidRPr="00807343" w:rsidRDefault="008228AB" w:rsidP="009B09E5">
                          <w:pPr>
                            <w:pStyle w:val="LPStopkaStrona"/>
                          </w:pPr>
                          <w:proofErr w:type="spellStart"/>
                          <w:r w:rsidRPr="00807343">
                            <w:t>ww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lNRpHiMCAABS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8228AB" w:rsidRPr="00807343" w:rsidRDefault="008228AB" w:rsidP="009B09E5">
                    <w:pPr>
                      <w:pStyle w:val="LPStopkaStrona"/>
                    </w:pPr>
                    <w:proofErr w:type="spellStart"/>
                    <w:r w:rsidRPr="00807343">
                      <w:t>ww</w:t>
                    </w:r>
                    <w:proofErr w:type="spellEnd"/>
                    <w:r>
                      <w:tab/>
                    </w:r>
                    <w:r>
                      <w:tab/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 w:rsidR="004A4DC9">
      <w:t>Nadleśnictwo Zaporowo, Piórkowo 8, 14-526 Płoskinia</w:t>
    </w:r>
    <w:r w:rsidR="008228AB">
      <w:tab/>
    </w:r>
  </w:p>
  <w:p w:rsidR="008228AB" w:rsidRPr="0007777F" w:rsidRDefault="008228AB" w:rsidP="0007777F">
    <w:pPr>
      <w:rPr>
        <w:sz w:val="16"/>
        <w:szCs w:val="16"/>
        <w:lang w:val="en-US"/>
      </w:rPr>
    </w:pPr>
    <w:r w:rsidRPr="001D5018">
      <w:rPr>
        <w:sz w:val="16"/>
        <w:szCs w:val="16"/>
      </w:rPr>
      <w:t xml:space="preserve">tel.: +48 </w:t>
    </w:r>
    <w:r w:rsidR="004A4DC9" w:rsidRPr="001D5018">
      <w:rPr>
        <w:sz w:val="16"/>
        <w:szCs w:val="16"/>
      </w:rPr>
      <w:t>55</w:t>
    </w:r>
    <w:r w:rsidR="00CF3CE2" w:rsidRPr="001D5018">
      <w:rPr>
        <w:sz w:val="16"/>
        <w:szCs w:val="16"/>
      </w:rPr>
      <w:t xml:space="preserve"> </w:t>
    </w:r>
    <w:r w:rsidR="004A4DC9" w:rsidRPr="001D5018">
      <w:rPr>
        <w:sz w:val="16"/>
        <w:szCs w:val="16"/>
      </w:rPr>
      <w:t>243</w:t>
    </w:r>
    <w:r w:rsidR="00CF3CE2" w:rsidRPr="001D5018">
      <w:rPr>
        <w:sz w:val="16"/>
        <w:szCs w:val="16"/>
      </w:rPr>
      <w:t xml:space="preserve"> </w:t>
    </w:r>
    <w:r w:rsidR="004A4DC9" w:rsidRPr="001D5018">
      <w:rPr>
        <w:sz w:val="16"/>
        <w:szCs w:val="16"/>
      </w:rPr>
      <w:t>94</w:t>
    </w:r>
    <w:r w:rsidR="00CF3CE2" w:rsidRPr="001D5018">
      <w:rPr>
        <w:sz w:val="16"/>
        <w:szCs w:val="16"/>
      </w:rPr>
      <w:t xml:space="preserve"> 7</w:t>
    </w:r>
    <w:r w:rsidR="004A4DC9" w:rsidRPr="001D5018">
      <w:rPr>
        <w:sz w:val="16"/>
        <w:szCs w:val="16"/>
      </w:rPr>
      <w:t>7</w:t>
    </w:r>
    <w:r w:rsidRPr="001D5018">
      <w:rPr>
        <w:sz w:val="16"/>
        <w:szCs w:val="16"/>
      </w:rPr>
      <w:t xml:space="preserve">, fax: +48 </w:t>
    </w:r>
    <w:r w:rsidR="004A4DC9" w:rsidRPr="001D5018">
      <w:rPr>
        <w:sz w:val="16"/>
        <w:szCs w:val="16"/>
      </w:rPr>
      <w:t>55</w:t>
    </w:r>
    <w:r w:rsidR="00CF3CE2" w:rsidRPr="001D5018">
      <w:rPr>
        <w:sz w:val="16"/>
        <w:szCs w:val="16"/>
      </w:rPr>
      <w:t xml:space="preserve"> </w:t>
    </w:r>
    <w:r w:rsidR="004A4DC9" w:rsidRPr="001D5018">
      <w:rPr>
        <w:sz w:val="16"/>
        <w:szCs w:val="16"/>
      </w:rPr>
      <w:t>243</w:t>
    </w:r>
    <w:r w:rsidR="00CF3CE2" w:rsidRPr="001D5018">
      <w:rPr>
        <w:sz w:val="16"/>
        <w:szCs w:val="16"/>
      </w:rPr>
      <w:t xml:space="preserve"> </w:t>
    </w:r>
    <w:r w:rsidR="004A4DC9" w:rsidRPr="001D5018">
      <w:rPr>
        <w:sz w:val="16"/>
        <w:szCs w:val="16"/>
      </w:rPr>
      <w:t>94</w:t>
    </w:r>
    <w:r w:rsidR="00CF3CE2" w:rsidRPr="001D5018">
      <w:rPr>
        <w:sz w:val="16"/>
        <w:szCs w:val="16"/>
      </w:rPr>
      <w:t xml:space="preserve"> </w:t>
    </w:r>
    <w:r w:rsidR="004A4DC9" w:rsidRPr="001D5018">
      <w:rPr>
        <w:sz w:val="16"/>
        <w:szCs w:val="16"/>
      </w:rPr>
      <w:t>77</w:t>
    </w:r>
    <w:r w:rsidRPr="001D5018">
      <w:rPr>
        <w:sz w:val="16"/>
        <w:szCs w:val="16"/>
      </w:rPr>
      <w:t xml:space="preserve">, e-mail: </w:t>
    </w:r>
    <w:r w:rsidR="004A4DC9" w:rsidRPr="001D5018">
      <w:rPr>
        <w:sz w:val="16"/>
        <w:szCs w:val="16"/>
      </w:rPr>
      <w:t>zaporowo</w:t>
    </w:r>
    <w:r w:rsidRPr="001D5018">
      <w:rPr>
        <w:sz w:val="16"/>
        <w:szCs w:val="16"/>
      </w:rPr>
      <w:t>@</w:t>
    </w:r>
    <w:r w:rsidRPr="001D5018">
      <w:rPr>
        <w:sz w:val="16"/>
        <w:szCs w:val="16"/>
      </w:rPr>
      <w:tab/>
    </w:r>
    <w:proofErr w:type="spellStart"/>
    <w:r w:rsidR="00CF3CE2" w:rsidRPr="001D5018">
      <w:rPr>
        <w:sz w:val="16"/>
        <w:szCs w:val="16"/>
      </w:rPr>
      <w:t>olsztyn</w:t>
    </w:r>
    <w:proofErr w:type="spellEnd"/>
    <w:r w:rsidR="00CF3CE2" w:rsidRPr="001D5018">
      <w:rPr>
        <w:sz w:val="16"/>
        <w:szCs w:val="16"/>
      </w:rPr>
      <w:t>.</w:t>
    </w:r>
    <w:r w:rsidRPr="001D5018">
      <w:rPr>
        <w:sz w:val="16"/>
        <w:szCs w:val="16"/>
      </w:rPr>
      <w:tab/>
    </w:r>
    <w:r w:rsidRPr="001D5018">
      <w:rPr>
        <w:sz w:val="16"/>
        <w:szCs w:val="16"/>
      </w:rPr>
      <w:tab/>
    </w:r>
    <w:r w:rsidRPr="001D5018">
      <w:rPr>
        <w:sz w:val="16"/>
        <w:szCs w:val="16"/>
      </w:rPr>
      <w:tab/>
    </w:r>
    <w:r w:rsidRPr="0007777F">
      <w:rPr>
        <w:sz w:val="16"/>
        <w:szCs w:val="16"/>
      </w:rPr>
      <w:t>lasy.gov.pl</w:t>
    </w:r>
    <w:r w:rsidR="0007777F" w:rsidRPr="0007777F">
      <w:rPr>
        <w:sz w:val="16"/>
        <w:szCs w:val="16"/>
      </w:rPr>
      <w:br/>
    </w:r>
    <w:r w:rsidR="0007777F" w:rsidRPr="0007777F">
      <w:rPr>
        <w:rFonts w:cs="Arial"/>
        <w:sz w:val="16"/>
        <w:szCs w:val="16"/>
      </w:rPr>
      <w:t xml:space="preserve">BOŚ S.A. 62 1540 1274 2001 5242 2610 0001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AE" w:rsidRDefault="00740FAE">
      <w:r>
        <w:separator/>
      </w:r>
    </w:p>
    <w:p w:rsidR="00740FAE" w:rsidRDefault="00740FAE"/>
  </w:footnote>
  <w:footnote w:type="continuationSeparator" w:id="0">
    <w:p w:rsidR="00740FAE" w:rsidRDefault="00740FAE">
      <w:r>
        <w:continuationSeparator/>
      </w:r>
    </w:p>
    <w:p w:rsidR="00740FAE" w:rsidRDefault="00740F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8" w:rsidRDefault="00B23D28" w:rsidP="00B23D28">
    <w:pPr>
      <w:ind w:hanging="1701"/>
    </w:pPr>
    <w:r>
      <w:rPr>
        <w:noProof/>
      </w:rPr>
      <w:drawing>
        <wp:inline distT="0" distB="0" distL="0" distR="0" wp14:anchorId="7DA15FA7" wp14:editId="32DF7C9C">
          <wp:extent cx="7518574" cy="867406"/>
          <wp:effectExtent l="0" t="0" r="0" b="9525"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226" cy="9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B23D28" w:rsidP="00B23D28">
    <w:pPr>
      <w:ind w:hanging="1701"/>
    </w:pPr>
    <w:r>
      <w:rPr>
        <w:noProof/>
      </w:rPr>
      <w:drawing>
        <wp:inline distT="0" distB="0" distL="0" distR="0">
          <wp:extent cx="7507882" cy="866764"/>
          <wp:effectExtent l="0" t="0" r="0" b="0"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844" cy="90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8"/>
    <w:rsid w:val="00032320"/>
    <w:rsid w:val="0003702D"/>
    <w:rsid w:val="0007777F"/>
    <w:rsid w:val="000877D0"/>
    <w:rsid w:val="00091077"/>
    <w:rsid w:val="000A4206"/>
    <w:rsid w:val="000B43DD"/>
    <w:rsid w:val="000B4BF0"/>
    <w:rsid w:val="000B5AAD"/>
    <w:rsid w:val="000C7F45"/>
    <w:rsid w:val="00110784"/>
    <w:rsid w:val="00113C99"/>
    <w:rsid w:val="00125BE4"/>
    <w:rsid w:val="00131EAB"/>
    <w:rsid w:val="0014311C"/>
    <w:rsid w:val="00144363"/>
    <w:rsid w:val="001472E4"/>
    <w:rsid w:val="001559F6"/>
    <w:rsid w:val="0016009A"/>
    <w:rsid w:val="00165FED"/>
    <w:rsid w:val="0018321A"/>
    <w:rsid w:val="00186BDC"/>
    <w:rsid w:val="0018708F"/>
    <w:rsid w:val="00191900"/>
    <w:rsid w:val="00195473"/>
    <w:rsid w:val="001A6F39"/>
    <w:rsid w:val="001B01B8"/>
    <w:rsid w:val="001B48F4"/>
    <w:rsid w:val="001B5B26"/>
    <w:rsid w:val="001D5018"/>
    <w:rsid w:val="001D769B"/>
    <w:rsid w:val="001E0A41"/>
    <w:rsid w:val="00233904"/>
    <w:rsid w:val="002410D0"/>
    <w:rsid w:val="002424AD"/>
    <w:rsid w:val="00256A5C"/>
    <w:rsid w:val="00263222"/>
    <w:rsid w:val="00264259"/>
    <w:rsid w:val="0027592C"/>
    <w:rsid w:val="00275976"/>
    <w:rsid w:val="00283044"/>
    <w:rsid w:val="0029735F"/>
    <w:rsid w:val="002C0B5E"/>
    <w:rsid w:val="002C383A"/>
    <w:rsid w:val="002E3116"/>
    <w:rsid w:val="002F4266"/>
    <w:rsid w:val="00305671"/>
    <w:rsid w:val="003226E1"/>
    <w:rsid w:val="00335423"/>
    <w:rsid w:val="00365D6A"/>
    <w:rsid w:val="003A314F"/>
    <w:rsid w:val="003A4FEE"/>
    <w:rsid w:val="003C07EB"/>
    <w:rsid w:val="003E338A"/>
    <w:rsid w:val="003F0F61"/>
    <w:rsid w:val="004007F2"/>
    <w:rsid w:val="00411B4A"/>
    <w:rsid w:val="00414B75"/>
    <w:rsid w:val="004167C8"/>
    <w:rsid w:val="00482884"/>
    <w:rsid w:val="004A3802"/>
    <w:rsid w:val="004A49A3"/>
    <w:rsid w:val="004A4DC9"/>
    <w:rsid w:val="004C5978"/>
    <w:rsid w:val="004D6B98"/>
    <w:rsid w:val="004F6399"/>
    <w:rsid w:val="00501E4D"/>
    <w:rsid w:val="005025CC"/>
    <w:rsid w:val="005220A0"/>
    <w:rsid w:val="0052722B"/>
    <w:rsid w:val="00546049"/>
    <w:rsid w:val="005659DD"/>
    <w:rsid w:val="005920BB"/>
    <w:rsid w:val="00593C7D"/>
    <w:rsid w:val="00593CB3"/>
    <w:rsid w:val="005A23BA"/>
    <w:rsid w:val="005A33A4"/>
    <w:rsid w:val="005B2B1A"/>
    <w:rsid w:val="005B645C"/>
    <w:rsid w:val="005D0727"/>
    <w:rsid w:val="005E4D2D"/>
    <w:rsid w:val="006152F5"/>
    <w:rsid w:val="00616B73"/>
    <w:rsid w:val="0063612D"/>
    <w:rsid w:val="006560D4"/>
    <w:rsid w:val="00663876"/>
    <w:rsid w:val="00663B87"/>
    <w:rsid w:val="006644F9"/>
    <w:rsid w:val="00666E79"/>
    <w:rsid w:val="00673F90"/>
    <w:rsid w:val="00696A8B"/>
    <w:rsid w:val="006B659F"/>
    <w:rsid w:val="006E6849"/>
    <w:rsid w:val="006F56CA"/>
    <w:rsid w:val="00700247"/>
    <w:rsid w:val="00702A93"/>
    <w:rsid w:val="00714B42"/>
    <w:rsid w:val="00716F01"/>
    <w:rsid w:val="00725B3E"/>
    <w:rsid w:val="00737178"/>
    <w:rsid w:val="00740FAE"/>
    <w:rsid w:val="0074762A"/>
    <w:rsid w:val="00752461"/>
    <w:rsid w:val="00752737"/>
    <w:rsid w:val="0077190C"/>
    <w:rsid w:val="00773775"/>
    <w:rsid w:val="00775328"/>
    <w:rsid w:val="00780701"/>
    <w:rsid w:val="00791B59"/>
    <w:rsid w:val="007A73F1"/>
    <w:rsid w:val="007C2AF6"/>
    <w:rsid w:val="007C3244"/>
    <w:rsid w:val="007D05DB"/>
    <w:rsid w:val="00807343"/>
    <w:rsid w:val="0081116D"/>
    <w:rsid w:val="008228AB"/>
    <w:rsid w:val="00837C38"/>
    <w:rsid w:val="00842F21"/>
    <w:rsid w:val="00847C71"/>
    <w:rsid w:val="0085379D"/>
    <w:rsid w:val="008637F0"/>
    <w:rsid w:val="00890942"/>
    <w:rsid w:val="0089349F"/>
    <w:rsid w:val="008B0E8F"/>
    <w:rsid w:val="008D0F11"/>
    <w:rsid w:val="008F1094"/>
    <w:rsid w:val="008F5C18"/>
    <w:rsid w:val="008F6CEC"/>
    <w:rsid w:val="009048FC"/>
    <w:rsid w:val="00930E98"/>
    <w:rsid w:val="00931229"/>
    <w:rsid w:val="00944D9C"/>
    <w:rsid w:val="0095460B"/>
    <w:rsid w:val="00966049"/>
    <w:rsid w:val="009702B6"/>
    <w:rsid w:val="00981AC9"/>
    <w:rsid w:val="009A085C"/>
    <w:rsid w:val="009B09E5"/>
    <w:rsid w:val="009B7671"/>
    <w:rsid w:val="009C71B0"/>
    <w:rsid w:val="009D52B3"/>
    <w:rsid w:val="009E6D13"/>
    <w:rsid w:val="009F1B2E"/>
    <w:rsid w:val="00A0209E"/>
    <w:rsid w:val="00A11EB6"/>
    <w:rsid w:val="00A13392"/>
    <w:rsid w:val="00A14D79"/>
    <w:rsid w:val="00A31A91"/>
    <w:rsid w:val="00A45286"/>
    <w:rsid w:val="00A6155A"/>
    <w:rsid w:val="00A620DB"/>
    <w:rsid w:val="00A72105"/>
    <w:rsid w:val="00A85571"/>
    <w:rsid w:val="00AC3653"/>
    <w:rsid w:val="00AC687B"/>
    <w:rsid w:val="00AD3CAF"/>
    <w:rsid w:val="00AF4515"/>
    <w:rsid w:val="00B000C5"/>
    <w:rsid w:val="00B066C7"/>
    <w:rsid w:val="00B23D28"/>
    <w:rsid w:val="00B34C69"/>
    <w:rsid w:val="00B3664B"/>
    <w:rsid w:val="00B42636"/>
    <w:rsid w:val="00B51BEF"/>
    <w:rsid w:val="00B52F8D"/>
    <w:rsid w:val="00B63CA6"/>
    <w:rsid w:val="00B77DCF"/>
    <w:rsid w:val="00B80C2F"/>
    <w:rsid w:val="00B81455"/>
    <w:rsid w:val="00B86D69"/>
    <w:rsid w:val="00B90BB2"/>
    <w:rsid w:val="00B95EFE"/>
    <w:rsid w:val="00BC1F79"/>
    <w:rsid w:val="00BC3078"/>
    <w:rsid w:val="00BC3FFE"/>
    <w:rsid w:val="00C04FAF"/>
    <w:rsid w:val="00C152CC"/>
    <w:rsid w:val="00C45BAD"/>
    <w:rsid w:val="00C47FCA"/>
    <w:rsid w:val="00C5449D"/>
    <w:rsid w:val="00C635D4"/>
    <w:rsid w:val="00C71925"/>
    <w:rsid w:val="00C75819"/>
    <w:rsid w:val="00C8080E"/>
    <w:rsid w:val="00C90AE4"/>
    <w:rsid w:val="00CB6B6F"/>
    <w:rsid w:val="00CC0345"/>
    <w:rsid w:val="00CC44D0"/>
    <w:rsid w:val="00CD63B9"/>
    <w:rsid w:val="00CF3CE2"/>
    <w:rsid w:val="00D01276"/>
    <w:rsid w:val="00D01AFB"/>
    <w:rsid w:val="00D15A70"/>
    <w:rsid w:val="00D20048"/>
    <w:rsid w:val="00D235BE"/>
    <w:rsid w:val="00D35507"/>
    <w:rsid w:val="00D55F45"/>
    <w:rsid w:val="00D61958"/>
    <w:rsid w:val="00DB0D50"/>
    <w:rsid w:val="00DD30EA"/>
    <w:rsid w:val="00DE2243"/>
    <w:rsid w:val="00DE5183"/>
    <w:rsid w:val="00DE5731"/>
    <w:rsid w:val="00DE7B50"/>
    <w:rsid w:val="00E00428"/>
    <w:rsid w:val="00E10A4D"/>
    <w:rsid w:val="00E43EEC"/>
    <w:rsid w:val="00E52AAD"/>
    <w:rsid w:val="00E73BD7"/>
    <w:rsid w:val="00EB0384"/>
    <w:rsid w:val="00ED7AEB"/>
    <w:rsid w:val="00EE5C56"/>
    <w:rsid w:val="00F06677"/>
    <w:rsid w:val="00F148EE"/>
    <w:rsid w:val="00F25830"/>
    <w:rsid w:val="00F3519C"/>
    <w:rsid w:val="00F67E10"/>
    <w:rsid w:val="00F80F77"/>
    <w:rsid w:val="00F85518"/>
    <w:rsid w:val="00FA0655"/>
    <w:rsid w:val="00FA27DA"/>
    <w:rsid w:val="00FC5914"/>
    <w:rsid w:val="00FC5F55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19196E-5ED5-43F0-9260-CD1A131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8F5C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locked/>
    <w:rsid w:val="00B81455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3519C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locked/>
    <w:rsid w:val="004A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locked/>
    <w:rsid w:val="009E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9E6D13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8F5C18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8F5C18"/>
    <w:pPr>
      <w:widowControl w:val="0"/>
      <w:autoSpaceDE w:val="0"/>
      <w:autoSpaceDN w:val="0"/>
      <w:spacing w:line="297" w:lineRule="auto"/>
      <w:ind w:left="432"/>
    </w:pPr>
  </w:style>
  <w:style w:type="character" w:customStyle="1" w:styleId="CharacterStyle1">
    <w:name w:val="Character Style 1"/>
    <w:uiPriority w:val="99"/>
    <w:rsid w:val="008F5C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.dryka\Desktop\aktualny%20szablon%20edycyjny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aktualny szablon edycyjny </Template>
  <TotalTime>318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N.Zaporowo Zbigniew Dryka</dc:creator>
  <cp:keywords/>
  <cp:lastModifiedBy>N.Zaporowo Zbigniew Dryka</cp:lastModifiedBy>
  <cp:revision>21</cp:revision>
  <cp:lastPrinted>2017-09-04T10:31:00Z</cp:lastPrinted>
  <dcterms:created xsi:type="dcterms:W3CDTF">2020-02-14T10:18:00Z</dcterms:created>
  <dcterms:modified xsi:type="dcterms:W3CDTF">2022-03-03T06:32:00Z</dcterms:modified>
</cp:coreProperties>
</file>