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8E27" w14:textId="77777777" w:rsidR="00F87F40" w:rsidRDefault="005A04A1">
      <w:pPr>
        <w:spacing w:line="276" w:lineRule="auto"/>
        <w:jc w:val="center"/>
      </w:pPr>
      <w:bookmarkStart w:id="0" w:name="_Hlk98319543"/>
      <w:r>
        <w:rPr>
          <w:rStyle w:val="Brak"/>
          <w:lang w:val="de-DE"/>
        </w:rPr>
        <w:t>KATOWICKA SPECJALNA STREFA EKONOMICZNA SPÓŁKA AKCYJNA</w:t>
      </w:r>
    </w:p>
    <w:p w14:paraId="59D43127" w14:textId="77777777" w:rsidR="00F87F40" w:rsidRDefault="005A04A1">
      <w:pPr>
        <w:spacing w:line="276" w:lineRule="auto"/>
        <w:jc w:val="center"/>
      </w:pPr>
      <w:r>
        <w:rPr>
          <w:rStyle w:val="Brak"/>
          <w:lang w:val="de-DE"/>
        </w:rPr>
        <w:t>UL. WOJEWÓDZKA 42; 40-026 KATOWICE</w:t>
      </w:r>
    </w:p>
    <w:p w14:paraId="3C6E8DD8" w14:textId="77777777" w:rsidR="00F87F40" w:rsidRDefault="00716CED">
      <w:pPr>
        <w:spacing w:line="276" w:lineRule="auto"/>
        <w:jc w:val="center"/>
      </w:pPr>
      <w:hyperlink r:id="rId7" w:history="1">
        <w:r w:rsidR="005A04A1">
          <w:rPr>
            <w:rStyle w:val="Hyperlink1"/>
          </w:rPr>
          <w:t>https://www.ksse.com.pl/</w:t>
        </w:r>
      </w:hyperlink>
    </w:p>
    <w:p w14:paraId="784467CA" w14:textId="77777777" w:rsidR="00F87F40" w:rsidRDefault="005A04A1">
      <w:pPr>
        <w:spacing w:line="276" w:lineRule="auto"/>
        <w:jc w:val="center"/>
      </w:pPr>
      <w:r>
        <w:rPr>
          <w:rStyle w:val="Brak"/>
          <w:lang w:val="de-DE"/>
        </w:rPr>
        <w:t>lgorecki@ksse.com.pl</w:t>
      </w:r>
    </w:p>
    <w:p w14:paraId="734EA5CB" w14:textId="77777777" w:rsidR="00F87F40" w:rsidRDefault="00F87F40">
      <w:pPr>
        <w:spacing w:line="276" w:lineRule="auto"/>
        <w:jc w:val="center"/>
      </w:pPr>
    </w:p>
    <w:p w14:paraId="2B3B4EDD" w14:textId="77777777" w:rsidR="00F87F40" w:rsidRDefault="00F87F40">
      <w:pPr>
        <w:spacing w:line="276" w:lineRule="auto"/>
        <w:jc w:val="center"/>
        <w:rPr>
          <w:rStyle w:val="Brak"/>
          <w:b/>
          <w:bCs/>
          <w:sz w:val="36"/>
          <w:szCs w:val="36"/>
        </w:rPr>
      </w:pPr>
    </w:p>
    <w:p w14:paraId="1D4D4057" w14:textId="77777777" w:rsidR="00F87F40" w:rsidRDefault="005A04A1">
      <w:pPr>
        <w:spacing w:line="276" w:lineRule="auto"/>
        <w:jc w:val="center"/>
        <w:rPr>
          <w:rStyle w:val="Brak"/>
          <w:b/>
          <w:bCs/>
          <w:sz w:val="36"/>
          <w:szCs w:val="36"/>
        </w:rPr>
      </w:pPr>
      <w:proofErr w:type="spellStart"/>
      <w:r>
        <w:rPr>
          <w:rStyle w:val="Brak"/>
          <w:b/>
          <w:bCs/>
          <w:sz w:val="36"/>
          <w:szCs w:val="36"/>
          <w:lang w:val="de-DE"/>
        </w:rPr>
        <w:t>Specyfikacja</w:t>
      </w:r>
      <w:proofErr w:type="spellEnd"/>
      <w:r>
        <w:rPr>
          <w:rStyle w:val="Brak"/>
          <w:b/>
          <w:bCs/>
          <w:sz w:val="36"/>
          <w:szCs w:val="36"/>
          <w:lang w:val="de-DE"/>
        </w:rPr>
        <w:t xml:space="preserve"> </w:t>
      </w:r>
      <w:proofErr w:type="spellStart"/>
      <w:r>
        <w:rPr>
          <w:rStyle w:val="Brak"/>
          <w:b/>
          <w:bCs/>
          <w:sz w:val="36"/>
          <w:szCs w:val="36"/>
          <w:lang w:val="de-DE"/>
        </w:rPr>
        <w:t>Warunk</w:t>
      </w:r>
      <w:r>
        <w:rPr>
          <w:rStyle w:val="Brak"/>
          <w:b/>
          <w:bCs/>
          <w:sz w:val="36"/>
          <w:szCs w:val="36"/>
          <w:lang w:val="es-ES_tradnl"/>
        </w:rPr>
        <w:t>ó</w:t>
      </w:r>
      <w:proofErr w:type="spellEnd"/>
      <w:r>
        <w:rPr>
          <w:rStyle w:val="Brak"/>
          <w:b/>
          <w:bCs/>
          <w:sz w:val="36"/>
          <w:szCs w:val="36"/>
          <w:lang w:val="de-DE"/>
        </w:rPr>
        <w:t xml:space="preserve">w </w:t>
      </w:r>
      <w:proofErr w:type="spellStart"/>
      <w:r>
        <w:rPr>
          <w:rStyle w:val="Brak"/>
          <w:b/>
          <w:bCs/>
          <w:sz w:val="36"/>
          <w:szCs w:val="36"/>
          <w:lang w:val="de-DE"/>
        </w:rPr>
        <w:t>Zam</w:t>
      </w:r>
      <w:r>
        <w:rPr>
          <w:rStyle w:val="Brak"/>
          <w:b/>
          <w:bCs/>
          <w:sz w:val="36"/>
          <w:szCs w:val="36"/>
          <w:lang w:val="es-ES_tradnl"/>
        </w:rPr>
        <w:t>ó</w:t>
      </w:r>
      <w:r>
        <w:rPr>
          <w:rStyle w:val="Brak"/>
          <w:b/>
          <w:bCs/>
          <w:sz w:val="36"/>
          <w:szCs w:val="36"/>
          <w:lang w:val="de-DE"/>
        </w:rPr>
        <w:t>wienia</w:t>
      </w:r>
      <w:proofErr w:type="spellEnd"/>
    </w:p>
    <w:p w14:paraId="37AA0B18" w14:textId="77777777" w:rsidR="00F87F40" w:rsidRDefault="005A04A1">
      <w:pPr>
        <w:spacing w:line="276" w:lineRule="auto"/>
        <w:jc w:val="center"/>
        <w:rPr>
          <w:rStyle w:val="Brak"/>
          <w:sz w:val="24"/>
          <w:szCs w:val="24"/>
        </w:rPr>
      </w:pPr>
      <w:r>
        <w:rPr>
          <w:rStyle w:val="Brak"/>
          <w:sz w:val="24"/>
          <w:szCs w:val="24"/>
          <w:lang w:val="de-DE"/>
        </w:rPr>
        <w:t>(</w:t>
      </w:r>
      <w:proofErr w:type="spellStart"/>
      <w:r>
        <w:rPr>
          <w:rStyle w:val="Brak"/>
          <w:sz w:val="24"/>
          <w:szCs w:val="24"/>
          <w:lang w:val="de-DE"/>
        </w:rPr>
        <w:t>dalej</w:t>
      </w:r>
      <w:proofErr w:type="spellEnd"/>
      <w:r>
        <w:rPr>
          <w:rStyle w:val="Brak"/>
          <w:sz w:val="24"/>
          <w:szCs w:val="24"/>
          <w:lang w:val="de-DE"/>
        </w:rPr>
        <w:t xml:space="preserve"> </w:t>
      </w:r>
      <w:proofErr w:type="spellStart"/>
      <w:r>
        <w:rPr>
          <w:rStyle w:val="Brak"/>
          <w:sz w:val="24"/>
          <w:szCs w:val="24"/>
          <w:lang w:val="de-DE"/>
        </w:rPr>
        <w:t>jako</w:t>
      </w:r>
      <w:proofErr w:type="spellEnd"/>
      <w:r>
        <w:rPr>
          <w:rStyle w:val="Brak"/>
          <w:sz w:val="24"/>
          <w:szCs w:val="24"/>
          <w:lang w:val="de-DE"/>
        </w:rPr>
        <w:t>: „</w:t>
      </w:r>
      <w:r>
        <w:rPr>
          <w:rStyle w:val="Brak"/>
          <w:b/>
          <w:bCs/>
          <w:sz w:val="24"/>
          <w:szCs w:val="24"/>
          <w:lang w:val="de-DE"/>
        </w:rPr>
        <w:t>SWZ</w:t>
      </w:r>
      <w:r>
        <w:rPr>
          <w:rStyle w:val="Brak"/>
          <w:sz w:val="24"/>
          <w:szCs w:val="24"/>
          <w:lang w:val="de-DE"/>
        </w:rPr>
        <w:t>”)</w:t>
      </w:r>
    </w:p>
    <w:p w14:paraId="1178681F" w14:textId="77777777" w:rsidR="00F87F40" w:rsidRDefault="00F87F40">
      <w:pPr>
        <w:spacing w:line="276" w:lineRule="auto"/>
      </w:pPr>
    </w:p>
    <w:p w14:paraId="533F1CEA" w14:textId="77777777" w:rsidR="00F87F40" w:rsidRDefault="00F87F40">
      <w:pPr>
        <w:spacing w:line="276" w:lineRule="auto"/>
      </w:pPr>
    </w:p>
    <w:p w14:paraId="37452AEE" w14:textId="77777777" w:rsidR="00F87F40" w:rsidRDefault="005A04A1">
      <w:pPr>
        <w:jc w:val="center"/>
        <w:rPr>
          <w:rStyle w:val="Brak"/>
          <w:b/>
          <w:bCs/>
        </w:rPr>
      </w:pPr>
      <w:proofErr w:type="spellStart"/>
      <w:r>
        <w:rPr>
          <w:rStyle w:val="Brak"/>
          <w:b/>
          <w:bCs/>
          <w:lang w:val="de-DE"/>
        </w:rPr>
        <w:t>Wykonanie</w:t>
      </w:r>
      <w:proofErr w:type="spellEnd"/>
      <w:r>
        <w:rPr>
          <w:rStyle w:val="Brak"/>
          <w:b/>
          <w:bCs/>
          <w:lang w:val="de-DE"/>
        </w:rPr>
        <w:t xml:space="preserve"> i </w:t>
      </w:r>
      <w:proofErr w:type="spellStart"/>
      <w:r>
        <w:rPr>
          <w:rStyle w:val="Brak"/>
          <w:b/>
          <w:bCs/>
          <w:lang w:val="de-DE"/>
        </w:rPr>
        <w:t>wdrożenie</w:t>
      </w:r>
      <w:proofErr w:type="spellEnd"/>
      <w:r>
        <w:rPr>
          <w:rStyle w:val="Brak"/>
          <w:b/>
          <w:bCs/>
          <w:lang w:val="de-DE"/>
        </w:rPr>
        <w:t xml:space="preserve"> </w:t>
      </w:r>
      <w:proofErr w:type="spellStart"/>
      <w:r>
        <w:rPr>
          <w:rStyle w:val="Brak"/>
          <w:b/>
          <w:bCs/>
          <w:lang w:val="de-DE"/>
        </w:rPr>
        <w:t>Cyfrowego</w:t>
      </w:r>
      <w:proofErr w:type="spellEnd"/>
      <w:r>
        <w:rPr>
          <w:rStyle w:val="Brak"/>
          <w:b/>
          <w:bCs/>
          <w:lang w:val="de-DE"/>
        </w:rPr>
        <w:t xml:space="preserve"> </w:t>
      </w:r>
      <w:proofErr w:type="spellStart"/>
      <w:r>
        <w:rPr>
          <w:rStyle w:val="Brak"/>
          <w:b/>
          <w:bCs/>
          <w:lang w:val="de-DE"/>
        </w:rPr>
        <w:t>narzędzia</w:t>
      </w:r>
      <w:proofErr w:type="spellEnd"/>
      <w:r>
        <w:rPr>
          <w:rStyle w:val="Brak"/>
          <w:b/>
          <w:bCs/>
          <w:lang w:val="de-DE"/>
        </w:rPr>
        <w:t xml:space="preserve"> </w:t>
      </w:r>
      <w:proofErr w:type="spellStart"/>
      <w:r>
        <w:rPr>
          <w:rStyle w:val="Brak"/>
          <w:b/>
          <w:bCs/>
          <w:lang w:val="de-DE"/>
        </w:rPr>
        <w:t>informatycznego</w:t>
      </w:r>
      <w:proofErr w:type="spellEnd"/>
      <w:r>
        <w:rPr>
          <w:rStyle w:val="Brak"/>
          <w:b/>
          <w:bCs/>
          <w:lang w:val="de-DE"/>
        </w:rPr>
        <w:t xml:space="preserve"> do </w:t>
      </w:r>
      <w:proofErr w:type="spellStart"/>
      <w:r>
        <w:rPr>
          <w:rStyle w:val="Brak"/>
          <w:b/>
          <w:bCs/>
          <w:lang w:val="de-DE"/>
        </w:rPr>
        <w:t>zarządzania</w:t>
      </w:r>
      <w:proofErr w:type="spellEnd"/>
      <w:r>
        <w:rPr>
          <w:rStyle w:val="Brak"/>
          <w:b/>
          <w:bCs/>
          <w:lang w:val="de-DE"/>
        </w:rPr>
        <w:t xml:space="preserve"> </w:t>
      </w:r>
      <w:proofErr w:type="spellStart"/>
      <w:r>
        <w:rPr>
          <w:rStyle w:val="Brak"/>
          <w:b/>
          <w:bCs/>
          <w:lang w:val="de-DE"/>
        </w:rPr>
        <w:t>współpracą</w:t>
      </w:r>
      <w:proofErr w:type="spellEnd"/>
      <w:r>
        <w:rPr>
          <w:rStyle w:val="Brak"/>
          <w:b/>
          <w:bCs/>
          <w:lang w:val="de-DE"/>
        </w:rPr>
        <w:t xml:space="preserve"> z </w:t>
      </w:r>
      <w:proofErr w:type="spellStart"/>
      <w:r>
        <w:rPr>
          <w:rStyle w:val="Brak"/>
          <w:b/>
          <w:bCs/>
          <w:lang w:val="de-DE"/>
        </w:rPr>
        <w:t>członkami</w:t>
      </w:r>
      <w:proofErr w:type="spellEnd"/>
      <w:r>
        <w:rPr>
          <w:rStyle w:val="Brak"/>
          <w:b/>
          <w:bCs/>
          <w:lang w:val="de-DE"/>
        </w:rPr>
        <w:t xml:space="preserve"> </w:t>
      </w:r>
      <w:proofErr w:type="spellStart"/>
      <w:r>
        <w:rPr>
          <w:rStyle w:val="Brak"/>
          <w:b/>
          <w:bCs/>
          <w:lang w:val="de-DE"/>
        </w:rPr>
        <w:t>klastra</w:t>
      </w:r>
      <w:proofErr w:type="spellEnd"/>
      <w:r>
        <w:rPr>
          <w:rStyle w:val="Brak"/>
          <w:b/>
          <w:bCs/>
          <w:lang w:val="de-DE"/>
        </w:rPr>
        <w:t xml:space="preserve"> SA&amp;AM</w:t>
      </w:r>
      <w:r>
        <w:rPr>
          <w:rStyle w:val="Brak"/>
          <w:sz w:val="35"/>
          <w:szCs w:val="35"/>
          <w:lang w:val="de-DE"/>
        </w:rPr>
        <w:t xml:space="preserve">  </w:t>
      </w:r>
    </w:p>
    <w:p w14:paraId="738CB1D7" w14:textId="77777777" w:rsidR="00F87F40" w:rsidRDefault="005A04A1">
      <w:pPr>
        <w:jc w:val="center"/>
        <w:rPr>
          <w:rStyle w:val="Brak"/>
          <w:b/>
          <w:bCs/>
        </w:rPr>
      </w:pPr>
      <w:r>
        <w:rPr>
          <w:rStyle w:val="Brak"/>
          <w:b/>
          <w:bCs/>
          <w:lang w:val="de-DE"/>
        </w:rPr>
        <w:t xml:space="preserve">w </w:t>
      </w:r>
      <w:proofErr w:type="spellStart"/>
      <w:r>
        <w:rPr>
          <w:rStyle w:val="Brak"/>
          <w:b/>
          <w:bCs/>
          <w:lang w:val="de-DE"/>
        </w:rPr>
        <w:t>projekcie</w:t>
      </w:r>
      <w:proofErr w:type="spellEnd"/>
      <w:r>
        <w:rPr>
          <w:rStyle w:val="Brak"/>
          <w:b/>
          <w:bCs/>
          <w:lang w:val="de-DE"/>
        </w:rPr>
        <w:t>:</w:t>
      </w:r>
    </w:p>
    <w:p w14:paraId="778F8CF3" w14:textId="77777777" w:rsidR="00F87F40" w:rsidRDefault="005A04A1">
      <w:pPr>
        <w:jc w:val="center"/>
        <w:rPr>
          <w:rStyle w:val="Brak"/>
          <w:b/>
          <w:bCs/>
          <w:sz w:val="28"/>
          <w:szCs w:val="28"/>
        </w:rPr>
      </w:pPr>
      <w:r>
        <w:rPr>
          <w:rStyle w:val="Brak"/>
          <w:lang w:val="de-DE"/>
        </w:rPr>
        <w:t xml:space="preserve"> </w:t>
      </w:r>
      <w:r>
        <w:rPr>
          <w:rStyle w:val="Brak"/>
          <w:b/>
          <w:bCs/>
          <w:lang w:val="de-DE"/>
        </w:rPr>
        <w:t>„</w:t>
      </w:r>
      <w:proofErr w:type="spellStart"/>
      <w:r>
        <w:rPr>
          <w:rStyle w:val="Brak"/>
          <w:b/>
          <w:bCs/>
          <w:lang w:val="de-DE"/>
        </w:rPr>
        <w:t>Rozw</w:t>
      </w:r>
      <w:r>
        <w:rPr>
          <w:rStyle w:val="Brak"/>
          <w:b/>
          <w:bCs/>
          <w:lang w:val="es-ES_tradnl"/>
        </w:rPr>
        <w:t>ó</w:t>
      </w:r>
      <w:proofErr w:type="spellEnd"/>
      <w:r>
        <w:rPr>
          <w:rStyle w:val="Brak"/>
          <w:b/>
          <w:bCs/>
          <w:lang w:val="de-DE"/>
        </w:rPr>
        <w:t xml:space="preserve">j </w:t>
      </w:r>
      <w:proofErr w:type="spellStart"/>
      <w:r>
        <w:rPr>
          <w:rStyle w:val="Brak"/>
          <w:b/>
          <w:bCs/>
          <w:lang w:val="de-DE"/>
        </w:rPr>
        <w:t>potencjału</w:t>
      </w:r>
      <w:proofErr w:type="spellEnd"/>
      <w:r>
        <w:rPr>
          <w:rStyle w:val="Brak"/>
          <w:b/>
          <w:bCs/>
          <w:lang w:val="de-DE"/>
        </w:rPr>
        <w:t xml:space="preserve"> </w:t>
      </w:r>
      <w:proofErr w:type="spellStart"/>
      <w:r>
        <w:rPr>
          <w:rStyle w:val="Brak"/>
          <w:b/>
          <w:bCs/>
          <w:lang w:val="de-DE"/>
        </w:rPr>
        <w:t>koordynatora</w:t>
      </w:r>
      <w:proofErr w:type="spellEnd"/>
      <w:r>
        <w:rPr>
          <w:rStyle w:val="Brak"/>
          <w:b/>
          <w:bCs/>
          <w:lang w:val="de-DE"/>
        </w:rPr>
        <w:t xml:space="preserve"> SA&amp;AM </w:t>
      </w:r>
      <w:proofErr w:type="spellStart"/>
      <w:r>
        <w:rPr>
          <w:rStyle w:val="Brak"/>
          <w:b/>
          <w:bCs/>
          <w:lang w:val="de-DE"/>
        </w:rPr>
        <w:t>wraz</w:t>
      </w:r>
      <w:proofErr w:type="spellEnd"/>
      <w:r>
        <w:rPr>
          <w:rStyle w:val="Brak"/>
          <w:b/>
          <w:bCs/>
          <w:lang w:val="de-DE"/>
        </w:rPr>
        <w:t xml:space="preserve"> z </w:t>
      </w:r>
      <w:proofErr w:type="spellStart"/>
      <w:r>
        <w:rPr>
          <w:rStyle w:val="Brak"/>
          <w:b/>
          <w:bCs/>
          <w:lang w:val="de-DE"/>
        </w:rPr>
        <w:t>rozwojem</w:t>
      </w:r>
      <w:proofErr w:type="spellEnd"/>
      <w:r>
        <w:rPr>
          <w:rStyle w:val="Brak"/>
          <w:b/>
          <w:bCs/>
          <w:lang w:val="de-DE"/>
        </w:rPr>
        <w:t xml:space="preserve"> </w:t>
      </w:r>
      <w:proofErr w:type="spellStart"/>
      <w:r>
        <w:rPr>
          <w:rStyle w:val="Brak"/>
          <w:b/>
          <w:bCs/>
          <w:lang w:val="de-DE"/>
        </w:rPr>
        <w:t>nowych</w:t>
      </w:r>
      <w:proofErr w:type="spellEnd"/>
      <w:r>
        <w:rPr>
          <w:rStyle w:val="Brak"/>
          <w:b/>
          <w:bCs/>
          <w:lang w:val="de-DE"/>
        </w:rPr>
        <w:t xml:space="preserve"> </w:t>
      </w:r>
      <w:proofErr w:type="spellStart"/>
      <w:r>
        <w:rPr>
          <w:rStyle w:val="Brak"/>
          <w:b/>
          <w:bCs/>
          <w:lang w:val="de-DE"/>
        </w:rPr>
        <w:t>usług</w:t>
      </w:r>
      <w:proofErr w:type="spellEnd"/>
      <w:r>
        <w:rPr>
          <w:rStyle w:val="Brak"/>
          <w:b/>
          <w:bCs/>
          <w:lang w:val="de-DE"/>
        </w:rPr>
        <w:t>”.</w:t>
      </w:r>
      <w:bookmarkEnd w:id="0"/>
    </w:p>
    <w:p w14:paraId="591F2C41" w14:textId="77777777" w:rsidR="00F87F40" w:rsidRDefault="00F87F40">
      <w:pPr>
        <w:spacing w:line="276" w:lineRule="auto"/>
        <w:jc w:val="center"/>
        <w:rPr>
          <w:rStyle w:val="Brak"/>
          <w:b/>
          <w:bCs/>
          <w:sz w:val="28"/>
          <w:szCs w:val="28"/>
        </w:rPr>
      </w:pPr>
    </w:p>
    <w:p w14:paraId="1BF19BB2" w14:textId="77777777" w:rsidR="00F87F40" w:rsidRDefault="00F87F40">
      <w:pPr>
        <w:spacing w:line="276" w:lineRule="auto"/>
        <w:jc w:val="center"/>
        <w:rPr>
          <w:rStyle w:val="Brak"/>
          <w:b/>
          <w:bCs/>
          <w:sz w:val="28"/>
          <w:szCs w:val="28"/>
        </w:rPr>
      </w:pPr>
    </w:p>
    <w:p w14:paraId="1EEECC97" w14:textId="77777777" w:rsidR="00F87F40" w:rsidRDefault="005A04A1">
      <w:pPr>
        <w:spacing w:line="276" w:lineRule="auto"/>
        <w:jc w:val="center"/>
        <w:rPr>
          <w:rStyle w:val="Brak"/>
          <w:b/>
          <w:bCs/>
          <w:sz w:val="36"/>
          <w:szCs w:val="36"/>
        </w:rPr>
      </w:pPr>
      <w:bookmarkStart w:id="1" w:name="_Hlk98319556"/>
      <w:proofErr w:type="spellStart"/>
      <w:r>
        <w:rPr>
          <w:rStyle w:val="Brak"/>
          <w:b/>
          <w:bCs/>
          <w:sz w:val="36"/>
          <w:szCs w:val="36"/>
          <w:lang w:val="it-IT"/>
        </w:rPr>
        <w:t>numer</w:t>
      </w:r>
      <w:proofErr w:type="spellEnd"/>
      <w:r>
        <w:rPr>
          <w:rStyle w:val="Brak"/>
          <w:b/>
          <w:bCs/>
          <w:sz w:val="36"/>
          <w:szCs w:val="36"/>
          <w:lang w:val="it-IT"/>
        </w:rPr>
        <w:t xml:space="preserve"> post</w:t>
      </w:r>
      <w:proofErr w:type="spellStart"/>
      <w:r>
        <w:rPr>
          <w:rStyle w:val="Brak"/>
          <w:b/>
          <w:bCs/>
          <w:sz w:val="36"/>
          <w:szCs w:val="36"/>
          <w:lang w:val="de-DE"/>
        </w:rPr>
        <w:t>ępowania</w:t>
      </w:r>
      <w:proofErr w:type="spellEnd"/>
      <w:r>
        <w:rPr>
          <w:rStyle w:val="Brak"/>
          <w:b/>
          <w:bCs/>
          <w:sz w:val="36"/>
          <w:szCs w:val="36"/>
          <w:lang w:val="de-DE"/>
        </w:rPr>
        <w:t>: PN/2/2022</w:t>
      </w:r>
    </w:p>
    <w:p w14:paraId="4A2B76ED" w14:textId="77777777" w:rsidR="00F87F40" w:rsidRDefault="00F87F40">
      <w:pPr>
        <w:spacing w:line="276" w:lineRule="auto"/>
        <w:jc w:val="center"/>
        <w:rPr>
          <w:rStyle w:val="Brak"/>
          <w:sz w:val="24"/>
          <w:szCs w:val="24"/>
        </w:rPr>
      </w:pPr>
    </w:p>
    <w:p w14:paraId="007E332D" w14:textId="77777777" w:rsidR="00F87F40" w:rsidRDefault="005A04A1">
      <w:pPr>
        <w:spacing w:line="276" w:lineRule="auto"/>
        <w:jc w:val="center"/>
      </w:pPr>
      <w:r>
        <w:rPr>
          <w:rStyle w:val="Brak"/>
          <w:lang w:val="de-DE"/>
        </w:rPr>
        <w:t xml:space="preserve">Projekt </w:t>
      </w:r>
      <w:proofErr w:type="spellStart"/>
      <w:r>
        <w:rPr>
          <w:rStyle w:val="Brak"/>
          <w:lang w:val="de-DE"/>
        </w:rPr>
        <w:t>dofinansowany</w:t>
      </w:r>
      <w:proofErr w:type="spellEnd"/>
      <w:r>
        <w:rPr>
          <w:rStyle w:val="Brak"/>
          <w:lang w:val="de-DE"/>
        </w:rPr>
        <w:t xml:space="preserve"> w </w:t>
      </w:r>
      <w:proofErr w:type="spellStart"/>
      <w:r>
        <w:rPr>
          <w:rStyle w:val="Brak"/>
          <w:lang w:val="de-DE"/>
        </w:rPr>
        <w:t>ramach</w:t>
      </w:r>
      <w:proofErr w:type="spellEnd"/>
      <w:r>
        <w:rPr>
          <w:rStyle w:val="Brak"/>
          <w:lang w:val="de-DE"/>
        </w:rPr>
        <w:t xml:space="preserve"> </w:t>
      </w:r>
      <w:proofErr w:type="spellStart"/>
      <w:r>
        <w:rPr>
          <w:rStyle w:val="Brak"/>
          <w:b/>
          <w:bCs/>
          <w:lang w:val="de-DE"/>
        </w:rPr>
        <w:t>Programu</w:t>
      </w:r>
      <w:proofErr w:type="spellEnd"/>
      <w:r>
        <w:rPr>
          <w:rStyle w:val="Brak"/>
          <w:b/>
          <w:bCs/>
          <w:lang w:val="de-DE"/>
        </w:rPr>
        <w:t xml:space="preserve"> </w:t>
      </w:r>
      <w:proofErr w:type="spellStart"/>
      <w:r>
        <w:rPr>
          <w:rStyle w:val="Brak"/>
          <w:b/>
          <w:bCs/>
          <w:lang w:val="de-DE"/>
        </w:rPr>
        <w:t>Operacyjnego</w:t>
      </w:r>
      <w:proofErr w:type="spellEnd"/>
      <w:r>
        <w:rPr>
          <w:rStyle w:val="Brak"/>
          <w:b/>
          <w:bCs/>
          <w:lang w:val="de-DE"/>
        </w:rPr>
        <w:t xml:space="preserve"> </w:t>
      </w:r>
      <w:proofErr w:type="spellStart"/>
      <w:r>
        <w:rPr>
          <w:rStyle w:val="Brak"/>
          <w:b/>
          <w:bCs/>
          <w:lang w:val="de-DE"/>
        </w:rPr>
        <w:t>Inteligentny</w:t>
      </w:r>
      <w:proofErr w:type="spellEnd"/>
      <w:r>
        <w:rPr>
          <w:rStyle w:val="Brak"/>
          <w:b/>
          <w:bCs/>
          <w:lang w:val="de-DE"/>
        </w:rPr>
        <w:t xml:space="preserve"> </w:t>
      </w:r>
      <w:proofErr w:type="spellStart"/>
      <w:r>
        <w:rPr>
          <w:rStyle w:val="Brak"/>
          <w:b/>
          <w:bCs/>
          <w:lang w:val="de-DE"/>
        </w:rPr>
        <w:t>Rozw</w:t>
      </w:r>
      <w:r>
        <w:rPr>
          <w:rStyle w:val="Brak"/>
          <w:b/>
          <w:bCs/>
          <w:lang w:val="es-ES_tradnl"/>
        </w:rPr>
        <w:t>ó</w:t>
      </w:r>
      <w:proofErr w:type="spellEnd"/>
      <w:r>
        <w:rPr>
          <w:rStyle w:val="Brak"/>
          <w:b/>
          <w:bCs/>
          <w:lang w:val="de-DE"/>
        </w:rPr>
        <w:t>j</w:t>
      </w:r>
      <w:r>
        <w:rPr>
          <w:rStyle w:val="Brak"/>
          <w:lang w:val="de-DE"/>
        </w:rPr>
        <w:t xml:space="preserve"> 2014-2020; </w:t>
      </w:r>
      <w:proofErr w:type="spellStart"/>
      <w:r>
        <w:rPr>
          <w:rStyle w:val="Brak"/>
          <w:lang w:val="de-DE"/>
        </w:rPr>
        <w:t>nr</w:t>
      </w:r>
      <w:proofErr w:type="spellEnd"/>
      <w:r>
        <w:rPr>
          <w:rStyle w:val="Brak"/>
          <w:lang w:val="de-DE"/>
        </w:rPr>
        <w:t xml:space="preserve"> </w:t>
      </w:r>
      <w:proofErr w:type="spellStart"/>
      <w:r>
        <w:rPr>
          <w:rStyle w:val="Brak"/>
          <w:lang w:val="de-DE"/>
        </w:rPr>
        <w:t>umowy</w:t>
      </w:r>
      <w:proofErr w:type="spellEnd"/>
      <w:r>
        <w:rPr>
          <w:rStyle w:val="Brak"/>
          <w:lang w:val="de-DE"/>
        </w:rPr>
        <w:t xml:space="preserve"> </w:t>
      </w:r>
      <w:r>
        <w:rPr>
          <w:rStyle w:val="Brak"/>
          <w:b/>
          <w:bCs/>
          <w:lang w:val="pt-PT"/>
        </w:rPr>
        <w:t>POIR.02.03.07-24-0001/21-00</w:t>
      </w:r>
    </w:p>
    <w:p w14:paraId="047DE6FF" w14:textId="77777777" w:rsidR="00F87F40" w:rsidRDefault="00F87F40">
      <w:pPr>
        <w:spacing w:line="276" w:lineRule="auto"/>
      </w:pPr>
    </w:p>
    <w:p w14:paraId="6D13671A" w14:textId="77777777" w:rsidR="00F87F40" w:rsidRDefault="00F87F40">
      <w:pPr>
        <w:spacing w:line="276" w:lineRule="auto"/>
      </w:pPr>
    </w:p>
    <w:p w14:paraId="1C674B10" w14:textId="77777777" w:rsidR="00F87F40" w:rsidRDefault="005A04A1">
      <w:pPr>
        <w:spacing w:line="276" w:lineRule="auto"/>
        <w:jc w:val="center"/>
      </w:pPr>
      <w:r>
        <w:rPr>
          <w:rStyle w:val="Brak"/>
          <w:lang w:val="de-DE"/>
        </w:rPr>
        <w:t>Katowice,</w:t>
      </w:r>
      <w:r>
        <w:rPr>
          <w:rStyle w:val="Brak"/>
          <w:lang w:val="ru-RU"/>
        </w:rPr>
        <w:t xml:space="preserve"> 0</w:t>
      </w:r>
      <w:r>
        <w:rPr>
          <w:rStyle w:val="Brak"/>
        </w:rPr>
        <w:t>9.03.</w:t>
      </w:r>
      <w:r>
        <w:rPr>
          <w:rStyle w:val="Brak"/>
          <w:lang w:val="de-DE"/>
        </w:rPr>
        <w:t xml:space="preserve">2022 </w:t>
      </w:r>
      <w:proofErr w:type="spellStart"/>
      <w:r>
        <w:rPr>
          <w:rStyle w:val="Brak"/>
          <w:lang w:val="de-DE"/>
        </w:rPr>
        <w:t>roku</w:t>
      </w:r>
      <w:proofErr w:type="spellEnd"/>
    </w:p>
    <w:p w14:paraId="41B76DB8" w14:textId="77777777" w:rsidR="00F87F40" w:rsidRDefault="00F87F40">
      <w:pPr>
        <w:spacing w:line="276" w:lineRule="auto"/>
        <w:jc w:val="center"/>
      </w:pPr>
    </w:p>
    <w:p w14:paraId="34F8FB92" w14:textId="77777777" w:rsidR="00F87F40" w:rsidRDefault="00F87F40">
      <w:pPr>
        <w:spacing w:line="276" w:lineRule="auto"/>
        <w:ind w:left="426"/>
      </w:pPr>
    </w:p>
    <w:p w14:paraId="4ED7CDB4" w14:textId="77777777" w:rsidR="00F87F40" w:rsidRDefault="00F87F40">
      <w:pPr>
        <w:spacing w:line="276" w:lineRule="auto"/>
        <w:ind w:left="426"/>
      </w:pPr>
    </w:p>
    <w:p w14:paraId="47FB5F09" w14:textId="77777777" w:rsidR="00F87F40" w:rsidRDefault="005A04A1">
      <w:pPr>
        <w:spacing w:line="276" w:lineRule="auto"/>
        <w:ind w:left="426"/>
      </w:pPr>
      <w:proofErr w:type="spellStart"/>
      <w:r>
        <w:rPr>
          <w:rStyle w:val="Brak"/>
          <w:lang w:val="de-DE"/>
        </w:rPr>
        <w:t>Zatwierdzam</w:t>
      </w:r>
      <w:proofErr w:type="spellEnd"/>
      <w:r>
        <w:rPr>
          <w:rStyle w:val="Brak"/>
          <w:lang w:val="de-DE"/>
        </w:rPr>
        <w:t>:</w:t>
      </w:r>
    </w:p>
    <w:p w14:paraId="1179C4A6" w14:textId="77777777" w:rsidR="00F87F40" w:rsidRDefault="005A04A1">
      <w:pPr>
        <w:spacing w:line="276" w:lineRule="auto"/>
        <w:ind w:firstLine="426"/>
      </w:pPr>
      <w:proofErr w:type="spellStart"/>
      <w:r>
        <w:rPr>
          <w:rStyle w:val="Brak"/>
          <w:lang w:val="de-DE"/>
        </w:rPr>
        <w:t>dr</w:t>
      </w:r>
      <w:proofErr w:type="spellEnd"/>
      <w:r>
        <w:rPr>
          <w:rStyle w:val="Brak"/>
          <w:lang w:val="de-DE"/>
        </w:rPr>
        <w:t xml:space="preserve"> Janusz </w:t>
      </w:r>
      <w:proofErr w:type="spellStart"/>
      <w:r>
        <w:rPr>
          <w:rStyle w:val="Brak"/>
          <w:lang w:val="de-DE"/>
        </w:rPr>
        <w:t>Michałek</w:t>
      </w:r>
      <w:proofErr w:type="spellEnd"/>
      <w:r>
        <w:rPr>
          <w:rStyle w:val="Brak"/>
          <w:lang w:val="de-DE"/>
        </w:rPr>
        <w:t xml:space="preserve"> – </w:t>
      </w:r>
      <w:proofErr w:type="spellStart"/>
      <w:r>
        <w:rPr>
          <w:rStyle w:val="Brak"/>
          <w:lang w:val="de-DE"/>
        </w:rPr>
        <w:t>Prezes</w:t>
      </w:r>
      <w:proofErr w:type="spellEnd"/>
      <w:r>
        <w:rPr>
          <w:rStyle w:val="Brak"/>
          <w:lang w:val="de-DE"/>
        </w:rPr>
        <w:t xml:space="preserve"> </w:t>
      </w:r>
      <w:proofErr w:type="spellStart"/>
      <w:r>
        <w:rPr>
          <w:rStyle w:val="Brak"/>
          <w:lang w:val="de-DE"/>
        </w:rPr>
        <w:t>Zarządu</w:t>
      </w:r>
      <w:proofErr w:type="spellEnd"/>
      <w:r>
        <w:rPr>
          <w:rStyle w:val="Brak"/>
          <w:lang w:val="de-DE"/>
        </w:rPr>
        <w:t xml:space="preserve"> KSSE S.A.</w:t>
      </w:r>
    </w:p>
    <w:p w14:paraId="0779C8C2" w14:textId="77777777" w:rsidR="00F87F40" w:rsidRDefault="005A04A1">
      <w:pPr>
        <w:spacing w:line="276" w:lineRule="auto"/>
        <w:ind w:firstLine="426"/>
      </w:pPr>
      <w:r>
        <w:rPr>
          <w:rStyle w:val="Brak"/>
        </w:rPr>
        <w:t>Jacek Bialik</w:t>
      </w:r>
      <w:r>
        <w:rPr>
          <w:rStyle w:val="Brak"/>
          <w:lang w:val="de-DE"/>
        </w:rPr>
        <w:t xml:space="preserve"> – </w:t>
      </w:r>
      <w:proofErr w:type="spellStart"/>
      <w:r>
        <w:rPr>
          <w:rStyle w:val="Brak"/>
          <w:lang w:val="de-DE"/>
        </w:rPr>
        <w:t>Wiceprezes</w:t>
      </w:r>
      <w:proofErr w:type="spellEnd"/>
      <w:r>
        <w:rPr>
          <w:rStyle w:val="Brak"/>
          <w:lang w:val="de-DE"/>
        </w:rPr>
        <w:t xml:space="preserve">, </w:t>
      </w:r>
      <w:proofErr w:type="spellStart"/>
      <w:r>
        <w:rPr>
          <w:rStyle w:val="Brak"/>
          <w:lang w:val="de-DE"/>
        </w:rPr>
        <w:t>Członek</w:t>
      </w:r>
      <w:proofErr w:type="spellEnd"/>
      <w:r>
        <w:rPr>
          <w:rStyle w:val="Brak"/>
          <w:lang w:val="de-DE"/>
        </w:rPr>
        <w:t xml:space="preserve"> </w:t>
      </w:r>
      <w:proofErr w:type="spellStart"/>
      <w:r>
        <w:rPr>
          <w:rStyle w:val="Brak"/>
          <w:lang w:val="de-DE"/>
        </w:rPr>
        <w:t>Zarządu</w:t>
      </w:r>
      <w:proofErr w:type="spellEnd"/>
      <w:r>
        <w:rPr>
          <w:rStyle w:val="Brak"/>
          <w:lang w:val="de-DE"/>
        </w:rPr>
        <w:t xml:space="preserve"> KSSE S.A.</w:t>
      </w:r>
      <w:bookmarkEnd w:id="1"/>
    </w:p>
    <w:p w14:paraId="661773A5" w14:textId="77777777" w:rsidR="00F87F40" w:rsidRDefault="00F87F40">
      <w:pPr>
        <w:widowControl w:val="0"/>
        <w:rPr>
          <w:rStyle w:val="Brak"/>
          <w:sz w:val="24"/>
          <w:szCs w:val="24"/>
        </w:rPr>
      </w:pPr>
    </w:p>
    <w:p w14:paraId="2CBC717C" w14:textId="77777777" w:rsidR="00F87F40" w:rsidRDefault="00F87F40">
      <w:pPr>
        <w:spacing w:line="276" w:lineRule="auto"/>
      </w:pPr>
    </w:p>
    <w:p w14:paraId="545A7524" w14:textId="77777777" w:rsidR="00F87F40" w:rsidRDefault="00F87F40">
      <w:pPr>
        <w:spacing w:line="276" w:lineRule="auto"/>
        <w:rPr>
          <w:rStyle w:val="Brak"/>
          <w:b/>
          <w:bCs/>
        </w:rPr>
      </w:pPr>
    </w:p>
    <w:p w14:paraId="2D4CD0C7" w14:textId="77777777" w:rsidR="00F87F40" w:rsidRDefault="00F87F40">
      <w:pPr>
        <w:spacing w:line="276" w:lineRule="auto"/>
        <w:rPr>
          <w:rStyle w:val="Brak"/>
          <w:b/>
          <w:bCs/>
        </w:rPr>
      </w:pPr>
    </w:p>
    <w:p w14:paraId="76F22EF1" w14:textId="77777777" w:rsidR="00F87F40" w:rsidRDefault="00F87F40">
      <w:pPr>
        <w:spacing w:line="276" w:lineRule="auto"/>
        <w:rPr>
          <w:rStyle w:val="Brak"/>
          <w:b/>
          <w:bCs/>
        </w:rPr>
      </w:pPr>
    </w:p>
    <w:p w14:paraId="43FFCCC9"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4B779451" w14:textId="77777777">
        <w:trPr>
          <w:trHeight w:val="566"/>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476010F6" w14:textId="77777777" w:rsidR="00F87F40" w:rsidRDefault="005A04A1">
            <w:pPr>
              <w:pStyle w:val="Nagwek1"/>
              <w:numPr>
                <w:ilvl w:val="0"/>
                <w:numId w:val="1"/>
              </w:numPr>
              <w:spacing w:before="0" w:after="0" w:line="276" w:lineRule="auto"/>
              <w:jc w:val="left"/>
              <w:rPr>
                <w:rFonts w:ascii="Calibri" w:hAnsi="Calibri"/>
                <w:b/>
                <w:bCs/>
                <w:color w:val="000000"/>
                <w:sz w:val="22"/>
                <w:szCs w:val="22"/>
                <w:u w:color="000000"/>
              </w:rPr>
            </w:pPr>
            <w:r>
              <w:rPr>
                <w:rStyle w:val="Brak"/>
                <w:rFonts w:ascii="Calibri" w:hAnsi="Calibri"/>
                <w:b/>
                <w:bCs/>
                <w:color w:val="D9E2F3"/>
                <w:sz w:val="22"/>
                <w:szCs w:val="22"/>
                <w:u w:color="D9E2F3"/>
              </w:rPr>
              <w:t>NAZWA I ADRES ZAMAWIAJĄCEGO, NUMER TELEFONU, ADRES POCZTY ELEKTRONICZNEJ ORAZ STRONY INTERNETOWEJ PROWADZONEGO POSTĘPOWANIA</w:t>
            </w:r>
          </w:p>
        </w:tc>
      </w:tr>
    </w:tbl>
    <w:p w14:paraId="4581D74B" w14:textId="77777777" w:rsidR="00F87F40" w:rsidRDefault="00F87F40">
      <w:pPr>
        <w:widowControl w:val="0"/>
        <w:spacing w:line="240" w:lineRule="auto"/>
        <w:rPr>
          <w:rStyle w:val="Brak"/>
          <w:b/>
          <w:bCs/>
        </w:rPr>
      </w:pPr>
    </w:p>
    <w:p w14:paraId="212D395B" w14:textId="77777777" w:rsidR="00F87F40" w:rsidRDefault="00F87F40">
      <w:pPr>
        <w:widowControl w:val="0"/>
        <w:spacing w:line="240" w:lineRule="auto"/>
        <w:ind w:left="218" w:hanging="218"/>
        <w:rPr>
          <w:rStyle w:val="Brak"/>
          <w:b/>
          <w:bCs/>
        </w:rPr>
      </w:pPr>
    </w:p>
    <w:p w14:paraId="5EFE1B1E" w14:textId="77777777" w:rsidR="00F87F40" w:rsidRDefault="005A04A1">
      <w:pPr>
        <w:spacing w:line="276" w:lineRule="auto"/>
        <w:rPr>
          <w:rStyle w:val="Brak"/>
          <w:b/>
          <w:bCs/>
        </w:rPr>
      </w:pPr>
      <w:bookmarkStart w:id="2" w:name="_Hlk98319675"/>
      <w:proofErr w:type="spellStart"/>
      <w:r>
        <w:rPr>
          <w:rStyle w:val="Brak"/>
          <w:b/>
          <w:bCs/>
          <w:lang w:val="de-DE"/>
        </w:rPr>
        <w:t>Katowicka</w:t>
      </w:r>
      <w:proofErr w:type="spellEnd"/>
      <w:r>
        <w:rPr>
          <w:rStyle w:val="Brak"/>
          <w:b/>
          <w:bCs/>
          <w:lang w:val="de-DE"/>
        </w:rPr>
        <w:t xml:space="preserve"> </w:t>
      </w:r>
      <w:proofErr w:type="spellStart"/>
      <w:r>
        <w:rPr>
          <w:rStyle w:val="Brak"/>
          <w:b/>
          <w:bCs/>
          <w:lang w:val="de-DE"/>
        </w:rPr>
        <w:t>Specjalna</w:t>
      </w:r>
      <w:proofErr w:type="spellEnd"/>
      <w:r>
        <w:rPr>
          <w:rStyle w:val="Brak"/>
          <w:b/>
          <w:bCs/>
          <w:lang w:val="de-DE"/>
        </w:rPr>
        <w:t xml:space="preserve"> </w:t>
      </w:r>
      <w:proofErr w:type="spellStart"/>
      <w:r>
        <w:rPr>
          <w:rStyle w:val="Brak"/>
          <w:b/>
          <w:bCs/>
          <w:lang w:val="de-DE"/>
        </w:rPr>
        <w:t>Strefa</w:t>
      </w:r>
      <w:proofErr w:type="spellEnd"/>
      <w:r>
        <w:rPr>
          <w:rStyle w:val="Brak"/>
          <w:b/>
          <w:bCs/>
          <w:lang w:val="de-DE"/>
        </w:rPr>
        <w:t xml:space="preserve"> </w:t>
      </w:r>
      <w:proofErr w:type="spellStart"/>
      <w:r>
        <w:rPr>
          <w:rStyle w:val="Brak"/>
          <w:b/>
          <w:bCs/>
          <w:lang w:val="de-DE"/>
        </w:rPr>
        <w:t>Ekonomiczna</w:t>
      </w:r>
      <w:proofErr w:type="spellEnd"/>
      <w:r>
        <w:rPr>
          <w:rStyle w:val="Brak"/>
          <w:b/>
          <w:bCs/>
          <w:lang w:val="de-DE"/>
        </w:rPr>
        <w:t xml:space="preserve"> S.A.</w:t>
      </w:r>
    </w:p>
    <w:p w14:paraId="55633D8A" w14:textId="77777777" w:rsidR="00F87F40" w:rsidRDefault="005A04A1">
      <w:pPr>
        <w:spacing w:line="276" w:lineRule="auto"/>
      </w:pPr>
      <w:proofErr w:type="spellStart"/>
      <w:r>
        <w:rPr>
          <w:rStyle w:val="Brak"/>
          <w:lang w:val="de-DE"/>
        </w:rPr>
        <w:t>ul</w:t>
      </w:r>
      <w:proofErr w:type="spellEnd"/>
      <w:r>
        <w:rPr>
          <w:rStyle w:val="Brak"/>
          <w:lang w:val="de-DE"/>
        </w:rPr>
        <w:t xml:space="preserve">. </w:t>
      </w:r>
      <w:proofErr w:type="spellStart"/>
      <w:r>
        <w:rPr>
          <w:rStyle w:val="Brak"/>
          <w:lang w:val="de-DE"/>
        </w:rPr>
        <w:t>Wojew</w:t>
      </w:r>
      <w:r>
        <w:rPr>
          <w:rStyle w:val="Brak"/>
          <w:lang w:val="es-ES_tradnl"/>
        </w:rPr>
        <w:t>ó</w:t>
      </w:r>
      <w:r>
        <w:rPr>
          <w:rStyle w:val="Brak"/>
          <w:lang w:val="de-DE"/>
        </w:rPr>
        <w:t>dzka</w:t>
      </w:r>
      <w:proofErr w:type="spellEnd"/>
      <w:r>
        <w:rPr>
          <w:rStyle w:val="Brak"/>
          <w:lang w:val="de-DE"/>
        </w:rPr>
        <w:t xml:space="preserve"> 42</w:t>
      </w:r>
    </w:p>
    <w:p w14:paraId="5B3CC9B2" w14:textId="77777777" w:rsidR="00F87F40" w:rsidRDefault="005A04A1">
      <w:pPr>
        <w:spacing w:line="276" w:lineRule="auto"/>
      </w:pPr>
      <w:r>
        <w:rPr>
          <w:rStyle w:val="Brak"/>
          <w:lang w:val="de-DE"/>
        </w:rPr>
        <w:t>40-026 Katowice</w:t>
      </w:r>
    </w:p>
    <w:p w14:paraId="4612A774" w14:textId="77777777" w:rsidR="00F87F40" w:rsidRDefault="005A04A1">
      <w:pPr>
        <w:spacing w:line="276" w:lineRule="auto"/>
      </w:pPr>
      <w:r>
        <w:rPr>
          <w:rStyle w:val="Brak"/>
          <w:b/>
          <w:bCs/>
          <w:lang w:val="de-DE"/>
        </w:rPr>
        <w:t>KRS</w:t>
      </w:r>
      <w:r>
        <w:rPr>
          <w:rStyle w:val="Brak"/>
          <w:lang w:val="de-DE"/>
        </w:rPr>
        <w:t xml:space="preserve"> 0000106403</w:t>
      </w:r>
    </w:p>
    <w:p w14:paraId="54AED54C" w14:textId="77777777" w:rsidR="00F87F40" w:rsidRDefault="005A04A1">
      <w:pPr>
        <w:spacing w:line="276" w:lineRule="auto"/>
      </w:pPr>
      <w:r>
        <w:rPr>
          <w:rStyle w:val="Brak"/>
          <w:b/>
          <w:bCs/>
          <w:lang w:val="de-DE"/>
        </w:rPr>
        <w:t>NIP</w:t>
      </w:r>
      <w:r>
        <w:rPr>
          <w:rStyle w:val="Brak"/>
          <w:lang w:val="de-DE"/>
        </w:rPr>
        <w:t xml:space="preserve"> 954-13-00-712</w:t>
      </w:r>
    </w:p>
    <w:p w14:paraId="52399B60" w14:textId="77777777" w:rsidR="00F87F40" w:rsidRPr="008C10C2" w:rsidRDefault="005A04A1">
      <w:pPr>
        <w:spacing w:line="276" w:lineRule="auto"/>
        <w:rPr>
          <w:rStyle w:val="Brak"/>
          <w:lang w:val="en-US"/>
        </w:rPr>
      </w:pPr>
      <w:r>
        <w:rPr>
          <w:rStyle w:val="Brak"/>
          <w:b/>
          <w:bCs/>
          <w:lang w:val="de-DE"/>
        </w:rPr>
        <w:t>REGON</w:t>
      </w:r>
      <w:r>
        <w:rPr>
          <w:rStyle w:val="Brak"/>
          <w:lang w:val="de-DE"/>
        </w:rPr>
        <w:t>: 273073527</w:t>
      </w:r>
    </w:p>
    <w:p w14:paraId="070A98C1" w14:textId="77777777" w:rsidR="00F87F40" w:rsidRPr="008C10C2" w:rsidRDefault="005A04A1">
      <w:pPr>
        <w:spacing w:line="276" w:lineRule="auto"/>
        <w:rPr>
          <w:rStyle w:val="Brak"/>
          <w:shd w:val="clear" w:color="auto" w:fill="FFFFFF"/>
          <w:lang w:val="en-US"/>
        </w:rPr>
      </w:pPr>
      <w:r>
        <w:rPr>
          <w:rStyle w:val="Brak"/>
          <w:shd w:val="clear" w:color="auto" w:fill="FFFFFF"/>
          <w:lang w:val="de-DE"/>
        </w:rPr>
        <w:t>tel. + 48 514035836</w:t>
      </w:r>
    </w:p>
    <w:p w14:paraId="3C92E6A6" w14:textId="77777777" w:rsidR="00F87F40" w:rsidRPr="008C10C2" w:rsidRDefault="005A04A1">
      <w:pPr>
        <w:spacing w:line="276" w:lineRule="auto"/>
        <w:rPr>
          <w:rStyle w:val="Brak"/>
          <w:lang w:val="en-US"/>
        </w:rPr>
      </w:pPr>
      <w:r>
        <w:rPr>
          <w:rStyle w:val="Brak"/>
          <w:lang w:val="en-US"/>
        </w:rPr>
        <w:br/>
      </w:r>
      <w:proofErr w:type="spellStart"/>
      <w:r>
        <w:rPr>
          <w:rStyle w:val="Brak"/>
          <w:lang w:val="de-DE"/>
        </w:rPr>
        <w:t>e-mail</w:t>
      </w:r>
      <w:proofErr w:type="spellEnd"/>
      <w:r>
        <w:rPr>
          <w:rStyle w:val="Brak"/>
          <w:lang w:val="de-DE"/>
        </w:rPr>
        <w:t xml:space="preserve">: </w:t>
      </w:r>
      <w:hyperlink r:id="rId8" w:history="1">
        <w:r>
          <w:rPr>
            <w:rStyle w:val="Hyperlink1"/>
          </w:rPr>
          <w:t>lgorecki@ksse.com.pl</w:t>
        </w:r>
      </w:hyperlink>
      <w:r>
        <w:rPr>
          <w:rStyle w:val="Brak"/>
          <w:lang w:val="de-DE"/>
        </w:rPr>
        <w:t xml:space="preserve">  </w:t>
      </w:r>
    </w:p>
    <w:p w14:paraId="6AA75388" w14:textId="77777777" w:rsidR="00F87F40" w:rsidRDefault="005A04A1">
      <w:pPr>
        <w:spacing w:line="276" w:lineRule="auto"/>
        <w:rPr>
          <w:rStyle w:val="Brak"/>
        </w:rPr>
      </w:pPr>
      <w:proofErr w:type="spellStart"/>
      <w:r>
        <w:rPr>
          <w:rStyle w:val="Brak"/>
          <w:lang w:val="de-DE"/>
        </w:rPr>
        <w:t>strona</w:t>
      </w:r>
      <w:proofErr w:type="spellEnd"/>
      <w:r>
        <w:rPr>
          <w:rStyle w:val="Brak"/>
          <w:lang w:val="de-DE"/>
        </w:rPr>
        <w:t xml:space="preserve"> </w:t>
      </w:r>
      <w:proofErr w:type="spellStart"/>
      <w:r>
        <w:rPr>
          <w:rStyle w:val="Brak"/>
          <w:lang w:val="de-DE"/>
        </w:rPr>
        <w:t>internetowa</w:t>
      </w:r>
      <w:proofErr w:type="spellEnd"/>
      <w:r>
        <w:rPr>
          <w:rStyle w:val="Brak"/>
          <w:lang w:val="de-DE"/>
        </w:rPr>
        <w:t xml:space="preserve"> </w:t>
      </w:r>
      <w:proofErr w:type="spellStart"/>
      <w:r>
        <w:rPr>
          <w:rStyle w:val="Brak"/>
          <w:lang w:val="de-DE"/>
        </w:rPr>
        <w:t>Zamawiającego</w:t>
      </w:r>
      <w:proofErr w:type="spellEnd"/>
      <w:r>
        <w:rPr>
          <w:rStyle w:val="Brak"/>
          <w:lang w:val="de-DE"/>
        </w:rPr>
        <w:t xml:space="preserve">: </w:t>
      </w:r>
      <w:hyperlink r:id="rId9" w:history="1">
        <w:r>
          <w:rPr>
            <w:rStyle w:val="Hyperlink1"/>
          </w:rPr>
          <w:t>www.ksse.com.pl</w:t>
        </w:r>
      </w:hyperlink>
    </w:p>
    <w:p w14:paraId="303C7175" w14:textId="77777777" w:rsidR="00F87F40" w:rsidRDefault="00F87F40">
      <w:pPr>
        <w:spacing w:line="276" w:lineRule="auto"/>
      </w:pPr>
    </w:p>
    <w:p w14:paraId="19D9624F" w14:textId="77777777" w:rsidR="00F87F40" w:rsidRDefault="005A04A1">
      <w:pPr>
        <w:spacing w:line="276" w:lineRule="auto"/>
      </w:pPr>
      <w:proofErr w:type="spellStart"/>
      <w:r>
        <w:rPr>
          <w:rStyle w:val="Brak"/>
          <w:b/>
          <w:bCs/>
          <w:lang w:val="de-DE"/>
        </w:rPr>
        <w:t>strona</w:t>
      </w:r>
      <w:proofErr w:type="spellEnd"/>
      <w:r>
        <w:rPr>
          <w:rStyle w:val="Brak"/>
          <w:b/>
          <w:bCs/>
          <w:lang w:val="de-DE"/>
        </w:rPr>
        <w:t xml:space="preserve"> </w:t>
      </w:r>
      <w:proofErr w:type="spellStart"/>
      <w:r>
        <w:rPr>
          <w:rStyle w:val="Brak"/>
          <w:b/>
          <w:bCs/>
          <w:lang w:val="de-DE"/>
        </w:rPr>
        <w:t>internetowa</w:t>
      </w:r>
      <w:proofErr w:type="spellEnd"/>
      <w:r>
        <w:rPr>
          <w:rStyle w:val="Brak"/>
          <w:b/>
          <w:bCs/>
          <w:lang w:val="de-DE"/>
        </w:rPr>
        <w:t xml:space="preserve"> </w:t>
      </w:r>
      <w:proofErr w:type="spellStart"/>
      <w:r>
        <w:rPr>
          <w:rStyle w:val="Brak"/>
          <w:b/>
          <w:bCs/>
          <w:lang w:val="de-DE"/>
        </w:rPr>
        <w:t>prowadzonego</w:t>
      </w:r>
      <w:proofErr w:type="spellEnd"/>
      <w:r>
        <w:rPr>
          <w:rStyle w:val="Brak"/>
          <w:b/>
          <w:bCs/>
          <w:lang w:val="de-DE"/>
        </w:rPr>
        <w:t xml:space="preserve"> </w:t>
      </w:r>
      <w:proofErr w:type="spellStart"/>
      <w:r>
        <w:rPr>
          <w:rStyle w:val="Brak"/>
          <w:b/>
          <w:bCs/>
          <w:lang w:val="de-DE"/>
        </w:rPr>
        <w:t>postępowania</w:t>
      </w:r>
      <w:proofErr w:type="spellEnd"/>
      <w:r>
        <w:rPr>
          <w:rStyle w:val="Brak"/>
          <w:lang w:val="de-DE"/>
        </w:rPr>
        <w:t>: https://platformazakupowa.pl/pn/ksse</w:t>
      </w:r>
      <w:bookmarkEnd w:id="2"/>
    </w:p>
    <w:p w14:paraId="439D2B25"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5E12A509" w14:textId="77777777">
        <w:trPr>
          <w:trHeight w:val="805"/>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7F8CF7FD" w14:textId="77777777" w:rsidR="00F87F40" w:rsidRDefault="005A04A1" w:rsidP="005A04A1">
            <w:pPr>
              <w:pStyle w:val="Nagwek1"/>
              <w:numPr>
                <w:ilvl w:val="0"/>
                <w:numId w:val="2"/>
              </w:numPr>
              <w:spacing w:before="0" w:after="0" w:line="276" w:lineRule="auto"/>
              <w:jc w:val="left"/>
              <w:rPr>
                <w:rFonts w:ascii="Calibri" w:hAnsi="Calibri"/>
                <w:b/>
                <w:bCs/>
                <w:color w:val="000000"/>
                <w:sz w:val="22"/>
                <w:szCs w:val="22"/>
                <w:u w:color="000000"/>
              </w:rPr>
            </w:pPr>
            <w:r>
              <w:rPr>
                <w:rStyle w:val="Brak"/>
                <w:rFonts w:ascii="Calibri" w:hAnsi="Calibri"/>
                <w:b/>
                <w:bCs/>
                <w:color w:val="D9E2F3"/>
                <w:sz w:val="22"/>
                <w:szCs w:val="22"/>
                <w:u w:color="D9E2F3"/>
              </w:rPr>
              <w:t>ADRES STRONY INTERNETOWEJ, NA KTÓ</w:t>
            </w:r>
            <w:r w:rsidRPr="008C10C2">
              <w:rPr>
                <w:rStyle w:val="Brak"/>
                <w:rFonts w:ascii="Calibri" w:hAnsi="Calibri"/>
                <w:b/>
                <w:bCs/>
                <w:color w:val="D9E2F3"/>
                <w:sz w:val="22"/>
                <w:szCs w:val="22"/>
                <w:u w:color="D9E2F3"/>
                <w:lang w:val="pl-PL"/>
              </w:rPr>
              <w:t>REJ UDOST</w:t>
            </w:r>
            <w:r>
              <w:rPr>
                <w:rStyle w:val="Brak"/>
                <w:rFonts w:ascii="Calibri" w:hAnsi="Calibri"/>
                <w:b/>
                <w:bCs/>
                <w:color w:val="D9E2F3"/>
                <w:sz w:val="22"/>
                <w:szCs w:val="22"/>
                <w:u w:color="D9E2F3"/>
              </w:rPr>
              <w:t xml:space="preserve">ĘPNIANE BĘDĄ </w:t>
            </w:r>
            <w:r w:rsidRPr="008C10C2">
              <w:rPr>
                <w:rStyle w:val="Brak"/>
                <w:rFonts w:ascii="Calibri" w:hAnsi="Calibri"/>
                <w:b/>
                <w:bCs/>
                <w:color w:val="D9E2F3"/>
                <w:sz w:val="22"/>
                <w:szCs w:val="22"/>
                <w:u w:color="D9E2F3"/>
                <w:lang w:val="pl-PL"/>
              </w:rPr>
              <w:t>ZMIANY I WYJA</w:t>
            </w:r>
            <w:r>
              <w:rPr>
                <w:rStyle w:val="Brak"/>
                <w:rFonts w:ascii="Calibri" w:hAnsi="Calibri"/>
                <w:b/>
                <w:bCs/>
                <w:color w:val="D9E2F3"/>
                <w:sz w:val="22"/>
                <w:szCs w:val="22"/>
                <w:u w:color="D9E2F3"/>
              </w:rPr>
              <w:t>ŚNIENIA TREŚCI SWZ ORAZ INNE DOKUMENTY ZAMÓWIENIA BEZPOŚ</w:t>
            </w:r>
            <w:r w:rsidRPr="008C10C2">
              <w:rPr>
                <w:rStyle w:val="Brak"/>
                <w:rFonts w:ascii="Calibri" w:hAnsi="Calibri"/>
                <w:b/>
                <w:bCs/>
                <w:color w:val="D9E2F3"/>
                <w:sz w:val="22"/>
                <w:szCs w:val="22"/>
                <w:u w:color="D9E2F3"/>
                <w:lang w:val="pl-PL"/>
              </w:rPr>
              <w:t>REDNIO ZWI</w:t>
            </w:r>
            <w:r>
              <w:rPr>
                <w:rStyle w:val="Brak"/>
                <w:rFonts w:ascii="Calibri" w:hAnsi="Calibri"/>
                <w:b/>
                <w:bCs/>
                <w:color w:val="D9E2F3"/>
                <w:sz w:val="22"/>
                <w:szCs w:val="22"/>
                <w:u w:color="D9E2F3"/>
              </w:rPr>
              <w:t>ĄZANE Z POSTĘPOWANIEM O UDZIELENIE ZAMÓ</w:t>
            </w:r>
            <w:r w:rsidRPr="008C10C2">
              <w:rPr>
                <w:rStyle w:val="Brak"/>
                <w:rFonts w:ascii="Calibri" w:hAnsi="Calibri"/>
                <w:b/>
                <w:bCs/>
                <w:color w:val="D9E2F3"/>
                <w:sz w:val="22"/>
                <w:szCs w:val="22"/>
                <w:u w:color="D9E2F3"/>
                <w:lang w:val="pl-PL"/>
              </w:rPr>
              <w:t>WIENIA</w:t>
            </w:r>
          </w:p>
        </w:tc>
      </w:tr>
    </w:tbl>
    <w:p w14:paraId="0C523B7D" w14:textId="77777777" w:rsidR="00F87F40" w:rsidRDefault="00F87F40">
      <w:pPr>
        <w:widowControl w:val="0"/>
        <w:spacing w:line="240" w:lineRule="auto"/>
        <w:rPr>
          <w:rStyle w:val="Brak"/>
          <w:b/>
          <w:bCs/>
        </w:rPr>
      </w:pPr>
    </w:p>
    <w:p w14:paraId="49C0EF7E" w14:textId="77777777" w:rsidR="00F87F40" w:rsidRDefault="00F87F40">
      <w:pPr>
        <w:widowControl w:val="0"/>
        <w:spacing w:line="240" w:lineRule="auto"/>
        <w:rPr>
          <w:rStyle w:val="Brak"/>
          <w:b/>
          <w:bCs/>
        </w:rPr>
      </w:pPr>
    </w:p>
    <w:p w14:paraId="09B0A0C0" w14:textId="77777777" w:rsidR="00F87F40" w:rsidRDefault="005A04A1" w:rsidP="005A04A1">
      <w:pPr>
        <w:pStyle w:val="Akapitzlist"/>
        <w:numPr>
          <w:ilvl w:val="0"/>
          <w:numId w:val="4"/>
        </w:numPr>
        <w:spacing w:before="0" w:after="0" w:line="276" w:lineRule="auto"/>
      </w:pPr>
      <w:bookmarkStart w:id="3" w:name="_Hlk98319727"/>
      <w:r>
        <w:rPr>
          <w:rStyle w:val="Brak"/>
        </w:rPr>
        <w:t xml:space="preserve">Zmiany oraz wyjaśnienia treści SWZ oraz pozostałe dokumenty </w:t>
      </w:r>
      <w:proofErr w:type="spellStart"/>
      <w:r>
        <w:rPr>
          <w:rStyle w:val="Brak"/>
        </w:rPr>
        <w:t>zam</w:t>
      </w:r>
      <w:r>
        <w:rPr>
          <w:rStyle w:val="Brak"/>
          <w:lang w:val="es-ES_tradnl"/>
        </w:rPr>
        <w:t>ó</w:t>
      </w:r>
      <w:r>
        <w:rPr>
          <w:rStyle w:val="Brak"/>
        </w:rPr>
        <w:t>wienia</w:t>
      </w:r>
      <w:proofErr w:type="spellEnd"/>
      <w:r>
        <w:rPr>
          <w:rStyle w:val="Brak"/>
        </w:rPr>
        <w:t xml:space="preserve"> związane z postępowaniem o udzielenie </w:t>
      </w:r>
      <w:proofErr w:type="spellStart"/>
      <w:r>
        <w:rPr>
          <w:rStyle w:val="Brak"/>
        </w:rPr>
        <w:t>zam</w:t>
      </w:r>
      <w:r>
        <w:rPr>
          <w:rStyle w:val="Brak"/>
          <w:lang w:val="es-ES_tradnl"/>
        </w:rPr>
        <w:t>ó</w:t>
      </w:r>
      <w:r>
        <w:rPr>
          <w:rStyle w:val="Brak"/>
        </w:rPr>
        <w:t>wienia</w:t>
      </w:r>
      <w:proofErr w:type="spellEnd"/>
      <w:r>
        <w:rPr>
          <w:rStyle w:val="Brak"/>
        </w:rPr>
        <w:t xml:space="preserve"> publikowane będą na stronie internetowej prowadzonego postępowania: https://platformazakupowa.pl/pn/ksse</w:t>
      </w:r>
    </w:p>
    <w:p w14:paraId="58138F69" w14:textId="77777777" w:rsidR="00F87F40" w:rsidRDefault="005A04A1" w:rsidP="005A04A1">
      <w:pPr>
        <w:pStyle w:val="Akapitzlist"/>
        <w:numPr>
          <w:ilvl w:val="0"/>
          <w:numId w:val="4"/>
        </w:numPr>
        <w:spacing w:before="0" w:after="0" w:line="276" w:lineRule="auto"/>
      </w:pPr>
      <w:r>
        <w:rPr>
          <w:rStyle w:val="Brak"/>
          <w:shd w:val="clear" w:color="auto" w:fill="FFFFFF"/>
        </w:rPr>
        <w:t xml:space="preserve">Wykonawca może </w:t>
      </w:r>
      <w:proofErr w:type="spellStart"/>
      <w:r>
        <w:rPr>
          <w:rStyle w:val="Brak"/>
          <w:shd w:val="clear" w:color="auto" w:fill="FFFFFF"/>
        </w:rPr>
        <w:t>zwr</w:t>
      </w:r>
      <w:r>
        <w:rPr>
          <w:rStyle w:val="Brak"/>
          <w:shd w:val="clear" w:color="auto" w:fill="FFFFFF"/>
          <w:lang w:val="es-ES_tradnl"/>
        </w:rPr>
        <w:t>ó</w:t>
      </w:r>
      <w:r>
        <w:rPr>
          <w:rStyle w:val="Brak"/>
          <w:shd w:val="clear" w:color="auto" w:fill="FFFFFF"/>
        </w:rPr>
        <w:t>cić</w:t>
      </w:r>
      <w:proofErr w:type="spellEnd"/>
      <w:r>
        <w:rPr>
          <w:rStyle w:val="Brak"/>
          <w:shd w:val="clear" w:color="auto" w:fill="FFFFFF"/>
        </w:rPr>
        <w:t xml:space="preserve"> się do Zamawiającego z wnioskiem o wyjaśnienie treści SWZ.</w:t>
      </w:r>
    </w:p>
    <w:p w14:paraId="017188B0" w14:textId="77777777" w:rsidR="00F87F40" w:rsidRDefault="005A04A1" w:rsidP="005A04A1">
      <w:pPr>
        <w:pStyle w:val="Akapitzlist"/>
        <w:numPr>
          <w:ilvl w:val="0"/>
          <w:numId w:val="4"/>
        </w:numPr>
        <w:spacing w:before="0" w:after="0" w:line="276" w:lineRule="auto"/>
      </w:pPr>
      <w:r>
        <w:rPr>
          <w:rStyle w:val="Brak"/>
          <w:shd w:val="clear" w:color="auto" w:fill="FFFFFF"/>
        </w:rPr>
        <w:t xml:space="preserve">Zamawiający jest zobowiązany udzielić wyjaśnień niezwłocznie, jednak nie później niż na 6 dni przed upływem terminu składania ofert, pod </w:t>
      </w:r>
      <w:proofErr w:type="gramStart"/>
      <w:r>
        <w:rPr>
          <w:rStyle w:val="Brak"/>
          <w:shd w:val="clear" w:color="auto" w:fill="FFFFFF"/>
        </w:rPr>
        <w:t>warunkiem</w:t>
      </w:r>
      <w:proofErr w:type="gramEnd"/>
      <w:r>
        <w:rPr>
          <w:rStyle w:val="Brak"/>
          <w:shd w:val="clear" w:color="auto" w:fill="FFFFFF"/>
        </w:rPr>
        <w:t xml:space="preserve"> że wniosek o wyjaśnienie treści SWZ wpłynął do Zamawiającego nie później niż na 14 dni przed upływem terminu składania ofert.</w:t>
      </w:r>
    </w:p>
    <w:p w14:paraId="7B957DBC" w14:textId="77777777" w:rsidR="00F87F40" w:rsidRDefault="005A04A1" w:rsidP="005A04A1">
      <w:pPr>
        <w:pStyle w:val="Akapitzlist"/>
        <w:numPr>
          <w:ilvl w:val="0"/>
          <w:numId w:val="4"/>
        </w:numPr>
        <w:spacing w:before="0" w:after="0" w:line="276" w:lineRule="auto"/>
      </w:pPr>
      <w:r>
        <w:rPr>
          <w:rStyle w:val="Brak"/>
          <w:shd w:val="clear" w:color="auto" w:fill="FFFFFF"/>
        </w:rPr>
        <w:t xml:space="preserve">Przedłużenie terminu składania ofert nie wpływa na bieg terminu składania wniosku o wyjaśnienie treści SWZ,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ust. 3 powyżej.</w:t>
      </w:r>
    </w:p>
    <w:p w14:paraId="31057F2C" w14:textId="77777777" w:rsidR="00F87F40" w:rsidRDefault="005A04A1" w:rsidP="005A04A1">
      <w:pPr>
        <w:pStyle w:val="Akapitzlist"/>
        <w:numPr>
          <w:ilvl w:val="0"/>
          <w:numId w:val="4"/>
        </w:numPr>
        <w:spacing w:before="0" w:after="0" w:line="276" w:lineRule="auto"/>
      </w:pPr>
      <w:bookmarkStart w:id="4" w:name="_Hlk98319737"/>
      <w:r>
        <w:rPr>
          <w:rStyle w:val="Brak"/>
          <w:shd w:val="clear" w:color="auto" w:fill="FFFFFF"/>
        </w:rPr>
        <w:t xml:space="preserve">W przypadku gdy wniosek o wyjaśnienie treści SWZ nie wpłynął w terminie,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ust. 3 powyżej, Zamawiający nie ma obowiązku udzielania wyjaśnień SWZ oraz obowiązku przedłużenia terminu składania ofert.</w:t>
      </w:r>
    </w:p>
    <w:p w14:paraId="3AEC9353" w14:textId="77777777" w:rsidR="00F87F40" w:rsidRDefault="005A04A1" w:rsidP="005A04A1">
      <w:pPr>
        <w:pStyle w:val="Akapitzlist"/>
        <w:numPr>
          <w:ilvl w:val="0"/>
          <w:numId w:val="4"/>
        </w:numPr>
        <w:spacing w:before="0" w:after="0" w:line="276" w:lineRule="auto"/>
      </w:pPr>
      <w:r>
        <w:rPr>
          <w:rStyle w:val="Brak"/>
          <w:shd w:val="clear" w:color="auto" w:fill="FFFFFF"/>
        </w:rPr>
        <w:t xml:space="preserve">Zamawiający nie przewiduje zwołania zebrania wszystkich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w celu wyjaśnienia treści SWZ.</w:t>
      </w:r>
      <w:bookmarkEnd w:id="3"/>
      <w:bookmarkEnd w:id="4"/>
    </w:p>
    <w:p w14:paraId="20DCB6EA"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1D03B7AB" w14:textId="77777777">
        <w:trPr>
          <w:trHeight w:val="234"/>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vAlign w:val="center"/>
          </w:tcPr>
          <w:p w14:paraId="4E61E7BA" w14:textId="77777777" w:rsidR="00F87F40" w:rsidRDefault="005A04A1" w:rsidP="005A04A1">
            <w:pPr>
              <w:pStyle w:val="Akapitzlist"/>
              <w:numPr>
                <w:ilvl w:val="0"/>
                <w:numId w:val="5"/>
              </w:numPr>
              <w:spacing w:before="0" w:after="0" w:line="276" w:lineRule="auto"/>
              <w:rPr>
                <w:b/>
                <w:bCs/>
                <w:color w:val="FFFFFF"/>
                <w:u w:color="FFFFFF"/>
                <w:lang w:val="en-US"/>
              </w:rPr>
            </w:pPr>
            <w:r>
              <w:rPr>
                <w:rStyle w:val="Brak"/>
                <w:b/>
                <w:bCs/>
                <w:color w:val="D9E2F3"/>
                <w:u w:color="D9E2F3"/>
                <w:lang w:val="en-US"/>
              </w:rPr>
              <w:t>TRYB UDZIELENIA ZAMÓWIENIA</w:t>
            </w:r>
          </w:p>
        </w:tc>
      </w:tr>
    </w:tbl>
    <w:p w14:paraId="32A9E095" w14:textId="77777777" w:rsidR="00F87F40" w:rsidRDefault="00F87F40">
      <w:pPr>
        <w:widowControl w:val="0"/>
        <w:spacing w:line="240" w:lineRule="auto"/>
        <w:rPr>
          <w:rStyle w:val="Brak"/>
          <w:b/>
          <w:bCs/>
        </w:rPr>
      </w:pPr>
    </w:p>
    <w:p w14:paraId="3A197637" w14:textId="77777777" w:rsidR="00F87F40" w:rsidRDefault="00F87F40">
      <w:pPr>
        <w:widowControl w:val="0"/>
        <w:spacing w:line="240" w:lineRule="auto"/>
        <w:rPr>
          <w:rStyle w:val="Brak"/>
          <w:b/>
          <w:bCs/>
        </w:rPr>
      </w:pPr>
    </w:p>
    <w:p w14:paraId="7DD8FDC2" w14:textId="77777777" w:rsidR="00F87F40" w:rsidRDefault="005A04A1" w:rsidP="005A04A1">
      <w:pPr>
        <w:pStyle w:val="Akapitzlist"/>
        <w:numPr>
          <w:ilvl w:val="0"/>
          <w:numId w:val="7"/>
        </w:numPr>
        <w:spacing w:before="0" w:after="0" w:line="276" w:lineRule="auto"/>
      </w:pPr>
      <w:bookmarkStart w:id="5" w:name="_Hlk98319823"/>
      <w:r>
        <w:rPr>
          <w:rStyle w:val="Brak"/>
        </w:rPr>
        <w:t xml:space="preserve">Postępowanie o udzielenie </w:t>
      </w:r>
      <w:proofErr w:type="spellStart"/>
      <w:r>
        <w:rPr>
          <w:rStyle w:val="Brak"/>
        </w:rPr>
        <w:t>zam</w:t>
      </w:r>
      <w:r>
        <w:rPr>
          <w:rStyle w:val="Brak"/>
          <w:lang w:val="es-ES_tradnl"/>
        </w:rPr>
        <w:t>ó</w:t>
      </w:r>
      <w:r>
        <w:rPr>
          <w:rStyle w:val="Brak"/>
        </w:rPr>
        <w:t>wienia</w:t>
      </w:r>
      <w:proofErr w:type="spellEnd"/>
      <w:r>
        <w:rPr>
          <w:rStyle w:val="Brak"/>
        </w:rPr>
        <w:t xml:space="preserve"> prowadzone będzie w trybie </w:t>
      </w:r>
      <w:r>
        <w:rPr>
          <w:rStyle w:val="Brak"/>
          <w:b/>
          <w:bCs/>
        </w:rPr>
        <w:t>przetargu nieograniczonego</w:t>
      </w:r>
      <w:r>
        <w:rPr>
          <w:rStyle w:val="Brak"/>
        </w:rPr>
        <w:t xml:space="preserve">, zgodnie z przepisem art. 129 ust. 1 pkt 1 oraz art. 132 i następne z zastosowaniem „procedury </w:t>
      </w:r>
      <w:proofErr w:type="spellStart"/>
      <w:r>
        <w:rPr>
          <w:rStyle w:val="Brak"/>
        </w:rPr>
        <w:t>odwr</w:t>
      </w:r>
      <w:r>
        <w:rPr>
          <w:rStyle w:val="Brak"/>
          <w:lang w:val="es-ES_tradnl"/>
        </w:rPr>
        <w:t>ó</w:t>
      </w:r>
      <w:r>
        <w:rPr>
          <w:rStyle w:val="Brak"/>
        </w:rPr>
        <w:t>conej</w:t>
      </w:r>
      <w:proofErr w:type="spellEnd"/>
      <w:r>
        <w:rPr>
          <w:rStyle w:val="Brak"/>
        </w:rPr>
        <w:t xml:space="preserve">”, o </w:t>
      </w:r>
      <w:proofErr w:type="spellStart"/>
      <w:r>
        <w:rPr>
          <w:rStyle w:val="Brak"/>
        </w:rPr>
        <w:t>kt</w:t>
      </w:r>
      <w:r>
        <w:rPr>
          <w:rStyle w:val="Brak"/>
          <w:lang w:val="es-ES_tradnl"/>
        </w:rPr>
        <w:t>ó</w:t>
      </w:r>
      <w:proofErr w:type="spellEnd"/>
      <w:r>
        <w:rPr>
          <w:rStyle w:val="Brak"/>
        </w:rPr>
        <w:t xml:space="preserve">rej mowa w art. 139 ustawy z dnia 11 września 2019 roku Prawo </w:t>
      </w:r>
      <w:proofErr w:type="spellStart"/>
      <w:r>
        <w:rPr>
          <w:rStyle w:val="Brak"/>
        </w:rPr>
        <w:t>zam</w:t>
      </w:r>
      <w:r>
        <w:rPr>
          <w:rStyle w:val="Brak"/>
          <w:lang w:val="es-ES_tradnl"/>
        </w:rPr>
        <w:t>ó</w:t>
      </w:r>
      <w:r>
        <w:rPr>
          <w:rStyle w:val="Brak"/>
        </w:rPr>
        <w:t>wień</w:t>
      </w:r>
      <w:proofErr w:type="spellEnd"/>
      <w:r>
        <w:rPr>
          <w:rStyle w:val="Brak"/>
        </w:rPr>
        <w:t xml:space="preserve"> publicznych (Dz. U. z 2019 r. poz. 2019 ze zm.) (dalej jako: „</w:t>
      </w:r>
      <w:r>
        <w:rPr>
          <w:rStyle w:val="Brak"/>
          <w:b/>
          <w:bCs/>
        </w:rPr>
        <w:t>PZP</w:t>
      </w:r>
      <w:r>
        <w:rPr>
          <w:rStyle w:val="Brak"/>
        </w:rPr>
        <w:t>”).</w:t>
      </w:r>
    </w:p>
    <w:p w14:paraId="088BFD42" w14:textId="77777777" w:rsidR="00F87F40" w:rsidRDefault="005A04A1" w:rsidP="005A04A1">
      <w:pPr>
        <w:pStyle w:val="Akapitzlist"/>
        <w:numPr>
          <w:ilvl w:val="0"/>
          <w:numId w:val="7"/>
        </w:numPr>
        <w:spacing w:before="0" w:after="0" w:line="276" w:lineRule="auto"/>
      </w:pPr>
      <w:r>
        <w:rPr>
          <w:rStyle w:val="Brak"/>
        </w:rPr>
        <w:t xml:space="preserve">Wartość </w:t>
      </w:r>
      <w:proofErr w:type="spellStart"/>
      <w:r>
        <w:rPr>
          <w:rStyle w:val="Brak"/>
        </w:rPr>
        <w:t>zam</w:t>
      </w:r>
      <w:r>
        <w:rPr>
          <w:rStyle w:val="Brak"/>
          <w:lang w:val="es-ES_tradnl"/>
        </w:rPr>
        <w:t>ó</w:t>
      </w:r>
      <w:r>
        <w:rPr>
          <w:rStyle w:val="Brak"/>
        </w:rPr>
        <w:t>wienia</w:t>
      </w:r>
      <w:proofErr w:type="spellEnd"/>
      <w:r>
        <w:rPr>
          <w:rStyle w:val="Brak"/>
        </w:rPr>
        <w:t xml:space="preserve"> ustalona przez Zamawiającego jest r</w:t>
      </w:r>
      <w:proofErr w:type="spellStart"/>
      <w:r>
        <w:rPr>
          <w:rStyle w:val="Brak"/>
          <w:lang w:val="es-ES_tradnl"/>
        </w:rPr>
        <w:t>ó</w:t>
      </w:r>
      <w:r>
        <w:rPr>
          <w:rStyle w:val="Brak"/>
        </w:rPr>
        <w:t>wna</w:t>
      </w:r>
      <w:proofErr w:type="spellEnd"/>
      <w:r>
        <w:rPr>
          <w:rStyle w:val="Brak"/>
        </w:rPr>
        <w:t xml:space="preserve"> lub przekracza progi unijne.</w:t>
      </w:r>
    </w:p>
    <w:p w14:paraId="7D7F712A" w14:textId="2A30C963" w:rsidR="00F87F40" w:rsidRDefault="005A04A1" w:rsidP="005A04A1">
      <w:pPr>
        <w:pStyle w:val="Akapitzlist"/>
        <w:numPr>
          <w:ilvl w:val="0"/>
          <w:numId w:val="7"/>
        </w:numPr>
        <w:spacing w:before="0" w:after="0" w:line="276" w:lineRule="auto"/>
        <w:rPr>
          <w:lang w:val="da-DK"/>
        </w:rPr>
      </w:pPr>
      <w:r>
        <w:rPr>
          <w:rStyle w:val="Brak"/>
          <w:lang w:val="da-DK"/>
        </w:rPr>
        <w:t>Og</w:t>
      </w:r>
      <w:proofErr w:type="spellStart"/>
      <w:r>
        <w:rPr>
          <w:rStyle w:val="Brak"/>
        </w:rPr>
        <w:t>łoszenie</w:t>
      </w:r>
      <w:proofErr w:type="spellEnd"/>
      <w:r>
        <w:rPr>
          <w:rStyle w:val="Brak"/>
        </w:rPr>
        <w:t xml:space="preserve"> o </w:t>
      </w:r>
      <w:proofErr w:type="spellStart"/>
      <w:r>
        <w:rPr>
          <w:rStyle w:val="Brak"/>
        </w:rPr>
        <w:t>zam</w:t>
      </w:r>
      <w:r>
        <w:rPr>
          <w:rStyle w:val="Brak"/>
          <w:lang w:val="es-ES_tradnl"/>
        </w:rPr>
        <w:t>ó</w:t>
      </w:r>
      <w:r>
        <w:rPr>
          <w:rStyle w:val="Brak"/>
        </w:rPr>
        <w:t>wieniu</w:t>
      </w:r>
      <w:proofErr w:type="spellEnd"/>
      <w:r>
        <w:rPr>
          <w:rStyle w:val="Brak"/>
        </w:rPr>
        <w:t xml:space="preserve"> zostało opublikowane w Dzienniku Urzędowym Unii Europejskiej w dniu </w:t>
      </w:r>
      <w:r w:rsidR="008C10C2" w:rsidRPr="008C10C2">
        <w:rPr>
          <w:rStyle w:val="Brak"/>
          <w:color w:val="auto"/>
          <w:u w:color="9A403E"/>
        </w:rPr>
        <w:t>16.</w:t>
      </w:r>
      <w:r w:rsidRPr="008C10C2">
        <w:rPr>
          <w:rStyle w:val="Brak"/>
          <w:color w:val="auto"/>
          <w:u w:color="9A403E"/>
        </w:rPr>
        <w:t xml:space="preserve">03.2022 </w:t>
      </w:r>
      <w:r w:rsidRPr="008C10C2">
        <w:rPr>
          <w:rStyle w:val="Brak"/>
          <w:b/>
          <w:bCs/>
          <w:color w:val="auto"/>
          <w:u w:color="9A403E"/>
        </w:rPr>
        <w:t>r.</w:t>
      </w:r>
      <w:r w:rsidRPr="008C10C2">
        <w:rPr>
          <w:rStyle w:val="Brak"/>
          <w:color w:val="auto"/>
          <w:u w:color="9A403E"/>
        </w:rPr>
        <w:t xml:space="preserve"> pod numerem </w:t>
      </w:r>
      <w:r w:rsidR="008C10C2" w:rsidRPr="008C10C2">
        <w:rPr>
          <w:rStyle w:val="Brak"/>
          <w:color w:val="auto"/>
          <w:u w:color="9A403E"/>
        </w:rPr>
        <w:t xml:space="preserve">2022/S 053-138352 </w:t>
      </w:r>
      <w:r>
        <w:rPr>
          <w:rStyle w:val="Brak"/>
        </w:rPr>
        <w:t xml:space="preserve">oraz na stronie internetowej prowadzonego postępowania: </w:t>
      </w:r>
      <w:hyperlink r:id="rId10" w:history="1">
        <w:r>
          <w:rPr>
            <w:rStyle w:val="Hyperlink2"/>
          </w:rPr>
          <w:t>https://platformazakupowa.pl/pn/ksse</w:t>
        </w:r>
      </w:hyperlink>
      <w:r>
        <w:rPr>
          <w:rStyle w:val="Brak"/>
        </w:rPr>
        <w:t xml:space="preserve"> </w:t>
      </w:r>
    </w:p>
    <w:p w14:paraId="1D254E33" w14:textId="77777777" w:rsidR="00F87F40" w:rsidRDefault="005A04A1" w:rsidP="005A04A1">
      <w:pPr>
        <w:pStyle w:val="Akapitzlist"/>
        <w:numPr>
          <w:ilvl w:val="0"/>
          <w:numId w:val="7"/>
        </w:numPr>
        <w:spacing w:before="0" w:after="0" w:line="276" w:lineRule="auto"/>
      </w:pPr>
      <w:r>
        <w:rPr>
          <w:rStyle w:val="Brak"/>
        </w:rPr>
        <w:t>Niniejsze postępowanie oznaczone jest numerem PN/2/2022. Wykonawcy zobowiązani są do powoływania się na wyżej wskazane oznaczenie we wszystkich oświadczeniach związanych z postępowaniem i we wszelkiej korespondencji kierowanej do Zamawiającego.</w:t>
      </w:r>
    </w:p>
    <w:p w14:paraId="3B35AA68" w14:textId="77777777" w:rsidR="00F87F40" w:rsidRDefault="005A04A1" w:rsidP="005A04A1">
      <w:pPr>
        <w:pStyle w:val="Akapitzlist"/>
        <w:numPr>
          <w:ilvl w:val="0"/>
          <w:numId w:val="7"/>
        </w:numPr>
        <w:spacing w:before="0" w:after="0" w:line="276" w:lineRule="auto"/>
      </w:pPr>
      <w:proofErr w:type="spellStart"/>
      <w:r>
        <w:rPr>
          <w:rStyle w:val="Brak"/>
        </w:rPr>
        <w:t>Zamawiający</w:t>
      </w:r>
      <w:proofErr w:type="spellEnd"/>
      <w:r>
        <w:rPr>
          <w:rStyle w:val="Brak"/>
        </w:rPr>
        <w:t xml:space="preserve"> informuje, </w:t>
      </w:r>
      <w:proofErr w:type="spellStart"/>
      <w:r>
        <w:rPr>
          <w:rStyle w:val="Brak"/>
          <w:lang w:val="it-IT"/>
        </w:rPr>
        <w:t>iz</w:t>
      </w:r>
      <w:proofErr w:type="spellEnd"/>
      <w:r>
        <w:rPr>
          <w:rStyle w:val="Brak"/>
        </w:rPr>
        <w:t xml:space="preserve">̇ </w:t>
      </w:r>
      <w:r>
        <w:rPr>
          <w:rStyle w:val="Brak"/>
          <w:u w:color="9A403E"/>
        </w:rPr>
        <w:t>nie przewiduje udzielenia zaliczki</w:t>
      </w:r>
      <w:r>
        <w:rPr>
          <w:rStyle w:val="Brak"/>
        </w:rPr>
        <w:t xml:space="preserve"> na poczet wykonania </w:t>
      </w:r>
      <w:proofErr w:type="spellStart"/>
      <w:r>
        <w:rPr>
          <w:rStyle w:val="Brak"/>
        </w:rPr>
        <w:t>zamówienia</w:t>
      </w:r>
      <w:proofErr w:type="spellEnd"/>
      <w:r>
        <w:rPr>
          <w:rStyle w:val="Brak"/>
        </w:rPr>
        <w:t xml:space="preserve">. </w:t>
      </w:r>
    </w:p>
    <w:p w14:paraId="14D7343F" w14:textId="77777777" w:rsidR="00F87F40" w:rsidRDefault="005A04A1" w:rsidP="005A04A1">
      <w:pPr>
        <w:pStyle w:val="Akapitzlist"/>
        <w:numPr>
          <w:ilvl w:val="0"/>
          <w:numId w:val="7"/>
        </w:numPr>
        <w:spacing w:before="0" w:after="0" w:line="276" w:lineRule="auto"/>
      </w:pPr>
      <w:proofErr w:type="spellStart"/>
      <w:r>
        <w:rPr>
          <w:rStyle w:val="Brak"/>
        </w:rPr>
        <w:t>Zam</w:t>
      </w:r>
      <w:r>
        <w:rPr>
          <w:rStyle w:val="Brak"/>
          <w:lang w:val="es-ES_tradnl"/>
        </w:rPr>
        <w:t>ó</w:t>
      </w:r>
      <w:r>
        <w:rPr>
          <w:rStyle w:val="Brak"/>
        </w:rPr>
        <w:t>wienie</w:t>
      </w:r>
      <w:proofErr w:type="spellEnd"/>
      <w:r>
        <w:rPr>
          <w:rStyle w:val="Brak"/>
        </w:rPr>
        <w:t xml:space="preserve"> dofinansowane jest w ramach Programu Operacyjnego Inteligentny </w:t>
      </w:r>
      <w:proofErr w:type="spellStart"/>
      <w:r>
        <w:rPr>
          <w:rStyle w:val="Brak"/>
        </w:rPr>
        <w:t>Rozw</w:t>
      </w:r>
      <w:r>
        <w:rPr>
          <w:rStyle w:val="Brak"/>
          <w:lang w:val="es-ES_tradnl"/>
        </w:rPr>
        <w:t>ó</w:t>
      </w:r>
      <w:proofErr w:type="spellEnd"/>
      <w:r>
        <w:rPr>
          <w:rStyle w:val="Brak"/>
        </w:rPr>
        <w:t>j 2014-2020; nr umowy POIR.02.03.07-24-0001/21-00.</w:t>
      </w:r>
      <w:bookmarkEnd w:id="5"/>
    </w:p>
    <w:p w14:paraId="1EFC0DE9" w14:textId="77777777" w:rsidR="00F87F40" w:rsidRDefault="005A04A1">
      <w:pPr>
        <w:spacing w:line="276" w:lineRule="auto"/>
        <w:rPr>
          <w:rStyle w:val="Brak"/>
          <w:b/>
          <w:bCs/>
        </w:rPr>
      </w:pPr>
      <w:r>
        <w:rPr>
          <w:rStyle w:val="Brak"/>
          <w:b/>
          <w:bCs/>
          <w:lang w:val="de-DE"/>
        </w:rPr>
        <w:t xml:space="preserve"> </w:t>
      </w: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0C583C6D" w14:textId="77777777">
        <w:trPr>
          <w:trHeight w:val="553"/>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46AE5FE3" w14:textId="77777777" w:rsidR="00F87F40" w:rsidRDefault="005A04A1" w:rsidP="005A04A1">
            <w:pPr>
              <w:pStyle w:val="Akapitzlist"/>
              <w:numPr>
                <w:ilvl w:val="0"/>
                <w:numId w:val="8"/>
              </w:numPr>
              <w:spacing w:before="0" w:after="0" w:line="276" w:lineRule="auto"/>
              <w:rPr>
                <w:b/>
                <w:bCs/>
                <w:color w:val="FFFFFF"/>
                <w:u w:color="FFFFFF"/>
              </w:rPr>
            </w:pPr>
            <w:r>
              <w:rPr>
                <w:rStyle w:val="Brak"/>
                <w:b/>
                <w:bCs/>
                <w:color w:val="D9E2F3"/>
                <w:u w:color="D9E2F3"/>
              </w:rPr>
              <w:t xml:space="preserve">INFORMACJA O UPRZEDNIEJ OCENIE OFERT, ZGODNIE Z ART. 139 PZP </w:t>
            </w:r>
          </w:p>
          <w:p w14:paraId="2AA162CE" w14:textId="77777777" w:rsidR="00F87F40" w:rsidRDefault="005A04A1">
            <w:pPr>
              <w:pStyle w:val="Akapitzlist"/>
              <w:spacing w:line="276" w:lineRule="auto"/>
            </w:pPr>
            <w:r>
              <w:rPr>
                <w:rStyle w:val="Brak"/>
                <w:b/>
                <w:bCs/>
                <w:color w:val="D9E2F3"/>
                <w:u w:color="D9E2F3"/>
                <w:lang w:val="de-DE"/>
              </w:rPr>
              <w:t xml:space="preserve">(TZW. </w:t>
            </w:r>
            <w:r>
              <w:rPr>
                <w:rStyle w:val="Brak"/>
                <w:b/>
                <w:bCs/>
                <w:color w:val="D9E2F3"/>
                <w:u w:color="D9E2F3"/>
                <w:lang w:val="en-US"/>
              </w:rPr>
              <w:t>„PROCEDURA ODWRÓ</w:t>
            </w:r>
            <w:r>
              <w:rPr>
                <w:rStyle w:val="Brak"/>
                <w:b/>
                <w:bCs/>
                <w:color w:val="D9E2F3"/>
                <w:u w:color="D9E2F3"/>
                <w:lang w:val="de-DE"/>
              </w:rPr>
              <w:t>CONA</w:t>
            </w:r>
            <w:r>
              <w:rPr>
                <w:rStyle w:val="Brak"/>
                <w:b/>
                <w:bCs/>
                <w:color w:val="D9E2F3"/>
                <w:u w:color="D9E2F3"/>
                <w:lang w:val="en-US"/>
              </w:rPr>
              <w:t>”)</w:t>
            </w:r>
          </w:p>
        </w:tc>
      </w:tr>
    </w:tbl>
    <w:p w14:paraId="3012CEEE" w14:textId="77777777" w:rsidR="00F87F40" w:rsidRDefault="00F87F40">
      <w:pPr>
        <w:widowControl w:val="0"/>
        <w:spacing w:line="240" w:lineRule="auto"/>
        <w:rPr>
          <w:rStyle w:val="Brak"/>
          <w:b/>
          <w:bCs/>
        </w:rPr>
      </w:pPr>
    </w:p>
    <w:p w14:paraId="5C99562D" w14:textId="77777777" w:rsidR="00F87F40" w:rsidRDefault="00F87F40">
      <w:pPr>
        <w:spacing w:line="276" w:lineRule="auto"/>
        <w:rPr>
          <w:rStyle w:val="Brak"/>
          <w:b/>
          <w:bCs/>
        </w:rPr>
      </w:pPr>
    </w:p>
    <w:p w14:paraId="018BF4C3" w14:textId="77777777" w:rsidR="00F87F40" w:rsidRDefault="005A04A1" w:rsidP="005A04A1">
      <w:pPr>
        <w:pStyle w:val="Akapitzlist"/>
        <w:numPr>
          <w:ilvl w:val="0"/>
          <w:numId w:val="10"/>
        </w:numPr>
        <w:spacing w:before="0" w:after="0" w:line="276" w:lineRule="auto"/>
        <w:rPr>
          <w:b/>
          <w:bCs/>
        </w:rPr>
      </w:pPr>
      <w:bookmarkStart w:id="6" w:name="_Hlk98319926"/>
      <w:r>
        <w:rPr>
          <w:rStyle w:val="Brak"/>
          <w:shd w:val="clear" w:color="auto" w:fill="FFFFFF"/>
        </w:rPr>
        <w:t xml:space="preserve">Zamawiający dokona najpierw badania i oceny ofert, a następnie dokona kwalifikacji podmiotowej wykonawcy,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najwyżej oceniona, w zakresie braku podstaw wykluczenia oraz spełniania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w udziału w postępowaniu.</w:t>
      </w:r>
    </w:p>
    <w:p w14:paraId="71398C57" w14:textId="77777777" w:rsidR="00F87F40" w:rsidRDefault="005A04A1" w:rsidP="005A04A1">
      <w:pPr>
        <w:pStyle w:val="Akapitzlist"/>
        <w:numPr>
          <w:ilvl w:val="0"/>
          <w:numId w:val="10"/>
        </w:numPr>
        <w:spacing w:before="0" w:after="0" w:line="276" w:lineRule="auto"/>
        <w:rPr>
          <w:b/>
          <w:bCs/>
        </w:rPr>
      </w:pPr>
      <w:r>
        <w:rPr>
          <w:rStyle w:val="Brak"/>
          <w:shd w:val="clear" w:color="auto" w:fill="FFFFFF"/>
        </w:rPr>
        <w:t xml:space="preserve">Każdy Wykonawca </w:t>
      </w:r>
      <w:r>
        <w:rPr>
          <w:rStyle w:val="Brak"/>
          <w:b/>
          <w:bCs/>
          <w:shd w:val="clear" w:color="auto" w:fill="FFFFFF"/>
        </w:rPr>
        <w:t xml:space="preserve">jest zobowiązany </w:t>
      </w:r>
      <w:r>
        <w:rPr>
          <w:rStyle w:val="Brak"/>
          <w:shd w:val="clear" w:color="auto" w:fill="FFFFFF"/>
        </w:rPr>
        <w:t xml:space="preserve">do złożenia wraz z ofertą dokumentu jednolitego europejskiego dokumentu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(dalej: JEDZ).</w:t>
      </w:r>
    </w:p>
    <w:p w14:paraId="47C9EBF4" w14:textId="77777777" w:rsidR="00F87F40" w:rsidRDefault="005A04A1" w:rsidP="005A04A1">
      <w:pPr>
        <w:pStyle w:val="Akapitzlist"/>
        <w:numPr>
          <w:ilvl w:val="0"/>
          <w:numId w:val="10"/>
        </w:numPr>
        <w:spacing w:before="0" w:after="0" w:line="276" w:lineRule="auto"/>
        <w:rPr>
          <w:b/>
          <w:bCs/>
        </w:rPr>
      </w:pPr>
      <w:r>
        <w:rPr>
          <w:rStyle w:val="Brak"/>
          <w:shd w:val="clear" w:color="auto" w:fill="FFFFFF"/>
        </w:rPr>
        <w:t xml:space="preserve">Jeżeli wobec wykonawcy,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najwyżej oceniona, zachodzą podstawy wykluczenia, wykonawca ten nie spełnia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nie składa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dowodowych lub dokumentu JEDZ, potwierdzających brak podstaw wykluczenia lub spełnianie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zamawiający dokonuje ponownego badania i oceny ofert pozostałych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a następnie dokonuje kwalifikacji podmiotowej wykonawcy,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najwyżej oceniona, w zakresie braku podstaw wykluczenia oraz spełniania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w udziału w postępowaniu.</w:t>
      </w:r>
    </w:p>
    <w:p w14:paraId="286DC8E2" w14:textId="77777777" w:rsidR="00F87F40" w:rsidRDefault="005A04A1" w:rsidP="005A04A1">
      <w:pPr>
        <w:pStyle w:val="Akapitzlist"/>
        <w:numPr>
          <w:ilvl w:val="0"/>
          <w:numId w:val="10"/>
        </w:numPr>
        <w:spacing w:before="0" w:after="0" w:line="276" w:lineRule="auto"/>
        <w:rPr>
          <w:b/>
          <w:bCs/>
        </w:rPr>
      </w:pPr>
      <w:r>
        <w:rPr>
          <w:rStyle w:val="Brak"/>
          <w:shd w:val="clear" w:color="auto" w:fill="FFFFFF"/>
        </w:rPr>
        <w:t xml:space="preserve">Zamawiający kontynuuje procedurę ponownego badania i oceny ofert,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rej mowa w ust. 3 powyżej, w odniesieniu do ofert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pozostałych w postępowaniu, a następnie dokonuje </w:t>
      </w:r>
      <w:r>
        <w:rPr>
          <w:rStyle w:val="Brak"/>
          <w:shd w:val="clear" w:color="auto" w:fill="FFFFFF"/>
        </w:rPr>
        <w:lastRenderedPageBreak/>
        <w:t xml:space="preserve">kwalifikacji podmiotowej wykonawcy,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najwyżej oceniona, w zakresie braku podstaw wykluczenia oraz spełniania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do momentu wyboru najkorzystniejszej oferty albo unieważnienia postępowania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w:t>
      </w:r>
      <w:bookmarkEnd w:id="6"/>
    </w:p>
    <w:p w14:paraId="16C04665"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1FB8C162" w14:textId="77777777">
        <w:trPr>
          <w:trHeight w:val="221"/>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9593E52" w14:textId="77777777" w:rsidR="00F87F40" w:rsidRDefault="005A04A1" w:rsidP="005A04A1">
            <w:pPr>
              <w:pStyle w:val="Akapitzlist"/>
              <w:numPr>
                <w:ilvl w:val="0"/>
                <w:numId w:val="11"/>
              </w:numPr>
              <w:spacing w:before="0" w:after="0" w:line="276" w:lineRule="auto"/>
              <w:rPr>
                <w:b/>
                <w:bCs/>
                <w:color w:val="FFFFFF"/>
                <w:u w:color="FFFFFF"/>
                <w:lang w:val="en-US"/>
              </w:rPr>
            </w:pPr>
            <w:r>
              <w:rPr>
                <w:rStyle w:val="Brak"/>
                <w:b/>
                <w:bCs/>
                <w:color w:val="D9E2F3"/>
                <w:u w:color="D9E2F3"/>
                <w:lang w:val="en-US"/>
              </w:rPr>
              <w:t>OPIS PRZEDMIOTU ZAMÓWIENIA</w:t>
            </w:r>
          </w:p>
        </w:tc>
      </w:tr>
    </w:tbl>
    <w:p w14:paraId="0DDF8E2B" w14:textId="77777777" w:rsidR="00F87F40" w:rsidRDefault="00F87F40">
      <w:pPr>
        <w:widowControl w:val="0"/>
        <w:spacing w:line="240" w:lineRule="auto"/>
        <w:rPr>
          <w:rStyle w:val="Brak"/>
          <w:b/>
          <w:bCs/>
        </w:rPr>
      </w:pPr>
    </w:p>
    <w:p w14:paraId="545DB8A0" w14:textId="77777777" w:rsidR="00F87F40" w:rsidRDefault="00F87F40">
      <w:pPr>
        <w:widowControl w:val="0"/>
        <w:spacing w:line="240" w:lineRule="auto"/>
        <w:rPr>
          <w:rStyle w:val="Brak"/>
          <w:b/>
          <w:bCs/>
        </w:rPr>
      </w:pPr>
    </w:p>
    <w:p w14:paraId="2A80A406" w14:textId="77777777" w:rsidR="00F87F40" w:rsidRDefault="005A04A1">
      <w:pPr>
        <w:spacing w:line="276" w:lineRule="auto"/>
      </w:pPr>
      <w:bookmarkStart w:id="7" w:name="_Hlk98319995"/>
      <w:r>
        <w:rPr>
          <w:rStyle w:val="Brak"/>
        </w:rPr>
        <w:t xml:space="preserve">Przedmiotem </w:t>
      </w:r>
      <w:proofErr w:type="spellStart"/>
      <w:r>
        <w:rPr>
          <w:rStyle w:val="Brak"/>
        </w:rPr>
        <w:t>zam</w:t>
      </w:r>
      <w:r>
        <w:rPr>
          <w:rStyle w:val="Brak"/>
          <w:lang w:val="es-ES_tradnl"/>
        </w:rPr>
        <w:t>ó</w:t>
      </w:r>
      <w:r>
        <w:rPr>
          <w:rStyle w:val="Brak"/>
        </w:rPr>
        <w:t>wienia</w:t>
      </w:r>
      <w:proofErr w:type="spellEnd"/>
      <w:r>
        <w:rPr>
          <w:rStyle w:val="Brak"/>
        </w:rPr>
        <w:t xml:space="preserve"> jest „Wykonanie i wdrożenie Cyfrowego narzędzia informatycznego do zarządzania współpracą z członkami klastra SA&amp;AM" realizowane w ramach Zadania 1 - Zakup i wdrożenie dedykowanego narzędzia informatycznego do zarządzania współpracą z członkami </w:t>
      </w:r>
      <w:proofErr w:type="spellStart"/>
      <w:proofErr w:type="gramStart"/>
      <w:r>
        <w:rPr>
          <w:rStyle w:val="Brak"/>
        </w:rPr>
        <w:t>klastra.Szczegółowy</w:t>
      </w:r>
      <w:proofErr w:type="spellEnd"/>
      <w:proofErr w:type="gramEnd"/>
      <w:r>
        <w:rPr>
          <w:rStyle w:val="Brak"/>
        </w:rPr>
        <w:t xml:space="preserve"> opis przedmiotu </w:t>
      </w:r>
      <w:proofErr w:type="spellStart"/>
      <w:r>
        <w:rPr>
          <w:rStyle w:val="Brak"/>
        </w:rPr>
        <w:t>zam</w:t>
      </w:r>
      <w:r>
        <w:rPr>
          <w:rStyle w:val="Brak"/>
          <w:lang w:val="es-ES_tradnl"/>
        </w:rPr>
        <w:t>ó</w:t>
      </w:r>
      <w:r>
        <w:rPr>
          <w:rStyle w:val="Brak"/>
        </w:rPr>
        <w:t>wienia</w:t>
      </w:r>
      <w:proofErr w:type="spellEnd"/>
      <w:r>
        <w:rPr>
          <w:rStyle w:val="Brak"/>
        </w:rPr>
        <w:t xml:space="preserve"> w niniejszym postępowaniu znajduje się w </w:t>
      </w:r>
      <w:r>
        <w:rPr>
          <w:rStyle w:val="Brak"/>
          <w:b/>
          <w:bCs/>
        </w:rPr>
        <w:t>załączniku nr 1</w:t>
      </w:r>
      <w:r>
        <w:rPr>
          <w:rStyle w:val="Brak"/>
        </w:rPr>
        <w:t xml:space="preserve"> do niniejszej Specyfikacji. Dodatkowo do opisu przedmiotu </w:t>
      </w:r>
      <w:proofErr w:type="spellStart"/>
      <w:r>
        <w:rPr>
          <w:rStyle w:val="Brak"/>
        </w:rPr>
        <w:t>zam</w:t>
      </w:r>
      <w:r>
        <w:rPr>
          <w:rStyle w:val="Brak"/>
          <w:lang w:val="es-ES_tradnl"/>
        </w:rPr>
        <w:t>ó</w:t>
      </w:r>
      <w:r>
        <w:rPr>
          <w:rStyle w:val="Brak"/>
        </w:rPr>
        <w:t>wienia</w:t>
      </w:r>
      <w:proofErr w:type="spellEnd"/>
      <w:r>
        <w:rPr>
          <w:rStyle w:val="Brak"/>
        </w:rPr>
        <w:t xml:space="preserve"> dodano załączniki:</w:t>
      </w:r>
    </w:p>
    <w:p w14:paraId="2421421D" w14:textId="77777777" w:rsidR="00F87F40" w:rsidRDefault="005A04A1">
      <w:pPr>
        <w:spacing w:line="276" w:lineRule="auto"/>
      </w:pPr>
      <w:r>
        <w:rPr>
          <w:rStyle w:val="Brak"/>
        </w:rPr>
        <w:t xml:space="preserve">1a - zestawienie statystyki </w:t>
      </w:r>
      <w:proofErr w:type="spellStart"/>
      <w:r>
        <w:rPr>
          <w:rStyle w:val="Brak"/>
        </w:rPr>
        <w:t>członk</w:t>
      </w:r>
      <w:r>
        <w:rPr>
          <w:rStyle w:val="Brak"/>
          <w:lang w:val="es-ES_tradnl"/>
        </w:rPr>
        <w:t>ó</w:t>
      </w:r>
      <w:proofErr w:type="spellEnd"/>
      <w:r>
        <w:rPr>
          <w:rStyle w:val="Brak"/>
        </w:rPr>
        <w:t>w - moduł baza danych</w:t>
      </w:r>
    </w:p>
    <w:p w14:paraId="2AF21466" w14:textId="77777777" w:rsidR="00F87F40" w:rsidRDefault="005A04A1">
      <w:pPr>
        <w:spacing w:line="276" w:lineRule="auto"/>
      </w:pPr>
      <w:r>
        <w:rPr>
          <w:rStyle w:val="Brak"/>
        </w:rPr>
        <w:t>1b - zestawienie potencjału - moduł ankieta</w:t>
      </w:r>
    </w:p>
    <w:p w14:paraId="240559EF" w14:textId="77777777" w:rsidR="00F87F40" w:rsidRDefault="005A04A1">
      <w:pPr>
        <w:spacing w:line="276" w:lineRule="auto"/>
      </w:pPr>
      <w:r>
        <w:rPr>
          <w:rStyle w:val="Brak"/>
        </w:rPr>
        <w:t xml:space="preserve">1c - zestawienie korzystania z usług - moduł </w:t>
      </w:r>
      <w:proofErr w:type="spellStart"/>
      <w:r>
        <w:rPr>
          <w:rStyle w:val="Brak"/>
        </w:rPr>
        <w:t>usł</w:t>
      </w:r>
      <w:proofErr w:type="spellEnd"/>
      <w:r>
        <w:rPr>
          <w:rStyle w:val="Brak"/>
          <w:lang w:val="da-DK"/>
        </w:rPr>
        <w:t xml:space="preserve">ug </w:t>
      </w:r>
      <w:proofErr w:type="spellStart"/>
      <w:r>
        <w:rPr>
          <w:rStyle w:val="Brak"/>
          <w:lang w:val="da-DK"/>
        </w:rPr>
        <w:t>klastra</w:t>
      </w:r>
      <w:bookmarkEnd w:id="7"/>
      <w:proofErr w:type="spellEnd"/>
    </w:p>
    <w:p w14:paraId="7C57E73C" w14:textId="77777777" w:rsidR="00F87F40" w:rsidRDefault="00F87F40">
      <w:pPr>
        <w:pStyle w:val="Akapitzlist"/>
        <w:spacing w:line="276" w:lineRule="auto"/>
        <w:ind w:left="0"/>
        <w:rPr>
          <w:rStyle w:val="Brak"/>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12D7F2FF" w14:textId="77777777">
        <w:trPr>
          <w:trHeight w:val="270"/>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534ED897" w14:textId="77777777" w:rsidR="00F87F40" w:rsidRDefault="005A04A1" w:rsidP="005A04A1">
            <w:pPr>
              <w:pStyle w:val="Akapitzlist"/>
              <w:numPr>
                <w:ilvl w:val="0"/>
                <w:numId w:val="12"/>
              </w:numPr>
              <w:spacing w:before="0" w:after="0" w:line="276" w:lineRule="auto"/>
              <w:rPr>
                <w:b/>
                <w:bCs/>
                <w:color w:val="FFFFFF"/>
                <w:u w:color="FFFFFF"/>
              </w:rPr>
            </w:pPr>
            <w:r>
              <w:rPr>
                <w:rStyle w:val="Brak"/>
                <w:b/>
                <w:bCs/>
                <w:color w:val="D9E2F3"/>
                <w:u w:color="D9E2F3"/>
              </w:rPr>
              <w:t>OZNACZENIE PRZEDMIOTU ZAMÓ</w:t>
            </w:r>
            <w:r>
              <w:rPr>
                <w:rStyle w:val="Brak"/>
                <w:b/>
                <w:bCs/>
                <w:color w:val="D9E2F3"/>
                <w:u w:color="D9E2F3"/>
                <w:lang w:val="de-DE"/>
              </w:rPr>
              <w:t>WIENIA WED</w:t>
            </w:r>
            <w:r>
              <w:rPr>
                <w:rStyle w:val="Brak"/>
                <w:b/>
                <w:bCs/>
                <w:color w:val="D9E2F3"/>
                <w:u w:color="D9E2F3"/>
              </w:rPr>
              <w:t>Ł</w:t>
            </w:r>
            <w:r>
              <w:rPr>
                <w:rStyle w:val="Brak"/>
                <w:b/>
                <w:bCs/>
                <w:color w:val="D9E2F3"/>
                <w:u w:color="D9E2F3"/>
                <w:lang w:val="de-DE"/>
              </w:rPr>
              <w:t>UG KODU CPV</w:t>
            </w:r>
          </w:p>
        </w:tc>
      </w:tr>
    </w:tbl>
    <w:p w14:paraId="0191E7D3" w14:textId="77777777" w:rsidR="00F87F40" w:rsidRDefault="00F87F40">
      <w:pPr>
        <w:pStyle w:val="Akapitzlist"/>
        <w:widowControl w:val="0"/>
        <w:spacing w:line="240" w:lineRule="auto"/>
        <w:ind w:left="0"/>
        <w:rPr>
          <w:rStyle w:val="Brak"/>
        </w:rPr>
      </w:pPr>
    </w:p>
    <w:p w14:paraId="55772C31" w14:textId="77777777" w:rsidR="00F87F40" w:rsidRDefault="00F87F40">
      <w:pPr>
        <w:widowControl w:val="0"/>
        <w:spacing w:line="240" w:lineRule="auto"/>
        <w:rPr>
          <w:rStyle w:val="Brak"/>
        </w:rPr>
      </w:pPr>
    </w:p>
    <w:p w14:paraId="57E749E3" w14:textId="77777777" w:rsidR="00F87F40" w:rsidRDefault="005A04A1">
      <w:pPr>
        <w:spacing w:line="240" w:lineRule="auto"/>
        <w:rPr>
          <w:rStyle w:val="Brak"/>
          <w:b/>
          <w:bCs/>
          <w:u w:color="C0504D"/>
        </w:rPr>
      </w:pPr>
      <w:bookmarkStart w:id="8" w:name="_Hlk98320378"/>
      <w:r>
        <w:rPr>
          <w:rStyle w:val="Brak"/>
          <w:b/>
          <w:bCs/>
          <w:u w:color="C0504D"/>
        </w:rPr>
        <w:t>72212000-4</w:t>
      </w:r>
      <w:r>
        <w:rPr>
          <w:rStyle w:val="Brak"/>
          <w:b/>
          <w:bCs/>
          <w:u w:color="C0504D"/>
        </w:rPr>
        <w:tab/>
        <w:t>Usługi opracowania oprogramowania aplikacyjnego</w:t>
      </w:r>
      <w:r>
        <w:rPr>
          <w:rStyle w:val="Brak"/>
          <w:b/>
          <w:bCs/>
          <w:u w:color="C0504D"/>
        </w:rPr>
        <w:tab/>
      </w:r>
      <w:r>
        <w:rPr>
          <w:rStyle w:val="Brak"/>
          <w:u w:color="C0504D"/>
        </w:rPr>
        <w:br/>
        <w:t>48000000-8</w:t>
      </w:r>
      <w:r>
        <w:rPr>
          <w:rStyle w:val="Brak"/>
          <w:u w:color="C0504D"/>
        </w:rPr>
        <w:tab/>
        <w:t>Pakiety oprogramowania i systemy informatyczne</w:t>
      </w:r>
      <w:r>
        <w:rPr>
          <w:rStyle w:val="Brak"/>
          <w:u w:color="C0504D"/>
        </w:rPr>
        <w:tab/>
      </w:r>
      <w:r>
        <w:rPr>
          <w:rStyle w:val="Brak"/>
          <w:u w:color="C0504D"/>
        </w:rPr>
        <w:br/>
      </w:r>
      <w:r>
        <w:rPr>
          <w:rStyle w:val="Brak"/>
          <w:u w:color="C0504D"/>
          <w:lang w:val="de-DE"/>
        </w:rPr>
        <w:t>72260000-5</w:t>
      </w:r>
      <w:r>
        <w:rPr>
          <w:rStyle w:val="Brak"/>
          <w:u w:color="C0504D"/>
          <w:lang w:val="de-DE"/>
        </w:rPr>
        <w:tab/>
      </w:r>
      <w:proofErr w:type="spellStart"/>
      <w:r>
        <w:rPr>
          <w:rStyle w:val="Brak"/>
          <w:u w:color="C0504D"/>
          <w:lang w:val="de-DE"/>
        </w:rPr>
        <w:t>Us</w:t>
      </w:r>
      <w:proofErr w:type="spellEnd"/>
      <w:r>
        <w:rPr>
          <w:rStyle w:val="Brak"/>
          <w:u w:color="C0504D"/>
        </w:rPr>
        <w:t>ługi w zakresie oprogramowania</w:t>
      </w:r>
    </w:p>
    <w:p w14:paraId="5F0A78F5" w14:textId="77777777" w:rsidR="00F87F40" w:rsidRDefault="00F87F40">
      <w:pPr>
        <w:spacing w:line="240" w:lineRule="auto"/>
        <w:rPr>
          <w:rStyle w:val="Brak"/>
          <w:u w:color="C0504D"/>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3AFCA585" w14:textId="77777777">
        <w:trPr>
          <w:trHeight w:val="221"/>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2FCF33A2" w14:textId="77777777" w:rsidR="00F87F40" w:rsidRDefault="005A04A1" w:rsidP="005A04A1">
            <w:pPr>
              <w:pStyle w:val="Akapitzlist"/>
              <w:numPr>
                <w:ilvl w:val="0"/>
                <w:numId w:val="13"/>
              </w:numPr>
              <w:spacing w:before="0" w:after="0" w:line="276" w:lineRule="auto"/>
              <w:rPr>
                <w:b/>
                <w:bCs/>
                <w:color w:val="FFFFFF"/>
                <w:u w:color="FFFFFF"/>
                <w:lang w:val="de-DE"/>
              </w:rPr>
            </w:pPr>
            <w:r>
              <w:rPr>
                <w:rStyle w:val="Brak"/>
                <w:b/>
                <w:bCs/>
                <w:color w:val="D9E2F3"/>
                <w:u w:color="D9E2F3"/>
                <w:lang w:val="de-DE"/>
              </w:rPr>
              <w:t xml:space="preserve">INFORMACJA O PRZEDMIOTOWYCH </w:t>
            </w:r>
            <w:r>
              <w:rPr>
                <w:rStyle w:val="Brak"/>
                <w:b/>
                <w:bCs/>
                <w:color w:val="D9E2F3"/>
                <w:u w:color="D9E2F3"/>
              </w:rPr>
              <w:t>Ś</w:t>
            </w:r>
            <w:r>
              <w:rPr>
                <w:rStyle w:val="Brak"/>
                <w:b/>
                <w:bCs/>
                <w:color w:val="D9E2F3"/>
                <w:u w:color="D9E2F3"/>
                <w:lang w:val="de-DE"/>
              </w:rPr>
              <w:t>RODKACH DOWODOWYCH</w:t>
            </w:r>
          </w:p>
        </w:tc>
      </w:tr>
    </w:tbl>
    <w:p w14:paraId="0966A6BA" w14:textId="77777777" w:rsidR="00F87F40" w:rsidRDefault="00F87F40">
      <w:pPr>
        <w:widowControl w:val="0"/>
        <w:spacing w:line="240" w:lineRule="auto"/>
        <w:rPr>
          <w:rStyle w:val="Brak"/>
          <w:u w:color="C0504D"/>
        </w:rPr>
      </w:pPr>
    </w:p>
    <w:bookmarkEnd w:id="8"/>
    <w:p w14:paraId="4216E504" w14:textId="77777777" w:rsidR="00F87F40" w:rsidRDefault="00F87F40">
      <w:pPr>
        <w:widowControl w:val="0"/>
        <w:spacing w:line="240" w:lineRule="auto"/>
        <w:rPr>
          <w:rStyle w:val="Brak"/>
          <w:b/>
          <w:bCs/>
        </w:rPr>
      </w:pPr>
    </w:p>
    <w:p w14:paraId="035CB42E" w14:textId="77777777" w:rsidR="00F87F40" w:rsidRDefault="005A04A1">
      <w:pPr>
        <w:spacing w:line="276" w:lineRule="auto"/>
        <w:rPr>
          <w:rStyle w:val="Brak"/>
          <w:b/>
          <w:bCs/>
        </w:rPr>
      </w:pPr>
      <w:bookmarkStart w:id="9" w:name="_Hlk98320599"/>
      <w:proofErr w:type="spellStart"/>
      <w:r>
        <w:rPr>
          <w:rStyle w:val="Brak"/>
          <w:lang w:val="de-DE"/>
        </w:rPr>
        <w:t>Zamawiający</w:t>
      </w:r>
      <w:proofErr w:type="spellEnd"/>
      <w:r>
        <w:rPr>
          <w:rStyle w:val="Brak"/>
          <w:lang w:val="de-DE"/>
        </w:rPr>
        <w:t xml:space="preserve"> nie </w:t>
      </w:r>
      <w:proofErr w:type="spellStart"/>
      <w:r>
        <w:rPr>
          <w:rStyle w:val="Brak"/>
          <w:lang w:val="de-DE"/>
        </w:rPr>
        <w:t>wymaga</w:t>
      </w:r>
      <w:proofErr w:type="spellEnd"/>
      <w:r>
        <w:rPr>
          <w:rStyle w:val="Brak"/>
          <w:lang w:val="de-DE"/>
        </w:rPr>
        <w:t xml:space="preserve"> </w:t>
      </w:r>
      <w:proofErr w:type="spellStart"/>
      <w:r>
        <w:rPr>
          <w:rStyle w:val="Brak"/>
          <w:lang w:val="de-DE"/>
        </w:rPr>
        <w:t>złożenia</w:t>
      </w:r>
      <w:proofErr w:type="spellEnd"/>
      <w:r>
        <w:rPr>
          <w:rStyle w:val="Brak"/>
          <w:lang w:val="de-DE"/>
        </w:rPr>
        <w:t xml:space="preserve"> i nie </w:t>
      </w:r>
      <w:proofErr w:type="spellStart"/>
      <w:r>
        <w:rPr>
          <w:rStyle w:val="Brak"/>
          <w:lang w:val="de-DE"/>
        </w:rPr>
        <w:t>określa</w:t>
      </w:r>
      <w:proofErr w:type="spellEnd"/>
      <w:r>
        <w:rPr>
          <w:rStyle w:val="Brak"/>
          <w:lang w:val="de-DE"/>
        </w:rPr>
        <w:t xml:space="preserve"> </w:t>
      </w:r>
      <w:proofErr w:type="spellStart"/>
      <w:r>
        <w:rPr>
          <w:rStyle w:val="Brak"/>
          <w:lang w:val="de-DE"/>
        </w:rPr>
        <w:t>przedmiotowych</w:t>
      </w:r>
      <w:proofErr w:type="spellEnd"/>
      <w:r>
        <w:rPr>
          <w:rStyle w:val="Brak"/>
          <w:lang w:val="de-DE"/>
        </w:rPr>
        <w:t xml:space="preserve"> </w:t>
      </w:r>
      <w:proofErr w:type="spellStart"/>
      <w:r>
        <w:rPr>
          <w:rStyle w:val="Brak"/>
          <w:lang w:val="de-DE"/>
        </w:rPr>
        <w:t>środk</w:t>
      </w:r>
      <w:r>
        <w:rPr>
          <w:rStyle w:val="Brak"/>
          <w:lang w:val="es-ES_tradnl"/>
        </w:rPr>
        <w:t>ó</w:t>
      </w:r>
      <w:proofErr w:type="spellEnd"/>
      <w:r>
        <w:rPr>
          <w:rStyle w:val="Brak"/>
          <w:lang w:val="de-DE"/>
        </w:rPr>
        <w:t xml:space="preserve">w </w:t>
      </w:r>
      <w:proofErr w:type="spellStart"/>
      <w:r>
        <w:rPr>
          <w:rStyle w:val="Brak"/>
          <w:lang w:val="de-DE"/>
        </w:rPr>
        <w:t>dowodowych</w:t>
      </w:r>
      <w:proofErr w:type="spellEnd"/>
      <w:r>
        <w:rPr>
          <w:rStyle w:val="Brak"/>
          <w:lang w:val="de-DE"/>
        </w:rPr>
        <w:t xml:space="preserve"> w </w:t>
      </w:r>
      <w:proofErr w:type="spellStart"/>
      <w:r>
        <w:rPr>
          <w:rStyle w:val="Brak"/>
          <w:lang w:val="de-DE"/>
        </w:rPr>
        <w:t>niniejszym</w:t>
      </w:r>
      <w:proofErr w:type="spellEnd"/>
      <w:r>
        <w:rPr>
          <w:rStyle w:val="Brak"/>
          <w:lang w:val="de-DE"/>
        </w:rPr>
        <w:t xml:space="preserve"> </w:t>
      </w:r>
      <w:proofErr w:type="spellStart"/>
      <w:r>
        <w:rPr>
          <w:rStyle w:val="Brak"/>
          <w:lang w:val="de-DE"/>
        </w:rPr>
        <w:t>postępowaniu</w:t>
      </w:r>
      <w:proofErr w:type="spellEnd"/>
      <w:r>
        <w:rPr>
          <w:rStyle w:val="Brak"/>
          <w:lang w:val="de-DE"/>
        </w:rPr>
        <w:t>.</w:t>
      </w:r>
      <w:bookmarkEnd w:id="9"/>
    </w:p>
    <w:p w14:paraId="16790781"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705A740D" w14:textId="77777777">
        <w:trPr>
          <w:trHeight w:val="228"/>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C219B95" w14:textId="77777777" w:rsidR="00F87F40" w:rsidRDefault="005A04A1" w:rsidP="005A04A1">
            <w:pPr>
              <w:pStyle w:val="Akapitzlist"/>
              <w:numPr>
                <w:ilvl w:val="0"/>
                <w:numId w:val="14"/>
              </w:numPr>
              <w:spacing w:before="0" w:after="0" w:line="276" w:lineRule="auto"/>
              <w:rPr>
                <w:b/>
                <w:bCs/>
                <w:color w:val="FFFFFF"/>
                <w:u w:color="FFFFFF"/>
                <w:lang w:val="de-DE"/>
              </w:rPr>
            </w:pPr>
            <w:r>
              <w:rPr>
                <w:rStyle w:val="Brak"/>
                <w:b/>
                <w:bCs/>
                <w:color w:val="D9E2F3"/>
                <w:u w:color="D9E2F3"/>
                <w:lang w:val="de-DE"/>
              </w:rPr>
              <w:t>TERMIN WYKONANIA ZAM</w:t>
            </w:r>
            <w:r>
              <w:rPr>
                <w:rStyle w:val="Brak"/>
                <w:b/>
                <w:bCs/>
                <w:color w:val="D9E2F3"/>
                <w:u w:color="D9E2F3"/>
                <w:lang w:val="en-US"/>
              </w:rPr>
              <w:t>ÓWIENIA</w:t>
            </w:r>
          </w:p>
        </w:tc>
      </w:tr>
    </w:tbl>
    <w:p w14:paraId="5922F727" w14:textId="77777777" w:rsidR="00F87F40" w:rsidRDefault="00F87F40">
      <w:pPr>
        <w:widowControl w:val="0"/>
        <w:spacing w:line="240" w:lineRule="auto"/>
        <w:rPr>
          <w:rStyle w:val="Brak"/>
          <w:b/>
          <w:bCs/>
        </w:rPr>
      </w:pPr>
    </w:p>
    <w:p w14:paraId="2D708AAE" w14:textId="77777777" w:rsidR="00F87F40" w:rsidRDefault="00F87F40">
      <w:pPr>
        <w:spacing w:line="276" w:lineRule="auto"/>
        <w:rPr>
          <w:rStyle w:val="Brak"/>
          <w:b/>
          <w:bCs/>
        </w:rPr>
      </w:pPr>
    </w:p>
    <w:p w14:paraId="5185042F" w14:textId="77777777" w:rsidR="00F87F40" w:rsidRDefault="005A04A1">
      <w:pPr>
        <w:pStyle w:val="Akapitzlist"/>
        <w:spacing w:line="276" w:lineRule="auto"/>
        <w:ind w:left="0"/>
        <w:rPr>
          <w:rStyle w:val="Brak"/>
        </w:rPr>
      </w:pPr>
      <w:bookmarkStart w:id="10" w:name="_Hlk98320734"/>
      <w:r>
        <w:rPr>
          <w:rStyle w:val="Brak"/>
        </w:rPr>
        <w:t xml:space="preserve">Wymagany termin wykonania </w:t>
      </w:r>
      <w:proofErr w:type="spellStart"/>
      <w:r>
        <w:rPr>
          <w:rStyle w:val="Brak"/>
        </w:rPr>
        <w:t>zam</w:t>
      </w:r>
      <w:r>
        <w:rPr>
          <w:rStyle w:val="Brak"/>
          <w:lang w:val="es-ES_tradnl"/>
        </w:rPr>
        <w:t>ó</w:t>
      </w:r>
      <w:r>
        <w:rPr>
          <w:rStyle w:val="Brak"/>
        </w:rPr>
        <w:t>wienia</w:t>
      </w:r>
      <w:proofErr w:type="spellEnd"/>
      <w:r>
        <w:rPr>
          <w:rStyle w:val="Brak"/>
        </w:rPr>
        <w:t xml:space="preserve"> – maksymalnie </w:t>
      </w:r>
      <w:r>
        <w:rPr>
          <w:rStyle w:val="Brak"/>
          <w:b/>
          <w:bCs/>
          <w:u w:color="C0504D"/>
        </w:rPr>
        <w:t>6 miesięcy</w:t>
      </w:r>
      <w:r>
        <w:rPr>
          <w:rStyle w:val="Brak"/>
          <w:u w:color="C0504D"/>
        </w:rPr>
        <w:t xml:space="preserve"> od daty</w:t>
      </w:r>
      <w:r>
        <w:rPr>
          <w:rStyle w:val="Brak"/>
        </w:rPr>
        <w:t xml:space="preserve"> podpisania umowy w sprawie </w:t>
      </w:r>
      <w:proofErr w:type="spellStart"/>
      <w:r>
        <w:rPr>
          <w:rStyle w:val="Brak"/>
        </w:rPr>
        <w:t>zam</w:t>
      </w:r>
      <w:r>
        <w:rPr>
          <w:rStyle w:val="Brak"/>
          <w:lang w:val="es-ES_tradnl"/>
        </w:rPr>
        <w:t>ó</w:t>
      </w:r>
      <w:r>
        <w:rPr>
          <w:rStyle w:val="Brak"/>
        </w:rPr>
        <w:t>wienia</w:t>
      </w:r>
      <w:proofErr w:type="spellEnd"/>
      <w:r>
        <w:rPr>
          <w:rStyle w:val="Brak"/>
        </w:rPr>
        <w:t xml:space="preserve"> publicznego. Wykonawca udziela Zamawiającemu na zrealizowany przedmiot </w:t>
      </w:r>
      <w:proofErr w:type="spellStart"/>
      <w:r>
        <w:rPr>
          <w:rStyle w:val="Brak"/>
        </w:rPr>
        <w:lastRenderedPageBreak/>
        <w:t>zam</w:t>
      </w:r>
      <w:r>
        <w:rPr>
          <w:rStyle w:val="Brak"/>
          <w:lang w:val="es-ES_tradnl"/>
        </w:rPr>
        <w:t>ó</w:t>
      </w:r>
      <w:r>
        <w:rPr>
          <w:rStyle w:val="Brak"/>
        </w:rPr>
        <w:t>wienia</w:t>
      </w:r>
      <w:proofErr w:type="spellEnd"/>
      <w:r>
        <w:rPr>
          <w:rStyle w:val="Brak"/>
        </w:rPr>
        <w:t xml:space="preserve"> gwarancji </w:t>
      </w:r>
      <w:r>
        <w:rPr>
          <w:rStyle w:val="Brak"/>
          <w:u w:color="C0504D"/>
        </w:rPr>
        <w:t>jakości na okres 12 miesięcy licząc od dnia podpisania Protokołu Odbioru Końcowego.</w:t>
      </w:r>
      <w:r>
        <w:rPr>
          <w:rStyle w:val="Brak"/>
        </w:rPr>
        <w:t xml:space="preserve"> Wykonawca zapewni serwis i utrzymanie Systemu przez okres kolejnych 12 miesięcy od dnia dokonania przez Zamawiającego Odbioru Końcowego.</w:t>
      </w:r>
      <w:bookmarkEnd w:id="10"/>
    </w:p>
    <w:p w14:paraId="76FE6A25" w14:textId="77777777" w:rsidR="00F87F40" w:rsidRDefault="00F87F40">
      <w:pPr>
        <w:pStyle w:val="Akapitzlist"/>
        <w:spacing w:line="276" w:lineRule="auto"/>
        <w:ind w:left="0"/>
        <w:rPr>
          <w:rStyle w:val="Brak"/>
          <w:u w:color="C0504D"/>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07064175" w14:textId="77777777">
        <w:trPr>
          <w:trHeight w:val="221"/>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193AFCF0" w14:textId="77777777" w:rsidR="00F87F40" w:rsidRDefault="005A04A1" w:rsidP="005A04A1">
            <w:pPr>
              <w:pStyle w:val="Akapitzlist"/>
              <w:numPr>
                <w:ilvl w:val="0"/>
                <w:numId w:val="15"/>
              </w:numPr>
              <w:spacing w:before="0" w:after="0" w:line="276" w:lineRule="auto"/>
              <w:rPr>
                <w:b/>
                <w:bCs/>
                <w:color w:val="FFFFFF"/>
                <w:u w:color="FFFFFF"/>
              </w:rPr>
            </w:pPr>
            <w:r>
              <w:rPr>
                <w:rStyle w:val="Brak"/>
                <w:b/>
                <w:bCs/>
                <w:color w:val="D9E2F3"/>
                <w:u w:color="D9E2F3"/>
              </w:rPr>
              <w:t>OBLIGATORYJNE PODSTAWY WYKLUCZENIA, O KTÓRYCH MOWA W ART. 108 PZP</w:t>
            </w:r>
          </w:p>
        </w:tc>
      </w:tr>
    </w:tbl>
    <w:p w14:paraId="1609D6CF" w14:textId="77777777" w:rsidR="00F87F40" w:rsidRDefault="00F87F40">
      <w:pPr>
        <w:pStyle w:val="Akapitzlist"/>
        <w:widowControl w:val="0"/>
        <w:spacing w:line="240" w:lineRule="auto"/>
        <w:ind w:left="0"/>
        <w:rPr>
          <w:rStyle w:val="Brak"/>
          <w:u w:color="C0504D"/>
        </w:rPr>
      </w:pPr>
    </w:p>
    <w:p w14:paraId="12828A9C" w14:textId="77777777" w:rsidR="00F87F40" w:rsidRDefault="00F87F40">
      <w:pPr>
        <w:spacing w:line="276" w:lineRule="auto"/>
        <w:rPr>
          <w:rStyle w:val="Brak"/>
          <w:b/>
          <w:bCs/>
        </w:rPr>
      </w:pPr>
    </w:p>
    <w:p w14:paraId="350C3A1F" w14:textId="77777777" w:rsidR="00F87F40" w:rsidRDefault="005A04A1">
      <w:pPr>
        <w:spacing w:line="276" w:lineRule="auto"/>
      </w:pPr>
      <w:bookmarkStart w:id="11" w:name="_Hlk98320797"/>
      <w:r>
        <w:rPr>
          <w:rStyle w:val="Brak"/>
          <w:lang w:val="de-DE"/>
        </w:rPr>
        <w:t xml:space="preserve">Z </w:t>
      </w:r>
      <w:proofErr w:type="spellStart"/>
      <w:r>
        <w:rPr>
          <w:rStyle w:val="Brak"/>
          <w:lang w:val="de-DE"/>
        </w:rPr>
        <w:t>postępowania</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w:t>
      </w:r>
      <w:proofErr w:type="spellStart"/>
      <w:r>
        <w:rPr>
          <w:rStyle w:val="Brak"/>
          <w:lang w:val="de-DE"/>
        </w:rPr>
        <w:t>zam</w:t>
      </w:r>
      <w:r>
        <w:rPr>
          <w:rStyle w:val="Brak"/>
          <w:lang w:val="es-ES_tradnl"/>
        </w:rPr>
        <w:t>ó</w:t>
      </w:r>
      <w:r>
        <w:rPr>
          <w:rStyle w:val="Brak"/>
          <w:lang w:val="de-DE"/>
        </w:rPr>
        <w:t>wienia</w:t>
      </w:r>
      <w:proofErr w:type="spellEnd"/>
      <w:r>
        <w:rPr>
          <w:rStyle w:val="Brak"/>
          <w:lang w:val="de-DE"/>
        </w:rPr>
        <w:t xml:space="preserve"> </w:t>
      </w:r>
      <w:proofErr w:type="spellStart"/>
      <w:r>
        <w:rPr>
          <w:rStyle w:val="Brak"/>
          <w:lang w:val="de-DE"/>
        </w:rPr>
        <w:t>wyklucza</w:t>
      </w:r>
      <w:proofErr w:type="spellEnd"/>
      <w:r>
        <w:rPr>
          <w:rStyle w:val="Brak"/>
          <w:lang w:val="de-DE"/>
        </w:rPr>
        <w:t xml:space="preserve"> </w:t>
      </w:r>
      <w:proofErr w:type="spellStart"/>
      <w:r>
        <w:rPr>
          <w:rStyle w:val="Brak"/>
          <w:lang w:val="de-DE"/>
        </w:rPr>
        <w:t>się</w:t>
      </w:r>
      <w:proofErr w:type="spellEnd"/>
      <w:r>
        <w:rPr>
          <w:rStyle w:val="Brak"/>
          <w:lang w:val="de-DE"/>
        </w:rPr>
        <w:t xml:space="preserve"> </w:t>
      </w:r>
      <w:proofErr w:type="spellStart"/>
      <w:r>
        <w:rPr>
          <w:rStyle w:val="Brak"/>
          <w:lang w:val="de-DE"/>
        </w:rPr>
        <w:t>Wykonawcę</w:t>
      </w:r>
      <w:proofErr w:type="spellEnd"/>
      <w:r>
        <w:rPr>
          <w:rStyle w:val="Brak"/>
          <w:lang w:val="de-DE"/>
        </w:rPr>
        <w:t>:</w:t>
      </w:r>
    </w:p>
    <w:p w14:paraId="311E7AA0" w14:textId="77777777" w:rsidR="00F87F40" w:rsidRDefault="005A04A1" w:rsidP="005A04A1">
      <w:pPr>
        <w:pStyle w:val="Akapitzlist"/>
        <w:numPr>
          <w:ilvl w:val="0"/>
          <w:numId w:val="17"/>
        </w:numPr>
        <w:spacing w:before="0" w:after="0" w:line="276" w:lineRule="auto"/>
      </w:pPr>
      <w:r>
        <w:rPr>
          <w:rStyle w:val="Brak"/>
        </w:rPr>
        <w:t xml:space="preserve">będącego osobą fizyczną, </w:t>
      </w:r>
      <w:proofErr w:type="spellStart"/>
      <w:r>
        <w:rPr>
          <w:rStyle w:val="Brak"/>
        </w:rPr>
        <w:t>kt</w:t>
      </w:r>
      <w:r>
        <w:rPr>
          <w:rStyle w:val="Brak"/>
          <w:lang w:val="es-ES_tradnl"/>
        </w:rPr>
        <w:t>ó</w:t>
      </w:r>
      <w:r>
        <w:rPr>
          <w:rStyle w:val="Brak"/>
        </w:rPr>
        <w:t>rego</w:t>
      </w:r>
      <w:proofErr w:type="spellEnd"/>
      <w:r>
        <w:rPr>
          <w:rStyle w:val="Brak"/>
        </w:rPr>
        <w:t xml:space="preserve"> prawomocnie skazano za przestępstwo:</w:t>
      </w:r>
    </w:p>
    <w:p w14:paraId="79530AE9" w14:textId="77777777" w:rsidR="00F87F40" w:rsidRDefault="005A04A1" w:rsidP="005A04A1">
      <w:pPr>
        <w:pStyle w:val="Akapitzlist"/>
        <w:numPr>
          <w:ilvl w:val="1"/>
          <w:numId w:val="17"/>
        </w:numPr>
        <w:spacing w:before="0" w:after="0" w:line="276" w:lineRule="auto"/>
      </w:pPr>
      <w:r>
        <w:rPr>
          <w:rStyle w:val="Brak"/>
        </w:rPr>
        <w:t xml:space="preserve">udziału w zorganizowanej grupie przestępczej albo związku mającym na celu popełnienie przestępstwa lub przestępstwa skarbowego, o </w:t>
      </w:r>
      <w:proofErr w:type="spellStart"/>
      <w:r>
        <w:rPr>
          <w:rStyle w:val="Brak"/>
        </w:rPr>
        <w:t>kt</w:t>
      </w:r>
      <w:r>
        <w:rPr>
          <w:rStyle w:val="Brak"/>
          <w:lang w:val="es-ES_tradnl"/>
        </w:rPr>
        <w:t>ó</w:t>
      </w:r>
      <w:proofErr w:type="spellEnd"/>
      <w:r>
        <w:rPr>
          <w:rStyle w:val="Brak"/>
        </w:rPr>
        <w:t xml:space="preserve">rym mowa w </w:t>
      </w:r>
      <w:r>
        <w:rPr>
          <w:rStyle w:val="Brak"/>
          <w:color w:val="1B1B1B"/>
          <w:u w:color="1B1B1B"/>
        </w:rPr>
        <w:t>art. 258</w:t>
      </w:r>
      <w:r>
        <w:rPr>
          <w:rStyle w:val="Brak"/>
        </w:rPr>
        <w:t xml:space="preserve"> Kodeksu karnego,</w:t>
      </w:r>
    </w:p>
    <w:p w14:paraId="01D69518" w14:textId="77777777" w:rsidR="00F87F40" w:rsidRDefault="005A04A1" w:rsidP="005A04A1">
      <w:pPr>
        <w:pStyle w:val="Akapitzlist"/>
        <w:numPr>
          <w:ilvl w:val="1"/>
          <w:numId w:val="17"/>
        </w:numPr>
        <w:spacing w:before="0" w:after="0" w:line="276" w:lineRule="auto"/>
      </w:pPr>
      <w:r>
        <w:rPr>
          <w:rStyle w:val="Brak"/>
        </w:rPr>
        <w:t xml:space="preserve">handlu ludźmi, o </w:t>
      </w:r>
      <w:proofErr w:type="spellStart"/>
      <w:r>
        <w:rPr>
          <w:rStyle w:val="Brak"/>
        </w:rPr>
        <w:t>kt</w:t>
      </w:r>
      <w:r>
        <w:rPr>
          <w:rStyle w:val="Brak"/>
          <w:lang w:val="es-ES_tradnl"/>
        </w:rPr>
        <w:t>ó</w:t>
      </w:r>
      <w:proofErr w:type="spellEnd"/>
      <w:r>
        <w:rPr>
          <w:rStyle w:val="Brak"/>
        </w:rPr>
        <w:t xml:space="preserve">rym mowa w </w:t>
      </w:r>
      <w:r>
        <w:rPr>
          <w:rStyle w:val="Brak"/>
          <w:color w:val="1B1B1B"/>
          <w:u w:color="1B1B1B"/>
        </w:rPr>
        <w:t>art. 189a</w:t>
      </w:r>
      <w:r>
        <w:rPr>
          <w:rStyle w:val="Brak"/>
        </w:rPr>
        <w:t xml:space="preserve"> Kodeksu karnego,</w:t>
      </w:r>
    </w:p>
    <w:p w14:paraId="2022645B" w14:textId="77777777" w:rsidR="00F87F40" w:rsidRDefault="005A04A1" w:rsidP="005A04A1">
      <w:pPr>
        <w:pStyle w:val="Akapitzlist"/>
        <w:numPr>
          <w:ilvl w:val="1"/>
          <w:numId w:val="17"/>
        </w:numPr>
        <w:spacing w:before="0" w:after="0" w:line="276" w:lineRule="auto"/>
      </w:pPr>
      <w:r>
        <w:rPr>
          <w:rStyle w:val="Brak"/>
        </w:rPr>
        <w:t xml:space="preserve">o </w:t>
      </w:r>
      <w:proofErr w:type="spellStart"/>
      <w:r>
        <w:rPr>
          <w:rStyle w:val="Brak"/>
        </w:rPr>
        <w:t>kt</w:t>
      </w:r>
      <w:r>
        <w:rPr>
          <w:rStyle w:val="Brak"/>
          <w:lang w:val="es-ES_tradnl"/>
        </w:rPr>
        <w:t>ó</w:t>
      </w:r>
      <w:proofErr w:type="spellEnd"/>
      <w:r>
        <w:rPr>
          <w:rStyle w:val="Brak"/>
        </w:rPr>
        <w:t xml:space="preserve">rym mowa w </w:t>
      </w:r>
      <w:r>
        <w:rPr>
          <w:rStyle w:val="Brak"/>
          <w:color w:val="1B1B1B"/>
          <w:u w:color="1B1B1B"/>
        </w:rPr>
        <w:t>art. 228-230a</w:t>
      </w:r>
      <w:r>
        <w:rPr>
          <w:rStyle w:val="Brak"/>
        </w:rPr>
        <w:t xml:space="preserve">, </w:t>
      </w:r>
      <w:r>
        <w:rPr>
          <w:rStyle w:val="Brak"/>
          <w:color w:val="1B1B1B"/>
          <w:u w:color="1B1B1B"/>
        </w:rPr>
        <w:t>art. 250a</w:t>
      </w:r>
      <w:r>
        <w:rPr>
          <w:rStyle w:val="Brak"/>
        </w:rPr>
        <w:t xml:space="preserve"> Kodeksu karnego lub w art. 46 lub art. 48 ustawy z dnia 25 czerwca 2010 r. o sporcie,</w:t>
      </w:r>
    </w:p>
    <w:p w14:paraId="6270B819" w14:textId="77777777" w:rsidR="00F87F40" w:rsidRDefault="005A04A1" w:rsidP="005A04A1">
      <w:pPr>
        <w:pStyle w:val="Akapitzlist"/>
        <w:numPr>
          <w:ilvl w:val="1"/>
          <w:numId w:val="17"/>
        </w:numPr>
        <w:spacing w:before="0" w:after="0" w:line="276" w:lineRule="auto"/>
      </w:pPr>
      <w:r>
        <w:rPr>
          <w:rStyle w:val="Brak"/>
        </w:rPr>
        <w:t xml:space="preserve">finansowania przestępstwa o charakterze terrorystycznym, o </w:t>
      </w:r>
      <w:proofErr w:type="spellStart"/>
      <w:r>
        <w:rPr>
          <w:rStyle w:val="Brak"/>
        </w:rPr>
        <w:t>kt</w:t>
      </w:r>
      <w:r>
        <w:rPr>
          <w:rStyle w:val="Brak"/>
          <w:lang w:val="es-ES_tradnl"/>
        </w:rPr>
        <w:t>ó</w:t>
      </w:r>
      <w:proofErr w:type="spellEnd"/>
      <w:r>
        <w:rPr>
          <w:rStyle w:val="Brak"/>
        </w:rPr>
        <w:t xml:space="preserve">rym mowa w </w:t>
      </w:r>
      <w:r>
        <w:rPr>
          <w:rStyle w:val="Brak"/>
          <w:color w:val="1B1B1B"/>
          <w:u w:color="1B1B1B"/>
        </w:rPr>
        <w:t>art. 165a</w:t>
      </w:r>
      <w:r>
        <w:rPr>
          <w:rStyle w:val="Brak"/>
        </w:rPr>
        <w:t xml:space="preserve"> Kodeksu karnego, lub przestępstwo udaremniania lub utrudniania stwierdzenia przestępnego pochodzenia pieniędzy lub ukrywania ich pochodzenia, o </w:t>
      </w:r>
      <w:proofErr w:type="spellStart"/>
      <w:r>
        <w:rPr>
          <w:rStyle w:val="Brak"/>
        </w:rPr>
        <w:t>kt</w:t>
      </w:r>
      <w:r>
        <w:rPr>
          <w:rStyle w:val="Brak"/>
          <w:lang w:val="es-ES_tradnl"/>
        </w:rPr>
        <w:t>ó</w:t>
      </w:r>
      <w:proofErr w:type="spellEnd"/>
      <w:r>
        <w:rPr>
          <w:rStyle w:val="Brak"/>
        </w:rPr>
        <w:t xml:space="preserve">rym mowa w </w:t>
      </w:r>
      <w:r>
        <w:rPr>
          <w:rStyle w:val="Brak"/>
          <w:color w:val="1B1B1B"/>
          <w:u w:color="1B1B1B"/>
        </w:rPr>
        <w:t>art. 299</w:t>
      </w:r>
      <w:r>
        <w:rPr>
          <w:rStyle w:val="Brak"/>
        </w:rPr>
        <w:t xml:space="preserve"> Kodeksu karnego,</w:t>
      </w:r>
    </w:p>
    <w:p w14:paraId="19537B0A" w14:textId="77777777" w:rsidR="00F87F40" w:rsidRDefault="005A04A1" w:rsidP="005A04A1">
      <w:pPr>
        <w:pStyle w:val="Akapitzlist"/>
        <w:numPr>
          <w:ilvl w:val="1"/>
          <w:numId w:val="17"/>
        </w:numPr>
        <w:spacing w:before="0" w:after="0" w:line="276" w:lineRule="auto"/>
      </w:pPr>
      <w:bookmarkStart w:id="12" w:name="_Hlk98320813"/>
      <w:r>
        <w:rPr>
          <w:rStyle w:val="Brak"/>
        </w:rPr>
        <w:t xml:space="preserve">o charakterze terrorystycznym, o </w:t>
      </w:r>
      <w:proofErr w:type="spellStart"/>
      <w:r>
        <w:rPr>
          <w:rStyle w:val="Brak"/>
        </w:rPr>
        <w:t>kt</w:t>
      </w:r>
      <w:r>
        <w:rPr>
          <w:rStyle w:val="Brak"/>
          <w:lang w:val="es-ES_tradnl"/>
        </w:rPr>
        <w:t>ó</w:t>
      </w:r>
      <w:proofErr w:type="spellEnd"/>
      <w:r>
        <w:rPr>
          <w:rStyle w:val="Brak"/>
        </w:rPr>
        <w:t xml:space="preserve">rym mowa w </w:t>
      </w:r>
      <w:r>
        <w:rPr>
          <w:rStyle w:val="Brak"/>
          <w:color w:val="1B1B1B"/>
          <w:u w:color="1B1B1B"/>
        </w:rPr>
        <w:t>art. 115 § 20</w:t>
      </w:r>
      <w:r>
        <w:rPr>
          <w:rStyle w:val="Brak"/>
        </w:rPr>
        <w:t xml:space="preserve"> Kodeksu karnego, lub mające na celu popełnienie tego przestępstwa,</w:t>
      </w:r>
    </w:p>
    <w:p w14:paraId="32A3EDF3" w14:textId="77777777" w:rsidR="00F87F40" w:rsidRDefault="005A04A1" w:rsidP="005A04A1">
      <w:pPr>
        <w:pStyle w:val="Akapitzlist"/>
        <w:numPr>
          <w:ilvl w:val="1"/>
          <w:numId w:val="17"/>
        </w:numPr>
        <w:spacing w:before="0" w:after="0" w:line="276" w:lineRule="auto"/>
      </w:pPr>
      <w:r>
        <w:rPr>
          <w:rStyle w:val="Brak"/>
        </w:rPr>
        <w:t xml:space="preserve">powierzenia wykonywania pracy małoletniemu cudzoziemcowi, o </w:t>
      </w:r>
      <w:proofErr w:type="spellStart"/>
      <w:r>
        <w:rPr>
          <w:rStyle w:val="Brak"/>
        </w:rPr>
        <w:t>kt</w:t>
      </w:r>
      <w:r>
        <w:rPr>
          <w:rStyle w:val="Brak"/>
          <w:lang w:val="es-ES_tradnl"/>
        </w:rPr>
        <w:t>ó</w:t>
      </w:r>
      <w:proofErr w:type="spellEnd"/>
      <w:r>
        <w:rPr>
          <w:rStyle w:val="Brak"/>
        </w:rPr>
        <w:t xml:space="preserve">rym mowa w </w:t>
      </w:r>
      <w:r>
        <w:rPr>
          <w:rStyle w:val="Brak"/>
          <w:color w:val="1B1B1B"/>
          <w:u w:color="1B1B1B"/>
        </w:rPr>
        <w:t>art. 9 ust. 2</w:t>
      </w:r>
      <w:r>
        <w:rPr>
          <w:rStyle w:val="Brak"/>
        </w:rPr>
        <w:t xml:space="preserve"> ustawy z dnia 15 czerwca 2012 r. o skutkach powierzania wykonywania pracy cudzoziemcom przebywającym wbrew przepisom na terytorium Rzeczypospolitej Polskiej (Dz. U. poz. 769),</w:t>
      </w:r>
    </w:p>
    <w:p w14:paraId="55EC4969" w14:textId="77777777" w:rsidR="00F87F40" w:rsidRDefault="005A04A1" w:rsidP="005A04A1">
      <w:pPr>
        <w:pStyle w:val="Akapitzlist"/>
        <w:numPr>
          <w:ilvl w:val="1"/>
          <w:numId w:val="17"/>
        </w:numPr>
        <w:spacing w:before="0" w:after="0" w:line="276" w:lineRule="auto"/>
      </w:pPr>
      <w:r>
        <w:rPr>
          <w:rStyle w:val="Brak"/>
        </w:rPr>
        <w:t xml:space="preserve">przeciwko obrotowi gospodarczemu, o </w:t>
      </w:r>
      <w:proofErr w:type="spellStart"/>
      <w:r>
        <w:rPr>
          <w:rStyle w:val="Brak"/>
        </w:rPr>
        <w:t>kt</w:t>
      </w:r>
      <w:r>
        <w:rPr>
          <w:rStyle w:val="Brak"/>
          <w:lang w:val="es-ES_tradnl"/>
        </w:rPr>
        <w:t>ó</w:t>
      </w:r>
      <w:r>
        <w:rPr>
          <w:rStyle w:val="Brak"/>
        </w:rPr>
        <w:t>rych</w:t>
      </w:r>
      <w:proofErr w:type="spellEnd"/>
      <w:r>
        <w:rPr>
          <w:rStyle w:val="Brak"/>
        </w:rPr>
        <w:t xml:space="preserve"> mowa w </w:t>
      </w:r>
      <w:r>
        <w:rPr>
          <w:rStyle w:val="Brak"/>
          <w:color w:val="1B1B1B"/>
          <w:u w:color="1B1B1B"/>
        </w:rPr>
        <w:t>art. 296-307</w:t>
      </w:r>
      <w:r>
        <w:rPr>
          <w:rStyle w:val="Brak"/>
        </w:rPr>
        <w:t xml:space="preserve"> Kodeksu karnego, przestępstwo oszustwa, o </w:t>
      </w:r>
      <w:proofErr w:type="spellStart"/>
      <w:r>
        <w:rPr>
          <w:rStyle w:val="Brak"/>
        </w:rPr>
        <w:t>kt</w:t>
      </w:r>
      <w:r>
        <w:rPr>
          <w:rStyle w:val="Brak"/>
          <w:lang w:val="es-ES_tradnl"/>
        </w:rPr>
        <w:t>ó</w:t>
      </w:r>
      <w:proofErr w:type="spellEnd"/>
      <w:r>
        <w:rPr>
          <w:rStyle w:val="Brak"/>
        </w:rPr>
        <w:t xml:space="preserve">rym mowa w </w:t>
      </w:r>
      <w:r>
        <w:rPr>
          <w:rStyle w:val="Brak"/>
          <w:color w:val="1B1B1B"/>
          <w:u w:color="1B1B1B"/>
        </w:rPr>
        <w:t>art. 286</w:t>
      </w:r>
      <w:r>
        <w:rPr>
          <w:rStyle w:val="Brak"/>
        </w:rPr>
        <w:t xml:space="preserve"> Kodeksu karnego, przestępstwo przeciwko wiarygodności dokument</w:t>
      </w:r>
      <w:proofErr w:type="spellStart"/>
      <w:r>
        <w:rPr>
          <w:rStyle w:val="Brak"/>
          <w:lang w:val="es-ES_tradnl"/>
        </w:rPr>
        <w:t>ó</w:t>
      </w:r>
      <w:proofErr w:type="spellEnd"/>
      <w:r>
        <w:rPr>
          <w:rStyle w:val="Brak"/>
        </w:rPr>
        <w:t xml:space="preserve">w, o </w:t>
      </w:r>
      <w:proofErr w:type="spellStart"/>
      <w:r>
        <w:rPr>
          <w:rStyle w:val="Brak"/>
        </w:rPr>
        <w:t>kt</w:t>
      </w:r>
      <w:r>
        <w:rPr>
          <w:rStyle w:val="Brak"/>
          <w:lang w:val="es-ES_tradnl"/>
        </w:rPr>
        <w:t>ó</w:t>
      </w:r>
      <w:r>
        <w:rPr>
          <w:rStyle w:val="Brak"/>
        </w:rPr>
        <w:t>rych</w:t>
      </w:r>
      <w:proofErr w:type="spellEnd"/>
      <w:r>
        <w:rPr>
          <w:rStyle w:val="Brak"/>
        </w:rPr>
        <w:t xml:space="preserve"> mowa w </w:t>
      </w:r>
      <w:r>
        <w:rPr>
          <w:rStyle w:val="Brak"/>
          <w:color w:val="1B1B1B"/>
          <w:u w:color="1B1B1B"/>
        </w:rPr>
        <w:t>art. 270-277d</w:t>
      </w:r>
      <w:r>
        <w:rPr>
          <w:rStyle w:val="Brak"/>
        </w:rPr>
        <w:t xml:space="preserve"> Kodeksu karnego, lub przestępstwo skarbowe,</w:t>
      </w:r>
    </w:p>
    <w:p w14:paraId="64C91B95" w14:textId="77777777" w:rsidR="00F87F40" w:rsidRDefault="005A04A1" w:rsidP="005A04A1">
      <w:pPr>
        <w:pStyle w:val="Akapitzlist"/>
        <w:numPr>
          <w:ilvl w:val="1"/>
          <w:numId w:val="17"/>
        </w:numPr>
        <w:spacing w:before="0" w:after="0" w:line="276" w:lineRule="auto"/>
      </w:pPr>
      <w:r>
        <w:rPr>
          <w:rStyle w:val="Brak"/>
        </w:rPr>
        <w:t xml:space="preserve">o </w:t>
      </w:r>
      <w:proofErr w:type="spellStart"/>
      <w:r>
        <w:rPr>
          <w:rStyle w:val="Brak"/>
        </w:rPr>
        <w:t>kt</w:t>
      </w:r>
      <w:r>
        <w:rPr>
          <w:rStyle w:val="Brak"/>
          <w:lang w:val="es-ES_tradnl"/>
        </w:rPr>
        <w:t>ó</w:t>
      </w:r>
      <w:proofErr w:type="spellEnd"/>
      <w:r>
        <w:rPr>
          <w:rStyle w:val="Brak"/>
        </w:rPr>
        <w:t>rym mowa w art. 9 ust. 1 i 3 lub art. 10 ustawy z dnia 15 czerwca 2012 r. o skutkach powierzania wykonywania pracy cudzoziemcom przebywającym wbrew przepisom na terytorium Rzeczypospolitej Polskiej</w:t>
      </w:r>
    </w:p>
    <w:p w14:paraId="12340630" w14:textId="77777777" w:rsidR="00F87F40" w:rsidRDefault="005A04A1">
      <w:pPr>
        <w:spacing w:line="276" w:lineRule="auto"/>
        <w:ind w:firstLine="708"/>
      </w:pPr>
      <w:r>
        <w:rPr>
          <w:rStyle w:val="Brak"/>
          <w:lang w:val="de-DE"/>
        </w:rPr>
        <w:t xml:space="preserve">- </w:t>
      </w:r>
      <w:proofErr w:type="spellStart"/>
      <w:r>
        <w:rPr>
          <w:rStyle w:val="Brak"/>
          <w:lang w:val="de-DE"/>
        </w:rPr>
        <w:t>lub</w:t>
      </w:r>
      <w:proofErr w:type="spellEnd"/>
      <w:r>
        <w:rPr>
          <w:rStyle w:val="Brak"/>
          <w:lang w:val="de-DE"/>
        </w:rPr>
        <w:t xml:space="preserve"> </w:t>
      </w:r>
      <w:proofErr w:type="spellStart"/>
      <w:r>
        <w:rPr>
          <w:rStyle w:val="Brak"/>
          <w:lang w:val="de-DE"/>
        </w:rPr>
        <w:t>za</w:t>
      </w:r>
      <w:proofErr w:type="spellEnd"/>
      <w:r>
        <w:rPr>
          <w:rStyle w:val="Brak"/>
          <w:lang w:val="de-DE"/>
        </w:rPr>
        <w:t xml:space="preserve"> </w:t>
      </w:r>
      <w:proofErr w:type="spellStart"/>
      <w:r>
        <w:rPr>
          <w:rStyle w:val="Brak"/>
          <w:lang w:val="de-DE"/>
        </w:rPr>
        <w:t>odpowiedni</w:t>
      </w:r>
      <w:proofErr w:type="spellEnd"/>
      <w:r>
        <w:rPr>
          <w:rStyle w:val="Brak"/>
          <w:lang w:val="de-DE"/>
        </w:rPr>
        <w:t xml:space="preserve"> </w:t>
      </w:r>
      <w:proofErr w:type="spellStart"/>
      <w:r>
        <w:rPr>
          <w:rStyle w:val="Brak"/>
          <w:lang w:val="de-DE"/>
        </w:rPr>
        <w:t>czyn</w:t>
      </w:r>
      <w:proofErr w:type="spellEnd"/>
      <w:r>
        <w:rPr>
          <w:rStyle w:val="Brak"/>
          <w:lang w:val="de-DE"/>
        </w:rPr>
        <w:t xml:space="preserve"> </w:t>
      </w:r>
      <w:proofErr w:type="spellStart"/>
      <w:r>
        <w:rPr>
          <w:rStyle w:val="Brak"/>
          <w:lang w:val="de-DE"/>
        </w:rPr>
        <w:t>zabroniony</w:t>
      </w:r>
      <w:proofErr w:type="spellEnd"/>
      <w:r>
        <w:rPr>
          <w:rStyle w:val="Brak"/>
          <w:lang w:val="de-DE"/>
        </w:rPr>
        <w:t xml:space="preserve"> </w:t>
      </w:r>
      <w:proofErr w:type="spellStart"/>
      <w:r>
        <w:rPr>
          <w:rStyle w:val="Brak"/>
          <w:lang w:val="de-DE"/>
        </w:rPr>
        <w:t>określony</w:t>
      </w:r>
      <w:proofErr w:type="spellEnd"/>
      <w:r>
        <w:rPr>
          <w:rStyle w:val="Brak"/>
          <w:lang w:val="de-DE"/>
        </w:rPr>
        <w:t xml:space="preserve"> w </w:t>
      </w:r>
      <w:proofErr w:type="spellStart"/>
      <w:r>
        <w:rPr>
          <w:rStyle w:val="Brak"/>
          <w:lang w:val="de-DE"/>
        </w:rPr>
        <w:t>przepisach</w:t>
      </w:r>
      <w:proofErr w:type="spellEnd"/>
      <w:r>
        <w:rPr>
          <w:rStyle w:val="Brak"/>
          <w:lang w:val="de-DE"/>
        </w:rPr>
        <w:t xml:space="preserve"> </w:t>
      </w:r>
      <w:proofErr w:type="spellStart"/>
      <w:r>
        <w:rPr>
          <w:rStyle w:val="Brak"/>
          <w:lang w:val="de-DE"/>
        </w:rPr>
        <w:t>prawa</w:t>
      </w:r>
      <w:proofErr w:type="spellEnd"/>
      <w:r>
        <w:rPr>
          <w:rStyle w:val="Brak"/>
          <w:lang w:val="de-DE"/>
        </w:rPr>
        <w:t xml:space="preserve"> </w:t>
      </w:r>
      <w:proofErr w:type="spellStart"/>
      <w:r>
        <w:rPr>
          <w:rStyle w:val="Brak"/>
          <w:lang w:val="de-DE"/>
        </w:rPr>
        <w:t>obcego</w:t>
      </w:r>
      <w:proofErr w:type="spellEnd"/>
      <w:r>
        <w:rPr>
          <w:rStyle w:val="Brak"/>
          <w:lang w:val="de-DE"/>
        </w:rPr>
        <w:t>;</w:t>
      </w:r>
    </w:p>
    <w:p w14:paraId="70DE17DB" w14:textId="77777777" w:rsidR="00F87F40" w:rsidRDefault="005A04A1" w:rsidP="005A04A1">
      <w:pPr>
        <w:pStyle w:val="Akapitzlist"/>
        <w:numPr>
          <w:ilvl w:val="0"/>
          <w:numId w:val="17"/>
        </w:numPr>
        <w:spacing w:before="0" w:after="0" w:line="276" w:lineRule="auto"/>
      </w:pPr>
      <w:r>
        <w:rPr>
          <w:rStyle w:val="Brak"/>
        </w:rPr>
        <w:t xml:space="preserve">jeżeli urzędującego członka jego organu zarządzającego lub nadzorczego, </w:t>
      </w:r>
      <w:proofErr w:type="spellStart"/>
      <w:r>
        <w:rPr>
          <w:rStyle w:val="Brak"/>
        </w:rPr>
        <w:t>wsp</w:t>
      </w:r>
      <w:r>
        <w:rPr>
          <w:rStyle w:val="Brak"/>
          <w:lang w:val="es-ES_tradnl"/>
        </w:rPr>
        <w:t>ó</w:t>
      </w:r>
      <w:r>
        <w:rPr>
          <w:rStyle w:val="Brak"/>
        </w:rPr>
        <w:t>lnika</w:t>
      </w:r>
      <w:proofErr w:type="spellEnd"/>
      <w:r>
        <w:rPr>
          <w:rStyle w:val="Brak"/>
        </w:rPr>
        <w:t xml:space="preserve"> spółki w spółce jawnej lub partnerskiej albo komplementariusza w spółce komandytowej lub komandytowo-akcyjnej lub prokurenta prawomocnie skazano za przestępstwo, o </w:t>
      </w:r>
      <w:proofErr w:type="spellStart"/>
      <w:r>
        <w:rPr>
          <w:rStyle w:val="Brak"/>
        </w:rPr>
        <w:t>kt</w:t>
      </w:r>
      <w:r>
        <w:rPr>
          <w:rStyle w:val="Brak"/>
          <w:lang w:val="es-ES_tradnl"/>
        </w:rPr>
        <w:t>ó</w:t>
      </w:r>
      <w:proofErr w:type="spellEnd"/>
      <w:r>
        <w:rPr>
          <w:rStyle w:val="Brak"/>
        </w:rPr>
        <w:t>rym mowa w pkt 1 powyżej;</w:t>
      </w:r>
    </w:p>
    <w:p w14:paraId="13462426" w14:textId="77777777" w:rsidR="00F87F40" w:rsidRDefault="005A04A1" w:rsidP="005A04A1">
      <w:pPr>
        <w:pStyle w:val="Akapitzlist"/>
        <w:numPr>
          <w:ilvl w:val="0"/>
          <w:numId w:val="17"/>
        </w:numPr>
        <w:spacing w:before="0" w:after="0" w:line="276" w:lineRule="auto"/>
      </w:pPr>
      <w:r>
        <w:rPr>
          <w:rStyle w:val="Brak"/>
        </w:rPr>
        <w:t xml:space="preserve">wobec </w:t>
      </w:r>
      <w:proofErr w:type="spellStart"/>
      <w:r>
        <w:rPr>
          <w:rStyle w:val="Brak"/>
        </w:rPr>
        <w:t>kt</w:t>
      </w:r>
      <w:r>
        <w:rPr>
          <w:rStyle w:val="Brak"/>
          <w:lang w:val="es-ES_tradnl"/>
        </w:rPr>
        <w:t>ó</w:t>
      </w:r>
      <w:r>
        <w:rPr>
          <w:rStyle w:val="Brak"/>
        </w:rPr>
        <w:t>rego</w:t>
      </w:r>
      <w:proofErr w:type="spellEnd"/>
      <w:r>
        <w:rPr>
          <w:rStyle w:val="Brak"/>
        </w:rPr>
        <w:t xml:space="preserve"> wydano prawomocny wyrok sądu lub ostateczną decyzję administracyjną o zaleganiu z uiszczeniem </w:t>
      </w:r>
      <w:proofErr w:type="spellStart"/>
      <w:r>
        <w:rPr>
          <w:rStyle w:val="Brak"/>
        </w:rPr>
        <w:t>podatk</w:t>
      </w:r>
      <w:r>
        <w:rPr>
          <w:rStyle w:val="Brak"/>
          <w:lang w:val="es-ES_tradnl"/>
        </w:rPr>
        <w:t>ó</w:t>
      </w:r>
      <w:proofErr w:type="spellEnd"/>
      <w:r>
        <w:rPr>
          <w:rStyle w:val="Brak"/>
        </w:rPr>
        <w:t xml:space="preserve">w, opłat lub składek na ubezpieczenie społeczne lub zdrowotne, </w:t>
      </w:r>
      <w:r>
        <w:rPr>
          <w:rStyle w:val="Brak"/>
        </w:rPr>
        <w:lastRenderedPageBreak/>
        <w:t xml:space="preserve">chyba że wykonawca odpowiednio przed upływem terminu do składania </w:t>
      </w:r>
      <w:proofErr w:type="spellStart"/>
      <w:r>
        <w:rPr>
          <w:rStyle w:val="Brak"/>
        </w:rPr>
        <w:t>wniosk</w:t>
      </w:r>
      <w:r>
        <w:rPr>
          <w:rStyle w:val="Brak"/>
          <w:lang w:val="es-ES_tradnl"/>
        </w:rPr>
        <w:t>ó</w:t>
      </w:r>
      <w:proofErr w:type="spellEnd"/>
      <w:r>
        <w:rPr>
          <w:rStyle w:val="Brak"/>
        </w:rPr>
        <w:t xml:space="preserve">w o dopuszczenie do udziału w postępowaniu albo przed upływem terminu składania ofert dokonał płatności należnych </w:t>
      </w:r>
      <w:proofErr w:type="spellStart"/>
      <w:r>
        <w:rPr>
          <w:rStyle w:val="Brak"/>
        </w:rPr>
        <w:t>podatk</w:t>
      </w:r>
      <w:r>
        <w:rPr>
          <w:rStyle w:val="Brak"/>
          <w:lang w:val="es-ES_tradnl"/>
        </w:rPr>
        <w:t>ó</w:t>
      </w:r>
      <w:proofErr w:type="spellEnd"/>
      <w:r>
        <w:rPr>
          <w:rStyle w:val="Brak"/>
        </w:rPr>
        <w:t xml:space="preserve">w, opłat lub składek na ubezpieczenie społeczne lub zdrowotne wraz z odsetkami lub grzywnami lub zawarł wiążące porozumienie w sprawie spłaty tych </w:t>
      </w:r>
      <w:proofErr w:type="spellStart"/>
      <w:r>
        <w:rPr>
          <w:rStyle w:val="Brak"/>
        </w:rPr>
        <w:t>należnoś</w:t>
      </w:r>
      <w:proofErr w:type="spellEnd"/>
      <w:r>
        <w:rPr>
          <w:rStyle w:val="Brak"/>
          <w:lang w:val="it-IT"/>
        </w:rPr>
        <w:t>ci;</w:t>
      </w:r>
    </w:p>
    <w:p w14:paraId="04E57563" w14:textId="77777777" w:rsidR="00F87F40" w:rsidRDefault="005A04A1" w:rsidP="005A04A1">
      <w:pPr>
        <w:pStyle w:val="Akapitzlist"/>
        <w:numPr>
          <w:ilvl w:val="0"/>
          <w:numId w:val="17"/>
        </w:numPr>
        <w:spacing w:before="0" w:after="0" w:line="276" w:lineRule="auto"/>
      </w:pPr>
      <w:r>
        <w:rPr>
          <w:rStyle w:val="Brak"/>
        </w:rPr>
        <w:t xml:space="preserve">wobec </w:t>
      </w:r>
      <w:proofErr w:type="spellStart"/>
      <w:r>
        <w:rPr>
          <w:rStyle w:val="Brak"/>
        </w:rPr>
        <w:t>kt</w:t>
      </w:r>
      <w:r>
        <w:rPr>
          <w:rStyle w:val="Brak"/>
          <w:lang w:val="es-ES_tradnl"/>
        </w:rPr>
        <w:t>ó</w:t>
      </w:r>
      <w:r>
        <w:rPr>
          <w:rStyle w:val="Brak"/>
        </w:rPr>
        <w:t>rego</w:t>
      </w:r>
      <w:proofErr w:type="spellEnd"/>
      <w:r>
        <w:rPr>
          <w:rStyle w:val="Brak"/>
        </w:rPr>
        <w:t xml:space="preserve"> prawomocnie orzeczono zakaz ubiegania się o </w:t>
      </w:r>
      <w:proofErr w:type="spellStart"/>
      <w:r>
        <w:rPr>
          <w:rStyle w:val="Brak"/>
        </w:rPr>
        <w:t>zam</w:t>
      </w:r>
      <w:r>
        <w:rPr>
          <w:rStyle w:val="Brak"/>
          <w:lang w:val="es-ES_tradnl"/>
        </w:rPr>
        <w:t>ó</w:t>
      </w:r>
      <w:r>
        <w:rPr>
          <w:rStyle w:val="Brak"/>
        </w:rPr>
        <w:t>wienia</w:t>
      </w:r>
      <w:proofErr w:type="spellEnd"/>
      <w:r>
        <w:rPr>
          <w:rStyle w:val="Brak"/>
        </w:rPr>
        <w:t xml:space="preserve"> publiczne;</w:t>
      </w:r>
    </w:p>
    <w:p w14:paraId="71D5178D" w14:textId="77777777" w:rsidR="00F87F40" w:rsidRDefault="005A04A1" w:rsidP="005A04A1">
      <w:pPr>
        <w:pStyle w:val="Akapitzlist"/>
        <w:numPr>
          <w:ilvl w:val="0"/>
          <w:numId w:val="17"/>
        </w:numPr>
        <w:spacing w:before="0" w:after="0" w:line="276" w:lineRule="auto"/>
      </w:pPr>
      <w:r>
        <w:rPr>
          <w:rStyle w:val="Brak"/>
        </w:rPr>
        <w:t xml:space="preserve">jeżeli Zamawiający może stwierdzić, na podstawie wiarygodnych przesłanek, że wykonawca zawarł z innymi wykonawcami porozumienie mające na celu zakłócenie konkurencji, w </w:t>
      </w:r>
      <w:proofErr w:type="spellStart"/>
      <w:proofErr w:type="gramStart"/>
      <w:r>
        <w:rPr>
          <w:rStyle w:val="Brak"/>
        </w:rPr>
        <w:t>szczeg</w:t>
      </w:r>
      <w:r>
        <w:rPr>
          <w:rStyle w:val="Brak"/>
          <w:lang w:val="es-ES_tradnl"/>
        </w:rPr>
        <w:t>ó</w:t>
      </w:r>
      <w:r>
        <w:rPr>
          <w:rStyle w:val="Brak"/>
        </w:rPr>
        <w:t>lności</w:t>
      </w:r>
      <w:proofErr w:type="spellEnd"/>
      <w:proofErr w:type="gramEnd"/>
      <w:r>
        <w:rPr>
          <w:rStyle w:val="Brak"/>
        </w:rPr>
        <w:t xml:space="preserve"> jeżeli należąc do tej samej grupy kapitałowej w rozumieniu </w:t>
      </w:r>
      <w:r>
        <w:rPr>
          <w:rStyle w:val="Brak"/>
          <w:color w:val="1B1B1B"/>
          <w:u w:color="1B1B1B"/>
        </w:rPr>
        <w:t>ustawy</w:t>
      </w:r>
      <w:r>
        <w:rPr>
          <w:rStyle w:val="Brak"/>
        </w:rPr>
        <w:t xml:space="preserve"> z dnia 16 lutego 2007 r. o ochronie konkurencji i konsument</w:t>
      </w:r>
      <w:proofErr w:type="spellStart"/>
      <w:r>
        <w:rPr>
          <w:rStyle w:val="Brak"/>
          <w:lang w:val="es-ES_tradnl"/>
        </w:rPr>
        <w:t>ó</w:t>
      </w:r>
      <w:proofErr w:type="spellEnd"/>
      <w:r>
        <w:rPr>
          <w:rStyle w:val="Brak"/>
        </w:rPr>
        <w:t>w, złożyli odrębne oferty, oferty częściowe lub wnioski o dopuszczenie do udziału w postępowaniu, chyba że wykażą, że przygotowali te oferty lub wnioski niezależnie od siebie;</w:t>
      </w:r>
    </w:p>
    <w:p w14:paraId="16F56C18" w14:textId="77777777" w:rsidR="00F87F40" w:rsidRDefault="005A04A1" w:rsidP="005A04A1">
      <w:pPr>
        <w:pStyle w:val="Akapitzlist"/>
        <w:numPr>
          <w:ilvl w:val="0"/>
          <w:numId w:val="17"/>
        </w:numPr>
        <w:spacing w:before="0" w:after="0" w:line="276" w:lineRule="auto"/>
      </w:pPr>
      <w:r>
        <w:rPr>
          <w:rStyle w:val="Brak"/>
        </w:rPr>
        <w:t xml:space="preserve">jeżeli, </w:t>
      </w:r>
      <w:r>
        <w:rPr>
          <w:rStyle w:val="Brak"/>
          <w:shd w:val="clear" w:color="auto" w:fill="FFFFFF"/>
        </w:rPr>
        <w:t xml:space="preserve">wykonawca lub podmiot,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w:t>
      </w:r>
      <w:proofErr w:type="spellEnd"/>
      <w:r>
        <w:rPr>
          <w:rStyle w:val="Brak"/>
          <w:shd w:val="clear" w:color="auto" w:fill="FFFFFF"/>
        </w:rPr>
        <w:t xml:space="preserve"> należy z wykonawcą do tej samej grupy kapitałowej w rozumieniu ustawy z dnia 16 lutego 2007 r. o ochronie konkurencji i konsument</w:t>
      </w:r>
      <w:proofErr w:type="spellStart"/>
      <w:r>
        <w:rPr>
          <w:rStyle w:val="Brak"/>
          <w:shd w:val="clear" w:color="auto" w:fill="FFFFFF"/>
          <w:lang w:val="es-ES_tradnl"/>
        </w:rPr>
        <w:t>ó</w:t>
      </w:r>
      <w:proofErr w:type="spellEnd"/>
      <w:r>
        <w:rPr>
          <w:rStyle w:val="Brak"/>
          <w:shd w:val="clear" w:color="auto" w:fill="FFFFFF"/>
        </w:rPr>
        <w:t xml:space="preserve">w (Dz. U. z 2019 r. poz. 369, 1571 i 1667), doradzał lub w inny </w:t>
      </w:r>
      <w:proofErr w:type="spellStart"/>
      <w:r>
        <w:rPr>
          <w:rStyle w:val="Brak"/>
          <w:shd w:val="clear" w:color="auto" w:fill="FFFFFF"/>
        </w:rPr>
        <w:t>spos</w:t>
      </w:r>
      <w:r>
        <w:rPr>
          <w:rStyle w:val="Brak"/>
          <w:shd w:val="clear" w:color="auto" w:fill="FFFFFF"/>
          <w:lang w:val="es-ES_tradnl"/>
        </w:rPr>
        <w:t>ó</w:t>
      </w:r>
      <w:proofErr w:type="spellEnd"/>
      <w:r>
        <w:rPr>
          <w:rStyle w:val="Brak"/>
          <w:shd w:val="clear" w:color="auto" w:fill="FFFFFF"/>
        </w:rPr>
        <w:t xml:space="preserve">b był zaangażowany w przygotowanie postępowania o udzielenie tego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i w związku z tym</w:t>
      </w:r>
      <w:r>
        <w:rPr>
          <w:rStyle w:val="Brak"/>
        </w:rPr>
        <w:t xml:space="preserve"> doszło do zakłócenia konkurencji wynikającego z wcześniejszego zaangażowania tego wykonawcy lub podmiotu, </w:t>
      </w:r>
      <w:proofErr w:type="spellStart"/>
      <w:r>
        <w:rPr>
          <w:rStyle w:val="Brak"/>
        </w:rPr>
        <w:t>kt</w:t>
      </w:r>
      <w:r>
        <w:rPr>
          <w:rStyle w:val="Brak"/>
          <w:lang w:val="es-ES_tradnl"/>
        </w:rPr>
        <w:t>ó</w:t>
      </w:r>
      <w:r>
        <w:rPr>
          <w:rStyle w:val="Brak"/>
        </w:rPr>
        <w:t>ry</w:t>
      </w:r>
      <w:proofErr w:type="spellEnd"/>
      <w:r>
        <w:rPr>
          <w:rStyle w:val="Brak"/>
        </w:rPr>
        <w:t xml:space="preserve"> należy z wykonawcą do tej samej grupy kapitałowej w rozumieniu ustawy z dnia 16 lutego 2007 r. o ochronie konkurencji i konsument</w:t>
      </w:r>
      <w:proofErr w:type="spellStart"/>
      <w:r>
        <w:rPr>
          <w:rStyle w:val="Brak"/>
          <w:lang w:val="es-ES_tradnl"/>
        </w:rPr>
        <w:t>ó</w:t>
      </w:r>
      <w:proofErr w:type="spellEnd"/>
      <w:r>
        <w:rPr>
          <w:rStyle w:val="Brak"/>
        </w:rPr>
        <w:t xml:space="preserve">w, chyba że spowodowane tym zakłócenie konkurencji może być wyeliminowane w inny </w:t>
      </w:r>
      <w:proofErr w:type="spellStart"/>
      <w:r>
        <w:rPr>
          <w:rStyle w:val="Brak"/>
        </w:rPr>
        <w:t>spos</w:t>
      </w:r>
      <w:r>
        <w:rPr>
          <w:rStyle w:val="Brak"/>
          <w:lang w:val="es-ES_tradnl"/>
        </w:rPr>
        <w:t>ó</w:t>
      </w:r>
      <w:proofErr w:type="spellEnd"/>
      <w:r>
        <w:rPr>
          <w:rStyle w:val="Brak"/>
        </w:rPr>
        <w:t xml:space="preserve">b niż przez wykluczenie wykonawcy z udziału w postępowaniu o udzielenie </w:t>
      </w:r>
      <w:proofErr w:type="spellStart"/>
      <w:r>
        <w:rPr>
          <w:rStyle w:val="Brak"/>
        </w:rPr>
        <w:t>zam</w:t>
      </w:r>
      <w:r>
        <w:rPr>
          <w:rStyle w:val="Brak"/>
          <w:lang w:val="es-ES_tradnl"/>
        </w:rPr>
        <w:t>ó</w:t>
      </w:r>
      <w:r>
        <w:rPr>
          <w:rStyle w:val="Brak"/>
        </w:rPr>
        <w:t>wienia</w:t>
      </w:r>
      <w:proofErr w:type="spellEnd"/>
      <w:r>
        <w:rPr>
          <w:rStyle w:val="Brak"/>
        </w:rPr>
        <w:t>.</w:t>
      </w:r>
      <w:bookmarkEnd w:id="11"/>
      <w:bookmarkEnd w:id="12"/>
    </w:p>
    <w:p w14:paraId="60408F89"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5B4EEF6A" w14:textId="77777777">
        <w:trPr>
          <w:trHeight w:val="805"/>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27CF6B2A" w14:textId="77777777" w:rsidR="00F87F40" w:rsidRDefault="005A04A1" w:rsidP="005A04A1">
            <w:pPr>
              <w:pStyle w:val="Akapitzlist"/>
              <w:numPr>
                <w:ilvl w:val="0"/>
                <w:numId w:val="18"/>
              </w:numPr>
              <w:spacing w:before="0" w:after="0" w:line="276" w:lineRule="auto"/>
              <w:rPr>
                <w:b/>
                <w:bCs/>
                <w:color w:val="FFFFFF"/>
                <w:u w:color="FFFFFF"/>
              </w:rPr>
            </w:pPr>
            <w:r>
              <w:rPr>
                <w:rStyle w:val="Brak"/>
                <w:b/>
                <w:bCs/>
                <w:color w:val="D9E2F3"/>
                <w:u w:color="D9E2F3"/>
              </w:rPr>
              <w:t>FAKULTATYWNE PODSTAWY WYKLUCZENIA, O KTÓRYCH MOWA W ART. 109 UST. 1 PZP, NA PODSTAWIE KTÓ</w:t>
            </w:r>
            <w:r>
              <w:rPr>
                <w:rStyle w:val="Brak"/>
                <w:b/>
                <w:bCs/>
                <w:color w:val="D9E2F3"/>
                <w:u w:color="D9E2F3"/>
                <w:lang w:val="de-DE"/>
              </w:rPr>
              <w:t>RYCH ZAMAWIAJ</w:t>
            </w:r>
            <w:r>
              <w:rPr>
                <w:rStyle w:val="Brak"/>
                <w:b/>
                <w:bCs/>
                <w:color w:val="D9E2F3"/>
                <w:u w:color="D9E2F3"/>
              </w:rPr>
              <w:t>ĄCY WYKLUCZY WYKONAWCÓW Z POSTĘPOWANIA O UDZIELENIE ZAMÓ</w:t>
            </w:r>
            <w:r w:rsidRPr="008C10C2">
              <w:rPr>
                <w:rStyle w:val="Brak"/>
                <w:b/>
                <w:bCs/>
                <w:color w:val="D9E2F3"/>
                <w:u w:color="D9E2F3"/>
              </w:rPr>
              <w:t>WIENIA</w:t>
            </w:r>
          </w:p>
        </w:tc>
      </w:tr>
    </w:tbl>
    <w:p w14:paraId="7E43A872" w14:textId="77777777" w:rsidR="00F87F40" w:rsidRDefault="00F87F40">
      <w:pPr>
        <w:widowControl w:val="0"/>
        <w:spacing w:line="240" w:lineRule="auto"/>
        <w:rPr>
          <w:rStyle w:val="Brak"/>
          <w:b/>
          <w:bCs/>
        </w:rPr>
      </w:pPr>
    </w:p>
    <w:p w14:paraId="04A20FAF" w14:textId="77777777" w:rsidR="00F87F40" w:rsidRDefault="00F87F40">
      <w:pPr>
        <w:spacing w:line="276" w:lineRule="auto"/>
        <w:rPr>
          <w:rStyle w:val="Brak"/>
          <w:b/>
          <w:bCs/>
        </w:rPr>
      </w:pPr>
    </w:p>
    <w:p w14:paraId="58406033" w14:textId="77777777" w:rsidR="00F87F40" w:rsidRDefault="005A04A1">
      <w:pPr>
        <w:spacing w:line="276" w:lineRule="auto"/>
      </w:pPr>
      <w:bookmarkStart w:id="13" w:name="_Hlk98320867"/>
      <w:r>
        <w:rPr>
          <w:rStyle w:val="Brak"/>
          <w:lang w:val="de-DE"/>
        </w:rPr>
        <w:t xml:space="preserve">Z </w:t>
      </w:r>
      <w:proofErr w:type="spellStart"/>
      <w:r>
        <w:rPr>
          <w:rStyle w:val="Brak"/>
          <w:lang w:val="de-DE"/>
        </w:rPr>
        <w:t>postępowania</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w:t>
      </w:r>
      <w:proofErr w:type="spellStart"/>
      <w:r>
        <w:rPr>
          <w:rStyle w:val="Brak"/>
          <w:lang w:val="de-DE"/>
        </w:rPr>
        <w:t>zam</w:t>
      </w:r>
      <w:r>
        <w:rPr>
          <w:rStyle w:val="Brak"/>
          <w:lang w:val="es-ES_tradnl"/>
        </w:rPr>
        <w:t>ó</w:t>
      </w:r>
      <w:r>
        <w:rPr>
          <w:rStyle w:val="Brak"/>
          <w:lang w:val="de-DE"/>
        </w:rPr>
        <w:t>wienia</w:t>
      </w:r>
      <w:proofErr w:type="spellEnd"/>
      <w:r>
        <w:rPr>
          <w:rStyle w:val="Brak"/>
          <w:lang w:val="de-DE"/>
        </w:rPr>
        <w:t xml:space="preserve"> </w:t>
      </w:r>
      <w:proofErr w:type="spellStart"/>
      <w:r>
        <w:rPr>
          <w:rStyle w:val="Brak"/>
          <w:lang w:val="de-DE"/>
        </w:rPr>
        <w:t>Zamawiający</w:t>
      </w:r>
      <w:proofErr w:type="spellEnd"/>
      <w:r>
        <w:rPr>
          <w:rStyle w:val="Brak"/>
          <w:lang w:val="de-DE"/>
        </w:rPr>
        <w:t xml:space="preserve"> </w:t>
      </w:r>
      <w:proofErr w:type="spellStart"/>
      <w:r>
        <w:rPr>
          <w:rStyle w:val="Brak"/>
          <w:lang w:val="de-DE"/>
        </w:rPr>
        <w:t>wykluczy</w:t>
      </w:r>
      <w:proofErr w:type="spellEnd"/>
      <w:r>
        <w:rPr>
          <w:rStyle w:val="Brak"/>
          <w:lang w:val="de-DE"/>
        </w:rPr>
        <w:t xml:space="preserve"> </w:t>
      </w:r>
      <w:proofErr w:type="spellStart"/>
      <w:r>
        <w:rPr>
          <w:rStyle w:val="Brak"/>
          <w:lang w:val="de-DE"/>
        </w:rPr>
        <w:t>Wykonawcę</w:t>
      </w:r>
      <w:proofErr w:type="spellEnd"/>
      <w:r>
        <w:rPr>
          <w:rStyle w:val="Brak"/>
          <w:lang w:val="de-DE"/>
        </w:rPr>
        <w:t>:</w:t>
      </w:r>
    </w:p>
    <w:p w14:paraId="38B76423" w14:textId="77777777" w:rsidR="00F87F40" w:rsidRDefault="005A04A1" w:rsidP="005A04A1">
      <w:pPr>
        <w:pStyle w:val="Akapitzlist"/>
        <w:numPr>
          <w:ilvl w:val="0"/>
          <w:numId w:val="20"/>
        </w:numPr>
        <w:spacing w:before="0" w:after="0" w:line="276" w:lineRule="auto"/>
      </w:pPr>
      <w:proofErr w:type="spellStart"/>
      <w:r>
        <w:rPr>
          <w:rStyle w:val="Brak"/>
        </w:rPr>
        <w:t>kt</w:t>
      </w:r>
      <w:r>
        <w:rPr>
          <w:rStyle w:val="Brak"/>
          <w:lang w:val="es-ES_tradnl"/>
        </w:rPr>
        <w:t>ó</w:t>
      </w:r>
      <w:r>
        <w:rPr>
          <w:rStyle w:val="Brak"/>
        </w:rPr>
        <w:t>ry</w:t>
      </w:r>
      <w:proofErr w:type="spellEnd"/>
      <w:r>
        <w:rPr>
          <w:rStyle w:val="Brak"/>
        </w:rPr>
        <w:t xml:space="preserve"> naruszył obowiązki dotyczą</w:t>
      </w:r>
      <w:r>
        <w:rPr>
          <w:rStyle w:val="Brak"/>
          <w:lang w:val="fr-FR"/>
        </w:rPr>
        <w:t>ce p</w:t>
      </w:r>
      <w:proofErr w:type="spellStart"/>
      <w:r>
        <w:rPr>
          <w:rStyle w:val="Brak"/>
        </w:rPr>
        <w:t>łatności</w:t>
      </w:r>
      <w:proofErr w:type="spellEnd"/>
      <w:r>
        <w:rPr>
          <w:rStyle w:val="Brak"/>
        </w:rPr>
        <w:t xml:space="preserve"> </w:t>
      </w:r>
      <w:proofErr w:type="spellStart"/>
      <w:r>
        <w:rPr>
          <w:rStyle w:val="Brak"/>
        </w:rPr>
        <w:t>podatk</w:t>
      </w:r>
      <w:r>
        <w:rPr>
          <w:rStyle w:val="Brak"/>
          <w:lang w:val="es-ES_tradnl"/>
        </w:rPr>
        <w:t>ó</w:t>
      </w:r>
      <w:proofErr w:type="spellEnd"/>
      <w:r>
        <w:rPr>
          <w:rStyle w:val="Brak"/>
        </w:rPr>
        <w:t xml:space="preserve">w, opłat lub składek na ubezpieczenia społeczne lub zdrowotne, z wyjątkiem przypadku, o </w:t>
      </w:r>
      <w:proofErr w:type="spellStart"/>
      <w:r>
        <w:rPr>
          <w:rStyle w:val="Brak"/>
        </w:rPr>
        <w:t>kt</w:t>
      </w:r>
      <w:r>
        <w:rPr>
          <w:rStyle w:val="Brak"/>
          <w:lang w:val="es-ES_tradnl"/>
        </w:rPr>
        <w:t>ó</w:t>
      </w:r>
      <w:proofErr w:type="spellEnd"/>
      <w:r>
        <w:rPr>
          <w:rStyle w:val="Brak"/>
        </w:rPr>
        <w:t xml:space="preserve">rym mowa w rozdziale 9 pkt 3 SWZ, chyba że wykonawca odpowiednio przed upływem terminu do składania </w:t>
      </w:r>
      <w:proofErr w:type="spellStart"/>
      <w:r>
        <w:rPr>
          <w:rStyle w:val="Brak"/>
        </w:rPr>
        <w:t>wniosk</w:t>
      </w:r>
      <w:r>
        <w:rPr>
          <w:rStyle w:val="Brak"/>
          <w:lang w:val="es-ES_tradnl"/>
        </w:rPr>
        <w:t>ó</w:t>
      </w:r>
      <w:proofErr w:type="spellEnd"/>
      <w:r>
        <w:rPr>
          <w:rStyle w:val="Brak"/>
        </w:rPr>
        <w:t xml:space="preserve">w o dopuszczenie do udziału w postępowaniu albo przed upływem terminu składania ofert dokonał płatności należnych </w:t>
      </w:r>
      <w:proofErr w:type="spellStart"/>
      <w:r>
        <w:rPr>
          <w:rStyle w:val="Brak"/>
        </w:rPr>
        <w:t>podatk</w:t>
      </w:r>
      <w:r>
        <w:rPr>
          <w:rStyle w:val="Brak"/>
          <w:lang w:val="es-ES_tradnl"/>
        </w:rPr>
        <w:t>ó</w:t>
      </w:r>
      <w:proofErr w:type="spellEnd"/>
      <w:r>
        <w:rPr>
          <w:rStyle w:val="Brak"/>
        </w:rPr>
        <w:t xml:space="preserve">w, opłat lub składek na ubezpieczenia społeczne lub zdrowotne wraz z odsetkami lub grzywnami lub zawarł wiążące porozumienie w sprawie spłaty tych </w:t>
      </w:r>
      <w:proofErr w:type="spellStart"/>
      <w:r>
        <w:rPr>
          <w:rStyle w:val="Brak"/>
        </w:rPr>
        <w:t>należnoś</w:t>
      </w:r>
      <w:proofErr w:type="spellEnd"/>
      <w:r>
        <w:rPr>
          <w:rStyle w:val="Brak"/>
          <w:lang w:val="it-IT"/>
        </w:rPr>
        <w:t>ci;</w:t>
      </w:r>
    </w:p>
    <w:p w14:paraId="6E8963DC" w14:textId="77777777" w:rsidR="00F87F40" w:rsidRDefault="005A04A1" w:rsidP="005A04A1">
      <w:pPr>
        <w:pStyle w:val="Akapitzlist"/>
        <w:numPr>
          <w:ilvl w:val="0"/>
          <w:numId w:val="20"/>
        </w:numPr>
        <w:spacing w:before="0" w:after="0" w:line="276" w:lineRule="auto"/>
      </w:pPr>
      <w:r>
        <w:rPr>
          <w:rStyle w:val="Brak"/>
        </w:rPr>
        <w:t xml:space="preserve">w </w:t>
      </w:r>
      <w:proofErr w:type="gramStart"/>
      <w:r>
        <w:rPr>
          <w:rStyle w:val="Brak"/>
        </w:rPr>
        <w:t>stosunku</w:t>
      </w:r>
      <w:proofErr w:type="gramEnd"/>
      <w:r>
        <w:rPr>
          <w:rStyle w:val="Brak"/>
        </w:rPr>
        <w:t xml:space="preserve"> do </w:t>
      </w:r>
      <w:proofErr w:type="spellStart"/>
      <w:r>
        <w:rPr>
          <w:rStyle w:val="Brak"/>
        </w:rPr>
        <w:t>kt</w:t>
      </w:r>
      <w:r>
        <w:rPr>
          <w:rStyle w:val="Brak"/>
          <w:lang w:val="es-ES_tradnl"/>
        </w:rPr>
        <w:t>ó</w:t>
      </w:r>
      <w:r>
        <w:rPr>
          <w:rStyle w:val="Brak"/>
        </w:rPr>
        <w:t>rego</w:t>
      </w:r>
      <w:proofErr w:type="spellEnd"/>
      <w:r>
        <w:rPr>
          <w:rStyle w:val="Brak"/>
        </w:rPr>
        <w:t xml:space="preserve"> otwarto likwidację</w:t>
      </w:r>
      <w:r>
        <w:rPr>
          <w:rStyle w:val="Brak"/>
          <w:lang w:val="da-DK"/>
        </w:rPr>
        <w:t>, og</w:t>
      </w:r>
      <w:proofErr w:type="spellStart"/>
      <w:r>
        <w:rPr>
          <w:rStyle w:val="Brak"/>
        </w:rPr>
        <w:t>łoszono</w:t>
      </w:r>
      <w:proofErr w:type="spellEnd"/>
      <w:r>
        <w:rPr>
          <w:rStyle w:val="Brak"/>
        </w:rPr>
        <w:t xml:space="preserve"> upadłość, </w:t>
      </w:r>
      <w:proofErr w:type="spellStart"/>
      <w:r>
        <w:rPr>
          <w:rStyle w:val="Brak"/>
        </w:rPr>
        <w:t>kt</w:t>
      </w:r>
      <w:r>
        <w:rPr>
          <w:rStyle w:val="Brak"/>
          <w:lang w:val="es-ES_tradnl"/>
        </w:rPr>
        <w:t>ó</w:t>
      </w:r>
      <w:r>
        <w:rPr>
          <w:rStyle w:val="Brak"/>
        </w:rPr>
        <w:t>rego</w:t>
      </w:r>
      <w:proofErr w:type="spellEnd"/>
      <w:r>
        <w:rPr>
          <w:rStyle w:val="Brak"/>
        </w:rPr>
        <w:t xml:space="preserve"> aktywami zarządza likwidator lub sąd, zawarł układ z wierzycielami, </w:t>
      </w:r>
      <w:proofErr w:type="spellStart"/>
      <w:r>
        <w:rPr>
          <w:rStyle w:val="Brak"/>
        </w:rPr>
        <w:t>kt</w:t>
      </w:r>
      <w:r>
        <w:rPr>
          <w:rStyle w:val="Brak"/>
          <w:lang w:val="es-ES_tradnl"/>
        </w:rPr>
        <w:t>ó</w:t>
      </w:r>
      <w:r>
        <w:rPr>
          <w:rStyle w:val="Brak"/>
        </w:rPr>
        <w:t>rego</w:t>
      </w:r>
      <w:proofErr w:type="spellEnd"/>
      <w:r>
        <w:rPr>
          <w:rStyle w:val="Brak"/>
        </w:rPr>
        <w:t xml:space="preserve"> działalność gospodarcza jest zawieszona albo znajduje się on w innej tego rodzaju sytuacji wynikającej z podobnej procedury przewidzianej w przepisach miejsca wszczęcia tej procedury;</w:t>
      </w:r>
    </w:p>
    <w:p w14:paraId="27C8E443" w14:textId="77777777" w:rsidR="00F87F40" w:rsidRDefault="005A04A1" w:rsidP="005A04A1">
      <w:pPr>
        <w:pStyle w:val="Akapitzlist"/>
        <w:numPr>
          <w:ilvl w:val="0"/>
          <w:numId w:val="20"/>
        </w:numPr>
        <w:spacing w:before="0" w:after="0" w:line="276" w:lineRule="auto"/>
      </w:pPr>
      <w:proofErr w:type="spellStart"/>
      <w:r>
        <w:rPr>
          <w:rStyle w:val="Brak"/>
        </w:rPr>
        <w:t>kt</w:t>
      </w:r>
      <w:r>
        <w:rPr>
          <w:rStyle w:val="Brak"/>
          <w:lang w:val="es-ES_tradnl"/>
        </w:rPr>
        <w:t>ó</w:t>
      </w:r>
      <w:r>
        <w:rPr>
          <w:rStyle w:val="Brak"/>
        </w:rPr>
        <w:t>ry</w:t>
      </w:r>
      <w:proofErr w:type="spellEnd"/>
      <w:r>
        <w:rPr>
          <w:rStyle w:val="Brak"/>
        </w:rPr>
        <w:t xml:space="preserve"> w </w:t>
      </w:r>
      <w:proofErr w:type="spellStart"/>
      <w:r>
        <w:rPr>
          <w:rStyle w:val="Brak"/>
        </w:rPr>
        <w:t>spos</w:t>
      </w:r>
      <w:r>
        <w:rPr>
          <w:rStyle w:val="Brak"/>
          <w:lang w:val="es-ES_tradnl"/>
        </w:rPr>
        <w:t>ó</w:t>
      </w:r>
      <w:proofErr w:type="spellEnd"/>
      <w:r>
        <w:rPr>
          <w:rStyle w:val="Brak"/>
        </w:rPr>
        <w:t xml:space="preserve">b zawiniony poważnie naruszył obowiązki zawodowe, co podważa jego uczciwość, w </w:t>
      </w:r>
      <w:proofErr w:type="spellStart"/>
      <w:proofErr w:type="gramStart"/>
      <w:r>
        <w:rPr>
          <w:rStyle w:val="Brak"/>
        </w:rPr>
        <w:t>szczeg</w:t>
      </w:r>
      <w:r>
        <w:rPr>
          <w:rStyle w:val="Brak"/>
          <w:lang w:val="es-ES_tradnl"/>
        </w:rPr>
        <w:t>ó</w:t>
      </w:r>
      <w:r>
        <w:rPr>
          <w:rStyle w:val="Brak"/>
        </w:rPr>
        <w:t>lności</w:t>
      </w:r>
      <w:proofErr w:type="spellEnd"/>
      <w:proofErr w:type="gramEnd"/>
      <w:r>
        <w:rPr>
          <w:rStyle w:val="Brak"/>
        </w:rPr>
        <w:t xml:space="preserve"> gdy wykonawca w wyniku zamierzonego działania lub rażącego niedbalstwa nie </w:t>
      </w:r>
      <w:r>
        <w:rPr>
          <w:rStyle w:val="Brak"/>
        </w:rPr>
        <w:lastRenderedPageBreak/>
        <w:t xml:space="preserve">wykonał lub nienależycie wykonał </w:t>
      </w:r>
      <w:proofErr w:type="spellStart"/>
      <w:r>
        <w:rPr>
          <w:rStyle w:val="Brak"/>
        </w:rPr>
        <w:t>zam</w:t>
      </w:r>
      <w:r>
        <w:rPr>
          <w:rStyle w:val="Brak"/>
          <w:lang w:val="es-ES_tradnl"/>
        </w:rPr>
        <w:t>ó</w:t>
      </w:r>
      <w:r>
        <w:rPr>
          <w:rStyle w:val="Brak"/>
        </w:rPr>
        <w:t>wienie</w:t>
      </w:r>
      <w:proofErr w:type="spellEnd"/>
      <w:r>
        <w:rPr>
          <w:rStyle w:val="Brak"/>
        </w:rPr>
        <w:t xml:space="preserve">, co zamawiający jest w stanie wykazać za pomocą stosownych </w:t>
      </w:r>
      <w:proofErr w:type="spellStart"/>
      <w:r>
        <w:rPr>
          <w:rStyle w:val="Brak"/>
        </w:rPr>
        <w:t>dowod</w:t>
      </w:r>
      <w:r>
        <w:rPr>
          <w:rStyle w:val="Brak"/>
          <w:lang w:val="es-ES_tradnl"/>
        </w:rPr>
        <w:t>ó</w:t>
      </w:r>
      <w:proofErr w:type="spellEnd"/>
      <w:r>
        <w:rPr>
          <w:rStyle w:val="Brak"/>
        </w:rPr>
        <w:t>w;</w:t>
      </w:r>
    </w:p>
    <w:p w14:paraId="60E9A332" w14:textId="77777777" w:rsidR="00F87F40" w:rsidRDefault="005A04A1" w:rsidP="005A04A1">
      <w:pPr>
        <w:pStyle w:val="Akapitzlist"/>
        <w:numPr>
          <w:ilvl w:val="0"/>
          <w:numId w:val="20"/>
        </w:numPr>
        <w:spacing w:before="0" w:after="0" w:line="276" w:lineRule="auto"/>
      </w:pPr>
      <w:proofErr w:type="spellStart"/>
      <w:r>
        <w:rPr>
          <w:rStyle w:val="Brak"/>
        </w:rPr>
        <w:t>kt</w:t>
      </w:r>
      <w:r>
        <w:rPr>
          <w:rStyle w:val="Brak"/>
          <w:lang w:val="es-ES_tradnl"/>
        </w:rPr>
        <w:t>ó</w:t>
      </w:r>
      <w:r>
        <w:rPr>
          <w:rStyle w:val="Brak"/>
        </w:rPr>
        <w:t>ry</w:t>
      </w:r>
      <w:proofErr w:type="spellEnd"/>
      <w:r>
        <w:rPr>
          <w:rStyle w:val="Brak"/>
        </w:rPr>
        <w:t xml:space="preserve">, z przyczyn leżących po jego stronie, w znacznym stopniu lub zakresie nie wykonał lub nienależycie wykonał albo długotrwale nienależycie wykonywał istotne zobowiązanie wynikające z wcześniejszej umowy w sprawie </w:t>
      </w:r>
      <w:proofErr w:type="spellStart"/>
      <w:r>
        <w:rPr>
          <w:rStyle w:val="Brak"/>
        </w:rPr>
        <w:t>zam</w:t>
      </w:r>
      <w:r>
        <w:rPr>
          <w:rStyle w:val="Brak"/>
          <w:lang w:val="es-ES_tradnl"/>
        </w:rPr>
        <w:t>ó</w:t>
      </w:r>
      <w:r>
        <w:rPr>
          <w:rStyle w:val="Brak"/>
        </w:rPr>
        <w:t>wienia</w:t>
      </w:r>
      <w:proofErr w:type="spellEnd"/>
      <w:r>
        <w:rPr>
          <w:rStyle w:val="Brak"/>
        </w:rPr>
        <w:t xml:space="preserve"> publicznego lub umowy koncesji, co doprowadziło do wypowiedzenia lub odstąpienia od umowy, odszkodowania, wykonania zastępczego lub realizacji uprawnień z tytułu rękojmi za wady;</w:t>
      </w:r>
    </w:p>
    <w:p w14:paraId="7E26B297" w14:textId="77777777" w:rsidR="00F87F40" w:rsidRDefault="005A04A1" w:rsidP="005A04A1">
      <w:pPr>
        <w:pStyle w:val="Akapitzlist"/>
        <w:numPr>
          <w:ilvl w:val="0"/>
          <w:numId w:val="20"/>
        </w:numPr>
        <w:spacing w:before="0" w:after="0" w:line="276" w:lineRule="auto"/>
      </w:pPr>
      <w:proofErr w:type="spellStart"/>
      <w:r>
        <w:rPr>
          <w:rStyle w:val="Brak"/>
        </w:rPr>
        <w:t>kt</w:t>
      </w:r>
      <w:r>
        <w:rPr>
          <w:rStyle w:val="Brak"/>
          <w:lang w:val="es-ES_tradnl"/>
        </w:rPr>
        <w:t>ó</w:t>
      </w:r>
      <w:r>
        <w:rPr>
          <w:rStyle w:val="Brak"/>
        </w:rPr>
        <w:t>ry</w:t>
      </w:r>
      <w:proofErr w:type="spellEnd"/>
      <w:r>
        <w:rPr>
          <w:rStyle w:val="Brak"/>
        </w:rPr>
        <w:t xml:space="preserve">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proofErr w:type="spellStart"/>
      <w:r>
        <w:rPr>
          <w:rStyle w:val="Brak"/>
        </w:rPr>
        <w:t>zam</w:t>
      </w:r>
      <w:r>
        <w:rPr>
          <w:rStyle w:val="Brak"/>
          <w:lang w:val="es-ES_tradnl"/>
        </w:rPr>
        <w:t>ó</w:t>
      </w:r>
      <w:r>
        <w:rPr>
          <w:rStyle w:val="Brak"/>
        </w:rPr>
        <w:t>wienia</w:t>
      </w:r>
      <w:proofErr w:type="spellEnd"/>
      <w:r>
        <w:rPr>
          <w:rStyle w:val="Brak"/>
        </w:rPr>
        <w:t xml:space="preserve">, lub </w:t>
      </w:r>
      <w:proofErr w:type="spellStart"/>
      <w:r>
        <w:rPr>
          <w:rStyle w:val="Brak"/>
        </w:rPr>
        <w:t>kt</w:t>
      </w:r>
      <w:r>
        <w:rPr>
          <w:rStyle w:val="Brak"/>
          <w:lang w:val="es-ES_tradnl"/>
        </w:rPr>
        <w:t>ó</w:t>
      </w:r>
      <w:r>
        <w:rPr>
          <w:rStyle w:val="Brak"/>
        </w:rPr>
        <w:t>ry</w:t>
      </w:r>
      <w:proofErr w:type="spellEnd"/>
      <w:r>
        <w:rPr>
          <w:rStyle w:val="Brak"/>
        </w:rPr>
        <w:t xml:space="preserve"> zataił te informacje lub nie jest w stanie przedstawić wymaganych podmiotowych </w:t>
      </w:r>
      <w:proofErr w:type="spellStart"/>
      <w:r>
        <w:rPr>
          <w:rStyle w:val="Brak"/>
        </w:rPr>
        <w:t>środk</w:t>
      </w:r>
      <w:r>
        <w:rPr>
          <w:rStyle w:val="Brak"/>
          <w:lang w:val="es-ES_tradnl"/>
        </w:rPr>
        <w:t>ó</w:t>
      </w:r>
      <w:proofErr w:type="spellEnd"/>
      <w:r>
        <w:rPr>
          <w:rStyle w:val="Brak"/>
        </w:rPr>
        <w:t>w dowodowych;</w:t>
      </w:r>
    </w:p>
    <w:p w14:paraId="2D9E4D9B" w14:textId="77777777" w:rsidR="00F87F40" w:rsidRDefault="005A04A1" w:rsidP="005A04A1">
      <w:pPr>
        <w:pStyle w:val="Akapitzlist"/>
        <w:numPr>
          <w:ilvl w:val="0"/>
          <w:numId w:val="20"/>
        </w:numPr>
        <w:spacing w:before="0" w:after="0" w:line="276" w:lineRule="auto"/>
      </w:pPr>
      <w:proofErr w:type="spellStart"/>
      <w:r>
        <w:rPr>
          <w:rStyle w:val="Brak"/>
        </w:rPr>
        <w:t>kt</w:t>
      </w:r>
      <w:r>
        <w:rPr>
          <w:rStyle w:val="Brak"/>
          <w:lang w:val="es-ES_tradnl"/>
        </w:rPr>
        <w:t>ó</w:t>
      </w:r>
      <w:r>
        <w:rPr>
          <w:rStyle w:val="Brak"/>
        </w:rPr>
        <w:t>ry</w:t>
      </w:r>
      <w:proofErr w:type="spellEnd"/>
      <w:r>
        <w:rPr>
          <w:rStyle w:val="Brak"/>
        </w:rPr>
        <w:t xml:space="preserve"> bezprawnie wpływał lub </w:t>
      </w:r>
      <w:proofErr w:type="spellStart"/>
      <w:r>
        <w:rPr>
          <w:rStyle w:val="Brak"/>
        </w:rPr>
        <w:t>pr</w:t>
      </w:r>
      <w:r>
        <w:rPr>
          <w:rStyle w:val="Brak"/>
          <w:lang w:val="es-ES_tradnl"/>
        </w:rPr>
        <w:t>ó</w:t>
      </w:r>
      <w:r>
        <w:rPr>
          <w:rStyle w:val="Brak"/>
        </w:rPr>
        <w:t>bował</w:t>
      </w:r>
      <w:proofErr w:type="spellEnd"/>
      <w:r>
        <w:rPr>
          <w:rStyle w:val="Brak"/>
        </w:rPr>
        <w:t xml:space="preserve"> wpływać na czynności zamawiającego lub </w:t>
      </w:r>
      <w:proofErr w:type="spellStart"/>
      <w:r>
        <w:rPr>
          <w:rStyle w:val="Brak"/>
        </w:rPr>
        <w:t>pr</w:t>
      </w:r>
      <w:r>
        <w:rPr>
          <w:rStyle w:val="Brak"/>
          <w:lang w:val="es-ES_tradnl"/>
        </w:rPr>
        <w:t>ó</w:t>
      </w:r>
      <w:r>
        <w:rPr>
          <w:rStyle w:val="Brak"/>
        </w:rPr>
        <w:t>bował</w:t>
      </w:r>
      <w:proofErr w:type="spellEnd"/>
      <w:r>
        <w:rPr>
          <w:rStyle w:val="Brak"/>
        </w:rPr>
        <w:t xml:space="preserve"> pozyskać lub pozyskał informacje poufne, mogą</w:t>
      </w:r>
      <w:r>
        <w:rPr>
          <w:rStyle w:val="Brak"/>
          <w:lang w:val="fr-FR"/>
        </w:rPr>
        <w:t>ce da</w:t>
      </w:r>
      <w:r>
        <w:rPr>
          <w:rStyle w:val="Brak"/>
        </w:rPr>
        <w:t xml:space="preserve">ć mu przewagę w postępowaniu o udzielenie </w:t>
      </w:r>
      <w:proofErr w:type="spellStart"/>
      <w:r>
        <w:rPr>
          <w:rStyle w:val="Brak"/>
        </w:rPr>
        <w:t>zam</w:t>
      </w:r>
      <w:r>
        <w:rPr>
          <w:rStyle w:val="Brak"/>
          <w:lang w:val="es-ES_tradnl"/>
        </w:rPr>
        <w:t>ó</w:t>
      </w:r>
      <w:r>
        <w:rPr>
          <w:rStyle w:val="Brak"/>
        </w:rPr>
        <w:t>wienia</w:t>
      </w:r>
      <w:proofErr w:type="spellEnd"/>
      <w:r>
        <w:rPr>
          <w:rStyle w:val="Brak"/>
        </w:rPr>
        <w:t>.</w:t>
      </w:r>
      <w:bookmarkEnd w:id="13"/>
    </w:p>
    <w:p w14:paraId="2D140BCD" w14:textId="77777777" w:rsidR="00F87F40" w:rsidRDefault="00F87F40">
      <w:pPr>
        <w:spacing w:line="276" w:lineRule="auto"/>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54AE7BAD" w14:textId="77777777">
        <w:trPr>
          <w:trHeight w:val="332"/>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75157ECD" w14:textId="77777777" w:rsidR="00F87F40" w:rsidRDefault="005A04A1" w:rsidP="005A04A1">
            <w:pPr>
              <w:pStyle w:val="Akapitzlist"/>
              <w:numPr>
                <w:ilvl w:val="0"/>
                <w:numId w:val="21"/>
              </w:numPr>
              <w:spacing w:before="0" w:after="0" w:line="276" w:lineRule="auto"/>
              <w:rPr>
                <w:b/>
                <w:bCs/>
                <w:color w:val="FFFFFF"/>
                <w:u w:color="FFFFFF"/>
                <w:lang w:val="de-DE"/>
              </w:rPr>
            </w:pPr>
            <w:r>
              <w:rPr>
                <w:rStyle w:val="Brak"/>
                <w:b/>
                <w:bCs/>
                <w:color w:val="D9E2F3"/>
                <w:u w:color="D9E2F3"/>
                <w:lang w:val="de-DE"/>
              </w:rPr>
              <w:t>NEGATYWNE PRZES</w:t>
            </w:r>
            <w:r>
              <w:rPr>
                <w:rStyle w:val="Brak"/>
                <w:b/>
                <w:bCs/>
                <w:color w:val="D9E2F3"/>
                <w:u w:color="D9E2F3"/>
                <w:lang w:val="en-US"/>
              </w:rPr>
              <w:t>Ł</w:t>
            </w:r>
            <w:r>
              <w:rPr>
                <w:rStyle w:val="Brak"/>
                <w:b/>
                <w:bCs/>
                <w:color w:val="D9E2F3"/>
                <w:u w:color="D9E2F3"/>
                <w:lang w:val="de-DE"/>
              </w:rPr>
              <w:t>ANKI WYKLUCZENIA</w:t>
            </w:r>
          </w:p>
        </w:tc>
      </w:tr>
    </w:tbl>
    <w:p w14:paraId="44CB89C4" w14:textId="77777777" w:rsidR="00F87F40" w:rsidRDefault="00F87F40">
      <w:pPr>
        <w:widowControl w:val="0"/>
        <w:spacing w:line="240" w:lineRule="auto"/>
      </w:pPr>
    </w:p>
    <w:p w14:paraId="4F710FF3" w14:textId="77777777" w:rsidR="00F87F40" w:rsidRDefault="00F87F40">
      <w:pPr>
        <w:spacing w:line="276" w:lineRule="auto"/>
        <w:rPr>
          <w:rStyle w:val="Brak"/>
          <w:b/>
          <w:bCs/>
        </w:rPr>
      </w:pPr>
    </w:p>
    <w:p w14:paraId="3F7DBEC2" w14:textId="77777777" w:rsidR="00F87F40" w:rsidRDefault="005A04A1" w:rsidP="005A04A1">
      <w:pPr>
        <w:pStyle w:val="Akapitzlist"/>
        <w:numPr>
          <w:ilvl w:val="0"/>
          <w:numId w:val="23"/>
        </w:numPr>
        <w:spacing w:before="0" w:after="0" w:line="276" w:lineRule="auto"/>
        <w:rPr>
          <w:b/>
          <w:bCs/>
        </w:rPr>
      </w:pPr>
      <w:r>
        <w:rPr>
          <w:rStyle w:val="Brak"/>
          <w:shd w:val="clear" w:color="auto" w:fill="FFFFFF"/>
        </w:rPr>
        <w:t xml:space="preserve">W przypadkach,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rozdziale 10 pkt 1 SWZ, Zamawiający może nie wykluczać Wykonawcy, jeżeli wykluczenie byłoby w </w:t>
      </w:r>
      <w:proofErr w:type="spellStart"/>
      <w:r>
        <w:rPr>
          <w:rStyle w:val="Brak"/>
          <w:shd w:val="clear" w:color="auto" w:fill="FFFFFF"/>
        </w:rPr>
        <w:t>spos</w:t>
      </w:r>
      <w:r>
        <w:rPr>
          <w:rStyle w:val="Brak"/>
          <w:shd w:val="clear" w:color="auto" w:fill="FFFFFF"/>
          <w:lang w:val="es-ES_tradnl"/>
        </w:rPr>
        <w:t>ó</w:t>
      </w:r>
      <w:proofErr w:type="spellEnd"/>
      <w:r>
        <w:rPr>
          <w:rStyle w:val="Brak"/>
          <w:shd w:val="clear" w:color="auto" w:fill="FFFFFF"/>
        </w:rPr>
        <w:t xml:space="preserve">b oczywisty nieproporcjonalne, w </w:t>
      </w:r>
      <w:proofErr w:type="spellStart"/>
      <w:proofErr w:type="gramStart"/>
      <w:r>
        <w:rPr>
          <w:rStyle w:val="Brak"/>
          <w:shd w:val="clear" w:color="auto" w:fill="FFFFFF"/>
        </w:rPr>
        <w:t>szczeg</w:t>
      </w:r>
      <w:r>
        <w:rPr>
          <w:rStyle w:val="Brak"/>
          <w:shd w:val="clear" w:color="auto" w:fill="FFFFFF"/>
          <w:lang w:val="es-ES_tradnl"/>
        </w:rPr>
        <w:t>ó</w:t>
      </w:r>
      <w:r>
        <w:rPr>
          <w:rStyle w:val="Brak"/>
          <w:shd w:val="clear" w:color="auto" w:fill="FFFFFF"/>
        </w:rPr>
        <w:t>lności</w:t>
      </w:r>
      <w:proofErr w:type="spellEnd"/>
      <w:proofErr w:type="gramEnd"/>
      <w:r>
        <w:rPr>
          <w:rStyle w:val="Brak"/>
          <w:shd w:val="clear" w:color="auto" w:fill="FFFFFF"/>
        </w:rPr>
        <w:t xml:space="preserve"> gdy kwota zaległych </w:t>
      </w:r>
      <w:proofErr w:type="spellStart"/>
      <w:r>
        <w:rPr>
          <w:rStyle w:val="Brak"/>
          <w:shd w:val="clear" w:color="auto" w:fill="FFFFFF"/>
        </w:rPr>
        <w:t>podatk</w:t>
      </w:r>
      <w:r>
        <w:rPr>
          <w:rStyle w:val="Brak"/>
          <w:shd w:val="clear" w:color="auto" w:fill="FFFFFF"/>
          <w:lang w:val="es-ES_tradnl"/>
        </w:rPr>
        <w:t>ó</w:t>
      </w:r>
      <w:proofErr w:type="spellEnd"/>
      <w:r>
        <w:rPr>
          <w:rStyle w:val="Brak"/>
          <w:shd w:val="clear" w:color="auto" w:fill="FFFFFF"/>
        </w:rPr>
        <w:t xml:space="preserve">w lub składek na ubezpieczenie społeczne jest niewielka albo sytuacja ekonomiczna lub finansowa Wykonawcy,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rozdziale 10 pkt 2 SWZ, jest wystarczająca do wykonania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w:t>
      </w:r>
    </w:p>
    <w:p w14:paraId="560BFE61" w14:textId="77777777" w:rsidR="00F87F40" w:rsidRDefault="005A04A1" w:rsidP="005A04A1">
      <w:pPr>
        <w:pStyle w:val="Akapitzlist"/>
        <w:numPr>
          <w:ilvl w:val="0"/>
          <w:numId w:val="23"/>
        </w:numPr>
        <w:spacing w:before="0" w:after="0" w:line="276" w:lineRule="auto"/>
        <w:rPr>
          <w:b/>
          <w:bCs/>
        </w:rPr>
      </w:pPr>
      <w:r>
        <w:rPr>
          <w:rStyle w:val="Brak"/>
          <w:shd w:val="clear" w:color="auto" w:fill="FFFFFF"/>
        </w:rPr>
        <w:t>Wykonawca nie podlega wykluczeniu w okolicznościach określonych w rozdziale 9 pkt 1, 2 i 5 SWZ lub rozdziale 10 pkt 3-6 SWZ, jeżeli udowodni Zamawiającemu, ż</w:t>
      </w:r>
      <w:r>
        <w:rPr>
          <w:rStyle w:val="Brak"/>
          <w:shd w:val="clear" w:color="auto" w:fill="FFFFFF"/>
          <w:lang w:val="nl-NL"/>
        </w:rPr>
        <w:t>e spe</w:t>
      </w:r>
      <w:proofErr w:type="spellStart"/>
      <w:r>
        <w:rPr>
          <w:rStyle w:val="Brak"/>
          <w:shd w:val="clear" w:color="auto" w:fill="FFFFFF"/>
        </w:rPr>
        <w:t>łnił</w:t>
      </w:r>
      <w:proofErr w:type="spellEnd"/>
      <w:r>
        <w:rPr>
          <w:rStyle w:val="Brak"/>
          <w:shd w:val="clear" w:color="auto" w:fill="FFFFFF"/>
        </w:rPr>
        <w:t xml:space="preserve"> łącznie następujące przesłanki:</w:t>
      </w:r>
    </w:p>
    <w:p w14:paraId="252AAA47" w14:textId="77777777" w:rsidR="00F87F40" w:rsidRDefault="005A04A1" w:rsidP="005A04A1">
      <w:pPr>
        <w:pStyle w:val="Akapitzlist"/>
        <w:numPr>
          <w:ilvl w:val="1"/>
          <w:numId w:val="23"/>
        </w:numPr>
        <w:spacing w:before="0" w:after="0" w:line="276" w:lineRule="auto"/>
        <w:rPr>
          <w:b/>
          <w:bCs/>
        </w:rPr>
      </w:pPr>
      <w:r>
        <w:rPr>
          <w:rStyle w:val="Brak"/>
          <w:shd w:val="clear" w:color="auto" w:fill="FFFFFF"/>
        </w:rPr>
        <w:t>naprawił lub zobowiązał się do naprawienia szkody wyrządzonej przestępstwem, wykroczeniem lub swoim nieprawidłowym postępowaniem, w tym poprzez zadośćuczynienie pieniężne</w:t>
      </w:r>
    </w:p>
    <w:p w14:paraId="70D333DE" w14:textId="77777777" w:rsidR="00F87F40" w:rsidRDefault="005A04A1" w:rsidP="005A04A1">
      <w:pPr>
        <w:pStyle w:val="Akapitzlist"/>
        <w:numPr>
          <w:ilvl w:val="1"/>
          <w:numId w:val="23"/>
        </w:numPr>
        <w:spacing w:before="0" w:after="0" w:line="276" w:lineRule="auto"/>
        <w:rPr>
          <w:b/>
          <w:bCs/>
        </w:rPr>
      </w:pPr>
      <w:r>
        <w:rPr>
          <w:rStyle w:val="Brak"/>
          <w:shd w:val="clear" w:color="auto" w:fill="FFFFFF"/>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79AFD3" w14:textId="77777777" w:rsidR="00F87F40" w:rsidRDefault="005A04A1" w:rsidP="005A04A1">
      <w:pPr>
        <w:pStyle w:val="Akapitzlist"/>
        <w:numPr>
          <w:ilvl w:val="1"/>
          <w:numId w:val="23"/>
        </w:numPr>
        <w:spacing w:before="0" w:after="0" w:line="276" w:lineRule="auto"/>
        <w:rPr>
          <w:b/>
          <w:bCs/>
        </w:rPr>
      </w:pPr>
      <w:r>
        <w:rPr>
          <w:rStyle w:val="Brak"/>
          <w:shd w:val="clear" w:color="auto" w:fill="FFFFFF"/>
        </w:rPr>
        <w:t xml:space="preserve">podjął konkretne środki techniczne, organizacyjne i kadrowe, odpowiednie dla zapobiegania dalszym przestępstwom, wykroczeniom lub nieprawidłowemu postępowaniu, w </w:t>
      </w:r>
      <w:proofErr w:type="spellStart"/>
      <w:r>
        <w:rPr>
          <w:rStyle w:val="Brak"/>
          <w:shd w:val="clear" w:color="auto" w:fill="FFFFFF"/>
        </w:rPr>
        <w:t>szczeg</w:t>
      </w:r>
      <w:r>
        <w:rPr>
          <w:rStyle w:val="Brak"/>
          <w:shd w:val="clear" w:color="auto" w:fill="FFFFFF"/>
          <w:lang w:val="es-ES_tradnl"/>
        </w:rPr>
        <w:t>ó</w:t>
      </w:r>
      <w:r>
        <w:rPr>
          <w:rStyle w:val="Brak"/>
          <w:shd w:val="clear" w:color="auto" w:fill="FFFFFF"/>
        </w:rPr>
        <w:t>lnoś</w:t>
      </w:r>
      <w:proofErr w:type="spellEnd"/>
      <w:r>
        <w:rPr>
          <w:rStyle w:val="Brak"/>
          <w:shd w:val="clear" w:color="auto" w:fill="FFFFFF"/>
          <w:lang w:val="it-IT"/>
        </w:rPr>
        <w:t>ci:</w:t>
      </w:r>
    </w:p>
    <w:p w14:paraId="645B2C4F" w14:textId="77777777" w:rsidR="00F87F40" w:rsidRDefault="005A04A1" w:rsidP="005A04A1">
      <w:pPr>
        <w:pStyle w:val="Akapitzlist"/>
        <w:numPr>
          <w:ilvl w:val="2"/>
          <w:numId w:val="23"/>
        </w:numPr>
        <w:spacing w:before="0" w:after="0" w:line="276" w:lineRule="auto"/>
        <w:rPr>
          <w:b/>
          <w:bCs/>
        </w:rPr>
      </w:pPr>
      <w:r>
        <w:rPr>
          <w:rStyle w:val="Brak"/>
          <w:shd w:val="clear" w:color="auto" w:fill="FFFFFF"/>
        </w:rPr>
        <w:t>zerwał wszelkie powiązania z osobami lub podmiotami odpowiedzialnymi za nieprawidłowe postępowanie Wykonawcy</w:t>
      </w:r>
    </w:p>
    <w:p w14:paraId="18BFB9E1" w14:textId="77777777" w:rsidR="00F87F40" w:rsidRDefault="005A04A1" w:rsidP="005A04A1">
      <w:pPr>
        <w:pStyle w:val="Akapitzlist"/>
        <w:numPr>
          <w:ilvl w:val="2"/>
          <w:numId w:val="23"/>
        </w:numPr>
        <w:spacing w:before="0" w:after="0" w:line="276" w:lineRule="auto"/>
        <w:rPr>
          <w:b/>
          <w:bCs/>
          <w:lang w:val="en-US"/>
        </w:rPr>
      </w:pPr>
      <w:proofErr w:type="spellStart"/>
      <w:r>
        <w:rPr>
          <w:rStyle w:val="Brak"/>
          <w:shd w:val="clear" w:color="auto" w:fill="FFFFFF"/>
          <w:lang w:val="en-US"/>
        </w:rPr>
        <w:lastRenderedPageBreak/>
        <w:t>zreorganizował</w:t>
      </w:r>
      <w:proofErr w:type="spellEnd"/>
      <w:r>
        <w:rPr>
          <w:rStyle w:val="Brak"/>
          <w:shd w:val="clear" w:color="auto" w:fill="FFFFFF"/>
          <w:lang w:val="en-US"/>
        </w:rPr>
        <w:t xml:space="preserve"> </w:t>
      </w:r>
      <w:proofErr w:type="spellStart"/>
      <w:r>
        <w:rPr>
          <w:rStyle w:val="Brak"/>
          <w:shd w:val="clear" w:color="auto" w:fill="FFFFFF"/>
          <w:lang w:val="en-US"/>
        </w:rPr>
        <w:t>personel</w:t>
      </w:r>
      <w:proofErr w:type="spellEnd"/>
    </w:p>
    <w:p w14:paraId="0E4AA4CA" w14:textId="77777777" w:rsidR="00F87F40" w:rsidRDefault="005A04A1" w:rsidP="005A04A1">
      <w:pPr>
        <w:pStyle w:val="Akapitzlist"/>
        <w:numPr>
          <w:ilvl w:val="2"/>
          <w:numId w:val="23"/>
        </w:numPr>
        <w:spacing w:before="0" w:after="0" w:line="276" w:lineRule="auto"/>
        <w:rPr>
          <w:b/>
          <w:bCs/>
          <w:lang w:val="en-US"/>
        </w:rPr>
      </w:pPr>
      <w:proofErr w:type="spellStart"/>
      <w:r>
        <w:rPr>
          <w:rStyle w:val="Brak"/>
          <w:shd w:val="clear" w:color="auto" w:fill="FFFFFF"/>
          <w:lang w:val="en-US"/>
        </w:rPr>
        <w:t>wdrożył</w:t>
      </w:r>
      <w:proofErr w:type="spellEnd"/>
      <w:r>
        <w:rPr>
          <w:rStyle w:val="Brak"/>
          <w:shd w:val="clear" w:color="auto" w:fill="FFFFFF"/>
          <w:lang w:val="en-US"/>
        </w:rPr>
        <w:t xml:space="preserve"> system </w:t>
      </w:r>
      <w:proofErr w:type="spellStart"/>
      <w:r>
        <w:rPr>
          <w:rStyle w:val="Brak"/>
          <w:shd w:val="clear" w:color="auto" w:fill="FFFFFF"/>
          <w:lang w:val="en-US"/>
        </w:rPr>
        <w:t>sprawozdawczości</w:t>
      </w:r>
      <w:proofErr w:type="spellEnd"/>
      <w:r>
        <w:rPr>
          <w:rStyle w:val="Brak"/>
          <w:shd w:val="clear" w:color="auto" w:fill="FFFFFF"/>
          <w:lang w:val="en-US"/>
        </w:rPr>
        <w:t xml:space="preserve"> </w:t>
      </w:r>
      <w:proofErr w:type="spellStart"/>
      <w:r>
        <w:rPr>
          <w:rStyle w:val="Brak"/>
          <w:shd w:val="clear" w:color="auto" w:fill="FFFFFF"/>
          <w:lang w:val="en-US"/>
        </w:rPr>
        <w:t>i</w:t>
      </w:r>
      <w:proofErr w:type="spellEnd"/>
      <w:r>
        <w:rPr>
          <w:rStyle w:val="Brak"/>
          <w:shd w:val="clear" w:color="auto" w:fill="FFFFFF"/>
          <w:lang w:val="en-US"/>
        </w:rPr>
        <w:t xml:space="preserve"> </w:t>
      </w:r>
      <w:proofErr w:type="spellStart"/>
      <w:r>
        <w:rPr>
          <w:rStyle w:val="Brak"/>
          <w:shd w:val="clear" w:color="auto" w:fill="FFFFFF"/>
          <w:lang w:val="en-US"/>
        </w:rPr>
        <w:t>kontroli</w:t>
      </w:r>
      <w:proofErr w:type="spellEnd"/>
    </w:p>
    <w:p w14:paraId="60A087C3" w14:textId="77777777" w:rsidR="00F87F40" w:rsidRDefault="005A04A1" w:rsidP="005A04A1">
      <w:pPr>
        <w:pStyle w:val="Akapitzlist"/>
        <w:numPr>
          <w:ilvl w:val="2"/>
          <w:numId w:val="23"/>
        </w:numPr>
        <w:spacing w:before="0" w:after="0" w:line="276" w:lineRule="auto"/>
        <w:rPr>
          <w:b/>
          <w:bCs/>
        </w:rPr>
      </w:pPr>
      <w:r>
        <w:rPr>
          <w:rStyle w:val="Brak"/>
          <w:shd w:val="clear" w:color="auto" w:fill="FFFFFF"/>
        </w:rPr>
        <w:t>utworzył struktury audytu wewnętrznego do monitorowania przestrzegania przepis</w:t>
      </w:r>
      <w:proofErr w:type="spellStart"/>
      <w:r>
        <w:rPr>
          <w:rStyle w:val="Brak"/>
          <w:shd w:val="clear" w:color="auto" w:fill="FFFFFF"/>
          <w:lang w:val="es-ES_tradnl"/>
        </w:rPr>
        <w:t>ó</w:t>
      </w:r>
      <w:proofErr w:type="spellEnd"/>
      <w:r>
        <w:rPr>
          <w:rStyle w:val="Brak"/>
          <w:shd w:val="clear" w:color="auto" w:fill="FFFFFF"/>
        </w:rPr>
        <w:t>w, wewnętrznych regulacji lub standard</w:t>
      </w:r>
      <w:proofErr w:type="spellStart"/>
      <w:r>
        <w:rPr>
          <w:rStyle w:val="Brak"/>
          <w:shd w:val="clear" w:color="auto" w:fill="FFFFFF"/>
          <w:lang w:val="es-ES_tradnl"/>
        </w:rPr>
        <w:t>ó</w:t>
      </w:r>
      <w:proofErr w:type="spellEnd"/>
      <w:r>
        <w:rPr>
          <w:rStyle w:val="Brak"/>
          <w:shd w:val="clear" w:color="auto" w:fill="FFFFFF"/>
        </w:rPr>
        <w:t>w</w:t>
      </w:r>
    </w:p>
    <w:p w14:paraId="09852E64" w14:textId="77777777" w:rsidR="00F87F40" w:rsidRDefault="005A04A1" w:rsidP="005A04A1">
      <w:pPr>
        <w:pStyle w:val="Akapitzlist"/>
        <w:numPr>
          <w:ilvl w:val="2"/>
          <w:numId w:val="23"/>
        </w:numPr>
        <w:spacing w:before="0" w:after="0" w:line="276" w:lineRule="auto"/>
        <w:rPr>
          <w:b/>
          <w:bCs/>
        </w:rPr>
      </w:pPr>
      <w:r>
        <w:rPr>
          <w:rStyle w:val="Brak"/>
          <w:shd w:val="clear" w:color="auto" w:fill="FFFFFF"/>
        </w:rPr>
        <w:t>wprowadził wewnętrzne regulacje dotyczące odpowiedzialności i odszkodowań za nieprzestrzeganie przepis</w:t>
      </w:r>
      <w:proofErr w:type="spellStart"/>
      <w:r>
        <w:rPr>
          <w:rStyle w:val="Brak"/>
          <w:shd w:val="clear" w:color="auto" w:fill="FFFFFF"/>
          <w:lang w:val="es-ES_tradnl"/>
        </w:rPr>
        <w:t>ó</w:t>
      </w:r>
      <w:proofErr w:type="spellEnd"/>
      <w:r>
        <w:rPr>
          <w:rStyle w:val="Brak"/>
          <w:shd w:val="clear" w:color="auto" w:fill="FFFFFF"/>
        </w:rPr>
        <w:t>w, wewnętrznych regulacji lub standard</w:t>
      </w:r>
      <w:proofErr w:type="spellStart"/>
      <w:r>
        <w:rPr>
          <w:rStyle w:val="Brak"/>
          <w:shd w:val="clear" w:color="auto" w:fill="FFFFFF"/>
          <w:lang w:val="es-ES_tradnl"/>
        </w:rPr>
        <w:t>ó</w:t>
      </w:r>
      <w:proofErr w:type="spellEnd"/>
      <w:r>
        <w:rPr>
          <w:rStyle w:val="Brak"/>
          <w:shd w:val="clear" w:color="auto" w:fill="FFFFFF"/>
        </w:rPr>
        <w:t>w</w:t>
      </w:r>
    </w:p>
    <w:p w14:paraId="5551710B" w14:textId="77777777" w:rsidR="00F87F40" w:rsidRDefault="005A04A1" w:rsidP="005A04A1">
      <w:pPr>
        <w:pStyle w:val="Akapitzlist"/>
        <w:numPr>
          <w:ilvl w:val="0"/>
          <w:numId w:val="23"/>
        </w:numPr>
        <w:spacing w:before="0" w:after="0" w:line="276" w:lineRule="auto"/>
        <w:rPr>
          <w:b/>
          <w:bCs/>
        </w:rPr>
      </w:pPr>
      <w:r>
        <w:rPr>
          <w:rStyle w:val="Brak"/>
          <w:shd w:val="clear" w:color="auto" w:fill="FFFFFF"/>
        </w:rPr>
        <w:t xml:space="preserve">Zamawiający ocenia, czy podjęte przez Wykonawcę czynności,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ust. 2 powyżej, są wystarczające do wykazania jego rzetelności, uwzględniając wagę i </w:t>
      </w:r>
      <w:proofErr w:type="spellStart"/>
      <w:r>
        <w:rPr>
          <w:rStyle w:val="Brak"/>
          <w:shd w:val="clear" w:color="auto" w:fill="FFFFFF"/>
        </w:rPr>
        <w:t>szczeg</w:t>
      </w:r>
      <w:r>
        <w:rPr>
          <w:rStyle w:val="Brak"/>
          <w:shd w:val="clear" w:color="auto" w:fill="FFFFFF"/>
          <w:lang w:val="es-ES_tradnl"/>
        </w:rPr>
        <w:t>ó</w:t>
      </w:r>
      <w:r>
        <w:rPr>
          <w:rStyle w:val="Brak"/>
          <w:shd w:val="clear" w:color="auto" w:fill="FFFFFF"/>
        </w:rPr>
        <w:t>lne</w:t>
      </w:r>
      <w:proofErr w:type="spellEnd"/>
      <w:r>
        <w:rPr>
          <w:rStyle w:val="Brak"/>
          <w:shd w:val="clear" w:color="auto" w:fill="FFFFFF"/>
        </w:rPr>
        <w:t xml:space="preserve"> okoliczności czynu wykonawcy. Jeżeli podjęte przez Wykonawcę czynności,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ust. 2 powyżej, nie są wystarczające do wykazania jego rzetelności, Zamawiający wyklucza Wykonawcę.</w:t>
      </w:r>
    </w:p>
    <w:p w14:paraId="306A8E1C" w14:textId="77777777" w:rsidR="00F87F40" w:rsidRDefault="005A04A1" w:rsidP="005A04A1">
      <w:pPr>
        <w:pStyle w:val="Akapitzlist"/>
        <w:numPr>
          <w:ilvl w:val="0"/>
          <w:numId w:val="23"/>
        </w:numPr>
        <w:spacing w:before="0" w:after="0" w:line="276" w:lineRule="auto"/>
        <w:rPr>
          <w:b/>
          <w:bCs/>
        </w:rPr>
      </w:pPr>
      <w:r>
        <w:rPr>
          <w:rStyle w:val="Brak"/>
          <w:shd w:val="clear" w:color="auto" w:fill="FFFFFF"/>
        </w:rPr>
        <w:t xml:space="preserve">Wykonawca,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w:t>
      </w:r>
      <w:proofErr w:type="spellEnd"/>
      <w:r>
        <w:rPr>
          <w:rStyle w:val="Brak"/>
          <w:shd w:val="clear" w:color="auto" w:fill="FFFFFF"/>
        </w:rPr>
        <w:t xml:space="preserve"> zamierza skorzystać z </w:t>
      </w:r>
      <w:r>
        <w:rPr>
          <w:rStyle w:val="Brak"/>
          <w:i/>
          <w:iCs/>
          <w:shd w:val="clear" w:color="auto" w:fill="FFFFFF"/>
        </w:rPr>
        <w:t>procedury samooczyszczenia</w:t>
      </w:r>
      <w:r>
        <w:rPr>
          <w:rStyle w:val="Brak"/>
          <w:shd w:val="clear" w:color="auto" w:fill="FFFFFF"/>
        </w:rPr>
        <w:t xml:space="preserve">,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rej mowa w ust. 2 powyżej zobowiązany jest udowodnić przesłanki,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ust. 2 powyżej na etapie składania oferty. Zamawiający nie przewiduje możliwości zastosowania </w:t>
      </w:r>
      <w:r>
        <w:rPr>
          <w:rStyle w:val="Brak"/>
          <w:i/>
          <w:iCs/>
          <w:shd w:val="clear" w:color="auto" w:fill="FFFFFF"/>
        </w:rPr>
        <w:t>procedury samooczyszczenia</w:t>
      </w:r>
      <w:r>
        <w:rPr>
          <w:rStyle w:val="Brak"/>
          <w:shd w:val="clear" w:color="auto" w:fill="FFFFFF"/>
        </w:rPr>
        <w:t xml:space="preserve"> na późniejszych etapach postępowania w sytuacji, gdy Wykonawca składając ofertę nie skorzysta z tej procedury.</w:t>
      </w:r>
    </w:p>
    <w:p w14:paraId="02DA9D38" w14:textId="77777777" w:rsidR="00F87F40" w:rsidRDefault="005A04A1" w:rsidP="005A04A1">
      <w:pPr>
        <w:pStyle w:val="Akapitzlist"/>
        <w:numPr>
          <w:ilvl w:val="0"/>
          <w:numId w:val="23"/>
        </w:numPr>
        <w:spacing w:before="0" w:after="0" w:line="276" w:lineRule="auto"/>
        <w:rPr>
          <w:b/>
          <w:bCs/>
        </w:rPr>
      </w:pPr>
      <w:r>
        <w:rPr>
          <w:rStyle w:val="Brak"/>
          <w:shd w:val="clear" w:color="auto" w:fill="FFFFFF"/>
        </w:rPr>
        <w:t>Wykonawca podlega wykluczeniu w przypadkach wskazanych w rozdziale 9 SWZ oraz rozdziale 10 SWZ przez okresy wskazane w przepisie art. 111 PZP.</w:t>
      </w:r>
    </w:p>
    <w:p w14:paraId="17CE270B" w14:textId="77777777" w:rsidR="00F87F40" w:rsidRDefault="005A04A1" w:rsidP="005A04A1">
      <w:pPr>
        <w:pStyle w:val="Akapitzlist"/>
        <w:numPr>
          <w:ilvl w:val="0"/>
          <w:numId w:val="23"/>
        </w:numPr>
        <w:spacing w:before="0" w:after="0" w:line="276" w:lineRule="auto"/>
        <w:rPr>
          <w:b/>
          <w:bCs/>
        </w:rPr>
      </w:pPr>
      <w:r>
        <w:rPr>
          <w:rStyle w:val="Brak"/>
          <w:shd w:val="clear" w:color="auto" w:fill="FFFFFF"/>
        </w:rPr>
        <w:t xml:space="preserve">Wykonawca może zostać wykluczony przez Zamawiającego na każdym etapie postępowania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w:t>
      </w:r>
    </w:p>
    <w:p w14:paraId="5ABC7F3A"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511E68D4" w14:textId="77777777">
        <w:trPr>
          <w:trHeight w:val="583"/>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0C69C7B0" w14:textId="77777777" w:rsidR="00F87F40" w:rsidRDefault="005A04A1" w:rsidP="005A04A1">
            <w:pPr>
              <w:pStyle w:val="Akapitzlist"/>
              <w:numPr>
                <w:ilvl w:val="0"/>
                <w:numId w:val="24"/>
              </w:numPr>
              <w:spacing w:before="0" w:after="0" w:line="276" w:lineRule="auto"/>
              <w:rPr>
                <w:b/>
                <w:bCs/>
                <w:color w:val="FFFFFF"/>
                <w:u w:color="FFFFFF"/>
                <w:lang w:val="de-DE"/>
              </w:rPr>
            </w:pPr>
            <w:r>
              <w:rPr>
                <w:rStyle w:val="Brak"/>
                <w:b/>
                <w:bCs/>
                <w:color w:val="D9E2F3"/>
                <w:u w:color="D9E2F3"/>
                <w:lang w:val="de-DE"/>
              </w:rPr>
              <w:t>INFORMACJA O WARUNKACH UDZIA</w:t>
            </w:r>
            <w:r>
              <w:rPr>
                <w:rStyle w:val="Brak"/>
                <w:b/>
                <w:bCs/>
                <w:color w:val="D9E2F3"/>
                <w:u w:color="D9E2F3"/>
              </w:rPr>
              <w:t>ŁU W POSTĘPOWANIU O UDZIELENIE ZAMÓ</w:t>
            </w:r>
            <w:r w:rsidRPr="008C10C2">
              <w:rPr>
                <w:rStyle w:val="Brak"/>
                <w:b/>
                <w:bCs/>
                <w:color w:val="D9E2F3"/>
                <w:u w:color="D9E2F3"/>
              </w:rPr>
              <w:t>WIENIA</w:t>
            </w:r>
          </w:p>
        </w:tc>
      </w:tr>
    </w:tbl>
    <w:p w14:paraId="16A86835" w14:textId="77777777" w:rsidR="00F87F40" w:rsidRDefault="00F87F40">
      <w:pPr>
        <w:widowControl w:val="0"/>
        <w:spacing w:line="240" w:lineRule="auto"/>
        <w:rPr>
          <w:rStyle w:val="Brak"/>
          <w:b/>
          <w:bCs/>
        </w:rPr>
      </w:pPr>
    </w:p>
    <w:p w14:paraId="55B26EE7" w14:textId="77777777" w:rsidR="00F87F40" w:rsidRDefault="00F87F40">
      <w:pPr>
        <w:spacing w:line="276" w:lineRule="auto"/>
      </w:pPr>
    </w:p>
    <w:p w14:paraId="39556FDB" w14:textId="77777777" w:rsidR="00F87F40" w:rsidRDefault="005A04A1" w:rsidP="005A04A1">
      <w:pPr>
        <w:pStyle w:val="Akapitzlist"/>
        <w:numPr>
          <w:ilvl w:val="0"/>
          <w:numId w:val="26"/>
        </w:numPr>
        <w:spacing w:before="0" w:after="0" w:line="276" w:lineRule="auto"/>
      </w:pPr>
      <w:r>
        <w:rPr>
          <w:rStyle w:val="Brak"/>
        </w:rPr>
        <w:t xml:space="preserve">O udzielenie </w:t>
      </w:r>
      <w:proofErr w:type="spellStart"/>
      <w:r>
        <w:rPr>
          <w:rStyle w:val="Brak"/>
        </w:rPr>
        <w:t>zam</w:t>
      </w:r>
      <w:r>
        <w:rPr>
          <w:rStyle w:val="Brak"/>
          <w:lang w:val="es-ES_tradnl"/>
        </w:rPr>
        <w:t>ó</w:t>
      </w:r>
      <w:r>
        <w:rPr>
          <w:rStyle w:val="Brak"/>
        </w:rPr>
        <w:t>wienia</w:t>
      </w:r>
      <w:proofErr w:type="spellEnd"/>
      <w:r>
        <w:rPr>
          <w:rStyle w:val="Brak"/>
        </w:rPr>
        <w:t xml:space="preserve"> publicznego ubiegać może się Wykonawca, </w:t>
      </w:r>
      <w:proofErr w:type="spellStart"/>
      <w:r>
        <w:rPr>
          <w:rStyle w:val="Brak"/>
        </w:rPr>
        <w:t>kt</w:t>
      </w:r>
      <w:r>
        <w:rPr>
          <w:rStyle w:val="Brak"/>
          <w:lang w:val="es-ES_tradnl"/>
        </w:rPr>
        <w:t>ó</w:t>
      </w:r>
      <w:r w:rsidRPr="008C10C2">
        <w:rPr>
          <w:rStyle w:val="Brak"/>
        </w:rPr>
        <w:t>ry</w:t>
      </w:r>
      <w:proofErr w:type="spellEnd"/>
      <w:r w:rsidRPr="008C10C2">
        <w:rPr>
          <w:rStyle w:val="Brak"/>
        </w:rPr>
        <w:t xml:space="preserve"> spe</w:t>
      </w:r>
      <w:r>
        <w:rPr>
          <w:rStyle w:val="Brak"/>
        </w:rPr>
        <w:t>łnia warunki udziału w postępowaniu dotyczą</w:t>
      </w:r>
      <w:r>
        <w:rPr>
          <w:rStyle w:val="Brak"/>
          <w:lang w:val="it-IT"/>
        </w:rPr>
        <w:t>ce:</w:t>
      </w:r>
    </w:p>
    <w:p w14:paraId="1DB0F988" w14:textId="77777777" w:rsidR="00F87F40" w:rsidRDefault="005A04A1" w:rsidP="005A04A1">
      <w:pPr>
        <w:pStyle w:val="Akapitzlist"/>
        <w:numPr>
          <w:ilvl w:val="1"/>
          <w:numId w:val="26"/>
        </w:numPr>
        <w:spacing w:before="0" w:after="0" w:line="276" w:lineRule="auto"/>
        <w:rPr>
          <w:b/>
          <w:bCs/>
        </w:rPr>
      </w:pPr>
      <w:r>
        <w:rPr>
          <w:rStyle w:val="Brak"/>
        </w:rPr>
        <w:t xml:space="preserve">zdolności do występowania w obrocie gospodarczym – </w:t>
      </w:r>
      <w:r>
        <w:rPr>
          <w:rStyle w:val="Brak"/>
          <w:b/>
          <w:bCs/>
        </w:rPr>
        <w:t xml:space="preserve">Zamawiający nie stawia szczegółowych </w:t>
      </w:r>
      <w:proofErr w:type="spellStart"/>
      <w:r>
        <w:rPr>
          <w:rStyle w:val="Brak"/>
          <w:b/>
          <w:bCs/>
        </w:rPr>
        <w:t>warunk</w:t>
      </w:r>
      <w:r>
        <w:rPr>
          <w:rStyle w:val="Brak"/>
          <w:b/>
          <w:bCs/>
          <w:lang w:val="es-ES_tradnl"/>
        </w:rPr>
        <w:t>ó</w:t>
      </w:r>
      <w:proofErr w:type="spellEnd"/>
      <w:r>
        <w:rPr>
          <w:rStyle w:val="Brak"/>
          <w:b/>
          <w:bCs/>
        </w:rPr>
        <w:t xml:space="preserve">w </w:t>
      </w:r>
      <w:proofErr w:type="spellStart"/>
      <w:r>
        <w:rPr>
          <w:rStyle w:val="Brak"/>
          <w:b/>
          <w:bCs/>
        </w:rPr>
        <w:t>w</w:t>
      </w:r>
      <w:proofErr w:type="spellEnd"/>
      <w:r>
        <w:rPr>
          <w:rStyle w:val="Brak"/>
          <w:b/>
          <w:bCs/>
        </w:rPr>
        <w:t xml:space="preserve"> tym zakresie</w:t>
      </w:r>
    </w:p>
    <w:p w14:paraId="29618922" w14:textId="77777777" w:rsidR="00F87F40" w:rsidRDefault="005A04A1" w:rsidP="005A04A1">
      <w:pPr>
        <w:pStyle w:val="Akapitzlist"/>
        <w:numPr>
          <w:ilvl w:val="1"/>
          <w:numId w:val="26"/>
        </w:numPr>
        <w:spacing w:before="0" w:after="0" w:line="276" w:lineRule="auto"/>
      </w:pPr>
      <w:r>
        <w:rPr>
          <w:rStyle w:val="Brak"/>
        </w:rPr>
        <w:t xml:space="preserve">uprawnień do prowadzenia </w:t>
      </w:r>
      <w:r>
        <w:rPr>
          <w:rStyle w:val="Brak"/>
          <w:shd w:val="clear" w:color="auto" w:fill="FFFFFF"/>
        </w:rPr>
        <w:t>określonej działalności gospodarczej lub zawodowej, o ile wynika to z odrębnych przepis</w:t>
      </w:r>
      <w:proofErr w:type="spellStart"/>
      <w:r>
        <w:rPr>
          <w:rStyle w:val="Brak"/>
          <w:shd w:val="clear" w:color="auto" w:fill="FFFFFF"/>
          <w:lang w:val="es-ES_tradnl"/>
        </w:rPr>
        <w:t>ó</w:t>
      </w:r>
      <w:proofErr w:type="spellEnd"/>
      <w:r>
        <w:rPr>
          <w:rStyle w:val="Brak"/>
          <w:shd w:val="clear" w:color="auto" w:fill="FFFFFF"/>
        </w:rPr>
        <w:t xml:space="preserve">w – </w:t>
      </w:r>
      <w:r>
        <w:rPr>
          <w:rStyle w:val="Brak"/>
          <w:b/>
          <w:bCs/>
          <w:shd w:val="clear" w:color="auto" w:fill="FFFFFF"/>
        </w:rPr>
        <w:t xml:space="preserve">Zamawiający nie stawia szczegółowych </w:t>
      </w:r>
      <w:proofErr w:type="spellStart"/>
      <w:r>
        <w:rPr>
          <w:rStyle w:val="Brak"/>
          <w:b/>
          <w:bCs/>
          <w:shd w:val="clear" w:color="auto" w:fill="FFFFFF"/>
        </w:rPr>
        <w:t>warunk</w:t>
      </w:r>
      <w:r>
        <w:rPr>
          <w:rStyle w:val="Brak"/>
          <w:b/>
          <w:bCs/>
          <w:shd w:val="clear" w:color="auto" w:fill="FFFFFF"/>
          <w:lang w:val="es-ES_tradnl"/>
        </w:rPr>
        <w:t>ó</w:t>
      </w:r>
      <w:proofErr w:type="spellEnd"/>
      <w:r>
        <w:rPr>
          <w:rStyle w:val="Brak"/>
          <w:b/>
          <w:bCs/>
          <w:shd w:val="clear" w:color="auto" w:fill="FFFFFF"/>
        </w:rPr>
        <w:t xml:space="preserve">w </w:t>
      </w:r>
      <w:proofErr w:type="spellStart"/>
      <w:r>
        <w:rPr>
          <w:rStyle w:val="Brak"/>
          <w:b/>
          <w:bCs/>
          <w:shd w:val="clear" w:color="auto" w:fill="FFFFFF"/>
        </w:rPr>
        <w:t>w</w:t>
      </w:r>
      <w:proofErr w:type="spellEnd"/>
      <w:r>
        <w:rPr>
          <w:rStyle w:val="Brak"/>
          <w:b/>
          <w:bCs/>
          <w:shd w:val="clear" w:color="auto" w:fill="FFFFFF"/>
        </w:rPr>
        <w:t xml:space="preserve"> tym zakresie</w:t>
      </w:r>
    </w:p>
    <w:p w14:paraId="1DD6B612" w14:textId="77777777" w:rsidR="00F87F40" w:rsidRDefault="005A04A1" w:rsidP="005A04A1">
      <w:pPr>
        <w:pStyle w:val="Akapitzlist"/>
        <w:numPr>
          <w:ilvl w:val="1"/>
          <w:numId w:val="26"/>
        </w:numPr>
        <w:spacing w:before="0" w:after="0" w:line="276" w:lineRule="auto"/>
      </w:pPr>
      <w:r>
        <w:rPr>
          <w:rStyle w:val="Brak"/>
          <w:shd w:val="clear" w:color="auto" w:fill="FFFFFF"/>
        </w:rPr>
        <w:t xml:space="preserve">sytuacji ekonomicznej lub finansowej – </w:t>
      </w:r>
      <w:r>
        <w:rPr>
          <w:rStyle w:val="Brak"/>
          <w:b/>
          <w:bCs/>
          <w:shd w:val="clear" w:color="auto" w:fill="FFFFFF"/>
        </w:rPr>
        <w:t xml:space="preserve">Zamawiający nie stawia szczegółowych </w:t>
      </w:r>
      <w:proofErr w:type="spellStart"/>
      <w:r>
        <w:rPr>
          <w:rStyle w:val="Brak"/>
          <w:b/>
          <w:bCs/>
          <w:shd w:val="clear" w:color="auto" w:fill="FFFFFF"/>
        </w:rPr>
        <w:t>warunk</w:t>
      </w:r>
      <w:r>
        <w:rPr>
          <w:rStyle w:val="Brak"/>
          <w:b/>
          <w:bCs/>
          <w:shd w:val="clear" w:color="auto" w:fill="FFFFFF"/>
          <w:lang w:val="es-ES_tradnl"/>
        </w:rPr>
        <w:t>ó</w:t>
      </w:r>
      <w:proofErr w:type="spellEnd"/>
      <w:r>
        <w:rPr>
          <w:rStyle w:val="Brak"/>
          <w:b/>
          <w:bCs/>
          <w:shd w:val="clear" w:color="auto" w:fill="FFFFFF"/>
        </w:rPr>
        <w:t xml:space="preserve">w </w:t>
      </w:r>
      <w:proofErr w:type="spellStart"/>
      <w:r>
        <w:rPr>
          <w:rStyle w:val="Brak"/>
          <w:b/>
          <w:bCs/>
          <w:shd w:val="clear" w:color="auto" w:fill="FFFFFF"/>
        </w:rPr>
        <w:t>w</w:t>
      </w:r>
      <w:proofErr w:type="spellEnd"/>
      <w:r>
        <w:rPr>
          <w:rStyle w:val="Brak"/>
          <w:b/>
          <w:bCs/>
          <w:shd w:val="clear" w:color="auto" w:fill="FFFFFF"/>
        </w:rPr>
        <w:t xml:space="preserve"> tym zakresie</w:t>
      </w:r>
    </w:p>
    <w:p w14:paraId="51138669" w14:textId="77777777" w:rsidR="00F87F40" w:rsidRDefault="005A04A1" w:rsidP="005A04A1">
      <w:pPr>
        <w:pStyle w:val="Akapitzlist"/>
        <w:numPr>
          <w:ilvl w:val="1"/>
          <w:numId w:val="26"/>
        </w:numPr>
        <w:spacing w:before="0" w:after="0" w:line="276" w:lineRule="auto"/>
      </w:pPr>
      <w:r>
        <w:rPr>
          <w:rStyle w:val="Brak"/>
          <w:b/>
          <w:bCs/>
          <w:u w:color="C0504D"/>
          <w:shd w:val="clear" w:color="auto" w:fill="FFFFFF"/>
        </w:rPr>
        <w:t>dysponowania odpowiednio wykwalifikowaną kadrą - szczegółowe warunki w tym zakresie są opisane poniżej</w:t>
      </w:r>
    </w:p>
    <w:p w14:paraId="75185AFC" w14:textId="77777777" w:rsidR="00F87F40" w:rsidRDefault="005A04A1" w:rsidP="005A04A1">
      <w:pPr>
        <w:pStyle w:val="Akapitzlist"/>
        <w:numPr>
          <w:ilvl w:val="1"/>
          <w:numId w:val="26"/>
        </w:numPr>
        <w:spacing w:before="0" w:after="0" w:line="276" w:lineRule="auto"/>
      </w:pPr>
      <w:r>
        <w:rPr>
          <w:rStyle w:val="Brak"/>
          <w:shd w:val="clear" w:color="auto" w:fill="FFFFFF"/>
        </w:rPr>
        <w:t xml:space="preserve">zdolności technicznej lub zawodowej – </w:t>
      </w:r>
      <w:r>
        <w:rPr>
          <w:rStyle w:val="Brak"/>
          <w:b/>
          <w:bCs/>
          <w:shd w:val="clear" w:color="auto" w:fill="FFFFFF"/>
        </w:rPr>
        <w:t xml:space="preserve">szczegółowe warunki w tym zakresie opisane są </w:t>
      </w:r>
      <w:r>
        <w:rPr>
          <w:rStyle w:val="Brak"/>
          <w:b/>
          <w:bCs/>
          <w:shd w:val="clear" w:color="auto" w:fill="FFFFFF"/>
          <w:lang w:val="it-IT"/>
        </w:rPr>
        <w:t>poni</w:t>
      </w:r>
      <w:proofErr w:type="spellStart"/>
      <w:r>
        <w:rPr>
          <w:rStyle w:val="Brak"/>
          <w:b/>
          <w:bCs/>
          <w:shd w:val="clear" w:color="auto" w:fill="FFFFFF"/>
        </w:rPr>
        <w:t>żej</w:t>
      </w:r>
      <w:proofErr w:type="spellEnd"/>
    </w:p>
    <w:p w14:paraId="42676484" w14:textId="77777777" w:rsidR="00F87F40" w:rsidRDefault="00F87F40">
      <w:pPr>
        <w:pStyle w:val="Akapitzlist"/>
        <w:spacing w:line="276" w:lineRule="auto"/>
        <w:ind w:left="792"/>
        <w:rPr>
          <w:rStyle w:val="Brak"/>
        </w:rPr>
      </w:pPr>
    </w:p>
    <w:p w14:paraId="1387F63F" w14:textId="77777777" w:rsidR="00F87F40" w:rsidRDefault="005A04A1" w:rsidP="005A04A1">
      <w:pPr>
        <w:pStyle w:val="Akapitzlist"/>
        <w:numPr>
          <w:ilvl w:val="0"/>
          <w:numId w:val="26"/>
        </w:numPr>
        <w:spacing w:before="0" w:after="0" w:line="276" w:lineRule="auto"/>
        <w:rPr>
          <w:b/>
          <w:bCs/>
        </w:rPr>
      </w:pPr>
      <w:r>
        <w:rPr>
          <w:rStyle w:val="Brak"/>
          <w:b/>
          <w:bCs/>
        </w:rPr>
        <w:lastRenderedPageBreak/>
        <w:t>Dysponowanie odpowiednio wykwalifikowaną kadrą:</w:t>
      </w:r>
    </w:p>
    <w:p w14:paraId="61FE7DA4" w14:textId="77777777" w:rsidR="00F87F40" w:rsidRDefault="00F87F40">
      <w:pPr>
        <w:pStyle w:val="Akapitzlist"/>
        <w:spacing w:before="0" w:after="0" w:line="276" w:lineRule="auto"/>
        <w:ind w:left="0"/>
        <w:rPr>
          <w:rStyle w:val="Brak"/>
        </w:rPr>
      </w:pPr>
    </w:p>
    <w:p w14:paraId="7B26E39A" w14:textId="77777777" w:rsidR="00F87F40" w:rsidRDefault="005A04A1">
      <w:pPr>
        <w:tabs>
          <w:tab w:val="left" w:pos="851"/>
        </w:tabs>
        <w:spacing w:before="0" w:after="120" w:line="240" w:lineRule="auto"/>
        <w:rPr>
          <w:rStyle w:val="Brak"/>
          <w:i/>
          <w:iCs/>
        </w:rPr>
      </w:pPr>
      <w:r>
        <w:rPr>
          <w:rStyle w:val="Brak"/>
        </w:rPr>
        <w:t xml:space="preserve">Zamawiający </w:t>
      </w:r>
      <w:r>
        <w:rPr>
          <w:rStyle w:val="Brak"/>
          <w:i/>
          <w:iCs/>
        </w:rPr>
        <w:t xml:space="preserve">wymaga, aby Wykonawca, dedykował do realizacji przedmiotu </w:t>
      </w:r>
      <w:proofErr w:type="spellStart"/>
      <w:r>
        <w:rPr>
          <w:rStyle w:val="Brak"/>
          <w:i/>
          <w:iCs/>
        </w:rPr>
        <w:t>zam</w:t>
      </w:r>
      <w:r>
        <w:rPr>
          <w:rStyle w:val="Brak"/>
          <w:i/>
          <w:iCs/>
          <w:lang w:val="es-ES_tradnl"/>
        </w:rPr>
        <w:t>ó</w:t>
      </w:r>
      <w:r>
        <w:rPr>
          <w:rStyle w:val="Brak"/>
          <w:i/>
          <w:iCs/>
        </w:rPr>
        <w:t>wienia</w:t>
      </w:r>
      <w:proofErr w:type="spellEnd"/>
      <w:r>
        <w:rPr>
          <w:rStyle w:val="Brak"/>
          <w:i/>
          <w:iCs/>
        </w:rPr>
        <w:t xml:space="preserve"> zespół projektowo-wdrożeniowy składający się z minimum trzech, następujących os</w:t>
      </w:r>
      <w:proofErr w:type="spellStart"/>
      <w:r>
        <w:rPr>
          <w:rStyle w:val="Brak"/>
          <w:i/>
          <w:iCs/>
          <w:lang w:val="es-ES_tradnl"/>
        </w:rPr>
        <w:t>ó</w:t>
      </w:r>
      <w:proofErr w:type="spellEnd"/>
      <w:r>
        <w:rPr>
          <w:rStyle w:val="Brak"/>
          <w:i/>
          <w:iCs/>
        </w:rPr>
        <w:t>b:</w:t>
      </w:r>
    </w:p>
    <w:p w14:paraId="1DF681C9" w14:textId="77777777" w:rsidR="00F87F40" w:rsidRDefault="005A04A1" w:rsidP="005A04A1">
      <w:pPr>
        <w:pStyle w:val="Akapitzlist"/>
        <w:numPr>
          <w:ilvl w:val="0"/>
          <w:numId w:val="28"/>
        </w:numPr>
        <w:spacing w:after="120" w:line="240" w:lineRule="auto"/>
        <w:rPr>
          <w:i/>
          <w:iCs/>
        </w:rPr>
      </w:pPr>
      <w:r>
        <w:rPr>
          <w:rStyle w:val="Brak"/>
          <w:i/>
          <w:iCs/>
        </w:rPr>
        <w:t xml:space="preserve">Kierownik projektu IT (min. 1 osoba), posiadający </w:t>
      </w:r>
      <w:r>
        <w:rPr>
          <w:rStyle w:val="Brak"/>
          <w:b/>
          <w:bCs/>
          <w:i/>
          <w:iCs/>
        </w:rPr>
        <w:t>co najmniej</w:t>
      </w:r>
      <w:r>
        <w:rPr>
          <w:rStyle w:val="Brak"/>
          <w:i/>
          <w:iCs/>
        </w:rPr>
        <w:t>:</w:t>
      </w:r>
    </w:p>
    <w:p w14:paraId="14DDB2CC" w14:textId="77777777" w:rsidR="00F87F40" w:rsidRDefault="005A04A1" w:rsidP="005A04A1">
      <w:pPr>
        <w:pStyle w:val="Akapitzlist"/>
        <w:numPr>
          <w:ilvl w:val="1"/>
          <w:numId w:val="28"/>
        </w:numPr>
        <w:spacing w:after="120" w:line="240" w:lineRule="auto"/>
        <w:rPr>
          <w:i/>
          <w:iCs/>
        </w:rPr>
      </w:pPr>
      <w:r>
        <w:rPr>
          <w:rStyle w:val="Brak"/>
          <w:i/>
          <w:iCs/>
        </w:rPr>
        <w:t>3 lata doświadczania na stanowisku Kierownika Projektu IT</w:t>
      </w:r>
    </w:p>
    <w:p w14:paraId="1820E71F" w14:textId="77777777" w:rsidR="00F87F40" w:rsidRDefault="005A04A1" w:rsidP="005A04A1">
      <w:pPr>
        <w:pStyle w:val="Akapitzlist"/>
        <w:numPr>
          <w:ilvl w:val="1"/>
          <w:numId w:val="28"/>
        </w:numPr>
        <w:spacing w:after="120" w:line="240" w:lineRule="auto"/>
        <w:rPr>
          <w:i/>
          <w:iCs/>
        </w:rPr>
      </w:pPr>
      <w:r>
        <w:rPr>
          <w:rStyle w:val="Brak"/>
          <w:i/>
          <w:iCs/>
        </w:rPr>
        <w:t>doświadczenie w pełnieniu roli Kierownika Projektu w 3 wdrożeniach system</w:t>
      </w:r>
      <w:proofErr w:type="spellStart"/>
      <w:r>
        <w:rPr>
          <w:rStyle w:val="Brak"/>
          <w:i/>
          <w:iCs/>
          <w:lang w:val="es-ES_tradnl"/>
        </w:rPr>
        <w:t>ó</w:t>
      </w:r>
      <w:proofErr w:type="spellEnd"/>
      <w:r>
        <w:rPr>
          <w:rStyle w:val="Brak"/>
          <w:i/>
          <w:iCs/>
        </w:rPr>
        <w:t>w IT w obszarze zarządzania klientami/relacjami (CRM) i/lub zarządzania zasobami i/lub zarządzania projektami i/lub platform komunikacyjnych</w:t>
      </w:r>
      <w:r>
        <w:rPr>
          <w:rStyle w:val="Brak"/>
        </w:rPr>
        <w:t xml:space="preserve">, </w:t>
      </w:r>
      <w:r>
        <w:rPr>
          <w:rStyle w:val="Brak"/>
          <w:i/>
          <w:iCs/>
        </w:rPr>
        <w:t xml:space="preserve">w okresie 3 lat (36 miesięcy) przed terminem składania ofert, na kwotę łączną nie mniejszą niż 400 tys. PLN netto. Pod uwagę brane będą tylko zrealizowane </w:t>
      </w:r>
      <w:proofErr w:type="gramStart"/>
      <w:r>
        <w:rPr>
          <w:rStyle w:val="Brak"/>
          <w:i/>
          <w:iCs/>
        </w:rPr>
        <w:t>wdrożenia .</w:t>
      </w:r>
      <w:proofErr w:type="gramEnd"/>
    </w:p>
    <w:p w14:paraId="414F4DC7" w14:textId="77777777" w:rsidR="00F87F40" w:rsidRPr="008C10C2" w:rsidRDefault="005A04A1" w:rsidP="005A04A1">
      <w:pPr>
        <w:pStyle w:val="Akapitzlist"/>
        <w:numPr>
          <w:ilvl w:val="1"/>
          <w:numId w:val="28"/>
        </w:numPr>
        <w:spacing w:after="120" w:line="240" w:lineRule="auto"/>
        <w:rPr>
          <w:i/>
          <w:iCs/>
          <w:lang w:val="en-US"/>
        </w:rPr>
      </w:pPr>
      <w:r>
        <w:rPr>
          <w:rStyle w:val="Brak"/>
          <w:i/>
          <w:iCs/>
        </w:rPr>
        <w:t xml:space="preserve">1 aktualny w momencie składania oferty, certyfikat zarządzania projektami IT (np. </w:t>
      </w:r>
      <w:r>
        <w:rPr>
          <w:rStyle w:val="Brak"/>
          <w:i/>
          <w:iCs/>
          <w:lang w:val="en-US"/>
        </w:rPr>
        <w:t xml:space="preserve">Prince 2, Professional Scrum Master, Professional Scrum Developer, PMP </w:t>
      </w:r>
      <w:proofErr w:type="spellStart"/>
      <w:r>
        <w:rPr>
          <w:rStyle w:val="Brak"/>
          <w:i/>
          <w:iCs/>
          <w:lang w:val="en-US"/>
        </w:rPr>
        <w:t>lub</w:t>
      </w:r>
      <w:proofErr w:type="spellEnd"/>
      <w:r>
        <w:rPr>
          <w:rStyle w:val="Brak"/>
          <w:i/>
          <w:iCs/>
          <w:lang w:val="en-US"/>
        </w:rPr>
        <w:t xml:space="preserve"> </w:t>
      </w:r>
      <w:proofErr w:type="spellStart"/>
      <w:r>
        <w:rPr>
          <w:rStyle w:val="Brak"/>
          <w:i/>
          <w:iCs/>
          <w:lang w:val="en-US"/>
        </w:rPr>
        <w:t>równoważny</w:t>
      </w:r>
      <w:proofErr w:type="spellEnd"/>
      <w:r>
        <w:rPr>
          <w:rStyle w:val="Brak"/>
          <w:i/>
          <w:iCs/>
          <w:lang w:val="en-US"/>
        </w:rPr>
        <w:t>)</w:t>
      </w:r>
    </w:p>
    <w:p w14:paraId="1A67AA01" w14:textId="77777777" w:rsidR="00F87F40" w:rsidRDefault="005A04A1" w:rsidP="005A04A1">
      <w:pPr>
        <w:pStyle w:val="Akapitzlist"/>
        <w:numPr>
          <w:ilvl w:val="0"/>
          <w:numId w:val="28"/>
        </w:numPr>
        <w:spacing w:after="120" w:line="240" w:lineRule="auto"/>
        <w:rPr>
          <w:i/>
          <w:iCs/>
        </w:rPr>
      </w:pPr>
      <w:r>
        <w:rPr>
          <w:rStyle w:val="Brak"/>
          <w:i/>
          <w:iCs/>
        </w:rPr>
        <w:t xml:space="preserve">Architekt systemu (min. 1 osoba), posiadający </w:t>
      </w:r>
      <w:r>
        <w:rPr>
          <w:rStyle w:val="Brak"/>
          <w:b/>
          <w:bCs/>
          <w:i/>
          <w:iCs/>
        </w:rPr>
        <w:t>co najmniej</w:t>
      </w:r>
      <w:r>
        <w:rPr>
          <w:rStyle w:val="Brak"/>
          <w:i/>
          <w:iCs/>
        </w:rPr>
        <w:t>:</w:t>
      </w:r>
    </w:p>
    <w:p w14:paraId="15F1B29F" w14:textId="77777777" w:rsidR="00F87F40" w:rsidRDefault="005A04A1" w:rsidP="005A04A1">
      <w:pPr>
        <w:pStyle w:val="Akapitzlist"/>
        <w:numPr>
          <w:ilvl w:val="1"/>
          <w:numId w:val="28"/>
        </w:numPr>
        <w:spacing w:after="120" w:line="240" w:lineRule="auto"/>
        <w:rPr>
          <w:i/>
          <w:iCs/>
        </w:rPr>
      </w:pPr>
      <w:r>
        <w:rPr>
          <w:rStyle w:val="Brak"/>
          <w:i/>
          <w:iCs/>
        </w:rPr>
        <w:t>3 lata doświadczenia na stanowisku architekta przy realizacji projekt</w:t>
      </w:r>
      <w:proofErr w:type="spellStart"/>
      <w:r>
        <w:rPr>
          <w:rStyle w:val="Brak"/>
          <w:i/>
          <w:iCs/>
          <w:lang w:val="es-ES_tradnl"/>
        </w:rPr>
        <w:t>ó</w:t>
      </w:r>
      <w:proofErr w:type="spellEnd"/>
      <w:r>
        <w:rPr>
          <w:rStyle w:val="Brak"/>
          <w:i/>
          <w:iCs/>
        </w:rPr>
        <w:t>w wdrażania system</w:t>
      </w:r>
      <w:proofErr w:type="spellStart"/>
      <w:r>
        <w:rPr>
          <w:rStyle w:val="Brak"/>
          <w:i/>
          <w:iCs/>
          <w:lang w:val="es-ES_tradnl"/>
        </w:rPr>
        <w:t>ó</w:t>
      </w:r>
      <w:proofErr w:type="spellEnd"/>
      <w:r w:rsidRPr="008C10C2">
        <w:rPr>
          <w:rStyle w:val="Brak"/>
          <w:i/>
          <w:iCs/>
        </w:rPr>
        <w:t>w IT</w:t>
      </w:r>
    </w:p>
    <w:p w14:paraId="745E3176" w14:textId="77777777" w:rsidR="00F87F40" w:rsidRDefault="005A04A1" w:rsidP="005A04A1">
      <w:pPr>
        <w:pStyle w:val="Akapitzlist"/>
        <w:numPr>
          <w:ilvl w:val="1"/>
          <w:numId w:val="28"/>
        </w:numPr>
        <w:spacing w:after="120" w:line="240" w:lineRule="auto"/>
        <w:rPr>
          <w:i/>
          <w:iCs/>
        </w:rPr>
      </w:pPr>
      <w:r>
        <w:rPr>
          <w:rStyle w:val="Brak"/>
          <w:i/>
          <w:iCs/>
        </w:rPr>
        <w:t>doświadczenie w pełnieniu roli Architekta systemu w 3 wdrożeniach w obszarze zarządzania klientami/relacjami (CRM) i/lub zarządzania zasobami i/lub zarządzania projektami i/lub platform komunikacyjnych</w:t>
      </w:r>
      <w:r>
        <w:rPr>
          <w:rStyle w:val="Brak"/>
        </w:rPr>
        <w:t xml:space="preserve">, </w:t>
      </w:r>
      <w:r>
        <w:rPr>
          <w:rStyle w:val="Brak"/>
          <w:i/>
          <w:iCs/>
        </w:rPr>
        <w:t>w okresie 3 lat (36 miesięcy) przed terminem składania ofert, na kwotę łączną nie mniejszą niż 400 tys. PLN netto. Pod uwagę brane będą tylko zrealizowane wdrożenia.</w:t>
      </w:r>
    </w:p>
    <w:p w14:paraId="5C9C6271" w14:textId="77777777" w:rsidR="00F87F40" w:rsidRDefault="005A04A1" w:rsidP="005A04A1">
      <w:pPr>
        <w:pStyle w:val="Akapitzlist"/>
        <w:numPr>
          <w:ilvl w:val="0"/>
          <w:numId w:val="28"/>
        </w:numPr>
        <w:spacing w:after="120" w:line="240" w:lineRule="auto"/>
        <w:rPr>
          <w:i/>
          <w:iCs/>
        </w:rPr>
      </w:pPr>
      <w:r>
        <w:rPr>
          <w:rStyle w:val="Brak"/>
          <w:i/>
          <w:iCs/>
        </w:rPr>
        <w:t>Programista (min. 1 osoba) posiadający:</w:t>
      </w:r>
    </w:p>
    <w:p w14:paraId="76797C83" w14:textId="77777777" w:rsidR="00F87F40" w:rsidRDefault="005A04A1" w:rsidP="005A04A1">
      <w:pPr>
        <w:pStyle w:val="Akapitzlist"/>
        <w:numPr>
          <w:ilvl w:val="1"/>
          <w:numId w:val="28"/>
        </w:numPr>
        <w:spacing w:after="120" w:line="240" w:lineRule="auto"/>
        <w:rPr>
          <w:i/>
          <w:iCs/>
        </w:rPr>
      </w:pPr>
      <w:r>
        <w:rPr>
          <w:rStyle w:val="Brak"/>
          <w:i/>
          <w:iCs/>
        </w:rPr>
        <w:t xml:space="preserve">wykształcenie informatyczne </w:t>
      </w:r>
    </w:p>
    <w:p w14:paraId="2DAAAA46" w14:textId="77777777" w:rsidR="00F87F40" w:rsidRDefault="005A04A1" w:rsidP="005A04A1">
      <w:pPr>
        <w:pStyle w:val="Akapitzlist"/>
        <w:numPr>
          <w:ilvl w:val="1"/>
          <w:numId w:val="28"/>
        </w:numPr>
        <w:spacing w:after="120" w:line="240" w:lineRule="auto"/>
        <w:rPr>
          <w:i/>
          <w:iCs/>
        </w:rPr>
      </w:pPr>
      <w:r>
        <w:rPr>
          <w:rStyle w:val="Brak"/>
          <w:i/>
          <w:iCs/>
        </w:rPr>
        <w:t xml:space="preserve">co najmniej </w:t>
      </w:r>
      <w:r>
        <w:rPr>
          <w:rStyle w:val="Brak"/>
          <w:b/>
          <w:bCs/>
          <w:i/>
          <w:iCs/>
        </w:rPr>
        <w:t>2 lata doświadczenia</w:t>
      </w:r>
      <w:r>
        <w:rPr>
          <w:rStyle w:val="Brak"/>
          <w:i/>
          <w:iCs/>
        </w:rPr>
        <w:t xml:space="preserve"> programistycznego w obszarze zarządzania klientami/relacjami (CRM) i/lub zarządzania zasobami i/lub zarządzania projektami i/lub platform komunikacyjnych</w:t>
      </w:r>
      <w:r>
        <w:rPr>
          <w:rStyle w:val="Brak"/>
        </w:rPr>
        <w:t xml:space="preserve">, </w:t>
      </w:r>
      <w:r>
        <w:rPr>
          <w:rStyle w:val="Brak"/>
          <w:i/>
          <w:iCs/>
        </w:rPr>
        <w:t>w okresie 3 lat (36 miesięcy) przed terminem składania ofert. Pod uwagę brane będą tylko zrealizowane wdrożenia.</w:t>
      </w:r>
    </w:p>
    <w:p w14:paraId="0752FC80" w14:textId="77777777" w:rsidR="00F87F40" w:rsidRDefault="005A04A1">
      <w:pPr>
        <w:tabs>
          <w:tab w:val="left" w:pos="851"/>
        </w:tabs>
        <w:spacing w:before="0" w:after="120" w:line="240" w:lineRule="auto"/>
        <w:rPr>
          <w:rStyle w:val="Brak"/>
          <w:i/>
          <w:iCs/>
        </w:rPr>
      </w:pPr>
      <w:r>
        <w:rPr>
          <w:rStyle w:val="Brak"/>
          <w:i/>
          <w:iCs/>
        </w:rPr>
        <w:t xml:space="preserve">Wykonawca powinien przedłożyć wykaz </w:t>
      </w:r>
      <w:proofErr w:type="spellStart"/>
      <w:r>
        <w:rPr>
          <w:rStyle w:val="Brak"/>
          <w:i/>
          <w:iCs/>
        </w:rPr>
        <w:t>osób</w:t>
      </w:r>
      <w:proofErr w:type="spellEnd"/>
      <w:r>
        <w:rPr>
          <w:rStyle w:val="Brak"/>
          <w:i/>
          <w:iCs/>
        </w:rPr>
        <w:t xml:space="preserve">, skierowanych do realizacji </w:t>
      </w:r>
      <w:proofErr w:type="spellStart"/>
      <w:r>
        <w:rPr>
          <w:rStyle w:val="Brak"/>
          <w:i/>
          <w:iCs/>
        </w:rPr>
        <w:t>zamówienia</w:t>
      </w:r>
      <w:proofErr w:type="spellEnd"/>
      <w:r>
        <w:rPr>
          <w:rStyle w:val="Brak"/>
          <w:i/>
          <w:iCs/>
        </w:rPr>
        <w:t xml:space="preserve"> publicznego wraz z informacjami na temat ich kwalifikacji zawodowych, uprawnień́, doświadczenia i wykształcenia </w:t>
      </w:r>
      <w:proofErr w:type="spellStart"/>
      <w:r>
        <w:rPr>
          <w:rStyle w:val="Brak"/>
          <w:i/>
          <w:iCs/>
        </w:rPr>
        <w:t>niezbędnych</w:t>
      </w:r>
      <w:proofErr w:type="spellEnd"/>
      <w:r>
        <w:rPr>
          <w:rStyle w:val="Brak"/>
          <w:i/>
          <w:iCs/>
        </w:rPr>
        <w:t xml:space="preserve"> do wykonania </w:t>
      </w:r>
      <w:proofErr w:type="spellStart"/>
      <w:r>
        <w:rPr>
          <w:rStyle w:val="Brak"/>
          <w:i/>
          <w:iCs/>
        </w:rPr>
        <w:t>zamówienia</w:t>
      </w:r>
      <w:proofErr w:type="spellEnd"/>
      <w:r>
        <w:rPr>
          <w:rStyle w:val="Brak"/>
          <w:i/>
          <w:iCs/>
        </w:rPr>
        <w:t xml:space="preserve"> publicznego, a także zakresu wykonywanych przez nie czynności oraz informacją o podstawie do dysponowania tymi osobami (</w:t>
      </w:r>
      <w:r>
        <w:rPr>
          <w:rStyle w:val="Brak"/>
          <w:b/>
          <w:bCs/>
          <w:i/>
          <w:iCs/>
        </w:rPr>
        <w:t>Załącznik nr 12</w:t>
      </w:r>
      <w:r>
        <w:rPr>
          <w:rStyle w:val="Brak"/>
          <w:i/>
          <w:iCs/>
        </w:rPr>
        <w:t>)</w:t>
      </w:r>
    </w:p>
    <w:p w14:paraId="15AD6F67" w14:textId="77777777" w:rsidR="00F87F40" w:rsidRDefault="00F87F40">
      <w:pPr>
        <w:pStyle w:val="Akapitzlist"/>
        <w:spacing w:before="0" w:after="0" w:line="276" w:lineRule="auto"/>
        <w:ind w:left="0"/>
        <w:rPr>
          <w:rStyle w:val="Brak"/>
        </w:rPr>
      </w:pPr>
    </w:p>
    <w:p w14:paraId="39977F09" w14:textId="77777777" w:rsidR="00F87F40" w:rsidRDefault="005A04A1" w:rsidP="005A04A1">
      <w:pPr>
        <w:pStyle w:val="Akapitzlist"/>
        <w:numPr>
          <w:ilvl w:val="0"/>
          <w:numId w:val="29"/>
        </w:numPr>
        <w:spacing w:before="0" w:after="0" w:line="276" w:lineRule="auto"/>
      </w:pPr>
      <w:r>
        <w:rPr>
          <w:rStyle w:val="Brak"/>
          <w:b/>
          <w:bCs/>
        </w:rPr>
        <w:t>Warunki udziału w zakresie zdolności technicznej lu</w:t>
      </w:r>
      <w:r>
        <w:rPr>
          <w:rStyle w:val="Brak"/>
          <w:b/>
          <w:bCs/>
          <w:shd w:val="clear" w:color="auto" w:fill="FFFFFF"/>
        </w:rPr>
        <w:t>b zawodowej</w:t>
      </w:r>
      <w:r>
        <w:rPr>
          <w:rStyle w:val="Brak"/>
          <w:shd w:val="clear" w:color="auto" w:fill="FFFFFF"/>
        </w:rPr>
        <w:t>:</w:t>
      </w:r>
    </w:p>
    <w:p w14:paraId="03F15417" w14:textId="77777777" w:rsidR="00F87F40" w:rsidRDefault="00F87F40">
      <w:pPr>
        <w:pStyle w:val="Akapitzlist"/>
        <w:spacing w:before="0" w:after="0" w:line="276" w:lineRule="auto"/>
        <w:ind w:left="0"/>
        <w:rPr>
          <w:rStyle w:val="Brak"/>
          <w:shd w:val="clear" w:color="auto" w:fill="FFFFFF"/>
        </w:rPr>
      </w:pPr>
    </w:p>
    <w:p w14:paraId="5C33A556" w14:textId="77777777" w:rsidR="00F87F40" w:rsidRDefault="005A04A1">
      <w:pPr>
        <w:tabs>
          <w:tab w:val="left" w:pos="851"/>
        </w:tabs>
        <w:spacing w:before="0" w:after="120" w:line="240" w:lineRule="auto"/>
        <w:rPr>
          <w:rStyle w:val="Brak"/>
          <w:b/>
          <w:bCs/>
          <w:i/>
          <w:iCs/>
        </w:rPr>
      </w:pPr>
      <w:r>
        <w:rPr>
          <w:rStyle w:val="Brak"/>
          <w:shd w:val="clear" w:color="auto" w:fill="FFFFFF"/>
        </w:rPr>
        <w:t xml:space="preserve">Zamawiający </w:t>
      </w:r>
      <w:r>
        <w:rPr>
          <w:rStyle w:val="Brak"/>
          <w:b/>
          <w:bCs/>
          <w:i/>
          <w:iCs/>
        </w:rPr>
        <w:t>wymaga, aby Wykonawca, w okresie ostatnich trzech lat (36 miesięcy) od daty złożenia oferty, a jeśli okres prowadzenia działalności jest kr</w:t>
      </w:r>
      <w:proofErr w:type="spellStart"/>
      <w:r>
        <w:rPr>
          <w:rStyle w:val="Brak"/>
          <w:b/>
          <w:bCs/>
          <w:i/>
          <w:iCs/>
          <w:lang w:val="es-ES_tradnl"/>
        </w:rPr>
        <w:t>ó</w:t>
      </w:r>
      <w:r>
        <w:rPr>
          <w:rStyle w:val="Brak"/>
          <w:b/>
          <w:bCs/>
          <w:i/>
          <w:iCs/>
        </w:rPr>
        <w:t>tszy</w:t>
      </w:r>
      <w:proofErr w:type="spellEnd"/>
      <w:r>
        <w:rPr>
          <w:rStyle w:val="Brak"/>
          <w:b/>
          <w:bCs/>
          <w:i/>
          <w:iCs/>
        </w:rPr>
        <w:t xml:space="preserve"> – w tym okresie, wykonał </w:t>
      </w:r>
      <w:proofErr w:type="spellStart"/>
      <w:r>
        <w:rPr>
          <w:rStyle w:val="Brak"/>
          <w:b/>
          <w:bCs/>
          <w:i/>
          <w:iCs/>
          <w:lang w:val="it-IT"/>
        </w:rPr>
        <w:t>nale</w:t>
      </w:r>
      <w:proofErr w:type="spellEnd"/>
      <w:r>
        <w:rPr>
          <w:rStyle w:val="Brak"/>
          <w:b/>
          <w:bCs/>
          <w:i/>
          <w:iCs/>
        </w:rPr>
        <w:t>życie, co najmniej:</w:t>
      </w:r>
    </w:p>
    <w:p w14:paraId="445AA9CF" w14:textId="77777777" w:rsidR="00F87F40" w:rsidRDefault="005A04A1" w:rsidP="005A04A1">
      <w:pPr>
        <w:pStyle w:val="Akapitzlist"/>
        <w:numPr>
          <w:ilvl w:val="0"/>
          <w:numId w:val="31"/>
        </w:numPr>
        <w:spacing w:after="40" w:line="280" w:lineRule="exact"/>
      </w:pPr>
      <w:r>
        <w:rPr>
          <w:rStyle w:val="Brak"/>
          <w:b/>
          <w:bCs/>
        </w:rPr>
        <w:lastRenderedPageBreak/>
        <w:t>2 usługi</w:t>
      </w:r>
      <w:r>
        <w:rPr>
          <w:rStyle w:val="Brak"/>
        </w:rPr>
        <w:t xml:space="preserve"> polegające na dostawie i wdrożeniu zintegrowanych system</w:t>
      </w:r>
      <w:proofErr w:type="spellStart"/>
      <w:r>
        <w:rPr>
          <w:rStyle w:val="Brak"/>
          <w:lang w:val="es-ES_tradnl"/>
        </w:rPr>
        <w:t>ó</w:t>
      </w:r>
      <w:proofErr w:type="spellEnd"/>
      <w:r>
        <w:rPr>
          <w:rStyle w:val="Brak"/>
        </w:rPr>
        <w:t>w informatycznych, wspomagających zarządzanie co najmniej 1000 użytkownik</w:t>
      </w:r>
      <w:proofErr w:type="spellStart"/>
      <w:r>
        <w:rPr>
          <w:rStyle w:val="Brak"/>
          <w:lang w:val="es-ES_tradnl"/>
        </w:rPr>
        <w:t>ó</w:t>
      </w:r>
      <w:proofErr w:type="spellEnd"/>
      <w:r>
        <w:rPr>
          <w:rStyle w:val="Brak"/>
        </w:rPr>
        <w:t>w/klient</w:t>
      </w:r>
      <w:proofErr w:type="spellStart"/>
      <w:r>
        <w:rPr>
          <w:rStyle w:val="Brak"/>
          <w:lang w:val="es-ES_tradnl"/>
        </w:rPr>
        <w:t>ó</w:t>
      </w:r>
      <w:proofErr w:type="spellEnd"/>
      <w:r>
        <w:rPr>
          <w:rStyle w:val="Brak"/>
        </w:rPr>
        <w:t xml:space="preserve">w każdy, w obszarze zarządzania klientami/relacjami (CRM) i/lub zarządzania zasobami i/lub zarządzania projektami/procesami na kwotę łączną 400 tyś </w:t>
      </w:r>
      <w:r>
        <w:rPr>
          <w:rStyle w:val="Brak"/>
          <w:lang w:val="it-IT"/>
        </w:rPr>
        <w:t>PLN netto</w:t>
      </w:r>
      <w:r>
        <w:rPr>
          <w:rStyle w:val="Brak"/>
        </w:rPr>
        <w:t xml:space="preserve">, </w:t>
      </w:r>
    </w:p>
    <w:p w14:paraId="653154AC" w14:textId="77777777" w:rsidR="00F87F40" w:rsidRDefault="005A04A1" w:rsidP="005A04A1">
      <w:pPr>
        <w:pStyle w:val="Akapitzlist"/>
        <w:numPr>
          <w:ilvl w:val="0"/>
          <w:numId w:val="31"/>
        </w:numPr>
        <w:spacing w:after="40" w:line="280" w:lineRule="exact"/>
      </w:pPr>
      <w:r>
        <w:rPr>
          <w:rStyle w:val="Brak"/>
          <w:b/>
          <w:bCs/>
        </w:rPr>
        <w:t>2 usługi</w:t>
      </w:r>
      <w:r>
        <w:rPr>
          <w:rStyle w:val="Brak"/>
        </w:rPr>
        <w:t xml:space="preserve"> polegające na dostawie i wdrożeniu narzędzi webowych i/lub platform komunikacyjnych do komunikowania się z dostawcami/klientami/pracownikami. </w:t>
      </w:r>
    </w:p>
    <w:p w14:paraId="308A2898" w14:textId="77777777" w:rsidR="00F87F40" w:rsidRDefault="005A04A1">
      <w:pPr>
        <w:tabs>
          <w:tab w:val="left" w:pos="851"/>
        </w:tabs>
        <w:spacing w:before="0" w:after="120" w:line="240" w:lineRule="auto"/>
        <w:rPr>
          <w:rStyle w:val="Brak"/>
          <w:i/>
          <w:iCs/>
        </w:rPr>
      </w:pPr>
      <w:r>
        <w:rPr>
          <w:rStyle w:val="Brak"/>
          <w:i/>
          <w:iCs/>
        </w:rPr>
        <w:t>Pod uwagę brane będą tylko zrealizowane wdrożenia.</w:t>
      </w:r>
    </w:p>
    <w:p w14:paraId="3F442E74" w14:textId="77777777" w:rsidR="00F87F40" w:rsidRDefault="005A04A1" w:rsidP="005A04A1">
      <w:pPr>
        <w:pStyle w:val="Akapitzlist"/>
        <w:numPr>
          <w:ilvl w:val="0"/>
          <w:numId w:val="32"/>
        </w:numPr>
        <w:spacing w:before="0" w:after="0" w:line="276" w:lineRule="auto"/>
        <w:rPr>
          <w:b/>
          <w:bCs/>
        </w:rPr>
      </w:pPr>
      <w:r>
        <w:rPr>
          <w:rStyle w:val="Brak"/>
          <w:b/>
          <w:bCs/>
        </w:rPr>
        <w:t xml:space="preserve">Szczegółowe zasady spełniania </w:t>
      </w:r>
      <w:proofErr w:type="spellStart"/>
      <w:r>
        <w:rPr>
          <w:rStyle w:val="Brak"/>
          <w:b/>
          <w:bCs/>
        </w:rPr>
        <w:t>warunk</w:t>
      </w:r>
      <w:r>
        <w:rPr>
          <w:rStyle w:val="Brak"/>
          <w:b/>
          <w:bCs/>
          <w:lang w:val="es-ES_tradnl"/>
        </w:rPr>
        <w:t>ó</w:t>
      </w:r>
      <w:proofErr w:type="spellEnd"/>
      <w:r>
        <w:rPr>
          <w:rStyle w:val="Brak"/>
          <w:b/>
          <w:bCs/>
        </w:rPr>
        <w:t>w udziału w postępowaniu:</w:t>
      </w:r>
    </w:p>
    <w:p w14:paraId="35B6ECD0" w14:textId="77777777" w:rsidR="00F87F40" w:rsidRDefault="005A04A1" w:rsidP="005A04A1">
      <w:pPr>
        <w:pStyle w:val="Akapitzlist"/>
        <w:numPr>
          <w:ilvl w:val="1"/>
          <w:numId w:val="26"/>
        </w:numPr>
        <w:spacing w:before="0" w:after="0" w:line="276" w:lineRule="auto"/>
      </w:pPr>
      <w:r>
        <w:rPr>
          <w:rStyle w:val="Brak"/>
        </w:rPr>
        <w:t xml:space="preserve">W odniesieniu do </w:t>
      </w:r>
      <w:proofErr w:type="spellStart"/>
      <w:r>
        <w:rPr>
          <w:rStyle w:val="Brak"/>
          <w:u w:val="single"/>
        </w:rPr>
        <w:t>wykonawc</w:t>
      </w:r>
      <w:r>
        <w:rPr>
          <w:rStyle w:val="Brak"/>
          <w:u w:val="single"/>
          <w:lang w:val="es-ES_tradnl"/>
        </w:rPr>
        <w:t>ó</w:t>
      </w:r>
      <w:proofErr w:type="spellEnd"/>
      <w:r>
        <w:rPr>
          <w:rStyle w:val="Brak"/>
          <w:u w:val="single"/>
        </w:rPr>
        <w:t xml:space="preserve">w </w:t>
      </w:r>
      <w:proofErr w:type="spellStart"/>
      <w:r>
        <w:rPr>
          <w:rStyle w:val="Brak"/>
          <w:u w:val="single"/>
        </w:rPr>
        <w:t>wsp</w:t>
      </w:r>
      <w:r>
        <w:rPr>
          <w:rStyle w:val="Brak"/>
          <w:u w:val="single"/>
          <w:lang w:val="es-ES_tradnl"/>
        </w:rPr>
        <w:t>ó</w:t>
      </w:r>
      <w:proofErr w:type="spellEnd"/>
      <w:r>
        <w:rPr>
          <w:rStyle w:val="Brak"/>
          <w:u w:val="single"/>
        </w:rPr>
        <w:t xml:space="preserve">lnie ubiegających się o udzielenie </w:t>
      </w:r>
      <w:proofErr w:type="spellStart"/>
      <w:r>
        <w:rPr>
          <w:rStyle w:val="Brak"/>
          <w:u w:val="single"/>
        </w:rPr>
        <w:t>zam</w:t>
      </w:r>
      <w:r>
        <w:rPr>
          <w:rStyle w:val="Brak"/>
          <w:u w:val="single"/>
          <w:lang w:val="es-ES_tradnl"/>
        </w:rPr>
        <w:t>ó</w:t>
      </w:r>
      <w:r>
        <w:rPr>
          <w:rStyle w:val="Brak"/>
          <w:u w:val="single"/>
        </w:rPr>
        <w:t>wienia</w:t>
      </w:r>
      <w:proofErr w:type="spellEnd"/>
      <w:r>
        <w:rPr>
          <w:rStyle w:val="Brak"/>
        </w:rPr>
        <w:t xml:space="preserve"> </w:t>
      </w:r>
    </w:p>
    <w:p w14:paraId="45A7A4C7" w14:textId="77777777" w:rsidR="00F87F40" w:rsidRDefault="005A04A1" w:rsidP="005A04A1">
      <w:pPr>
        <w:widowControl w:val="0"/>
        <w:numPr>
          <w:ilvl w:val="2"/>
          <w:numId w:val="26"/>
        </w:numPr>
        <w:suppressAutoHyphens/>
        <w:spacing w:before="0" w:after="0" w:line="276" w:lineRule="auto"/>
        <w:rPr>
          <w:lang w:val="de-DE"/>
        </w:rPr>
      </w:pPr>
      <w:proofErr w:type="spellStart"/>
      <w:r>
        <w:rPr>
          <w:rStyle w:val="Brak"/>
          <w:lang w:val="de-DE"/>
        </w:rPr>
        <w:t>warunek</w:t>
      </w:r>
      <w:proofErr w:type="spellEnd"/>
      <w:r>
        <w:rPr>
          <w:rStyle w:val="Brak"/>
          <w:lang w:val="de-DE"/>
        </w:rPr>
        <w:t xml:space="preserve"> </w:t>
      </w:r>
      <w:proofErr w:type="spellStart"/>
      <w:r>
        <w:rPr>
          <w:rStyle w:val="Brak"/>
          <w:lang w:val="de-DE"/>
        </w:rPr>
        <w:t>udziału</w:t>
      </w:r>
      <w:proofErr w:type="spellEnd"/>
      <w:r>
        <w:rPr>
          <w:rStyle w:val="Brak"/>
          <w:lang w:val="de-DE"/>
        </w:rPr>
        <w:t xml:space="preserve"> </w:t>
      </w:r>
      <w:proofErr w:type="spellStart"/>
      <w:r>
        <w:rPr>
          <w:rStyle w:val="Brak"/>
          <w:lang w:val="de-DE"/>
        </w:rPr>
        <w:t>opisany</w:t>
      </w:r>
      <w:proofErr w:type="spellEnd"/>
      <w:r>
        <w:rPr>
          <w:rStyle w:val="Brak"/>
          <w:lang w:val="de-DE"/>
        </w:rPr>
        <w:t xml:space="preserve"> w </w:t>
      </w:r>
      <w:proofErr w:type="spellStart"/>
      <w:r>
        <w:rPr>
          <w:rStyle w:val="Brak"/>
          <w:lang w:val="de-DE"/>
        </w:rPr>
        <w:t>ust</w:t>
      </w:r>
      <w:proofErr w:type="spellEnd"/>
      <w:r>
        <w:rPr>
          <w:rStyle w:val="Brak"/>
          <w:lang w:val="de-DE"/>
        </w:rPr>
        <w:t xml:space="preserve">. 2 i 3 </w:t>
      </w:r>
      <w:proofErr w:type="spellStart"/>
      <w:r>
        <w:rPr>
          <w:rStyle w:val="Brak"/>
          <w:lang w:val="de-DE"/>
        </w:rPr>
        <w:t>musi</w:t>
      </w:r>
      <w:proofErr w:type="spellEnd"/>
      <w:r>
        <w:rPr>
          <w:rStyle w:val="Brak"/>
          <w:lang w:val="de-DE"/>
        </w:rPr>
        <w:t xml:space="preserve"> </w:t>
      </w:r>
      <w:proofErr w:type="spellStart"/>
      <w:r>
        <w:rPr>
          <w:rStyle w:val="Brak"/>
          <w:lang w:val="de-DE"/>
        </w:rPr>
        <w:t>zostać</w:t>
      </w:r>
      <w:proofErr w:type="spellEnd"/>
      <w:r>
        <w:rPr>
          <w:rStyle w:val="Brak"/>
          <w:lang w:val="de-DE"/>
        </w:rPr>
        <w:t xml:space="preserve"> </w:t>
      </w:r>
      <w:proofErr w:type="spellStart"/>
      <w:r>
        <w:rPr>
          <w:rStyle w:val="Brak"/>
          <w:lang w:val="de-DE"/>
        </w:rPr>
        <w:t>spełniony</w:t>
      </w:r>
      <w:proofErr w:type="spellEnd"/>
      <w:r>
        <w:rPr>
          <w:rStyle w:val="Brak"/>
          <w:lang w:val="de-DE"/>
        </w:rPr>
        <w:t xml:space="preserve"> w </w:t>
      </w:r>
      <w:proofErr w:type="spellStart"/>
      <w:r>
        <w:rPr>
          <w:rStyle w:val="Brak"/>
          <w:lang w:val="de-DE"/>
        </w:rPr>
        <w:t>całości</w:t>
      </w:r>
      <w:proofErr w:type="spellEnd"/>
      <w:r>
        <w:rPr>
          <w:rStyle w:val="Brak"/>
          <w:lang w:val="de-DE"/>
        </w:rPr>
        <w:t xml:space="preserve"> </w:t>
      </w:r>
      <w:proofErr w:type="spellStart"/>
      <w:r>
        <w:rPr>
          <w:rStyle w:val="Brak"/>
          <w:lang w:val="de-DE"/>
        </w:rPr>
        <w:t>przez</w:t>
      </w:r>
      <w:proofErr w:type="spellEnd"/>
      <w:r>
        <w:rPr>
          <w:rStyle w:val="Brak"/>
          <w:lang w:val="de-DE"/>
        </w:rPr>
        <w:t xml:space="preserve"> </w:t>
      </w:r>
      <w:proofErr w:type="spellStart"/>
      <w:r>
        <w:rPr>
          <w:rStyle w:val="Brak"/>
          <w:lang w:val="de-DE"/>
        </w:rPr>
        <w:t>co</w:t>
      </w:r>
      <w:proofErr w:type="spellEnd"/>
      <w:r>
        <w:rPr>
          <w:rStyle w:val="Brak"/>
          <w:lang w:val="de-DE"/>
        </w:rPr>
        <w:t xml:space="preserve"> </w:t>
      </w:r>
      <w:proofErr w:type="spellStart"/>
      <w:r>
        <w:rPr>
          <w:rStyle w:val="Brak"/>
          <w:lang w:val="de-DE"/>
        </w:rPr>
        <w:t>najmniej</w:t>
      </w:r>
      <w:proofErr w:type="spellEnd"/>
      <w:r>
        <w:rPr>
          <w:rStyle w:val="Brak"/>
          <w:lang w:val="de-DE"/>
        </w:rPr>
        <w:t xml:space="preserve"> </w:t>
      </w:r>
      <w:proofErr w:type="spellStart"/>
      <w:r>
        <w:rPr>
          <w:rStyle w:val="Brak"/>
          <w:lang w:val="de-DE"/>
        </w:rPr>
        <w:t>jednego</w:t>
      </w:r>
      <w:proofErr w:type="spellEnd"/>
      <w:r>
        <w:rPr>
          <w:rStyle w:val="Brak"/>
          <w:lang w:val="de-DE"/>
        </w:rPr>
        <w:t xml:space="preserve"> z </w:t>
      </w:r>
      <w:proofErr w:type="spellStart"/>
      <w:r>
        <w:rPr>
          <w:rStyle w:val="Brak"/>
          <w:lang w:val="de-DE"/>
        </w:rPr>
        <w:t>wykonawc</w:t>
      </w:r>
      <w:r>
        <w:rPr>
          <w:rStyle w:val="Brak"/>
          <w:lang w:val="es-ES_tradnl"/>
        </w:rPr>
        <w:t>ó</w:t>
      </w:r>
      <w:proofErr w:type="spellEnd"/>
      <w:r>
        <w:rPr>
          <w:rStyle w:val="Brak"/>
          <w:lang w:val="de-DE"/>
        </w:rPr>
        <w:t xml:space="preserve">w (nie </w:t>
      </w:r>
      <w:proofErr w:type="spellStart"/>
      <w:r>
        <w:rPr>
          <w:rStyle w:val="Brak"/>
          <w:lang w:val="de-DE"/>
        </w:rPr>
        <w:t>stosuje</w:t>
      </w:r>
      <w:proofErr w:type="spellEnd"/>
      <w:r>
        <w:rPr>
          <w:rStyle w:val="Brak"/>
          <w:lang w:val="de-DE"/>
        </w:rPr>
        <w:t xml:space="preserve"> </w:t>
      </w:r>
      <w:proofErr w:type="spellStart"/>
      <w:r>
        <w:rPr>
          <w:rStyle w:val="Brak"/>
          <w:lang w:val="de-DE"/>
        </w:rPr>
        <w:t>się</w:t>
      </w:r>
      <w:proofErr w:type="spellEnd"/>
      <w:r>
        <w:rPr>
          <w:rStyle w:val="Brak"/>
          <w:lang w:val="de-DE"/>
        </w:rPr>
        <w:t xml:space="preserve"> </w:t>
      </w:r>
      <w:proofErr w:type="spellStart"/>
      <w:r>
        <w:rPr>
          <w:rStyle w:val="Brak"/>
          <w:lang w:val="de-DE"/>
        </w:rPr>
        <w:t>sumowania</w:t>
      </w:r>
      <w:proofErr w:type="spellEnd"/>
      <w:r>
        <w:rPr>
          <w:rStyle w:val="Brak"/>
          <w:lang w:val="de-DE"/>
        </w:rPr>
        <w:t xml:space="preserve"> </w:t>
      </w:r>
      <w:proofErr w:type="spellStart"/>
      <w:r>
        <w:rPr>
          <w:rStyle w:val="Brak"/>
          <w:lang w:val="de-DE"/>
        </w:rPr>
        <w:t>potencjałów</w:t>
      </w:r>
      <w:proofErr w:type="spellEnd"/>
      <w:r>
        <w:rPr>
          <w:rStyle w:val="Brak"/>
          <w:lang w:val="de-DE"/>
        </w:rPr>
        <w:t>)</w:t>
      </w:r>
    </w:p>
    <w:p w14:paraId="4B694F7E" w14:textId="77777777" w:rsidR="00F87F40" w:rsidRDefault="005A04A1" w:rsidP="005A04A1">
      <w:pPr>
        <w:widowControl w:val="0"/>
        <w:numPr>
          <w:ilvl w:val="2"/>
          <w:numId w:val="26"/>
        </w:numPr>
        <w:suppressAutoHyphens/>
        <w:spacing w:before="0" w:after="0" w:line="276" w:lineRule="auto"/>
        <w:rPr>
          <w:lang w:val="de-DE"/>
        </w:rPr>
      </w:pPr>
      <w:proofErr w:type="spellStart"/>
      <w:r>
        <w:rPr>
          <w:rStyle w:val="Brak"/>
          <w:lang w:val="de-DE"/>
        </w:rPr>
        <w:t>spełnianie</w:t>
      </w:r>
      <w:proofErr w:type="spellEnd"/>
      <w:r>
        <w:rPr>
          <w:rStyle w:val="Brak"/>
          <w:lang w:val="de-DE"/>
        </w:rPr>
        <w:t xml:space="preserve"> </w:t>
      </w:r>
      <w:proofErr w:type="spellStart"/>
      <w:r>
        <w:rPr>
          <w:rStyle w:val="Brak"/>
          <w:lang w:val="de-DE"/>
        </w:rPr>
        <w:t>warunk</w:t>
      </w:r>
      <w:r>
        <w:rPr>
          <w:rStyle w:val="Brak"/>
          <w:lang w:val="es-ES_tradnl"/>
        </w:rPr>
        <w:t>ó</w:t>
      </w:r>
      <w:proofErr w:type="spellEnd"/>
      <w:r>
        <w:rPr>
          <w:rStyle w:val="Brak"/>
          <w:lang w:val="de-DE"/>
        </w:rPr>
        <w:t xml:space="preserve">w </w:t>
      </w:r>
      <w:proofErr w:type="spellStart"/>
      <w:r>
        <w:rPr>
          <w:rStyle w:val="Brak"/>
          <w:lang w:val="de-DE"/>
        </w:rPr>
        <w:t>udziału</w:t>
      </w:r>
      <w:proofErr w:type="spellEnd"/>
      <w:r>
        <w:rPr>
          <w:rStyle w:val="Brak"/>
          <w:lang w:val="de-DE"/>
        </w:rPr>
        <w:t xml:space="preserve"> w </w:t>
      </w:r>
      <w:proofErr w:type="spellStart"/>
      <w:r>
        <w:rPr>
          <w:rStyle w:val="Brak"/>
          <w:lang w:val="de-DE"/>
        </w:rPr>
        <w:t>postępowaniu</w:t>
      </w:r>
      <w:proofErr w:type="spellEnd"/>
      <w:r>
        <w:rPr>
          <w:rStyle w:val="Brak"/>
          <w:lang w:val="de-DE"/>
        </w:rPr>
        <w:t xml:space="preserve"> </w:t>
      </w:r>
      <w:proofErr w:type="spellStart"/>
      <w:r>
        <w:rPr>
          <w:rStyle w:val="Brak"/>
          <w:lang w:val="de-DE"/>
        </w:rPr>
        <w:t>musi</w:t>
      </w:r>
      <w:proofErr w:type="spellEnd"/>
      <w:r>
        <w:rPr>
          <w:rStyle w:val="Brak"/>
          <w:lang w:val="de-DE"/>
        </w:rPr>
        <w:t xml:space="preserve"> </w:t>
      </w:r>
      <w:proofErr w:type="spellStart"/>
      <w:r>
        <w:rPr>
          <w:rStyle w:val="Brak"/>
          <w:lang w:val="de-DE"/>
        </w:rPr>
        <w:t>wykazać</w:t>
      </w:r>
      <w:proofErr w:type="spellEnd"/>
      <w:r>
        <w:rPr>
          <w:rStyle w:val="Brak"/>
          <w:lang w:val="de-DE"/>
        </w:rPr>
        <w:t xml:space="preserve"> </w:t>
      </w:r>
      <w:proofErr w:type="spellStart"/>
      <w:r>
        <w:rPr>
          <w:rStyle w:val="Brak"/>
          <w:lang w:val="de-DE"/>
        </w:rPr>
        <w:t>każdy</w:t>
      </w:r>
      <w:proofErr w:type="spellEnd"/>
      <w:r>
        <w:rPr>
          <w:rStyle w:val="Brak"/>
          <w:lang w:val="de-DE"/>
        </w:rPr>
        <w:t xml:space="preserve"> z </w:t>
      </w:r>
      <w:proofErr w:type="spellStart"/>
      <w:r>
        <w:rPr>
          <w:rStyle w:val="Brak"/>
          <w:lang w:val="de-DE"/>
        </w:rPr>
        <w:t>Wykonawc</w:t>
      </w:r>
      <w:r>
        <w:rPr>
          <w:rStyle w:val="Brak"/>
          <w:lang w:val="es-ES_tradnl"/>
        </w:rPr>
        <w:t>ó</w:t>
      </w:r>
      <w:proofErr w:type="spellEnd"/>
      <w:r>
        <w:rPr>
          <w:rStyle w:val="Brak"/>
          <w:lang w:val="de-DE"/>
        </w:rPr>
        <w:t xml:space="preserve">w </w:t>
      </w:r>
      <w:proofErr w:type="spellStart"/>
      <w:r>
        <w:rPr>
          <w:rStyle w:val="Brak"/>
          <w:lang w:val="de-DE"/>
        </w:rPr>
        <w:t>wsp</w:t>
      </w:r>
      <w:r>
        <w:rPr>
          <w:rStyle w:val="Brak"/>
          <w:lang w:val="es-ES_tradnl"/>
        </w:rPr>
        <w:t>ó</w:t>
      </w:r>
      <w:r>
        <w:rPr>
          <w:rStyle w:val="Brak"/>
          <w:lang w:val="de-DE"/>
        </w:rPr>
        <w:t>lnie</w:t>
      </w:r>
      <w:proofErr w:type="spellEnd"/>
      <w:r>
        <w:rPr>
          <w:rStyle w:val="Brak"/>
          <w:lang w:val="de-DE"/>
        </w:rPr>
        <w:t xml:space="preserve"> </w:t>
      </w:r>
      <w:proofErr w:type="spellStart"/>
      <w:r>
        <w:rPr>
          <w:rStyle w:val="Brak"/>
          <w:lang w:val="de-DE"/>
        </w:rPr>
        <w:t>ubiegających</w:t>
      </w:r>
      <w:proofErr w:type="spellEnd"/>
      <w:r>
        <w:rPr>
          <w:rStyle w:val="Brak"/>
          <w:lang w:val="de-DE"/>
        </w:rPr>
        <w:t xml:space="preserve"> </w:t>
      </w:r>
      <w:proofErr w:type="spellStart"/>
      <w:r>
        <w:rPr>
          <w:rStyle w:val="Brak"/>
          <w:lang w:val="de-DE"/>
        </w:rPr>
        <w:t>się</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w:t>
      </w:r>
      <w:proofErr w:type="spellStart"/>
      <w:r>
        <w:rPr>
          <w:rStyle w:val="Brak"/>
          <w:lang w:val="de-DE"/>
        </w:rPr>
        <w:t>zam</w:t>
      </w:r>
      <w:r>
        <w:rPr>
          <w:rStyle w:val="Brak"/>
          <w:lang w:val="es-ES_tradnl"/>
        </w:rPr>
        <w:t>ó</w:t>
      </w:r>
      <w:r>
        <w:rPr>
          <w:rStyle w:val="Brak"/>
          <w:lang w:val="de-DE"/>
        </w:rPr>
        <w:t>wienia</w:t>
      </w:r>
      <w:proofErr w:type="spellEnd"/>
      <w:r>
        <w:rPr>
          <w:rStyle w:val="Brak"/>
          <w:lang w:val="de-DE"/>
        </w:rPr>
        <w:t xml:space="preserve"> w </w:t>
      </w:r>
      <w:proofErr w:type="spellStart"/>
      <w:r>
        <w:rPr>
          <w:rStyle w:val="Brak"/>
          <w:lang w:val="de-DE"/>
        </w:rPr>
        <w:t>zakresie</w:t>
      </w:r>
      <w:proofErr w:type="spellEnd"/>
      <w:r>
        <w:rPr>
          <w:rStyle w:val="Brak"/>
          <w:lang w:val="de-DE"/>
        </w:rPr>
        <w:t xml:space="preserve">, w </w:t>
      </w:r>
      <w:proofErr w:type="spellStart"/>
      <w:r>
        <w:rPr>
          <w:rStyle w:val="Brak"/>
          <w:lang w:val="de-DE"/>
        </w:rPr>
        <w:t>kt</w:t>
      </w:r>
      <w:r>
        <w:rPr>
          <w:rStyle w:val="Brak"/>
          <w:lang w:val="es-ES_tradnl"/>
        </w:rPr>
        <w:t>ó</w:t>
      </w:r>
      <w:r>
        <w:rPr>
          <w:rStyle w:val="Brak"/>
          <w:lang w:val="de-DE"/>
        </w:rPr>
        <w:t>rym</w:t>
      </w:r>
      <w:proofErr w:type="spellEnd"/>
      <w:r>
        <w:rPr>
          <w:rStyle w:val="Brak"/>
          <w:lang w:val="de-DE"/>
        </w:rPr>
        <w:t xml:space="preserve"> </w:t>
      </w:r>
      <w:proofErr w:type="spellStart"/>
      <w:r>
        <w:rPr>
          <w:rStyle w:val="Brak"/>
          <w:lang w:val="de-DE"/>
        </w:rPr>
        <w:t>wykazuje</w:t>
      </w:r>
      <w:proofErr w:type="spellEnd"/>
      <w:r>
        <w:rPr>
          <w:rStyle w:val="Brak"/>
          <w:lang w:val="de-DE"/>
        </w:rPr>
        <w:t xml:space="preserve"> ich </w:t>
      </w:r>
      <w:proofErr w:type="spellStart"/>
      <w:r>
        <w:rPr>
          <w:rStyle w:val="Brak"/>
          <w:lang w:val="de-DE"/>
        </w:rPr>
        <w:t>spełnienie</w:t>
      </w:r>
      <w:proofErr w:type="spellEnd"/>
      <w:r>
        <w:rPr>
          <w:rStyle w:val="Brak"/>
          <w:lang w:val="de-DE"/>
        </w:rPr>
        <w:t>.</w:t>
      </w:r>
      <w:r>
        <w:rPr>
          <w:rStyle w:val="Brak"/>
          <w:lang w:val="de-DE"/>
        </w:rPr>
        <w:br/>
      </w:r>
    </w:p>
    <w:p w14:paraId="221B6F84" w14:textId="77777777" w:rsidR="00F87F40" w:rsidRDefault="005A04A1" w:rsidP="005A04A1">
      <w:pPr>
        <w:pStyle w:val="Akapitzlist"/>
        <w:numPr>
          <w:ilvl w:val="1"/>
          <w:numId w:val="26"/>
        </w:numPr>
        <w:spacing w:before="0" w:after="0" w:line="276" w:lineRule="auto"/>
      </w:pPr>
      <w:r>
        <w:rPr>
          <w:rStyle w:val="Brak"/>
          <w:u w:color="5A8A39"/>
        </w:rPr>
        <w:t xml:space="preserve">W przypadku, gdy Wykonawca poda wartości w walutach </w:t>
      </w:r>
      <w:proofErr w:type="gramStart"/>
      <w:r>
        <w:rPr>
          <w:rStyle w:val="Brak"/>
          <w:u w:color="5A8A39"/>
        </w:rPr>
        <w:t>obcych,</w:t>
      </w:r>
      <w:proofErr w:type="gramEnd"/>
      <w:r>
        <w:rPr>
          <w:rStyle w:val="Brak"/>
          <w:u w:color="5A8A39"/>
        </w:rPr>
        <w:t xml:space="preserve"> lub z przedłożonych dokument</w:t>
      </w:r>
      <w:proofErr w:type="spellStart"/>
      <w:r>
        <w:rPr>
          <w:rStyle w:val="Brak"/>
          <w:u w:color="5A8A39"/>
          <w:lang w:val="es-ES_tradnl"/>
        </w:rPr>
        <w:t>ó</w:t>
      </w:r>
      <w:proofErr w:type="spellEnd"/>
      <w:r>
        <w:rPr>
          <w:rStyle w:val="Brak"/>
          <w:u w:color="5A8A39"/>
        </w:rPr>
        <w:t>w wynikać będą wartości w walutach obcych, Zamawiający dokona ich przeliczania na PLN zgodnie ze średnim kursem NBP, przy czym:</w:t>
      </w:r>
    </w:p>
    <w:p w14:paraId="1191CD29" w14:textId="77777777" w:rsidR="00F87F40" w:rsidRDefault="005A04A1" w:rsidP="005A04A1">
      <w:pPr>
        <w:pStyle w:val="Akapitzlist"/>
        <w:numPr>
          <w:ilvl w:val="2"/>
          <w:numId w:val="34"/>
        </w:numPr>
        <w:spacing w:before="0" w:after="0" w:line="276" w:lineRule="auto"/>
      </w:pPr>
      <w:r>
        <w:rPr>
          <w:rStyle w:val="Brak"/>
          <w:u w:color="5A8A39"/>
        </w:rPr>
        <w:t xml:space="preserve">w odniesieniu do </w:t>
      </w:r>
      <w:proofErr w:type="spellStart"/>
      <w:r>
        <w:rPr>
          <w:rStyle w:val="Brak"/>
          <w:u w:color="5A8A39"/>
        </w:rPr>
        <w:t>wartoś</w:t>
      </w:r>
      <w:proofErr w:type="spellEnd"/>
      <w:r>
        <w:rPr>
          <w:rStyle w:val="Brak"/>
          <w:u w:color="5A8A39"/>
          <w:lang w:val="it-IT"/>
        </w:rPr>
        <w:t xml:space="preserve">ci </w:t>
      </w:r>
      <w:r>
        <w:rPr>
          <w:rStyle w:val="Brak"/>
          <w:u w:color="5A8A39"/>
        </w:rPr>
        <w:t>dostaw – wartości zostaną przeliczone po kursie z dnia zakończenia realizacji dostaw</w:t>
      </w:r>
    </w:p>
    <w:p w14:paraId="217845D5" w14:textId="77777777" w:rsidR="00F87F40" w:rsidRDefault="005A04A1" w:rsidP="005A04A1">
      <w:pPr>
        <w:pStyle w:val="Akapitzlist"/>
        <w:numPr>
          <w:ilvl w:val="1"/>
          <w:numId w:val="35"/>
        </w:numPr>
        <w:spacing w:before="0" w:after="0" w:line="276" w:lineRule="auto"/>
      </w:pPr>
      <w:r>
        <w:rPr>
          <w:rStyle w:val="Brak"/>
        </w:rPr>
        <w:t>O</w:t>
      </w:r>
      <w:r>
        <w:rPr>
          <w:rStyle w:val="Brak"/>
          <w:lang w:val="it-IT"/>
        </w:rPr>
        <w:t xml:space="preserve">cena </w:t>
      </w:r>
      <w:proofErr w:type="spellStart"/>
      <w:r>
        <w:rPr>
          <w:rStyle w:val="Brak"/>
          <w:lang w:val="it-IT"/>
        </w:rPr>
        <w:t>spe</w:t>
      </w:r>
      <w:r>
        <w:rPr>
          <w:rStyle w:val="Brak"/>
        </w:rPr>
        <w:t>łniania</w:t>
      </w:r>
      <w:proofErr w:type="spellEnd"/>
      <w:r>
        <w:rPr>
          <w:rStyle w:val="Brak"/>
        </w:rPr>
        <w:t xml:space="preserve"> </w:t>
      </w:r>
      <w:proofErr w:type="spellStart"/>
      <w:r>
        <w:rPr>
          <w:rStyle w:val="Brak"/>
        </w:rPr>
        <w:t>warunk</w:t>
      </w:r>
      <w:r>
        <w:rPr>
          <w:rStyle w:val="Brak"/>
          <w:lang w:val="es-ES_tradnl"/>
        </w:rPr>
        <w:t>ó</w:t>
      </w:r>
      <w:proofErr w:type="spellEnd"/>
      <w:r>
        <w:rPr>
          <w:rStyle w:val="Brak"/>
        </w:rPr>
        <w:t>w udziału w postępowaniu oraz braku podstaw wykluczenia przeprowadzona będzie w formule: spełnia / nie spełnia, na podstawie JEDZ oraz dokument</w:t>
      </w:r>
      <w:proofErr w:type="spellStart"/>
      <w:r>
        <w:rPr>
          <w:rStyle w:val="Brak"/>
          <w:lang w:val="es-ES_tradnl"/>
        </w:rPr>
        <w:t>ó</w:t>
      </w:r>
      <w:proofErr w:type="spellEnd"/>
      <w:r>
        <w:rPr>
          <w:rStyle w:val="Brak"/>
        </w:rPr>
        <w:t>w podmiotowych.</w:t>
      </w:r>
    </w:p>
    <w:p w14:paraId="1E1BCF1A" w14:textId="77777777" w:rsidR="00F87F40" w:rsidRDefault="00F87F40">
      <w:pPr>
        <w:pStyle w:val="Akapitzlist"/>
        <w:spacing w:before="0" w:after="0" w:line="276" w:lineRule="auto"/>
        <w:ind w:left="792"/>
        <w:rPr>
          <w:rStyle w:val="Brak"/>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067DCB3C" w14:textId="77777777">
        <w:trPr>
          <w:trHeight w:val="385"/>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2BE4E04E" w14:textId="77777777" w:rsidR="00F87F40" w:rsidRDefault="005A04A1" w:rsidP="005A04A1">
            <w:pPr>
              <w:pStyle w:val="Akapitzlist"/>
              <w:numPr>
                <w:ilvl w:val="0"/>
                <w:numId w:val="36"/>
              </w:numPr>
              <w:spacing w:before="0" w:after="0" w:line="276" w:lineRule="auto"/>
              <w:rPr>
                <w:b/>
                <w:bCs/>
                <w:color w:val="FFFFFF"/>
                <w:u w:color="FFFFFF"/>
              </w:rPr>
            </w:pPr>
            <w:r>
              <w:rPr>
                <w:rStyle w:val="Brak"/>
                <w:b/>
                <w:bCs/>
                <w:color w:val="D9E2F3"/>
                <w:u w:color="D9E2F3"/>
              </w:rPr>
              <w:t>JEDZ ORAZ PODMIOTOWE Ś</w:t>
            </w:r>
            <w:r w:rsidRPr="008C10C2">
              <w:rPr>
                <w:rStyle w:val="Brak"/>
                <w:b/>
                <w:bCs/>
                <w:color w:val="D9E2F3"/>
                <w:u w:color="D9E2F3"/>
              </w:rPr>
              <w:t>RODKI DOWODOWE</w:t>
            </w:r>
          </w:p>
        </w:tc>
      </w:tr>
    </w:tbl>
    <w:p w14:paraId="22EA676F" w14:textId="77777777" w:rsidR="00F87F40" w:rsidRDefault="00F87F40">
      <w:pPr>
        <w:pStyle w:val="Akapitzlist"/>
        <w:widowControl w:val="0"/>
        <w:spacing w:before="0" w:after="0" w:line="240" w:lineRule="auto"/>
        <w:ind w:left="0"/>
        <w:rPr>
          <w:rStyle w:val="Brak"/>
        </w:rPr>
      </w:pPr>
    </w:p>
    <w:p w14:paraId="158ECE5D" w14:textId="77777777" w:rsidR="00F87F40" w:rsidRDefault="00F87F40">
      <w:pPr>
        <w:spacing w:line="276" w:lineRule="auto"/>
        <w:rPr>
          <w:rStyle w:val="Brak"/>
          <w:b/>
          <w:bCs/>
        </w:rPr>
      </w:pPr>
    </w:p>
    <w:p w14:paraId="228F92BD" w14:textId="77777777" w:rsidR="00F87F40" w:rsidRDefault="005A04A1" w:rsidP="005A04A1">
      <w:pPr>
        <w:pStyle w:val="Akapitzlist"/>
        <w:numPr>
          <w:ilvl w:val="0"/>
          <w:numId w:val="38"/>
        </w:numPr>
        <w:spacing w:before="0" w:after="0" w:line="276" w:lineRule="auto"/>
        <w:rPr>
          <w:b/>
          <w:bCs/>
        </w:rPr>
      </w:pPr>
      <w:r>
        <w:rPr>
          <w:rStyle w:val="Brak"/>
          <w:b/>
          <w:bCs/>
        </w:rPr>
        <w:t xml:space="preserve">JEDZ (składany wraz z ofertą). </w:t>
      </w:r>
      <w:r>
        <w:rPr>
          <w:rStyle w:val="Brak"/>
        </w:rPr>
        <w:t>Do oferty Wykonawca</w:t>
      </w:r>
      <w:r>
        <w:rPr>
          <w:rStyle w:val="Brak"/>
          <w:b/>
          <w:bCs/>
        </w:rPr>
        <w:t xml:space="preserve"> </w:t>
      </w:r>
      <w:r>
        <w:rPr>
          <w:rStyle w:val="Brak"/>
          <w:shd w:val="clear" w:color="auto" w:fill="FFFFFF"/>
        </w:rPr>
        <w:t xml:space="preserve">dołącza oświadczenie o niepodleganiu wykluczeniu, spełnianiu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na formularzu jednolitego europejskiego dokumentu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sporządzonym zgodnie ze wzorem standardowego formularza określonego w rozporządzeniu wykonawczym Komisji (UE) 2016/7 z dnia 5 stycznia 2016 r. ustanawiającym standardowy formularz jednolitego europejskiego dokumentu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(Dz. Urz. UE L 3 z 06.01.2016, str. 16) (dalej jako: „</w:t>
      </w:r>
      <w:r>
        <w:rPr>
          <w:rStyle w:val="Brak"/>
          <w:b/>
          <w:bCs/>
          <w:shd w:val="clear" w:color="auto" w:fill="FFFFFF"/>
        </w:rPr>
        <w:t>JEDZ</w:t>
      </w:r>
      <w:r>
        <w:rPr>
          <w:rStyle w:val="Brak"/>
          <w:shd w:val="clear" w:color="auto" w:fill="FFFFFF"/>
        </w:rPr>
        <w:t xml:space="preserve">”) – zgodnie ze wzorem stanowiącym </w:t>
      </w:r>
      <w:r>
        <w:rPr>
          <w:rStyle w:val="Brak"/>
          <w:b/>
          <w:bCs/>
          <w:shd w:val="clear" w:color="auto" w:fill="FFFFFF"/>
        </w:rPr>
        <w:t xml:space="preserve">załącznik nr 2 </w:t>
      </w:r>
      <w:r>
        <w:rPr>
          <w:rStyle w:val="Brak"/>
          <w:b/>
          <w:bCs/>
          <w:shd w:val="clear" w:color="auto" w:fill="FFFFFF"/>
          <w:lang w:val="pt-PT"/>
        </w:rPr>
        <w:t>do SWZ</w:t>
      </w:r>
      <w:r>
        <w:rPr>
          <w:rStyle w:val="Brak"/>
          <w:shd w:val="clear" w:color="auto" w:fill="FFFFFF"/>
        </w:rPr>
        <w:t>. Wykonawca, w przypadku polegania na zdolnościach lub sytuacji podmiot</w:t>
      </w:r>
      <w:proofErr w:type="spellStart"/>
      <w:r>
        <w:rPr>
          <w:rStyle w:val="Brak"/>
          <w:shd w:val="clear" w:color="auto" w:fill="FFFFFF"/>
          <w:lang w:val="es-ES_tradnl"/>
        </w:rPr>
        <w:t>ó</w:t>
      </w:r>
      <w:proofErr w:type="spellEnd"/>
      <w:r>
        <w:rPr>
          <w:rStyle w:val="Brak"/>
          <w:shd w:val="clear" w:color="auto" w:fill="FFFFFF"/>
        </w:rPr>
        <w:t>w udostępniających zasoby, przedstawia r</w:t>
      </w:r>
      <w:proofErr w:type="spellStart"/>
      <w:r>
        <w:rPr>
          <w:rStyle w:val="Brak"/>
          <w:shd w:val="clear" w:color="auto" w:fill="FFFFFF"/>
          <w:lang w:val="es-ES_tradnl"/>
        </w:rPr>
        <w:t>ó</w:t>
      </w:r>
      <w:r>
        <w:rPr>
          <w:rStyle w:val="Brak"/>
          <w:shd w:val="clear" w:color="auto" w:fill="FFFFFF"/>
        </w:rPr>
        <w:t>wnież</w:t>
      </w:r>
      <w:proofErr w:type="spellEnd"/>
      <w:r>
        <w:rPr>
          <w:rStyle w:val="Brak"/>
          <w:shd w:val="clear" w:color="auto" w:fill="FFFFFF"/>
        </w:rPr>
        <w:t xml:space="preserve"> JEDZ podmiotu udostępniającego zasoby, potwierdzające brak podstaw wykluczenia tego podmiotu oraz </w:t>
      </w:r>
      <w:r>
        <w:rPr>
          <w:rStyle w:val="Brak"/>
          <w:shd w:val="clear" w:color="auto" w:fill="FFFFFF"/>
        </w:rPr>
        <w:lastRenderedPageBreak/>
        <w:t xml:space="preserve">odpowiednio spełnianie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w udziału w postępowaniu, w zakresie, w jakim Wykonawca powołuje się na jego zasoby</w:t>
      </w:r>
    </w:p>
    <w:p w14:paraId="78FD250A" w14:textId="77777777" w:rsidR="00F87F40" w:rsidRDefault="005A04A1" w:rsidP="005A04A1">
      <w:pPr>
        <w:pStyle w:val="Akapitzlist"/>
        <w:numPr>
          <w:ilvl w:val="0"/>
          <w:numId w:val="38"/>
        </w:numPr>
        <w:spacing w:before="0" w:after="0" w:line="276" w:lineRule="auto"/>
        <w:rPr>
          <w:b/>
          <w:bCs/>
        </w:rPr>
      </w:pPr>
      <w:r>
        <w:rPr>
          <w:rStyle w:val="Brak"/>
          <w:shd w:val="clear" w:color="auto" w:fill="FFFFFF"/>
        </w:rPr>
        <w:t xml:space="preserve">W przypadku </w:t>
      </w:r>
      <w:proofErr w:type="spellStart"/>
      <w:r>
        <w:rPr>
          <w:rStyle w:val="Brak"/>
          <w:shd w:val="clear" w:color="auto" w:fill="FFFFFF"/>
        </w:rPr>
        <w:t>wsp</w:t>
      </w:r>
      <w:r>
        <w:rPr>
          <w:rStyle w:val="Brak"/>
          <w:shd w:val="clear" w:color="auto" w:fill="FFFFFF"/>
          <w:lang w:val="es-ES_tradnl"/>
        </w:rPr>
        <w:t>ó</w:t>
      </w:r>
      <w:r>
        <w:rPr>
          <w:rStyle w:val="Brak"/>
          <w:shd w:val="clear" w:color="auto" w:fill="FFFFFF"/>
        </w:rPr>
        <w:t>lnego</w:t>
      </w:r>
      <w:proofErr w:type="spellEnd"/>
      <w:r>
        <w:rPr>
          <w:rStyle w:val="Brak"/>
          <w:shd w:val="clear" w:color="auto" w:fill="FFFFFF"/>
        </w:rPr>
        <w:t xml:space="preserve"> ubiegania się o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wienie</w:t>
      </w:r>
      <w:proofErr w:type="spellEnd"/>
      <w:r>
        <w:rPr>
          <w:rStyle w:val="Brak"/>
          <w:shd w:val="clear" w:color="auto" w:fill="FFFFFF"/>
        </w:rPr>
        <w:t xml:space="preserve"> przez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JEDZ składa każdy z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W takim przypadku JEDZ potwierdza brak podstaw wykluczenia oraz spełnianie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w zakresie, w jakim każdy z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wykazuje spełnianie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w udziału w postępowaniu.</w:t>
      </w:r>
    </w:p>
    <w:p w14:paraId="2282DC4F" w14:textId="77777777" w:rsidR="00F87F40" w:rsidRDefault="00F87F40">
      <w:pPr>
        <w:pStyle w:val="Akapitzlist"/>
        <w:spacing w:before="0" w:after="0" w:line="276" w:lineRule="auto"/>
        <w:ind w:left="0"/>
        <w:rPr>
          <w:rStyle w:val="Brak"/>
          <w:b/>
          <w:bCs/>
        </w:rPr>
      </w:pPr>
    </w:p>
    <w:p w14:paraId="114A76ED" w14:textId="77777777" w:rsidR="00F87F40" w:rsidRDefault="005A04A1">
      <w:pPr>
        <w:pStyle w:val="Akapitzlist"/>
        <w:spacing w:before="0" w:after="0" w:line="276" w:lineRule="auto"/>
        <w:ind w:left="0"/>
        <w:rPr>
          <w:rStyle w:val="Brak"/>
        </w:rPr>
      </w:pPr>
      <w:r>
        <w:rPr>
          <w:rStyle w:val="Brak"/>
        </w:rPr>
        <w:t xml:space="preserve">Zamawiający informuje, iż na stronie Urzędu </w:t>
      </w:r>
      <w:proofErr w:type="spellStart"/>
      <w:r>
        <w:rPr>
          <w:rStyle w:val="Brak"/>
        </w:rPr>
        <w:t>Zam</w:t>
      </w:r>
      <w:r>
        <w:rPr>
          <w:rStyle w:val="Brak"/>
          <w:lang w:val="es-ES_tradnl"/>
        </w:rPr>
        <w:t>ó</w:t>
      </w:r>
      <w:r>
        <w:rPr>
          <w:rStyle w:val="Brak"/>
        </w:rPr>
        <w:t>wień</w:t>
      </w:r>
      <w:proofErr w:type="spellEnd"/>
      <w:r>
        <w:rPr>
          <w:rStyle w:val="Brak"/>
        </w:rPr>
        <w:t xml:space="preserve"> Publicznych znajduje się Instrukcja wypełniania Jednolitego Europejskiego Dokumentu </w:t>
      </w:r>
      <w:proofErr w:type="spellStart"/>
      <w:r>
        <w:rPr>
          <w:rStyle w:val="Brak"/>
        </w:rPr>
        <w:t>Zam</w:t>
      </w:r>
      <w:r>
        <w:rPr>
          <w:rStyle w:val="Brak"/>
          <w:lang w:val="es-ES_tradnl"/>
        </w:rPr>
        <w:t>ó</w:t>
      </w:r>
      <w:r>
        <w:rPr>
          <w:rStyle w:val="Brak"/>
        </w:rPr>
        <w:t>wienia</w:t>
      </w:r>
      <w:proofErr w:type="spellEnd"/>
      <w:r>
        <w:rPr>
          <w:rStyle w:val="Brak"/>
        </w:rPr>
        <w:t xml:space="preserve"> (</w:t>
      </w:r>
      <w:hyperlink r:id="rId11" w:history="1">
        <w:r w:rsidRPr="008C10C2">
          <w:rPr>
            <w:rStyle w:val="Hyperlink3"/>
            <w:lang w:val="pl-PL"/>
          </w:rPr>
          <w:t>https://www.uzp.gov.pl/baza-wiedzy/prawo-zamowien-publicznych-regulacje/prawo-krajowe/jednolity-europejski-dokument-zamowienia</w:t>
        </w:r>
      </w:hyperlink>
      <w:r>
        <w:rPr>
          <w:rStyle w:val="Brak"/>
        </w:rPr>
        <w:t>)</w:t>
      </w:r>
    </w:p>
    <w:p w14:paraId="70C12CB9" w14:textId="77777777" w:rsidR="00F87F40" w:rsidRDefault="00F87F40">
      <w:pPr>
        <w:pStyle w:val="Akapitzlist"/>
        <w:spacing w:before="0" w:after="0" w:line="276" w:lineRule="auto"/>
        <w:ind w:left="0"/>
        <w:rPr>
          <w:rStyle w:val="Brak"/>
          <w:b/>
          <w:bCs/>
        </w:rPr>
      </w:pPr>
    </w:p>
    <w:p w14:paraId="3DDDB21D" w14:textId="77777777" w:rsidR="00F87F40" w:rsidRDefault="005A04A1" w:rsidP="005A04A1">
      <w:pPr>
        <w:pStyle w:val="Akapitzlist"/>
        <w:numPr>
          <w:ilvl w:val="0"/>
          <w:numId w:val="38"/>
        </w:numPr>
        <w:spacing w:before="0" w:after="0" w:line="276" w:lineRule="auto"/>
        <w:rPr>
          <w:b/>
          <w:bCs/>
        </w:rPr>
      </w:pPr>
      <w:r>
        <w:rPr>
          <w:rStyle w:val="Brak"/>
          <w:b/>
          <w:bCs/>
        </w:rPr>
        <w:t>podmiotowe środki dowodowe (składane na wezwanie Zamawiającego):</w:t>
      </w:r>
    </w:p>
    <w:p w14:paraId="7D06D494" w14:textId="77777777" w:rsidR="00F87F40" w:rsidRDefault="005A04A1" w:rsidP="005A04A1">
      <w:pPr>
        <w:pStyle w:val="Akapitzlist"/>
        <w:numPr>
          <w:ilvl w:val="1"/>
          <w:numId w:val="38"/>
        </w:numPr>
        <w:spacing w:before="0" w:after="0" w:line="276" w:lineRule="auto"/>
      </w:pPr>
      <w:r>
        <w:rPr>
          <w:rStyle w:val="Brak"/>
        </w:rPr>
        <w:t xml:space="preserve">Zamawiający wymaga od </w:t>
      </w:r>
      <w:proofErr w:type="spellStart"/>
      <w:r>
        <w:rPr>
          <w:rStyle w:val="Brak"/>
        </w:rPr>
        <w:t>Wykonawc</w:t>
      </w:r>
      <w:r>
        <w:rPr>
          <w:rStyle w:val="Brak"/>
          <w:lang w:val="es-ES_tradnl"/>
        </w:rPr>
        <w:t>ó</w:t>
      </w:r>
      <w:proofErr w:type="spellEnd"/>
      <w:r>
        <w:rPr>
          <w:rStyle w:val="Brak"/>
        </w:rPr>
        <w:t xml:space="preserve">w złożenia (na wezwanie Zamawiającego) następujących podmiotowych </w:t>
      </w:r>
      <w:proofErr w:type="spellStart"/>
      <w:r>
        <w:rPr>
          <w:rStyle w:val="Brak"/>
        </w:rPr>
        <w:t>środk</w:t>
      </w:r>
      <w:r>
        <w:rPr>
          <w:rStyle w:val="Brak"/>
          <w:lang w:val="es-ES_tradnl"/>
        </w:rPr>
        <w:t>ó</w:t>
      </w:r>
      <w:proofErr w:type="spellEnd"/>
      <w:r>
        <w:rPr>
          <w:rStyle w:val="Brak"/>
        </w:rPr>
        <w:t>w dowodowych:</w:t>
      </w:r>
    </w:p>
    <w:p w14:paraId="0A162E00" w14:textId="77777777" w:rsidR="00F87F40" w:rsidRDefault="005A04A1" w:rsidP="005A04A1">
      <w:pPr>
        <w:pStyle w:val="Akapitzlist"/>
        <w:numPr>
          <w:ilvl w:val="2"/>
          <w:numId w:val="38"/>
        </w:numPr>
        <w:spacing w:before="0" w:after="0" w:line="276" w:lineRule="auto"/>
      </w:pPr>
      <w:r>
        <w:rPr>
          <w:rStyle w:val="Brak"/>
          <w:u w:val="single"/>
        </w:rPr>
        <w:t>na potwierdzenie braku podstaw wykluczenia Wykonawcy z udziału w postępowaniu – podmioty krajowe</w:t>
      </w:r>
      <w:r>
        <w:rPr>
          <w:rStyle w:val="Brak"/>
        </w:rPr>
        <w:t>:</w:t>
      </w:r>
    </w:p>
    <w:p w14:paraId="0FEF6FC6" w14:textId="77777777" w:rsidR="00F87F40" w:rsidRDefault="005A04A1" w:rsidP="005A04A1">
      <w:pPr>
        <w:pStyle w:val="Akapitzlist"/>
        <w:numPr>
          <w:ilvl w:val="3"/>
          <w:numId w:val="38"/>
        </w:numPr>
        <w:spacing w:before="0" w:after="0" w:line="276" w:lineRule="auto"/>
      </w:pPr>
      <w:r>
        <w:rPr>
          <w:rStyle w:val="Brak"/>
        </w:rPr>
        <w:t xml:space="preserve">informacji z Krajowego Rejestru Karnego, w zakresie podstaw wykluczenia opisanych w rozdziale 9 pkt 1, pkt 2, pkt 4 (w zakresie orzeczenia zakazu ubiegania się o </w:t>
      </w:r>
      <w:proofErr w:type="spellStart"/>
      <w:r>
        <w:rPr>
          <w:rStyle w:val="Brak"/>
        </w:rPr>
        <w:t>zam</w:t>
      </w:r>
      <w:r>
        <w:rPr>
          <w:rStyle w:val="Brak"/>
          <w:lang w:val="es-ES_tradnl"/>
        </w:rPr>
        <w:t>ó</w:t>
      </w:r>
      <w:r>
        <w:rPr>
          <w:rStyle w:val="Brak"/>
        </w:rPr>
        <w:t>wienie</w:t>
      </w:r>
      <w:proofErr w:type="spellEnd"/>
      <w:r>
        <w:rPr>
          <w:rStyle w:val="Brak"/>
        </w:rPr>
        <w:t xml:space="preserve"> tytułem środka karnego) SWZ, sporządzonej nie wcześniej niż 6 miesięcy przed jej złożeniem</w:t>
      </w:r>
    </w:p>
    <w:p w14:paraId="6F9FB420" w14:textId="77777777" w:rsidR="00F87F40" w:rsidRDefault="005A04A1" w:rsidP="005A04A1">
      <w:pPr>
        <w:pStyle w:val="Akapitzlist"/>
        <w:numPr>
          <w:ilvl w:val="3"/>
          <w:numId w:val="38"/>
        </w:numPr>
        <w:spacing w:before="0" w:after="0" w:line="276" w:lineRule="auto"/>
      </w:pPr>
      <w:r>
        <w:rPr>
          <w:rStyle w:val="Brak"/>
          <w:shd w:val="clear" w:color="auto" w:fill="FFFFFF"/>
        </w:rPr>
        <w:t xml:space="preserve">oświadczenia wykonawcy, w zakresie </w:t>
      </w:r>
      <w:r>
        <w:rPr>
          <w:rStyle w:val="Brak"/>
        </w:rPr>
        <w:t>podstawy wykluczenia opisanej w rozdziale 9 pkt 5 SWZ</w:t>
      </w:r>
      <w:r>
        <w:rPr>
          <w:rStyle w:val="Brak"/>
          <w:shd w:val="clear" w:color="auto" w:fill="FFFFFF"/>
        </w:rPr>
        <w:t>, o braku przynależności do tej samej grupy kapitałowej w rozumieniu ustawy z dnia 16 lutego 2007 r. o ochronie konkurencji i konsument</w:t>
      </w:r>
      <w:proofErr w:type="spellStart"/>
      <w:r>
        <w:rPr>
          <w:rStyle w:val="Brak"/>
          <w:shd w:val="clear" w:color="auto" w:fill="FFFFFF"/>
          <w:lang w:val="es-ES_tradnl"/>
        </w:rPr>
        <w:t>ó</w:t>
      </w:r>
      <w:proofErr w:type="spellEnd"/>
      <w:r>
        <w:rPr>
          <w:rStyle w:val="Brak"/>
          <w:shd w:val="clear" w:color="auto" w:fill="FFFFFF"/>
        </w:rPr>
        <w:t xml:space="preserve">w (Dz. U. z 2020 r. poz. 1076 i 1086), z innym Wykonawcą,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w:t>
      </w:r>
      <w:proofErr w:type="spellEnd"/>
      <w:r>
        <w:rPr>
          <w:rStyle w:val="Brak"/>
          <w:shd w:val="clear" w:color="auto" w:fill="FFFFFF"/>
        </w:rPr>
        <w:t xml:space="preserve"> złożył odrębną </w:t>
      </w:r>
      <w:proofErr w:type="spellStart"/>
      <w:r>
        <w:rPr>
          <w:rStyle w:val="Brak"/>
          <w:shd w:val="clear" w:color="auto" w:fill="FFFFFF"/>
          <w:lang w:val="pt-PT"/>
        </w:rPr>
        <w:t>ofert</w:t>
      </w:r>
      <w:proofErr w:type="spellEnd"/>
      <w:r>
        <w:rPr>
          <w:rStyle w:val="Brak"/>
          <w:shd w:val="clear" w:color="auto" w:fill="FFFFFF"/>
        </w:rPr>
        <w:t xml:space="preserve">ę, albo oświadczenia o przynależności do tej samej grupy kapitałowej wraz z dokumentami lub informacjami potwierdzającymi przygotowanie oferty niezależnie od innego Wykonawcy należącego do tej samej grupy kapitałowej – zgodnie z wzorem stanowiącym </w:t>
      </w:r>
      <w:r>
        <w:rPr>
          <w:rStyle w:val="Brak"/>
          <w:b/>
          <w:bCs/>
          <w:shd w:val="clear" w:color="auto" w:fill="FFFFFF"/>
        </w:rPr>
        <w:t>załącznik nr 3</w:t>
      </w:r>
      <w:r>
        <w:rPr>
          <w:rStyle w:val="Brak"/>
          <w:b/>
          <w:bCs/>
          <w:shd w:val="clear" w:color="auto" w:fill="FFFFFF"/>
          <w:lang w:val="pt-PT"/>
        </w:rPr>
        <w:t xml:space="preserve"> do SWZ</w:t>
      </w:r>
      <w:r>
        <w:rPr>
          <w:rStyle w:val="Brak"/>
          <w:shd w:val="clear" w:color="auto" w:fill="FFFFFF"/>
        </w:rPr>
        <w:t>.</w:t>
      </w:r>
    </w:p>
    <w:p w14:paraId="5CCE2E7A" w14:textId="77777777" w:rsidR="00F87F40" w:rsidRDefault="005A04A1" w:rsidP="005A04A1">
      <w:pPr>
        <w:pStyle w:val="Akapitzlist"/>
        <w:numPr>
          <w:ilvl w:val="3"/>
          <w:numId w:val="38"/>
        </w:numPr>
        <w:spacing w:before="0" w:after="0" w:line="276" w:lineRule="auto"/>
      </w:pPr>
      <w:r>
        <w:rPr>
          <w:rStyle w:val="Brak"/>
          <w:shd w:val="clear" w:color="auto" w:fill="FFFFFF"/>
        </w:rPr>
        <w:t xml:space="preserve">zaświadczenia właściwego naczelnika urzędu skarbowego potwierdzającego, że wykonawca nie zalega z opłacaniem </w:t>
      </w:r>
      <w:proofErr w:type="spellStart"/>
      <w:r>
        <w:rPr>
          <w:rStyle w:val="Brak"/>
          <w:shd w:val="clear" w:color="auto" w:fill="FFFFFF"/>
        </w:rPr>
        <w:t>podatk</w:t>
      </w:r>
      <w:r>
        <w:rPr>
          <w:rStyle w:val="Brak"/>
          <w:shd w:val="clear" w:color="auto" w:fill="FFFFFF"/>
          <w:lang w:val="es-ES_tradnl"/>
        </w:rPr>
        <w:t>ó</w:t>
      </w:r>
      <w:proofErr w:type="spellEnd"/>
      <w:r>
        <w:rPr>
          <w:rStyle w:val="Brak"/>
          <w:shd w:val="clear" w:color="auto" w:fill="FFFFFF"/>
        </w:rPr>
        <w:t xml:space="preserve">w i opłat, w zakresie </w:t>
      </w:r>
      <w:r>
        <w:rPr>
          <w:rStyle w:val="Brak"/>
        </w:rPr>
        <w:t>podstawy wykluczenia opisanej w rozdziale 10 pkt 1 SWZ</w:t>
      </w:r>
      <w:r>
        <w:rPr>
          <w:rStyle w:val="Brak"/>
          <w:shd w:val="clear" w:color="auto" w:fill="FFFFFF"/>
        </w:rPr>
        <w:t xml:space="preserve">, wystawionego nie wcześniej niż 3 miesiące przed jego złożeniem, a w przypadku zalegania z opłacaniem </w:t>
      </w:r>
      <w:proofErr w:type="spellStart"/>
      <w:r>
        <w:rPr>
          <w:rStyle w:val="Brak"/>
          <w:shd w:val="clear" w:color="auto" w:fill="FFFFFF"/>
        </w:rPr>
        <w:t>podatk</w:t>
      </w:r>
      <w:r>
        <w:rPr>
          <w:rStyle w:val="Brak"/>
          <w:shd w:val="clear" w:color="auto" w:fill="FFFFFF"/>
          <w:lang w:val="es-ES_tradnl"/>
        </w:rPr>
        <w:t>ó</w:t>
      </w:r>
      <w:proofErr w:type="spellEnd"/>
      <w:r>
        <w:rPr>
          <w:rStyle w:val="Brak"/>
          <w:shd w:val="clear" w:color="auto" w:fill="FFFFFF"/>
        </w:rPr>
        <w:t>w lub opłat wraz z zaświadczeniem zamawiający żąda złożenia dokument</w:t>
      </w:r>
      <w:proofErr w:type="spellStart"/>
      <w:r>
        <w:rPr>
          <w:rStyle w:val="Brak"/>
          <w:shd w:val="clear" w:color="auto" w:fill="FFFFFF"/>
          <w:lang w:val="es-ES_tradnl"/>
        </w:rPr>
        <w:t>ó</w:t>
      </w:r>
      <w:proofErr w:type="spellEnd"/>
      <w:r>
        <w:rPr>
          <w:rStyle w:val="Brak"/>
          <w:shd w:val="clear" w:color="auto" w:fill="FFFFFF"/>
        </w:rPr>
        <w:t xml:space="preserve">w potwierdzających, że odpowiednio przed upływem terminu składania </w:t>
      </w:r>
      <w:proofErr w:type="spellStart"/>
      <w:r>
        <w:rPr>
          <w:rStyle w:val="Brak"/>
          <w:shd w:val="clear" w:color="auto" w:fill="FFFFFF"/>
        </w:rPr>
        <w:t>wniosk</w:t>
      </w:r>
      <w:r>
        <w:rPr>
          <w:rStyle w:val="Brak"/>
          <w:shd w:val="clear" w:color="auto" w:fill="FFFFFF"/>
          <w:lang w:val="es-ES_tradnl"/>
        </w:rPr>
        <w:t>ó</w:t>
      </w:r>
      <w:proofErr w:type="spellEnd"/>
      <w:r>
        <w:rPr>
          <w:rStyle w:val="Brak"/>
          <w:shd w:val="clear" w:color="auto" w:fill="FFFFFF"/>
        </w:rPr>
        <w:t xml:space="preserve">w o dopuszczenie do udziału w postępowaniu albo przed upływem terminu składania ofert wykonawca dokonał płatności należnych </w:t>
      </w:r>
      <w:proofErr w:type="spellStart"/>
      <w:r>
        <w:rPr>
          <w:rStyle w:val="Brak"/>
          <w:shd w:val="clear" w:color="auto" w:fill="FFFFFF"/>
        </w:rPr>
        <w:t>podatk</w:t>
      </w:r>
      <w:r>
        <w:rPr>
          <w:rStyle w:val="Brak"/>
          <w:shd w:val="clear" w:color="auto" w:fill="FFFFFF"/>
          <w:lang w:val="es-ES_tradnl"/>
        </w:rPr>
        <w:t>ó</w:t>
      </w:r>
      <w:proofErr w:type="spellEnd"/>
      <w:r>
        <w:rPr>
          <w:rStyle w:val="Brak"/>
          <w:shd w:val="clear" w:color="auto" w:fill="FFFFFF"/>
        </w:rPr>
        <w:t>w lub opłat wraz z odsetkami lub grzywnami lub zawarł wiążące porozumienie w sprawie spłat tych należności</w:t>
      </w:r>
    </w:p>
    <w:p w14:paraId="6CD9EC16" w14:textId="77777777" w:rsidR="00F87F40" w:rsidRDefault="005A04A1" w:rsidP="005A04A1">
      <w:pPr>
        <w:pStyle w:val="Akapitzlist"/>
        <w:numPr>
          <w:ilvl w:val="3"/>
          <w:numId w:val="38"/>
        </w:numPr>
        <w:spacing w:before="0" w:after="0" w:line="276" w:lineRule="auto"/>
      </w:pPr>
      <w:r>
        <w:rPr>
          <w:rStyle w:val="Brak"/>
          <w:shd w:val="clear" w:color="auto" w:fill="FFFFFF"/>
        </w:rPr>
        <w:t xml:space="preserve">zaświadczenia albo innego dokumentu właściwej terenowej jednostki organizacyjnej Zakładu Ubezpieczeń </w:t>
      </w:r>
      <w:proofErr w:type="spellStart"/>
      <w:r>
        <w:rPr>
          <w:rStyle w:val="Brak"/>
          <w:shd w:val="clear" w:color="auto" w:fill="FFFFFF"/>
          <w:lang w:val="nl-NL"/>
        </w:rPr>
        <w:t>Spo</w:t>
      </w:r>
      <w:r>
        <w:rPr>
          <w:rStyle w:val="Brak"/>
          <w:shd w:val="clear" w:color="auto" w:fill="FFFFFF"/>
        </w:rPr>
        <w:t>łecznych</w:t>
      </w:r>
      <w:proofErr w:type="spellEnd"/>
      <w:r>
        <w:rPr>
          <w:rStyle w:val="Brak"/>
          <w:shd w:val="clear" w:color="auto" w:fill="FFFFFF"/>
        </w:rPr>
        <w:t xml:space="preserve"> lub właściwego oddziału </w:t>
      </w:r>
      <w:r>
        <w:rPr>
          <w:rStyle w:val="Brak"/>
          <w:shd w:val="clear" w:color="auto" w:fill="FFFFFF"/>
        </w:rPr>
        <w:lastRenderedPageBreak/>
        <w:t>regionalnego lub właściwej plac</w:t>
      </w:r>
      <w:proofErr w:type="spellStart"/>
      <w:r>
        <w:rPr>
          <w:rStyle w:val="Brak"/>
          <w:shd w:val="clear" w:color="auto" w:fill="FFFFFF"/>
          <w:lang w:val="es-ES_tradnl"/>
        </w:rPr>
        <w:t>ó</w:t>
      </w:r>
      <w:r>
        <w:rPr>
          <w:rStyle w:val="Brak"/>
          <w:shd w:val="clear" w:color="auto" w:fill="FFFFFF"/>
          <w:lang w:val="nl-NL"/>
        </w:rPr>
        <w:t>wki</w:t>
      </w:r>
      <w:proofErr w:type="spellEnd"/>
      <w:r>
        <w:rPr>
          <w:rStyle w:val="Brak"/>
          <w:shd w:val="clear" w:color="auto" w:fill="FFFFFF"/>
          <w:lang w:val="nl-NL"/>
        </w:rPr>
        <w:t xml:space="preserve"> </w:t>
      </w:r>
      <w:proofErr w:type="spellStart"/>
      <w:r>
        <w:rPr>
          <w:rStyle w:val="Brak"/>
          <w:shd w:val="clear" w:color="auto" w:fill="FFFFFF"/>
          <w:lang w:val="nl-NL"/>
        </w:rPr>
        <w:t>terenowej</w:t>
      </w:r>
      <w:proofErr w:type="spellEnd"/>
      <w:r>
        <w:rPr>
          <w:rStyle w:val="Brak"/>
          <w:shd w:val="clear" w:color="auto" w:fill="FFFFFF"/>
          <w:lang w:val="nl-NL"/>
        </w:rPr>
        <w:t xml:space="preserve"> </w:t>
      </w:r>
      <w:proofErr w:type="spellStart"/>
      <w:r>
        <w:rPr>
          <w:rStyle w:val="Brak"/>
          <w:shd w:val="clear" w:color="auto" w:fill="FFFFFF"/>
          <w:lang w:val="nl-NL"/>
        </w:rPr>
        <w:t>Kasy</w:t>
      </w:r>
      <w:proofErr w:type="spellEnd"/>
      <w:r>
        <w:rPr>
          <w:rStyle w:val="Brak"/>
          <w:shd w:val="clear" w:color="auto" w:fill="FFFFFF"/>
          <w:lang w:val="nl-NL"/>
        </w:rPr>
        <w:t xml:space="preserve"> </w:t>
      </w:r>
      <w:proofErr w:type="spellStart"/>
      <w:r>
        <w:rPr>
          <w:rStyle w:val="Brak"/>
          <w:shd w:val="clear" w:color="auto" w:fill="FFFFFF"/>
          <w:lang w:val="nl-NL"/>
        </w:rPr>
        <w:t>Rolniczego</w:t>
      </w:r>
      <w:proofErr w:type="spellEnd"/>
      <w:r>
        <w:rPr>
          <w:rStyle w:val="Brak"/>
          <w:shd w:val="clear" w:color="auto" w:fill="FFFFFF"/>
          <w:lang w:val="nl-NL"/>
        </w:rPr>
        <w:t xml:space="preserve"> </w:t>
      </w:r>
      <w:proofErr w:type="spellStart"/>
      <w:r>
        <w:rPr>
          <w:rStyle w:val="Brak"/>
          <w:shd w:val="clear" w:color="auto" w:fill="FFFFFF"/>
          <w:lang w:val="nl-NL"/>
        </w:rPr>
        <w:t>Ubezpieczenia</w:t>
      </w:r>
      <w:proofErr w:type="spellEnd"/>
      <w:r>
        <w:rPr>
          <w:rStyle w:val="Brak"/>
          <w:shd w:val="clear" w:color="auto" w:fill="FFFFFF"/>
          <w:lang w:val="nl-NL"/>
        </w:rPr>
        <w:t xml:space="preserve"> </w:t>
      </w:r>
      <w:proofErr w:type="spellStart"/>
      <w:r>
        <w:rPr>
          <w:rStyle w:val="Brak"/>
          <w:shd w:val="clear" w:color="auto" w:fill="FFFFFF"/>
          <w:lang w:val="nl-NL"/>
        </w:rPr>
        <w:t>Spo</w:t>
      </w:r>
      <w:r>
        <w:rPr>
          <w:rStyle w:val="Brak"/>
          <w:shd w:val="clear" w:color="auto" w:fill="FFFFFF"/>
        </w:rPr>
        <w:t>łecznego</w:t>
      </w:r>
      <w:proofErr w:type="spellEnd"/>
      <w:r>
        <w:rPr>
          <w:rStyle w:val="Brak"/>
          <w:shd w:val="clear" w:color="auto" w:fill="FFFFFF"/>
        </w:rPr>
        <w:t xml:space="preserve"> potwierdzającego, że wykonawca nie zalega z opłacaniem składek na ubezpieczenia społeczne i zdrowotne, w zakresie </w:t>
      </w:r>
      <w:r>
        <w:rPr>
          <w:rStyle w:val="Brak"/>
        </w:rPr>
        <w:t>podstawy wykluczenia opisanej w rozdziale 10 pkt 1 SWZ</w:t>
      </w:r>
      <w:r>
        <w:rPr>
          <w:rStyle w:val="Brak"/>
          <w:shd w:val="clear" w:color="auto" w:fill="FFFFFF"/>
        </w:rPr>
        <w:t>, wystawionego nie wcześniej niż 3 miesiące przed jego złożeniem, a w przypadku zalegania z opłacaniem składek na ubezpieczenia społeczne lub zdrowotne wraz z zaświadczeniem albo innym dokumentem zamawiający żąda złożenia dokument</w:t>
      </w:r>
      <w:proofErr w:type="spellStart"/>
      <w:r>
        <w:rPr>
          <w:rStyle w:val="Brak"/>
          <w:shd w:val="clear" w:color="auto" w:fill="FFFFFF"/>
          <w:lang w:val="es-ES_tradnl"/>
        </w:rPr>
        <w:t>ó</w:t>
      </w:r>
      <w:proofErr w:type="spellEnd"/>
      <w:r>
        <w:rPr>
          <w:rStyle w:val="Brak"/>
          <w:shd w:val="clear" w:color="auto" w:fill="FFFFFF"/>
        </w:rPr>
        <w:t xml:space="preserve">w potwierdzających, że odpowiednio przed upływem terminu składania </w:t>
      </w:r>
      <w:proofErr w:type="spellStart"/>
      <w:r>
        <w:rPr>
          <w:rStyle w:val="Brak"/>
          <w:shd w:val="clear" w:color="auto" w:fill="FFFFFF"/>
        </w:rPr>
        <w:t>wniosk</w:t>
      </w:r>
      <w:r>
        <w:rPr>
          <w:rStyle w:val="Brak"/>
          <w:shd w:val="clear" w:color="auto" w:fill="FFFFFF"/>
          <w:lang w:val="es-ES_tradnl"/>
        </w:rPr>
        <w:t>ó</w:t>
      </w:r>
      <w:proofErr w:type="spellEnd"/>
      <w:r>
        <w:rPr>
          <w:rStyle w:val="Brak"/>
          <w:shd w:val="clear" w:color="auto" w:fill="FFFFFF"/>
        </w:rPr>
        <w:t xml:space="preserve">w o dopuszczenie do udziału w postępowaniu albo przed upływem terminu składania ofert wykonawca dokonał </w:t>
      </w:r>
      <w:proofErr w:type="spellStart"/>
      <w:r>
        <w:rPr>
          <w:rStyle w:val="Brak"/>
          <w:shd w:val="clear" w:color="auto" w:fill="FFFFFF"/>
        </w:rPr>
        <w:t>płatnoś</w:t>
      </w:r>
      <w:proofErr w:type="spellEnd"/>
      <w:r>
        <w:rPr>
          <w:rStyle w:val="Brak"/>
          <w:shd w:val="clear" w:color="auto" w:fill="FFFFFF"/>
          <w:lang w:val="it-IT"/>
        </w:rPr>
        <w:t xml:space="preserve">ci </w:t>
      </w:r>
      <w:proofErr w:type="spellStart"/>
      <w:r>
        <w:rPr>
          <w:rStyle w:val="Brak"/>
          <w:shd w:val="clear" w:color="auto" w:fill="FFFFFF"/>
          <w:lang w:val="it-IT"/>
        </w:rPr>
        <w:t>nale</w:t>
      </w:r>
      <w:r>
        <w:rPr>
          <w:rStyle w:val="Brak"/>
          <w:shd w:val="clear" w:color="auto" w:fill="FFFFFF"/>
        </w:rPr>
        <w:t>żnych</w:t>
      </w:r>
      <w:proofErr w:type="spellEnd"/>
      <w:r>
        <w:rPr>
          <w:rStyle w:val="Brak"/>
          <w:shd w:val="clear" w:color="auto" w:fill="FFFFFF"/>
        </w:rPr>
        <w:t xml:space="preserve"> składek na ubezpieczenia społeczne lub zdrowotne wraz odsetkami lub grzywnami lub zawarł wiążące porozumienie w sprawie spłat tych należności</w:t>
      </w:r>
    </w:p>
    <w:p w14:paraId="7F430C2A" w14:textId="77777777" w:rsidR="00F87F40" w:rsidRDefault="005A04A1" w:rsidP="005A04A1">
      <w:pPr>
        <w:pStyle w:val="Akapitzlist"/>
        <w:numPr>
          <w:ilvl w:val="3"/>
          <w:numId w:val="38"/>
        </w:numPr>
        <w:spacing w:before="0" w:after="0" w:line="276" w:lineRule="auto"/>
      </w:pPr>
      <w:r>
        <w:rPr>
          <w:rStyle w:val="Brak"/>
          <w:shd w:val="clear" w:color="auto" w:fill="FFFFFF"/>
        </w:rPr>
        <w:t xml:space="preserve">odpisu lub informacji z Krajowego Rejestru Sądowego lub z Centralnej Ewidencji i Informacji o Działalności Gospodarczej, w zakresie </w:t>
      </w:r>
      <w:r>
        <w:rPr>
          <w:rStyle w:val="Brak"/>
        </w:rPr>
        <w:t>podstawy wykluczenia opisanej w rozdziale 10 pkt 2 SWZ</w:t>
      </w:r>
      <w:r>
        <w:rPr>
          <w:rStyle w:val="Brak"/>
          <w:shd w:val="clear" w:color="auto" w:fill="FFFFFF"/>
        </w:rPr>
        <w:t>, sporządzonych nie wcześniej niż 3 miesiące przed jej złożeniem, jeżeli odrębne przepisy wymagają wpisu do rejestru lub ewidencji</w:t>
      </w:r>
    </w:p>
    <w:p w14:paraId="4A3690FB" w14:textId="77777777" w:rsidR="00F87F40" w:rsidRDefault="005A04A1" w:rsidP="005A04A1">
      <w:pPr>
        <w:pStyle w:val="Akapitzlist"/>
        <w:numPr>
          <w:ilvl w:val="3"/>
          <w:numId w:val="38"/>
        </w:numPr>
        <w:spacing w:before="0" w:after="0" w:line="276" w:lineRule="auto"/>
      </w:pPr>
      <w:r>
        <w:rPr>
          <w:rStyle w:val="Brak"/>
          <w:shd w:val="clear" w:color="auto" w:fill="FFFFFF"/>
        </w:rPr>
        <w:t xml:space="preserve">oświadczenia wykonawcy o aktualności informacji zawartych w JEDZ, w zakresie podstaw wykluczenia z postępowania wskazanych przez zamawiającego,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w:t>
      </w:r>
      <w:r>
        <w:rPr>
          <w:rStyle w:val="Brak"/>
        </w:rPr>
        <w:t xml:space="preserve"> rozdziale 9 pkt 3, pkt 4 (w zakresie orzeczenia zakazu ubiegania się o </w:t>
      </w:r>
      <w:proofErr w:type="spellStart"/>
      <w:r>
        <w:rPr>
          <w:rStyle w:val="Brak"/>
        </w:rPr>
        <w:t>zam</w:t>
      </w:r>
      <w:r>
        <w:rPr>
          <w:rStyle w:val="Brak"/>
          <w:lang w:val="es-ES_tradnl"/>
        </w:rPr>
        <w:t>ó</w:t>
      </w:r>
      <w:r>
        <w:rPr>
          <w:rStyle w:val="Brak"/>
        </w:rPr>
        <w:t>wienie</w:t>
      </w:r>
      <w:proofErr w:type="spellEnd"/>
      <w:r>
        <w:rPr>
          <w:rStyle w:val="Brak"/>
        </w:rPr>
        <w:t xml:space="preserve"> tytułem środka zapobiegawczego), pkt 5 (w zakresie zawarcia z innymi wykonawcami porozumienia mającego na celu zakłócenie konkurencji), pkt 6, rozdziale 10 pkt 1 (w zakresie naruszenia </w:t>
      </w:r>
      <w:proofErr w:type="spellStart"/>
      <w:r>
        <w:rPr>
          <w:rStyle w:val="Brak"/>
        </w:rPr>
        <w:t>obowiązk</w:t>
      </w:r>
      <w:r>
        <w:rPr>
          <w:rStyle w:val="Brak"/>
          <w:lang w:val="es-ES_tradnl"/>
        </w:rPr>
        <w:t>ó</w:t>
      </w:r>
      <w:proofErr w:type="spellEnd"/>
      <w:r>
        <w:rPr>
          <w:rStyle w:val="Brak"/>
        </w:rPr>
        <w:t xml:space="preserve">w dotyczących płatności </w:t>
      </w:r>
      <w:proofErr w:type="spellStart"/>
      <w:r>
        <w:rPr>
          <w:rStyle w:val="Brak"/>
        </w:rPr>
        <w:t>podatk</w:t>
      </w:r>
      <w:r>
        <w:rPr>
          <w:rStyle w:val="Brak"/>
          <w:lang w:val="es-ES_tradnl"/>
        </w:rPr>
        <w:t>ó</w:t>
      </w:r>
      <w:proofErr w:type="spellEnd"/>
      <w:r>
        <w:rPr>
          <w:rStyle w:val="Brak"/>
        </w:rPr>
        <w:t xml:space="preserve">w i opłat lokalnych), pkt 3-6 SWZ </w:t>
      </w:r>
      <w:r>
        <w:rPr>
          <w:rStyle w:val="Brak"/>
          <w:shd w:val="clear" w:color="auto" w:fill="FFFFFF"/>
        </w:rPr>
        <w:t xml:space="preserve">zgodnie z wzorem stanowiącym </w:t>
      </w:r>
      <w:r>
        <w:rPr>
          <w:rStyle w:val="Brak"/>
          <w:b/>
          <w:bCs/>
          <w:shd w:val="clear" w:color="auto" w:fill="FFFFFF"/>
        </w:rPr>
        <w:t>załącznik nr 4</w:t>
      </w:r>
      <w:r>
        <w:rPr>
          <w:rStyle w:val="Brak"/>
          <w:b/>
          <w:bCs/>
          <w:shd w:val="clear" w:color="auto" w:fill="FFFFFF"/>
          <w:lang w:val="pt-PT"/>
        </w:rPr>
        <w:t xml:space="preserve"> do SWZ</w:t>
      </w:r>
    </w:p>
    <w:p w14:paraId="2A64D26A" w14:textId="77777777" w:rsidR="00F87F40" w:rsidRDefault="00F87F40">
      <w:pPr>
        <w:pStyle w:val="Akapitzlist"/>
        <w:spacing w:line="276" w:lineRule="auto"/>
        <w:ind w:left="1728"/>
        <w:rPr>
          <w:rStyle w:val="Brak"/>
        </w:rPr>
      </w:pPr>
    </w:p>
    <w:p w14:paraId="78E8EF31" w14:textId="77777777" w:rsidR="00F87F40" w:rsidRDefault="005A04A1" w:rsidP="005A04A1">
      <w:pPr>
        <w:pStyle w:val="Akapitzlist"/>
        <w:numPr>
          <w:ilvl w:val="2"/>
          <w:numId w:val="38"/>
        </w:numPr>
        <w:spacing w:before="0" w:after="0" w:line="276" w:lineRule="auto"/>
      </w:pPr>
      <w:r>
        <w:rPr>
          <w:rStyle w:val="Brak"/>
          <w:u w:val="single"/>
        </w:rPr>
        <w:t>na potwierdzenie braku podstaw wykluczenia Wykonawcy z udziału w postępowaniu – podmioty zagraniczne</w:t>
      </w:r>
    </w:p>
    <w:p w14:paraId="1B2D1DF8" w14:textId="77777777" w:rsidR="00F87F40" w:rsidRDefault="005A04A1" w:rsidP="005A04A1">
      <w:pPr>
        <w:pStyle w:val="Akapitzlist"/>
        <w:numPr>
          <w:ilvl w:val="3"/>
          <w:numId w:val="38"/>
        </w:numPr>
        <w:spacing w:before="0" w:after="0" w:line="276" w:lineRule="auto"/>
      </w:pPr>
      <w:r>
        <w:rPr>
          <w:rStyle w:val="Brak"/>
          <w:shd w:val="clear" w:color="auto" w:fill="FFFFFF"/>
        </w:rPr>
        <w:t>Jeżeli Wykonawca ma siedzibę lub miejsce zamieszkania poza granicami Rzeczypospolitej Polskiej, zamiast:</w:t>
      </w:r>
    </w:p>
    <w:p w14:paraId="2CE36D9D" w14:textId="77777777" w:rsidR="00F87F40" w:rsidRDefault="005A04A1" w:rsidP="005A04A1">
      <w:pPr>
        <w:pStyle w:val="Akapitzlist"/>
        <w:numPr>
          <w:ilvl w:val="4"/>
          <w:numId w:val="38"/>
        </w:numPr>
        <w:spacing w:before="0" w:after="0" w:line="276" w:lineRule="auto"/>
      </w:pPr>
      <w:r>
        <w:rPr>
          <w:rStyle w:val="Brak"/>
          <w:shd w:val="clear" w:color="auto" w:fill="FFFFFF"/>
        </w:rPr>
        <w:t xml:space="preserve">informacji z Krajowego Rejestru Karnego,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rej mowa w rozdziale 13 ust. 3</w:t>
      </w:r>
      <w:r>
        <w:rPr>
          <w:rStyle w:val="Brak"/>
          <w:shd w:val="clear" w:color="auto" w:fill="FFFFFF"/>
          <w:lang w:val="nl-NL"/>
        </w:rPr>
        <w:t xml:space="preserve"> </w:t>
      </w:r>
      <w:proofErr w:type="spellStart"/>
      <w:r>
        <w:rPr>
          <w:rStyle w:val="Brak"/>
          <w:shd w:val="clear" w:color="auto" w:fill="FFFFFF"/>
          <w:lang w:val="nl-NL"/>
        </w:rPr>
        <w:t>pkt</w:t>
      </w:r>
      <w:proofErr w:type="spellEnd"/>
      <w:r>
        <w:rPr>
          <w:rStyle w:val="Brak"/>
          <w:shd w:val="clear" w:color="auto" w:fill="FFFFFF"/>
          <w:lang w:val="nl-NL"/>
        </w:rPr>
        <w:t xml:space="preserve"> </w:t>
      </w:r>
      <w:r>
        <w:rPr>
          <w:rStyle w:val="Brak"/>
          <w:shd w:val="clear" w:color="auto" w:fill="FFFFFF"/>
        </w:rPr>
        <w:t xml:space="preserve">3.1.1.1. SWZ - składa informację z odpowiedniego rejestru, takiego jak rejestr sądowy, </w:t>
      </w:r>
      <w:proofErr w:type="gramStart"/>
      <w:r>
        <w:rPr>
          <w:rStyle w:val="Brak"/>
          <w:shd w:val="clear" w:color="auto" w:fill="FFFFFF"/>
        </w:rPr>
        <w:t>albo,</w:t>
      </w:r>
      <w:proofErr w:type="gramEnd"/>
      <w:r>
        <w:rPr>
          <w:rStyle w:val="Brak"/>
          <w:shd w:val="clear" w:color="auto" w:fill="FFFFFF"/>
        </w:rPr>
        <w:t xml:space="preserve"> w przypadku braku takiego rejestru, inny r</w:t>
      </w:r>
      <w:proofErr w:type="spellStart"/>
      <w:r>
        <w:rPr>
          <w:rStyle w:val="Brak"/>
          <w:shd w:val="clear" w:color="auto" w:fill="FFFFFF"/>
          <w:lang w:val="es-ES_tradnl"/>
        </w:rPr>
        <w:t>ó</w:t>
      </w:r>
      <w:r>
        <w:rPr>
          <w:rStyle w:val="Brak"/>
          <w:shd w:val="clear" w:color="auto" w:fill="FFFFFF"/>
        </w:rPr>
        <w:t>wnoważny</w:t>
      </w:r>
      <w:proofErr w:type="spellEnd"/>
      <w:r>
        <w:rPr>
          <w:rStyle w:val="Brak"/>
          <w:shd w:val="clear" w:color="auto" w:fill="FFFFFF"/>
        </w:rPr>
        <w:t xml:space="preserve"> dokument wydany przez właściwy organ sądowy lub administracyjny kraju, w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wykonawca ma siedzibę lub miejsce zamieszkania, w zakresie,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rozdziale 9 pkt 1, pkt 2, pkt 4 SWZ (wystawiony nie wcześniej niż 6 miesięcy przed jego złożeniem)</w:t>
      </w:r>
    </w:p>
    <w:p w14:paraId="2BF0F48E" w14:textId="77777777" w:rsidR="00F87F40" w:rsidRDefault="005A04A1" w:rsidP="005A04A1">
      <w:pPr>
        <w:pStyle w:val="Akapitzlist"/>
        <w:numPr>
          <w:ilvl w:val="4"/>
          <w:numId w:val="38"/>
        </w:numPr>
        <w:spacing w:before="0" w:after="0" w:line="276" w:lineRule="auto"/>
      </w:pPr>
      <w:r>
        <w:rPr>
          <w:rStyle w:val="Brak"/>
          <w:shd w:val="clear" w:color="auto" w:fill="FFFFFF"/>
        </w:rPr>
        <w:t xml:space="preserve">zaświadczenia,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rozdziale 13 ust. 2 pkt 2.1.1.3. SWZ, zaświadczenia albo innego dokumentu potwierdzającego, że wykonawca nie zalega z opłacaniem składek na ubezpieczenia społeczne lub zdrowotne,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rozdziale 13 ust. 3</w:t>
      </w:r>
      <w:r>
        <w:rPr>
          <w:rStyle w:val="Brak"/>
          <w:shd w:val="clear" w:color="auto" w:fill="FFFFFF"/>
          <w:lang w:val="nl-NL"/>
        </w:rPr>
        <w:t xml:space="preserve"> </w:t>
      </w:r>
      <w:proofErr w:type="spellStart"/>
      <w:r>
        <w:rPr>
          <w:rStyle w:val="Brak"/>
          <w:shd w:val="clear" w:color="auto" w:fill="FFFFFF"/>
          <w:lang w:val="nl-NL"/>
        </w:rPr>
        <w:t>pkt</w:t>
      </w:r>
      <w:proofErr w:type="spellEnd"/>
      <w:r>
        <w:rPr>
          <w:rStyle w:val="Brak"/>
          <w:shd w:val="clear" w:color="auto" w:fill="FFFFFF"/>
          <w:lang w:val="nl-NL"/>
        </w:rPr>
        <w:t xml:space="preserve"> </w:t>
      </w:r>
      <w:r>
        <w:rPr>
          <w:rStyle w:val="Brak"/>
          <w:shd w:val="clear" w:color="auto" w:fill="FFFFFF"/>
        </w:rPr>
        <w:t xml:space="preserve">3.1.1.4. SWZ, lub odpisu albo </w:t>
      </w:r>
      <w:r>
        <w:rPr>
          <w:rStyle w:val="Brak"/>
          <w:shd w:val="clear" w:color="auto" w:fill="FFFFFF"/>
        </w:rPr>
        <w:lastRenderedPageBreak/>
        <w:t xml:space="preserve">informacji z Krajowego Rejestru Sądowego lub z Centralnej Ewidencji i Informacji o Działalności Gospodarczej,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rozdziale 13 ust. 3</w:t>
      </w:r>
      <w:r>
        <w:rPr>
          <w:rStyle w:val="Brak"/>
          <w:shd w:val="clear" w:color="auto" w:fill="FFFFFF"/>
          <w:lang w:val="nl-NL"/>
        </w:rPr>
        <w:t xml:space="preserve"> </w:t>
      </w:r>
      <w:proofErr w:type="spellStart"/>
      <w:r>
        <w:rPr>
          <w:rStyle w:val="Brak"/>
          <w:shd w:val="clear" w:color="auto" w:fill="FFFFFF"/>
          <w:lang w:val="nl-NL"/>
        </w:rPr>
        <w:t>pkt</w:t>
      </w:r>
      <w:proofErr w:type="spellEnd"/>
      <w:r>
        <w:rPr>
          <w:rStyle w:val="Brak"/>
          <w:shd w:val="clear" w:color="auto" w:fill="FFFFFF"/>
          <w:lang w:val="nl-NL"/>
        </w:rPr>
        <w:t xml:space="preserve"> </w:t>
      </w:r>
      <w:r>
        <w:rPr>
          <w:rStyle w:val="Brak"/>
          <w:shd w:val="clear" w:color="auto" w:fill="FFFFFF"/>
        </w:rPr>
        <w:t xml:space="preserve">3.1.1.5. SWZ - składa dokument lub dokumenty wystawione w kraju, w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wykonawca ma siedzibę lub miejsce zamieszkania (wystawione nie wcześniej niż 3 miesiące przed ich złożeniem), potwierdzające odpowiednio, że:</w:t>
      </w:r>
    </w:p>
    <w:p w14:paraId="55E2C13A" w14:textId="77777777" w:rsidR="00F87F40" w:rsidRDefault="005A04A1" w:rsidP="005A04A1">
      <w:pPr>
        <w:pStyle w:val="Akapitzlist"/>
        <w:numPr>
          <w:ilvl w:val="5"/>
          <w:numId w:val="38"/>
        </w:numPr>
        <w:spacing w:before="0" w:after="0" w:line="276" w:lineRule="auto"/>
      </w:pPr>
      <w:r>
        <w:rPr>
          <w:rStyle w:val="Brak"/>
          <w:shd w:val="clear" w:color="auto" w:fill="FFFFFF"/>
        </w:rPr>
        <w:t xml:space="preserve">nie naruszył </w:t>
      </w:r>
      <w:proofErr w:type="spellStart"/>
      <w:r>
        <w:rPr>
          <w:rStyle w:val="Brak"/>
          <w:shd w:val="clear" w:color="auto" w:fill="FFFFFF"/>
        </w:rPr>
        <w:t>obowiązk</w:t>
      </w:r>
      <w:r>
        <w:rPr>
          <w:rStyle w:val="Brak"/>
          <w:shd w:val="clear" w:color="auto" w:fill="FFFFFF"/>
          <w:lang w:val="es-ES_tradnl"/>
        </w:rPr>
        <w:t>ó</w:t>
      </w:r>
      <w:proofErr w:type="spellEnd"/>
      <w:r>
        <w:rPr>
          <w:rStyle w:val="Brak"/>
          <w:shd w:val="clear" w:color="auto" w:fill="FFFFFF"/>
        </w:rPr>
        <w:t xml:space="preserve">w dotyczących płatności </w:t>
      </w:r>
      <w:proofErr w:type="spellStart"/>
      <w:r>
        <w:rPr>
          <w:rStyle w:val="Brak"/>
          <w:shd w:val="clear" w:color="auto" w:fill="FFFFFF"/>
        </w:rPr>
        <w:t>podatk</w:t>
      </w:r>
      <w:r>
        <w:rPr>
          <w:rStyle w:val="Brak"/>
          <w:shd w:val="clear" w:color="auto" w:fill="FFFFFF"/>
          <w:lang w:val="es-ES_tradnl"/>
        </w:rPr>
        <w:t>ó</w:t>
      </w:r>
      <w:proofErr w:type="spellEnd"/>
      <w:r>
        <w:rPr>
          <w:rStyle w:val="Brak"/>
          <w:shd w:val="clear" w:color="auto" w:fill="FFFFFF"/>
        </w:rPr>
        <w:t>w, opłat lub składek na ubezpieczenie społeczne lub zdrowotne</w:t>
      </w:r>
    </w:p>
    <w:p w14:paraId="771BBF82" w14:textId="77777777" w:rsidR="00F87F40" w:rsidRDefault="005A04A1" w:rsidP="005A04A1">
      <w:pPr>
        <w:pStyle w:val="Akapitzlist"/>
        <w:numPr>
          <w:ilvl w:val="5"/>
          <w:numId w:val="38"/>
        </w:numPr>
        <w:spacing w:before="0" w:after="0" w:line="276" w:lineRule="auto"/>
      </w:pPr>
      <w:r>
        <w:rPr>
          <w:rStyle w:val="Brak"/>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E8EDE93" w14:textId="77777777" w:rsidR="00F87F40" w:rsidRDefault="005A04A1" w:rsidP="005A04A1">
      <w:pPr>
        <w:pStyle w:val="Akapitzlist"/>
        <w:numPr>
          <w:ilvl w:val="4"/>
          <w:numId w:val="38"/>
        </w:numPr>
        <w:spacing w:before="0" w:after="0" w:line="276" w:lineRule="auto"/>
      </w:pPr>
      <w:r>
        <w:rPr>
          <w:rStyle w:val="Brak"/>
          <w:shd w:val="clear" w:color="auto" w:fill="FFFFFF"/>
        </w:rPr>
        <w:t xml:space="preserve">Jeżeli w kraju, w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Wykonawca ma siedzibę lub miejsce zamieszkania, nie wydaje się dokument</w:t>
      </w:r>
      <w:proofErr w:type="spellStart"/>
      <w:r>
        <w:rPr>
          <w:rStyle w:val="Brak"/>
          <w:shd w:val="clear" w:color="auto" w:fill="FFFFFF"/>
          <w:lang w:val="es-ES_tradnl"/>
        </w:rPr>
        <w:t>ó</w:t>
      </w:r>
      <w:proofErr w:type="spellEnd"/>
      <w:r>
        <w:rPr>
          <w:rStyle w:val="Brak"/>
          <w:shd w:val="clear" w:color="auto" w:fill="FFFFFF"/>
        </w:rPr>
        <w:t xml:space="preserve">w,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punktach 3.1.2.1.1 – 3.1.2.1.2. powyżej lub gdy dokumenty te nie odnoszą się do wszystkich </w:t>
      </w:r>
      <w:proofErr w:type="spellStart"/>
      <w:r>
        <w:rPr>
          <w:rStyle w:val="Brak"/>
          <w:shd w:val="clear" w:color="auto" w:fill="FFFFFF"/>
        </w:rPr>
        <w:t>przypadk</w:t>
      </w:r>
      <w:r>
        <w:rPr>
          <w:rStyle w:val="Brak"/>
          <w:shd w:val="clear" w:color="auto" w:fill="FFFFFF"/>
          <w:lang w:val="es-ES_tradnl"/>
        </w:rPr>
        <w:t>ó</w:t>
      </w:r>
      <w:proofErr w:type="spellEnd"/>
      <w:r>
        <w:rPr>
          <w:rStyle w:val="Brak"/>
          <w:shd w:val="clear" w:color="auto" w:fill="FFFFFF"/>
        </w:rPr>
        <w:t xml:space="preserve">w,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art. 108 ust. 1 pkt 1, 2 i 4, art. 109 ust. 1 pkt 1 PZP, zastępuje się je odpowiednio w całości lub w części dokumentem zawierającym odpowiednio oświadczenie Wykonawcy, ze wskazaniem osoby albo os</w:t>
      </w:r>
      <w:proofErr w:type="spellStart"/>
      <w:r>
        <w:rPr>
          <w:rStyle w:val="Brak"/>
          <w:shd w:val="clear" w:color="auto" w:fill="FFFFFF"/>
          <w:lang w:val="es-ES_tradnl"/>
        </w:rPr>
        <w:t>ó</w:t>
      </w:r>
      <w:proofErr w:type="spellEnd"/>
      <w:r>
        <w:rPr>
          <w:rStyle w:val="Brak"/>
          <w:shd w:val="clear" w:color="auto" w:fill="FFFFFF"/>
        </w:rPr>
        <w:t xml:space="preserve">b uprawnionych do jego reprezentacji, lub oświadczenie osoby,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rej dokument miał dotyczyć</w:t>
      </w:r>
      <w:r>
        <w:rPr>
          <w:rStyle w:val="Brak"/>
          <w:shd w:val="clear" w:color="auto" w:fill="FFFFFF"/>
          <w:lang w:val="nl-NL"/>
        </w:rPr>
        <w:t xml:space="preserve">, </w:t>
      </w:r>
      <w:proofErr w:type="spellStart"/>
      <w:r>
        <w:rPr>
          <w:rStyle w:val="Brak"/>
          <w:shd w:val="clear" w:color="auto" w:fill="FFFFFF"/>
          <w:lang w:val="nl-NL"/>
        </w:rPr>
        <w:t>z</w:t>
      </w:r>
      <w:r>
        <w:rPr>
          <w:rStyle w:val="Brak"/>
          <w:shd w:val="clear" w:color="auto" w:fill="FFFFFF"/>
        </w:rPr>
        <w:t>łożone</w:t>
      </w:r>
      <w:proofErr w:type="spellEnd"/>
      <w:r>
        <w:rPr>
          <w:rStyle w:val="Brak"/>
          <w:shd w:val="clear" w:color="auto" w:fill="FFFFFF"/>
        </w:rPr>
        <w:t xml:space="preserve"> pod przysięgą, lub, jeżeli w kraju, w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Wykonawca ma siedzibę lub miejsce zamieszkania nie ma przepis</w:t>
      </w:r>
      <w:proofErr w:type="spellStart"/>
      <w:r>
        <w:rPr>
          <w:rStyle w:val="Brak"/>
          <w:shd w:val="clear" w:color="auto" w:fill="FFFFFF"/>
          <w:lang w:val="es-ES_tradnl"/>
        </w:rPr>
        <w:t>ó</w:t>
      </w:r>
      <w:proofErr w:type="spellEnd"/>
      <w:r>
        <w:rPr>
          <w:rStyle w:val="Brak"/>
          <w:shd w:val="clear" w:color="auto" w:fill="FFFFFF"/>
        </w:rPr>
        <w:t>w o oświadczeniu pod przysięgą</w:t>
      </w:r>
      <w:r>
        <w:rPr>
          <w:rStyle w:val="Brak"/>
          <w:shd w:val="clear" w:color="auto" w:fill="FFFFFF"/>
          <w:lang w:val="nl-NL"/>
        </w:rPr>
        <w:t xml:space="preserve">, </w:t>
      </w:r>
      <w:proofErr w:type="spellStart"/>
      <w:r>
        <w:rPr>
          <w:rStyle w:val="Brak"/>
          <w:shd w:val="clear" w:color="auto" w:fill="FFFFFF"/>
          <w:lang w:val="nl-NL"/>
        </w:rPr>
        <w:t>z</w:t>
      </w:r>
      <w:r>
        <w:rPr>
          <w:rStyle w:val="Brak"/>
          <w:shd w:val="clear" w:color="auto" w:fill="FFFFFF"/>
        </w:rPr>
        <w:t>łożone</w:t>
      </w:r>
      <w:proofErr w:type="spellEnd"/>
      <w:r>
        <w:rPr>
          <w:rStyle w:val="Brak"/>
          <w:shd w:val="clear" w:color="auto" w:fill="FFFFFF"/>
        </w:rPr>
        <w:t xml:space="preserve"> przed organem sądowym lub administracyjnym, notariuszem, organem samorządu zawodowego lub gospodarczego, właściwym ze względu na siedzibę lub miejsce zamieszkania Wykonawcy</w:t>
      </w:r>
    </w:p>
    <w:p w14:paraId="49FDB373" w14:textId="77777777" w:rsidR="00F87F40" w:rsidRDefault="005A04A1" w:rsidP="005A04A1">
      <w:pPr>
        <w:pStyle w:val="Akapitzlist"/>
        <w:numPr>
          <w:ilvl w:val="2"/>
          <w:numId w:val="38"/>
        </w:numPr>
        <w:spacing w:before="0" w:after="0" w:line="276" w:lineRule="auto"/>
      </w:pPr>
      <w:r>
        <w:rPr>
          <w:rStyle w:val="Brak"/>
          <w:u w:val="single"/>
        </w:rPr>
        <w:t xml:space="preserve">na potwierdzenie spełniania </w:t>
      </w:r>
      <w:proofErr w:type="spellStart"/>
      <w:r>
        <w:rPr>
          <w:rStyle w:val="Brak"/>
          <w:u w:val="single"/>
        </w:rPr>
        <w:t>warunk</w:t>
      </w:r>
      <w:r>
        <w:rPr>
          <w:rStyle w:val="Brak"/>
          <w:u w:val="single"/>
          <w:lang w:val="es-ES_tradnl"/>
        </w:rPr>
        <w:t>ó</w:t>
      </w:r>
      <w:proofErr w:type="spellEnd"/>
      <w:r>
        <w:rPr>
          <w:rStyle w:val="Brak"/>
          <w:u w:val="single"/>
        </w:rPr>
        <w:t>w udziału w postępowaniu</w:t>
      </w:r>
      <w:r>
        <w:rPr>
          <w:rStyle w:val="Brak"/>
        </w:rPr>
        <w:t xml:space="preserve"> w celu wykazania spełniania warunku dotyczącego zdolności technicznej lub zawodowej, o </w:t>
      </w:r>
      <w:proofErr w:type="spellStart"/>
      <w:r>
        <w:rPr>
          <w:rStyle w:val="Brak"/>
        </w:rPr>
        <w:t>kt</w:t>
      </w:r>
      <w:r>
        <w:rPr>
          <w:rStyle w:val="Brak"/>
          <w:lang w:val="es-ES_tradnl"/>
        </w:rPr>
        <w:t>ó</w:t>
      </w:r>
      <w:proofErr w:type="spellEnd"/>
      <w:r>
        <w:rPr>
          <w:rStyle w:val="Brak"/>
        </w:rPr>
        <w:t>rym mowa w rozdziale 12 ust. 3</w:t>
      </w:r>
      <w:r>
        <w:rPr>
          <w:rStyle w:val="Brak"/>
          <w:lang w:val="de-DE"/>
        </w:rPr>
        <w:t xml:space="preserve"> SWZ</w:t>
      </w:r>
      <w:r>
        <w:rPr>
          <w:rStyle w:val="Brak"/>
        </w:rPr>
        <w:t>:</w:t>
      </w:r>
    </w:p>
    <w:p w14:paraId="24DA1AF8" w14:textId="77777777" w:rsidR="00F87F40" w:rsidRDefault="005A04A1" w:rsidP="005A04A1">
      <w:pPr>
        <w:pStyle w:val="Akapitzlist"/>
        <w:numPr>
          <w:ilvl w:val="3"/>
          <w:numId w:val="39"/>
        </w:numPr>
        <w:spacing w:before="0" w:after="0" w:line="276" w:lineRule="auto"/>
        <w:rPr>
          <w:lang w:val="de-DE"/>
        </w:rPr>
      </w:pPr>
      <w:proofErr w:type="spellStart"/>
      <w:r>
        <w:rPr>
          <w:rStyle w:val="Brak"/>
          <w:b/>
          <w:bCs/>
          <w:shd w:val="clear" w:color="auto" w:fill="FFFFFF"/>
          <w:lang w:val="de-DE"/>
        </w:rPr>
        <w:t>Wykazu</w:t>
      </w:r>
      <w:proofErr w:type="spellEnd"/>
      <w:r>
        <w:rPr>
          <w:rStyle w:val="Brak"/>
          <w:b/>
          <w:bCs/>
          <w:shd w:val="clear" w:color="auto" w:fill="FFFFFF"/>
          <w:lang w:val="de-DE"/>
        </w:rPr>
        <w:t xml:space="preserve"> </w:t>
      </w:r>
      <w:proofErr w:type="spellStart"/>
      <w:r>
        <w:rPr>
          <w:rStyle w:val="Brak"/>
          <w:b/>
          <w:bCs/>
          <w:shd w:val="clear" w:color="auto" w:fill="FFFFFF"/>
          <w:lang w:val="de-DE"/>
        </w:rPr>
        <w:t>usług</w:t>
      </w:r>
      <w:proofErr w:type="spellEnd"/>
      <w:r>
        <w:rPr>
          <w:rStyle w:val="Brak"/>
          <w:shd w:val="clear" w:color="auto" w:fill="FFFFFF"/>
          <w:lang w:val="de-DE"/>
        </w:rPr>
        <w:t xml:space="preserve"> </w:t>
      </w:r>
      <w:proofErr w:type="spellStart"/>
      <w:r>
        <w:rPr>
          <w:rStyle w:val="Brak"/>
          <w:shd w:val="clear" w:color="auto" w:fill="FFFFFF"/>
          <w:lang w:val="de-DE"/>
        </w:rPr>
        <w:t>wykonanych</w:t>
      </w:r>
      <w:proofErr w:type="spellEnd"/>
      <w:r>
        <w:rPr>
          <w:rStyle w:val="Brak"/>
          <w:shd w:val="clear" w:color="auto" w:fill="FFFFFF"/>
          <w:lang w:val="de-DE"/>
        </w:rPr>
        <w:t xml:space="preserve"> w </w:t>
      </w:r>
      <w:proofErr w:type="spellStart"/>
      <w:r>
        <w:rPr>
          <w:rStyle w:val="Brak"/>
          <w:shd w:val="clear" w:color="auto" w:fill="FFFFFF"/>
          <w:lang w:val="de-DE"/>
        </w:rPr>
        <w:t>okresie</w:t>
      </w:r>
      <w:proofErr w:type="spellEnd"/>
      <w:r>
        <w:rPr>
          <w:rStyle w:val="Brak"/>
          <w:shd w:val="clear" w:color="auto" w:fill="FFFFFF"/>
          <w:lang w:val="de-DE"/>
        </w:rPr>
        <w:t xml:space="preserve"> </w:t>
      </w:r>
      <w:proofErr w:type="spellStart"/>
      <w:r>
        <w:rPr>
          <w:rStyle w:val="Brak"/>
          <w:shd w:val="clear" w:color="auto" w:fill="FFFFFF"/>
          <w:lang w:val="de-DE"/>
        </w:rPr>
        <w:t>ostatnich</w:t>
      </w:r>
      <w:proofErr w:type="spellEnd"/>
      <w:r>
        <w:rPr>
          <w:rStyle w:val="Brak"/>
          <w:shd w:val="clear" w:color="auto" w:fill="FFFFFF"/>
          <w:lang w:val="de-DE"/>
        </w:rPr>
        <w:t xml:space="preserve"> </w:t>
      </w:r>
      <w:proofErr w:type="spellStart"/>
      <w:r>
        <w:rPr>
          <w:rStyle w:val="Brak"/>
          <w:shd w:val="clear" w:color="auto" w:fill="FFFFFF"/>
          <w:lang w:val="de-DE"/>
        </w:rPr>
        <w:t>trzech</w:t>
      </w:r>
      <w:proofErr w:type="spellEnd"/>
      <w:r>
        <w:rPr>
          <w:rStyle w:val="Brak"/>
          <w:shd w:val="clear" w:color="auto" w:fill="FFFFFF"/>
          <w:lang w:val="de-DE"/>
        </w:rPr>
        <w:t xml:space="preserve"> </w:t>
      </w:r>
      <w:proofErr w:type="spellStart"/>
      <w:r>
        <w:rPr>
          <w:rStyle w:val="Brak"/>
          <w:shd w:val="clear" w:color="auto" w:fill="FFFFFF"/>
          <w:lang w:val="de-DE"/>
        </w:rPr>
        <w:t>lat</w:t>
      </w:r>
      <w:proofErr w:type="spellEnd"/>
      <w:r>
        <w:rPr>
          <w:rStyle w:val="Brak"/>
          <w:shd w:val="clear" w:color="auto" w:fill="FFFFFF"/>
          <w:lang w:val="de-DE"/>
        </w:rPr>
        <w:t xml:space="preserve">, a </w:t>
      </w:r>
      <w:proofErr w:type="spellStart"/>
      <w:r>
        <w:rPr>
          <w:rStyle w:val="Brak"/>
          <w:shd w:val="clear" w:color="auto" w:fill="FFFFFF"/>
          <w:lang w:val="de-DE"/>
        </w:rPr>
        <w:t>jeśli</w:t>
      </w:r>
      <w:proofErr w:type="spellEnd"/>
      <w:r>
        <w:rPr>
          <w:rStyle w:val="Brak"/>
          <w:shd w:val="clear" w:color="auto" w:fill="FFFFFF"/>
          <w:lang w:val="de-DE"/>
        </w:rPr>
        <w:t xml:space="preserve"> </w:t>
      </w:r>
      <w:proofErr w:type="spellStart"/>
      <w:r>
        <w:rPr>
          <w:rStyle w:val="Brak"/>
          <w:shd w:val="clear" w:color="auto" w:fill="FFFFFF"/>
          <w:lang w:val="de-DE"/>
        </w:rPr>
        <w:t>okres</w:t>
      </w:r>
      <w:proofErr w:type="spellEnd"/>
      <w:r>
        <w:rPr>
          <w:rStyle w:val="Brak"/>
          <w:shd w:val="clear" w:color="auto" w:fill="FFFFFF"/>
          <w:lang w:val="de-DE"/>
        </w:rPr>
        <w:t xml:space="preserve"> </w:t>
      </w:r>
      <w:proofErr w:type="spellStart"/>
      <w:r>
        <w:rPr>
          <w:rStyle w:val="Brak"/>
          <w:shd w:val="clear" w:color="auto" w:fill="FFFFFF"/>
          <w:lang w:val="de-DE"/>
        </w:rPr>
        <w:t>prowadzenia</w:t>
      </w:r>
      <w:proofErr w:type="spellEnd"/>
      <w:r>
        <w:rPr>
          <w:rStyle w:val="Brak"/>
          <w:shd w:val="clear" w:color="auto" w:fill="FFFFFF"/>
          <w:lang w:val="de-DE"/>
        </w:rPr>
        <w:t xml:space="preserve"> </w:t>
      </w:r>
      <w:proofErr w:type="spellStart"/>
      <w:r>
        <w:rPr>
          <w:rStyle w:val="Brak"/>
          <w:shd w:val="clear" w:color="auto" w:fill="FFFFFF"/>
          <w:lang w:val="de-DE"/>
        </w:rPr>
        <w:t>działalności</w:t>
      </w:r>
      <w:proofErr w:type="spellEnd"/>
      <w:r>
        <w:rPr>
          <w:rStyle w:val="Brak"/>
          <w:shd w:val="clear" w:color="auto" w:fill="FFFFFF"/>
          <w:lang w:val="de-DE"/>
        </w:rPr>
        <w:t xml:space="preserve"> </w:t>
      </w:r>
      <w:proofErr w:type="spellStart"/>
      <w:r>
        <w:rPr>
          <w:rStyle w:val="Brak"/>
          <w:shd w:val="clear" w:color="auto" w:fill="FFFFFF"/>
          <w:lang w:val="de-DE"/>
        </w:rPr>
        <w:t>jest</w:t>
      </w:r>
      <w:proofErr w:type="spellEnd"/>
      <w:r>
        <w:rPr>
          <w:rStyle w:val="Brak"/>
          <w:shd w:val="clear" w:color="auto" w:fill="FFFFFF"/>
          <w:lang w:val="de-DE"/>
        </w:rPr>
        <w:t xml:space="preserve"> </w:t>
      </w:r>
      <w:proofErr w:type="spellStart"/>
      <w:r>
        <w:rPr>
          <w:rStyle w:val="Brak"/>
          <w:shd w:val="clear" w:color="auto" w:fill="FFFFFF"/>
          <w:lang w:val="de-DE"/>
        </w:rPr>
        <w:t>kr</w:t>
      </w:r>
      <w:r>
        <w:rPr>
          <w:rStyle w:val="Brak"/>
          <w:shd w:val="clear" w:color="auto" w:fill="FFFFFF"/>
          <w:lang w:val="es-ES_tradnl"/>
        </w:rPr>
        <w:t>ó</w:t>
      </w:r>
      <w:r>
        <w:rPr>
          <w:rStyle w:val="Brak"/>
          <w:shd w:val="clear" w:color="auto" w:fill="FFFFFF"/>
          <w:lang w:val="de-DE"/>
        </w:rPr>
        <w:t>tszy</w:t>
      </w:r>
      <w:proofErr w:type="spellEnd"/>
      <w:r>
        <w:rPr>
          <w:rStyle w:val="Brak"/>
          <w:shd w:val="clear" w:color="auto" w:fill="FFFFFF"/>
          <w:lang w:val="de-DE"/>
        </w:rPr>
        <w:t xml:space="preserve"> – w </w:t>
      </w:r>
      <w:proofErr w:type="spellStart"/>
      <w:r>
        <w:rPr>
          <w:rStyle w:val="Brak"/>
          <w:shd w:val="clear" w:color="auto" w:fill="FFFFFF"/>
          <w:lang w:val="de-DE"/>
        </w:rPr>
        <w:t>tym</w:t>
      </w:r>
      <w:proofErr w:type="spellEnd"/>
      <w:r>
        <w:rPr>
          <w:rStyle w:val="Brak"/>
          <w:shd w:val="clear" w:color="auto" w:fill="FFFFFF"/>
          <w:lang w:val="de-DE"/>
        </w:rPr>
        <w:t xml:space="preserve"> </w:t>
      </w:r>
      <w:proofErr w:type="spellStart"/>
      <w:r>
        <w:rPr>
          <w:rStyle w:val="Brak"/>
          <w:shd w:val="clear" w:color="auto" w:fill="FFFFFF"/>
          <w:lang w:val="de-DE"/>
        </w:rPr>
        <w:t>okresie</w:t>
      </w:r>
      <w:proofErr w:type="spellEnd"/>
      <w:r>
        <w:rPr>
          <w:rStyle w:val="Brak"/>
          <w:shd w:val="clear" w:color="auto" w:fill="FFFFFF"/>
          <w:lang w:val="de-DE"/>
        </w:rPr>
        <w:t xml:space="preserve">, </w:t>
      </w:r>
      <w:proofErr w:type="spellStart"/>
      <w:r>
        <w:rPr>
          <w:rStyle w:val="Brak"/>
          <w:shd w:val="clear" w:color="auto" w:fill="FFFFFF"/>
          <w:lang w:val="de-DE"/>
        </w:rPr>
        <w:t>co</w:t>
      </w:r>
      <w:proofErr w:type="spellEnd"/>
      <w:r>
        <w:rPr>
          <w:rStyle w:val="Brak"/>
          <w:shd w:val="clear" w:color="auto" w:fill="FFFFFF"/>
          <w:lang w:val="de-DE"/>
        </w:rPr>
        <w:t xml:space="preserve"> </w:t>
      </w:r>
      <w:proofErr w:type="spellStart"/>
      <w:r>
        <w:rPr>
          <w:rStyle w:val="Brak"/>
          <w:shd w:val="clear" w:color="auto" w:fill="FFFFFF"/>
          <w:lang w:val="de-DE"/>
        </w:rPr>
        <w:t>najmniej</w:t>
      </w:r>
      <w:proofErr w:type="spellEnd"/>
      <w:r>
        <w:rPr>
          <w:rStyle w:val="Brak"/>
          <w:shd w:val="clear" w:color="auto" w:fill="FFFFFF"/>
          <w:lang w:val="de-DE"/>
        </w:rPr>
        <w:t xml:space="preserve"> </w:t>
      </w:r>
      <w:r>
        <w:rPr>
          <w:rStyle w:val="Brak"/>
          <w:b/>
          <w:bCs/>
        </w:rPr>
        <w:t>2 usług</w:t>
      </w:r>
      <w:r>
        <w:rPr>
          <w:rStyle w:val="Brak"/>
        </w:rPr>
        <w:t xml:space="preserve"> polegających na dostawie i wdrożeniu zintegrowanych system</w:t>
      </w:r>
      <w:proofErr w:type="spellStart"/>
      <w:r>
        <w:rPr>
          <w:rStyle w:val="Brak"/>
          <w:lang w:val="es-ES_tradnl"/>
        </w:rPr>
        <w:t>ó</w:t>
      </w:r>
      <w:proofErr w:type="spellEnd"/>
      <w:r>
        <w:rPr>
          <w:rStyle w:val="Brak"/>
        </w:rPr>
        <w:t>w informatycznych, wspomagających zarządzanie co najmniej 1000 użytkownik</w:t>
      </w:r>
      <w:proofErr w:type="spellStart"/>
      <w:r>
        <w:rPr>
          <w:rStyle w:val="Brak"/>
          <w:lang w:val="es-ES_tradnl"/>
        </w:rPr>
        <w:t>ó</w:t>
      </w:r>
      <w:proofErr w:type="spellEnd"/>
      <w:r>
        <w:rPr>
          <w:rStyle w:val="Brak"/>
        </w:rPr>
        <w:t>w/klient</w:t>
      </w:r>
      <w:proofErr w:type="spellStart"/>
      <w:r>
        <w:rPr>
          <w:rStyle w:val="Brak"/>
          <w:lang w:val="es-ES_tradnl"/>
        </w:rPr>
        <w:t>ó</w:t>
      </w:r>
      <w:proofErr w:type="spellEnd"/>
      <w:r>
        <w:rPr>
          <w:rStyle w:val="Brak"/>
        </w:rPr>
        <w:t xml:space="preserve">w każdy, w obszarze zarządzania klientami/relacjami (CRM) i/lub zarządzania zasobami i/lub zarządzania projektami/procesami na kwotę łączną 400 tyś </w:t>
      </w:r>
      <w:r>
        <w:rPr>
          <w:rStyle w:val="Brak"/>
          <w:lang w:val="it-IT"/>
        </w:rPr>
        <w:t>PLN netto</w:t>
      </w:r>
      <w:r>
        <w:rPr>
          <w:rStyle w:val="Brak"/>
        </w:rPr>
        <w:t xml:space="preserve"> oraz </w:t>
      </w:r>
      <w:r>
        <w:rPr>
          <w:rStyle w:val="Brak"/>
          <w:b/>
          <w:bCs/>
        </w:rPr>
        <w:t>2 usł</w:t>
      </w:r>
      <w:r w:rsidRPr="008C10C2">
        <w:rPr>
          <w:rStyle w:val="Brak"/>
          <w:b/>
          <w:bCs/>
        </w:rPr>
        <w:t xml:space="preserve">ug </w:t>
      </w:r>
      <w:r>
        <w:rPr>
          <w:rStyle w:val="Brak"/>
        </w:rPr>
        <w:t xml:space="preserve"> polegających na dostawie i wdrożeniu narzędzi webowych i/lub platform komunikacyjnych do komunikowania się z dostawcami/klientami/pracownikami. Wykonawca przedstawi Wykaz </w:t>
      </w:r>
      <w:proofErr w:type="spellStart"/>
      <w:r>
        <w:rPr>
          <w:rStyle w:val="Brak"/>
        </w:rPr>
        <w:t>Usł</w:t>
      </w:r>
      <w:proofErr w:type="spellEnd"/>
      <w:r>
        <w:rPr>
          <w:rStyle w:val="Brak"/>
          <w:lang w:val="en-US"/>
        </w:rPr>
        <w:t>ug wed</w:t>
      </w:r>
      <w:r>
        <w:rPr>
          <w:rStyle w:val="Brak"/>
        </w:rPr>
        <w:t>ł</w:t>
      </w:r>
      <w:r>
        <w:rPr>
          <w:rStyle w:val="Brak"/>
          <w:lang w:val="en-US"/>
        </w:rPr>
        <w:t xml:space="preserve">ug </w:t>
      </w:r>
      <w:r>
        <w:rPr>
          <w:rStyle w:val="Brak"/>
          <w:b/>
          <w:bCs/>
        </w:rPr>
        <w:t>Załącznika nr 5.</w:t>
      </w:r>
    </w:p>
    <w:p w14:paraId="5E496DEA" w14:textId="77777777" w:rsidR="00F87F40" w:rsidRDefault="00F87F40">
      <w:pPr>
        <w:pStyle w:val="Akapitzlist"/>
        <w:spacing w:before="0" w:after="0" w:line="276" w:lineRule="auto"/>
        <w:ind w:left="1584"/>
        <w:rPr>
          <w:rStyle w:val="Brak"/>
          <w:lang w:val="de-DE"/>
        </w:rPr>
      </w:pPr>
    </w:p>
    <w:p w14:paraId="420A9156" w14:textId="77777777" w:rsidR="00F87F40" w:rsidRDefault="005A04A1">
      <w:pPr>
        <w:tabs>
          <w:tab w:val="left" w:pos="851"/>
        </w:tabs>
        <w:spacing w:before="0" w:after="120" w:line="240" w:lineRule="auto"/>
      </w:pPr>
      <w:r>
        <w:rPr>
          <w:rStyle w:val="Brak"/>
        </w:rPr>
        <w:lastRenderedPageBreak/>
        <w:t>Pod uwagę brane będą tylko zrealizowane wdrożenia. Wykonawca przedstawia wykaz usług wraz z podaniem wartości projekt</w:t>
      </w:r>
      <w:proofErr w:type="spellStart"/>
      <w:r>
        <w:rPr>
          <w:rStyle w:val="Brak"/>
          <w:lang w:val="es-ES_tradnl"/>
        </w:rPr>
        <w:t>ó</w:t>
      </w:r>
      <w:proofErr w:type="spellEnd"/>
      <w:r>
        <w:rPr>
          <w:rStyle w:val="Brak"/>
        </w:rPr>
        <w:t>w, przedmiotu, dat wykonania i podmiot</w:t>
      </w:r>
      <w:proofErr w:type="spellStart"/>
      <w:r>
        <w:rPr>
          <w:rStyle w:val="Brak"/>
          <w:lang w:val="es-ES_tradnl"/>
        </w:rPr>
        <w:t>ó</w:t>
      </w:r>
      <w:proofErr w:type="spellEnd"/>
      <w:r>
        <w:rPr>
          <w:rStyle w:val="Brak"/>
        </w:rPr>
        <w:t xml:space="preserve">w, na rzecz </w:t>
      </w:r>
      <w:proofErr w:type="spellStart"/>
      <w:r>
        <w:rPr>
          <w:rStyle w:val="Brak"/>
        </w:rPr>
        <w:t>kt</w:t>
      </w:r>
      <w:r>
        <w:rPr>
          <w:rStyle w:val="Brak"/>
          <w:lang w:val="es-ES_tradnl"/>
        </w:rPr>
        <w:t>ó</w:t>
      </w:r>
      <w:r>
        <w:rPr>
          <w:rStyle w:val="Brak"/>
        </w:rPr>
        <w:t>rych</w:t>
      </w:r>
      <w:proofErr w:type="spellEnd"/>
      <w:r>
        <w:rPr>
          <w:rStyle w:val="Brak"/>
        </w:rPr>
        <w:t xml:space="preserve"> usługi zostały wykonane wraz z załączonymi dowodami określającymi czy te usługi zostały wykonane należycie.</w:t>
      </w:r>
    </w:p>
    <w:p w14:paraId="2A76563A" w14:textId="77777777" w:rsidR="00F87F40" w:rsidRDefault="005A04A1">
      <w:pPr>
        <w:spacing w:line="276" w:lineRule="auto"/>
        <w:rPr>
          <w:rStyle w:val="Brak"/>
        </w:rPr>
      </w:pPr>
      <w:r>
        <w:rPr>
          <w:rStyle w:val="Brak"/>
          <w:lang w:val="de-DE"/>
        </w:rPr>
        <w:t xml:space="preserve">W </w:t>
      </w:r>
      <w:proofErr w:type="spellStart"/>
      <w:r>
        <w:rPr>
          <w:rStyle w:val="Brak"/>
          <w:lang w:val="de-DE"/>
        </w:rPr>
        <w:t>przypadku</w:t>
      </w:r>
      <w:proofErr w:type="spellEnd"/>
      <w:r>
        <w:rPr>
          <w:rStyle w:val="Brak"/>
          <w:lang w:val="de-DE"/>
        </w:rPr>
        <w:t xml:space="preserve"> </w:t>
      </w:r>
      <w:proofErr w:type="spellStart"/>
      <w:r>
        <w:rPr>
          <w:rStyle w:val="Brak"/>
          <w:lang w:val="de-DE"/>
        </w:rPr>
        <w:t>wykonawc</w:t>
      </w:r>
      <w:r>
        <w:rPr>
          <w:rStyle w:val="Brak"/>
          <w:lang w:val="es-ES_tradnl"/>
        </w:rPr>
        <w:t>ó</w:t>
      </w:r>
      <w:proofErr w:type="spellEnd"/>
      <w:r>
        <w:rPr>
          <w:rStyle w:val="Brak"/>
          <w:lang w:val="de-DE"/>
        </w:rPr>
        <w:t xml:space="preserve">w </w:t>
      </w:r>
      <w:proofErr w:type="spellStart"/>
      <w:r>
        <w:rPr>
          <w:rStyle w:val="Brak"/>
          <w:lang w:val="de-DE"/>
        </w:rPr>
        <w:t>wsp</w:t>
      </w:r>
      <w:r>
        <w:rPr>
          <w:rStyle w:val="Brak"/>
          <w:lang w:val="es-ES_tradnl"/>
        </w:rPr>
        <w:t>ó</w:t>
      </w:r>
      <w:r>
        <w:rPr>
          <w:rStyle w:val="Brak"/>
          <w:lang w:val="de-DE"/>
        </w:rPr>
        <w:t>lnie</w:t>
      </w:r>
      <w:proofErr w:type="spellEnd"/>
      <w:r>
        <w:rPr>
          <w:rStyle w:val="Brak"/>
          <w:lang w:val="de-DE"/>
        </w:rPr>
        <w:t xml:space="preserve"> </w:t>
      </w:r>
      <w:proofErr w:type="spellStart"/>
      <w:r>
        <w:rPr>
          <w:rStyle w:val="Brak"/>
          <w:lang w:val="de-DE"/>
        </w:rPr>
        <w:t>ubiegających</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w:t>
      </w:r>
      <w:proofErr w:type="spellStart"/>
      <w:r>
        <w:rPr>
          <w:rStyle w:val="Brak"/>
          <w:lang w:val="de-DE"/>
        </w:rPr>
        <w:t>zam</w:t>
      </w:r>
      <w:r>
        <w:rPr>
          <w:rStyle w:val="Brak"/>
          <w:lang w:val="es-ES_tradnl"/>
        </w:rPr>
        <w:t>ó</w:t>
      </w:r>
      <w:r>
        <w:rPr>
          <w:rStyle w:val="Brak"/>
          <w:lang w:val="de-DE"/>
        </w:rPr>
        <w:t>wienia</w:t>
      </w:r>
      <w:proofErr w:type="spellEnd"/>
      <w:r>
        <w:rPr>
          <w:rStyle w:val="Brak"/>
          <w:lang w:val="de-DE"/>
        </w:rPr>
        <w:t xml:space="preserve">, </w:t>
      </w:r>
      <w:proofErr w:type="spellStart"/>
      <w:r>
        <w:rPr>
          <w:rStyle w:val="Brak"/>
          <w:lang w:val="de-DE"/>
        </w:rPr>
        <w:t>warunek</w:t>
      </w:r>
      <w:proofErr w:type="spellEnd"/>
      <w:r>
        <w:rPr>
          <w:rStyle w:val="Brak"/>
          <w:lang w:val="de-DE"/>
        </w:rPr>
        <w:t xml:space="preserve"> </w:t>
      </w:r>
      <w:proofErr w:type="spellStart"/>
      <w:r>
        <w:rPr>
          <w:rStyle w:val="Brak"/>
          <w:lang w:val="de-DE"/>
        </w:rPr>
        <w:t>zostanie</w:t>
      </w:r>
      <w:proofErr w:type="spellEnd"/>
      <w:r>
        <w:rPr>
          <w:rStyle w:val="Brak"/>
          <w:lang w:val="de-DE"/>
        </w:rPr>
        <w:t xml:space="preserve"> </w:t>
      </w:r>
      <w:proofErr w:type="spellStart"/>
      <w:r>
        <w:rPr>
          <w:rStyle w:val="Brak"/>
          <w:lang w:val="de-DE"/>
        </w:rPr>
        <w:t>uznany</w:t>
      </w:r>
      <w:proofErr w:type="spellEnd"/>
      <w:r>
        <w:rPr>
          <w:rStyle w:val="Brak"/>
          <w:lang w:val="de-DE"/>
        </w:rPr>
        <w:t xml:space="preserve"> </w:t>
      </w:r>
      <w:proofErr w:type="spellStart"/>
      <w:r>
        <w:rPr>
          <w:rStyle w:val="Brak"/>
          <w:lang w:val="de-DE"/>
        </w:rPr>
        <w:t>przez</w:t>
      </w:r>
      <w:proofErr w:type="spellEnd"/>
      <w:r>
        <w:rPr>
          <w:rStyle w:val="Brak"/>
          <w:lang w:val="de-DE"/>
        </w:rPr>
        <w:t xml:space="preserve"> </w:t>
      </w:r>
      <w:proofErr w:type="spellStart"/>
      <w:r>
        <w:rPr>
          <w:rStyle w:val="Brak"/>
          <w:lang w:val="de-DE"/>
        </w:rPr>
        <w:t>zamawiającego</w:t>
      </w:r>
      <w:proofErr w:type="spellEnd"/>
      <w:r>
        <w:rPr>
          <w:rStyle w:val="Brak"/>
          <w:lang w:val="de-DE"/>
        </w:rPr>
        <w:t xml:space="preserve">, </w:t>
      </w:r>
      <w:proofErr w:type="spellStart"/>
      <w:r>
        <w:rPr>
          <w:rStyle w:val="Brak"/>
          <w:lang w:val="de-DE"/>
        </w:rPr>
        <w:t>za</w:t>
      </w:r>
      <w:proofErr w:type="spellEnd"/>
      <w:r>
        <w:rPr>
          <w:rStyle w:val="Brak"/>
          <w:lang w:val="de-DE"/>
        </w:rPr>
        <w:t xml:space="preserve"> </w:t>
      </w:r>
      <w:proofErr w:type="spellStart"/>
      <w:r>
        <w:rPr>
          <w:rStyle w:val="Brak"/>
          <w:lang w:val="de-DE"/>
        </w:rPr>
        <w:t>spełniony</w:t>
      </w:r>
      <w:proofErr w:type="spellEnd"/>
      <w:r>
        <w:rPr>
          <w:rStyle w:val="Brak"/>
          <w:lang w:val="de-DE"/>
        </w:rPr>
        <w:t xml:space="preserve"> </w:t>
      </w:r>
      <w:proofErr w:type="spellStart"/>
      <w:r>
        <w:rPr>
          <w:rStyle w:val="Brak"/>
          <w:lang w:val="de-DE"/>
        </w:rPr>
        <w:t>jeżeli</w:t>
      </w:r>
      <w:proofErr w:type="spellEnd"/>
      <w:r>
        <w:rPr>
          <w:rStyle w:val="Brak"/>
          <w:lang w:val="de-DE"/>
        </w:rPr>
        <w:t xml:space="preserve"> </w:t>
      </w:r>
      <w:proofErr w:type="spellStart"/>
      <w:r>
        <w:rPr>
          <w:rStyle w:val="Brak"/>
          <w:lang w:val="de-DE"/>
        </w:rPr>
        <w:t>spełni</w:t>
      </w:r>
      <w:proofErr w:type="spellEnd"/>
      <w:r>
        <w:rPr>
          <w:rStyle w:val="Brak"/>
          <w:lang w:val="de-DE"/>
        </w:rPr>
        <w:t xml:space="preserve"> </w:t>
      </w:r>
      <w:proofErr w:type="spellStart"/>
      <w:r>
        <w:rPr>
          <w:rStyle w:val="Brak"/>
          <w:lang w:val="de-DE"/>
        </w:rPr>
        <w:t>go</w:t>
      </w:r>
      <w:proofErr w:type="spellEnd"/>
      <w:r>
        <w:rPr>
          <w:rStyle w:val="Brak"/>
          <w:lang w:val="de-DE"/>
        </w:rPr>
        <w:t xml:space="preserve"> </w:t>
      </w:r>
      <w:proofErr w:type="spellStart"/>
      <w:r>
        <w:rPr>
          <w:rStyle w:val="Brak"/>
          <w:lang w:val="de-DE"/>
        </w:rPr>
        <w:t>co</w:t>
      </w:r>
      <w:proofErr w:type="spellEnd"/>
      <w:r>
        <w:rPr>
          <w:rStyle w:val="Brak"/>
          <w:lang w:val="de-DE"/>
        </w:rPr>
        <w:t xml:space="preserve"> </w:t>
      </w:r>
      <w:proofErr w:type="spellStart"/>
      <w:r>
        <w:rPr>
          <w:rStyle w:val="Brak"/>
          <w:lang w:val="de-DE"/>
        </w:rPr>
        <w:t>najmniej</w:t>
      </w:r>
      <w:proofErr w:type="spellEnd"/>
      <w:r>
        <w:rPr>
          <w:rStyle w:val="Brak"/>
          <w:lang w:val="de-DE"/>
        </w:rPr>
        <w:t xml:space="preserve"> jeden z </w:t>
      </w:r>
      <w:proofErr w:type="spellStart"/>
      <w:r>
        <w:rPr>
          <w:rStyle w:val="Brak"/>
          <w:lang w:val="de-DE"/>
        </w:rPr>
        <w:t>wykonawc</w:t>
      </w:r>
      <w:r>
        <w:rPr>
          <w:rStyle w:val="Brak"/>
          <w:lang w:val="es-ES_tradnl"/>
        </w:rPr>
        <w:t>ó</w:t>
      </w:r>
      <w:proofErr w:type="spellEnd"/>
      <w:r>
        <w:rPr>
          <w:rStyle w:val="Brak"/>
          <w:lang w:val="de-DE"/>
        </w:rPr>
        <w:t xml:space="preserve">w </w:t>
      </w:r>
      <w:proofErr w:type="spellStart"/>
      <w:r>
        <w:rPr>
          <w:rStyle w:val="Brak"/>
          <w:lang w:val="de-DE"/>
        </w:rPr>
        <w:t>składających</w:t>
      </w:r>
      <w:proofErr w:type="spellEnd"/>
      <w:r>
        <w:rPr>
          <w:rStyle w:val="Brak"/>
          <w:lang w:val="de-DE"/>
        </w:rPr>
        <w:t xml:space="preserve"> </w:t>
      </w:r>
      <w:proofErr w:type="spellStart"/>
      <w:r>
        <w:rPr>
          <w:rStyle w:val="Brak"/>
          <w:lang w:val="de-DE"/>
        </w:rPr>
        <w:t>ofertę</w:t>
      </w:r>
      <w:proofErr w:type="spellEnd"/>
      <w:r>
        <w:rPr>
          <w:rStyle w:val="Brak"/>
          <w:lang w:val="de-DE"/>
        </w:rPr>
        <w:t>.</w:t>
      </w:r>
    </w:p>
    <w:p w14:paraId="18D6BB93" w14:textId="77777777" w:rsidR="00F87F40" w:rsidRDefault="005A04A1">
      <w:pPr>
        <w:tabs>
          <w:tab w:val="left" w:pos="851"/>
        </w:tabs>
        <w:spacing w:after="120" w:line="240" w:lineRule="auto"/>
        <w:rPr>
          <w:rStyle w:val="Brak"/>
        </w:rPr>
      </w:pPr>
      <w:proofErr w:type="gramStart"/>
      <w:r>
        <w:rPr>
          <w:rStyle w:val="Brak"/>
        </w:rPr>
        <w:t>Dowodami</w:t>
      </w:r>
      <w:proofErr w:type="gramEnd"/>
      <w:r>
        <w:rPr>
          <w:rStyle w:val="Brak"/>
        </w:rPr>
        <w:t xml:space="preserve"> o </w:t>
      </w:r>
      <w:proofErr w:type="spellStart"/>
      <w:r>
        <w:rPr>
          <w:rStyle w:val="Brak"/>
        </w:rPr>
        <w:t>kt</w:t>
      </w:r>
      <w:r>
        <w:rPr>
          <w:rStyle w:val="Brak"/>
          <w:lang w:val="es-ES_tradnl"/>
        </w:rPr>
        <w:t>ó</w:t>
      </w:r>
      <w:r>
        <w:rPr>
          <w:rStyle w:val="Brak"/>
        </w:rPr>
        <w:t>rych</w:t>
      </w:r>
      <w:proofErr w:type="spellEnd"/>
      <w:r>
        <w:rPr>
          <w:rStyle w:val="Brak"/>
        </w:rPr>
        <w:t xml:space="preserve"> mowa powyżej są referencje bądź inne dokumenty wystawione przez podmioty, na rzecz </w:t>
      </w:r>
      <w:proofErr w:type="spellStart"/>
      <w:r>
        <w:rPr>
          <w:rStyle w:val="Brak"/>
        </w:rPr>
        <w:t>kt</w:t>
      </w:r>
      <w:r>
        <w:rPr>
          <w:rStyle w:val="Brak"/>
          <w:lang w:val="es-ES_tradnl"/>
        </w:rPr>
        <w:t>ó</w:t>
      </w:r>
      <w:r>
        <w:rPr>
          <w:rStyle w:val="Brak"/>
        </w:rPr>
        <w:t>rych</w:t>
      </w:r>
      <w:proofErr w:type="spellEnd"/>
      <w:r>
        <w:rPr>
          <w:rStyle w:val="Brak"/>
        </w:rPr>
        <w:t xml:space="preserve"> usługi były wykonane, a jeżeli z uzasadnionej przyczyny o obiektywnym charakterze Wykonawca nie jest w stanie uzyskać tych dokument</w:t>
      </w:r>
      <w:proofErr w:type="spellStart"/>
      <w:r>
        <w:rPr>
          <w:rStyle w:val="Brak"/>
          <w:lang w:val="es-ES_tradnl"/>
        </w:rPr>
        <w:t>ó</w:t>
      </w:r>
      <w:proofErr w:type="spellEnd"/>
      <w:r>
        <w:rPr>
          <w:rStyle w:val="Brak"/>
        </w:rPr>
        <w:t>w - oświadczenie Wykonawcy.</w:t>
      </w:r>
    </w:p>
    <w:p w14:paraId="00E6BB57" w14:textId="77777777" w:rsidR="00F87F40" w:rsidRDefault="005A04A1">
      <w:pPr>
        <w:tabs>
          <w:tab w:val="left" w:pos="851"/>
        </w:tabs>
        <w:spacing w:after="120" w:line="240" w:lineRule="auto"/>
        <w:rPr>
          <w:rStyle w:val="Brak"/>
        </w:rPr>
      </w:pPr>
      <w:r>
        <w:rPr>
          <w:rStyle w:val="Brak"/>
        </w:rPr>
        <w:t xml:space="preserve">Jeżeli wykaz, oświadczenia lub inne złożone przez Wykonawcę dokumenty budzą wątpliwości Zamawiającego, może on </w:t>
      </w:r>
      <w:proofErr w:type="spellStart"/>
      <w:r>
        <w:rPr>
          <w:rStyle w:val="Brak"/>
        </w:rPr>
        <w:t>zwr</w:t>
      </w:r>
      <w:r>
        <w:rPr>
          <w:rStyle w:val="Brak"/>
          <w:lang w:val="es-ES_tradnl"/>
        </w:rPr>
        <w:t>ó</w:t>
      </w:r>
      <w:r>
        <w:rPr>
          <w:rStyle w:val="Brak"/>
        </w:rPr>
        <w:t>cić</w:t>
      </w:r>
      <w:proofErr w:type="spellEnd"/>
      <w:r>
        <w:rPr>
          <w:rStyle w:val="Brak"/>
        </w:rPr>
        <w:t xml:space="preserve"> się bezpośrednio do właściwego podmiotu, na rzecz </w:t>
      </w:r>
      <w:proofErr w:type="spellStart"/>
      <w:r>
        <w:rPr>
          <w:rStyle w:val="Brak"/>
        </w:rPr>
        <w:t>kt</w:t>
      </w:r>
      <w:r>
        <w:rPr>
          <w:rStyle w:val="Brak"/>
          <w:lang w:val="es-ES_tradnl"/>
        </w:rPr>
        <w:t>ó</w:t>
      </w:r>
      <w:r>
        <w:rPr>
          <w:rStyle w:val="Brak"/>
        </w:rPr>
        <w:t>rego</w:t>
      </w:r>
      <w:proofErr w:type="spellEnd"/>
      <w:r>
        <w:rPr>
          <w:rStyle w:val="Brak"/>
        </w:rPr>
        <w:t xml:space="preserve"> usługi były wykonane o dodatkowe informacje lub dokumenty w tym zakresie. Zamawiający dokona oceny spełniania warunku posiadania zdolności technicznej lub zawodowej udziału w postępowaniu, zgodnie z formułą spełnia/nie spełnia, w oparciu o oświadczenia i dowody złożone przez wykonawcę w ofercie na wezwanie zamawiającego</w:t>
      </w:r>
    </w:p>
    <w:p w14:paraId="2EADB047" w14:textId="77777777" w:rsidR="00F87F40" w:rsidRDefault="005A04A1" w:rsidP="005A04A1">
      <w:pPr>
        <w:pStyle w:val="Akapitzlist"/>
        <w:numPr>
          <w:ilvl w:val="1"/>
          <w:numId w:val="38"/>
        </w:numPr>
        <w:spacing w:before="0" w:after="0" w:line="276" w:lineRule="auto"/>
        <w:rPr>
          <w:b/>
          <w:bCs/>
        </w:rPr>
      </w:pPr>
      <w:r>
        <w:rPr>
          <w:rStyle w:val="Brak"/>
          <w:b/>
          <w:bCs/>
          <w:shd w:val="clear" w:color="auto" w:fill="FFFFFF"/>
        </w:rPr>
        <w:t xml:space="preserve">W przypadku </w:t>
      </w:r>
      <w:proofErr w:type="spellStart"/>
      <w:r>
        <w:rPr>
          <w:rStyle w:val="Brak"/>
          <w:b/>
          <w:bCs/>
          <w:shd w:val="clear" w:color="auto" w:fill="FFFFFF"/>
        </w:rPr>
        <w:t>wykonawc</w:t>
      </w:r>
      <w:r>
        <w:rPr>
          <w:rStyle w:val="Brak"/>
          <w:b/>
          <w:bCs/>
          <w:shd w:val="clear" w:color="auto" w:fill="FFFFFF"/>
          <w:lang w:val="es-ES_tradnl"/>
        </w:rPr>
        <w:t>ó</w:t>
      </w:r>
      <w:proofErr w:type="spellEnd"/>
      <w:r>
        <w:rPr>
          <w:rStyle w:val="Brak"/>
          <w:b/>
          <w:bCs/>
          <w:shd w:val="clear" w:color="auto" w:fill="FFFFFF"/>
        </w:rPr>
        <w:t xml:space="preserve">w </w:t>
      </w:r>
      <w:proofErr w:type="spellStart"/>
      <w:r>
        <w:rPr>
          <w:rStyle w:val="Brak"/>
          <w:b/>
          <w:bCs/>
          <w:shd w:val="clear" w:color="auto" w:fill="FFFFFF"/>
        </w:rPr>
        <w:t>wsp</w:t>
      </w:r>
      <w:r>
        <w:rPr>
          <w:rStyle w:val="Brak"/>
          <w:b/>
          <w:bCs/>
          <w:shd w:val="clear" w:color="auto" w:fill="FFFFFF"/>
          <w:lang w:val="es-ES_tradnl"/>
        </w:rPr>
        <w:t>ó</w:t>
      </w:r>
      <w:proofErr w:type="spellEnd"/>
      <w:r>
        <w:rPr>
          <w:rStyle w:val="Brak"/>
          <w:b/>
          <w:bCs/>
          <w:shd w:val="clear" w:color="auto" w:fill="FFFFFF"/>
        </w:rPr>
        <w:t xml:space="preserve">lnie ubiegających się o udzielenie </w:t>
      </w:r>
      <w:proofErr w:type="spellStart"/>
      <w:r>
        <w:rPr>
          <w:rStyle w:val="Brak"/>
          <w:b/>
          <w:bCs/>
          <w:shd w:val="clear" w:color="auto" w:fill="FFFFFF"/>
        </w:rPr>
        <w:t>zam</w:t>
      </w:r>
      <w:r>
        <w:rPr>
          <w:rStyle w:val="Brak"/>
          <w:b/>
          <w:bCs/>
          <w:shd w:val="clear" w:color="auto" w:fill="FFFFFF"/>
          <w:lang w:val="es-ES_tradnl"/>
        </w:rPr>
        <w:t>ó</w:t>
      </w:r>
      <w:r>
        <w:rPr>
          <w:rStyle w:val="Brak"/>
          <w:b/>
          <w:bCs/>
          <w:shd w:val="clear" w:color="auto" w:fill="FFFFFF"/>
        </w:rPr>
        <w:t>wienia</w:t>
      </w:r>
      <w:proofErr w:type="spellEnd"/>
      <w:r>
        <w:rPr>
          <w:rStyle w:val="Brak"/>
          <w:b/>
          <w:bCs/>
          <w:shd w:val="clear" w:color="auto" w:fill="FFFFFF"/>
        </w:rPr>
        <w:t>:</w:t>
      </w:r>
    </w:p>
    <w:p w14:paraId="58506C0F" w14:textId="77777777" w:rsidR="00F87F40" w:rsidRDefault="005A04A1" w:rsidP="005A04A1">
      <w:pPr>
        <w:pStyle w:val="Akapitzlist"/>
        <w:numPr>
          <w:ilvl w:val="2"/>
          <w:numId w:val="38"/>
        </w:numPr>
        <w:spacing w:before="0" w:after="0" w:line="276" w:lineRule="auto"/>
        <w:rPr>
          <w:b/>
          <w:bCs/>
        </w:rPr>
      </w:pPr>
      <w:r>
        <w:rPr>
          <w:rStyle w:val="Brak"/>
          <w:shd w:val="clear" w:color="auto" w:fill="FFFFFF"/>
        </w:rPr>
        <w:t xml:space="preserve">podmiotowe środki dowodowe (na wykazanie braku podstaw wykluczenia),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rozdziale 13 ust. 3</w:t>
      </w:r>
      <w:r>
        <w:rPr>
          <w:rStyle w:val="Brak"/>
          <w:shd w:val="clear" w:color="auto" w:fill="FFFFFF"/>
          <w:lang w:val="nl-NL"/>
        </w:rPr>
        <w:t xml:space="preserve"> </w:t>
      </w:r>
      <w:proofErr w:type="spellStart"/>
      <w:r>
        <w:rPr>
          <w:rStyle w:val="Brak"/>
          <w:shd w:val="clear" w:color="auto" w:fill="FFFFFF"/>
          <w:lang w:val="nl-NL"/>
        </w:rPr>
        <w:t>pkt</w:t>
      </w:r>
      <w:proofErr w:type="spellEnd"/>
      <w:r>
        <w:rPr>
          <w:rStyle w:val="Brak"/>
          <w:shd w:val="clear" w:color="auto" w:fill="FFFFFF"/>
          <w:lang w:val="nl-NL"/>
        </w:rPr>
        <w:t xml:space="preserve"> </w:t>
      </w:r>
      <w:r>
        <w:rPr>
          <w:rStyle w:val="Brak"/>
          <w:shd w:val="clear" w:color="auto" w:fill="FFFFFF"/>
        </w:rPr>
        <w:t xml:space="preserve">3.1.1.1 – 3.1.1.6 SWZ składane są przez każdego z tych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w odrębnie.</w:t>
      </w:r>
    </w:p>
    <w:p w14:paraId="204E5FBE" w14:textId="77777777" w:rsidR="00F87F40" w:rsidRDefault="005A04A1" w:rsidP="005A04A1">
      <w:pPr>
        <w:pStyle w:val="Akapitzlist"/>
        <w:numPr>
          <w:ilvl w:val="1"/>
          <w:numId w:val="38"/>
        </w:numPr>
        <w:spacing w:before="0" w:after="0" w:line="276" w:lineRule="auto"/>
        <w:rPr>
          <w:b/>
          <w:bCs/>
        </w:rPr>
      </w:pPr>
      <w:r>
        <w:rPr>
          <w:rStyle w:val="Brak"/>
          <w:b/>
          <w:bCs/>
          <w:shd w:val="clear" w:color="auto" w:fill="FFFFFF"/>
        </w:rPr>
        <w:t xml:space="preserve">W przypadku polegania na zasobach podmiotu trzeciego, w celu wykazania spełniania </w:t>
      </w:r>
      <w:proofErr w:type="spellStart"/>
      <w:r>
        <w:rPr>
          <w:rStyle w:val="Brak"/>
          <w:b/>
          <w:bCs/>
          <w:shd w:val="clear" w:color="auto" w:fill="FFFFFF"/>
        </w:rPr>
        <w:t>warunk</w:t>
      </w:r>
      <w:r>
        <w:rPr>
          <w:rStyle w:val="Brak"/>
          <w:b/>
          <w:bCs/>
          <w:shd w:val="clear" w:color="auto" w:fill="FFFFFF"/>
          <w:lang w:val="es-ES_tradnl"/>
        </w:rPr>
        <w:t>ó</w:t>
      </w:r>
      <w:proofErr w:type="spellEnd"/>
      <w:r>
        <w:rPr>
          <w:rStyle w:val="Brak"/>
          <w:b/>
          <w:bCs/>
          <w:shd w:val="clear" w:color="auto" w:fill="FFFFFF"/>
        </w:rPr>
        <w:t>w udziału w postępowaniu:</w:t>
      </w:r>
    </w:p>
    <w:p w14:paraId="79BBC78C" w14:textId="77777777" w:rsidR="00F87F40" w:rsidRDefault="005A04A1" w:rsidP="005A04A1">
      <w:pPr>
        <w:pStyle w:val="Akapitzlist"/>
        <w:numPr>
          <w:ilvl w:val="2"/>
          <w:numId w:val="38"/>
        </w:numPr>
        <w:spacing w:before="0" w:after="0" w:line="276" w:lineRule="auto"/>
        <w:rPr>
          <w:b/>
          <w:bCs/>
        </w:rPr>
      </w:pPr>
      <w:r>
        <w:rPr>
          <w:rStyle w:val="Brak"/>
          <w:shd w:val="clear" w:color="auto" w:fill="FFFFFF"/>
        </w:rPr>
        <w:t xml:space="preserve">wykonawca składa podmiotowe środki dowodowe,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rozdziale 13 ust. 3</w:t>
      </w:r>
      <w:r>
        <w:rPr>
          <w:rStyle w:val="Brak"/>
          <w:shd w:val="clear" w:color="auto" w:fill="FFFFFF"/>
          <w:lang w:val="nl-NL"/>
        </w:rPr>
        <w:t xml:space="preserve"> </w:t>
      </w:r>
      <w:proofErr w:type="spellStart"/>
      <w:r>
        <w:rPr>
          <w:rStyle w:val="Brak"/>
          <w:shd w:val="clear" w:color="auto" w:fill="FFFFFF"/>
          <w:lang w:val="nl-NL"/>
        </w:rPr>
        <w:t>pkt</w:t>
      </w:r>
      <w:proofErr w:type="spellEnd"/>
      <w:r>
        <w:rPr>
          <w:rStyle w:val="Brak"/>
          <w:shd w:val="clear" w:color="auto" w:fill="FFFFFF"/>
          <w:lang w:val="nl-NL"/>
        </w:rPr>
        <w:t xml:space="preserve"> </w:t>
      </w:r>
      <w:r>
        <w:rPr>
          <w:rStyle w:val="Brak"/>
          <w:shd w:val="clear" w:color="auto" w:fill="FFFFFF"/>
        </w:rPr>
        <w:t>3.1.1.1 – 3.1.1.6 SWZ dotyczące tego podmiotu</w:t>
      </w:r>
    </w:p>
    <w:p w14:paraId="33E349A9" w14:textId="77777777" w:rsidR="00F87F40" w:rsidRDefault="005A04A1" w:rsidP="005A04A1">
      <w:pPr>
        <w:pStyle w:val="Akapitzlist"/>
        <w:numPr>
          <w:ilvl w:val="1"/>
          <w:numId w:val="38"/>
        </w:numPr>
        <w:spacing w:before="0" w:after="0" w:line="276" w:lineRule="auto"/>
        <w:rPr>
          <w:b/>
          <w:bCs/>
        </w:rPr>
      </w:pPr>
      <w:r>
        <w:rPr>
          <w:rStyle w:val="Brak"/>
          <w:shd w:val="clear" w:color="auto" w:fill="FFFFFF"/>
        </w:rPr>
        <w:t xml:space="preserve">Zamawiający przed wyborem najkorzystniejszej oferty wzywa Wykonawcę,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najwyżej oceniona, do złożenia w wyznaczonym terminie, nie kr</w:t>
      </w:r>
      <w:proofErr w:type="spellStart"/>
      <w:r>
        <w:rPr>
          <w:rStyle w:val="Brak"/>
          <w:shd w:val="clear" w:color="auto" w:fill="FFFFFF"/>
          <w:lang w:val="es-ES_tradnl"/>
        </w:rPr>
        <w:t>ó</w:t>
      </w:r>
      <w:r>
        <w:rPr>
          <w:rStyle w:val="Brak"/>
          <w:shd w:val="clear" w:color="auto" w:fill="FFFFFF"/>
        </w:rPr>
        <w:t>tszym</w:t>
      </w:r>
      <w:proofErr w:type="spellEnd"/>
      <w:r>
        <w:rPr>
          <w:rStyle w:val="Brak"/>
          <w:shd w:val="clear" w:color="auto" w:fill="FFFFFF"/>
        </w:rPr>
        <w:t xml:space="preserve"> niż 10 dni, aktualnych na dzień złożenia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 dowodowych</w:t>
      </w:r>
    </w:p>
    <w:p w14:paraId="318D9F5A" w14:textId="77777777" w:rsidR="00F87F40" w:rsidRDefault="005A04A1" w:rsidP="005A04A1">
      <w:pPr>
        <w:pStyle w:val="Akapitzlist"/>
        <w:numPr>
          <w:ilvl w:val="1"/>
          <w:numId w:val="38"/>
        </w:numPr>
        <w:spacing w:before="0" w:after="0" w:line="276" w:lineRule="auto"/>
        <w:rPr>
          <w:b/>
          <w:bCs/>
        </w:rPr>
      </w:pPr>
      <w:r>
        <w:rPr>
          <w:rStyle w:val="Brak"/>
          <w:shd w:val="clear" w:color="auto" w:fill="FFFFFF"/>
        </w:rPr>
        <w:t xml:space="preserve">Jeżeli jest to niezbędne do zapewnienia odpowiedniego przebiegu postępowania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Zamawiający może na każdym etapie postępowania, wezwać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do złożenia wszystkich lub </w:t>
      </w:r>
      <w:proofErr w:type="spellStart"/>
      <w:r>
        <w:rPr>
          <w:rStyle w:val="Brak"/>
          <w:shd w:val="clear" w:color="auto" w:fill="FFFFFF"/>
        </w:rPr>
        <w:t>niekt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dowodowych aktualnych na dzień </w:t>
      </w:r>
      <w:r>
        <w:rPr>
          <w:rStyle w:val="Brak"/>
          <w:shd w:val="clear" w:color="auto" w:fill="FFFFFF"/>
          <w:lang w:val="de-DE"/>
        </w:rPr>
        <w:t>ich z</w:t>
      </w:r>
      <w:r>
        <w:rPr>
          <w:rStyle w:val="Brak"/>
          <w:shd w:val="clear" w:color="auto" w:fill="FFFFFF"/>
        </w:rPr>
        <w:t>łożenia</w:t>
      </w:r>
    </w:p>
    <w:p w14:paraId="21271A10" w14:textId="77777777" w:rsidR="00F87F40" w:rsidRDefault="005A04A1" w:rsidP="005A04A1">
      <w:pPr>
        <w:pStyle w:val="Akapitzlist"/>
        <w:numPr>
          <w:ilvl w:val="1"/>
          <w:numId w:val="38"/>
        </w:numPr>
        <w:spacing w:before="0" w:after="0" w:line="276" w:lineRule="auto"/>
      </w:pPr>
      <w:r>
        <w:rPr>
          <w:rStyle w:val="Brak"/>
          <w:shd w:val="clear" w:color="auto" w:fill="FFFFFF"/>
        </w:rPr>
        <w:t xml:space="preserve">Jeżeli zachodzą uzasadnione podstawy do uznania, że złożone uprzednio podmiotowe środki dowodowe nie są już aktualne, Zamawiający może w każdym czasie wezwać Wykonawcę lub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do złożenia wszystkich lub </w:t>
      </w:r>
      <w:proofErr w:type="spellStart"/>
      <w:r>
        <w:rPr>
          <w:rStyle w:val="Brak"/>
          <w:shd w:val="clear" w:color="auto" w:fill="FFFFFF"/>
        </w:rPr>
        <w:t>niekt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dowodowych aktualnych na dzień </w:t>
      </w:r>
      <w:r>
        <w:rPr>
          <w:rStyle w:val="Brak"/>
          <w:shd w:val="clear" w:color="auto" w:fill="FFFFFF"/>
          <w:lang w:val="de-DE"/>
        </w:rPr>
        <w:t>ich z</w:t>
      </w:r>
      <w:r>
        <w:rPr>
          <w:rStyle w:val="Brak"/>
          <w:shd w:val="clear" w:color="auto" w:fill="FFFFFF"/>
        </w:rPr>
        <w:t>łożenia</w:t>
      </w:r>
    </w:p>
    <w:p w14:paraId="741F8D89" w14:textId="77777777" w:rsidR="00F87F40" w:rsidRDefault="005A04A1" w:rsidP="005A04A1">
      <w:pPr>
        <w:pStyle w:val="Akapitzlist"/>
        <w:numPr>
          <w:ilvl w:val="1"/>
          <w:numId w:val="38"/>
        </w:numPr>
        <w:spacing w:before="0" w:after="0" w:line="276" w:lineRule="auto"/>
      </w:pPr>
      <w:r>
        <w:rPr>
          <w:rStyle w:val="Brak"/>
          <w:shd w:val="clear" w:color="auto" w:fill="FFFFFF"/>
        </w:rPr>
        <w:t xml:space="preserve">Wykonawca nie jest zobowiązany do złożenia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dowodowych,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 Zamawiający posiada, jeżeli Wykonawca wskaż</w:t>
      </w:r>
      <w:r>
        <w:rPr>
          <w:rStyle w:val="Brak"/>
          <w:shd w:val="clear" w:color="auto" w:fill="FFFFFF"/>
          <w:lang w:val="nl-NL"/>
        </w:rPr>
        <w:t xml:space="preserve">e te </w:t>
      </w:r>
      <w:r>
        <w:rPr>
          <w:rStyle w:val="Brak"/>
          <w:shd w:val="clear" w:color="auto" w:fill="FFFFFF"/>
        </w:rPr>
        <w:t>środki oraz potwierdzi ich prawidłowość i aktualność</w:t>
      </w:r>
    </w:p>
    <w:p w14:paraId="7985A3AC" w14:textId="77777777" w:rsidR="00F87F40" w:rsidRDefault="005A04A1" w:rsidP="005A04A1">
      <w:pPr>
        <w:pStyle w:val="Akapitzlist"/>
        <w:numPr>
          <w:ilvl w:val="1"/>
          <w:numId w:val="38"/>
        </w:numPr>
        <w:spacing w:before="0" w:after="0" w:line="276" w:lineRule="auto"/>
      </w:pPr>
      <w:r>
        <w:rPr>
          <w:rStyle w:val="Brak"/>
          <w:shd w:val="clear" w:color="auto" w:fill="FFFFFF"/>
        </w:rPr>
        <w:t xml:space="preserve">Zamawiający nie wzywa do złożenia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 dowodowych, jeż</w:t>
      </w:r>
      <w:r>
        <w:rPr>
          <w:rStyle w:val="Brak"/>
          <w:shd w:val="clear" w:color="auto" w:fill="FFFFFF"/>
          <w:lang w:val="it-IT"/>
        </w:rPr>
        <w:t>eli:</w:t>
      </w:r>
    </w:p>
    <w:p w14:paraId="16E4F4B3" w14:textId="77777777" w:rsidR="00F87F40" w:rsidRDefault="005A04A1" w:rsidP="005A04A1">
      <w:pPr>
        <w:pStyle w:val="Akapitzlist"/>
        <w:numPr>
          <w:ilvl w:val="2"/>
          <w:numId w:val="38"/>
        </w:numPr>
        <w:spacing w:before="0" w:after="0" w:line="276" w:lineRule="auto"/>
      </w:pPr>
      <w:r>
        <w:rPr>
          <w:rStyle w:val="Brak"/>
          <w:shd w:val="clear" w:color="auto" w:fill="FFFFFF"/>
        </w:rPr>
        <w:lastRenderedPageBreak/>
        <w:t xml:space="preserve">może je uzyskać za pomocą bezpłatnych i </w:t>
      </w:r>
      <w:proofErr w:type="spellStart"/>
      <w:r>
        <w:rPr>
          <w:rStyle w:val="Brak"/>
          <w:shd w:val="clear" w:color="auto" w:fill="FFFFFF"/>
        </w:rPr>
        <w:t>og</w:t>
      </w:r>
      <w:r>
        <w:rPr>
          <w:rStyle w:val="Brak"/>
          <w:shd w:val="clear" w:color="auto" w:fill="FFFFFF"/>
          <w:lang w:val="es-ES_tradnl"/>
        </w:rPr>
        <w:t>ó</w:t>
      </w:r>
      <w:r>
        <w:rPr>
          <w:rStyle w:val="Brak"/>
          <w:shd w:val="clear" w:color="auto" w:fill="FFFFFF"/>
        </w:rPr>
        <w:t>lnodostępnych</w:t>
      </w:r>
      <w:proofErr w:type="spellEnd"/>
      <w:r>
        <w:rPr>
          <w:rStyle w:val="Brak"/>
          <w:shd w:val="clear" w:color="auto" w:fill="FFFFFF"/>
        </w:rPr>
        <w:t xml:space="preserve"> baz danych, w </w:t>
      </w:r>
      <w:proofErr w:type="spellStart"/>
      <w:r>
        <w:rPr>
          <w:rStyle w:val="Brak"/>
          <w:shd w:val="clear" w:color="auto" w:fill="FFFFFF"/>
        </w:rPr>
        <w:t>szczeg</w:t>
      </w:r>
      <w:r>
        <w:rPr>
          <w:rStyle w:val="Brak"/>
          <w:shd w:val="clear" w:color="auto" w:fill="FFFFFF"/>
          <w:lang w:val="es-ES_tradnl"/>
        </w:rPr>
        <w:t>ó</w:t>
      </w:r>
      <w:r>
        <w:rPr>
          <w:rStyle w:val="Brak"/>
          <w:shd w:val="clear" w:color="auto" w:fill="FFFFFF"/>
        </w:rPr>
        <w:t>lności</w:t>
      </w:r>
      <w:proofErr w:type="spellEnd"/>
      <w:r>
        <w:rPr>
          <w:rStyle w:val="Brak"/>
          <w:shd w:val="clear" w:color="auto" w:fill="FFFFFF"/>
        </w:rPr>
        <w:t xml:space="preserve"> rejestr</w:t>
      </w:r>
      <w:proofErr w:type="spellStart"/>
      <w:r>
        <w:rPr>
          <w:rStyle w:val="Brak"/>
          <w:shd w:val="clear" w:color="auto" w:fill="FFFFFF"/>
          <w:lang w:val="es-ES_tradnl"/>
        </w:rPr>
        <w:t>ó</w:t>
      </w:r>
      <w:proofErr w:type="spellEnd"/>
      <w:r>
        <w:rPr>
          <w:rStyle w:val="Brak"/>
          <w:shd w:val="clear" w:color="auto" w:fill="FFFFFF"/>
        </w:rPr>
        <w:t>w publicznych w rozumieniu ustawy z dnia 17 lutego 2005 r. o informatyzacji działalności podmiot</w:t>
      </w:r>
      <w:proofErr w:type="spellStart"/>
      <w:r>
        <w:rPr>
          <w:rStyle w:val="Brak"/>
          <w:shd w:val="clear" w:color="auto" w:fill="FFFFFF"/>
          <w:lang w:val="es-ES_tradnl"/>
        </w:rPr>
        <w:t>ó</w:t>
      </w:r>
      <w:proofErr w:type="spellEnd"/>
      <w:r>
        <w:rPr>
          <w:rStyle w:val="Brak"/>
          <w:shd w:val="clear" w:color="auto" w:fill="FFFFFF"/>
        </w:rPr>
        <w:t xml:space="preserve">w realizujących zadania publiczne, o ile Wykonawca wskazał w JEDZ dane umożliwiające dostęp do tych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w:t>
      </w:r>
    </w:p>
    <w:p w14:paraId="688C2A34" w14:textId="77777777" w:rsidR="00F87F40" w:rsidRDefault="005A04A1" w:rsidP="005A04A1">
      <w:pPr>
        <w:pStyle w:val="Akapitzlist"/>
        <w:numPr>
          <w:ilvl w:val="2"/>
          <w:numId w:val="38"/>
        </w:numPr>
        <w:spacing w:before="0" w:after="0" w:line="276" w:lineRule="auto"/>
      </w:pPr>
      <w:r>
        <w:rPr>
          <w:rStyle w:val="Brak"/>
          <w:shd w:val="clear" w:color="auto" w:fill="FFFFFF"/>
        </w:rPr>
        <w:t xml:space="preserve">podmiotowym środkiem dowodowym jest oświadczenie,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treść odpowiada zakresowi JEDZ</w:t>
      </w:r>
    </w:p>
    <w:p w14:paraId="643BE90D" w14:textId="77777777" w:rsidR="00F87F40" w:rsidRDefault="005A04A1" w:rsidP="005A04A1">
      <w:pPr>
        <w:pStyle w:val="Akapitzlist"/>
        <w:numPr>
          <w:ilvl w:val="1"/>
          <w:numId w:val="38"/>
        </w:numPr>
        <w:spacing w:before="0" w:after="0" w:line="276" w:lineRule="auto"/>
      </w:pPr>
      <w:r>
        <w:rPr>
          <w:rStyle w:val="Brak"/>
          <w:shd w:val="clear" w:color="auto" w:fill="FFFFFF"/>
        </w:rPr>
        <w:t xml:space="preserve">Jeżeli wobec Wykonawcy,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pkt 2.4 powyżej, zachodzą podstawy wykluczenia, Wykonawca ten nie spełnia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lub nie składa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dowodowych, potwierdzających brak podstaw wykluczenia lub spełnianie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Zamawiający dokonuje ponownego badania i oceny ofert pozostałych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a następnie dokonuje kwalifikacji podmiotowej Wykonawcy,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najwyżej oceniona, w zakresie braku podstaw wykluczenia oraz spełniania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w udziału w postępowaniu – tym samym wzywając tego Wykonawcę do złożenia w wyznaczonym terminie, nie kr</w:t>
      </w:r>
      <w:proofErr w:type="spellStart"/>
      <w:r>
        <w:rPr>
          <w:rStyle w:val="Brak"/>
          <w:shd w:val="clear" w:color="auto" w:fill="FFFFFF"/>
          <w:lang w:val="es-ES_tradnl"/>
        </w:rPr>
        <w:t>ó</w:t>
      </w:r>
      <w:r>
        <w:rPr>
          <w:rStyle w:val="Brak"/>
          <w:shd w:val="clear" w:color="auto" w:fill="FFFFFF"/>
        </w:rPr>
        <w:t>tszym</w:t>
      </w:r>
      <w:proofErr w:type="spellEnd"/>
      <w:r>
        <w:rPr>
          <w:rStyle w:val="Brak"/>
          <w:shd w:val="clear" w:color="auto" w:fill="FFFFFF"/>
        </w:rPr>
        <w:t xml:space="preserve"> niż 10 dni, aktualnych na dzień złożenia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 dowodowych.</w:t>
      </w:r>
    </w:p>
    <w:p w14:paraId="69688198" w14:textId="77777777" w:rsidR="00F87F40" w:rsidRDefault="005A04A1" w:rsidP="005A04A1">
      <w:pPr>
        <w:pStyle w:val="Akapitzlist"/>
        <w:numPr>
          <w:ilvl w:val="1"/>
          <w:numId w:val="38"/>
        </w:numPr>
        <w:spacing w:before="0" w:after="0" w:line="276" w:lineRule="auto"/>
      </w:pPr>
      <w:r>
        <w:rPr>
          <w:rStyle w:val="Brak"/>
          <w:shd w:val="clear" w:color="auto" w:fill="FFFFFF"/>
        </w:rPr>
        <w:t>W zakresie nieuregulowanym niniejszą SWZ, do dokument</w:t>
      </w:r>
      <w:proofErr w:type="spellStart"/>
      <w:r>
        <w:rPr>
          <w:rStyle w:val="Brak"/>
          <w:shd w:val="clear" w:color="auto" w:fill="FFFFFF"/>
          <w:lang w:val="es-ES_tradnl"/>
        </w:rPr>
        <w:t>ó</w:t>
      </w:r>
      <w:proofErr w:type="spellEnd"/>
      <w:r>
        <w:rPr>
          <w:rStyle w:val="Brak"/>
          <w:shd w:val="clear" w:color="auto" w:fill="FFFFFF"/>
        </w:rPr>
        <w:t xml:space="preserve">w i oświadczeń zastosowanie znajdą przepisy rozporządzenia Ministra Rozwoju, Pracy i Technologii z dnia 23 grudnia 2020 r. w sprawie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 dowodowych oraz innych dokument</w:t>
      </w:r>
      <w:proofErr w:type="spellStart"/>
      <w:r>
        <w:rPr>
          <w:rStyle w:val="Brak"/>
          <w:shd w:val="clear" w:color="auto" w:fill="FFFFFF"/>
          <w:lang w:val="es-ES_tradnl"/>
        </w:rPr>
        <w:t>ó</w:t>
      </w:r>
      <w:proofErr w:type="spellEnd"/>
      <w:r>
        <w:rPr>
          <w:rStyle w:val="Brak"/>
          <w:shd w:val="clear" w:color="auto" w:fill="FFFFFF"/>
        </w:rPr>
        <w:t>w lub oświadczeń, jakich może żądać zamawiający od wykonawcy (Dz. U. poz. 2415).</w:t>
      </w:r>
    </w:p>
    <w:p w14:paraId="6940974E" w14:textId="77777777" w:rsidR="00F87F40" w:rsidRDefault="005A04A1" w:rsidP="005A04A1">
      <w:pPr>
        <w:pStyle w:val="Akapitzlist"/>
        <w:numPr>
          <w:ilvl w:val="1"/>
          <w:numId w:val="38"/>
        </w:numPr>
        <w:spacing w:before="0" w:after="0" w:line="276" w:lineRule="auto"/>
      </w:pPr>
      <w:r>
        <w:rPr>
          <w:rStyle w:val="Brak"/>
        </w:rPr>
        <w:t xml:space="preserve">Formy w jakich składane mają być dokumenty i oświadczenia wskazane zostały w przepisach rozporządzenia </w:t>
      </w:r>
      <w:r>
        <w:rPr>
          <w:rStyle w:val="Brak"/>
          <w:shd w:val="clear" w:color="auto" w:fill="FFFFFF"/>
        </w:rPr>
        <w:t xml:space="preserve">Prezesa Rady </w:t>
      </w:r>
      <w:proofErr w:type="spellStart"/>
      <w:r>
        <w:rPr>
          <w:rStyle w:val="Brak"/>
          <w:shd w:val="clear" w:color="auto" w:fill="FFFFFF"/>
        </w:rPr>
        <w:t>Ministr</w:t>
      </w:r>
      <w:r>
        <w:rPr>
          <w:rStyle w:val="Brak"/>
          <w:shd w:val="clear" w:color="auto" w:fill="FFFFFF"/>
          <w:lang w:val="es-ES_tradnl"/>
        </w:rPr>
        <w:t>ó</w:t>
      </w:r>
      <w:proofErr w:type="spellEnd"/>
      <w:r>
        <w:rPr>
          <w:rStyle w:val="Brak"/>
          <w:shd w:val="clear" w:color="auto" w:fill="FFFFFF"/>
        </w:rPr>
        <w:t>w z dnia 30 grudnia 2020 r. w sprawie sposobu sporządzania i przekazywania informacji oraz wymagań technicznych dla dokument</w:t>
      </w:r>
      <w:proofErr w:type="spellStart"/>
      <w:r>
        <w:rPr>
          <w:rStyle w:val="Brak"/>
          <w:shd w:val="clear" w:color="auto" w:fill="FFFFFF"/>
          <w:lang w:val="es-ES_tradnl"/>
        </w:rPr>
        <w:t>ó</w:t>
      </w:r>
      <w:proofErr w:type="spellEnd"/>
      <w:r>
        <w:rPr>
          <w:rStyle w:val="Brak"/>
          <w:shd w:val="clear" w:color="auto" w:fill="FFFFFF"/>
        </w:rPr>
        <w:t xml:space="preserve">w elektronicznych oraz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komunikacji elektronicznej w postępowaniu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 lub konkursie (Dz. U. poz. 2452).</w:t>
      </w:r>
    </w:p>
    <w:p w14:paraId="6DF98B89" w14:textId="77777777" w:rsidR="00F87F40" w:rsidRDefault="00F87F40">
      <w:pPr>
        <w:spacing w:line="276" w:lineRule="auto"/>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38BDFE60" w14:textId="77777777">
        <w:trPr>
          <w:trHeight w:val="265"/>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196AFECF" w14:textId="77777777" w:rsidR="00F87F40" w:rsidRDefault="005A04A1" w:rsidP="005A04A1">
            <w:pPr>
              <w:pStyle w:val="Akapitzlist"/>
              <w:numPr>
                <w:ilvl w:val="0"/>
                <w:numId w:val="40"/>
              </w:numPr>
              <w:spacing w:before="0" w:after="0" w:line="276" w:lineRule="auto"/>
              <w:rPr>
                <w:b/>
                <w:bCs/>
                <w:color w:val="FFFFFF"/>
                <w:u w:color="FFFFFF"/>
                <w:lang w:val="es-ES_tradnl"/>
              </w:rPr>
            </w:pPr>
            <w:r>
              <w:rPr>
                <w:rStyle w:val="Brak"/>
                <w:b/>
                <w:bCs/>
                <w:color w:val="D9E2F3"/>
                <w:u w:color="D9E2F3"/>
                <w:lang w:val="es-ES_tradnl"/>
              </w:rPr>
              <w:t>ZASOBY PODMIOT</w:t>
            </w:r>
            <w:r>
              <w:rPr>
                <w:rStyle w:val="Brak"/>
                <w:b/>
                <w:bCs/>
                <w:color w:val="D9E2F3"/>
                <w:u w:color="D9E2F3"/>
                <w:lang w:val="en-US"/>
              </w:rPr>
              <w:t>Ó</w:t>
            </w:r>
            <w:r>
              <w:rPr>
                <w:rStyle w:val="Brak"/>
                <w:b/>
                <w:bCs/>
                <w:color w:val="D9E2F3"/>
                <w:u w:color="D9E2F3"/>
                <w:lang w:val="de-DE"/>
              </w:rPr>
              <w:t>W TRZECICH</w:t>
            </w:r>
          </w:p>
        </w:tc>
      </w:tr>
    </w:tbl>
    <w:p w14:paraId="6BD48509" w14:textId="77777777" w:rsidR="00F87F40" w:rsidRDefault="00F87F40">
      <w:pPr>
        <w:widowControl w:val="0"/>
        <w:spacing w:line="240" w:lineRule="auto"/>
      </w:pPr>
    </w:p>
    <w:p w14:paraId="53009424" w14:textId="77777777" w:rsidR="00F87F40" w:rsidRDefault="00F87F40">
      <w:pPr>
        <w:spacing w:line="276" w:lineRule="auto"/>
        <w:rPr>
          <w:rStyle w:val="Brak"/>
          <w:b/>
          <w:bCs/>
        </w:rPr>
      </w:pPr>
    </w:p>
    <w:p w14:paraId="58401C3E" w14:textId="77777777" w:rsidR="00F87F40" w:rsidRDefault="005A04A1" w:rsidP="005A04A1">
      <w:pPr>
        <w:pStyle w:val="Akapitzlist"/>
        <w:numPr>
          <w:ilvl w:val="0"/>
          <w:numId w:val="42"/>
        </w:numPr>
        <w:shd w:val="clear" w:color="auto" w:fill="FFFFFF"/>
        <w:spacing w:before="0" w:after="0" w:line="276" w:lineRule="auto"/>
      </w:pPr>
      <w:r>
        <w:rPr>
          <w:rStyle w:val="Brak"/>
        </w:rPr>
        <w:t xml:space="preserve">Wykonawca może w celu potwierdzenia spełniania </w:t>
      </w:r>
      <w:proofErr w:type="spellStart"/>
      <w:r>
        <w:rPr>
          <w:rStyle w:val="Brak"/>
        </w:rPr>
        <w:t>warunk</w:t>
      </w:r>
      <w:r>
        <w:rPr>
          <w:rStyle w:val="Brak"/>
          <w:lang w:val="es-ES_tradnl"/>
        </w:rPr>
        <w:t>ó</w:t>
      </w:r>
      <w:proofErr w:type="spellEnd"/>
      <w:r>
        <w:rPr>
          <w:rStyle w:val="Brak"/>
        </w:rPr>
        <w:t>w udziału w postępowaniu, w stosownych sytuacjach, polegać na zdolnościach technicznych lub zawodowych lub sytuacji finansowej lub ekonomicznej podmiot</w:t>
      </w:r>
      <w:proofErr w:type="spellStart"/>
      <w:r>
        <w:rPr>
          <w:rStyle w:val="Brak"/>
          <w:lang w:val="es-ES_tradnl"/>
        </w:rPr>
        <w:t>ó</w:t>
      </w:r>
      <w:proofErr w:type="spellEnd"/>
      <w:r>
        <w:rPr>
          <w:rStyle w:val="Brak"/>
        </w:rPr>
        <w:t xml:space="preserve">w udostępniających zasoby, niezależnie od charakteru prawnego łączących go z nimi </w:t>
      </w:r>
      <w:proofErr w:type="spellStart"/>
      <w:r>
        <w:rPr>
          <w:rStyle w:val="Brak"/>
        </w:rPr>
        <w:t>stosunk</w:t>
      </w:r>
      <w:r>
        <w:rPr>
          <w:rStyle w:val="Brak"/>
          <w:lang w:val="es-ES_tradnl"/>
        </w:rPr>
        <w:t>ó</w:t>
      </w:r>
      <w:proofErr w:type="spellEnd"/>
      <w:r>
        <w:rPr>
          <w:rStyle w:val="Brak"/>
        </w:rPr>
        <w:t>w prawnych.</w:t>
      </w:r>
    </w:p>
    <w:p w14:paraId="2E885755" w14:textId="77777777" w:rsidR="00F87F40" w:rsidRDefault="005A04A1" w:rsidP="005A04A1">
      <w:pPr>
        <w:pStyle w:val="Akapitzlist"/>
        <w:numPr>
          <w:ilvl w:val="0"/>
          <w:numId w:val="42"/>
        </w:numPr>
        <w:shd w:val="clear" w:color="auto" w:fill="FFFFFF"/>
        <w:spacing w:before="0" w:after="0" w:line="276" w:lineRule="auto"/>
      </w:pPr>
      <w:r>
        <w:rPr>
          <w:rStyle w:val="Brak"/>
        </w:rPr>
        <w:t xml:space="preserve">W odniesieniu do </w:t>
      </w:r>
      <w:proofErr w:type="spellStart"/>
      <w:r>
        <w:rPr>
          <w:rStyle w:val="Brak"/>
        </w:rPr>
        <w:t>warunk</w:t>
      </w:r>
      <w:r>
        <w:rPr>
          <w:rStyle w:val="Brak"/>
          <w:lang w:val="es-ES_tradnl"/>
        </w:rPr>
        <w:t>ó</w:t>
      </w:r>
      <w:proofErr w:type="spellEnd"/>
      <w:r>
        <w:rPr>
          <w:rStyle w:val="Brak"/>
        </w:rPr>
        <w:t>w dotyczących doświadczenia Wykonawca może polegać na zdolnościach podmiot</w:t>
      </w:r>
      <w:proofErr w:type="spellStart"/>
      <w:r>
        <w:rPr>
          <w:rStyle w:val="Brak"/>
          <w:lang w:val="es-ES_tradnl"/>
        </w:rPr>
        <w:t>ó</w:t>
      </w:r>
      <w:proofErr w:type="spellEnd"/>
      <w:r>
        <w:rPr>
          <w:rStyle w:val="Brak"/>
        </w:rPr>
        <w:t xml:space="preserve">w udostępniających zasoby, do realizacji </w:t>
      </w:r>
      <w:proofErr w:type="spellStart"/>
      <w:r>
        <w:rPr>
          <w:rStyle w:val="Brak"/>
        </w:rPr>
        <w:t>kt</w:t>
      </w:r>
      <w:r>
        <w:rPr>
          <w:rStyle w:val="Brak"/>
          <w:lang w:val="es-ES_tradnl"/>
        </w:rPr>
        <w:t>ó</w:t>
      </w:r>
      <w:r>
        <w:rPr>
          <w:rStyle w:val="Brak"/>
        </w:rPr>
        <w:t>rych</w:t>
      </w:r>
      <w:proofErr w:type="spellEnd"/>
      <w:r>
        <w:rPr>
          <w:rStyle w:val="Brak"/>
        </w:rPr>
        <w:t xml:space="preserve"> te </w:t>
      </w:r>
      <w:proofErr w:type="spellStart"/>
      <w:r>
        <w:rPr>
          <w:rStyle w:val="Brak"/>
        </w:rPr>
        <w:t>zdolnoś</w:t>
      </w:r>
      <w:proofErr w:type="spellEnd"/>
      <w:r>
        <w:rPr>
          <w:rStyle w:val="Brak"/>
          <w:lang w:val="it-IT"/>
        </w:rPr>
        <w:t>ci s</w:t>
      </w:r>
      <w:r>
        <w:rPr>
          <w:rStyle w:val="Brak"/>
        </w:rPr>
        <w:t>ą wymagane.</w:t>
      </w:r>
    </w:p>
    <w:p w14:paraId="3F8B256E" w14:textId="77777777" w:rsidR="00F87F40" w:rsidRDefault="005A04A1" w:rsidP="005A04A1">
      <w:pPr>
        <w:pStyle w:val="Akapitzlist"/>
        <w:numPr>
          <w:ilvl w:val="0"/>
          <w:numId w:val="42"/>
        </w:numPr>
        <w:shd w:val="clear" w:color="auto" w:fill="FFFFFF"/>
        <w:spacing w:before="0" w:after="0" w:line="276" w:lineRule="auto"/>
      </w:pPr>
      <w:r>
        <w:rPr>
          <w:rStyle w:val="Brak"/>
        </w:rPr>
        <w:t xml:space="preserve">Wykonawca, </w:t>
      </w:r>
      <w:proofErr w:type="spellStart"/>
      <w:r>
        <w:rPr>
          <w:rStyle w:val="Brak"/>
        </w:rPr>
        <w:t>kt</w:t>
      </w:r>
      <w:r>
        <w:rPr>
          <w:rStyle w:val="Brak"/>
          <w:lang w:val="es-ES_tradnl"/>
        </w:rPr>
        <w:t>ó</w:t>
      </w:r>
      <w:r>
        <w:rPr>
          <w:rStyle w:val="Brak"/>
        </w:rPr>
        <w:t>ry</w:t>
      </w:r>
      <w:proofErr w:type="spellEnd"/>
      <w:r>
        <w:rPr>
          <w:rStyle w:val="Brak"/>
        </w:rPr>
        <w:t xml:space="preserve"> polega na zdolnościach lub sytuacji podmiot</w:t>
      </w:r>
      <w:proofErr w:type="spellStart"/>
      <w:r>
        <w:rPr>
          <w:rStyle w:val="Brak"/>
          <w:lang w:val="es-ES_tradnl"/>
        </w:rPr>
        <w:t>ó</w:t>
      </w:r>
      <w:proofErr w:type="spellEnd"/>
      <w:r>
        <w:rPr>
          <w:rStyle w:val="Brak"/>
        </w:rPr>
        <w:t xml:space="preserve">w udostępniających zasoby, składa, wraz z ofertą, zobowiązanie podmiotu udostępniającego zasoby do oddania mu do dyspozycji niezbędnych </w:t>
      </w:r>
      <w:proofErr w:type="spellStart"/>
      <w:r>
        <w:rPr>
          <w:rStyle w:val="Brak"/>
        </w:rPr>
        <w:t>zasob</w:t>
      </w:r>
      <w:r>
        <w:rPr>
          <w:rStyle w:val="Brak"/>
          <w:lang w:val="es-ES_tradnl"/>
        </w:rPr>
        <w:t>ó</w:t>
      </w:r>
      <w:proofErr w:type="spellEnd"/>
      <w:r>
        <w:rPr>
          <w:rStyle w:val="Brak"/>
        </w:rPr>
        <w:t xml:space="preserve">w na potrzeby realizacji </w:t>
      </w:r>
      <w:proofErr w:type="spellStart"/>
      <w:r>
        <w:rPr>
          <w:rStyle w:val="Brak"/>
        </w:rPr>
        <w:t>zam</w:t>
      </w:r>
      <w:r>
        <w:rPr>
          <w:rStyle w:val="Brak"/>
          <w:lang w:val="es-ES_tradnl"/>
        </w:rPr>
        <w:t>ó</w:t>
      </w:r>
      <w:r>
        <w:rPr>
          <w:rStyle w:val="Brak"/>
        </w:rPr>
        <w:t>wienia</w:t>
      </w:r>
      <w:proofErr w:type="spellEnd"/>
      <w:r>
        <w:rPr>
          <w:rStyle w:val="Brak"/>
        </w:rPr>
        <w:t xml:space="preserve"> lub inny podmiotowy środek dowodowy potwierdzający, że Wykonawca realizując </w:t>
      </w:r>
      <w:proofErr w:type="spellStart"/>
      <w:r>
        <w:rPr>
          <w:rStyle w:val="Brak"/>
        </w:rPr>
        <w:t>zam</w:t>
      </w:r>
      <w:r>
        <w:rPr>
          <w:rStyle w:val="Brak"/>
          <w:lang w:val="es-ES_tradnl"/>
        </w:rPr>
        <w:t>ó</w:t>
      </w:r>
      <w:r>
        <w:rPr>
          <w:rStyle w:val="Brak"/>
        </w:rPr>
        <w:t>wienie</w:t>
      </w:r>
      <w:proofErr w:type="spellEnd"/>
      <w:r>
        <w:rPr>
          <w:rStyle w:val="Brak"/>
        </w:rPr>
        <w:t xml:space="preserve">, będzie dysponował </w:t>
      </w:r>
      <w:r>
        <w:rPr>
          <w:rStyle w:val="Brak"/>
        </w:rPr>
        <w:lastRenderedPageBreak/>
        <w:t>niezbędnymi zasobami tych podmiot</w:t>
      </w:r>
      <w:proofErr w:type="spellStart"/>
      <w:r>
        <w:rPr>
          <w:rStyle w:val="Brak"/>
          <w:lang w:val="es-ES_tradnl"/>
        </w:rPr>
        <w:t>ó</w:t>
      </w:r>
      <w:proofErr w:type="spellEnd"/>
      <w:r>
        <w:rPr>
          <w:rStyle w:val="Brak"/>
        </w:rPr>
        <w:t xml:space="preserve">w. </w:t>
      </w:r>
      <w:proofErr w:type="spellStart"/>
      <w:r>
        <w:rPr>
          <w:rStyle w:val="Brak"/>
        </w:rPr>
        <w:t>Wz</w:t>
      </w:r>
      <w:r>
        <w:rPr>
          <w:rStyle w:val="Brak"/>
          <w:lang w:val="es-ES_tradnl"/>
        </w:rPr>
        <w:t>ó</w:t>
      </w:r>
      <w:proofErr w:type="spellEnd"/>
      <w:r>
        <w:rPr>
          <w:rStyle w:val="Brak"/>
        </w:rPr>
        <w:t xml:space="preserve">r zobowiązania do udostępnienia </w:t>
      </w:r>
      <w:proofErr w:type="spellStart"/>
      <w:r>
        <w:rPr>
          <w:rStyle w:val="Brak"/>
        </w:rPr>
        <w:t>zasob</w:t>
      </w:r>
      <w:r>
        <w:rPr>
          <w:rStyle w:val="Brak"/>
          <w:lang w:val="es-ES_tradnl"/>
        </w:rPr>
        <w:t>ó</w:t>
      </w:r>
      <w:proofErr w:type="spellEnd"/>
      <w:r>
        <w:rPr>
          <w:rStyle w:val="Brak"/>
        </w:rPr>
        <w:t xml:space="preserve">w stanowi </w:t>
      </w:r>
      <w:r>
        <w:rPr>
          <w:rStyle w:val="Brak"/>
          <w:b/>
          <w:bCs/>
        </w:rPr>
        <w:t>załącznik nr 6</w:t>
      </w:r>
      <w:r>
        <w:rPr>
          <w:rStyle w:val="Brak"/>
          <w:b/>
          <w:bCs/>
          <w:lang w:val="pt-PT"/>
        </w:rPr>
        <w:t xml:space="preserve"> do SWZ</w:t>
      </w:r>
      <w:r>
        <w:rPr>
          <w:rStyle w:val="Brak"/>
        </w:rPr>
        <w:t>.</w:t>
      </w:r>
    </w:p>
    <w:p w14:paraId="5827C6B9" w14:textId="77777777" w:rsidR="00F87F40" w:rsidRDefault="005A04A1" w:rsidP="005A04A1">
      <w:pPr>
        <w:pStyle w:val="Akapitzlist"/>
        <w:numPr>
          <w:ilvl w:val="0"/>
          <w:numId w:val="42"/>
        </w:numPr>
        <w:shd w:val="clear" w:color="auto" w:fill="FFFFFF"/>
        <w:spacing w:before="0" w:after="0" w:line="276" w:lineRule="auto"/>
      </w:pPr>
      <w:r>
        <w:rPr>
          <w:rStyle w:val="Brak"/>
        </w:rPr>
        <w:t xml:space="preserve">Zobowiązanie podmiotu udostępniającego zasoby, o </w:t>
      </w:r>
      <w:proofErr w:type="spellStart"/>
      <w:r>
        <w:rPr>
          <w:rStyle w:val="Brak"/>
        </w:rPr>
        <w:t>kt</w:t>
      </w:r>
      <w:r>
        <w:rPr>
          <w:rStyle w:val="Brak"/>
          <w:lang w:val="es-ES_tradnl"/>
        </w:rPr>
        <w:t>ó</w:t>
      </w:r>
      <w:proofErr w:type="spellEnd"/>
      <w:r>
        <w:rPr>
          <w:rStyle w:val="Brak"/>
        </w:rPr>
        <w:t xml:space="preserve">rym mowa w ust. 3 powyżej, potwierdza, że stosunek łączący Wykonawcę z podmiotami udostępniającymi zasoby gwarantuje rzeczywisty dostęp do tych </w:t>
      </w:r>
      <w:proofErr w:type="spellStart"/>
      <w:r>
        <w:rPr>
          <w:rStyle w:val="Brak"/>
        </w:rPr>
        <w:t>zasob</w:t>
      </w:r>
      <w:r>
        <w:rPr>
          <w:rStyle w:val="Brak"/>
          <w:lang w:val="es-ES_tradnl"/>
        </w:rPr>
        <w:t>ó</w:t>
      </w:r>
      <w:proofErr w:type="spellEnd"/>
      <w:r>
        <w:rPr>
          <w:rStyle w:val="Brak"/>
        </w:rPr>
        <w:t xml:space="preserve">w oraz określa w </w:t>
      </w:r>
      <w:proofErr w:type="spellStart"/>
      <w:r>
        <w:rPr>
          <w:rStyle w:val="Brak"/>
        </w:rPr>
        <w:t>szczeg</w:t>
      </w:r>
      <w:r>
        <w:rPr>
          <w:rStyle w:val="Brak"/>
          <w:lang w:val="es-ES_tradnl"/>
        </w:rPr>
        <w:t>ó</w:t>
      </w:r>
      <w:r>
        <w:rPr>
          <w:rStyle w:val="Brak"/>
        </w:rPr>
        <w:t>lnoś</w:t>
      </w:r>
      <w:proofErr w:type="spellEnd"/>
      <w:r>
        <w:rPr>
          <w:rStyle w:val="Brak"/>
          <w:lang w:val="it-IT"/>
        </w:rPr>
        <w:t>ci:</w:t>
      </w:r>
    </w:p>
    <w:p w14:paraId="08FF9847" w14:textId="77777777" w:rsidR="00F87F40" w:rsidRDefault="005A04A1" w:rsidP="005A04A1">
      <w:pPr>
        <w:pStyle w:val="Akapitzlist"/>
        <w:numPr>
          <w:ilvl w:val="1"/>
          <w:numId w:val="42"/>
        </w:numPr>
        <w:shd w:val="clear" w:color="auto" w:fill="FFFFFF"/>
        <w:spacing w:before="0" w:after="0" w:line="276" w:lineRule="auto"/>
      </w:pPr>
      <w:r>
        <w:rPr>
          <w:rStyle w:val="Brak"/>
        </w:rPr>
        <w:t xml:space="preserve">zakres dostępnych Wykonawcy </w:t>
      </w:r>
      <w:proofErr w:type="spellStart"/>
      <w:r>
        <w:rPr>
          <w:rStyle w:val="Brak"/>
        </w:rPr>
        <w:t>zasob</w:t>
      </w:r>
      <w:r>
        <w:rPr>
          <w:rStyle w:val="Brak"/>
          <w:lang w:val="es-ES_tradnl"/>
        </w:rPr>
        <w:t>ó</w:t>
      </w:r>
      <w:proofErr w:type="spellEnd"/>
      <w:r>
        <w:rPr>
          <w:rStyle w:val="Brak"/>
        </w:rPr>
        <w:t>w podmiotu udostępniającego zasoby;</w:t>
      </w:r>
    </w:p>
    <w:p w14:paraId="508192F1" w14:textId="77777777" w:rsidR="00F87F40" w:rsidRDefault="005A04A1" w:rsidP="005A04A1">
      <w:pPr>
        <w:pStyle w:val="Akapitzlist"/>
        <w:numPr>
          <w:ilvl w:val="1"/>
          <w:numId w:val="42"/>
        </w:numPr>
        <w:shd w:val="clear" w:color="auto" w:fill="FFFFFF"/>
        <w:spacing w:before="0" w:after="0" w:line="276" w:lineRule="auto"/>
        <w:rPr>
          <w:lang w:val="it-IT"/>
        </w:rPr>
      </w:pPr>
      <w:proofErr w:type="spellStart"/>
      <w:r>
        <w:rPr>
          <w:rStyle w:val="Brak"/>
          <w:lang w:val="it-IT"/>
        </w:rPr>
        <w:t>spos</w:t>
      </w:r>
      <w:r>
        <w:rPr>
          <w:rStyle w:val="Brak"/>
          <w:lang w:val="es-ES_tradnl"/>
        </w:rPr>
        <w:t>ó</w:t>
      </w:r>
      <w:proofErr w:type="spellEnd"/>
      <w:r>
        <w:rPr>
          <w:rStyle w:val="Brak"/>
        </w:rPr>
        <w:t xml:space="preserve">b i okres udostępnienia Wykonawcy i wykorzystania przez niego </w:t>
      </w:r>
      <w:proofErr w:type="spellStart"/>
      <w:r>
        <w:rPr>
          <w:rStyle w:val="Brak"/>
        </w:rPr>
        <w:t>zasob</w:t>
      </w:r>
      <w:r>
        <w:rPr>
          <w:rStyle w:val="Brak"/>
          <w:lang w:val="es-ES_tradnl"/>
        </w:rPr>
        <w:t>ó</w:t>
      </w:r>
      <w:proofErr w:type="spellEnd"/>
      <w:r>
        <w:rPr>
          <w:rStyle w:val="Brak"/>
        </w:rPr>
        <w:t xml:space="preserve">w podmiotu udostępniającego te zasoby przy wykonywaniu </w:t>
      </w:r>
      <w:proofErr w:type="spellStart"/>
      <w:r>
        <w:rPr>
          <w:rStyle w:val="Brak"/>
        </w:rPr>
        <w:t>zam</w:t>
      </w:r>
      <w:r>
        <w:rPr>
          <w:rStyle w:val="Brak"/>
          <w:lang w:val="es-ES_tradnl"/>
        </w:rPr>
        <w:t>ó</w:t>
      </w:r>
      <w:r>
        <w:rPr>
          <w:rStyle w:val="Brak"/>
        </w:rPr>
        <w:t>wienia</w:t>
      </w:r>
      <w:proofErr w:type="spellEnd"/>
      <w:r>
        <w:rPr>
          <w:rStyle w:val="Brak"/>
        </w:rPr>
        <w:t>;</w:t>
      </w:r>
    </w:p>
    <w:p w14:paraId="15EEF567" w14:textId="77777777" w:rsidR="00F87F40" w:rsidRDefault="005A04A1" w:rsidP="005A04A1">
      <w:pPr>
        <w:pStyle w:val="Akapitzlist"/>
        <w:numPr>
          <w:ilvl w:val="1"/>
          <w:numId w:val="42"/>
        </w:numPr>
        <w:shd w:val="clear" w:color="auto" w:fill="FFFFFF"/>
        <w:spacing w:before="0" w:after="0" w:line="276" w:lineRule="auto"/>
      </w:pPr>
      <w:r>
        <w:rPr>
          <w:rStyle w:val="Brak"/>
        </w:rPr>
        <w:t xml:space="preserve">czy i w jakim zakresie podmiot udostępniający zasoby, na zdolnościach </w:t>
      </w:r>
      <w:proofErr w:type="spellStart"/>
      <w:r>
        <w:rPr>
          <w:rStyle w:val="Brak"/>
        </w:rPr>
        <w:t>kt</w:t>
      </w:r>
      <w:r>
        <w:rPr>
          <w:rStyle w:val="Brak"/>
          <w:lang w:val="es-ES_tradnl"/>
        </w:rPr>
        <w:t>ó</w:t>
      </w:r>
      <w:r>
        <w:rPr>
          <w:rStyle w:val="Brak"/>
        </w:rPr>
        <w:t>rego</w:t>
      </w:r>
      <w:proofErr w:type="spellEnd"/>
      <w:r>
        <w:rPr>
          <w:rStyle w:val="Brak"/>
        </w:rPr>
        <w:t xml:space="preserve"> Wykonawca polega w odniesieniu do </w:t>
      </w:r>
      <w:proofErr w:type="spellStart"/>
      <w:r>
        <w:rPr>
          <w:rStyle w:val="Brak"/>
        </w:rPr>
        <w:t>warunk</w:t>
      </w:r>
      <w:r>
        <w:rPr>
          <w:rStyle w:val="Brak"/>
          <w:lang w:val="es-ES_tradnl"/>
        </w:rPr>
        <w:t>ó</w:t>
      </w:r>
      <w:proofErr w:type="spellEnd"/>
      <w:r>
        <w:rPr>
          <w:rStyle w:val="Brak"/>
        </w:rPr>
        <w:t xml:space="preserve">w udziału w postępowaniu dotyczących </w:t>
      </w:r>
      <w:proofErr w:type="gramStart"/>
      <w:r>
        <w:rPr>
          <w:rStyle w:val="Brak"/>
        </w:rPr>
        <w:t>doświadczenia,,</w:t>
      </w:r>
      <w:proofErr w:type="gramEnd"/>
      <w:r>
        <w:rPr>
          <w:rStyle w:val="Brak"/>
        </w:rPr>
        <w:t xml:space="preserve"> </w:t>
      </w:r>
      <w:proofErr w:type="spellStart"/>
      <w:r>
        <w:rPr>
          <w:rStyle w:val="Brak"/>
        </w:rPr>
        <w:t>kt</w:t>
      </w:r>
      <w:r>
        <w:rPr>
          <w:rStyle w:val="Brak"/>
          <w:lang w:val="es-ES_tradnl"/>
        </w:rPr>
        <w:t>ó</w:t>
      </w:r>
      <w:r>
        <w:rPr>
          <w:rStyle w:val="Brak"/>
        </w:rPr>
        <w:t>rych</w:t>
      </w:r>
      <w:proofErr w:type="spellEnd"/>
      <w:r>
        <w:rPr>
          <w:rStyle w:val="Brak"/>
        </w:rPr>
        <w:t xml:space="preserve"> wskazane zdolności dotyczą.</w:t>
      </w:r>
    </w:p>
    <w:p w14:paraId="0B493FB2" w14:textId="77777777" w:rsidR="00F87F40" w:rsidRDefault="005A04A1" w:rsidP="005A04A1">
      <w:pPr>
        <w:pStyle w:val="Akapitzlist"/>
        <w:numPr>
          <w:ilvl w:val="0"/>
          <w:numId w:val="42"/>
        </w:numPr>
        <w:shd w:val="clear" w:color="auto" w:fill="FFFFFF"/>
        <w:spacing w:before="0" w:after="0" w:line="276" w:lineRule="auto"/>
      </w:pPr>
      <w:r>
        <w:rPr>
          <w:rStyle w:val="Brak"/>
          <w:shd w:val="clear" w:color="auto" w:fill="FFFFFF"/>
        </w:rPr>
        <w:t xml:space="preserve">Podmiot,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w:t>
      </w:r>
      <w:proofErr w:type="spellEnd"/>
      <w:r>
        <w:rPr>
          <w:rStyle w:val="Brak"/>
          <w:shd w:val="clear" w:color="auto" w:fill="FFFFFF"/>
        </w:rPr>
        <w:t xml:space="preserve"> zobowiązał się do udostępnienia </w:t>
      </w:r>
      <w:proofErr w:type="spellStart"/>
      <w:r>
        <w:rPr>
          <w:rStyle w:val="Brak"/>
          <w:shd w:val="clear" w:color="auto" w:fill="FFFFFF"/>
        </w:rPr>
        <w:t>zasob</w:t>
      </w:r>
      <w:r>
        <w:rPr>
          <w:rStyle w:val="Brak"/>
          <w:shd w:val="clear" w:color="auto" w:fill="FFFFFF"/>
          <w:lang w:val="es-ES_tradnl"/>
        </w:rPr>
        <w:t>ó</w:t>
      </w:r>
      <w:proofErr w:type="spellEnd"/>
      <w:r>
        <w:rPr>
          <w:rStyle w:val="Brak"/>
          <w:shd w:val="clear" w:color="auto" w:fill="FFFFFF"/>
        </w:rPr>
        <w:t xml:space="preserve">w, odpowiada solidarnie z Wykonawcą,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w:t>
      </w:r>
      <w:proofErr w:type="spellEnd"/>
      <w:r>
        <w:rPr>
          <w:rStyle w:val="Brak"/>
          <w:shd w:val="clear" w:color="auto" w:fill="FFFFFF"/>
        </w:rPr>
        <w:t xml:space="preserve"> polega na jego sytuacji finansowej lub ekonomicznej, za szkodę poniesioną przez Zamawiającego powstałą wskutek nieudostępnienia tych </w:t>
      </w:r>
      <w:proofErr w:type="spellStart"/>
      <w:r>
        <w:rPr>
          <w:rStyle w:val="Brak"/>
          <w:shd w:val="clear" w:color="auto" w:fill="FFFFFF"/>
        </w:rPr>
        <w:t>zasob</w:t>
      </w:r>
      <w:r>
        <w:rPr>
          <w:rStyle w:val="Brak"/>
          <w:shd w:val="clear" w:color="auto" w:fill="FFFFFF"/>
          <w:lang w:val="es-ES_tradnl"/>
        </w:rPr>
        <w:t>ó</w:t>
      </w:r>
      <w:proofErr w:type="spellEnd"/>
      <w:r>
        <w:rPr>
          <w:rStyle w:val="Brak"/>
          <w:shd w:val="clear" w:color="auto" w:fill="FFFFFF"/>
        </w:rPr>
        <w:t xml:space="preserve">w, chyba że za nieudostępnienie </w:t>
      </w:r>
      <w:proofErr w:type="spellStart"/>
      <w:r>
        <w:rPr>
          <w:rStyle w:val="Brak"/>
          <w:shd w:val="clear" w:color="auto" w:fill="FFFFFF"/>
        </w:rPr>
        <w:t>zasob</w:t>
      </w:r>
      <w:r>
        <w:rPr>
          <w:rStyle w:val="Brak"/>
          <w:shd w:val="clear" w:color="auto" w:fill="FFFFFF"/>
          <w:lang w:val="es-ES_tradnl"/>
        </w:rPr>
        <w:t>ó</w:t>
      </w:r>
      <w:proofErr w:type="spellEnd"/>
      <w:r>
        <w:rPr>
          <w:rStyle w:val="Brak"/>
          <w:shd w:val="clear" w:color="auto" w:fill="FFFFFF"/>
        </w:rPr>
        <w:t>w podmiot ten nie ponosi winy.</w:t>
      </w:r>
    </w:p>
    <w:p w14:paraId="141D49E3" w14:textId="77777777" w:rsidR="00F87F40" w:rsidRDefault="005A04A1" w:rsidP="005A04A1">
      <w:pPr>
        <w:pStyle w:val="Akapitzlist"/>
        <w:numPr>
          <w:ilvl w:val="0"/>
          <w:numId w:val="42"/>
        </w:numPr>
        <w:shd w:val="clear" w:color="auto" w:fill="FFFFFF"/>
        <w:spacing w:before="0" w:after="0" w:line="276" w:lineRule="auto"/>
      </w:pPr>
      <w:r>
        <w:rPr>
          <w:rStyle w:val="Brak"/>
        </w:rPr>
        <w:t xml:space="preserve">Wykonawca, </w:t>
      </w:r>
      <w:proofErr w:type="spellStart"/>
      <w:r>
        <w:rPr>
          <w:rStyle w:val="Brak"/>
        </w:rPr>
        <w:t>kt</w:t>
      </w:r>
      <w:r>
        <w:rPr>
          <w:rStyle w:val="Brak"/>
          <w:lang w:val="es-ES_tradnl"/>
        </w:rPr>
        <w:t>ó</w:t>
      </w:r>
      <w:r>
        <w:rPr>
          <w:rStyle w:val="Brak"/>
        </w:rPr>
        <w:t>ry</w:t>
      </w:r>
      <w:proofErr w:type="spellEnd"/>
      <w:r>
        <w:rPr>
          <w:rStyle w:val="Brak"/>
        </w:rPr>
        <w:t xml:space="preserve"> polega na zdolnościach lub sytuacji podmiot</w:t>
      </w:r>
      <w:proofErr w:type="spellStart"/>
      <w:r>
        <w:rPr>
          <w:rStyle w:val="Brak"/>
          <w:lang w:val="es-ES_tradnl"/>
        </w:rPr>
        <w:t>ó</w:t>
      </w:r>
      <w:proofErr w:type="spellEnd"/>
      <w:r>
        <w:rPr>
          <w:rStyle w:val="Brak"/>
        </w:rPr>
        <w:t>w udostępniających zasoby, składa, wraz z ofertą JEDZ podmiotu udostępniającego zasoby w formie elektronicznej (pod rygorem nieważności) podpisany elektronicznym podpisem kwalifikowanym przez ten podmiot lub przez pełnomocnika, na podstawie pełnomocnictwa udzielonego przez ten podmiot (forma pełnomocnictwa opisana została w rozdziale 21, część II SWZ).</w:t>
      </w:r>
    </w:p>
    <w:p w14:paraId="42A8421C" w14:textId="77777777" w:rsidR="00F87F40" w:rsidRDefault="005A04A1" w:rsidP="005A04A1">
      <w:pPr>
        <w:pStyle w:val="Akapitzlist"/>
        <w:numPr>
          <w:ilvl w:val="0"/>
          <w:numId w:val="42"/>
        </w:numPr>
        <w:shd w:val="clear" w:color="auto" w:fill="FFFFFF"/>
        <w:spacing w:before="0" w:after="0" w:line="276" w:lineRule="auto"/>
      </w:pPr>
      <w:r>
        <w:rPr>
          <w:rStyle w:val="Brak"/>
          <w:shd w:val="clear" w:color="auto" w:fill="FFFFFF"/>
        </w:rPr>
        <w:t xml:space="preserve">Zamawiający ocenia, czy udostępniane Wykonawcy przez podmioty udostępniające zasoby zdolności techniczne lub zawodowe, pozwalają na wykazanie przez Wykonawcę spełniania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a także bada, czy nie </w:t>
      </w:r>
      <w:proofErr w:type="gramStart"/>
      <w:r>
        <w:rPr>
          <w:rStyle w:val="Brak"/>
          <w:shd w:val="clear" w:color="auto" w:fill="FFFFFF"/>
        </w:rPr>
        <w:t>zachodzą</w:t>
      </w:r>
      <w:proofErr w:type="gramEnd"/>
      <w:r>
        <w:rPr>
          <w:rStyle w:val="Brak"/>
          <w:shd w:val="clear" w:color="auto" w:fill="FFFFFF"/>
        </w:rPr>
        <w:t xml:space="preserve"> wobec tego podmiotu podstawy wykluczenia,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 zostały przewidziane względem Wykonawcy.</w:t>
      </w:r>
    </w:p>
    <w:p w14:paraId="4BFD124C" w14:textId="77777777" w:rsidR="00F87F40" w:rsidRDefault="005A04A1" w:rsidP="005A04A1">
      <w:pPr>
        <w:pStyle w:val="Akapitzlist"/>
        <w:numPr>
          <w:ilvl w:val="0"/>
          <w:numId w:val="42"/>
        </w:numPr>
        <w:shd w:val="clear" w:color="auto" w:fill="FFFFFF"/>
        <w:spacing w:before="0" w:after="0" w:line="276" w:lineRule="auto"/>
      </w:pPr>
      <w:r>
        <w:rPr>
          <w:rStyle w:val="Brak"/>
        </w:rPr>
        <w:t xml:space="preserve">Wykonawca, </w:t>
      </w:r>
      <w:proofErr w:type="spellStart"/>
      <w:r>
        <w:rPr>
          <w:rStyle w:val="Brak"/>
        </w:rPr>
        <w:t>kt</w:t>
      </w:r>
      <w:r>
        <w:rPr>
          <w:rStyle w:val="Brak"/>
          <w:lang w:val="es-ES_tradnl"/>
        </w:rPr>
        <w:t>ó</w:t>
      </w:r>
      <w:r>
        <w:rPr>
          <w:rStyle w:val="Brak"/>
        </w:rPr>
        <w:t>ry</w:t>
      </w:r>
      <w:proofErr w:type="spellEnd"/>
      <w:r>
        <w:rPr>
          <w:rStyle w:val="Brak"/>
        </w:rPr>
        <w:t xml:space="preserve"> polega na zdolnościach lub sytuacji podmiot</w:t>
      </w:r>
      <w:proofErr w:type="spellStart"/>
      <w:r>
        <w:rPr>
          <w:rStyle w:val="Brak"/>
          <w:lang w:val="es-ES_tradnl"/>
        </w:rPr>
        <w:t>ó</w:t>
      </w:r>
      <w:proofErr w:type="spellEnd"/>
      <w:r>
        <w:rPr>
          <w:rStyle w:val="Brak"/>
        </w:rPr>
        <w:t xml:space="preserve">w udostępniających zasoby, składa, na wezwanie Zamawiającego, dokumenty podmiotowe, o </w:t>
      </w:r>
      <w:proofErr w:type="spellStart"/>
      <w:r>
        <w:rPr>
          <w:rStyle w:val="Brak"/>
        </w:rPr>
        <w:t>kt</w:t>
      </w:r>
      <w:r>
        <w:rPr>
          <w:rStyle w:val="Brak"/>
          <w:lang w:val="es-ES_tradnl"/>
        </w:rPr>
        <w:t>ó</w:t>
      </w:r>
      <w:r>
        <w:rPr>
          <w:rStyle w:val="Brak"/>
        </w:rPr>
        <w:t>rych</w:t>
      </w:r>
      <w:proofErr w:type="spellEnd"/>
      <w:r>
        <w:rPr>
          <w:rStyle w:val="Brak"/>
        </w:rPr>
        <w:t xml:space="preserve"> mowa w rozdziale 13 SWZ, na potwierdzenie niepodlegania przez ten podmiot wykluczeniu z udziału w postępowaniu.</w:t>
      </w:r>
    </w:p>
    <w:p w14:paraId="46B3DD8D" w14:textId="77777777" w:rsidR="00F87F40" w:rsidRDefault="005A04A1" w:rsidP="005A04A1">
      <w:pPr>
        <w:pStyle w:val="Akapitzlist"/>
        <w:numPr>
          <w:ilvl w:val="0"/>
          <w:numId w:val="42"/>
        </w:numPr>
        <w:shd w:val="clear" w:color="auto" w:fill="FFFFFF"/>
        <w:spacing w:before="0" w:after="0" w:line="276" w:lineRule="auto"/>
      </w:pPr>
      <w:r>
        <w:rPr>
          <w:rStyle w:val="Brak"/>
          <w:shd w:val="clear" w:color="auto" w:fill="FFFFFF"/>
        </w:rPr>
        <w:t xml:space="preserve">Jeżeli zdolności techniczne lub zawodowe, sytuacja ekonomiczna lub finansowa podmiotu udostępniającego zasoby nie potwierdzają spełniania przez Wykonawcę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lub </w:t>
      </w:r>
      <w:proofErr w:type="gramStart"/>
      <w:r>
        <w:rPr>
          <w:rStyle w:val="Brak"/>
          <w:shd w:val="clear" w:color="auto" w:fill="FFFFFF"/>
        </w:rPr>
        <w:t>zachodzą</w:t>
      </w:r>
      <w:proofErr w:type="gramEnd"/>
      <w:r>
        <w:rPr>
          <w:rStyle w:val="Brak"/>
          <w:shd w:val="clear" w:color="auto" w:fill="FFFFFF"/>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7D47524B" w14:textId="77777777" w:rsidR="00F87F40" w:rsidRDefault="005A04A1" w:rsidP="005A04A1">
      <w:pPr>
        <w:pStyle w:val="Akapitzlist"/>
        <w:numPr>
          <w:ilvl w:val="0"/>
          <w:numId w:val="42"/>
        </w:numPr>
        <w:shd w:val="clear" w:color="auto" w:fill="FFFFFF"/>
        <w:spacing w:before="0" w:after="0" w:line="276" w:lineRule="auto"/>
      </w:pPr>
      <w:r>
        <w:rPr>
          <w:rStyle w:val="Brak"/>
          <w:shd w:val="clear" w:color="auto" w:fill="FFFFFF"/>
        </w:rPr>
        <w:t>Wykonawca nie może, po upływie terminu składania ofert, powoływać się na zdolności lub sytuację podmiot</w:t>
      </w:r>
      <w:proofErr w:type="spellStart"/>
      <w:r>
        <w:rPr>
          <w:rStyle w:val="Brak"/>
          <w:shd w:val="clear" w:color="auto" w:fill="FFFFFF"/>
          <w:lang w:val="es-ES_tradnl"/>
        </w:rPr>
        <w:t>ó</w:t>
      </w:r>
      <w:proofErr w:type="spellEnd"/>
      <w:r>
        <w:rPr>
          <w:rStyle w:val="Brak"/>
          <w:shd w:val="clear" w:color="auto" w:fill="FFFFFF"/>
        </w:rPr>
        <w:t>w udostępniających zasoby, jeżeli na etapie składania ofert nie polegał on w danym zakresie na zdolnościach lub sytuacji podmiot</w:t>
      </w:r>
      <w:proofErr w:type="spellStart"/>
      <w:r>
        <w:rPr>
          <w:rStyle w:val="Brak"/>
          <w:shd w:val="clear" w:color="auto" w:fill="FFFFFF"/>
          <w:lang w:val="es-ES_tradnl"/>
        </w:rPr>
        <w:t>ó</w:t>
      </w:r>
      <w:proofErr w:type="spellEnd"/>
      <w:r>
        <w:rPr>
          <w:rStyle w:val="Brak"/>
          <w:shd w:val="clear" w:color="auto" w:fill="FFFFFF"/>
        </w:rPr>
        <w:t>w udostępniających zasoby.</w:t>
      </w:r>
    </w:p>
    <w:p w14:paraId="342D12EA"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41919670" w14:textId="77777777">
        <w:trPr>
          <w:trHeight w:val="333"/>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403B64AA" w14:textId="77777777" w:rsidR="00F87F40" w:rsidRDefault="005A04A1" w:rsidP="005A04A1">
            <w:pPr>
              <w:pStyle w:val="Akapitzlist"/>
              <w:numPr>
                <w:ilvl w:val="0"/>
                <w:numId w:val="43"/>
              </w:numPr>
              <w:spacing w:before="0" w:after="0" w:line="276" w:lineRule="auto"/>
              <w:rPr>
                <w:b/>
                <w:bCs/>
                <w:color w:val="FFFFFF"/>
                <w:u w:color="FFFFFF"/>
                <w:lang w:val="en-US"/>
              </w:rPr>
            </w:pPr>
            <w:r>
              <w:rPr>
                <w:rStyle w:val="Brak"/>
                <w:b/>
                <w:bCs/>
                <w:color w:val="D9E2F3"/>
                <w:u w:color="D9E2F3"/>
                <w:lang w:val="en-US"/>
              </w:rPr>
              <w:t>PODWYKONAWCY</w:t>
            </w:r>
          </w:p>
        </w:tc>
      </w:tr>
    </w:tbl>
    <w:p w14:paraId="094527E0" w14:textId="77777777" w:rsidR="00F87F40" w:rsidRDefault="00F87F40">
      <w:pPr>
        <w:widowControl w:val="0"/>
        <w:spacing w:line="240" w:lineRule="auto"/>
        <w:rPr>
          <w:rStyle w:val="Brak"/>
          <w:b/>
          <w:bCs/>
        </w:rPr>
      </w:pPr>
    </w:p>
    <w:p w14:paraId="3D17600B" w14:textId="77777777" w:rsidR="00F87F40" w:rsidRDefault="00F87F40">
      <w:pPr>
        <w:pStyle w:val="Normalny1"/>
        <w:spacing w:line="276" w:lineRule="auto"/>
        <w:rPr>
          <w:rStyle w:val="Brak"/>
          <w:rFonts w:ascii="Calibri" w:eastAsia="Calibri" w:hAnsi="Calibri" w:cs="Calibri"/>
          <w:sz w:val="22"/>
          <w:szCs w:val="22"/>
        </w:rPr>
      </w:pPr>
    </w:p>
    <w:p w14:paraId="44CC4B28" w14:textId="77777777" w:rsidR="00F87F40" w:rsidRPr="008C10C2" w:rsidRDefault="005A04A1" w:rsidP="005A04A1">
      <w:pPr>
        <w:pStyle w:val="Normalny1"/>
        <w:numPr>
          <w:ilvl w:val="1"/>
          <w:numId w:val="45"/>
        </w:numPr>
        <w:spacing w:line="276" w:lineRule="auto"/>
        <w:rPr>
          <w:rFonts w:ascii="Calibri" w:hAnsi="Calibri"/>
          <w:sz w:val="22"/>
          <w:szCs w:val="22"/>
          <w:lang w:val="pl-PL"/>
        </w:rPr>
      </w:pPr>
      <w:r w:rsidRPr="008C10C2">
        <w:rPr>
          <w:rStyle w:val="Brak"/>
          <w:rFonts w:ascii="Calibri" w:hAnsi="Calibri"/>
          <w:sz w:val="22"/>
          <w:szCs w:val="22"/>
          <w:lang w:val="pl-PL"/>
        </w:rPr>
        <w:lastRenderedPageBreak/>
        <w:t xml:space="preserve">Wykonawca może powierzyć wykonanie części </w:t>
      </w:r>
      <w:proofErr w:type="spellStart"/>
      <w:r w:rsidRPr="008C10C2">
        <w:rPr>
          <w:rStyle w:val="Brak"/>
          <w:rFonts w:ascii="Calibri" w:hAnsi="Calibri"/>
          <w:sz w:val="22"/>
          <w:szCs w:val="22"/>
          <w:lang w:val="pl-PL"/>
        </w:rPr>
        <w:t>zam</w:t>
      </w:r>
      <w:r>
        <w:rPr>
          <w:rStyle w:val="Brak"/>
          <w:rFonts w:ascii="Calibri" w:hAnsi="Calibri"/>
          <w:sz w:val="22"/>
          <w:szCs w:val="22"/>
          <w:lang w:val="es-ES_tradnl"/>
        </w:rPr>
        <w:t>ó</w:t>
      </w:r>
      <w:r w:rsidRPr="008C10C2">
        <w:rPr>
          <w:rStyle w:val="Brak"/>
          <w:rFonts w:ascii="Calibri" w:hAnsi="Calibri"/>
          <w:sz w:val="22"/>
          <w:szCs w:val="22"/>
          <w:lang w:val="pl-PL"/>
        </w:rPr>
        <w:t>wienia</w:t>
      </w:r>
      <w:proofErr w:type="spellEnd"/>
      <w:r w:rsidRPr="008C10C2">
        <w:rPr>
          <w:rStyle w:val="Brak"/>
          <w:rFonts w:ascii="Calibri" w:hAnsi="Calibri"/>
          <w:sz w:val="22"/>
          <w:szCs w:val="22"/>
          <w:lang w:val="pl-PL"/>
        </w:rPr>
        <w:t xml:space="preserve"> podwykonawcy.</w:t>
      </w:r>
    </w:p>
    <w:p w14:paraId="6C6C0A1B" w14:textId="77777777" w:rsidR="00F87F40" w:rsidRPr="008C10C2" w:rsidRDefault="005A04A1" w:rsidP="005A04A1">
      <w:pPr>
        <w:pStyle w:val="Normalny1"/>
        <w:numPr>
          <w:ilvl w:val="1"/>
          <w:numId w:val="45"/>
        </w:numPr>
        <w:spacing w:line="276" w:lineRule="auto"/>
        <w:rPr>
          <w:rFonts w:ascii="Calibri" w:hAnsi="Calibri"/>
          <w:sz w:val="22"/>
          <w:szCs w:val="22"/>
          <w:lang w:val="pl-PL"/>
        </w:rPr>
      </w:pPr>
      <w:r w:rsidRPr="008C10C2">
        <w:rPr>
          <w:rStyle w:val="Brak"/>
          <w:rFonts w:ascii="Calibri" w:hAnsi="Calibri"/>
          <w:sz w:val="22"/>
          <w:szCs w:val="22"/>
          <w:lang w:val="pl-PL"/>
        </w:rPr>
        <w:t xml:space="preserve">Wykonawca wskazuje w ofercie </w:t>
      </w:r>
      <w:r w:rsidRPr="008C10C2">
        <w:rPr>
          <w:rStyle w:val="Brak"/>
          <w:rFonts w:ascii="Calibri" w:hAnsi="Calibri"/>
          <w:sz w:val="22"/>
          <w:szCs w:val="22"/>
          <w:shd w:val="clear" w:color="auto" w:fill="FFFFFF"/>
          <w:lang w:val="pl-PL"/>
        </w:rPr>
        <w:t xml:space="preserve">części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rych</w:t>
      </w:r>
      <w:proofErr w:type="spellEnd"/>
      <w:r w:rsidRPr="008C10C2">
        <w:rPr>
          <w:rStyle w:val="Brak"/>
          <w:rFonts w:ascii="Calibri" w:hAnsi="Calibri"/>
          <w:sz w:val="22"/>
          <w:szCs w:val="22"/>
          <w:shd w:val="clear" w:color="auto" w:fill="FFFFFF"/>
          <w:lang w:val="pl-PL"/>
        </w:rPr>
        <w:t xml:space="preserve"> wykonanie zamierza powierzyć podwykonawcom, oraz podaje nazwy ewentualnych </w:t>
      </w:r>
      <w:proofErr w:type="spellStart"/>
      <w:r w:rsidRPr="008C10C2">
        <w:rPr>
          <w:rStyle w:val="Brak"/>
          <w:rFonts w:ascii="Calibri" w:hAnsi="Calibri"/>
          <w:sz w:val="22"/>
          <w:szCs w:val="22"/>
          <w:shd w:val="clear" w:color="auto" w:fill="FFFFFF"/>
          <w:lang w:val="pl-PL"/>
        </w:rPr>
        <w:t>podwykonawc</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w, jeżeli są już znani.</w:t>
      </w:r>
    </w:p>
    <w:p w14:paraId="07CCA014" w14:textId="77777777" w:rsidR="00F87F40" w:rsidRPr="008C10C2" w:rsidRDefault="005A04A1" w:rsidP="005A04A1">
      <w:pPr>
        <w:pStyle w:val="Normalny1"/>
        <w:numPr>
          <w:ilvl w:val="1"/>
          <w:numId w:val="45"/>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W przypadku powierzenia wykonania części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podwykonawcy na etapie realizacji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przed przystąpieniem podwykonawcy do realizacji, Wykonawca podaje Zamawiającemu nazwy, dane kontaktowe oraz przedstawicieli podwykonawcy. Wykonawca zawiadamia Zamawiającego o wszelkich zmianach w odniesieniu do informacji, o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rych</w:t>
      </w:r>
      <w:proofErr w:type="spellEnd"/>
      <w:r w:rsidRPr="008C10C2">
        <w:rPr>
          <w:rStyle w:val="Brak"/>
          <w:rFonts w:ascii="Calibri" w:hAnsi="Calibri"/>
          <w:sz w:val="22"/>
          <w:szCs w:val="22"/>
          <w:shd w:val="clear" w:color="auto" w:fill="FFFFFF"/>
          <w:lang w:val="pl-PL"/>
        </w:rPr>
        <w:t xml:space="preserve"> mowa w zdaniu pierwszym, w trakcie realizacji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a także przekazuje wymagane informacje na temat nowych </w:t>
      </w:r>
      <w:proofErr w:type="spellStart"/>
      <w:r w:rsidRPr="008C10C2">
        <w:rPr>
          <w:rStyle w:val="Brak"/>
          <w:rFonts w:ascii="Calibri" w:hAnsi="Calibri"/>
          <w:sz w:val="22"/>
          <w:szCs w:val="22"/>
          <w:shd w:val="clear" w:color="auto" w:fill="FFFFFF"/>
          <w:lang w:val="pl-PL"/>
        </w:rPr>
        <w:t>podwykonawc</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w,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rym w późniejszym okresie zamierza powierzyć realizację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w:t>
      </w:r>
    </w:p>
    <w:p w14:paraId="5025D2E4" w14:textId="77777777" w:rsidR="00F87F40" w:rsidRPr="008C10C2" w:rsidRDefault="005A04A1" w:rsidP="005A04A1">
      <w:pPr>
        <w:pStyle w:val="Normalny1"/>
        <w:numPr>
          <w:ilvl w:val="1"/>
          <w:numId w:val="45"/>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Jeżeli zmiana albo rezygnacja z podwykonawcy dotyczy podmiotu, na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rego</w:t>
      </w:r>
      <w:proofErr w:type="spellEnd"/>
      <w:r w:rsidRPr="008C10C2">
        <w:rPr>
          <w:rStyle w:val="Brak"/>
          <w:rFonts w:ascii="Calibri" w:hAnsi="Calibri"/>
          <w:sz w:val="22"/>
          <w:szCs w:val="22"/>
          <w:shd w:val="clear" w:color="auto" w:fill="FFFFFF"/>
          <w:lang w:val="pl-PL"/>
        </w:rPr>
        <w:t xml:space="preserve"> zasoby Wykonawca powoływał się w celu wykazania spełniania </w:t>
      </w:r>
      <w:proofErr w:type="spellStart"/>
      <w:r w:rsidRPr="008C10C2">
        <w:rPr>
          <w:rStyle w:val="Brak"/>
          <w:rFonts w:ascii="Calibri" w:hAnsi="Calibri"/>
          <w:sz w:val="22"/>
          <w:szCs w:val="22"/>
          <w:shd w:val="clear" w:color="auto" w:fill="FFFFFF"/>
          <w:lang w:val="pl-PL"/>
        </w:rPr>
        <w:t>warunk</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w udziału w postępowaniu, na zasadach, o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rych</w:t>
      </w:r>
      <w:proofErr w:type="spellEnd"/>
      <w:r w:rsidRPr="008C10C2">
        <w:rPr>
          <w:rStyle w:val="Brak"/>
          <w:rFonts w:ascii="Calibri" w:hAnsi="Calibri"/>
          <w:sz w:val="22"/>
          <w:szCs w:val="22"/>
          <w:shd w:val="clear" w:color="auto" w:fill="FFFFFF"/>
          <w:lang w:val="pl-PL"/>
        </w:rPr>
        <w:t xml:space="preserve"> mowa w art. 118 ustawy PZP, Wykonawca jest obowiązany wykazać Zamawiającemu, że proponowany inny podwykonawca lub Wykonawca samodzielnie spełnia je w stopniu nie mniejszym niż podwykonawca, na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rego</w:t>
      </w:r>
      <w:proofErr w:type="spellEnd"/>
      <w:r w:rsidRPr="008C10C2">
        <w:rPr>
          <w:rStyle w:val="Brak"/>
          <w:rFonts w:ascii="Calibri" w:hAnsi="Calibri"/>
          <w:sz w:val="22"/>
          <w:szCs w:val="22"/>
          <w:shd w:val="clear" w:color="auto" w:fill="FFFFFF"/>
          <w:lang w:val="pl-PL"/>
        </w:rPr>
        <w:t xml:space="preserve"> zasoby Wykonawca powoływał się w trakcie postępowania o udzielenie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W tym celu, Wykonawca przedstawia stosowne dokumenty i oświadczenia dotyczące proponowanego nowego podwykonawcy, jakie przedstawiał w stosunku do pierwotnego podwykonawcy.</w:t>
      </w:r>
    </w:p>
    <w:p w14:paraId="56185470" w14:textId="77777777" w:rsidR="00F87F40" w:rsidRPr="008C10C2" w:rsidRDefault="005A04A1" w:rsidP="005A04A1">
      <w:pPr>
        <w:pStyle w:val="Normalny1"/>
        <w:numPr>
          <w:ilvl w:val="1"/>
          <w:numId w:val="45"/>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Powierzenie wykonania części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podwykonawcom nie zwalnia Wykonawcy z odpowiedzialności za należyte wykonanie tego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w:t>
      </w:r>
    </w:p>
    <w:p w14:paraId="7E6C1DD5" w14:textId="77777777" w:rsidR="00F87F40" w:rsidRPr="008C10C2" w:rsidRDefault="005A04A1" w:rsidP="005A04A1">
      <w:pPr>
        <w:pStyle w:val="Normalny1"/>
        <w:numPr>
          <w:ilvl w:val="1"/>
          <w:numId w:val="45"/>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Umowa o podwykonawstwo nie może zawierać postanowień kształtujących prawa i obowiązki podwykonawcy, w zakresie kar umownych oraz postanowień dotyczących </w:t>
      </w:r>
      <w:proofErr w:type="spellStart"/>
      <w:r w:rsidRPr="008C10C2">
        <w:rPr>
          <w:rStyle w:val="Brak"/>
          <w:rFonts w:ascii="Calibri" w:hAnsi="Calibri"/>
          <w:sz w:val="22"/>
          <w:szCs w:val="22"/>
          <w:shd w:val="clear" w:color="auto" w:fill="FFFFFF"/>
          <w:lang w:val="pl-PL"/>
        </w:rPr>
        <w:t>warunk</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w wypłaty wynagrodzenia, w </w:t>
      </w:r>
      <w:proofErr w:type="spellStart"/>
      <w:r w:rsidRPr="008C10C2">
        <w:rPr>
          <w:rStyle w:val="Brak"/>
          <w:rFonts w:ascii="Calibri" w:hAnsi="Calibri"/>
          <w:sz w:val="22"/>
          <w:szCs w:val="22"/>
          <w:shd w:val="clear" w:color="auto" w:fill="FFFFFF"/>
          <w:lang w:val="pl-PL"/>
        </w:rPr>
        <w:t>spos</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b dla niego mniej korzystny niż prawa i obowiązki Wykonawcy, ukształtowane postanowieniami umowy zawartej między Zamawiającym a Wykonawcą.</w:t>
      </w:r>
    </w:p>
    <w:p w14:paraId="14C169B8" w14:textId="77777777" w:rsidR="00F87F40" w:rsidRPr="008C10C2" w:rsidRDefault="005A04A1" w:rsidP="005A04A1">
      <w:pPr>
        <w:pStyle w:val="Normalny1"/>
        <w:numPr>
          <w:ilvl w:val="1"/>
          <w:numId w:val="45"/>
        </w:numPr>
        <w:spacing w:line="276" w:lineRule="auto"/>
        <w:rPr>
          <w:rFonts w:ascii="Calibri" w:hAnsi="Calibri"/>
          <w:sz w:val="22"/>
          <w:szCs w:val="22"/>
          <w:lang w:val="pl-PL"/>
        </w:rPr>
      </w:pPr>
      <w:r w:rsidRPr="008C10C2">
        <w:rPr>
          <w:rStyle w:val="Brak"/>
          <w:rFonts w:ascii="Calibri" w:hAnsi="Calibri"/>
          <w:sz w:val="22"/>
          <w:szCs w:val="22"/>
          <w:lang w:val="pl-PL"/>
        </w:rPr>
        <w:t xml:space="preserve">Pozostałe kwestie w zakresie podwykonawstwa zostały przez Zamawiającego określone we Wzorze umowy stanowiącym </w:t>
      </w:r>
      <w:r w:rsidRPr="008C10C2">
        <w:rPr>
          <w:rStyle w:val="Brak"/>
          <w:rFonts w:ascii="Calibri" w:hAnsi="Calibri"/>
          <w:b/>
          <w:bCs/>
          <w:sz w:val="22"/>
          <w:szCs w:val="22"/>
          <w:lang w:val="pl-PL"/>
        </w:rPr>
        <w:t xml:space="preserve">załącznik nr 7 </w:t>
      </w:r>
      <w:r>
        <w:rPr>
          <w:rStyle w:val="Brak"/>
          <w:rFonts w:ascii="Calibri" w:hAnsi="Calibri"/>
          <w:b/>
          <w:bCs/>
          <w:sz w:val="22"/>
          <w:szCs w:val="22"/>
          <w:lang w:val="pt-PT"/>
        </w:rPr>
        <w:t>do SWZ</w:t>
      </w:r>
      <w:r w:rsidRPr="008C10C2">
        <w:rPr>
          <w:rStyle w:val="Brak"/>
          <w:rFonts w:ascii="Calibri" w:hAnsi="Calibri"/>
          <w:sz w:val="22"/>
          <w:szCs w:val="22"/>
          <w:lang w:val="pl-PL"/>
        </w:rPr>
        <w:t xml:space="preserve"> oraz w ustawie PZP. </w:t>
      </w:r>
    </w:p>
    <w:p w14:paraId="5B017CB4"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722B50E3" w14:textId="77777777">
        <w:trPr>
          <w:trHeight w:val="221"/>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319DC75" w14:textId="77777777" w:rsidR="00F87F40" w:rsidRDefault="005A04A1" w:rsidP="005A04A1">
            <w:pPr>
              <w:pStyle w:val="Akapitzlist"/>
              <w:numPr>
                <w:ilvl w:val="0"/>
                <w:numId w:val="46"/>
              </w:numPr>
              <w:spacing w:before="0" w:after="0" w:line="276" w:lineRule="auto"/>
              <w:rPr>
                <w:b/>
                <w:bCs/>
                <w:color w:val="FFFFFF"/>
                <w:u w:color="FFFFFF"/>
                <w:lang w:val="de-DE"/>
              </w:rPr>
            </w:pPr>
            <w:r>
              <w:rPr>
                <w:rStyle w:val="Brak"/>
                <w:b/>
                <w:bCs/>
                <w:color w:val="EDEDED"/>
                <w:u w:color="EDEDED"/>
                <w:lang w:val="de-DE"/>
              </w:rPr>
              <w:t>WYKONAWCY WSP</w:t>
            </w:r>
            <w:r>
              <w:rPr>
                <w:rStyle w:val="Brak"/>
                <w:b/>
                <w:bCs/>
                <w:color w:val="EDEDED"/>
                <w:u w:color="EDEDED"/>
              </w:rPr>
              <w:t>Ó</w:t>
            </w:r>
            <w:r>
              <w:rPr>
                <w:rStyle w:val="Brak"/>
                <w:b/>
                <w:bCs/>
                <w:color w:val="EDEDED"/>
                <w:u w:color="EDEDED"/>
                <w:lang w:val="de-DE"/>
              </w:rPr>
              <w:t>LNIE UBIEGAJ</w:t>
            </w:r>
            <w:r>
              <w:rPr>
                <w:rStyle w:val="Brak"/>
                <w:b/>
                <w:bCs/>
                <w:color w:val="EDEDED"/>
                <w:u w:color="EDEDED"/>
              </w:rPr>
              <w:t>Ą</w:t>
            </w:r>
            <w:r>
              <w:rPr>
                <w:rStyle w:val="Brak"/>
                <w:b/>
                <w:bCs/>
                <w:color w:val="EDEDED"/>
                <w:u w:color="EDEDED"/>
                <w:lang w:val="de-DE"/>
              </w:rPr>
              <w:t>CYCH SI</w:t>
            </w:r>
            <w:r>
              <w:rPr>
                <w:rStyle w:val="Brak"/>
                <w:b/>
                <w:bCs/>
                <w:color w:val="EDEDED"/>
                <w:u w:color="EDEDED"/>
              </w:rPr>
              <w:t>Ę O UDZIELENIE ZAMÓ</w:t>
            </w:r>
            <w:r w:rsidRPr="008C10C2">
              <w:rPr>
                <w:rStyle w:val="Brak"/>
                <w:b/>
                <w:bCs/>
                <w:color w:val="EDEDED"/>
                <w:u w:color="EDEDED"/>
              </w:rPr>
              <w:t>WIENIA</w:t>
            </w:r>
          </w:p>
        </w:tc>
      </w:tr>
    </w:tbl>
    <w:p w14:paraId="02CB133F" w14:textId="77777777" w:rsidR="00F87F40" w:rsidRDefault="00F87F40">
      <w:pPr>
        <w:widowControl w:val="0"/>
        <w:spacing w:line="240" w:lineRule="auto"/>
        <w:rPr>
          <w:rStyle w:val="Brak"/>
          <w:b/>
          <w:bCs/>
        </w:rPr>
      </w:pPr>
    </w:p>
    <w:p w14:paraId="43AE1840" w14:textId="77777777" w:rsidR="00F87F40" w:rsidRDefault="00F87F40">
      <w:pPr>
        <w:spacing w:line="276" w:lineRule="auto"/>
        <w:rPr>
          <w:rStyle w:val="Brak"/>
          <w:b/>
          <w:bCs/>
        </w:rPr>
      </w:pPr>
    </w:p>
    <w:p w14:paraId="08E52A38" w14:textId="77777777" w:rsidR="00F87F40" w:rsidRPr="008C10C2" w:rsidRDefault="005A04A1" w:rsidP="005A04A1">
      <w:pPr>
        <w:pStyle w:val="BodyText21"/>
        <w:numPr>
          <w:ilvl w:val="1"/>
          <w:numId w:val="48"/>
        </w:numPr>
        <w:spacing w:line="276" w:lineRule="auto"/>
        <w:rPr>
          <w:rFonts w:ascii="Calibri" w:hAnsi="Calibri"/>
          <w:sz w:val="22"/>
          <w:szCs w:val="22"/>
          <w:lang w:val="pl-PL"/>
        </w:rPr>
      </w:pPr>
      <w:r w:rsidRPr="008C10C2">
        <w:rPr>
          <w:rStyle w:val="Brak"/>
          <w:rFonts w:ascii="Calibri" w:hAnsi="Calibri"/>
          <w:sz w:val="22"/>
          <w:szCs w:val="22"/>
          <w:lang w:val="pl-PL"/>
        </w:rPr>
        <w:t xml:space="preserve">Wykonawcy mogą </w:t>
      </w:r>
      <w:proofErr w:type="spellStart"/>
      <w:r w:rsidRPr="008C10C2">
        <w:rPr>
          <w:rStyle w:val="Brak"/>
          <w:rFonts w:ascii="Calibri" w:hAnsi="Calibri"/>
          <w:sz w:val="22"/>
          <w:szCs w:val="22"/>
          <w:lang w:val="pl-PL"/>
        </w:rPr>
        <w:t>wsp</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lnie ubiegać się o udzielenie </w:t>
      </w:r>
      <w:proofErr w:type="spellStart"/>
      <w:r w:rsidRPr="008C10C2">
        <w:rPr>
          <w:rStyle w:val="Brak"/>
          <w:rFonts w:ascii="Calibri" w:hAnsi="Calibri"/>
          <w:sz w:val="22"/>
          <w:szCs w:val="22"/>
          <w:lang w:val="pl-PL"/>
        </w:rPr>
        <w:t>zam</w:t>
      </w:r>
      <w:r>
        <w:rPr>
          <w:rStyle w:val="Brak"/>
          <w:rFonts w:ascii="Calibri" w:hAnsi="Calibri"/>
          <w:sz w:val="22"/>
          <w:szCs w:val="22"/>
          <w:lang w:val="es-ES_tradnl"/>
        </w:rPr>
        <w:t>ó</w:t>
      </w:r>
      <w:r w:rsidRPr="008C10C2">
        <w:rPr>
          <w:rStyle w:val="Brak"/>
          <w:rFonts w:ascii="Calibri" w:hAnsi="Calibri"/>
          <w:sz w:val="22"/>
          <w:szCs w:val="22"/>
          <w:lang w:val="pl-PL"/>
        </w:rPr>
        <w:t>wienia</w:t>
      </w:r>
      <w:proofErr w:type="spellEnd"/>
      <w:r w:rsidRPr="008C10C2">
        <w:rPr>
          <w:rStyle w:val="Brak"/>
          <w:rFonts w:ascii="Calibri" w:hAnsi="Calibri"/>
          <w:sz w:val="22"/>
          <w:szCs w:val="22"/>
          <w:lang w:val="pl-PL"/>
        </w:rPr>
        <w:t xml:space="preserve">. Jeżeli ofertę składa kilku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działających </w:t>
      </w:r>
      <w:proofErr w:type="spellStart"/>
      <w:r w:rsidRPr="008C10C2">
        <w:rPr>
          <w:rStyle w:val="Brak"/>
          <w:rFonts w:ascii="Calibri" w:hAnsi="Calibri"/>
          <w:sz w:val="22"/>
          <w:szCs w:val="22"/>
          <w:lang w:val="pl-PL"/>
        </w:rPr>
        <w:t>wsp</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lnie, obowiązani są oni ustanowić </w:t>
      </w:r>
      <w:proofErr w:type="spellStart"/>
      <w:r w:rsidRPr="008C10C2">
        <w:rPr>
          <w:rStyle w:val="Brak"/>
          <w:rFonts w:ascii="Calibri" w:hAnsi="Calibri"/>
          <w:sz w:val="22"/>
          <w:szCs w:val="22"/>
          <w:lang w:val="pl-PL"/>
        </w:rPr>
        <w:t>wsp</w:t>
      </w:r>
      <w:r>
        <w:rPr>
          <w:rStyle w:val="Brak"/>
          <w:rFonts w:ascii="Calibri" w:hAnsi="Calibri"/>
          <w:sz w:val="22"/>
          <w:szCs w:val="22"/>
          <w:lang w:val="es-ES_tradnl"/>
        </w:rPr>
        <w:t>ó</w:t>
      </w:r>
      <w:r w:rsidRPr="008C10C2">
        <w:rPr>
          <w:rStyle w:val="Brak"/>
          <w:rFonts w:ascii="Calibri" w:hAnsi="Calibri"/>
          <w:sz w:val="22"/>
          <w:szCs w:val="22"/>
          <w:lang w:val="pl-PL"/>
        </w:rPr>
        <w:t>lnego</w:t>
      </w:r>
      <w:proofErr w:type="spellEnd"/>
      <w:r w:rsidRPr="008C10C2">
        <w:rPr>
          <w:rStyle w:val="Brak"/>
          <w:rFonts w:ascii="Calibri" w:hAnsi="Calibri"/>
          <w:sz w:val="22"/>
          <w:szCs w:val="22"/>
          <w:lang w:val="pl-PL"/>
        </w:rPr>
        <w:t xml:space="preserve"> pełnomocnika do reprezentowania ich w postępowaniu o udzielenie </w:t>
      </w:r>
      <w:proofErr w:type="spellStart"/>
      <w:r w:rsidRPr="008C10C2">
        <w:rPr>
          <w:rStyle w:val="Brak"/>
          <w:rFonts w:ascii="Calibri" w:hAnsi="Calibri"/>
          <w:sz w:val="22"/>
          <w:szCs w:val="22"/>
          <w:lang w:val="pl-PL"/>
        </w:rPr>
        <w:t>zam</w:t>
      </w:r>
      <w:r>
        <w:rPr>
          <w:rStyle w:val="Brak"/>
          <w:rFonts w:ascii="Calibri" w:hAnsi="Calibri"/>
          <w:sz w:val="22"/>
          <w:szCs w:val="22"/>
          <w:lang w:val="es-ES_tradnl"/>
        </w:rPr>
        <w:t>ó</w:t>
      </w:r>
      <w:r w:rsidRPr="008C10C2">
        <w:rPr>
          <w:rStyle w:val="Brak"/>
          <w:rFonts w:ascii="Calibri" w:hAnsi="Calibri"/>
          <w:sz w:val="22"/>
          <w:szCs w:val="22"/>
          <w:lang w:val="pl-PL"/>
        </w:rPr>
        <w:t>wienia</w:t>
      </w:r>
      <w:proofErr w:type="spellEnd"/>
      <w:r w:rsidRPr="008C10C2">
        <w:rPr>
          <w:rStyle w:val="Brak"/>
          <w:rFonts w:ascii="Calibri" w:hAnsi="Calibri"/>
          <w:sz w:val="22"/>
          <w:szCs w:val="22"/>
          <w:lang w:val="pl-PL"/>
        </w:rPr>
        <w:t xml:space="preserve"> albo reprezentowania ich w postępowaniu i zawarcia umowy w sprawie </w:t>
      </w:r>
      <w:proofErr w:type="spellStart"/>
      <w:r w:rsidRPr="008C10C2">
        <w:rPr>
          <w:rStyle w:val="Brak"/>
          <w:rFonts w:ascii="Calibri" w:hAnsi="Calibri"/>
          <w:sz w:val="22"/>
          <w:szCs w:val="22"/>
          <w:lang w:val="pl-PL"/>
        </w:rPr>
        <w:t>zam</w:t>
      </w:r>
      <w:r>
        <w:rPr>
          <w:rStyle w:val="Brak"/>
          <w:rFonts w:ascii="Calibri" w:hAnsi="Calibri"/>
          <w:sz w:val="22"/>
          <w:szCs w:val="22"/>
          <w:lang w:val="es-ES_tradnl"/>
        </w:rPr>
        <w:t>ó</w:t>
      </w:r>
      <w:r w:rsidRPr="008C10C2">
        <w:rPr>
          <w:rStyle w:val="Brak"/>
          <w:rFonts w:ascii="Calibri" w:hAnsi="Calibri"/>
          <w:sz w:val="22"/>
          <w:szCs w:val="22"/>
          <w:lang w:val="pl-PL"/>
        </w:rPr>
        <w:t>wienia</w:t>
      </w:r>
      <w:proofErr w:type="spellEnd"/>
      <w:r w:rsidRPr="008C10C2">
        <w:rPr>
          <w:rStyle w:val="Brak"/>
          <w:rFonts w:ascii="Calibri" w:hAnsi="Calibri"/>
          <w:sz w:val="22"/>
          <w:szCs w:val="22"/>
          <w:lang w:val="pl-PL"/>
        </w:rPr>
        <w:t xml:space="preserve"> publicznego. Do ustanowienia powyższego pełnomocnika stosuje się w </w:t>
      </w:r>
      <w:proofErr w:type="spellStart"/>
      <w:r w:rsidRPr="008C10C2">
        <w:rPr>
          <w:rStyle w:val="Brak"/>
          <w:rFonts w:ascii="Calibri" w:hAnsi="Calibri"/>
          <w:sz w:val="22"/>
          <w:szCs w:val="22"/>
          <w:lang w:val="pl-PL"/>
        </w:rPr>
        <w:t>szczeg</w:t>
      </w:r>
      <w:r>
        <w:rPr>
          <w:rStyle w:val="Brak"/>
          <w:rFonts w:ascii="Calibri" w:hAnsi="Calibri"/>
          <w:sz w:val="22"/>
          <w:szCs w:val="22"/>
          <w:lang w:val="es-ES_tradnl"/>
        </w:rPr>
        <w:t>ó</w:t>
      </w:r>
      <w:r w:rsidRPr="008C10C2">
        <w:rPr>
          <w:rStyle w:val="Brak"/>
          <w:rFonts w:ascii="Calibri" w:hAnsi="Calibri"/>
          <w:sz w:val="22"/>
          <w:szCs w:val="22"/>
          <w:lang w:val="pl-PL"/>
        </w:rPr>
        <w:t>lności</w:t>
      </w:r>
      <w:proofErr w:type="spellEnd"/>
      <w:r w:rsidRPr="008C10C2">
        <w:rPr>
          <w:rStyle w:val="Brak"/>
          <w:rFonts w:ascii="Calibri" w:hAnsi="Calibri"/>
          <w:sz w:val="22"/>
          <w:szCs w:val="22"/>
          <w:lang w:val="pl-PL"/>
        </w:rPr>
        <w:t xml:space="preserve"> przepisy art. 98 do art. 109 ustawy z dnia 23 kwietnia 1964 Kodeks cywilny (tekst jednolity: Dz. U. 2020 r. poz. 1740 z </w:t>
      </w:r>
      <w:proofErr w:type="spellStart"/>
      <w:r w:rsidRPr="008C10C2">
        <w:rPr>
          <w:rStyle w:val="Brak"/>
          <w:rFonts w:ascii="Calibri" w:hAnsi="Calibri"/>
          <w:sz w:val="22"/>
          <w:szCs w:val="22"/>
          <w:lang w:val="pl-PL"/>
        </w:rPr>
        <w:t>późn</w:t>
      </w:r>
      <w:proofErr w:type="spellEnd"/>
      <w:r w:rsidRPr="008C10C2">
        <w:rPr>
          <w:rStyle w:val="Brak"/>
          <w:rFonts w:ascii="Calibri" w:hAnsi="Calibri"/>
          <w:sz w:val="22"/>
          <w:szCs w:val="22"/>
          <w:lang w:val="pl-PL"/>
        </w:rPr>
        <w:t>. zm.).</w:t>
      </w:r>
    </w:p>
    <w:p w14:paraId="5A915E17" w14:textId="77777777" w:rsidR="00F87F40" w:rsidRPr="008C10C2" w:rsidRDefault="005A04A1" w:rsidP="005A04A1">
      <w:pPr>
        <w:pStyle w:val="BodyText21"/>
        <w:numPr>
          <w:ilvl w:val="1"/>
          <w:numId w:val="48"/>
        </w:numPr>
        <w:spacing w:line="276" w:lineRule="auto"/>
        <w:rPr>
          <w:rFonts w:ascii="Calibri" w:hAnsi="Calibri"/>
          <w:sz w:val="22"/>
          <w:szCs w:val="22"/>
          <w:lang w:val="pl-PL"/>
        </w:rPr>
      </w:pPr>
      <w:r w:rsidRPr="008C10C2">
        <w:rPr>
          <w:rStyle w:val="Brak"/>
          <w:rFonts w:ascii="Calibri" w:hAnsi="Calibri"/>
          <w:sz w:val="22"/>
          <w:szCs w:val="22"/>
          <w:lang w:val="pl-PL"/>
        </w:rPr>
        <w:t xml:space="preserve">Pełnomocnikiem może być jeden z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działających </w:t>
      </w:r>
      <w:proofErr w:type="spellStart"/>
      <w:r w:rsidRPr="008C10C2">
        <w:rPr>
          <w:rStyle w:val="Brak"/>
          <w:rFonts w:ascii="Calibri" w:hAnsi="Calibri"/>
          <w:sz w:val="22"/>
          <w:szCs w:val="22"/>
          <w:lang w:val="pl-PL"/>
        </w:rPr>
        <w:t>wsp</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lnie lub osoba trzecia (np. pracownik jednego z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Jeżeli pełnomocnikiem pozostałych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jest </w:t>
      </w:r>
      <w:r w:rsidRPr="008C10C2">
        <w:rPr>
          <w:rStyle w:val="Brak"/>
          <w:rFonts w:ascii="Calibri" w:hAnsi="Calibri"/>
          <w:sz w:val="22"/>
          <w:szCs w:val="22"/>
          <w:lang w:val="pl-PL"/>
        </w:rPr>
        <w:lastRenderedPageBreak/>
        <w:t xml:space="preserve">wykonawca będący osobą prawną to może on działać zgodnie z ujawnionymi w dokumentach rejestrowych zasadami reprezentacji. Jeżeli pełnomocnikiem jest osoba trzecia, np. pracownik jednego z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działających </w:t>
      </w:r>
      <w:proofErr w:type="spellStart"/>
      <w:r w:rsidRPr="008C10C2">
        <w:rPr>
          <w:rStyle w:val="Brak"/>
          <w:rFonts w:ascii="Calibri" w:hAnsi="Calibri"/>
          <w:sz w:val="22"/>
          <w:szCs w:val="22"/>
          <w:lang w:val="pl-PL"/>
        </w:rPr>
        <w:t>wsp</w:t>
      </w:r>
      <w:r>
        <w:rPr>
          <w:rStyle w:val="Brak"/>
          <w:rFonts w:ascii="Calibri" w:hAnsi="Calibri"/>
          <w:sz w:val="22"/>
          <w:szCs w:val="22"/>
          <w:lang w:val="es-ES_tradnl"/>
        </w:rPr>
        <w:t>ó</w:t>
      </w:r>
      <w:proofErr w:type="spellEnd"/>
      <w:r w:rsidRPr="008C10C2">
        <w:rPr>
          <w:rStyle w:val="Brak"/>
          <w:rFonts w:ascii="Calibri" w:hAnsi="Calibri"/>
          <w:sz w:val="22"/>
          <w:szCs w:val="22"/>
          <w:lang w:val="pl-PL"/>
        </w:rPr>
        <w:t>lnie, musi on być umocowany przez każdego z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drodze imiennego pełnomocnictwa. W takiej sytuacji każdy z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działających </w:t>
      </w:r>
      <w:proofErr w:type="spellStart"/>
      <w:r w:rsidRPr="008C10C2">
        <w:rPr>
          <w:rStyle w:val="Brak"/>
          <w:rFonts w:ascii="Calibri" w:hAnsi="Calibri"/>
          <w:sz w:val="22"/>
          <w:szCs w:val="22"/>
          <w:lang w:val="pl-PL"/>
        </w:rPr>
        <w:t>wsp</w:t>
      </w:r>
      <w:r>
        <w:rPr>
          <w:rStyle w:val="Brak"/>
          <w:rFonts w:ascii="Calibri" w:hAnsi="Calibri"/>
          <w:sz w:val="22"/>
          <w:szCs w:val="22"/>
          <w:lang w:val="es-ES_tradnl"/>
        </w:rPr>
        <w:t>ó</w:t>
      </w:r>
      <w:proofErr w:type="spellEnd"/>
      <w:r w:rsidRPr="008C10C2">
        <w:rPr>
          <w:rStyle w:val="Brak"/>
          <w:rFonts w:ascii="Calibri" w:hAnsi="Calibri"/>
          <w:sz w:val="22"/>
          <w:szCs w:val="22"/>
          <w:lang w:val="pl-PL"/>
        </w:rPr>
        <w:t>lnie wystawia określonemu pracownikowi imienne pełnomocnictwo do reprezentowania go w postępowaniu. Jednakże możliwe jest także umocowanie jednego z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jako osoby prawnej przez pozostałych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z tym, że jeżeli umocowany wykonawca udziela dalszego pełnomocnictwa swojemu pracownikowi lub innej osobie trzeciej, pełnomocnictwa udzielone temu wykonawcy muszą wyraźnie uprawniać do udzielenia dalszego pełnomocnictwa. Ponadto pełnomocnictwo udzielone temu pracownikowi musi wyraźnie wskazywać, iż jest on umocowany do reprezentowania wszystkich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działających </w:t>
      </w:r>
      <w:proofErr w:type="spellStart"/>
      <w:r w:rsidRPr="008C10C2">
        <w:rPr>
          <w:rStyle w:val="Brak"/>
          <w:rFonts w:ascii="Calibri" w:hAnsi="Calibri"/>
          <w:sz w:val="22"/>
          <w:szCs w:val="22"/>
          <w:lang w:val="pl-PL"/>
        </w:rPr>
        <w:t>wsp</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lnie przez wymienienie ich nazw (firm). W takiej sytuacji wszyscy wykonawcy udzielają jednemu z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w wraz z klauzulą uprawiającą do udzielenia dalszego pełnomocnictwa. Następnie ten wykonawca udziela dalszego pełnomocnictwa swojemu pracownikowi lub innej osobie trzeciej).</w:t>
      </w:r>
    </w:p>
    <w:p w14:paraId="15D37798" w14:textId="77777777" w:rsidR="00F87F40" w:rsidRDefault="005A04A1" w:rsidP="005A04A1">
      <w:pPr>
        <w:pStyle w:val="BodyText21"/>
        <w:numPr>
          <w:ilvl w:val="1"/>
          <w:numId w:val="48"/>
        </w:numPr>
        <w:spacing w:line="276" w:lineRule="auto"/>
        <w:rPr>
          <w:rFonts w:ascii="Calibri" w:hAnsi="Calibri"/>
          <w:sz w:val="22"/>
          <w:szCs w:val="22"/>
          <w:lang w:val="it-IT"/>
        </w:rPr>
      </w:pPr>
      <w:r>
        <w:rPr>
          <w:rStyle w:val="Brak"/>
          <w:rFonts w:ascii="Calibri" w:hAnsi="Calibri"/>
          <w:sz w:val="22"/>
          <w:szCs w:val="22"/>
          <w:lang w:val="it-IT"/>
        </w:rPr>
        <w:t>Forma pe</w:t>
      </w:r>
      <w:proofErr w:type="spellStart"/>
      <w:r w:rsidRPr="008C10C2">
        <w:rPr>
          <w:rStyle w:val="Brak"/>
          <w:rFonts w:ascii="Calibri" w:hAnsi="Calibri"/>
          <w:sz w:val="22"/>
          <w:szCs w:val="22"/>
          <w:lang w:val="pl-PL"/>
        </w:rPr>
        <w:t>łnomocnictwa</w:t>
      </w:r>
      <w:proofErr w:type="spellEnd"/>
      <w:r w:rsidRPr="008C10C2">
        <w:rPr>
          <w:rStyle w:val="Brak"/>
          <w:rFonts w:ascii="Calibri" w:hAnsi="Calibri"/>
          <w:sz w:val="22"/>
          <w:szCs w:val="22"/>
          <w:lang w:val="pl-PL"/>
        </w:rPr>
        <w:t xml:space="preserve"> została wskazana w rozdziale 21 SWZ.</w:t>
      </w:r>
    </w:p>
    <w:p w14:paraId="6C9FB086" w14:textId="77777777" w:rsidR="00F87F40" w:rsidRPr="008C10C2" w:rsidRDefault="005A04A1" w:rsidP="005A04A1">
      <w:pPr>
        <w:pStyle w:val="BodyText21"/>
        <w:numPr>
          <w:ilvl w:val="1"/>
          <w:numId w:val="48"/>
        </w:numPr>
        <w:spacing w:line="276" w:lineRule="auto"/>
        <w:rPr>
          <w:rFonts w:ascii="Calibri" w:hAnsi="Calibri"/>
          <w:sz w:val="22"/>
          <w:szCs w:val="22"/>
          <w:lang w:val="pl-PL"/>
        </w:rPr>
      </w:pPr>
      <w:r w:rsidRPr="008C10C2">
        <w:rPr>
          <w:rStyle w:val="Brak"/>
          <w:rFonts w:ascii="Calibri" w:hAnsi="Calibri"/>
          <w:sz w:val="22"/>
          <w:szCs w:val="22"/>
          <w:lang w:val="pl-PL"/>
        </w:rPr>
        <w:t xml:space="preserve">Zamawiający informuje, że podmioty działające w formie spółki cywilnej, uważane są za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w:t>
      </w:r>
      <w:proofErr w:type="spellStart"/>
      <w:r w:rsidRPr="008C10C2">
        <w:rPr>
          <w:rStyle w:val="Brak"/>
          <w:rFonts w:ascii="Calibri" w:hAnsi="Calibri"/>
          <w:sz w:val="22"/>
          <w:szCs w:val="22"/>
          <w:lang w:val="pl-PL"/>
        </w:rPr>
        <w:t>wsp</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lnie ubiegających się o udzielenie </w:t>
      </w:r>
      <w:proofErr w:type="spellStart"/>
      <w:r w:rsidRPr="008C10C2">
        <w:rPr>
          <w:rStyle w:val="Brak"/>
          <w:rFonts w:ascii="Calibri" w:hAnsi="Calibri"/>
          <w:sz w:val="22"/>
          <w:szCs w:val="22"/>
          <w:lang w:val="pl-PL"/>
        </w:rPr>
        <w:t>zam</w:t>
      </w:r>
      <w:r>
        <w:rPr>
          <w:rStyle w:val="Brak"/>
          <w:rFonts w:ascii="Calibri" w:hAnsi="Calibri"/>
          <w:sz w:val="22"/>
          <w:szCs w:val="22"/>
          <w:lang w:val="es-ES_tradnl"/>
        </w:rPr>
        <w:t>ó</w:t>
      </w:r>
      <w:r w:rsidRPr="008C10C2">
        <w:rPr>
          <w:rStyle w:val="Brak"/>
          <w:rFonts w:ascii="Calibri" w:hAnsi="Calibri"/>
          <w:sz w:val="22"/>
          <w:szCs w:val="22"/>
          <w:lang w:val="pl-PL"/>
        </w:rPr>
        <w:t>wienia</w:t>
      </w:r>
      <w:proofErr w:type="spellEnd"/>
      <w:r w:rsidRPr="008C10C2">
        <w:rPr>
          <w:rStyle w:val="Brak"/>
          <w:rFonts w:ascii="Calibri" w:hAnsi="Calibri"/>
          <w:sz w:val="22"/>
          <w:szCs w:val="22"/>
          <w:lang w:val="pl-PL"/>
        </w:rPr>
        <w:t>.</w:t>
      </w:r>
    </w:p>
    <w:p w14:paraId="4543E842" w14:textId="77777777" w:rsidR="00F87F40" w:rsidRPr="008C10C2" w:rsidRDefault="005A04A1" w:rsidP="005A04A1">
      <w:pPr>
        <w:pStyle w:val="BodyText21"/>
        <w:numPr>
          <w:ilvl w:val="1"/>
          <w:numId w:val="48"/>
        </w:numPr>
        <w:spacing w:line="276" w:lineRule="auto"/>
        <w:rPr>
          <w:rFonts w:ascii="Calibri" w:hAnsi="Calibri"/>
          <w:sz w:val="22"/>
          <w:szCs w:val="22"/>
          <w:lang w:val="pl-PL"/>
        </w:rPr>
      </w:pPr>
      <w:r w:rsidRPr="008C10C2">
        <w:rPr>
          <w:rStyle w:val="Brak"/>
          <w:rFonts w:ascii="Calibri" w:hAnsi="Calibri"/>
          <w:sz w:val="22"/>
          <w:szCs w:val="22"/>
          <w:lang w:val="pl-PL"/>
        </w:rPr>
        <w:t xml:space="preserve">Zamawiający, działając zgodnie z przepisem art. 117 ust. 1 ustawy PZP określa </w:t>
      </w:r>
      <w:proofErr w:type="spellStart"/>
      <w:r w:rsidRPr="008C10C2">
        <w:rPr>
          <w:rStyle w:val="Brak"/>
          <w:rFonts w:ascii="Calibri" w:hAnsi="Calibri"/>
          <w:sz w:val="22"/>
          <w:szCs w:val="22"/>
          <w:lang w:val="pl-PL"/>
        </w:rPr>
        <w:t>szczeg</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lny </w:t>
      </w:r>
      <w:proofErr w:type="spellStart"/>
      <w:r w:rsidRPr="008C10C2">
        <w:rPr>
          <w:rStyle w:val="Brak"/>
          <w:rFonts w:ascii="Calibri" w:hAnsi="Calibri"/>
          <w:sz w:val="22"/>
          <w:szCs w:val="22"/>
          <w:lang w:val="pl-PL"/>
        </w:rPr>
        <w:t>spos</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b spełniania przez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w:t>
      </w:r>
      <w:proofErr w:type="spellStart"/>
      <w:r w:rsidRPr="008C10C2">
        <w:rPr>
          <w:rStyle w:val="Brak"/>
          <w:rFonts w:ascii="Calibri" w:hAnsi="Calibri"/>
          <w:sz w:val="22"/>
          <w:szCs w:val="22"/>
          <w:lang w:val="pl-PL"/>
        </w:rPr>
        <w:t>wsp</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lnie ubiegających się o udzielenie </w:t>
      </w:r>
      <w:proofErr w:type="spellStart"/>
      <w:r w:rsidRPr="008C10C2">
        <w:rPr>
          <w:rStyle w:val="Brak"/>
          <w:rFonts w:ascii="Calibri" w:hAnsi="Calibri"/>
          <w:sz w:val="22"/>
          <w:szCs w:val="22"/>
          <w:lang w:val="pl-PL"/>
        </w:rPr>
        <w:t>zam</w:t>
      </w:r>
      <w:r>
        <w:rPr>
          <w:rStyle w:val="Brak"/>
          <w:rFonts w:ascii="Calibri" w:hAnsi="Calibri"/>
          <w:sz w:val="22"/>
          <w:szCs w:val="22"/>
          <w:lang w:val="es-ES_tradnl"/>
        </w:rPr>
        <w:t>ó</w:t>
      </w:r>
      <w:r w:rsidRPr="008C10C2">
        <w:rPr>
          <w:rStyle w:val="Brak"/>
          <w:rFonts w:ascii="Calibri" w:hAnsi="Calibri"/>
          <w:sz w:val="22"/>
          <w:szCs w:val="22"/>
          <w:lang w:val="pl-PL"/>
        </w:rPr>
        <w:t>wienia</w:t>
      </w:r>
      <w:proofErr w:type="spellEnd"/>
      <w:r w:rsidRPr="008C10C2">
        <w:rPr>
          <w:rStyle w:val="Brak"/>
          <w:rFonts w:ascii="Calibri" w:hAnsi="Calibri"/>
          <w:sz w:val="22"/>
          <w:szCs w:val="22"/>
          <w:lang w:val="pl-PL"/>
        </w:rPr>
        <w:t xml:space="preserve"> </w:t>
      </w:r>
      <w:proofErr w:type="spellStart"/>
      <w:r w:rsidRPr="008C10C2">
        <w:rPr>
          <w:rStyle w:val="Brak"/>
          <w:rFonts w:ascii="Calibri" w:hAnsi="Calibri"/>
          <w:sz w:val="22"/>
          <w:szCs w:val="22"/>
          <w:lang w:val="pl-PL"/>
        </w:rPr>
        <w:t>warunk</w:t>
      </w:r>
      <w:r>
        <w:rPr>
          <w:rStyle w:val="Brak"/>
          <w:rFonts w:ascii="Calibri" w:hAnsi="Calibri"/>
          <w:sz w:val="22"/>
          <w:szCs w:val="22"/>
          <w:lang w:val="es-ES_tradnl"/>
        </w:rPr>
        <w:t>ó</w:t>
      </w:r>
      <w:proofErr w:type="spellEnd"/>
      <w:r w:rsidRPr="008C10C2">
        <w:rPr>
          <w:rStyle w:val="Brak"/>
          <w:rFonts w:ascii="Calibri" w:hAnsi="Calibri"/>
          <w:sz w:val="22"/>
          <w:szCs w:val="22"/>
          <w:lang w:val="pl-PL"/>
        </w:rPr>
        <w:t>w udziału w postępowaniu, zgodnie z rozdziałem 12 SWZ</w:t>
      </w:r>
    </w:p>
    <w:p w14:paraId="59321540" w14:textId="77777777" w:rsidR="00F87F40" w:rsidRPr="008C10C2" w:rsidRDefault="005A04A1" w:rsidP="005A04A1">
      <w:pPr>
        <w:pStyle w:val="BodyText21"/>
        <w:numPr>
          <w:ilvl w:val="0"/>
          <w:numId w:val="51"/>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Zamawiający, działając zgodnie z przepisem art. 58 ust. 4 ustawy PZP określa następujące wymagania związane z realizacją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przez </w:t>
      </w:r>
      <w:proofErr w:type="spellStart"/>
      <w:r w:rsidRPr="008C10C2">
        <w:rPr>
          <w:rStyle w:val="Brak"/>
          <w:rFonts w:ascii="Calibri" w:hAnsi="Calibri"/>
          <w:sz w:val="22"/>
          <w:szCs w:val="22"/>
          <w:shd w:val="clear" w:color="auto" w:fill="FFFFFF"/>
          <w:lang w:val="pl-PL"/>
        </w:rPr>
        <w:t>wykonawc</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w </w:t>
      </w:r>
      <w:proofErr w:type="spellStart"/>
      <w:r w:rsidRPr="008C10C2">
        <w:rPr>
          <w:rStyle w:val="Brak"/>
          <w:rFonts w:ascii="Calibri" w:hAnsi="Calibri"/>
          <w:sz w:val="22"/>
          <w:szCs w:val="22"/>
          <w:shd w:val="clear" w:color="auto" w:fill="FFFFFF"/>
          <w:lang w:val="pl-PL"/>
        </w:rPr>
        <w:t>wsp</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lnie ubiegających się o udzielenie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w:t>
      </w:r>
      <w:proofErr w:type="spellStart"/>
      <w:r w:rsidRPr="008C10C2">
        <w:rPr>
          <w:rStyle w:val="Brak"/>
          <w:rFonts w:ascii="Calibri" w:hAnsi="Calibri"/>
          <w:sz w:val="22"/>
          <w:szCs w:val="22"/>
          <w:shd w:val="clear" w:color="auto" w:fill="FFFFFF"/>
          <w:lang w:val="pl-PL"/>
        </w:rPr>
        <w:t>wsp</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lnie realizujących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wienie</w:t>
      </w:r>
      <w:proofErr w:type="spellEnd"/>
      <w:r w:rsidRPr="008C10C2">
        <w:rPr>
          <w:rStyle w:val="Brak"/>
          <w:rFonts w:ascii="Calibri" w:hAnsi="Calibri"/>
          <w:sz w:val="22"/>
          <w:szCs w:val="22"/>
          <w:shd w:val="clear" w:color="auto" w:fill="FFFFFF"/>
          <w:lang w:val="pl-PL"/>
        </w:rPr>
        <w:t>):</w:t>
      </w:r>
    </w:p>
    <w:p w14:paraId="716619F4" w14:textId="77777777" w:rsidR="00F87F40" w:rsidRPr="008C10C2" w:rsidRDefault="005A04A1" w:rsidP="005A04A1">
      <w:pPr>
        <w:pStyle w:val="BodyText21"/>
        <w:numPr>
          <w:ilvl w:val="1"/>
          <w:numId w:val="50"/>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Wykonawcy </w:t>
      </w:r>
      <w:proofErr w:type="spellStart"/>
      <w:r w:rsidRPr="008C10C2">
        <w:rPr>
          <w:rStyle w:val="Brak"/>
          <w:rFonts w:ascii="Calibri" w:hAnsi="Calibri"/>
          <w:sz w:val="22"/>
          <w:szCs w:val="22"/>
          <w:shd w:val="clear" w:color="auto" w:fill="FFFFFF"/>
          <w:lang w:val="pl-PL"/>
        </w:rPr>
        <w:t>wsp</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lnie realizujący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wienie</w:t>
      </w:r>
      <w:proofErr w:type="spellEnd"/>
      <w:r w:rsidRPr="008C10C2">
        <w:rPr>
          <w:rStyle w:val="Brak"/>
          <w:rFonts w:ascii="Calibri" w:hAnsi="Calibri"/>
          <w:sz w:val="22"/>
          <w:szCs w:val="22"/>
          <w:shd w:val="clear" w:color="auto" w:fill="FFFFFF"/>
          <w:lang w:val="pl-PL"/>
        </w:rPr>
        <w:t xml:space="preserve"> ponoszą solidarną odpowiedzialność za wykonanie umowy </w:t>
      </w:r>
    </w:p>
    <w:p w14:paraId="74FEA072" w14:textId="77777777" w:rsidR="00F87F40" w:rsidRPr="008C10C2" w:rsidRDefault="005A04A1" w:rsidP="005A04A1">
      <w:pPr>
        <w:pStyle w:val="BodyText21"/>
        <w:numPr>
          <w:ilvl w:val="1"/>
          <w:numId w:val="50"/>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Wykonawcy </w:t>
      </w:r>
      <w:proofErr w:type="spellStart"/>
      <w:r w:rsidRPr="008C10C2">
        <w:rPr>
          <w:rStyle w:val="Brak"/>
          <w:rFonts w:ascii="Calibri" w:hAnsi="Calibri"/>
          <w:sz w:val="22"/>
          <w:szCs w:val="22"/>
          <w:shd w:val="clear" w:color="auto" w:fill="FFFFFF"/>
          <w:lang w:val="pl-PL"/>
        </w:rPr>
        <w:t>wsp</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lnie realizujący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wienie</w:t>
      </w:r>
      <w:proofErr w:type="spellEnd"/>
      <w:r w:rsidRPr="008C10C2">
        <w:rPr>
          <w:rStyle w:val="Brak"/>
          <w:rFonts w:ascii="Calibri" w:hAnsi="Calibri"/>
          <w:sz w:val="22"/>
          <w:szCs w:val="22"/>
          <w:shd w:val="clear" w:color="auto" w:fill="FFFFFF"/>
          <w:lang w:val="pl-PL"/>
        </w:rPr>
        <w:t xml:space="preserve"> wyznaczają </w:t>
      </w:r>
      <w:proofErr w:type="spellStart"/>
      <w:r w:rsidRPr="008C10C2">
        <w:rPr>
          <w:rStyle w:val="Brak"/>
          <w:rFonts w:ascii="Calibri" w:hAnsi="Calibri"/>
          <w:sz w:val="22"/>
          <w:szCs w:val="22"/>
          <w:shd w:val="clear" w:color="auto" w:fill="FFFFFF"/>
          <w:lang w:val="pl-PL"/>
        </w:rPr>
        <w:t>spośr</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d siebie pełnomocnika (lidera), z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rym prowadzona będzie korespondencja i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remu składane będą wszelkie oświadczenia wiedzy i woli Zamawiającego, ze skutkiem dla wszystkich </w:t>
      </w:r>
      <w:proofErr w:type="spellStart"/>
      <w:r w:rsidRPr="008C10C2">
        <w:rPr>
          <w:rStyle w:val="Brak"/>
          <w:rFonts w:ascii="Calibri" w:hAnsi="Calibri"/>
          <w:sz w:val="22"/>
          <w:szCs w:val="22"/>
          <w:shd w:val="clear" w:color="auto" w:fill="FFFFFF"/>
          <w:lang w:val="pl-PL"/>
        </w:rPr>
        <w:t>wykonawc</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w </w:t>
      </w:r>
      <w:proofErr w:type="spellStart"/>
      <w:r w:rsidRPr="008C10C2">
        <w:rPr>
          <w:rStyle w:val="Brak"/>
          <w:rFonts w:ascii="Calibri" w:hAnsi="Calibri"/>
          <w:sz w:val="22"/>
          <w:szCs w:val="22"/>
          <w:shd w:val="clear" w:color="auto" w:fill="FFFFFF"/>
          <w:lang w:val="pl-PL"/>
        </w:rPr>
        <w:t>wsp</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lnie realizujących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wienie</w:t>
      </w:r>
      <w:proofErr w:type="spellEnd"/>
    </w:p>
    <w:p w14:paraId="675E2A86" w14:textId="77777777" w:rsidR="00F87F40" w:rsidRPr="008C10C2" w:rsidRDefault="005A04A1" w:rsidP="005A04A1">
      <w:pPr>
        <w:pStyle w:val="BodyText21"/>
        <w:numPr>
          <w:ilvl w:val="1"/>
          <w:numId w:val="50"/>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Wykonawcy </w:t>
      </w:r>
      <w:proofErr w:type="spellStart"/>
      <w:r w:rsidRPr="008C10C2">
        <w:rPr>
          <w:rStyle w:val="Brak"/>
          <w:rFonts w:ascii="Calibri" w:hAnsi="Calibri"/>
          <w:sz w:val="22"/>
          <w:szCs w:val="22"/>
          <w:shd w:val="clear" w:color="auto" w:fill="FFFFFF"/>
          <w:lang w:val="pl-PL"/>
        </w:rPr>
        <w:t>wsp</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lnie realizujący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wienie</w:t>
      </w:r>
      <w:proofErr w:type="spellEnd"/>
      <w:r w:rsidRPr="008C10C2">
        <w:rPr>
          <w:rStyle w:val="Brak"/>
          <w:rFonts w:ascii="Calibri" w:hAnsi="Calibri"/>
          <w:sz w:val="22"/>
          <w:szCs w:val="22"/>
          <w:shd w:val="clear" w:color="auto" w:fill="FFFFFF"/>
          <w:lang w:val="pl-PL"/>
        </w:rPr>
        <w:t xml:space="preserve"> wyznaczają </w:t>
      </w:r>
      <w:proofErr w:type="spellStart"/>
      <w:r w:rsidRPr="008C10C2">
        <w:rPr>
          <w:rStyle w:val="Brak"/>
          <w:rFonts w:ascii="Calibri" w:hAnsi="Calibri"/>
          <w:sz w:val="22"/>
          <w:szCs w:val="22"/>
          <w:shd w:val="clear" w:color="auto" w:fill="FFFFFF"/>
          <w:lang w:val="pl-PL"/>
        </w:rPr>
        <w:t>spośr</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d siebie pełnomocnika (lidera), z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rym prowadzone będą rozliczenia i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ry</w:t>
      </w:r>
      <w:proofErr w:type="spellEnd"/>
      <w:r w:rsidRPr="008C10C2">
        <w:rPr>
          <w:rStyle w:val="Brak"/>
          <w:rFonts w:ascii="Calibri" w:hAnsi="Calibri"/>
          <w:sz w:val="22"/>
          <w:szCs w:val="22"/>
          <w:shd w:val="clear" w:color="auto" w:fill="FFFFFF"/>
          <w:lang w:val="pl-PL"/>
        </w:rPr>
        <w:t xml:space="preserve"> będzie </w:t>
      </w:r>
      <w:proofErr w:type="spellStart"/>
      <w:r w:rsidRPr="008C10C2">
        <w:rPr>
          <w:rStyle w:val="Brak"/>
          <w:rFonts w:ascii="Calibri" w:hAnsi="Calibri"/>
          <w:sz w:val="22"/>
          <w:szCs w:val="22"/>
          <w:shd w:val="clear" w:color="auto" w:fill="FFFFFF"/>
          <w:lang w:val="pl-PL"/>
        </w:rPr>
        <w:t>skł</w:t>
      </w:r>
      <w:r>
        <w:rPr>
          <w:rStyle w:val="Brak"/>
          <w:rFonts w:ascii="Calibri" w:hAnsi="Calibri"/>
          <w:sz w:val="22"/>
          <w:szCs w:val="22"/>
          <w:shd w:val="clear" w:color="auto" w:fill="FFFFFF"/>
          <w:lang w:val="es-ES_tradnl"/>
        </w:rPr>
        <w:t>ada</w:t>
      </w:r>
      <w:proofErr w:type="spellEnd"/>
      <w:r w:rsidRPr="008C10C2">
        <w:rPr>
          <w:rStyle w:val="Brak"/>
          <w:rFonts w:ascii="Calibri" w:hAnsi="Calibri"/>
          <w:sz w:val="22"/>
          <w:szCs w:val="22"/>
          <w:shd w:val="clear" w:color="auto" w:fill="FFFFFF"/>
          <w:lang w:val="pl-PL"/>
        </w:rPr>
        <w:t xml:space="preserve">ł faktury Zamawiającemu. </w:t>
      </w:r>
    </w:p>
    <w:p w14:paraId="2292534A" w14:textId="77777777" w:rsidR="00F87F40" w:rsidRPr="008C10C2" w:rsidRDefault="005A04A1" w:rsidP="005A04A1">
      <w:pPr>
        <w:pStyle w:val="BodyText21"/>
        <w:numPr>
          <w:ilvl w:val="1"/>
          <w:numId w:val="50"/>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Zamawiający nie zastrzega obowiązku wykonania przez </w:t>
      </w:r>
      <w:proofErr w:type="spellStart"/>
      <w:r w:rsidRPr="008C10C2">
        <w:rPr>
          <w:rStyle w:val="Brak"/>
          <w:rFonts w:ascii="Calibri" w:hAnsi="Calibri"/>
          <w:sz w:val="22"/>
          <w:szCs w:val="22"/>
          <w:shd w:val="clear" w:color="auto" w:fill="FFFFFF"/>
          <w:lang w:val="pl-PL"/>
        </w:rPr>
        <w:t>poszczeg</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lnych</w:t>
      </w:r>
      <w:proofErr w:type="spellEnd"/>
      <w:r w:rsidRPr="008C10C2">
        <w:rPr>
          <w:rStyle w:val="Brak"/>
          <w:rFonts w:ascii="Calibri" w:hAnsi="Calibri"/>
          <w:sz w:val="22"/>
          <w:szCs w:val="22"/>
          <w:shd w:val="clear" w:color="auto" w:fill="FFFFFF"/>
          <w:lang w:val="pl-PL"/>
        </w:rPr>
        <w:t xml:space="preserve"> </w:t>
      </w:r>
      <w:proofErr w:type="spellStart"/>
      <w:r w:rsidRPr="008C10C2">
        <w:rPr>
          <w:rStyle w:val="Brak"/>
          <w:rFonts w:ascii="Calibri" w:hAnsi="Calibri"/>
          <w:sz w:val="22"/>
          <w:szCs w:val="22"/>
          <w:shd w:val="clear" w:color="auto" w:fill="FFFFFF"/>
          <w:lang w:val="pl-PL"/>
        </w:rPr>
        <w:t>wykonawc</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w </w:t>
      </w:r>
      <w:proofErr w:type="spellStart"/>
      <w:r w:rsidRPr="008C10C2">
        <w:rPr>
          <w:rStyle w:val="Brak"/>
          <w:rFonts w:ascii="Calibri" w:hAnsi="Calibri"/>
          <w:sz w:val="22"/>
          <w:szCs w:val="22"/>
          <w:shd w:val="clear" w:color="auto" w:fill="FFFFFF"/>
          <w:lang w:val="pl-PL"/>
        </w:rPr>
        <w:t>wsp</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lnie ubiegających się o udzielenie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kluczowych zadań (po myśli przepisu art. 60 ustawy PZP).</w:t>
      </w:r>
    </w:p>
    <w:p w14:paraId="6291F3FB" w14:textId="77777777" w:rsidR="00F87F40" w:rsidRPr="008C10C2" w:rsidRDefault="005A04A1" w:rsidP="005A04A1">
      <w:pPr>
        <w:pStyle w:val="BodyText21"/>
        <w:numPr>
          <w:ilvl w:val="0"/>
          <w:numId w:val="50"/>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Wymagania dotyczące wadium wnoszonego przez </w:t>
      </w:r>
      <w:proofErr w:type="spellStart"/>
      <w:r w:rsidRPr="008C10C2">
        <w:rPr>
          <w:rStyle w:val="Brak"/>
          <w:rFonts w:ascii="Calibri" w:hAnsi="Calibri"/>
          <w:sz w:val="22"/>
          <w:szCs w:val="22"/>
          <w:shd w:val="clear" w:color="auto" w:fill="FFFFFF"/>
          <w:lang w:val="pl-PL"/>
        </w:rPr>
        <w:t>wykonawc</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w </w:t>
      </w:r>
      <w:proofErr w:type="spellStart"/>
      <w:r w:rsidRPr="008C10C2">
        <w:rPr>
          <w:rStyle w:val="Brak"/>
          <w:rFonts w:ascii="Calibri" w:hAnsi="Calibri"/>
          <w:sz w:val="22"/>
          <w:szCs w:val="22"/>
          <w:shd w:val="clear" w:color="auto" w:fill="FFFFFF"/>
          <w:lang w:val="pl-PL"/>
        </w:rPr>
        <w:t>wsp</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lnie ubiegających się o udzielenie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zostały określone w rozdziale 28 SWZ.</w:t>
      </w:r>
    </w:p>
    <w:p w14:paraId="1449C392"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79D9C97E" w14:textId="77777777">
        <w:trPr>
          <w:trHeight w:val="1097"/>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CE07447" w14:textId="77777777" w:rsidR="00F87F40" w:rsidRDefault="005A04A1" w:rsidP="005A04A1">
            <w:pPr>
              <w:pStyle w:val="Akapitzlist"/>
              <w:numPr>
                <w:ilvl w:val="0"/>
                <w:numId w:val="52"/>
              </w:numPr>
              <w:spacing w:before="0" w:after="0" w:line="276" w:lineRule="auto"/>
              <w:rPr>
                <w:b/>
                <w:bCs/>
                <w:color w:val="FFFFFF"/>
                <w:u w:color="FFFFFF"/>
                <w:lang w:val="de-DE"/>
              </w:rPr>
            </w:pPr>
            <w:r>
              <w:rPr>
                <w:rStyle w:val="Brak"/>
                <w:b/>
                <w:bCs/>
                <w:color w:val="D9E2F3"/>
                <w:u w:color="D9E2F3"/>
                <w:lang w:val="de-DE"/>
              </w:rPr>
              <w:lastRenderedPageBreak/>
              <w:t xml:space="preserve">INFORMACJE O </w:t>
            </w:r>
            <w:r>
              <w:rPr>
                <w:rStyle w:val="Brak"/>
                <w:b/>
                <w:bCs/>
                <w:color w:val="D9E2F3"/>
                <w:u w:color="D9E2F3"/>
              </w:rPr>
              <w:t>Ś</w:t>
            </w:r>
            <w:r>
              <w:rPr>
                <w:rStyle w:val="Brak"/>
                <w:b/>
                <w:bCs/>
                <w:color w:val="D9E2F3"/>
                <w:u w:color="D9E2F3"/>
                <w:lang w:val="de-DE"/>
              </w:rPr>
              <w:t>RODKACH KOMUNIKACJI ELEKTRONICZNEJ, PRZY U</w:t>
            </w:r>
            <w:r>
              <w:rPr>
                <w:rStyle w:val="Brak"/>
                <w:b/>
                <w:bCs/>
                <w:color w:val="D9E2F3"/>
                <w:u w:color="D9E2F3"/>
              </w:rPr>
              <w:t>Ż</w:t>
            </w:r>
            <w:r>
              <w:rPr>
                <w:rStyle w:val="Brak"/>
                <w:b/>
                <w:bCs/>
                <w:color w:val="D9E2F3"/>
                <w:u w:color="D9E2F3"/>
                <w:lang w:val="es-ES_tradnl"/>
              </w:rPr>
              <w:t>YCIU KT</w:t>
            </w:r>
            <w:r>
              <w:rPr>
                <w:rStyle w:val="Brak"/>
                <w:b/>
                <w:bCs/>
                <w:color w:val="D9E2F3"/>
                <w:u w:color="D9E2F3"/>
              </w:rPr>
              <w:t>Ó</w:t>
            </w:r>
            <w:r>
              <w:rPr>
                <w:rStyle w:val="Brak"/>
                <w:b/>
                <w:bCs/>
                <w:color w:val="D9E2F3"/>
                <w:u w:color="D9E2F3"/>
                <w:lang w:val="de-DE"/>
              </w:rPr>
              <w:t>RYCH ZAMAWIAJ</w:t>
            </w:r>
            <w:r>
              <w:rPr>
                <w:rStyle w:val="Brak"/>
                <w:b/>
                <w:bCs/>
                <w:color w:val="D9E2F3"/>
                <w:u w:color="D9E2F3"/>
              </w:rPr>
              <w:t>Ą</w:t>
            </w:r>
            <w:r>
              <w:rPr>
                <w:rStyle w:val="Brak"/>
                <w:b/>
                <w:bCs/>
                <w:color w:val="D9E2F3"/>
                <w:u w:color="D9E2F3"/>
                <w:lang w:val="es-ES_tradnl"/>
              </w:rPr>
              <w:t>CY B</w:t>
            </w:r>
            <w:r>
              <w:rPr>
                <w:rStyle w:val="Brak"/>
                <w:b/>
                <w:bCs/>
                <w:color w:val="D9E2F3"/>
                <w:u w:color="D9E2F3"/>
              </w:rPr>
              <w:t xml:space="preserve">ĘDZIE KOMUNIKOWAŁ SIĘ </w:t>
            </w:r>
            <w:r>
              <w:rPr>
                <w:rStyle w:val="Brak"/>
                <w:b/>
                <w:bCs/>
                <w:color w:val="D9E2F3"/>
                <w:u w:color="D9E2F3"/>
                <w:lang w:val="de-DE"/>
              </w:rPr>
              <w:t>Z WYKONAWCAMI, ORAZ INFORMACJE O WYMAGANIACH TECHNICZNYCH I ORGANIZACYJNYCH SPORZ</w:t>
            </w:r>
            <w:r>
              <w:rPr>
                <w:rStyle w:val="Brak"/>
                <w:b/>
                <w:bCs/>
                <w:color w:val="D9E2F3"/>
                <w:u w:color="D9E2F3"/>
              </w:rPr>
              <w:t>Ą</w:t>
            </w:r>
            <w:r>
              <w:rPr>
                <w:rStyle w:val="Brak"/>
                <w:b/>
                <w:bCs/>
                <w:color w:val="D9E2F3"/>
                <w:u w:color="D9E2F3"/>
                <w:lang w:val="de-DE"/>
              </w:rPr>
              <w:t>DZANIA, WYSY</w:t>
            </w:r>
            <w:r>
              <w:rPr>
                <w:rStyle w:val="Brak"/>
                <w:b/>
                <w:bCs/>
                <w:color w:val="D9E2F3"/>
                <w:u w:color="D9E2F3"/>
              </w:rPr>
              <w:t>Ł</w:t>
            </w:r>
            <w:r>
              <w:rPr>
                <w:rStyle w:val="Brak"/>
                <w:b/>
                <w:bCs/>
                <w:color w:val="D9E2F3"/>
                <w:u w:color="D9E2F3"/>
                <w:lang w:val="de-DE"/>
              </w:rPr>
              <w:t>ANIA I ODBIERANIA KORESPONDENCJI ELEKTRONICZNEJ</w:t>
            </w:r>
          </w:p>
        </w:tc>
      </w:tr>
    </w:tbl>
    <w:p w14:paraId="3313D0CC" w14:textId="77777777" w:rsidR="00F87F40" w:rsidRDefault="00F87F40">
      <w:pPr>
        <w:widowControl w:val="0"/>
        <w:spacing w:line="240" w:lineRule="auto"/>
        <w:rPr>
          <w:rStyle w:val="Brak"/>
          <w:b/>
          <w:bCs/>
        </w:rPr>
      </w:pPr>
    </w:p>
    <w:p w14:paraId="1A3DFCDA" w14:textId="77777777" w:rsidR="00F87F40" w:rsidRDefault="00F87F40">
      <w:pPr>
        <w:spacing w:line="276" w:lineRule="auto"/>
        <w:rPr>
          <w:rStyle w:val="Brak"/>
          <w:b/>
          <w:bCs/>
        </w:rPr>
      </w:pPr>
    </w:p>
    <w:p w14:paraId="5719E965" w14:textId="77777777" w:rsidR="00F87F40" w:rsidRDefault="005A04A1" w:rsidP="005A04A1">
      <w:pPr>
        <w:pStyle w:val="Akapitzlist"/>
        <w:numPr>
          <w:ilvl w:val="0"/>
          <w:numId w:val="54"/>
        </w:numPr>
        <w:spacing w:before="0" w:after="0" w:line="276" w:lineRule="auto"/>
        <w:rPr>
          <w:b/>
          <w:bCs/>
        </w:rPr>
      </w:pPr>
      <w:r>
        <w:rPr>
          <w:rStyle w:val="Brak"/>
          <w:shd w:val="clear" w:color="auto" w:fill="FFFFFF"/>
        </w:rPr>
        <w:t xml:space="preserve">Komunikacja w postępowaniu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w tym składanie ofert, wymiana informacji oraz przekazywanie dokument</w:t>
      </w:r>
      <w:proofErr w:type="spellStart"/>
      <w:r>
        <w:rPr>
          <w:rStyle w:val="Brak"/>
          <w:shd w:val="clear" w:color="auto" w:fill="FFFFFF"/>
          <w:lang w:val="es-ES_tradnl"/>
        </w:rPr>
        <w:t>ó</w:t>
      </w:r>
      <w:proofErr w:type="spellEnd"/>
      <w:r>
        <w:rPr>
          <w:rStyle w:val="Brak"/>
          <w:shd w:val="clear" w:color="auto" w:fill="FFFFFF"/>
        </w:rPr>
        <w:t xml:space="preserve">w lub oświadczeń między Zamawiającym a Wykonawcą, odbywa się przy użyciu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 komunikacji elektronicznej</w:t>
      </w:r>
      <w:r>
        <w:rPr>
          <w:rStyle w:val="Brak"/>
          <w:b/>
          <w:bCs/>
        </w:rPr>
        <w:t>.</w:t>
      </w:r>
    </w:p>
    <w:p w14:paraId="181BBC5C" w14:textId="77777777" w:rsidR="00F87F40" w:rsidRDefault="005A04A1" w:rsidP="005A04A1">
      <w:pPr>
        <w:pStyle w:val="Akapitzlist"/>
        <w:numPr>
          <w:ilvl w:val="0"/>
          <w:numId w:val="54"/>
        </w:numPr>
        <w:spacing w:before="0" w:after="0" w:line="276" w:lineRule="auto"/>
        <w:rPr>
          <w:b/>
          <w:bCs/>
        </w:rPr>
      </w:pPr>
      <w:r>
        <w:rPr>
          <w:rStyle w:val="Brak"/>
          <w:shd w:val="clear" w:color="auto" w:fill="FFFFFF"/>
        </w:rPr>
        <w:t>Środkami komunikacji elektronicznej dopuszczonymi do komunikacji pomiędzy Zamawiającym, a Wykonawcą są</w:t>
      </w:r>
      <w:r>
        <w:rPr>
          <w:rStyle w:val="Brak"/>
          <w:b/>
          <w:bCs/>
        </w:rPr>
        <w:t>:</w:t>
      </w:r>
    </w:p>
    <w:p w14:paraId="7B15C1C7" w14:textId="77777777" w:rsidR="00F87F40" w:rsidRDefault="005A04A1" w:rsidP="005A04A1">
      <w:pPr>
        <w:pStyle w:val="Akapitzlist"/>
        <w:numPr>
          <w:ilvl w:val="1"/>
          <w:numId w:val="54"/>
        </w:numPr>
        <w:spacing w:before="0" w:after="0" w:line="276" w:lineRule="auto"/>
        <w:rPr>
          <w:b/>
          <w:bCs/>
        </w:rPr>
      </w:pPr>
      <w:r>
        <w:rPr>
          <w:rStyle w:val="Brak"/>
          <w:shd w:val="clear" w:color="auto" w:fill="FFFFFF"/>
        </w:rPr>
        <w:t xml:space="preserve">Platforma zakupowa </w:t>
      </w:r>
      <w:r>
        <w:rPr>
          <w:rStyle w:val="Brak"/>
        </w:rPr>
        <w:t xml:space="preserve">funkcjonująca pod adresem </w:t>
      </w:r>
      <w:hyperlink r:id="rId12" w:history="1">
        <w:r>
          <w:rPr>
            <w:rStyle w:val="Hyperlink4"/>
          </w:rPr>
          <w:t>https://platformazakupowa.pl/pn/ksse</w:t>
        </w:r>
      </w:hyperlink>
      <w:r>
        <w:rPr>
          <w:rStyle w:val="Brak"/>
        </w:rPr>
        <w:t>, określana w dalszej treści SWZ jako „</w:t>
      </w:r>
      <w:r>
        <w:rPr>
          <w:rStyle w:val="Brak"/>
          <w:b/>
          <w:bCs/>
        </w:rPr>
        <w:t>Platforma</w:t>
      </w:r>
      <w:r>
        <w:rPr>
          <w:rStyle w:val="Brak"/>
        </w:rPr>
        <w:t>”</w:t>
      </w:r>
    </w:p>
    <w:p w14:paraId="0CB7DD84" w14:textId="77777777" w:rsidR="00F87F40" w:rsidRDefault="005A04A1" w:rsidP="005A04A1">
      <w:pPr>
        <w:pStyle w:val="Akapitzlist"/>
        <w:numPr>
          <w:ilvl w:val="1"/>
          <w:numId w:val="54"/>
        </w:numPr>
        <w:spacing w:before="0" w:after="0" w:line="276" w:lineRule="auto"/>
        <w:rPr>
          <w:b/>
          <w:bCs/>
        </w:rPr>
      </w:pPr>
      <w:r>
        <w:rPr>
          <w:rStyle w:val="Brak"/>
          <w:shd w:val="clear" w:color="auto" w:fill="FFFFFF"/>
        </w:rPr>
        <w:t xml:space="preserve">poczta e-mail [wyłącznie adres e-mail]: </w:t>
      </w:r>
      <w:hyperlink r:id="rId13" w:history="1">
        <w:r>
          <w:rPr>
            <w:rStyle w:val="Hyperlink5"/>
          </w:rPr>
          <w:t>lgorecki@ksse.com.pl</w:t>
        </w:r>
      </w:hyperlink>
      <w:r>
        <w:rPr>
          <w:rStyle w:val="Brak"/>
          <w:shd w:val="clear" w:color="auto" w:fill="FFFFFF"/>
        </w:rPr>
        <w:t xml:space="preserve"> z uwzględnieniem ust. 5 poniżej (z zastrzeżeniem, że </w:t>
      </w:r>
      <w:r>
        <w:rPr>
          <w:rStyle w:val="Brak"/>
          <w:b/>
          <w:bCs/>
          <w:shd w:val="clear" w:color="auto" w:fill="FFFFFF"/>
        </w:rPr>
        <w:t>Wykonawcy nie mogą złożyć oferty, ani dokument</w:t>
      </w:r>
      <w:proofErr w:type="spellStart"/>
      <w:r>
        <w:rPr>
          <w:rStyle w:val="Brak"/>
          <w:b/>
          <w:bCs/>
          <w:shd w:val="clear" w:color="auto" w:fill="FFFFFF"/>
          <w:lang w:val="es-ES_tradnl"/>
        </w:rPr>
        <w:t>ó</w:t>
      </w:r>
      <w:proofErr w:type="spellEnd"/>
      <w:r>
        <w:rPr>
          <w:rStyle w:val="Brak"/>
          <w:b/>
          <w:bCs/>
          <w:shd w:val="clear" w:color="auto" w:fill="FFFFFF"/>
        </w:rPr>
        <w:t>w stanowiących załączniki do oferty za pośrednictwem poczty e-mail pod rygorem odrzucenia oferty takiego Wykonawcy</w:t>
      </w:r>
      <w:r>
        <w:rPr>
          <w:rStyle w:val="Brak"/>
          <w:shd w:val="clear" w:color="auto" w:fill="FFFFFF"/>
        </w:rPr>
        <w:t>)</w:t>
      </w:r>
    </w:p>
    <w:p w14:paraId="04B9CBED" w14:textId="77777777" w:rsidR="00F87F40" w:rsidRDefault="005A04A1" w:rsidP="005A04A1">
      <w:pPr>
        <w:pStyle w:val="Akapitzlist"/>
        <w:numPr>
          <w:ilvl w:val="0"/>
          <w:numId w:val="54"/>
        </w:numPr>
        <w:spacing w:before="0" w:after="0" w:line="276" w:lineRule="auto"/>
        <w:rPr>
          <w:b/>
          <w:bCs/>
        </w:rPr>
      </w:pPr>
      <w:r>
        <w:rPr>
          <w:rStyle w:val="Brak"/>
        </w:rPr>
        <w:t xml:space="preserve">Zamawiający informuje, że instrukcje korzystania z Platformy dotyczące w </w:t>
      </w:r>
      <w:proofErr w:type="spellStart"/>
      <w:r>
        <w:rPr>
          <w:rStyle w:val="Brak"/>
        </w:rPr>
        <w:t>szczeg</w:t>
      </w:r>
      <w:r>
        <w:rPr>
          <w:rStyle w:val="Brak"/>
          <w:lang w:val="es-ES_tradnl"/>
        </w:rPr>
        <w:t>ó</w:t>
      </w:r>
      <w:r>
        <w:rPr>
          <w:rStyle w:val="Brak"/>
        </w:rPr>
        <w:t>lności</w:t>
      </w:r>
      <w:proofErr w:type="spellEnd"/>
      <w:r>
        <w:rPr>
          <w:rStyle w:val="Brak"/>
        </w:rPr>
        <w:t xml:space="preserve"> logowania, składania </w:t>
      </w:r>
      <w:proofErr w:type="spellStart"/>
      <w:r>
        <w:rPr>
          <w:rStyle w:val="Brak"/>
        </w:rPr>
        <w:t>wniosk</w:t>
      </w:r>
      <w:r>
        <w:rPr>
          <w:rStyle w:val="Brak"/>
          <w:lang w:val="es-ES_tradnl"/>
        </w:rPr>
        <w:t>ó</w:t>
      </w:r>
      <w:proofErr w:type="spellEnd"/>
      <w:r>
        <w:rPr>
          <w:rStyle w:val="Brak"/>
        </w:rPr>
        <w:t xml:space="preserve">w o wyjaśnienie treści SWZ, składania ofert oraz innych czynności podejmowanych w niniejszym postępowaniu przy użyciu Platformy znajdują się w zakładce „Instrukcje dla </w:t>
      </w:r>
      <w:proofErr w:type="spellStart"/>
      <w:r>
        <w:rPr>
          <w:rStyle w:val="Brak"/>
        </w:rPr>
        <w:t>Wykonawc</w:t>
      </w:r>
      <w:r>
        <w:rPr>
          <w:rStyle w:val="Brak"/>
          <w:lang w:val="es-ES_tradnl"/>
        </w:rPr>
        <w:t>ó</w:t>
      </w:r>
      <w:proofErr w:type="spellEnd"/>
      <w:r>
        <w:rPr>
          <w:rStyle w:val="Brak"/>
        </w:rPr>
        <w:t xml:space="preserve">w" na Platformie pod adresem: </w:t>
      </w:r>
      <w:hyperlink r:id="rId14" w:history="1">
        <w:r w:rsidRPr="008C10C2">
          <w:rPr>
            <w:rStyle w:val="Hyperlink6"/>
            <w:lang w:val="pl-PL"/>
          </w:rPr>
          <w:t>https://platformazakupowa.pl/strona/45-instrukcje</w:t>
        </w:r>
      </w:hyperlink>
    </w:p>
    <w:p w14:paraId="66D0F4B3" w14:textId="77777777" w:rsidR="00F87F40" w:rsidRDefault="005A04A1" w:rsidP="005A04A1">
      <w:pPr>
        <w:pStyle w:val="Akapitzlist"/>
        <w:numPr>
          <w:ilvl w:val="0"/>
          <w:numId w:val="54"/>
        </w:numPr>
        <w:spacing w:before="0" w:after="0" w:line="276" w:lineRule="auto"/>
        <w:rPr>
          <w:b/>
          <w:bCs/>
        </w:rPr>
      </w:pPr>
      <w:r>
        <w:rPr>
          <w:rStyle w:val="Brak"/>
        </w:rPr>
        <w:t>Zamawiający określa niezbędne wymagania sprzętowo - aplikacyjne umożliwiające pracę na Platformie tj.:</w:t>
      </w:r>
    </w:p>
    <w:p w14:paraId="79485A4E" w14:textId="77777777" w:rsidR="00F87F40" w:rsidRDefault="005A04A1" w:rsidP="005A04A1">
      <w:pPr>
        <w:pStyle w:val="Akapitzlist"/>
        <w:numPr>
          <w:ilvl w:val="1"/>
          <w:numId w:val="54"/>
        </w:numPr>
        <w:spacing w:before="0" w:after="0" w:line="276" w:lineRule="auto"/>
        <w:rPr>
          <w:b/>
          <w:bCs/>
        </w:rPr>
      </w:pPr>
      <w:r>
        <w:rPr>
          <w:rStyle w:val="Brak"/>
        </w:rPr>
        <w:t xml:space="preserve">stały dostęp do sieci Internet o gwarantowanej przepustowości nie mniejszej niż 512 </w:t>
      </w:r>
      <w:proofErr w:type="spellStart"/>
      <w:r>
        <w:rPr>
          <w:rStyle w:val="Brak"/>
        </w:rPr>
        <w:t>kb</w:t>
      </w:r>
      <w:proofErr w:type="spellEnd"/>
      <w:r>
        <w:rPr>
          <w:rStyle w:val="Brak"/>
        </w:rPr>
        <w:t>/s,</w:t>
      </w:r>
    </w:p>
    <w:p w14:paraId="67BD5606" w14:textId="77777777" w:rsidR="00F87F40" w:rsidRDefault="005A04A1" w:rsidP="005A04A1">
      <w:pPr>
        <w:pStyle w:val="Akapitzlist"/>
        <w:numPr>
          <w:ilvl w:val="1"/>
          <w:numId w:val="54"/>
        </w:numPr>
        <w:spacing w:before="0" w:after="0" w:line="276" w:lineRule="auto"/>
        <w:rPr>
          <w:b/>
          <w:bCs/>
        </w:rPr>
      </w:pPr>
      <w:r>
        <w:rPr>
          <w:rStyle w:val="Brak"/>
        </w:rPr>
        <w:t>komputer klasy PC lub MAC o następującej konfiguracji: pamięć min. 2 GB Ram, procesor Intel IV 2 GHZ lub jego nowsza wersja, jeden z system</w:t>
      </w:r>
      <w:proofErr w:type="spellStart"/>
      <w:r>
        <w:rPr>
          <w:rStyle w:val="Brak"/>
          <w:lang w:val="es-ES_tradnl"/>
        </w:rPr>
        <w:t>ó</w:t>
      </w:r>
      <w:proofErr w:type="spellEnd"/>
      <w:r>
        <w:rPr>
          <w:rStyle w:val="Brak"/>
        </w:rPr>
        <w:t>w operacyjnych - MS Windows 7, Mac Os x 10 4, Linux, lub ich nowsze wersje,</w:t>
      </w:r>
    </w:p>
    <w:p w14:paraId="659A0F66" w14:textId="77777777" w:rsidR="00F87F40" w:rsidRDefault="005A04A1" w:rsidP="005A04A1">
      <w:pPr>
        <w:pStyle w:val="Akapitzlist"/>
        <w:numPr>
          <w:ilvl w:val="1"/>
          <w:numId w:val="54"/>
        </w:numPr>
        <w:spacing w:before="0" w:after="0" w:line="276" w:lineRule="auto"/>
        <w:rPr>
          <w:b/>
          <w:bCs/>
        </w:rPr>
      </w:pPr>
      <w:r>
        <w:rPr>
          <w:rStyle w:val="Brak"/>
        </w:rPr>
        <w:t>zainstalowana dowolna przeglądarka internetowa, w przypadku Internet Explorer minimalnie wersja 10 0.,</w:t>
      </w:r>
    </w:p>
    <w:p w14:paraId="624DB97C" w14:textId="77777777" w:rsidR="00F87F40" w:rsidRDefault="005A04A1" w:rsidP="005A04A1">
      <w:pPr>
        <w:pStyle w:val="Akapitzlist"/>
        <w:numPr>
          <w:ilvl w:val="1"/>
          <w:numId w:val="54"/>
        </w:numPr>
        <w:spacing w:before="0" w:after="0" w:line="276" w:lineRule="auto"/>
        <w:rPr>
          <w:b/>
          <w:bCs/>
          <w:lang w:val="en-US"/>
        </w:rPr>
      </w:pPr>
      <w:proofErr w:type="spellStart"/>
      <w:r>
        <w:rPr>
          <w:rStyle w:val="Brak"/>
          <w:lang w:val="en-US"/>
        </w:rPr>
        <w:t>włączona</w:t>
      </w:r>
      <w:proofErr w:type="spellEnd"/>
      <w:r>
        <w:rPr>
          <w:rStyle w:val="Brak"/>
          <w:lang w:val="en-US"/>
        </w:rPr>
        <w:t xml:space="preserve"> </w:t>
      </w:r>
      <w:proofErr w:type="spellStart"/>
      <w:r>
        <w:rPr>
          <w:rStyle w:val="Brak"/>
          <w:lang w:val="en-US"/>
        </w:rPr>
        <w:t>obsł</w:t>
      </w:r>
      <w:r>
        <w:rPr>
          <w:rStyle w:val="Brak"/>
          <w:lang w:val="it-IT"/>
        </w:rPr>
        <w:t>uga</w:t>
      </w:r>
      <w:proofErr w:type="spellEnd"/>
      <w:r>
        <w:rPr>
          <w:rStyle w:val="Brak"/>
          <w:lang w:val="it-IT"/>
        </w:rPr>
        <w:t xml:space="preserve"> JavaScript,</w:t>
      </w:r>
    </w:p>
    <w:p w14:paraId="5AD1A66F" w14:textId="77777777" w:rsidR="00F87F40" w:rsidRDefault="005A04A1" w:rsidP="005A04A1">
      <w:pPr>
        <w:pStyle w:val="Akapitzlist"/>
        <w:numPr>
          <w:ilvl w:val="1"/>
          <w:numId w:val="54"/>
        </w:numPr>
        <w:spacing w:before="0" w:after="0" w:line="276" w:lineRule="auto"/>
        <w:rPr>
          <w:b/>
          <w:bCs/>
        </w:rPr>
      </w:pPr>
      <w:r>
        <w:rPr>
          <w:rStyle w:val="Brak"/>
        </w:rPr>
        <w:t xml:space="preserve">zainstalowany program Adobe </w:t>
      </w:r>
      <w:proofErr w:type="spellStart"/>
      <w:r>
        <w:rPr>
          <w:rStyle w:val="Brak"/>
        </w:rPr>
        <w:t>Acrobat</w:t>
      </w:r>
      <w:proofErr w:type="spellEnd"/>
      <w:r>
        <w:rPr>
          <w:rStyle w:val="Brak"/>
        </w:rPr>
        <w:t xml:space="preserve"> Reader lub inny obsługują</w:t>
      </w:r>
      <w:r w:rsidRPr="008C10C2">
        <w:rPr>
          <w:rStyle w:val="Brak"/>
        </w:rPr>
        <w:t>cy format plik</w:t>
      </w:r>
      <w:proofErr w:type="spellStart"/>
      <w:r>
        <w:rPr>
          <w:rStyle w:val="Brak"/>
          <w:lang w:val="es-ES_tradnl"/>
        </w:rPr>
        <w:t>ó</w:t>
      </w:r>
      <w:proofErr w:type="spellEnd"/>
      <w:r w:rsidRPr="008C10C2">
        <w:rPr>
          <w:rStyle w:val="Brak"/>
        </w:rPr>
        <w:t>w .pdf,</w:t>
      </w:r>
    </w:p>
    <w:p w14:paraId="37EAC8BE" w14:textId="77777777" w:rsidR="00F87F40" w:rsidRDefault="005A04A1" w:rsidP="005A04A1">
      <w:pPr>
        <w:pStyle w:val="Akapitzlist"/>
        <w:numPr>
          <w:ilvl w:val="1"/>
          <w:numId w:val="54"/>
        </w:numPr>
        <w:spacing w:before="0" w:after="0" w:line="276" w:lineRule="auto"/>
        <w:rPr>
          <w:b/>
          <w:bCs/>
        </w:rPr>
      </w:pPr>
      <w:r>
        <w:rPr>
          <w:rStyle w:val="Brak"/>
        </w:rPr>
        <w:t>Platforma działa według standardu przyjętego w komunikacji sieciowej - kodowanie UTF8,</w:t>
      </w:r>
    </w:p>
    <w:p w14:paraId="4523E163" w14:textId="77777777" w:rsidR="00F87F40" w:rsidRDefault="005A04A1" w:rsidP="005A04A1">
      <w:pPr>
        <w:pStyle w:val="Akapitzlist"/>
        <w:numPr>
          <w:ilvl w:val="1"/>
          <w:numId w:val="54"/>
        </w:numPr>
        <w:spacing w:before="0" w:after="0" w:line="276" w:lineRule="auto"/>
        <w:rPr>
          <w:b/>
          <w:bCs/>
        </w:rPr>
      </w:pPr>
      <w:r>
        <w:rPr>
          <w:rStyle w:val="Brak"/>
        </w:rPr>
        <w:t>Oznaczenie czasu odbioru danych przez platformę zakupową stanowi datę oraz dokładny czas (</w:t>
      </w:r>
      <w:proofErr w:type="spellStart"/>
      <w:r>
        <w:rPr>
          <w:rStyle w:val="Brak"/>
        </w:rPr>
        <w:t>hh:</w:t>
      </w:r>
      <w:proofErr w:type="gramStart"/>
      <w:r>
        <w:rPr>
          <w:rStyle w:val="Brak"/>
        </w:rPr>
        <w:t>mm:ss</w:t>
      </w:r>
      <w:proofErr w:type="spellEnd"/>
      <w:proofErr w:type="gramEnd"/>
      <w:r>
        <w:rPr>
          <w:rStyle w:val="Brak"/>
        </w:rPr>
        <w:t>) generowany wg. czasu lokalnego serwera synchronizowanego z zegarem Głównego Urzędu Miar.</w:t>
      </w:r>
    </w:p>
    <w:p w14:paraId="0C8A6DEE" w14:textId="77777777" w:rsidR="00F87F40" w:rsidRDefault="005A04A1" w:rsidP="005A04A1">
      <w:pPr>
        <w:pStyle w:val="Akapitzlist"/>
        <w:numPr>
          <w:ilvl w:val="0"/>
          <w:numId w:val="55"/>
        </w:numPr>
        <w:spacing w:before="0" w:after="0" w:line="276" w:lineRule="auto"/>
        <w:rPr>
          <w:b/>
          <w:bCs/>
        </w:rPr>
      </w:pPr>
      <w:r>
        <w:rPr>
          <w:rStyle w:val="Brak"/>
        </w:rPr>
        <w:t xml:space="preserve">W przypadku braku możliwości przesłania korespondencji przez Platformę z powodu jej awarii, Zamawiający dopuszcza komunikację z Wykonawcami przy pomocy poczty e-mail (na adres wskazany z ust. 2 pkt 2.2. powyżej), przy czym </w:t>
      </w:r>
      <w:r>
        <w:rPr>
          <w:rStyle w:val="Brak"/>
          <w:b/>
          <w:bCs/>
        </w:rPr>
        <w:t xml:space="preserve">nie dopuszcza się składania oferty </w:t>
      </w:r>
      <w:r>
        <w:rPr>
          <w:rStyle w:val="Brak"/>
          <w:b/>
          <w:bCs/>
          <w:shd w:val="clear" w:color="auto" w:fill="FFFFFF"/>
        </w:rPr>
        <w:t xml:space="preserve">ani </w:t>
      </w:r>
      <w:r>
        <w:rPr>
          <w:rStyle w:val="Brak"/>
          <w:b/>
          <w:bCs/>
          <w:shd w:val="clear" w:color="auto" w:fill="FFFFFF"/>
        </w:rPr>
        <w:lastRenderedPageBreak/>
        <w:t>dokument</w:t>
      </w:r>
      <w:proofErr w:type="spellStart"/>
      <w:r>
        <w:rPr>
          <w:rStyle w:val="Brak"/>
          <w:b/>
          <w:bCs/>
          <w:shd w:val="clear" w:color="auto" w:fill="FFFFFF"/>
          <w:lang w:val="es-ES_tradnl"/>
        </w:rPr>
        <w:t>ó</w:t>
      </w:r>
      <w:proofErr w:type="spellEnd"/>
      <w:r>
        <w:rPr>
          <w:rStyle w:val="Brak"/>
          <w:b/>
          <w:bCs/>
          <w:shd w:val="clear" w:color="auto" w:fill="FFFFFF"/>
        </w:rPr>
        <w:t>w stanowiących załączniki do oferty za pośrednictwem poczty e-mail pod rygorem odrzucenia oferty takiego Wykonawcy.</w:t>
      </w:r>
    </w:p>
    <w:p w14:paraId="35A80A92" w14:textId="77777777" w:rsidR="00F87F40" w:rsidRDefault="00F87F40">
      <w:pPr>
        <w:pStyle w:val="Akapitzlist"/>
        <w:spacing w:line="276" w:lineRule="auto"/>
        <w:ind w:left="360"/>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4124FEAA" w14:textId="77777777">
        <w:trPr>
          <w:trHeight w:val="1097"/>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0AAA44FB" w14:textId="77777777" w:rsidR="00F87F40" w:rsidRDefault="005A04A1" w:rsidP="005A04A1">
            <w:pPr>
              <w:pStyle w:val="Akapitzlist"/>
              <w:numPr>
                <w:ilvl w:val="0"/>
                <w:numId w:val="56"/>
              </w:numPr>
              <w:spacing w:before="0" w:after="0" w:line="276" w:lineRule="auto"/>
              <w:rPr>
                <w:b/>
                <w:bCs/>
                <w:color w:val="FFFFFF"/>
                <w:u w:color="FFFFFF"/>
                <w:lang w:val="de-DE"/>
              </w:rPr>
            </w:pPr>
            <w:r>
              <w:rPr>
                <w:rStyle w:val="Brak"/>
                <w:b/>
                <w:bCs/>
                <w:color w:val="D9E2F3"/>
                <w:u w:color="D9E2F3"/>
                <w:lang w:val="de-DE"/>
              </w:rPr>
              <w:t>INFORMACJE O SPOSOBIE KOMUNIKOWANIA SI</w:t>
            </w:r>
            <w:r>
              <w:rPr>
                <w:rStyle w:val="Brak"/>
                <w:b/>
                <w:bCs/>
                <w:color w:val="D9E2F3"/>
                <w:u w:color="D9E2F3"/>
              </w:rPr>
              <w:t xml:space="preserve">Ę </w:t>
            </w:r>
            <w:r>
              <w:rPr>
                <w:rStyle w:val="Brak"/>
                <w:b/>
                <w:bCs/>
                <w:color w:val="D9E2F3"/>
                <w:u w:color="D9E2F3"/>
                <w:lang w:val="de-DE"/>
              </w:rPr>
              <w:t>ZAMAWIAJ</w:t>
            </w:r>
            <w:r>
              <w:rPr>
                <w:rStyle w:val="Brak"/>
                <w:b/>
                <w:bCs/>
                <w:color w:val="D9E2F3"/>
                <w:u w:color="D9E2F3"/>
              </w:rPr>
              <w:t xml:space="preserve">ĄCEGO Z WYKONAWCAMI W INNY SPOSÓB NIŻ </w:t>
            </w:r>
            <w:r>
              <w:rPr>
                <w:rStyle w:val="Brak"/>
                <w:b/>
                <w:bCs/>
                <w:color w:val="D9E2F3"/>
                <w:u w:color="D9E2F3"/>
                <w:lang w:val="es-ES_tradnl"/>
              </w:rPr>
              <w:t>PRZY U</w:t>
            </w:r>
            <w:r>
              <w:rPr>
                <w:rStyle w:val="Brak"/>
                <w:b/>
                <w:bCs/>
                <w:color w:val="D9E2F3"/>
                <w:u w:color="D9E2F3"/>
              </w:rPr>
              <w:t>Ż</w:t>
            </w:r>
            <w:r>
              <w:rPr>
                <w:rStyle w:val="Brak"/>
                <w:b/>
                <w:bCs/>
                <w:color w:val="D9E2F3"/>
                <w:u w:color="D9E2F3"/>
                <w:lang w:val="es-ES_tradnl"/>
              </w:rPr>
              <w:t xml:space="preserve">YCIU </w:t>
            </w:r>
            <w:r>
              <w:rPr>
                <w:rStyle w:val="Brak"/>
                <w:b/>
                <w:bCs/>
                <w:color w:val="D9E2F3"/>
                <w:u w:color="D9E2F3"/>
              </w:rPr>
              <w:t>ŚRODKÓ</w:t>
            </w:r>
            <w:r>
              <w:rPr>
                <w:rStyle w:val="Brak"/>
                <w:b/>
                <w:bCs/>
                <w:color w:val="D9E2F3"/>
                <w:u w:color="D9E2F3"/>
                <w:lang w:val="de-DE"/>
              </w:rPr>
              <w:t>W KOMUNIKACJI ELEKTRONICZNEJ, W TYM W PRZYPADKU ZAISTNIENIA JEDNEJ Z SYTUACJI OKRE</w:t>
            </w:r>
            <w:r>
              <w:rPr>
                <w:rStyle w:val="Brak"/>
                <w:b/>
                <w:bCs/>
                <w:color w:val="D9E2F3"/>
                <w:u w:color="D9E2F3"/>
              </w:rPr>
              <w:t>ŚLONYCH W ART. 65 UST. 1 PZP, ART. 66 PZP i ART. 69 PZP</w:t>
            </w:r>
          </w:p>
        </w:tc>
      </w:tr>
    </w:tbl>
    <w:p w14:paraId="434AA36A" w14:textId="77777777" w:rsidR="00F87F40" w:rsidRDefault="00F87F40">
      <w:pPr>
        <w:pStyle w:val="Akapitzlist"/>
        <w:widowControl w:val="0"/>
        <w:spacing w:line="240" w:lineRule="auto"/>
        <w:ind w:left="0"/>
        <w:rPr>
          <w:rStyle w:val="Brak"/>
          <w:b/>
          <w:bCs/>
        </w:rPr>
      </w:pPr>
    </w:p>
    <w:p w14:paraId="216BE350" w14:textId="77777777" w:rsidR="00F87F40" w:rsidRDefault="00F87F40">
      <w:pPr>
        <w:spacing w:line="276" w:lineRule="auto"/>
        <w:rPr>
          <w:rStyle w:val="Brak"/>
          <w:b/>
          <w:bCs/>
        </w:rPr>
      </w:pPr>
    </w:p>
    <w:p w14:paraId="42FC4AAE" w14:textId="77777777" w:rsidR="00F87F40" w:rsidRDefault="005A04A1" w:rsidP="005A04A1">
      <w:pPr>
        <w:pStyle w:val="Akapitzlist"/>
        <w:numPr>
          <w:ilvl w:val="0"/>
          <w:numId w:val="58"/>
        </w:numPr>
        <w:spacing w:before="0" w:after="0" w:line="276" w:lineRule="auto"/>
      </w:pPr>
      <w:r>
        <w:rPr>
          <w:rStyle w:val="Brak"/>
        </w:rPr>
        <w:t xml:space="preserve">Ze względu na niewystąpienie żadnej z okoliczności wskazanych w przepisie art. 65 ust. 1 PZP, Zamawiający nie odstępuje od wymagania użycia </w:t>
      </w:r>
      <w:proofErr w:type="spellStart"/>
      <w:r>
        <w:rPr>
          <w:rStyle w:val="Brak"/>
        </w:rPr>
        <w:t>środk</w:t>
      </w:r>
      <w:r>
        <w:rPr>
          <w:rStyle w:val="Brak"/>
          <w:lang w:val="es-ES_tradnl"/>
        </w:rPr>
        <w:t>ó</w:t>
      </w:r>
      <w:proofErr w:type="spellEnd"/>
      <w:r>
        <w:rPr>
          <w:rStyle w:val="Brak"/>
        </w:rPr>
        <w:t xml:space="preserve">w komunikacji elektronicznej w postępowaniu o udzielenie </w:t>
      </w:r>
      <w:proofErr w:type="spellStart"/>
      <w:r>
        <w:rPr>
          <w:rStyle w:val="Brak"/>
        </w:rPr>
        <w:t>zam</w:t>
      </w:r>
      <w:r>
        <w:rPr>
          <w:rStyle w:val="Brak"/>
          <w:lang w:val="es-ES_tradnl"/>
        </w:rPr>
        <w:t>ó</w:t>
      </w:r>
      <w:r>
        <w:rPr>
          <w:rStyle w:val="Brak"/>
        </w:rPr>
        <w:t>wienia</w:t>
      </w:r>
      <w:proofErr w:type="spellEnd"/>
      <w:r>
        <w:rPr>
          <w:rStyle w:val="Brak"/>
        </w:rPr>
        <w:t>.</w:t>
      </w:r>
    </w:p>
    <w:p w14:paraId="63C9CE26" w14:textId="77777777" w:rsidR="00F87F40" w:rsidRDefault="005A04A1" w:rsidP="005A04A1">
      <w:pPr>
        <w:pStyle w:val="Akapitzlist"/>
        <w:numPr>
          <w:ilvl w:val="0"/>
          <w:numId w:val="58"/>
        </w:numPr>
        <w:spacing w:before="0" w:after="0" w:line="276" w:lineRule="auto"/>
      </w:pPr>
      <w:r>
        <w:rPr>
          <w:rStyle w:val="Brak"/>
        </w:rPr>
        <w:t xml:space="preserve">Ze względu na brak wymogu użycia narzędzi, urządzeń </w:t>
      </w:r>
      <w:r w:rsidRPr="008C10C2">
        <w:rPr>
          <w:rStyle w:val="Brak"/>
        </w:rPr>
        <w:t>lub format</w:t>
      </w:r>
      <w:proofErr w:type="spellStart"/>
      <w:r>
        <w:rPr>
          <w:rStyle w:val="Brak"/>
          <w:lang w:val="es-ES_tradnl"/>
        </w:rPr>
        <w:t>ó</w:t>
      </w:r>
      <w:proofErr w:type="spellEnd"/>
      <w:r>
        <w:rPr>
          <w:rStyle w:val="Brak"/>
        </w:rPr>
        <w:t>w plik</w:t>
      </w:r>
      <w:proofErr w:type="spellStart"/>
      <w:r>
        <w:rPr>
          <w:rStyle w:val="Brak"/>
          <w:lang w:val="es-ES_tradnl"/>
        </w:rPr>
        <w:t>ó</w:t>
      </w:r>
      <w:proofErr w:type="spellEnd"/>
      <w:r>
        <w:rPr>
          <w:rStyle w:val="Brak"/>
        </w:rPr>
        <w:t xml:space="preserve">w, </w:t>
      </w:r>
      <w:proofErr w:type="spellStart"/>
      <w:r>
        <w:rPr>
          <w:rStyle w:val="Brak"/>
        </w:rPr>
        <w:t>kt</w:t>
      </w:r>
      <w:r>
        <w:rPr>
          <w:rStyle w:val="Brak"/>
          <w:lang w:val="es-ES_tradnl"/>
        </w:rPr>
        <w:t>ó</w:t>
      </w:r>
      <w:proofErr w:type="spellEnd"/>
      <w:r>
        <w:rPr>
          <w:rStyle w:val="Brak"/>
        </w:rPr>
        <w:t xml:space="preserve">re nie są </w:t>
      </w:r>
      <w:proofErr w:type="spellStart"/>
      <w:r>
        <w:rPr>
          <w:rStyle w:val="Brak"/>
        </w:rPr>
        <w:t>og</w:t>
      </w:r>
      <w:r>
        <w:rPr>
          <w:rStyle w:val="Brak"/>
          <w:lang w:val="es-ES_tradnl"/>
        </w:rPr>
        <w:t>ó</w:t>
      </w:r>
      <w:proofErr w:type="spellEnd"/>
      <w:r>
        <w:rPr>
          <w:rStyle w:val="Brak"/>
        </w:rPr>
        <w:t xml:space="preserve">lnie dostępne, o </w:t>
      </w:r>
      <w:proofErr w:type="spellStart"/>
      <w:r>
        <w:rPr>
          <w:rStyle w:val="Brak"/>
        </w:rPr>
        <w:t>kt</w:t>
      </w:r>
      <w:r>
        <w:rPr>
          <w:rStyle w:val="Brak"/>
          <w:lang w:val="es-ES_tradnl"/>
        </w:rPr>
        <w:t>ó</w:t>
      </w:r>
      <w:r>
        <w:rPr>
          <w:rStyle w:val="Brak"/>
        </w:rPr>
        <w:t>rych</w:t>
      </w:r>
      <w:proofErr w:type="spellEnd"/>
      <w:r>
        <w:rPr>
          <w:rStyle w:val="Brak"/>
        </w:rPr>
        <w:t xml:space="preserve"> mowa w art. 66 PZP Zamawiający nie odstępuje od wymagania użycia </w:t>
      </w:r>
      <w:proofErr w:type="spellStart"/>
      <w:r>
        <w:rPr>
          <w:rStyle w:val="Brak"/>
        </w:rPr>
        <w:t>środk</w:t>
      </w:r>
      <w:r>
        <w:rPr>
          <w:rStyle w:val="Brak"/>
          <w:lang w:val="es-ES_tradnl"/>
        </w:rPr>
        <w:t>ó</w:t>
      </w:r>
      <w:proofErr w:type="spellEnd"/>
      <w:r>
        <w:rPr>
          <w:rStyle w:val="Brak"/>
        </w:rPr>
        <w:t xml:space="preserve">w komunikacji elektronicznej w postępowaniu o udzielenie </w:t>
      </w:r>
      <w:proofErr w:type="spellStart"/>
      <w:r>
        <w:rPr>
          <w:rStyle w:val="Brak"/>
        </w:rPr>
        <w:t>zam</w:t>
      </w:r>
      <w:r>
        <w:rPr>
          <w:rStyle w:val="Brak"/>
          <w:lang w:val="es-ES_tradnl"/>
        </w:rPr>
        <w:t>ó</w:t>
      </w:r>
      <w:r>
        <w:rPr>
          <w:rStyle w:val="Brak"/>
        </w:rPr>
        <w:t>wienia</w:t>
      </w:r>
      <w:proofErr w:type="spellEnd"/>
      <w:r>
        <w:rPr>
          <w:rStyle w:val="Brak"/>
        </w:rPr>
        <w:t>.</w:t>
      </w:r>
    </w:p>
    <w:p w14:paraId="4FF678F2" w14:textId="77777777" w:rsidR="00F87F40" w:rsidRDefault="005A04A1" w:rsidP="005A04A1">
      <w:pPr>
        <w:pStyle w:val="Akapitzlist"/>
        <w:numPr>
          <w:ilvl w:val="0"/>
          <w:numId w:val="58"/>
        </w:numPr>
        <w:spacing w:before="0" w:after="0" w:line="276" w:lineRule="auto"/>
      </w:pPr>
      <w:r>
        <w:rPr>
          <w:rStyle w:val="Brak"/>
          <w:shd w:val="clear" w:color="auto" w:fill="FFFFFF"/>
        </w:rPr>
        <w:t xml:space="preserve">W przypadku zaistnienia jednej z sytuacji określonych w przepisach art. 65 ust. 1 ustawy PZP, Zamawiający poinformuje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w o jego zaistnieniu. Od momentu przekazania takiej informacji, Zamawiający dopuści komunikację oraz składanie dokument</w:t>
      </w:r>
      <w:proofErr w:type="spellStart"/>
      <w:r>
        <w:rPr>
          <w:rStyle w:val="Brak"/>
          <w:shd w:val="clear" w:color="auto" w:fill="FFFFFF"/>
          <w:lang w:val="es-ES_tradnl"/>
        </w:rPr>
        <w:t>ó</w:t>
      </w:r>
      <w:proofErr w:type="spellEnd"/>
      <w:r>
        <w:rPr>
          <w:rStyle w:val="Brak"/>
          <w:shd w:val="clear" w:color="auto" w:fill="FFFFFF"/>
        </w:rPr>
        <w:t xml:space="preserve">w formie papierowej zgodnie z § 9 rozporządzenia Prezesa Rady </w:t>
      </w:r>
      <w:proofErr w:type="spellStart"/>
      <w:r>
        <w:rPr>
          <w:rStyle w:val="Brak"/>
          <w:shd w:val="clear" w:color="auto" w:fill="FFFFFF"/>
        </w:rPr>
        <w:t>Ministr</w:t>
      </w:r>
      <w:r>
        <w:rPr>
          <w:rStyle w:val="Brak"/>
          <w:shd w:val="clear" w:color="auto" w:fill="FFFFFF"/>
          <w:lang w:val="es-ES_tradnl"/>
        </w:rPr>
        <w:t>ó</w:t>
      </w:r>
      <w:proofErr w:type="spellEnd"/>
      <w:r>
        <w:rPr>
          <w:rStyle w:val="Brak"/>
          <w:shd w:val="clear" w:color="auto" w:fill="FFFFFF"/>
        </w:rPr>
        <w:t>w z dnia 30 grudnia 2020 r. w sprawie sposobu sporządzania i przekazywania informacji oraz wymagań technicznych dla dokument</w:t>
      </w:r>
      <w:proofErr w:type="spellStart"/>
      <w:r>
        <w:rPr>
          <w:rStyle w:val="Brak"/>
          <w:shd w:val="clear" w:color="auto" w:fill="FFFFFF"/>
          <w:lang w:val="es-ES_tradnl"/>
        </w:rPr>
        <w:t>ó</w:t>
      </w:r>
      <w:proofErr w:type="spellEnd"/>
      <w:r>
        <w:rPr>
          <w:rStyle w:val="Brak"/>
          <w:shd w:val="clear" w:color="auto" w:fill="FFFFFF"/>
        </w:rPr>
        <w:t xml:space="preserve">w elektronicznych oraz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komunikacji elektronicznej w postępowaniu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 lub konkursie (Dz. U. poz. 2452). W takim wypadku, w informacji,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rej mowa Zamawiający przekaże wszelkie wytyczne dotyczące sposobu komunikacji i składania dokument</w:t>
      </w:r>
      <w:proofErr w:type="spellStart"/>
      <w:r>
        <w:rPr>
          <w:rStyle w:val="Brak"/>
          <w:shd w:val="clear" w:color="auto" w:fill="FFFFFF"/>
          <w:lang w:val="es-ES_tradnl"/>
        </w:rPr>
        <w:t>ó</w:t>
      </w:r>
      <w:proofErr w:type="spellEnd"/>
      <w:r>
        <w:rPr>
          <w:rStyle w:val="Brak"/>
          <w:shd w:val="clear" w:color="auto" w:fill="FFFFFF"/>
        </w:rPr>
        <w:t xml:space="preserve">w przez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w.</w:t>
      </w:r>
    </w:p>
    <w:p w14:paraId="3D8AC065"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1AFA7AE3" w14:textId="77777777">
        <w:trPr>
          <w:trHeight w:val="374"/>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0F03AC6D" w14:textId="77777777" w:rsidR="00F87F40" w:rsidRDefault="005A04A1" w:rsidP="005A04A1">
            <w:pPr>
              <w:pStyle w:val="Akapitzlist"/>
              <w:numPr>
                <w:ilvl w:val="0"/>
                <w:numId w:val="59"/>
              </w:numPr>
              <w:spacing w:before="0" w:after="0" w:line="276" w:lineRule="auto"/>
              <w:rPr>
                <w:b/>
                <w:bCs/>
                <w:color w:val="FFFFFF"/>
                <w:u w:color="FFFFFF"/>
                <w:lang w:val="de-DE"/>
              </w:rPr>
            </w:pPr>
            <w:r>
              <w:rPr>
                <w:rStyle w:val="Brak"/>
                <w:b/>
                <w:bCs/>
                <w:color w:val="D9E2F3"/>
                <w:u w:color="D9E2F3"/>
                <w:lang w:val="de-DE"/>
              </w:rPr>
              <w:t>WSKAZANIE OS</w:t>
            </w:r>
            <w:r>
              <w:rPr>
                <w:rStyle w:val="Brak"/>
                <w:b/>
                <w:bCs/>
                <w:color w:val="D9E2F3"/>
                <w:u w:color="D9E2F3"/>
              </w:rPr>
              <w:t>ÓB UPRAWNIONYCH DO KOMUNIKOWANIA SIĘ Z WYKONAWCAMI</w:t>
            </w:r>
          </w:p>
        </w:tc>
      </w:tr>
    </w:tbl>
    <w:p w14:paraId="16490D2A" w14:textId="77777777" w:rsidR="00F87F40" w:rsidRDefault="00F87F40">
      <w:pPr>
        <w:widowControl w:val="0"/>
        <w:spacing w:line="240" w:lineRule="auto"/>
        <w:rPr>
          <w:rStyle w:val="Brak"/>
          <w:b/>
          <w:bCs/>
        </w:rPr>
      </w:pPr>
    </w:p>
    <w:p w14:paraId="0B8ACEAA" w14:textId="77777777" w:rsidR="00F87F40" w:rsidRDefault="00F87F40">
      <w:pPr>
        <w:spacing w:line="276" w:lineRule="auto"/>
      </w:pPr>
    </w:p>
    <w:p w14:paraId="67271165" w14:textId="77777777" w:rsidR="00F87F40" w:rsidRDefault="005A04A1" w:rsidP="005A04A1">
      <w:pPr>
        <w:pStyle w:val="Akapitzlist"/>
        <w:numPr>
          <w:ilvl w:val="0"/>
          <w:numId w:val="61"/>
        </w:numPr>
        <w:spacing w:before="0" w:after="0" w:line="276" w:lineRule="auto"/>
      </w:pPr>
      <w:r>
        <w:rPr>
          <w:rStyle w:val="Brak"/>
        </w:rPr>
        <w:t xml:space="preserve">Postępowanie o udzielenie </w:t>
      </w:r>
      <w:proofErr w:type="spellStart"/>
      <w:r>
        <w:rPr>
          <w:rStyle w:val="Brak"/>
        </w:rPr>
        <w:t>zam</w:t>
      </w:r>
      <w:r>
        <w:rPr>
          <w:rStyle w:val="Brak"/>
          <w:lang w:val="es-ES_tradnl"/>
        </w:rPr>
        <w:t>ó</w:t>
      </w:r>
      <w:r>
        <w:rPr>
          <w:rStyle w:val="Brak"/>
        </w:rPr>
        <w:t>wienia</w:t>
      </w:r>
      <w:proofErr w:type="spellEnd"/>
      <w:r>
        <w:rPr>
          <w:rStyle w:val="Brak"/>
        </w:rPr>
        <w:t xml:space="preserve"> prowadzone jest pisemnie (zgodnie z przepisem art. 20 ust. 1 PZP).</w:t>
      </w:r>
    </w:p>
    <w:p w14:paraId="60D32E06" w14:textId="77777777" w:rsidR="00F87F40" w:rsidRDefault="005A04A1" w:rsidP="005A04A1">
      <w:pPr>
        <w:pStyle w:val="Akapitzlist"/>
        <w:numPr>
          <w:ilvl w:val="0"/>
          <w:numId w:val="61"/>
        </w:numPr>
        <w:spacing w:before="0" w:after="0" w:line="276" w:lineRule="auto"/>
      </w:pPr>
      <w:r>
        <w:rPr>
          <w:rStyle w:val="Brak"/>
        </w:rPr>
        <w:t xml:space="preserve">Zamawiający dopuszcza ustną komunikację w odniesieniu do informacji, </w:t>
      </w:r>
      <w:proofErr w:type="spellStart"/>
      <w:r>
        <w:rPr>
          <w:rStyle w:val="Brak"/>
        </w:rPr>
        <w:t>kt</w:t>
      </w:r>
      <w:r>
        <w:rPr>
          <w:rStyle w:val="Brak"/>
          <w:lang w:val="es-ES_tradnl"/>
        </w:rPr>
        <w:t>ó</w:t>
      </w:r>
      <w:proofErr w:type="spellEnd"/>
      <w:r>
        <w:rPr>
          <w:rStyle w:val="Brak"/>
        </w:rPr>
        <w:t xml:space="preserve">re nie są istotne, </w:t>
      </w:r>
      <w:r>
        <w:rPr>
          <w:rStyle w:val="Brak"/>
          <w:shd w:val="clear" w:color="auto" w:fill="FFFFFF"/>
        </w:rPr>
        <w:t>w </w:t>
      </w:r>
      <w:proofErr w:type="spellStart"/>
      <w:r>
        <w:rPr>
          <w:rStyle w:val="Brak"/>
          <w:shd w:val="clear" w:color="auto" w:fill="FFFFFF"/>
        </w:rPr>
        <w:t>szczeg</w:t>
      </w:r>
      <w:r>
        <w:rPr>
          <w:rStyle w:val="Brak"/>
          <w:shd w:val="clear" w:color="auto" w:fill="FFFFFF"/>
          <w:lang w:val="es-ES_tradnl"/>
        </w:rPr>
        <w:t>ó</w:t>
      </w:r>
      <w:r>
        <w:rPr>
          <w:rStyle w:val="Brak"/>
          <w:shd w:val="clear" w:color="auto" w:fill="FFFFFF"/>
        </w:rPr>
        <w:t>lności</w:t>
      </w:r>
      <w:proofErr w:type="spellEnd"/>
      <w:r>
        <w:rPr>
          <w:rStyle w:val="Brak"/>
          <w:shd w:val="clear" w:color="auto" w:fill="FFFFFF"/>
        </w:rPr>
        <w:t xml:space="preserve"> nie dotyczą ogłoszenia o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wieniu</w:t>
      </w:r>
      <w:proofErr w:type="spellEnd"/>
      <w:r>
        <w:rPr>
          <w:rStyle w:val="Brak"/>
          <w:shd w:val="clear" w:color="auto" w:fill="FFFFFF"/>
        </w:rPr>
        <w:t xml:space="preserve"> lub dokument</w:t>
      </w:r>
      <w:proofErr w:type="spellStart"/>
      <w:r>
        <w:rPr>
          <w:rStyle w:val="Brak"/>
          <w:shd w:val="clear" w:color="auto" w:fill="FFFFFF"/>
          <w:lang w:val="es-ES_tradnl"/>
        </w:rPr>
        <w:t>ó</w:t>
      </w:r>
      <w:proofErr w:type="spellEnd"/>
      <w:r>
        <w:rPr>
          <w:rStyle w:val="Brak"/>
          <w:shd w:val="clear" w:color="auto" w:fill="FFFFFF"/>
        </w:rPr>
        <w:t xml:space="preserve">w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lub ofert.</w:t>
      </w:r>
    </w:p>
    <w:p w14:paraId="20999052" w14:textId="77777777" w:rsidR="00F87F40" w:rsidRDefault="005A04A1" w:rsidP="005A04A1">
      <w:pPr>
        <w:pStyle w:val="Akapitzlist"/>
        <w:numPr>
          <w:ilvl w:val="0"/>
          <w:numId w:val="61"/>
        </w:numPr>
        <w:spacing w:before="0" w:after="0" w:line="276" w:lineRule="auto"/>
      </w:pPr>
      <w:r>
        <w:rPr>
          <w:rStyle w:val="Brak"/>
        </w:rPr>
        <w:t>Zamawiający wyznacza następujące osoby do komunikacji z Wykonawcami:</w:t>
      </w:r>
      <w:r>
        <w:rPr>
          <w:rStyle w:val="Brak"/>
        </w:rPr>
        <w:br/>
      </w:r>
    </w:p>
    <w:p w14:paraId="3E426218" w14:textId="77777777" w:rsidR="00F87F40" w:rsidRDefault="005A04A1" w:rsidP="005A04A1">
      <w:pPr>
        <w:pStyle w:val="Akapitzlist"/>
        <w:numPr>
          <w:ilvl w:val="1"/>
          <w:numId w:val="61"/>
        </w:numPr>
        <w:spacing w:before="0" w:after="0" w:line="276" w:lineRule="auto"/>
      </w:pPr>
      <w:r>
        <w:rPr>
          <w:rStyle w:val="Brak"/>
        </w:rPr>
        <w:t xml:space="preserve"> Mirosław </w:t>
      </w:r>
      <w:proofErr w:type="spellStart"/>
      <w:r>
        <w:rPr>
          <w:rStyle w:val="Brak"/>
        </w:rPr>
        <w:t>Pachucki</w:t>
      </w:r>
      <w:proofErr w:type="spellEnd"/>
      <w:r>
        <w:rPr>
          <w:rStyle w:val="Brak"/>
        </w:rPr>
        <w:t xml:space="preserve"> (w sprawach formalnoprawnych): </w:t>
      </w:r>
    </w:p>
    <w:p w14:paraId="13BA176D" w14:textId="77777777" w:rsidR="00F87F40" w:rsidRPr="008C10C2" w:rsidRDefault="005A04A1">
      <w:pPr>
        <w:pStyle w:val="Akapitzlist"/>
        <w:spacing w:line="276" w:lineRule="auto"/>
        <w:ind w:left="792"/>
        <w:rPr>
          <w:rStyle w:val="Brak"/>
          <w:lang w:val="en-US"/>
        </w:rPr>
      </w:pPr>
      <w:r>
        <w:rPr>
          <w:rStyle w:val="Brak"/>
          <w:lang w:val="en-US"/>
        </w:rPr>
        <w:t xml:space="preserve">e-mail: </w:t>
      </w:r>
      <w:hyperlink r:id="rId15" w:history="1">
        <w:r>
          <w:rPr>
            <w:rStyle w:val="Hyperlink7"/>
          </w:rPr>
          <w:t>m_pachucki@ksse.com.pl</w:t>
        </w:r>
      </w:hyperlink>
      <w:r>
        <w:rPr>
          <w:rStyle w:val="Brak"/>
          <w:lang w:val="en-US"/>
        </w:rPr>
        <w:t xml:space="preserve"> </w:t>
      </w:r>
    </w:p>
    <w:p w14:paraId="652168DE" w14:textId="77777777" w:rsidR="00F87F40" w:rsidRDefault="00F87F40">
      <w:pPr>
        <w:pStyle w:val="Akapitzlist"/>
        <w:spacing w:line="276" w:lineRule="auto"/>
        <w:ind w:left="792"/>
        <w:rPr>
          <w:rStyle w:val="Brak"/>
          <w:lang w:val="en-US"/>
        </w:rPr>
      </w:pPr>
    </w:p>
    <w:p w14:paraId="4DC0F64C" w14:textId="77777777" w:rsidR="00F87F40" w:rsidRDefault="005A04A1" w:rsidP="005A04A1">
      <w:pPr>
        <w:pStyle w:val="Akapitzlist"/>
        <w:numPr>
          <w:ilvl w:val="1"/>
          <w:numId w:val="61"/>
        </w:numPr>
        <w:spacing w:before="0" w:after="0" w:line="276" w:lineRule="auto"/>
      </w:pPr>
      <w:r>
        <w:rPr>
          <w:rStyle w:val="Brak"/>
        </w:rPr>
        <w:t xml:space="preserve">Łukasz </w:t>
      </w:r>
      <w:proofErr w:type="gramStart"/>
      <w:r>
        <w:rPr>
          <w:rStyle w:val="Brak"/>
        </w:rPr>
        <w:t>G</w:t>
      </w:r>
      <w:proofErr w:type="spellStart"/>
      <w:r>
        <w:rPr>
          <w:rStyle w:val="Brak"/>
          <w:lang w:val="es-ES_tradnl"/>
        </w:rPr>
        <w:t>ó</w:t>
      </w:r>
      <w:proofErr w:type="spellEnd"/>
      <w:r>
        <w:rPr>
          <w:rStyle w:val="Brak"/>
        </w:rPr>
        <w:t>recki  (</w:t>
      </w:r>
      <w:proofErr w:type="gramEnd"/>
      <w:r>
        <w:rPr>
          <w:rStyle w:val="Brak"/>
        </w:rPr>
        <w:t xml:space="preserve">w sprawach technicznych): </w:t>
      </w:r>
    </w:p>
    <w:p w14:paraId="7EB59FCA" w14:textId="77777777" w:rsidR="00F87F40" w:rsidRPr="008C10C2" w:rsidRDefault="005A04A1">
      <w:pPr>
        <w:pStyle w:val="Akapitzlist"/>
        <w:spacing w:line="276" w:lineRule="auto"/>
        <w:ind w:left="792"/>
        <w:rPr>
          <w:rStyle w:val="Brak"/>
          <w:lang w:val="en-US"/>
        </w:rPr>
      </w:pPr>
      <w:r>
        <w:rPr>
          <w:rStyle w:val="Brak"/>
          <w:lang w:val="en-US"/>
        </w:rPr>
        <w:t xml:space="preserve">e-mail: </w:t>
      </w:r>
      <w:hyperlink r:id="rId16" w:history="1">
        <w:r>
          <w:rPr>
            <w:rStyle w:val="Hyperlink8"/>
          </w:rPr>
          <w:t>lgorecki@ksse.com.pl</w:t>
        </w:r>
      </w:hyperlink>
      <w:r>
        <w:rPr>
          <w:rStyle w:val="Brak"/>
          <w:lang w:val="en-US"/>
        </w:rPr>
        <w:t xml:space="preserve">  </w:t>
      </w:r>
    </w:p>
    <w:p w14:paraId="18C014F3" w14:textId="77777777" w:rsidR="00F87F40" w:rsidRDefault="005A04A1">
      <w:pPr>
        <w:pStyle w:val="Akapitzlist"/>
        <w:spacing w:line="276" w:lineRule="auto"/>
        <w:ind w:left="792"/>
        <w:rPr>
          <w:rStyle w:val="Brak"/>
          <w:shd w:val="clear" w:color="auto" w:fill="FFFFFF"/>
        </w:rPr>
      </w:pPr>
      <w:r>
        <w:rPr>
          <w:rStyle w:val="Brak"/>
          <w:lang w:val="en-US"/>
        </w:rPr>
        <w:t>tel.: +48 </w:t>
      </w:r>
      <w:r>
        <w:rPr>
          <w:rStyle w:val="Brak"/>
          <w:shd w:val="clear" w:color="auto" w:fill="FFFFFF"/>
          <w:lang w:val="en-US"/>
        </w:rPr>
        <w:t>514035836</w:t>
      </w:r>
    </w:p>
    <w:p w14:paraId="1BF07ED4" w14:textId="77777777" w:rsidR="00F87F40" w:rsidRDefault="00F87F40">
      <w:pPr>
        <w:spacing w:line="276" w:lineRule="auto"/>
        <w:rPr>
          <w:rStyle w:val="Brak"/>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147447FD" w14:textId="77777777">
        <w:trPr>
          <w:trHeight w:val="234"/>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743E489B" w14:textId="77777777" w:rsidR="00F87F40" w:rsidRDefault="005A04A1" w:rsidP="005A04A1">
            <w:pPr>
              <w:pStyle w:val="Akapitzlist"/>
              <w:numPr>
                <w:ilvl w:val="0"/>
                <w:numId w:val="62"/>
              </w:numPr>
              <w:spacing w:before="0" w:after="0" w:line="276" w:lineRule="auto"/>
              <w:rPr>
                <w:b/>
                <w:bCs/>
                <w:color w:val="FFFFFF"/>
                <w:u w:color="FFFFFF"/>
                <w:lang w:val="de-DE"/>
              </w:rPr>
            </w:pPr>
            <w:r>
              <w:rPr>
                <w:rStyle w:val="Brak"/>
                <w:b/>
                <w:bCs/>
                <w:color w:val="D9E2F3"/>
                <w:u w:color="D9E2F3"/>
                <w:lang w:val="de-DE"/>
              </w:rPr>
              <w:t>TERMIN ZWI</w:t>
            </w:r>
            <w:r>
              <w:rPr>
                <w:rStyle w:val="Brak"/>
                <w:b/>
                <w:bCs/>
                <w:color w:val="D9E2F3"/>
                <w:u w:color="D9E2F3"/>
                <w:lang w:val="en-US"/>
              </w:rPr>
              <w:t>Ą</w:t>
            </w:r>
            <w:r>
              <w:rPr>
                <w:rStyle w:val="Brak"/>
                <w:b/>
                <w:bCs/>
                <w:color w:val="D9E2F3"/>
                <w:u w:color="D9E2F3"/>
                <w:lang w:val="de-DE"/>
              </w:rPr>
              <w:t>ZANIA OFERT</w:t>
            </w:r>
            <w:r>
              <w:rPr>
                <w:rStyle w:val="Brak"/>
                <w:b/>
                <w:bCs/>
                <w:color w:val="D9E2F3"/>
                <w:u w:color="D9E2F3"/>
                <w:lang w:val="en-US"/>
              </w:rPr>
              <w:t>Ą</w:t>
            </w:r>
          </w:p>
        </w:tc>
      </w:tr>
    </w:tbl>
    <w:p w14:paraId="4BFA7B1E" w14:textId="77777777" w:rsidR="00F87F40" w:rsidRDefault="00F87F40">
      <w:pPr>
        <w:widowControl w:val="0"/>
        <w:spacing w:line="240" w:lineRule="auto"/>
        <w:rPr>
          <w:rStyle w:val="Brak"/>
        </w:rPr>
      </w:pPr>
    </w:p>
    <w:p w14:paraId="63520F4E" w14:textId="77777777" w:rsidR="00F87F40" w:rsidRDefault="00F87F40">
      <w:pPr>
        <w:spacing w:line="276" w:lineRule="auto"/>
        <w:rPr>
          <w:rStyle w:val="Brak"/>
          <w:b/>
          <w:bCs/>
        </w:rPr>
      </w:pPr>
    </w:p>
    <w:p w14:paraId="5E220245" w14:textId="6973898B" w:rsidR="00F87F40" w:rsidRDefault="005A04A1" w:rsidP="005A04A1">
      <w:pPr>
        <w:pStyle w:val="Akapitzlist"/>
        <w:numPr>
          <w:ilvl w:val="0"/>
          <w:numId w:val="64"/>
        </w:numPr>
        <w:spacing w:before="0" w:after="0" w:line="276" w:lineRule="auto"/>
      </w:pPr>
      <w:bookmarkStart w:id="14" w:name="_Hlk63352138"/>
      <w:r>
        <w:rPr>
          <w:rStyle w:val="Brak"/>
        </w:rPr>
        <w:t xml:space="preserve">Wykonawca jest związany złożoną </w:t>
      </w:r>
      <w:proofErr w:type="spellStart"/>
      <w:r>
        <w:rPr>
          <w:rStyle w:val="Brak"/>
          <w:lang w:val="pt-PT"/>
        </w:rPr>
        <w:t>ofert</w:t>
      </w:r>
      <w:proofErr w:type="spellEnd"/>
      <w:r>
        <w:rPr>
          <w:rStyle w:val="Brak"/>
        </w:rPr>
        <w:t xml:space="preserve">ą przez okres 90 dni, rozpoczynający się w </w:t>
      </w:r>
      <w:proofErr w:type="gramStart"/>
      <w:r>
        <w:rPr>
          <w:rStyle w:val="Brak"/>
        </w:rPr>
        <w:t>dniu</w:t>
      </w:r>
      <w:proofErr w:type="gramEnd"/>
      <w:r>
        <w:rPr>
          <w:rStyle w:val="Brak"/>
        </w:rPr>
        <w:t xml:space="preserve"> w </w:t>
      </w:r>
      <w:proofErr w:type="spellStart"/>
      <w:r>
        <w:rPr>
          <w:rStyle w:val="Brak"/>
        </w:rPr>
        <w:t>kt</w:t>
      </w:r>
      <w:r>
        <w:rPr>
          <w:rStyle w:val="Brak"/>
          <w:lang w:val="es-ES_tradnl"/>
        </w:rPr>
        <w:t>ó</w:t>
      </w:r>
      <w:proofErr w:type="spellEnd"/>
      <w:r>
        <w:rPr>
          <w:rStyle w:val="Brak"/>
        </w:rPr>
        <w:t xml:space="preserve">rym upływa termin składania ofert, to jest do </w:t>
      </w:r>
      <w:r w:rsidRPr="00866B19">
        <w:rPr>
          <w:rStyle w:val="Brak"/>
          <w:color w:val="auto"/>
        </w:rPr>
        <w:t>dnia</w:t>
      </w:r>
      <w:r w:rsidRPr="00866B19">
        <w:rPr>
          <w:rStyle w:val="Brak"/>
          <w:b/>
          <w:bCs/>
          <w:color w:val="auto"/>
        </w:rPr>
        <w:t xml:space="preserve"> </w:t>
      </w:r>
      <w:r w:rsidR="00012A45">
        <w:rPr>
          <w:rStyle w:val="Brak"/>
          <w:b/>
          <w:bCs/>
          <w:color w:val="auto"/>
          <w:u w:color="C0504D"/>
        </w:rPr>
        <w:t>10</w:t>
      </w:r>
      <w:r w:rsidR="00866B19" w:rsidRPr="00866B19">
        <w:rPr>
          <w:rStyle w:val="Brak"/>
          <w:b/>
          <w:bCs/>
          <w:color w:val="auto"/>
          <w:u w:color="C0504D"/>
        </w:rPr>
        <w:t>.</w:t>
      </w:r>
      <w:r w:rsidR="00012A45">
        <w:rPr>
          <w:rStyle w:val="Brak"/>
          <w:b/>
          <w:bCs/>
          <w:color w:val="auto"/>
          <w:u w:color="C0504D"/>
        </w:rPr>
        <w:t>07</w:t>
      </w:r>
      <w:r w:rsidR="00866B19" w:rsidRPr="00866B19">
        <w:rPr>
          <w:rStyle w:val="Brak"/>
          <w:b/>
          <w:bCs/>
          <w:color w:val="auto"/>
          <w:u w:color="C0504D"/>
        </w:rPr>
        <w:t>.</w:t>
      </w:r>
      <w:r w:rsidRPr="00866B19">
        <w:rPr>
          <w:rStyle w:val="Brak"/>
          <w:b/>
          <w:bCs/>
          <w:color w:val="auto"/>
          <w:u w:color="C0504D"/>
        </w:rPr>
        <w:t>2022 r.</w:t>
      </w:r>
    </w:p>
    <w:p w14:paraId="59BDF039" w14:textId="77777777" w:rsidR="00F87F40" w:rsidRDefault="005A04A1" w:rsidP="005A04A1">
      <w:pPr>
        <w:pStyle w:val="Akapitzlist"/>
        <w:numPr>
          <w:ilvl w:val="0"/>
          <w:numId w:val="64"/>
        </w:numPr>
        <w:spacing w:before="0" w:after="0" w:line="276" w:lineRule="auto"/>
      </w:pPr>
      <w:r>
        <w:rPr>
          <w:rStyle w:val="Brak"/>
          <w:shd w:val="clear" w:color="auto" w:fill="FFFFFF"/>
        </w:rPr>
        <w:t xml:space="preserve">W przypadku gdy </w:t>
      </w:r>
      <w:proofErr w:type="spellStart"/>
      <w:r>
        <w:rPr>
          <w:rStyle w:val="Brak"/>
          <w:shd w:val="clear" w:color="auto" w:fill="FFFFFF"/>
        </w:rPr>
        <w:t>wyb</w:t>
      </w:r>
      <w:r>
        <w:rPr>
          <w:rStyle w:val="Brak"/>
          <w:shd w:val="clear" w:color="auto" w:fill="FFFFFF"/>
          <w:lang w:val="es-ES_tradnl"/>
        </w:rPr>
        <w:t>ó</w:t>
      </w:r>
      <w:proofErr w:type="spellEnd"/>
      <w:r>
        <w:rPr>
          <w:rStyle w:val="Brak"/>
          <w:shd w:val="clear" w:color="auto" w:fill="FFFFFF"/>
        </w:rPr>
        <w:t xml:space="preserve">r najkorzystniejszej oferty nie nastąpi przed upływem terminu związania ofertą,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ust. 1 powyżej, Zamawiający przed upływem terminu związania ofertą, zwraca się jednokrotnie do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w o wyrażenie zgody na przedłużenie tego terminu o wskazywany przez niego okres, nie dłuższy niż 60 dni.</w:t>
      </w:r>
    </w:p>
    <w:p w14:paraId="66B5AEC5" w14:textId="77777777" w:rsidR="00F87F40" w:rsidRDefault="005A04A1" w:rsidP="005A04A1">
      <w:pPr>
        <w:pStyle w:val="Akapitzlist"/>
        <w:numPr>
          <w:ilvl w:val="0"/>
          <w:numId w:val="64"/>
        </w:numPr>
        <w:spacing w:before="0" w:after="0" w:line="276" w:lineRule="auto"/>
      </w:pPr>
      <w:r>
        <w:rPr>
          <w:rStyle w:val="Brak"/>
          <w:shd w:val="clear" w:color="auto" w:fill="FFFFFF"/>
        </w:rPr>
        <w:t xml:space="preserve">Wyrażenie przez Wykonawcę zgody na przedłużenie terminu związania ofertą,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ust. 2 powyżej, wymaga złożenia przez Wykonawcę pisemnego oświadczenia o wyrażeniu zgody na przedłużenie terminu związania ofertą (</w:t>
      </w:r>
      <w:r>
        <w:rPr>
          <w:rStyle w:val="Brak"/>
          <w:i/>
          <w:iCs/>
          <w:shd w:val="clear" w:color="auto" w:fill="FFFFFF"/>
        </w:rPr>
        <w:t xml:space="preserve">w przypadku, gdy Wykonawca nie </w:t>
      </w:r>
      <w:proofErr w:type="spellStart"/>
      <w:r>
        <w:rPr>
          <w:rStyle w:val="Brak"/>
          <w:i/>
          <w:iCs/>
          <w:shd w:val="clear" w:color="auto" w:fill="FFFFFF"/>
        </w:rPr>
        <w:t>złożyy</w:t>
      </w:r>
      <w:proofErr w:type="spellEnd"/>
      <w:r>
        <w:rPr>
          <w:rStyle w:val="Brak"/>
          <w:i/>
          <w:iCs/>
          <w:shd w:val="clear" w:color="auto" w:fill="FFFFFF"/>
        </w:rPr>
        <w:t xml:space="preserve"> oświadczenia o wyrażeniu zgody lub złoży je z uchybieniem terminu do jego złożenia lub złoży je na okres inny niż wskazanych przez Zamawiającego – oferta Wykonawcy zostanie odrzucona na podstawie art. 226 ust. 1 pkt 12 PZP</w:t>
      </w:r>
      <w:r>
        <w:rPr>
          <w:rStyle w:val="Brak"/>
          <w:shd w:val="clear" w:color="auto" w:fill="FFFFFF"/>
        </w:rPr>
        <w:t>)</w:t>
      </w:r>
    </w:p>
    <w:p w14:paraId="62FEA344" w14:textId="77777777" w:rsidR="00F87F40" w:rsidRDefault="005A04A1" w:rsidP="005A04A1">
      <w:pPr>
        <w:pStyle w:val="Akapitzlist"/>
        <w:numPr>
          <w:ilvl w:val="0"/>
          <w:numId w:val="64"/>
        </w:numPr>
        <w:spacing w:before="0" w:after="0" w:line="276" w:lineRule="auto"/>
      </w:pPr>
      <w:r>
        <w:rPr>
          <w:rStyle w:val="Brak"/>
          <w:shd w:val="clear" w:color="auto" w:fill="FFFFFF"/>
        </w:rPr>
        <w:t xml:space="preserve">Przedłużenie terminu związania ofertą,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ust. 3 powyżej, następuje wraz z przedłużeniem okresu ważności wadium </w:t>
      </w:r>
      <w:proofErr w:type="gramStart"/>
      <w:r>
        <w:rPr>
          <w:rStyle w:val="Brak"/>
          <w:shd w:val="clear" w:color="auto" w:fill="FFFFFF"/>
        </w:rPr>
        <w:t>albo,</w:t>
      </w:r>
      <w:proofErr w:type="gramEnd"/>
      <w:r>
        <w:rPr>
          <w:rStyle w:val="Brak"/>
          <w:shd w:val="clear" w:color="auto" w:fill="FFFFFF"/>
        </w:rPr>
        <w:t xml:space="preserve"> jeżeli nie jest to możliwe, z wniesieniem nowego wadium na przedłużony okres związania ofertą.</w:t>
      </w:r>
    </w:p>
    <w:p w14:paraId="5DCA5087" w14:textId="77777777" w:rsidR="00F87F40" w:rsidRDefault="005A04A1" w:rsidP="005A04A1">
      <w:pPr>
        <w:pStyle w:val="Akapitzlist"/>
        <w:numPr>
          <w:ilvl w:val="0"/>
          <w:numId w:val="64"/>
        </w:numPr>
        <w:spacing w:before="0" w:after="0" w:line="276" w:lineRule="auto"/>
      </w:pPr>
      <w:r>
        <w:rPr>
          <w:rStyle w:val="Brak"/>
          <w:shd w:val="clear" w:color="auto" w:fill="FFFFFF"/>
        </w:rPr>
        <w:t xml:space="preserve">Wykonawca nie jest uprawniony ani zobowiązany do samodzielnego przedłużania terminu związania ofertą (bez zapytania Zamawiającego,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ust. 2 powyżej).</w:t>
      </w:r>
    </w:p>
    <w:p w14:paraId="3580294E" w14:textId="77777777" w:rsidR="00F87F40" w:rsidRDefault="005A04A1" w:rsidP="005A04A1">
      <w:pPr>
        <w:pStyle w:val="Akapitzlist"/>
        <w:numPr>
          <w:ilvl w:val="0"/>
          <w:numId w:val="64"/>
        </w:numPr>
        <w:spacing w:before="0" w:after="0" w:line="276" w:lineRule="auto"/>
      </w:pPr>
      <w:r>
        <w:rPr>
          <w:rStyle w:val="Brak"/>
          <w:shd w:val="clear" w:color="auto" w:fill="FFFFFF"/>
        </w:rPr>
        <w:t xml:space="preserve">Przez „pisemne oświadczenie”,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ust. 3 powyżej rozumie się oświadczenie złożone przy pomocy wyraz</w:t>
      </w:r>
      <w:proofErr w:type="spellStart"/>
      <w:r>
        <w:rPr>
          <w:rStyle w:val="Brak"/>
          <w:shd w:val="clear" w:color="auto" w:fill="FFFFFF"/>
          <w:lang w:val="es-ES_tradnl"/>
        </w:rPr>
        <w:t>ó</w:t>
      </w:r>
      <w:proofErr w:type="spellEnd"/>
      <w:r>
        <w:rPr>
          <w:rStyle w:val="Brak"/>
          <w:shd w:val="clear" w:color="auto" w:fill="FFFFFF"/>
        </w:rPr>
        <w:t xml:space="preserve">w, </w:t>
      </w:r>
      <w:proofErr w:type="spellStart"/>
      <w:r>
        <w:rPr>
          <w:rStyle w:val="Brak"/>
          <w:shd w:val="clear" w:color="auto" w:fill="FFFFFF"/>
        </w:rPr>
        <w:t>kt</w:t>
      </w:r>
      <w:r>
        <w:rPr>
          <w:rStyle w:val="Brak"/>
          <w:shd w:val="clear" w:color="auto" w:fill="FFFFFF"/>
          <w:lang w:val="es-ES_tradnl"/>
        </w:rPr>
        <w:t>ó</w:t>
      </w:r>
      <w:proofErr w:type="spellEnd"/>
      <w:r w:rsidRPr="008C10C2">
        <w:rPr>
          <w:rStyle w:val="Brak"/>
          <w:shd w:val="clear" w:color="auto" w:fill="FFFFFF"/>
        </w:rPr>
        <w:t>re mo</w:t>
      </w:r>
      <w:r>
        <w:rPr>
          <w:rStyle w:val="Brak"/>
          <w:shd w:val="clear" w:color="auto" w:fill="FFFFFF"/>
        </w:rPr>
        <w:t xml:space="preserve">żna odczytać i powielić, w tym przekazywane przy użyciu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komunikacji elektronicznej. Zaleca się złożenie w/w oświadczenia podpisanego podpisem elektronicznym kwalifikowanym. </w:t>
      </w:r>
    </w:p>
    <w:p w14:paraId="10BD5C25" w14:textId="297FAD38" w:rsidR="00F87F40" w:rsidRDefault="00F87F40">
      <w:pPr>
        <w:spacing w:line="276" w:lineRule="auto"/>
      </w:pPr>
    </w:p>
    <w:p w14:paraId="2224F9D0" w14:textId="7F906A70" w:rsidR="00785042" w:rsidRDefault="00785042">
      <w:pPr>
        <w:spacing w:line="276" w:lineRule="auto"/>
      </w:pPr>
    </w:p>
    <w:p w14:paraId="62504EA2" w14:textId="3DE5981C" w:rsidR="00785042" w:rsidRDefault="00785042">
      <w:pPr>
        <w:spacing w:line="276" w:lineRule="auto"/>
      </w:pPr>
    </w:p>
    <w:p w14:paraId="2C093C4B" w14:textId="795AE614" w:rsidR="00785042" w:rsidRDefault="00785042">
      <w:pPr>
        <w:spacing w:line="276" w:lineRule="auto"/>
      </w:pPr>
    </w:p>
    <w:p w14:paraId="2F398F7E" w14:textId="4E42A2EC" w:rsidR="00785042" w:rsidRDefault="00785042">
      <w:pPr>
        <w:spacing w:line="276" w:lineRule="auto"/>
      </w:pPr>
    </w:p>
    <w:p w14:paraId="6D7122E1" w14:textId="28540834" w:rsidR="00785042" w:rsidRDefault="00785042">
      <w:pPr>
        <w:spacing w:line="276" w:lineRule="auto"/>
      </w:pPr>
    </w:p>
    <w:p w14:paraId="3ACB6D1C" w14:textId="77777777" w:rsidR="00785042" w:rsidRDefault="00785042">
      <w:pPr>
        <w:spacing w:line="276" w:lineRule="auto"/>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3F5AFFFA" w14:textId="77777777">
        <w:trPr>
          <w:trHeight w:val="348"/>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4B84C3DE" w14:textId="77777777" w:rsidR="00F87F40" w:rsidRDefault="005A04A1" w:rsidP="005A04A1">
            <w:pPr>
              <w:pStyle w:val="Akapitzlist"/>
              <w:numPr>
                <w:ilvl w:val="0"/>
                <w:numId w:val="65"/>
              </w:numPr>
              <w:spacing w:before="0" w:after="0" w:line="276" w:lineRule="auto"/>
              <w:rPr>
                <w:b/>
                <w:bCs/>
                <w:color w:val="FFFFFF"/>
                <w:u w:color="FFFFFF"/>
                <w:lang w:val="en-US"/>
              </w:rPr>
            </w:pPr>
            <w:r>
              <w:rPr>
                <w:rStyle w:val="Brak"/>
                <w:b/>
                <w:bCs/>
                <w:color w:val="D9E2F3"/>
                <w:u w:color="D9E2F3"/>
                <w:lang w:val="en-US"/>
              </w:rPr>
              <w:lastRenderedPageBreak/>
              <w:t>OPIS SPOSOBU PRZYGOTOWANIA OFERTY</w:t>
            </w:r>
          </w:p>
        </w:tc>
      </w:tr>
    </w:tbl>
    <w:p w14:paraId="211AFBFB" w14:textId="77777777" w:rsidR="00F87F40" w:rsidRDefault="00F87F40">
      <w:pPr>
        <w:widowControl w:val="0"/>
        <w:spacing w:line="240" w:lineRule="auto"/>
      </w:pPr>
    </w:p>
    <w:p w14:paraId="23417DB7" w14:textId="77777777" w:rsidR="00F87F40" w:rsidRDefault="00F87F40">
      <w:pPr>
        <w:widowControl w:val="0"/>
        <w:spacing w:line="240" w:lineRule="auto"/>
      </w:pPr>
    </w:p>
    <w:p w14:paraId="22808B6E" w14:textId="77777777" w:rsidR="00F87F40" w:rsidRDefault="005A04A1">
      <w:pPr>
        <w:spacing w:line="276" w:lineRule="auto"/>
        <w:rPr>
          <w:rStyle w:val="Brak"/>
          <w:b/>
          <w:bCs/>
        </w:rPr>
      </w:pPr>
      <w:r>
        <w:rPr>
          <w:rStyle w:val="Brak"/>
          <w:b/>
          <w:bCs/>
          <w:lang w:val="de-DE"/>
        </w:rPr>
        <w:t>I. OFERTA</w:t>
      </w:r>
    </w:p>
    <w:p w14:paraId="3871CC69" w14:textId="77777777" w:rsidR="00F87F40" w:rsidRDefault="005A04A1" w:rsidP="005A04A1">
      <w:pPr>
        <w:pStyle w:val="Akapitzlist"/>
        <w:numPr>
          <w:ilvl w:val="0"/>
          <w:numId w:val="67"/>
        </w:numPr>
        <w:spacing w:before="0" w:after="0" w:line="276" w:lineRule="auto"/>
        <w:rPr>
          <w:b/>
          <w:bCs/>
        </w:rPr>
      </w:pPr>
      <w:r>
        <w:rPr>
          <w:rStyle w:val="Brak"/>
        </w:rPr>
        <w:t xml:space="preserve">Wykonawca może złożyć wyłącznie jedną </w:t>
      </w:r>
      <w:proofErr w:type="spellStart"/>
      <w:r>
        <w:rPr>
          <w:rStyle w:val="Brak"/>
          <w:lang w:val="pt-PT"/>
        </w:rPr>
        <w:t>ofert</w:t>
      </w:r>
      <w:proofErr w:type="spellEnd"/>
      <w:r>
        <w:rPr>
          <w:rStyle w:val="Brak"/>
        </w:rPr>
        <w:t>ę</w:t>
      </w:r>
      <w:r>
        <w:rPr>
          <w:rStyle w:val="Brak"/>
          <w:lang w:val="de-DE"/>
        </w:rPr>
        <w:t>. Z</w:t>
      </w:r>
      <w:r>
        <w:rPr>
          <w:rStyle w:val="Brak"/>
        </w:rPr>
        <w:t>łożenie większej liczby ofert lub oferty zawierającej propozycje wariantowe spowoduje odrzucenie wszystkich ofert złożonych przez danego Wykonawcę.</w:t>
      </w:r>
    </w:p>
    <w:p w14:paraId="00BB9CA2" w14:textId="77777777" w:rsidR="00F87F40" w:rsidRDefault="005A04A1" w:rsidP="005A04A1">
      <w:pPr>
        <w:pStyle w:val="Akapitzlist"/>
        <w:numPr>
          <w:ilvl w:val="0"/>
          <w:numId w:val="67"/>
        </w:numPr>
        <w:spacing w:before="0" w:after="0" w:line="276" w:lineRule="auto"/>
        <w:rPr>
          <w:b/>
          <w:bCs/>
        </w:rPr>
      </w:pPr>
      <w:r>
        <w:rPr>
          <w:rStyle w:val="Brak"/>
        </w:rPr>
        <w:t>Oferta musi być sporządzona w języku polskim, w postaci elektronicznej w jednym z następujących format</w:t>
      </w:r>
      <w:proofErr w:type="spellStart"/>
      <w:r>
        <w:rPr>
          <w:rStyle w:val="Brak"/>
          <w:lang w:val="es-ES_tradnl"/>
        </w:rPr>
        <w:t>ó</w:t>
      </w:r>
      <w:proofErr w:type="spellEnd"/>
      <w:r>
        <w:rPr>
          <w:rStyle w:val="Brak"/>
        </w:rPr>
        <w:t>w danych: .pdf, .</w:t>
      </w:r>
      <w:proofErr w:type="spellStart"/>
      <w:r>
        <w:rPr>
          <w:rStyle w:val="Brak"/>
        </w:rPr>
        <w:t>doc</w:t>
      </w:r>
      <w:proofErr w:type="spellEnd"/>
      <w:r>
        <w:rPr>
          <w:rStyle w:val="Brak"/>
        </w:rPr>
        <w:t>, .</w:t>
      </w:r>
      <w:proofErr w:type="spellStart"/>
      <w:r>
        <w:rPr>
          <w:rStyle w:val="Brak"/>
        </w:rPr>
        <w:t>docx</w:t>
      </w:r>
      <w:proofErr w:type="spellEnd"/>
      <w:r>
        <w:rPr>
          <w:rStyle w:val="Brak"/>
        </w:rPr>
        <w:t>, .rtf</w:t>
      </w:r>
      <w:proofErr w:type="gramStart"/>
      <w:r>
        <w:rPr>
          <w:rStyle w:val="Brak"/>
        </w:rPr>
        <w:t>, .</w:t>
      </w:r>
      <w:proofErr w:type="spellStart"/>
      <w:r>
        <w:rPr>
          <w:rStyle w:val="Brak"/>
        </w:rPr>
        <w:t>xps</w:t>
      </w:r>
      <w:proofErr w:type="spellEnd"/>
      <w:proofErr w:type="gramEnd"/>
      <w:r>
        <w:rPr>
          <w:rStyle w:val="Brak"/>
        </w:rPr>
        <w:t>, .</w:t>
      </w:r>
      <w:proofErr w:type="spellStart"/>
      <w:r>
        <w:rPr>
          <w:rStyle w:val="Brak"/>
        </w:rPr>
        <w:t>odt</w:t>
      </w:r>
      <w:proofErr w:type="spellEnd"/>
      <w:r>
        <w:rPr>
          <w:rStyle w:val="Brak"/>
        </w:rPr>
        <w:t xml:space="preserve"> i opatrzona kwalifikowanym podpisem elektronicznym (w formie elektronicznej pod rygorem nieważności).</w:t>
      </w:r>
    </w:p>
    <w:p w14:paraId="3874A714" w14:textId="77777777" w:rsidR="00F87F40" w:rsidRDefault="005A04A1" w:rsidP="005A04A1">
      <w:pPr>
        <w:pStyle w:val="Akapitzlist"/>
        <w:numPr>
          <w:ilvl w:val="0"/>
          <w:numId w:val="67"/>
        </w:numPr>
        <w:spacing w:before="0" w:after="0" w:line="276" w:lineRule="auto"/>
        <w:rPr>
          <w:b/>
          <w:bCs/>
        </w:rPr>
      </w:pPr>
      <w:r>
        <w:rPr>
          <w:rStyle w:val="Brak"/>
          <w:b/>
          <w:bCs/>
        </w:rPr>
        <w:t xml:space="preserve">Niedopuszczalnym jest wykorzystanie zamiast elektronicznego podpisu kwalifikowanego: podpisu zaufanego, podpisu cyfrowego, profilu zaufanego - </w:t>
      </w:r>
      <w:proofErr w:type="spellStart"/>
      <w:r>
        <w:rPr>
          <w:rStyle w:val="Brak"/>
          <w:b/>
          <w:bCs/>
        </w:rPr>
        <w:t>ePUAP</w:t>
      </w:r>
      <w:proofErr w:type="spellEnd"/>
      <w:r>
        <w:rPr>
          <w:rStyle w:val="Brak"/>
          <w:b/>
          <w:bCs/>
        </w:rPr>
        <w:t xml:space="preserve">, pieczęci elektronicznej. </w:t>
      </w:r>
      <w:proofErr w:type="spellStart"/>
      <w:r>
        <w:rPr>
          <w:rStyle w:val="Brak"/>
          <w:b/>
          <w:bCs/>
          <w:lang w:val="en-US"/>
        </w:rPr>
        <w:t>Użycie</w:t>
      </w:r>
      <w:proofErr w:type="spellEnd"/>
      <w:r>
        <w:rPr>
          <w:rStyle w:val="Brak"/>
          <w:b/>
          <w:bCs/>
          <w:lang w:val="en-US"/>
        </w:rPr>
        <w:t xml:space="preserve"> </w:t>
      </w:r>
      <w:proofErr w:type="spellStart"/>
      <w:r>
        <w:rPr>
          <w:rStyle w:val="Brak"/>
          <w:b/>
          <w:bCs/>
          <w:lang w:val="en-US"/>
        </w:rPr>
        <w:t>tych</w:t>
      </w:r>
      <w:proofErr w:type="spellEnd"/>
      <w:r>
        <w:rPr>
          <w:rStyle w:val="Brak"/>
          <w:b/>
          <w:bCs/>
          <w:lang w:val="en-US"/>
        </w:rPr>
        <w:t xml:space="preserve"> </w:t>
      </w:r>
      <w:proofErr w:type="spellStart"/>
      <w:r>
        <w:rPr>
          <w:rStyle w:val="Brak"/>
          <w:b/>
          <w:bCs/>
          <w:lang w:val="en-US"/>
        </w:rPr>
        <w:t>rozwiązań</w:t>
      </w:r>
      <w:proofErr w:type="spellEnd"/>
      <w:r>
        <w:rPr>
          <w:rStyle w:val="Brak"/>
          <w:b/>
          <w:bCs/>
          <w:lang w:val="en-US"/>
        </w:rPr>
        <w:t xml:space="preserve"> </w:t>
      </w:r>
      <w:proofErr w:type="spellStart"/>
      <w:r>
        <w:rPr>
          <w:rStyle w:val="Brak"/>
          <w:b/>
          <w:bCs/>
          <w:lang w:val="en-US"/>
        </w:rPr>
        <w:t>będzie</w:t>
      </w:r>
      <w:proofErr w:type="spellEnd"/>
      <w:r>
        <w:rPr>
          <w:rStyle w:val="Brak"/>
          <w:b/>
          <w:bCs/>
          <w:lang w:val="en-US"/>
        </w:rPr>
        <w:t xml:space="preserve"> </w:t>
      </w:r>
      <w:proofErr w:type="spellStart"/>
      <w:r>
        <w:rPr>
          <w:rStyle w:val="Brak"/>
          <w:b/>
          <w:bCs/>
          <w:lang w:val="en-US"/>
        </w:rPr>
        <w:t>skutkowało</w:t>
      </w:r>
      <w:proofErr w:type="spellEnd"/>
      <w:r>
        <w:rPr>
          <w:rStyle w:val="Brak"/>
          <w:b/>
          <w:bCs/>
          <w:lang w:val="en-US"/>
        </w:rPr>
        <w:t xml:space="preserve"> </w:t>
      </w:r>
      <w:proofErr w:type="spellStart"/>
      <w:r>
        <w:rPr>
          <w:rStyle w:val="Brak"/>
          <w:b/>
          <w:bCs/>
          <w:lang w:val="en-US"/>
        </w:rPr>
        <w:t>odrzuceniem</w:t>
      </w:r>
      <w:proofErr w:type="spellEnd"/>
      <w:r>
        <w:rPr>
          <w:rStyle w:val="Brak"/>
          <w:b/>
          <w:bCs/>
          <w:lang w:val="en-US"/>
        </w:rPr>
        <w:t xml:space="preserve"> </w:t>
      </w:r>
      <w:proofErr w:type="spellStart"/>
      <w:r>
        <w:rPr>
          <w:rStyle w:val="Brak"/>
          <w:b/>
          <w:bCs/>
          <w:lang w:val="en-US"/>
        </w:rPr>
        <w:t>oferty</w:t>
      </w:r>
      <w:proofErr w:type="spellEnd"/>
      <w:r>
        <w:rPr>
          <w:rStyle w:val="Brak"/>
          <w:b/>
          <w:bCs/>
          <w:lang w:val="en-US"/>
        </w:rPr>
        <w:t>.</w:t>
      </w:r>
    </w:p>
    <w:p w14:paraId="6E3A74E5" w14:textId="77777777" w:rsidR="00F87F40" w:rsidRDefault="005A04A1" w:rsidP="005A04A1">
      <w:pPr>
        <w:pStyle w:val="Akapitzlist"/>
        <w:numPr>
          <w:ilvl w:val="0"/>
          <w:numId w:val="67"/>
        </w:numPr>
        <w:spacing w:before="0" w:after="0" w:line="276" w:lineRule="auto"/>
        <w:rPr>
          <w:b/>
          <w:bCs/>
        </w:rPr>
      </w:pPr>
      <w:r>
        <w:rPr>
          <w:rStyle w:val="Brak"/>
        </w:rPr>
        <w:t>Oferta Wykonawcy powinna zostać sporządzona na Formularzu Oferty zgodnym z wzorem stanowiącym</w:t>
      </w:r>
      <w:r>
        <w:rPr>
          <w:rStyle w:val="Brak"/>
          <w:b/>
          <w:bCs/>
        </w:rPr>
        <w:t xml:space="preserve"> załącznik nr 8</w:t>
      </w:r>
      <w:r>
        <w:rPr>
          <w:rStyle w:val="Brak"/>
          <w:b/>
          <w:bCs/>
          <w:lang w:val="pt-PT"/>
        </w:rPr>
        <w:t xml:space="preserve"> do SWZ.</w:t>
      </w:r>
      <w:r>
        <w:rPr>
          <w:rStyle w:val="Brak"/>
        </w:rPr>
        <w:t xml:space="preserve"> Treść oferty Wykonawcy musi odpowiadać treści Formularza. Oferta powinna zawierać wszystkie wymagane w niniejszym SWZ oświadczenia i dokumenty, bez dokonywania w ich treści jakichkolwiek zastrzeżeń lub zmian ze strony Wykonawcy</w:t>
      </w:r>
    </w:p>
    <w:p w14:paraId="53A35732" w14:textId="77777777" w:rsidR="00F87F40" w:rsidRDefault="005A04A1" w:rsidP="005A04A1">
      <w:pPr>
        <w:pStyle w:val="Akapitzlist"/>
        <w:numPr>
          <w:ilvl w:val="0"/>
          <w:numId w:val="67"/>
        </w:numPr>
        <w:spacing w:before="0" w:after="0" w:line="276" w:lineRule="auto"/>
        <w:rPr>
          <w:b/>
          <w:bCs/>
          <w:lang w:val="da-DK"/>
        </w:rPr>
      </w:pPr>
      <w:r>
        <w:rPr>
          <w:rStyle w:val="Brak"/>
          <w:lang w:val="da-DK"/>
        </w:rPr>
        <w:t>Sk</w:t>
      </w:r>
      <w:proofErr w:type="spellStart"/>
      <w:r>
        <w:rPr>
          <w:rStyle w:val="Brak"/>
        </w:rPr>
        <w:t>ładanie</w:t>
      </w:r>
      <w:proofErr w:type="spellEnd"/>
      <w:r>
        <w:rPr>
          <w:rStyle w:val="Brak"/>
        </w:rPr>
        <w:t xml:space="preserve"> ofert następować będzie </w:t>
      </w:r>
      <w:r>
        <w:rPr>
          <w:rStyle w:val="Brak"/>
          <w:b/>
          <w:bCs/>
        </w:rPr>
        <w:t>za pośrednictwem Platformy</w:t>
      </w:r>
      <w:r>
        <w:rPr>
          <w:rStyle w:val="Brak"/>
        </w:rPr>
        <w:t>.</w:t>
      </w:r>
    </w:p>
    <w:p w14:paraId="3C55097B" w14:textId="77777777" w:rsidR="00F87F40" w:rsidRDefault="005A04A1" w:rsidP="005A04A1">
      <w:pPr>
        <w:pStyle w:val="Akapitzlist"/>
        <w:numPr>
          <w:ilvl w:val="0"/>
          <w:numId w:val="67"/>
        </w:numPr>
        <w:spacing w:before="0" w:after="0" w:line="276" w:lineRule="auto"/>
        <w:rPr>
          <w:b/>
          <w:bCs/>
        </w:rPr>
      </w:pPr>
      <w:r>
        <w:rPr>
          <w:rStyle w:val="Brak"/>
          <w:b/>
          <w:bCs/>
        </w:rPr>
        <w:t xml:space="preserve">Zamawiający nie ponosi odpowiedzialności za złożenie oferty w </w:t>
      </w:r>
      <w:proofErr w:type="spellStart"/>
      <w:r>
        <w:rPr>
          <w:rStyle w:val="Brak"/>
          <w:b/>
          <w:bCs/>
        </w:rPr>
        <w:t>spos</w:t>
      </w:r>
      <w:r>
        <w:rPr>
          <w:rStyle w:val="Brak"/>
          <w:b/>
          <w:bCs/>
          <w:lang w:val="es-ES_tradnl"/>
        </w:rPr>
        <w:t>ó</w:t>
      </w:r>
      <w:proofErr w:type="spellEnd"/>
      <w:r>
        <w:rPr>
          <w:rStyle w:val="Brak"/>
          <w:b/>
          <w:bCs/>
        </w:rPr>
        <w:t>b niezgodny z Instrukcją korzystania z Platformy</w:t>
      </w:r>
      <w:r>
        <w:rPr>
          <w:rStyle w:val="Brak"/>
        </w:rPr>
        <w:t xml:space="preserve">, w </w:t>
      </w:r>
      <w:proofErr w:type="spellStart"/>
      <w:r>
        <w:rPr>
          <w:rStyle w:val="Brak"/>
        </w:rPr>
        <w:t>szczeg</w:t>
      </w:r>
      <w:r>
        <w:rPr>
          <w:rStyle w:val="Brak"/>
          <w:lang w:val="es-ES_tradnl"/>
        </w:rPr>
        <w:t>ó</w:t>
      </w:r>
      <w:r>
        <w:rPr>
          <w:rStyle w:val="Brak"/>
        </w:rPr>
        <w:t>lności</w:t>
      </w:r>
      <w:proofErr w:type="spellEnd"/>
      <w:r>
        <w:rPr>
          <w:rStyle w:val="Brak"/>
        </w:rPr>
        <w:t xml:space="preserve">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559983D" w14:textId="77777777" w:rsidR="00F87F40" w:rsidRDefault="005A04A1" w:rsidP="005A04A1">
      <w:pPr>
        <w:pStyle w:val="Akapitzlist"/>
        <w:numPr>
          <w:ilvl w:val="0"/>
          <w:numId w:val="67"/>
        </w:numPr>
        <w:spacing w:before="0" w:after="0" w:line="276" w:lineRule="auto"/>
        <w:rPr>
          <w:b/>
          <w:bCs/>
        </w:rPr>
      </w:pPr>
      <w:r>
        <w:rPr>
          <w:rStyle w:val="Brak"/>
        </w:rPr>
        <w:t xml:space="preserve">Oferta musi być podpisana kwalifikowanym podpisem elektronicznym przez Wykonawcę lub osobę/osoby </w:t>
      </w:r>
      <w:proofErr w:type="spellStart"/>
      <w:r>
        <w:rPr>
          <w:rStyle w:val="Brak"/>
        </w:rPr>
        <w:t>upoważ</w:t>
      </w:r>
      <w:r>
        <w:rPr>
          <w:rStyle w:val="Brak"/>
          <w:lang w:val="fr-FR"/>
        </w:rPr>
        <w:t>nion</w:t>
      </w:r>
      <w:proofErr w:type="spellEnd"/>
      <w:r>
        <w:rPr>
          <w:rStyle w:val="Brak"/>
        </w:rPr>
        <w:t xml:space="preserve">ą/upoważnione do reprezentowania Wykonawcy lub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r>
        <w:rPr>
          <w:rStyle w:val="Brak"/>
          <w:lang w:val="es-ES_tradnl"/>
        </w:rPr>
        <w:t>ó</w:t>
      </w:r>
      <w:proofErr w:type="spellEnd"/>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r>
        <w:rPr>
          <w:rStyle w:val="Brak"/>
        </w:rPr>
        <w:t xml:space="preserve"> publicznego. W przypadku gdy Wykonawca lub Wykonawcy </w:t>
      </w:r>
      <w:proofErr w:type="spellStart"/>
      <w:r>
        <w:rPr>
          <w:rStyle w:val="Brak"/>
        </w:rPr>
        <w:t>wsp</w:t>
      </w:r>
      <w:r>
        <w:rPr>
          <w:rStyle w:val="Brak"/>
          <w:lang w:val="es-ES_tradnl"/>
        </w:rPr>
        <w:t>ó</w:t>
      </w:r>
      <w:proofErr w:type="spellEnd"/>
      <w:r>
        <w:rPr>
          <w:rStyle w:val="Brak"/>
        </w:rPr>
        <w:t xml:space="preserve">lnie ubiegający się o udzielenie </w:t>
      </w:r>
      <w:proofErr w:type="spellStart"/>
      <w:r>
        <w:rPr>
          <w:rStyle w:val="Brak"/>
        </w:rPr>
        <w:t>zam</w:t>
      </w:r>
      <w:r>
        <w:rPr>
          <w:rStyle w:val="Brak"/>
          <w:lang w:val="es-ES_tradnl"/>
        </w:rPr>
        <w:t>ó</w:t>
      </w:r>
      <w:r>
        <w:rPr>
          <w:rStyle w:val="Brak"/>
        </w:rPr>
        <w:t>wienia</w:t>
      </w:r>
      <w:proofErr w:type="spellEnd"/>
      <w:r>
        <w:rPr>
          <w:rStyle w:val="Brak"/>
        </w:rPr>
        <w:t xml:space="preserve"> publicznego ustanawiają swojego pełnomocnika – do oferty należy dołączyć pełnomocnictwo do złożenia oferty.</w:t>
      </w:r>
    </w:p>
    <w:p w14:paraId="79322CDB" w14:textId="77777777" w:rsidR="00F87F40" w:rsidRDefault="005A04A1" w:rsidP="005A04A1">
      <w:pPr>
        <w:pStyle w:val="Akapitzlist"/>
        <w:numPr>
          <w:ilvl w:val="0"/>
          <w:numId w:val="67"/>
        </w:numPr>
        <w:spacing w:before="0" w:after="0" w:line="276" w:lineRule="auto"/>
        <w:rPr>
          <w:b/>
          <w:bCs/>
        </w:rPr>
      </w:pPr>
      <w:r>
        <w:rPr>
          <w:rStyle w:val="Brak"/>
        </w:rPr>
        <w:t xml:space="preserve">Wykonawca może przed upływem terminu do składania ofert zmienić lub wycofać </w:t>
      </w:r>
      <w:proofErr w:type="spellStart"/>
      <w:r>
        <w:rPr>
          <w:rStyle w:val="Brak"/>
          <w:lang w:val="pt-PT"/>
        </w:rPr>
        <w:t>ofert</w:t>
      </w:r>
      <w:proofErr w:type="spellEnd"/>
      <w:r>
        <w:rPr>
          <w:rStyle w:val="Brak"/>
        </w:rPr>
        <w:t>ę za pośrednictwem Platformy. Poprawki lub zmiany w ofercie muszą być dokonane w </w:t>
      </w:r>
      <w:proofErr w:type="spellStart"/>
      <w:r>
        <w:rPr>
          <w:rStyle w:val="Brak"/>
          <w:lang w:val="it-IT"/>
        </w:rPr>
        <w:t>spos</w:t>
      </w:r>
      <w:r>
        <w:rPr>
          <w:rStyle w:val="Brak"/>
          <w:lang w:val="es-ES_tradnl"/>
        </w:rPr>
        <w:t>ó</w:t>
      </w:r>
      <w:proofErr w:type="spellEnd"/>
      <w:r>
        <w:rPr>
          <w:rStyle w:val="Brak"/>
        </w:rPr>
        <w:t xml:space="preserve">b czytelny, podpisane kwalifikowanym podpisem elektronicznym przez Wykonawcę lub osobę/osoby </w:t>
      </w:r>
      <w:proofErr w:type="spellStart"/>
      <w:r>
        <w:rPr>
          <w:rStyle w:val="Brak"/>
        </w:rPr>
        <w:t>upoważ</w:t>
      </w:r>
      <w:r>
        <w:rPr>
          <w:rStyle w:val="Brak"/>
          <w:lang w:val="fr-FR"/>
        </w:rPr>
        <w:t>nion</w:t>
      </w:r>
      <w:proofErr w:type="spellEnd"/>
      <w:r>
        <w:rPr>
          <w:rStyle w:val="Brak"/>
        </w:rPr>
        <w:t xml:space="preserve">ą/upoważnione do reprezentowania Wykonawcy lub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r>
        <w:rPr>
          <w:rStyle w:val="Brak"/>
          <w:lang w:val="es-ES_tradnl"/>
        </w:rPr>
        <w:t>ó</w:t>
      </w:r>
      <w:proofErr w:type="spellEnd"/>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r>
        <w:rPr>
          <w:rStyle w:val="Brak"/>
        </w:rPr>
        <w:t xml:space="preserve"> publicznego i złożone za pośrednictwem Platformy. </w:t>
      </w:r>
      <w:proofErr w:type="spellStart"/>
      <w:r>
        <w:rPr>
          <w:rStyle w:val="Brak"/>
        </w:rPr>
        <w:t>Spos</w:t>
      </w:r>
      <w:r>
        <w:rPr>
          <w:rStyle w:val="Brak"/>
          <w:lang w:val="es-ES_tradnl"/>
        </w:rPr>
        <w:t>ó</w:t>
      </w:r>
      <w:proofErr w:type="spellEnd"/>
      <w:r>
        <w:rPr>
          <w:rStyle w:val="Brak"/>
        </w:rPr>
        <w:t xml:space="preserve">b dokonywania zmiany lub wycofania oferty zamieszczono w instrukcji zamieszczonej na stronie internetowej pod adresem: </w:t>
      </w:r>
      <w:hyperlink r:id="rId17" w:history="1">
        <w:r w:rsidRPr="008C10C2">
          <w:rPr>
            <w:rStyle w:val="Hyperlink9"/>
            <w:lang w:val="pl-PL"/>
          </w:rPr>
          <w:t>https://platformazakupowa.pl/strona/45-instrukcje</w:t>
        </w:r>
      </w:hyperlink>
    </w:p>
    <w:p w14:paraId="14EFBF74" w14:textId="77777777" w:rsidR="00F87F40" w:rsidRDefault="005A04A1" w:rsidP="005A04A1">
      <w:pPr>
        <w:pStyle w:val="Akapitzlist"/>
        <w:numPr>
          <w:ilvl w:val="0"/>
          <w:numId w:val="67"/>
        </w:numPr>
        <w:spacing w:before="0" w:after="0" w:line="276" w:lineRule="auto"/>
        <w:rPr>
          <w:b/>
          <w:bCs/>
        </w:rPr>
      </w:pPr>
      <w:r>
        <w:rPr>
          <w:rStyle w:val="Brak"/>
        </w:rPr>
        <w:t xml:space="preserve">Wykonawca ponosi wszelkie koszty związane z przygotowaniem i złożeniem oferty, w tym w </w:t>
      </w:r>
      <w:proofErr w:type="spellStart"/>
      <w:r>
        <w:rPr>
          <w:rStyle w:val="Brak"/>
        </w:rPr>
        <w:t>szczeg</w:t>
      </w:r>
      <w:r>
        <w:rPr>
          <w:rStyle w:val="Brak"/>
          <w:lang w:val="es-ES_tradnl"/>
        </w:rPr>
        <w:t>ó</w:t>
      </w:r>
      <w:r>
        <w:rPr>
          <w:rStyle w:val="Brak"/>
        </w:rPr>
        <w:t>lności</w:t>
      </w:r>
      <w:proofErr w:type="spellEnd"/>
      <w:r>
        <w:rPr>
          <w:rStyle w:val="Brak"/>
        </w:rPr>
        <w:t xml:space="preserve"> koszty pozyskania kwalifikowanego podpisu elektronicznego. </w:t>
      </w:r>
      <w:proofErr w:type="spellStart"/>
      <w:r>
        <w:rPr>
          <w:rStyle w:val="Brak"/>
          <w:lang w:val="en-US"/>
        </w:rPr>
        <w:t>Korzystanie</w:t>
      </w:r>
      <w:proofErr w:type="spellEnd"/>
      <w:r>
        <w:rPr>
          <w:rStyle w:val="Brak"/>
          <w:lang w:val="en-US"/>
        </w:rPr>
        <w:t xml:space="preserve"> z Platformy </w:t>
      </w:r>
      <w:proofErr w:type="spellStart"/>
      <w:r>
        <w:rPr>
          <w:rStyle w:val="Brak"/>
          <w:lang w:val="en-US"/>
        </w:rPr>
        <w:t>przez</w:t>
      </w:r>
      <w:proofErr w:type="spellEnd"/>
      <w:r>
        <w:rPr>
          <w:rStyle w:val="Brak"/>
          <w:lang w:val="en-US"/>
        </w:rPr>
        <w:t xml:space="preserve"> </w:t>
      </w:r>
      <w:proofErr w:type="spellStart"/>
      <w:r>
        <w:rPr>
          <w:rStyle w:val="Brak"/>
          <w:lang w:val="en-US"/>
        </w:rPr>
        <w:t>Wykonawcę</w:t>
      </w:r>
      <w:proofErr w:type="spellEnd"/>
      <w:r>
        <w:rPr>
          <w:rStyle w:val="Brak"/>
          <w:lang w:val="en-US"/>
        </w:rPr>
        <w:t xml:space="preserve"> jest </w:t>
      </w:r>
      <w:proofErr w:type="spellStart"/>
      <w:r>
        <w:rPr>
          <w:rStyle w:val="Brak"/>
          <w:lang w:val="en-US"/>
        </w:rPr>
        <w:t>nieodpłatne</w:t>
      </w:r>
      <w:proofErr w:type="spellEnd"/>
    </w:p>
    <w:p w14:paraId="4C907C36" w14:textId="77777777" w:rsidR="00F87F40" w:rsidRDefault="005A04A1" w:rsidP="005A04A1">
      <w:pPr>
        <w:pStyle w:val="Akapitzlist"/>
        <w:numPr>
          <w:ilvl w:val="0"/>
          <w:numId w:val="67"/>
        </w:numPr>
        <w:spacing w:before="0" w:after="0" w:line="276" w:lineRule="auto"/>
        <w:rPr>
          <w:b/>
          <w:bCs/>
        </w:rPr>
      </w:pPr>
      <w:r>
        <w:rPr>
          <w:rStyle w:val="Brak"/>
        </w:rPr>
        <w:lastRenderedPageBreak/>
        <w:t>Zgodnie z art. 18 ust. 3 ustawy PZP, nie ujawnia się informacji stanowiących tajemnicę przedsiębiorstwa, w rozumieniu przepis</w:t>
      </w:r>
      <w:proofErr w:type="spellStart"/>
      <w:r>
        <w:rPr>
          <w:rStyle w:val="Brak"/>
          <w:lang w:val="es-ES_tradnl"/>
        </w:rPr>
        <w:t>ó</w:t>
      </w:r>
      <w:proofErr w:type="spellEnd"/>
      <w:r>
        <w:rPr>
          <w:rStyle w:val="Brak"/>
        </w:rPr>
        <w:t xml:space="preserve">w o zwalczaniu nieuczciwej konkurencji, jeżeli Wykonawca, nie później niż w terminie składania ofert, w </w:t>
      </w:r>
      <w:proofErr w:type="spellStart"/>
      <w:r>
        <w:rPr>
          <w:rStyle w:val="Brak"/>
        </w:rPr>
        <w:t>spos</w:t>
      </w:r>
      <w:r>
        <w:rPr>
          <w:rStyle w:val="Brak"/>
          <w:lang w:val="es-ES_tradnl"/>
        </w:rPr>
        <w:t>ó</w:t>
      </w:r>
      <w:proofErr w:type="spellEnd"/>
      <w:r>
        <w:rPr>
          <w:rStyle w:val="Brak"/>
        </w:rPr>
        <w:t xml:space="preserve">b niebudzący </w:t>
      </w:r>
      <w:proofErr w:type="spellStart"/>
      <w:r>
        <w:rPr>
          <w:rStyle w:val="Brak"/>
        </w:rPr>
        <w:t>wątpliwoś</w:t>
      </w:r>
      <w:proofErr w:type="spellEnd"/>
      <w:r>
        <w:rPr>
          <w:rStyle w:val="Brak"/>
          <w:lang w:val="it-IT"/>
        </w:rPr>
        <w:t xml:space="preserve">ci </w:t>
      </w:r>
      <w:proofErr w:type="spellStart"/>
      <w:r>
        <w:rPr>
          <w:rStyle w:val="Brak"/>
          <w:lang w:val="it-IT"/>
        </w:rPr>
        <w:t>zastrzeg</w:t>
      </w:r>
      <w:proofErr w:type="spellEnd"/>
      <w:r>
        <w:rPr>
          <w:rStyle w:val="Brak"/>
        </w:rPr>
        <w:t xml:space="preserve">ł, że nie mogą być one udostępniane oraz wykazał, załączając stosowne wyjaśnienia oraz dowody, iż zastrzeżone informacje stanowią tajemnicę przedsiębiorstwa. Na platformie w formularzu składania oferty znajduje się miejsce wyznaczone do dołączenia części oferty stanowiącej tajemnicę przedsiębiorstwa. Nie podlegają zastrzeżeniu informacje o </w:t>
      </w:r>
      <w:proofErr w:type="spellStart"/>
      <w:r>
        <w:rPr>
          <w:rStyle w:val="Brak"/>
        </w:rPr>
        <w:t>kt</w:t>
      </w:r>
      <w:r>
        <w:rPr>
          <w:rStyle w:val="Brak"/>
          <w:lang w:val="es-ES_tradnl"/>
        </w:rPr>
        <w:t>ó</w:t>
      </w:r>
      <w:r>
        <w:rPr>
          <w:rStyle w:val="Brak"/>
        </w:rPr>
        <w:t>rych</w:t>
      </w:r>
      <w:proofErr w:type="spellEnd"/>
      <w:r>
        <w:rPr>
          <w:rStyle w:val="Brak"/>
        </w:rPr>
        <w:t xml:space="preserve"> mowa w art. 222 ust. 5 ustawy PZP. </w:t>
      </w:r>
    </w:p>
    <w:p w14:paraId="5DFA10DC" w14:textId="77777777" w:rsidR="00F87F40" w:rsidRPr="008C10C2" w:rsidRDefault="005A04A1" w:rsidP="005A04A1">
      <w:pPr>
        <w:pStyle w:val="Akapitzlist"/>
        <w:numPr>
          <w:ilvl w:val="0"/>
          <w:numId w:val="67"/>
        </w:numPr>
        <w:spacing w:before="0" w:after="0" w:line="276" w:lineRule="auto"/>
      </w:pPr>
      <w:r w:rsidRPr="008C10C2">
        <w:rPr>
          <w:rStyle w:val="Brak"/>
        </w:rPr>
        <w:t xml:space="preserve">Do </w:t>
      </w:r>
      <w:r>
        <w:rPr>
          <w:rStyle w:val="Brak"/>
          <w:b/>
          <w:bCs/>
        </w:rPr>
        <w:t xml:space="preserve">oferty </w:t>
      </w:r>
      <w:r>
        <w:rPr>
          <w:rStyle w:val="Brak"/>
        </w:rPr>
        <w:t xml:space="preserve">(sporządzonej w formie elektronicznej pod rygorem nieważności (odrzucenia oferty) na </w:t>
      </w:r>
      <w:r>
        <w:rPr>
          <w:rStyle w:val="Brak"/>
          <w:b/>
          <w:bCs/>
        </w:rPr>
        <w:t>Formularzu Oferty</w:t>
      </w:r>
      <w:r>
        <w:rPr>
          <w:rStyle w:val="Brak"/>
        </w:rPr>
        <w:t xml:space="preserve"> – </w:t>
      </w:r>
      <w:r>
        <w:rPr>
          <w:rStyle w:val="Brak"/>
          <w:b/>
          <w:bCs/>
        </w:rPr>
        <w:t>załącznik nr 8</w:t>
      </w:r>
      <w:r>
        <w:rPr>
          <w:rStyle w:val="Brak"/>
          <w:b/>
          <w:bCs/>
          <w:lang w:val="pt-PT"/>
        </w:rPr>
        <w:t xml:space="preserve"> do SWZ</w:t>
      </w:r>
      <w:r>
        <w:rPr>
          <w:rStyle w:val="Brak"/>
        </w:rPr>
        <w:t>) należy dołączyć:</w:t>
      </w:r>
    </w:p>
    <w:p w14:paraId="5D65C1AE" w14:textId="77777777" w:rsidR="00F87F40" w:rsidRDefault="005A04A1" w:rsidP="005A04A1">
      <w:pPr>
        <w:pStyle w:val="Akapitzlist"/>
        <w:numPr>
          <w:ilvl w:val="1"/>
          <w:numId w:val="67"/>
        </w:numPr>
        <w:spacing w:before="0" w:after="0" w:line="276" w:lineRule="auto"/>
      </w:pPr>
      <w:r>
        <w:rPr>
          <w:rStyle w:val="Brak"/>
          <w:b/>
          <w:bCs/>
        </w:rPr>
        <w:t>dokument JEDZ</w:t>
      </w:r>
      <w:r>
        <w:rPr>
          <w:rStyle w:val="Brak"/>
        </w:rPr>
        <w:t xml:space="preserve"> (zgodnie ze wzorem stanowiącym </w:t>
      </w:r>
      <w:r>
        <w:rPr>
          <w:rStyle w:val="Brak"/>
          <w:b/>
          <w:bCs/>
        </w:rPr>
        <w:t xml:space="preserve">załącznik nr 2 </w:t>
      </w:r>
      <w:r>
        <w:rPr>
          <w:rStyle w:val="Brak"/>
          <w:b/>
          <w:bCs/>
          <w:lang w:val="pt-PT"/>
        </w:rPr>
        <w:t>do SWZ</w:t>
      </w:r>
      <w:r>
        <w:rPr>
          <w:rStyle w:val="Brak"/>
        </w:rPr>
        <w:t xml:space="preserve">) w postaci elektronicznej i opatrzony kwalifikowanym podpisem elektronicznym (w formie elektronicznej pod rygorem nieważności) Wykonawcy (w przypadku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r>
        <w:rPr>
          <w:rStyle w:val="Brak"/>
          <w:lang w:val="es-ES_tradnl"/>
        </w:rPr>
        <w:t>ó</w:t>
      </w:r>
      <w:proofErr w:type="spellEnd"/>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r>
        <w:rPr>
          <w:rStyle w:val="Brak"/>
        </w:rPr>
        <w:t xml:space="preserve"> – każdego wykonawcy osobno) oraz podmiotu udostępniającego zasoby, na zasadach określonych w art. 118 ustawy PZP</w:t>
      </w:r>
    </w:p>
    <w:p w14:paraId="23C4106C" w14:textId="77777777" w:rsidR="00F87F40" w:rsidRDefault="005A04A1" w:rsidP="005A04A1">
      <w:pPr>
        <w:pStyle w:val="Akapitzlist"/>
        <w:numPr>
          <w:ilvl w:val="1"/>
          <w:numId w:val="67"/>
        </w:numPr>
        <w:spacing w:before="0" w:after="0" w:line="276" w:lineRule="auto"/>
      </w:pPr>
      <w:r>
        <w:rPr>
          <w:rStyle w:val="Brak"/>
          <w:b/>
          <w:bCs/>
        </w:rPr>
        <w:t>pełnomocnictwo</w:t>
      </w:r>
      <w:r>
        <w:rPr>
          <w:rStyle w:val="Brak"/>
        </w:rPr>
        <w:t xml:space="preserve"> upoważniające do złożenia oferty, o ile ofertę </w:t>
      </w:r>
      <w:proofErr w:type="spellStart"/>
      <w:r>
        <w:rPr>
          <w:rStyle w:val="Brak"/>
        </w:rPr>
        <w:t>skł</w:t>
      </w:r>
      <w:proofErr w:type="spellEnd"/>
      <w:r>
        <w:rPr>
          <w:rStyle w:val="Brak"/>
          <w:lang w:val="pt-PT"/>
        </w:rPr>
        <w:t xml:space="preserve">ada </w:t>
      </w:r>
      <w:proofErr w:type="spellStart"/>
      <w:r>
        <w:rPr>
          <w:rStyle w:val="Brak"/>
          <w:lang w:val="pt-PT"/>
        </w:rPr>
        <w:t>pe</w:t>
      </w:r>
      <w:r>
        <w:rPr>
          <w:rStyle w:val="Brak"/>
        </w:rPr>
        <w:t>łnomocnik</w:t>
      </w:r>
      <w:proofErr w:type="spellEnd"/>
    </w:p>
    <w:p w14:paraId="33B6BB67" w14:textId="77777777" w:rsidR="00F87F40" w:rsidRDefault="005A04A1" w:rsidP="005A04A1">
      <w:pPr>
        <w:pStyle w:val="Akapitzlist"/>
        <w:numPr>
          <w:ilvl w:val="1"/>
          <w:numId w:val="67"/>
        </w:numPr>
        <w:spacing w:before="0" w:after="0" w:line="276" w:lineRule="auto"/>
      </w:pPr>
      <w:r>
        <w:rPr>
          <w:rStyle w:val="Brak"/>
          <w:b/>
          <w:bCs/>
        </w:rPr>
        <w:t>pełnomocnictwo</w:t>
      </w:r>
      <w:r>
        <w:rPr>
          <w:rStyle w:val="Brak"/>
        </w:rPr>
        <w:t xml:space="preserve"> dla pełnomocnika do reprezentowania w postępowaniu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r>
        <w:rPr>
          <w:rStyle w:val="Brak"/>
          <w:lang w:val="es-ES_tradnl"/>
        </w:rPr>
        <w:t>ó</w:t>
      </w:r>
      <w:proofErr w:type="spellEnd"/>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r>
        <w:rPr>
          <w:rStyle w:val="Brak"/>
        </w:rPr>
        <w:t xml:space="preserve"> - dotyczy ofert składanych przez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r>
        <w:rPr>
          <w:rStyle w:val="Brak"/>
          <w:lang w:val="es-ES_tradnl"/>
        </w:rPr>
        <w:t>ó</w:t>
      </w:r>
      <w:proofErr w:type="spellEnd"/>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p>
    <w:p w14:paraId="044032CB" w14:textId="77777777" w:rsidR="00F87F40" w:rsidRDefault="005A04A1" w:rsidP="005A04A1">
      <w:pPr>
        <w:pStyle w:val="Akapitzlist"/>
        <w:numPr>
          <w:ilvl w:val="1"/>
          <w:numId w:val="67"/>
        </w:numPr>
        <w:spacing w:before="0" w:after="0" w:line="276" w:lineRule="auto"/>
      </w:pPr>
      <w:proofErr w:type="spellStart"/>
      <w:r>
        <w:rPr>
          <w:rStyle w:val="Brak"/>
          <w:b/>
          <w:bCs/>
        </w:rPr>
        <w:t>dow</w:t>
      </w:r>
      <w:r>
        <w:rPr>
          <w:rStyle w:val="Brak"/>
          <w:b/>
          <w:bCs/>
          <w:lang w:val="es-ES_tradnl"/>
        </w:rPr>
        <w:t>ó</w:t>
      </w:r>
      <w:proofErr w:type="spellEnd"/>
      <w:r>
        <w:rPr>
          <w:rStyle w:val="Brak"/>
          <w:b/>
          <w:bCs/>
        </w:rPr>
        <w:t>d wniesienia wadium</w:t>
      </w:r>
      <w:r>
        <w:rPr>
          <w:rStyle w:val="Brak"/>
        </w:rPr>
        <w:t xml:space="preserve"> w formie pieniężnej (potwierdzenie dokonania przelewu) [zalecane – w przypadku wnoszenia wadium w formie pieniężnej] lub </w:t>
      </w:r>
      <w:r>
        <w:rPr>
          <w:rStyle w:val="Brak"/>
          <w:b/>
          <w:bCs/>
        </w:rPr>
        <w:t>wadium w oryginale</w:t>
      </w:r>
      <w:r>
        <w:rPr>
          <w:rStyle w:val="Brak"/>
        </w:rPr>
        <w:t xml:space="preserve"> </w:t>
      </w:r>
      <w:r>
        <w:rPr>
          <w:rStyle w:val="Brak"/>
          <w:b/>
          <w:bCs/>
        </w:rPr>
        <w:t>w formie elektronicznej</w:t>
      </w:r>
      <w:r>
        <w:rPr>
          <w:rStyle w:val="Brak"/>
        </w:rPr>
        <w:t xml:space="preserve"> (w przypadku wniesienia wadium w formie </w:t>
      </w:r>
      <w:proofErr w:type="spellStart"/>
      <w:r>
        <w:rPr>
          <w:rStyle w:val="Brak"/>
        </w:rPr>
        <w:t>niepienięż</w:t>
      </w:r>
      <w:r>
        <w:rPr>
          <w:rStyle w:val="Brak"/>
          <w:lang w:val="pt-PT"/>
        </w:rPr>
        <w:t>nej</w:t>
      </w:r>
      <w:proofErr w:type="spellEnd"/>
      <w:r>
        <w:rPr>
          <w:rStyle w:val="Brak"/>
          <w:lang w:val="pt-PT"/>
        </w:rPr>
        <w:t>) [</w:t>
      </w:r>
      <w:r>
        <w:rPr>
          <w:rStyle w:val="Brak"/>
          <w:b/>
          <w:bCs/>
        </w:rPr>
        <w:t>obligatoryjnie – w przypadku wnoszenia wadium w formie innej niż pieniężna</w:t>
      </w:r>
      <w:r>
        <w:rPr>
          <w:rStyle w:val="Brak"/>
          <w:lang w:val="pt-PT"/>
        </w:rPr>
        <w:t>]</w:t>
      </w:r>
    </w:p>
    <w:p w14:paraId="2DE93717" w14:textId="77777777" w:rsidR="00F87F40" w:rsidRDefault="005A04A1" w:rsidP="005A04A1">
      <w:pPr>
        <w:pStyle w:val="Akapitzlist"/>
        <w:numPr>
          <w:ilvl w:val="1"/>
          <w:numId w:val="67"/>
        </w:numPr>
        <w:spacing w:before="0" w:after="0" w:line="276" w:lineRule="auto"/>
      </w:pPr>
      <w:r>
        <w:rPr>
          <w:rStyle w:val="Brak"/>
          <w:b/>
          <w:bCs/>
        </w:rPr>
        <w:t xml:space="preserve">zobowiązanie do udostępnienia </w:t>
      </w:r>
      <w:proofErr w:type="spellStart"/>
      <w:r>
        <w:rPr>
          <w:rStyle w:val="Brak"/>
          <w:b/>
          <w:bCs/>
        </w:rPr>
        <w:t>zasob</w:t>
      </w:r>
      <w:r>
        <w:rPr>
          <w:rStyle w:val="Brak"/>
          <w:b/>
          <w:bCs/>
          <w:lang w:val="es-ES_tradnl"/>
        </w:rPr>
        <w:t>ó</w:t>
      </w:r>
      <w:proofErr w:type="spellEnd"/>
      <w:r>
        <w:rPr>
          <w:rStyle w:val="Brak"/>
          <w:b/>
          <w:bCs/>
        </w:rPr>
        <w:t>w</w:t>
      </w:r>
      <w:r>
        <w:rPr>
          <w:rStyle w:val="Brak"/>
        </w:rPr>
        <w:t xml:space="preserve"> (lub inny r</w:t>
      </w:r>
      <w:proofErr w:type="spellStart"/>
      <w:r>
        <w:rPr>
          <w:rStyle w:val="Brak"/>
          <w:lang w:val="es-ES_tradnl"/>
        </w:rPr>
        <w:t>ó</w:t>
      </w:r>
      <w:r>
        <w:rPr>
          <w:rStyle w:val="Brak"/>
        </w:rPr>
        <w:t>wnoważny</w:t>
      </w:r>
      <w:proofErr w:type="spellEnd"/>
      <w:r>
        <w:rPr>
          <w:rStyle w:val="Brak"/>
        </w:rPr>
        <w:t xml:space="preserve"> podmiotowy środek dowodowy) – w przypadku, gdy wykonawca bazuje na zasobach podmiotu trzeciego w celu potwierdzenia spełniania </w:t>
      </w:r>
      <w:proofErr w:type="spellStart"/>
      <w:r>
        <w:rPr>
          <w:rStyle w:val="Brak"/>
        </w:rPr>
        <w:t>warunk</w:t>
      </w:r>
      <w:r>
        <w:rPr>
          <w:rStyle w:val="Brak"/>
          <w:lang w:val="es-ES_tradnl"/>
        </w:rPr>
        <w:t>ó</w:t>
      </w:r>
      <w:proofErr w:type="spellEnd"/>
      <w:r>
        <w:rPr>
          <w:rStyle w:val="Brak"/>
        </w:rPr>
        <w:t xml:space="preserve">w udziału w postępowaniu, na zasadach określonych w art. 118 ustawy PZP – </w:t>
      </w:r>
      <w:proofErr w:type="spellStart"/>
      <w:r>
        <w:rPr>
          <w:rStyle w:val="Brak"/>
        </w:rPr>
        <w:t>wz</w:t>
      </w:r>
      <w:r>
        <w:rPr>
          <w:rStyle w:val="Brak"/>
          <w:lang w:val="es-ES_tradnl"/>
        </w:rPr>
        <w:t>ó</w:t>
      </w:r>
      <w:proofErr w:type="spellEnd"/>
      <w:r>
        <w:rPr>
          <w:rStyle w:val="Brak"/>
        </w:rPr>
        <w:t xml:space="preserve">r zobowiązania stanowi </w:t>
      </w:r>
      <w:r>
        <w:rPr>
          <w:rStyle w:val="Brak"/>
          <w:b/>
          <w:bCs/>
        </w:rPr>
        <w:t>załącznik nr 6</w:t>
      </w:r>
      <w:r>
        <w:rPr>
          <w:rStyle w:val="Brak"/>
          <w:b/>
          <w:bCs/>
          <w:lang w:val="pt-PT"/>
        </w:rPr>
        <w:t xml:space="preserve"> do SWZ</w:t>
      </w:r>
    </w:p>
    <w:p w14:paraId="66F340AC" w14:textId="77777777" w:rsidR="00F87F40" w:rsidRDefault="005A04A1" w:rsidP="005A04A1">
      <w:pPr>
        <w:pStyle w:val="Akapitzlist"/>
        <w:numPr>
          <w:ilvl w:val="1"/>
          <w:numId w:val="67"/>
        </w:numPr>
        <w:spacing w:before="0" w:after="0" w:line="276" w:lineRule="auto"/>
      </w:pPr>
      <w:r>
        <w:rPr>
          <w:rStyle w:val="Brak"/>
          <w:b/>
          <w:bCs/>
        </w:rPr>
        <w:t xml:space="preserve">wykazanie (uzasadnienie wraz z dowodami) </w:t>
      </w:r>
      <w:r>
        <w:rPr>
          <w:rStyle w:val="Brak"/>
        </w:rPr>
        <w:t>zastrzeżenia tajemnicy przedsiębiorstwa – w przypadku, gdy Wykonawca zastrzega określone informacje jako tajemnicę przedsiębiorstwa.</w:t>
      </w:r>
    </w:p>
    <w:p w14:paraId="1D050617" w14:textId="77777777" w:rsidR="00F87F40" w:rsidRDefault="005A04A1" w:rsidP="005A04A1">
      <w:pPr>
        <w:pStyle w:val="Akapitzlist"/>
        <w:numPr>
          <w:ilvl w:val="1"/>
          <w:numId w:val="67"/>
        </w:numPr>
        <w:spacing w:before="0" w:after="0" w:line="276" w:lineRule="auto"/>
        <w:rPr>
          <w:b/>
          <w:bCs/>
        </w:rPr>
      </w:pPr>
      <w:r>
        <w:rPr>
          <w:rStyle w:val="Brak"/>
          <w:b/>
          <w:bCs/>
        </w:rPr>
        <w:t xml:space="preserve">Załączniki nr 9 do 11 (załączniki do oceny </w:t>
      </w:r>
      <w:proofErr w:type="spellStart"/>
      <w:r>
        <w:rPr>
          <w:rStyle w:val="Brak"/>
          <w:b/>
          <w:bCs/>
        </w:rPr>
        <w:t>kryteri</w:t>
      </w:r>
      <w:r>
        <w:rPr>
          <w:rStyle w:val="Brak"/>
          <w:b/>
          <w:bCs/>
          <w:lang w:val="es-ES_tradnl"/>
        </w:rPr>
        <w:t>ó</w:t>
      </w:r>
      <w:proofErr w:type="spellEnd"/>
      <w:r>
        <w:rPr>
          <w:rStyle w:val="Brak"/>
          <w:b/>
          <w:bCs/>
        </w:rPr>
        <w:t xml:space="preserve">w </w:t>
      </w:r>
      <w:proofErr w:type="spellStart"/>
      <w:r>
        <w:rPr>
          <w:rStyle w:val="Brak"/>
          <w:b/>
          <w:bCs/>
        </w:rPr>
        <w:t>pozacenowych</w:t>
      </w:r>
      <w:proofErr w:type="spellEnd"/>
      <w:r>
        <w:rPr>
          <w:rStyle w:val="Brak"/>
          <w:b/>
          <w:bCs/>
        </w:rPr>
        <w:t>)</w:t>
      </w:r>
    </w:p>
    <w:p w14:paraId="64C760A4" w14:textId="77777777" w:rsidR="00F87F40" w:rsidRDefault="00F87F40">
      <w:pPr>
        <w:spacing w:line="276" w:lineRule="auto"/>
        <w:rPr>
          <w:rStyle w:val="Brak"/>
          <w:b/>
          <w:bCs/>
        </w:rPr>
      </w:pPr>
    </w:p>
    <w:p w14:paraId="4FD36DEF" w14:textId="77777777" w:rsidR="00F87F40" w:rsidRDefault="005A04A1">
      <w:pPr>
        <w:spacing w:line="276" w:lineRule="auto"/>
        <w:rPr>
          <w:rStyle w:val="Brak"/>
          <w:b/>
          <w:bCs/>
        </w:rPr>
      </w:pPr>
      <w:r>
        <w:rPr>
          <w:rStyle w:val="Brak"/>
          <w:b/>
          <w:bCs/>
          <w:lang w:val="de-DE"/>
        </w:rPr>
        <w:t>II. FORMA DOKUMENTÓW SKŁADANYCH W POSTĘPOWANIU</w:t>
      </w:r>
    </w:p>
    <w:p w14:paraId="7D2D5B69" w14:textId="77777777" w:rsidR="00F87F40" w:rsidRDefault="005A04A1" w:rsidP="005A04A1">
      <w:pPr>
        <w:pStyle w:val="Akapitzlist"/>
        <w:numPr>
          <w:ilvl w:val="0"/>
          <w:numId w:val="67"/>
        </w:numPr>
        <w:spacing w:before="0" w:after="0" w:line="276" w:lineRule="auto"/>
        <w:rPr>
          <w:b/>
          <w:bCs/>
        </w:rPr>
      </w:pPr>
      <w:r>
        <w:rPr>
          <w:rStyle w:val="Brak"/>
          <w:b/>
          <w:bCs/>
        </w:rPr>
        <w:t xml:space="preserve">Ofertę oraz JEDZ wykonawcy i/lub podmiotu trzeciego </w:t>
      </w:r>
      <w:r>
        <w:rPr>
          <w:rStyle w:val="Brak"/>
          <w:shd w:val="clear" w:color="auto" w:fill="FFFFFF"/>
        </w:rPr>
        <w:t xml:space="preserve">składa się, </w:t>
      </w:r>
      <w:r>
        <w:rPr>
          <w:rStyle w:val="Brak"/>
          <w:b/>
          <w:bCs/>
          <w:u w:val="single"/>
          <w:shd w:val="clear" w:color="auto" w:fill="FFFFFF"/>
        </w:rPr>
        <w:t>pod rygorem nieważności</w:t>
      </w:r>
      <w:r>
        <w:rPr>
          <w:rStyle w:val="Brak"/>
          <w:shd w:val="clear" w:color="auto" w:fill="FFFFFF"/>
        </w:rPr>
        <w:t xml:space="preserve">, w formie elektronicznej (podpisane podpisem elektronicznym kwalifikowanym). </w:t>
      </w:r>
      <w:r>
        <w:rPr>
          <w:rStyle w:val="Brak"/>
          <w:b/>
          <w:bCs/>
          <w:shd w:val="clear" w:color="auto" w:fill="FFFFFF"/>
        </w:rPr>
        <w:t>UWAGA: Formularz Cenowy stanowi część Oferty i stosuje się do niego te same rygory odnośnie formy, co do Formularza Oferty</w:t>
      </w:r>
      <w:r>
        <w:rPr>
          <w:rStyle w:val="Brak"/>
          <w:shd w:val="clear" w:color="auto" w:fill="FFFFFF"/>
        </w:rPr>
        <w:t>.</w:t>
      </w:r>
    </w:p>
    <w:p w14:paraId="5018D96F" w14:textId="77777777" w:rsidR="00F87F40" w:rsidRDefault="005A04A1" w:rsidP="005A04A1">
      <w:pPr>
        <w:pStyle w:val="Akapitzlist"/>
        <w:numPr>
          <w:ilvl w:val="0"/>
          <w:numId w:val="67"/>
        </w:numPr>
        <w:spacing w:before="0" w:after="0" w:line="276" w:lineRule="auto"/>
        <w:rPr>
          <w:b/>
          <w:bCs/>
        </w:rPr>
      </w:pPr>
      <w:r>
        <w:rPr>
          <w:rStyle w:val="Brak"/>
        </w:rPr>
        <w:t xml:space="preserve">podmiotowe środki dowodowe, dokumenty </w:t>
      </w:r>
      <w:r>
        <w:rPr>
          <w:rStyle w:val="Brak"/>
          <w:shd w:val="clear" w:color="auto" w:fill="FFFFFF"/>
        </w:rPr>
        <w:t xml:space="preserve">potwierdzające umocowanie do reprezentowania odpowiednio wykonawcy,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w:t>
      </w:r>
      <w:proofErr w:type="spellStart"/>
      <w:r>
        <w:rPr>
          <w:rStyle w:val="Brak"/>
          <w:shd w:val="clear" w:color="auto" w:fill="FFFFFF"/>
        </w:rPr>
        <w:t>wsp</w:t>
      </w:r>
      <w:r>
        <w:rPr>
          <w:rStyle w:val="Brak"/>
          <w:shd w:val="clear" w:color="auto" w:fill="FFFFFF"/>
          <w:lang w:val="es-ES_tradnl"/>
        </w:rPr>
        <w:t>ó</w:t>
      </w:r>
      <w:proofErr w:type="spellEnd"/>
      <w:r>
        <w:rPr>
          <w:rStyle w:val="Brak"/>
          <w:shd w:val="clear" w:color="auto" w:fill="FFFFFF"/>
        </w:rPr>
        <w:t xml:space="preserve">lnie ubiegających się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 podmiotu udostępniającego zasoby oraz</w:t>
      </w:r>
      <w:r>
        <w:rPr>
          <w:rStyle w:val="Brak"/>
        </w:rPr>
        <w:t xml:space="preserve"> inne dokumenty – w przypadku gdy zostały </w:t>
      </w:r>
      <w:r>
        <w:rPr>
          <w:rStyle w:val="Brak"/>
        </w:rPr>
        <w:lastRenderedPageBreak/>
        <w:t>wystawione przez upoważnione podmioty i</w:t>
      </w:r>
      <w:proofErr w:type="spellStart"/>
      <w:r>
        <w:rPr>
          <w:rStyle w:val="Brak"/>
          <w:shd w:val="clear" w:color="auto" w:fill="FFFFFF"/>
          <w:lang w:val="da-DK"/>
        </w:rPr>
        <w:t>nne</w:t>
      </w:r>
      <w:proofErr w:type="spellEnd"/>
      <w:r>
        <w:rPr>
          <w:rStyle w:val="Brak"/>
          <w:shd w:val="clear" w:color="auto" w:fill="FFFFFF"/>
          <w:lang w:val="da-DK"/>
        </w:rPr>
        <w:t xml:space="preserve"> ni</w:t>
      </w:r>
      <w:r>
        <w:rPr>
          <w:rStyle w:val="Brak"/>
          <w:shd w:val="clear" w:color="auto" w:fill="FFFFFF"/>
        </w:rPr>
        <w:t xml:space="preserve">ż wykonawca, wykonawca </w:t>
      </w:r>
      <w:proofErr w:type="spellStart"/>
      <w:r>
        <w:rPr>
          <w:rStyle w:val="Brak"/>
          <w:shd w:val="clear" w:color="auto" w:fill="FFFFFF"/>
        </w:rPr>
        <w:t>wsp</w:t>
      </w:r>
      <w:r>
        <w:rPr>
          <w:rStyle w:val="Brak"/>
          <w:shd w:val="clear" w:color="auto" w:fill="FFFFFF"/>
          <w:lang w:val="es-ES_tradnl"/>
        </w:rPr>
        <w:t>ó</w:t>
      </w:r>
      <w:proofErr w:type="spellEnd"/>
      <w:r>
        <w:rPr>
          <w:rStyle w:val="Brak"/>
          <w:shd w:val="clear" w:color="auto" w:fill="FFFFFF"/>
        </w:rPr>
        <w:t xml:space="preserve">lnie ubiegający się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lub podmiot udostępniający zasoby (dalej jako: „upoważnione podmioty”)</w:t>
      </w:r>
      <w:r>
        <w:rPr>
          <w:rStyle w:val="Brak"/>
        </w:rPr>
        <w:t>, jako dokument elektroniczny – przekazywane są przez wykonawcę jako ten dokument (bez zmiany jego formy)</w:t>
      </w:r>
    </w:p>
    <w:p w14:paraId="645A4EC3" w14:textId="77777777" w:rsidR="00F87F40" w:rsidRDefault="005A04A1" w:rsidP="005A04A1">
      <w:pPr>
        <w:pStyle w:val="Akapitzlist"/>
        <w:numPr>
          <w:ilvl w:val="1"/>
          <w:numId w:val="67"/>
        </w:numPr>
        <w:spacing w:before="0" w:after="0" w:line="276" w:lineRule="auto"/>
        <w:rPr>
          <w:b/>
          <w:bCs/>
        </w:rPr>
      </w:pPr>
      <w:r>
        <w:rPr>
          <w:rStyle w:val="Brak"/>
        </w:rPr>
        <w:t xml:space="preserve">w przypadku, gdy podmiotowe środki dowodowe, dokumenty </w:t>
      </w:r>
      <w:r>
        <w:rPr>
          <w:rStyle w:val="Brak"/>
          <w:shd w:val="clear" w:color="auto" w:fill="FFFFFF"/>
        </w:rPr>
        <w:t xml:space="preserve">potwierdzające umocowanie do reprezentowania odpowiednio wykonawcy,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w:t>
      </w:r>
      <w:proofErr w:type="spellStart"/>
      <w:r>
        <w:rPr>
          <w:rStyle w:val="Brak"/>
          <w:shd w:val="clear" w:color="auto" w:fill="FFFFFF"/>
        </w:rPr>
        <w:t>wsp</w:t>
      </w:r>
      <w:r>
        <w:rPr>
          <w:rStyle w:val="Brak"/>
          <w:shd w:val="clear" w:color="auto" w:fill="FFFFFF"/>
          <w:lang w:val="es-ES_tradnl"/>
        </w:rPr>
        <w:t>ó</w:t>
      </w:r>
      <w:proofErr w:type="spellEnd"/>
      <w:r>
        <w:rPr>
          <w:rStyle w:val="Brak"/>
          <w:shd w:val="clear" w:color="auto" w:fill="FFFFFF"/>
        </w:rPr>
        <w:t xml:space="preserve">lnie ubiegających się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 podmiotu udostępniającego zasoby oraz</w:t>
      </w:r>
      <w:r>
        <w:rPr>
          <w:rStyle w:val="Brak"/>
        </w:rPr>
        <w:t xml:space="preserve"> inne dokumenty - zostały wystawione przez upoważnione podmioty i</w:t>
      </w:r>
      <w:proofErr w:type="spellStart"/>
      <w:r>
        <w:rPr>
          <w:rStyle w:val="Brak"/>
          <w:shd w:val="clear" w:color="auto" w:fill="FFFFFF"/>
          <w:lang w:val="da-DK"/>
        </w:rPr>
        <w:t>nne</w:t>
      </w:r>
      <w:proofErr w:type="spellEnd"/>
      <w:r>
        <w:rPr>
          <w:rStyle w:val="Brak"/>
          <w:shd w:val="clear" w:color="auto" w:fill="FFFFFF"/>
          <w:lang w:val="da-DK"/>
        </w:rPr>
        <w:t xml:space="preserve"> ni</w:t>
      </w:r>
      <w:r>
        <w:rPr>
          <w:rStyle w:val="Brak"/>
          <w:shd w:val="clear" w:color="auto" w:fill="FFFFFF"/>
        </w:rPr>
        <w:t xml:space="preserve">ż wykonawca, wykonawca </w:t>
      </w:r>
      <w:proofErr w:type="spellStart"/>
      <w:r>
        <w:rPr>
          <w:rStyle w:val="Brak"/>
          <w:shd w:val="clear" w:color="auto" w:fill="FFFFFF"/>
        </w:rPr>
        <w:t>wsp</w:t>
      </w:r>
      <w:r>
        <w:rPr>
          <w:rStyle w:val="Brak"/>
          <w:shd w:val="clear" w:color="auto" w:fill="FFFFFF"/>
          <w:lang w:val="es-ES_tradnl"/>
        </w:rPr>
        <w:t>ó</w:t>
      </w:r>
      <w:proofErr w:type="spellEnd"/>
      <w:r>
        <w:rPr>
          <w:rStyle w:val="Brak"/>
          <w:shd w:val="clear" w:color="auto" w:fill="FFFFFF"/>
        </w:rPr>
        <w:t xml:space="preserve">lnie ubiegający się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rPr>
        <w:t xml:space="preserve">, jako dokument w postaci papierowej – </w:t>
      </w:r>
      <w:r>
        <w:rPr>
          <w:rStyle w:val="Brak"/>
          <w:shd w:val="clear" w:color="auto" w:fill="FFFFFF"/>
        </w:rPr>
        <w:t>przekazywane są przez wykonawcę jako cyfrowe odwzorowanie tego dokumentu opatrzone kwalifikowanym podpisem elektronicznym poświadczającym zgodność cyfrowego odwzorowania z dokumentem w postaci papierowej</w:t>
      </w:r>
    </w:p>
    <w:p w14:paraId="778C8E11" w14:textId="77777777" w:rsidR="00F87F40" w:rsidRDefault="005A04A1" w:rsidP="005A04A1">
      <w:pPr>
        <w:pStyle w:val="Akapitzlist"/>
        <w:numPr>
          <w:ilvl w:val="0"/>
          <w:numId w:val="67"/>
        </w:numPr>
        <w:spacing w:before="0" w:after="0" w:line="276" w:lineRule="auto"/>
        <w:rPr>
          <w:b/>
          <w:bCs/>
        </w:rPr>
      </w:pPr>
      <w:r>
        <w:rPr>
          <w:rStyle w:val="Brak"/>
        </w:rPr>
        <w:t>poświadczenia zgodności cyfrowego odwzorowania z dokumentem w postaci papierowej dokonuje:</w:t>
      </w:r>
    </w:p>
    <w:p w14:paraId="66330C59" w14:textId="77777777" w:rsidR="00F87F40" w:rsidRDefault="005A04A1" w:rsidP="005A04A1">
      <w:pPr>
        <w:pStyle w:val="Akapitzlist"/>
        <w:numPr>
          <w:ilvl w:val="1"/>
          <w:numId w:val="67"/>
        </w:numPr>
        <w:spacing w:before="0" w:after="0" w:line="276" w:lineRule="auto"/>
        <w:rPr>
          <w:b/>
          <w:bCs/>
        </w:rPr>
      </w:pPr>
      <w:r>
        <w:rPr>
          <w:rStyle w:val="Brak"/>
          <w:shd w:val="clear" w:color="auto" w:fill="FFFFFF"/>
        </w:rPr>
        <w:t xml:space="preserve">w przypadku,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punkcie 13.1 powyżej odnośnie: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 dowodowych oraz dokument</w:t>
      </w:r>
      <w:proofErr w:type="spellStart"/>
      <w:r>
        <w:rPr>
          <w:rStyle w:val="Brak"/>
          <w:shd w:val="clear" w:color="auto" w:fill="FFFFFF"/>
          <w:lang w:val="es-ES_tradnl"/>
        </w:rPr>
        <w:t>ó</w:t>
      </w:r>
      <w:proofErr w:type="spellEnd"/>
      <w:r>
        <w:rPr>
          <w:rStyle w:val="Brak"/>
          <w:shd w:val="clear" w:color="auto" w:fill="FFFFFF"/>
        </w:rPr>
        <w:t xml:space="preserve">w potwierdzających umocowanie do reprezentowania - odpowiednio wykonawca, wykonawca </w:t>
      </w:r>
      <w:proofErr w:type="spellStart"/>
      <w:r>
        <w:rPr>
          <w:rStyle w:val="Brak"/>
          <w:shd w:val="clear" w:color="auto" w:fill="FFFFFF"/>
        </w:rPr>
        <w:t>wsp</w:t>
      </w:r>
      <w:r>
        <w:rPr>
          <w:rStyle w:val="Brak"/>
          <w:shd w:val="clear" w:color="auto" w:fill="FFFFFF"/>
          <w:lang w:val="es-ES_tradnl"/>
        </w:rPr>
        <w:t>ó</w:t>
      </w:r>
      <w:proofErr w:type="spellEnd"/>
      <w:r>
        <w:rPr>
          <w:rStyle w:val="Brak"/>
          <w:shd w:val="clear" w:color="auto" w:fill="FFFFFF"/>
        </w:rPr>
        <w:t xml:space="preserve">lnie ubiegający się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lub podwykonawca, w zakresie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 dowodowych lub dokument</w:t>
      </w:r>
      <w:proofErr w:type="spellStart"/>
      <w:r>
        <w:rPr>
          <w:rStyle w:val="Brak"/>
          <w:shd w:val="clear" w:color="auto" w:fill="FFFFFF"/>
          <w:lang w:val="es-ES_tradnl"/>
        </w:rPr>
        <w:t>ó</w:t>
      </w:r>
      <w:proofErr w:type="spellEnd"/>
      <w:r>
        <w:rPr>
          <w:rStyle w:val="Brak"/>
          <w:shd w:val="clear" w:color="auto" w:fill="FFFFFF"/>
        </w:rPr>
        <w:t xml:space="preserve">w potwierdzających umocowanie do reprezentowania,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 każdego z nich dotyczą;</w:t>
      </w:r>
    </w:p>
    <w:p w14:paraId="4F6D9B02" w14:textId="77777777" w:rsidR="00F87F40" w:rsidRDefault="005A04A1" w:rsidP="005A04A1">
      <w:pPr>
        <w:pStyle w:val="Akapitzlist"/>
        <w:numPr>
          <w:ilvl w:val="1"/>
          <w:numId w:val="67"/>
        </w:numPr>
        <w:spacing w:before="0" w:after="0" w:line="276" w:lineRule="auto"/>
        <w:rPr>
          <w:b/>
          <w:bCs/>
        </w:rPr>
      </w:pPr>
      <w:r>
        <w:rPr>
          <w:rStyle w:val="Brak"/>
          <w:shd w:val="clear" w:color="auto" w:fill="FFFFFF"/>
        </w:rPr>
        <w:t xml:space="preserve">w przypadku,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punkcie 13.1 powyżej odnośnie: innych dokument</w:t>
      </w:r>
      <w:proofErr w:type="spellStart"/>
      <w:r>
        <w:rPr>
          <w:rStyle w:val="Brak"/>
          <w:shd w:val="clear" w:color="auto" w:fill="FFFFFF"/>
          <w:lang w:val="es-ES_tradnl"/>
        </w:rPr>
        <w:t>ó</w:t>
      </w:r>
      <w:proofErr w:type="spellEnd"/>
      <w:r>
        <w:rPr>
          <w:rStyle w:val="Brak"/>
          <w:shd w:val="clear" w:color="auto" w:fill="FFFFFF"/>
        </w:rPr>
        <w:t xml:space="preserve">w, odpowiednio wykonawca lub wykonawca </w:t>
      </w:r>
      <w:proofErr w:type="spellStart"/>
      <w:r>
        <w:rPr>
          <w:rStyle w:val="Brak"/>
          <w:shd w:val="clear" w:color="auto" w:fill="FFFFFF"/>
        </w:rPr>
        <w:t>wsp</w:t>
      </w:r>
      <w:r>
        <w:rPr>
          <w:rStyle w:val="Brak"/>
          <w:shd w:val="clear" w:color="auto" w:fill="FFFFFF"/>
          <w:lang w:val="es-ES_tradnl"/>
        </w:rPr>
        <w:t>ó</w:t>
      </w:r>
      <w:proofErr w:type="spellEnd"/>
      <w:r>
        <w:rPr>
          <w:rStyle w:val="Brak"/>
          <w:shd w:val="clear" w:color="auto" w:fill="FFFFFF"/>
        </w:rPr>
        <w:t xml:space="preserve">lnie ubiegający się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w zakresie dokument</w:t>
      </w:r>
      <w:proofErr w:type="spellStart"/>
      <w:r>
        <w:rPr>
          <w:rStyle w:val="Brak"/>
          <w:shd w:val="clear" w:color="auto" w:fill="FFFFFF"/>
          <w:lang w:val="es-ES_tradnl"/>
        </w:rPr>
        <w:t>ó</w:t>
      </w:r>
      <w:proofErr w:type="spellEnd"/>
      <w:r>
        <w:rPr>
          <w:rStyle w:val="Brak"/>
          <w:shd w:val="clear" w:color="auto" w:fill="FFFFFF"/>
        </w:rPr>
        <w:t xml:space="preserve">w,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 każdego z nich dotyczą;</w:t>
      </w:r>
    </w:p>
    <w:p w14:paraId="3AE06C0D" w14:textId="77777777" w:rsidR="00F87F40" w:rsidRDefault="005A04A1" w:rsidP="005A04A1">
      <w:pPr>
        <w:pStyle w:val="Akapitzlist"/>
        <w:numPr>
          <w:ilvl w:val="1"/>
          <w:numId w:val="67"/>
        </w:numPr>
        <w:spacing w:before="0" w:after="0" w:line="276" w:lineRule="auto"/>
        <w:rPr>
          <w:b/>
          <w:bCs/>
        </w:rPr>
      </w:pPr>
      <w:r>
        <w:rPr>
          <w:rStyle w:val="Brak"/>
          <w:shd w:val="clear" w:color="auto" w:fill="FFFFFF"/>
        </w:rPr>
        <w:t xml:space="preserve">w przypadku,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punkcie 14.1 powyżej odnośnie: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dowodowych - odpowiednio wykonawca, wykonawca </w:t>
      </w:r>
      <w:proofErr w:type="spellStart"/>
      <w:r>
        <w:rPr>
          <w:rStyle w:val="Brak"/>
          <w:shd w:val="clear" w:color="auto" w:fill="FFFFFF"/>
        </w:rPr>
        <w:t>wsp</w:t>
      </w:r>
      <w:r>
        <w:rPr>
          <w:rStyle w:val="Brak"/>
          <w:shd w:val="clear" w:color="auto" w:fill="FFFFFF"/>
          <w:lang w:val="es-ES_tradnl"/>
        </w:rPr>
        <w:t>ó</w:t>
      </w:r>
      <w:proofErr w:type="spellEnd"/>
      <w:r>
        <w:rPr>
          <w:rStyle w:val="Brak"/>
          <w:shd w:val="clear" w:color="auto" w:fill="FFFFFF"/>
        </w:rPr>
        <w:t xml:space="preserve">lnie ubiegający się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lub podwykonawca, w zakresie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dowodowych,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 każdego z nich dotyczą;</w:t>
      </w:r>
    </w:p>
    <w:p w14:paraId="4E9DFDC5" w14:textId="77777777" w:rsidR="00F87F40" w:rsidRDefault="005A04A1" w:rsidP="005A04A1">
      <w:pPr>
        <w:pStyle w:val="Akapitzlist"/>
        <w:numPr>
          <w:ilvl w:val="1"/>
          <w:numId w:val="67"/>
        </w:numPr>
        <w:spacing w:before="0" w:after="0" w:line="276" w:lineRule="auto"/>
        <w:rPr>
          <w:b/>
          <w:bCs/>
        </w:rPr>
      </w:pPr>
      <w:r>
        <w:rPr>
          <w:rStyle w:val="Brak"/>
          <w:shd w:val="clear" w:color="auto" w:fill="FFFFFF"/>
        </w:rPr>
        <w:t xml:space="preserve">w przypadku,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punkcie 14.1 powyżej odnośnie: </w:t>
      </w:r>
      <w:r>
        <w:rPr>
          <w:rStyle w:val="Brak"/>
        </w:rPr>
        <w:t>oświadczenie</w:t>
      </w:r>
      <w:r>
        <w:rPr>
          <w:rStyle w:val="Brak"/>
          <w:shd w:val="clear" w:color="auto" w:fill="FFFFFF"/>
        </w:rPr>
        <w:t xml:space="preserve">, z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wynika,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re roboty budowlane wykonają </w:t>
      </w:r>
      <w:proofErr w:type="spellStart"/>
      <w:r>
        <w:rPr>
          <w:rStyle w:val="Brak"/>
          <w:shd w:val="clear" w:color="auto" w:fill="FFFFFF"/>
        </w:rPr>
        <w:t>poszczeg</w:t>
      </w:r>
      <w:r>
        <w:rPr>
          <w:rStyle w:val="Brak"/>
          <w:shd w:val="clear" w:color="auto" w:fill="FFFFFF"/>
          <w:lang w:val="es-ES_tradnl"/>
        </w:rPr>
        <w:t>ó</w:t>
      </w:r>
      <w:r>
        <w:rPr>
          <w:rStyle w:val="Brak"/>
          <w:shd w:val="clear" w:color="auto" w:fill="FFFFFF"/>
        </w:rPr>
        <w:t>lni</w:t>
      </w:r>
      <w:proofErr w:type="spellEnd"/>
      <w:r>
        <w:rPr>
          <w:rStyle w:val="Brak"/>
          <w:shd w:val="clear" w:color="auto" w:fill="FFFFFF"/>
        </w:rPr>
        <w:t xml:space="preserve"> wykonawcy – w przypadku opisanym w rozdziale 12 ust. 4 pkt 4.1.5 SWZ - odpowiednio wykonawca lub wykonawca </w:t>
      </w:r>
      <w:proofErr w:type="spellStart"/>
      <w:r>
        <w:rPr>
          <w:rStyle w:val="Brak"/>
          <w:shd w:val="clear" w:color="auto" w:fill="FFFFFF"/>
        </w:rPr>
        <w:t>wsp</w:t>
      </w:r>
      <w:r>
        <w:rPr>
          <w:rStyle w:val="Brak"/>
          <w:shd w:val="clear" w:color="auto" w:fill="FFFFFF"/>
          <w:lang w:val="es-ES_tradnl"/>
        </w:rPr>
        <w:t>ó</w:t>
      </w:r>
      <w:proofErr w:type="spellEnd"/>
      <w:r>
        <w:rPr>
          <w:rStyle w:val="Brak"/>
          <w:shd w:val="clear" w:color="auto" w:fill="FFFFFF"/>
        </w:rPr>
        <w:t xml:space="preserve">lnie ubiegający się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w:t>
      </w:r>
    </w:p>
    <w:p w14:paraId="1E1D609C" w14:textId="77777777" w:rsidR="00F87F40" w:rsidRDefault="005A04A1" w:rsidP="005A04A1">
      <w:pPr>
        <w:pStyle w:val="Akapitzlist"/>
        <w:numPr>
          <w:ilvl w:val="1"/>
          <w:numId w:val="67"/>
        </w:numPr>
        <w:spacing w:before="0" w:after="0" w:line="276" w:lineRule="auto"/>
        <w:rPr>
          <w:b/>
          <w:bCs/>
        </w:rPr>
      </w:pPr>
      <w:r>
        <w:rPr>
          <w:rStyle w:val="Brak"/>
          <w:shd w:val="clear" w:color="auto" w:fill="FFFFFF"/>
        </w:rPr>
        <w:t xml:space="preserve">w przypadku,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punkcie 14.1 powyżej odnośnie: pełnomocnictwa – mocodawca;</w:t>
      </w:r>
    </w:p>
    <w:p w14:paraId="681005AE" w14:textId="77777777" w:rsidR="00F87F40" w:rsidRDefault="005A04A1" w:rsidP="005A04A1">
      <w:pPr>
        <w:pStyle w:val="Akapitzlist"/>
        <w:numPr>
          <w:ilvl w:val="1"/>
          <w:numId w:val="67"/>
        </w:numPr>
        <w:spacing w:before="0" w:after="0" w:line="276" w:lineRule="auto"/>
        <w:rPr>
          <w:b/>
          <w:bCs/>
        </w:rPr>
      </w:pPr>
      <w:r>
        <w:rPr>
          <w:rStyle w:val="Brak"/>
          <w:shd w:val="clear" w:color="auto" w:fill="FFFFFF"/>
        </w:rPr>
        <w:t xml:space="preserve">w każdym z </w:t>
      </w:r>
      <w:proofErr w:type="spellStart"/>
      <w:r>
        <w:rPr>
          <w:rStyle w:val="Brak"/>
          <w:shd w:val="clear" w:color="auto" w:fill="FFFFFF"/>
        </w:rPr>
        <w:t>przypadk</w:t>
      </w:r>
      <w:r>
        <w:rPr>
          <w:rStyle w:val="Brak"/>
          <w:shd w:val="clear" w:color="auto" w:fill="FFFFFF"/>
          <w:lang w:val="es-ES_tradnl"/>
        </w:rPr>
        <w:t>ó</w:t>
      </w:r>
      <w:proofErr w:type="spellEnd"/>
      <w:r>
        <w:rPr>
          <w:rStyle w:val="Brak"/>
          <w:shd w:val="clear" w:color="auto" w:fill="FFFFFF"/>
        </w:rPr>
        <w:t xml:space="preserve">w wskazanych w punktach 14.1-14.5 powyżej, </w:t>
      </w:r>
      <w:r>
        <w:rPr>
          <w:rStyle w:val="Brak"/>
        </w:rPr>
        <w:t>poświadczenia zgodności cyfrowego odwzorowania z dokumentem w postaci papierowej może dokonać notariusz.</w:t>
      </w:r>
    </w:p>
    <w:p w14:paraId="49B6C937" w14:textId="77777777" w:rsidR="00F87F40" w:rsidRDefault="005A04A1" w:rsidP="005A04A1">
      <w:pPr>
        <w:pStyle w:val="Akapitzlist"/>
        <w:numPr>
          <w:ilvl w:val="0"/>
          <w:numId w:val="67"/>
        </w:numPr>
        <w:spacing w:before="0" w:after="0" w:line="276" w:lineRule="auto"/>
        <w:rPr>
          <w:b/>
          <w:bCs/>
        </w:rPr>
      </w:pPr>
      <w:r>
        <w:rPr>
          <w:rStyle w:val="Brak"/>
        </w:rPr>
        <w:t xml:space="preserve">W zakresie nieuregulowanym niniejszą SWZ zastosowanie znajdą przepisy rozporządzenia </w:t>
      </w:r>
      <w:r>
        <w:rPr>
          <w:rStyle w:val="Brak"/>
          <w:shd w:val="clear" w:color="auto" w:fill="FFFFFF"/>
        </w:rPr>
        <w:t xml:space="preserve">Prezesa Rady </w:t>
      </w:r>
      <w:proofErr w:type="spellStart"/>
      <w:r>
        <w:rPr>
          <w:rStyle w:val="Brak"/>
          <w:shd w:val="clear" w:color="auto" w:fill="FFFFFF"/>
        </w:rPr>
        <w:t>Ministr</w:t>
      </w:r>
      <w:r>
        <w:rPr>
          <w:rStyle w:val="Brak"/>
          <w:shd w:val="clear" w:color="auto" w:fill="FFFFFF"/>
          <w:lang w:val="es-ES_tradnl"/>
        </w:rPr>
        <w:t>ó</w:t>
      </w:r>
      <w:proofErr w:type="spellEnd"/>
      <w:r>
        <w:rPr>
          <w:rStyle w:val="Brak"/>
          <w:shd w:val="clear" w:color="auto" w:fill="FFFFFF"/>
        </w:rPr>
        <w:t>w z dnia 30 grudnia 2020 r. w sprawie sposobu sporządzania i przekazywania informacji oraz wymagań technicznych dla dokument</w:t>
      </w:r>
      <w:proofErr w:type="spellStart"/>
      <w:r>
        <w:rPr>
          <w:rStyle w:val="Brak"/>
          <w:shd w:val="clear" w:color="auto" w:fill="FFFFFF"/>
          <w:lang w:val="es-ES_tradnl"/>
        </w:rPr>
        <w:t>ó</w:t>
      </w:r>
      <w:proofErr w:type="spellEnd"/>
      <w:r>
        <w:rPr>
          <w:rStyle w:val="Brak"/>
          <w:shd w:val="clear" w:color="auto" w:fill="FFFFFF"/>
        </w:rPr>
        <w:t xml:space="preserve">w elektronicznych oraz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w:t>
      </w:r>
      <w:r>
        <w:rPr>
          <w:rStyle w:val="Brak"/>
          <w:shd w:val="clear" w:color="auto" w:fill="FFFFFF"/>
        </w:rPr>
        <w:lastRenderedPageBreak/>
        <w:t xml:space="preserve">komunikacji elektronicznej w postępowaniu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 lub konkursie (Dz. U. poz. 2452)</w:t>
      </w:r>
    </w:p>
    <w:p w14:paraId="04521721" w14:textId="77777777" w:rsidR="00F87F40" w:rsidRDefault="005A04A1" w:rsidP="005A04A1">
      <w:pPr>
        <w:pStyle w:val="Akapitzlist"/>
        <w:numPr>
          <w:ilvl w:val="0"/>
          <w:numId w:val="67"/>
        </w:numPr>
        <w:spacing w:before="0" w:after="0" w:line="276" w:lineRule="auto"/>
        <w:rPr>
          <w:b/>
          <w:bCs/>
        </w:rPr>
      </w:pPr>
      <w:r>
        <w:rPr>
          <w:rStyle w:val="Brak"/>
        </w:rPr>
        <w:t xml:space="preserve">Postępowanie o udzielenie </w:t>
      </w:r>
      <w:proofErr w:type="spellStart"/>
      <w:r>
        <w:rPr>
          <w:rStyle w:val="Brak"/>
        </w:rPr>
        <w:t>zam</w:t>
      </w:r>
      <w:r>
        <w:rPr>
          <w:rStyle w:val="Brak"/>
          <w:lang w:val="es-ES_tradnl"/>
        </w:rPr>
        <w:t>ó</w:t>
      </w:r>
      <w:r>
        <w:rPr>
          <w:rStyle w:val="Brak"/>
        </w:rPr>
        <w:t>wienia</w:t>
      </w:r>
      <w:proofErr w:type="spellEnd"/>
      <w:r>
        <w:rPr>
          <w:rStyle w:val="Brak"/>
        </w:rPr>
        <w:t xml:space="preserve"> prowadzi się w języku polskim. Zamawiający nie wyraża zgody na złożenie oferty, </w:t>
      </w:r>
      <w:proofErr w:type="gramStart"/>
      <w:r>
        <w:rPr>
          <w:rStyle w:val="Brak"/>
        </w:rPr>
        <w:t>oświadczeń,</w:t>
      </w:r>
      <w:proofErr w:type="gramEnd"/>
      <w:r>
        <w:rPr>
          <w:rStyle w:val="Brak"/>
        </w:rPr>
        <w:t xml:space="preserve"> oraz innych dokument</w:t>
      </w:r>
      <w:proofErr w:type="spellStart"/>
      <w:r>
        <w:rPr>
          <w:rStyle w:val="Brak"/>
          <w:lang w:val="es-ES_tradnl"/>
        </w:rPr>
        <w:t>ó</w:t>
      </w:r>
      <w:proofErr w:type="spellEnd"/>
      <w:r>
        <w:rPr>
          <w:rStyle w:val="Brak"/>
        </w:rPr>
        <w:t xml:space="preserve">w i podmiotowych </w:t>
      </w:r>
      <w:proofErr w:type="spellStart"/>
      <w:r>
        <w:rPr>
          <w:rStyle w:val="Brak"/>
        </w:rPr>
        <w:t>środk</w:t>
      </w:r>
      <w:r>
        <w:rPr>
          <w:rStyle w:val="Brak"/>
          <w:lang w:val="es-ES_tradnl"/>
        </w:rPr>
        <w:t>ó</w:t>
      </w:r>
      <w:proofErr w:type="spellEnd"/>
      <w:r>
        <w:rPr>
          <w:rStyle w:val="Brak"/>
        </w:rPr>
        <w:t>w dowodowych w jednym z język</w:t>
      </w:r>
      <w:proofErr w:type="spellStart"/>
      <w:r>
        <w:rPr>
          <w:rStyle w:val="Brak"/>
          <w:lang w:val="es-ES_tradnl"/>
        </w:rPr>
        <w:t>ó</w:t>
      </w:r>
      <w:proofErr w:type="spellEnd"/>
      <w:r>
        <w:rPr>
          <w:rStyle w:val="Brak"/>
        </w:rPr>
        <w:t>w powszechnie używanych w handlu międzynarodowym.</w:t>
      </w:r>
    </w:p>
    <w:p w14:paraId="5C4DFFCA" w14:textId="77777777" w:rsidR="00F87F40" w:rsidRDefault="005A04A1" w:rsidP="005A04A1">
      <w:pPr>
        <w:pStyle w:val="Akapitzlist"/>
        <w:numPr>
          <w:ilvl w:val="0"/>
          <w:numId w:val="67"/>
        </w:numPr>
        <w:spacing w:before="0" w:after="0" w:line="276" w:lineRule="auto"/>
        <w:rPr>
          <w:b/>
          <w:bCs/>
        </w:rPr>
      </w:pPr>
      <w:r>
        <w:rPr>
          <w:rStyle w:val="Brak"/>
        </w:rPr>
        <w:t>Dokumenty, oświadczenia lub podmiotowe środki dowodowe sporządzone w języku obcym są składane wraz z tłumaczeniem na język polski.</w:t>
      </w:r>
    </w:p>
    <w:p w14:paraId="375AC811"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6C766419" w14:textId="77777777">
        <w:trPr>
          <w:trHeight w:val="583"/>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0BA0C4B" w14:textId="77777777" w:rsidR="00F87F40" w:rsidRDefault="005A04A1" w:rsidP="005A04A1">
            <w:pPr>
              <w:pStyle w:val="Akapitzlist"/>
              <w:numPr>
                <w:ilvl w:val="0"/>
                <w:numId w:val="68"/>
              </w:numPr>
              <w:spacing w:before="0" w:after="0" w:line="276" w:lineRule="auto"/>
              <w:rPr>
                <w:b/>
                <w:bCs/>
                <w:color w:val="FFFFFF"/>
                <w:u w:color="FFFFFF"/>
              </w:rPr>
            </w:pPr>
            <w:r>
              <w:rPr>
                <w:rStyle w:val="Brak"/>
                <w:b/>
                <w:bCs/>
                <w:color w:val="D9E2F3"/>
                <w:u w:color="D9E2F3"/>
              </w:rPr>
              <w:t>OPIS CZĘŚCI ZAMÓ</w:t>
            </w:r>
            <w:r>
              <w:rPr>
                <w:rStyle w:val="Brak"/>
                <w:b/>
                <w:bCs/>
                <w:color w:val="D9E2F3"/>
                <w:u w:color="D9E2F3"/>
                <w:lang w:val="de-DE"/>
              </w:rPr>
              <w:t>WIENIA, JE</w:t>
            </w:r>
            <w:r>
              <w:rPr>
                <w:rStyle w:val="Brak"/>
                <w:b/>
                <w:bCs/>
                <w:color w:val="D9E2F3"/>
                <w:u w:color="D9E2F3"/>
              </w:rPr>
              <w:t>Ż</w:t>
            </w:r>
            <w:r>
              <w:rPr>
                <w:rStyle w:val="Brak"/>
                <w:b/>
                <w:bCs/>
                <w:color w:val="D9E2F3"/>
                <w:u w:color="D9E2F3"/>
                <w:lang w:val="de-DE"/>
              </w:rPr>
              <w:t>ELI ZAMAWIAJ</w:t>
            </w:r>
            <w:r>
              <w:rPr>
                <w:rStyle w:val="Brak"/>
                <w:b/>
                <w:bCs/>
                <w:color w:val="D9E2F3"/>
                <w:u w:color="D9E2F3"/>
              </w:rPr>
              <w:t>ĄCY DOPUSZCZA SKŁ</w:t>
            </w:r>
            <w:r>
              <w:rPr>
                <w:rStyle w:val="Brak"/>
                <w:b/>
                <w:bCs/>
                <w:color w:val="D9E2F3"/>
                <w:u w:color="D9E2F3"/>
                <w:lang w:val="de-DE"/>
              </w:rPr>
              <w:t>ADANIE OFERT CZ</w:t>
            </w:r>
            <w:r>
              <w:rPr>
                <w:rStyle w:val="Brak"/>
                <w:b/>
                <w:bCs/>
                <w:color w:val="D9E2F3"/>
                <w:u w:color="D9E2F3"/>
              </w:rPr>
              <w:t>ĘŚ</w:t>
            </w:r>
            <w:r>
              <w:rPr>
                <w:rStyle w:val="Brak"/>
                <w:b/>
                <w:bCs/>
                <w:color w:val="D9E2F3"/>
                <w:u w:color="D9E2F3"/>
                <w:lang w:val="de-DE"/>
              </w:rPr>
              <w:t>CIOWYCH</w:t>
            </w:r>
          </w:p>
        </w:tc>
      </w:tr>
    </w:tbl>
    <w:p w14:paraId="14EAFE88" w14:textId="77777777" w:rsidR="00F87F40" w:rsidRDefault="00F87F40">
      <w:pPr>
        <w:widowControl w:val="0"/>
        <w:spacing w:line="240" w:lineRule="auto"/>
        <w:rPr>
          <w:rStyle w:val="Brak"/>
          <w:b/>
          <w:bCs/>
        </w:rPr>
      </w:pPr>
    </w:p>
    <w:p w14:paraId="16336D2B" w14:textId="77777777" w:rsidR="00F87F40" w:rsidRDefault="00F87F40">
      <w:pPr>
        <w:widowControl w:val="0"/>
        <w:spacing w:line="240" w:lineRule="auto"/>
        <w:rPr>
          <w:rStyle w:val="Brak"/>
          <w:b/>
          <w:bCs/>
        </w:rPr>
      </w:pPr>
    </w:p>
    <w:p w14:paraId="4DEFC238" w14:textId="77777777" w:rsidR="00F87F40" w:rsidRDefault="005A04A1">
      <w:pPr>
        <w:spacing w:line="276" w:lineRule="auto"/>
      </w:pPr>
      <w:proofErr w:type="spellStart"/>
      <w:r>
        <w:rPr>
          <w:rStyle w:val="Brak"/>
          <w:lang w:val="de-DE"/>
        </w:rPr>
        <w:t>Zamawiający</w:t>
      </w:r>
      <w:proofErr w:type="spellEnd"/>
      <w:r>
        <w:rPr>
          <w:rStyle w:val="Brak"/>
          <w:lang w:val="de-DE"/>
        </w:rPr>
        <w:t xml:space="preserve"> nie </w:t>
      </w:r>
      <w:proofErr w:type="spellStart"/>
      <w:r>
        <w:rPr>
          <w:rStyle w:val="Brak"/>
          <w:lang w:val="de-DE"/>
        </w:rPr>
        <w:t>dopuszcza</w:t>
      </w:r>
      <w:proofErr w:type="spellEnd"/>
      <w:r>
        <w:rPr>
          <w:rStyle w:val="Brak"/>
          <w:lang w:val="de-DE"/>
        </w:rPr>
        <w:t xml:space="preserve"> </w:t>
      </w:r>
      <w:proofErr w:type="spellStart"/>
      <w:r>
        <w:rPr>
          <w:rStyle w:val="Brak"/>
          <w:lang w:val="de-DE"/>
        </w:rPr>
        <w:t>składania</w:t>
      </w:r>
      <w:proofErr w:type="spellEnd"/>
      <w:r>
        <w:rPr>
          <w:rStyle w:val="Brak"/>
          <w:lang w:val="de-DE"/>
        </w:rPr>
        <w:t xml:space="preserve"> </w:t>
      </w:r>
      <w:proofErr w:type="spellStart"/>
      <w:r>
        <w:rPr>
          <w:rStyle w:val="Brak"/>
          <w:lang w:val="de-DE"/>
        </w:rPr>
        <w:t>ofert</w:t>
      </w:r>
      <w:proofErr w:type="spellEnd"/>
      <w:r>
        <w:rPr>
          <w:rStyle w:val="Brak"/>
          <w:lang w:val="de-DE"/>
        </w:rPr>
        <w:t xml:space="preserve"> </w:t>
      </w:r>
      <w:proofErr w:type="spellStart"/>
      <w:r>
        <w:rPr>
          <w:rStyle w:val="Brak"/>
          <w:lang w:val="de-DE"/>
        </w:rPr>
        <w:t>częściowych</w:t>
      </w:r>
      <w:proofErr w:type="spellEnd"/>
      <w:r>
        <w:rPr>
          <w:rStyle w:val="Brak"/>
          <w:lang w:val="de-DE"/>
        </w:rPr>
        <w:t>.</w:t>
      </w:r>
    </w:p>
    <w:p w14:paraId="01FAAFA5"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385FB53E" w14:textId="77777777">
        <w:trPr>
          <w:trHeight w:val="1424"/>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0931037E" w14:textId="77777777" w:rsidR="00F87F40" w:rsidRDefault="005A04A1" w:rsidP="005A04A1">
            <w:pPr>
              <w:pStyle w:val="Akapitzlist"/>
              <w:numPr>
                <w:ilvl w:val="0"/>
                <w:numId w:val="69"/>
              </w:numPr>
              <w:spacing w:before="0" w:after="0" w:line="276" w:lineRule="auto"/>
              <w:rPr>
                <w:b/>
                <w:bCs/>
                <w:color w:val="FFFFFF"/>
                <w:u w:color="FFFFFF"/>
                <w:lang w:val="de-DE"/>
              </w:rPr>
            </w:pPr>
            <w:r>
              <w:rPr>
                <w:rStyle w:val="Brak"/>
                <w:b/>
                <w:bCs/>
                <w:color w:val="D9E2F3"/>
                <w:u w:color="D9E2F3"/>
                <w:lang w:val="de-DE"/>
              </w:rPr>
              <w:t>LICZBA CZ</w:t>
            </w:r>
            <w:r>
              <w:rPr>
                <w:rStyle w:val="Brak"/>
                <w:b/>
                <w:bCs/>
                <w:color w:val="D9E2F3"/>
                <w:u w:color="D9E2F3"/>
              </w:rPr>
              <w:t>ĘŚCI ZAMÓ</w:t>
            </w:r>
            <w:r w:rsidRPr="008C10C2">
              <w:rPr>
                <w:rStyle w:val="Brak"/>
                <w:b/>
                <w:bCs/>
                <w:color w:val="D9E2F3"/>
                <w:u w:color="D9E2F3"/>
              </w:rPr>
              <w:t>WIENIA, NA KT</w:t>
            </w:r>
            <w:r>
              <w:rPr>
                <w:rStyle w:val="Brak"/>
                <w:b/>
                <w:bCs/>
                <w:color w:val="D9E2F3"/>
                <w:u w:color="D9E2F3"/>
              </w:rPr>
              <w:t>ÓRĄ WYKONAWCA MOŻ</w:t>
            </w:r>
            <w:r>
              <w:rPr>
                <w:rStyle w:val="Brak"/>
                <w:b/>
                <w:bCs/>
                <w:color w:val="D9E2F3"/>
                <w:u w:color="D9E2F3"/>
                <w:lang w:val="de-DE"/>
              </w:rPr>
              <w:t>E Z</w:t>
            </w:r>
            <w:r>
              <w:rPr>
                <w:rStyle w:val="Brak"/>
                <w:b/>
                <w:bCs/>
                <w:color w:val="D9E2F3"/>
                <w:u w:color="D9E2F3"/>
              </w:rPr>
              <w:t>ŁOŻ</w:t>
            </w:r>
            <w:r w:rsidRPr="008C10C2">
              <w:rPr>
                <w:rStyle w:val="Brak"/>
                <w:b/>
                <w:bCs/>
                <w:color w:val="D9E2F3"/>
                <w:u w:color="D9E2F3"/>
              </w:rPr>
              <w:t>Y</w:t>
            </w:r>
            <w:r>
              <w:rPr>
                <w:rStyle w:val="Brak"/>
                <w:b/>
                <w:bCs/>
                <w:color w:val="D9E2F3"/>
                <w:u w:color="D9E2F3"/>
              </w:rPr>
              <w:t xml:space="preserve">Ć </w:t>
            </w:r>
            <w:r>
              <w:rPr>
                <w:rStyle w:val="Brak"/>
                <w:b/>
                <w:bCs/>
                <w:color w:val="D9E2F3"/>
                <w:u w:color="D9E2F3"/>
                <w:lang w:val="de-DE"/>
              </w:rPr>
              <w:t>OFERT</w:t>
            </w:r>
            <w:r>
              <w:rPr>
                <w:rStyle w:val="Brak"/>
                <w:b/>
                <w:bCs/>
                <w:color w:val="D9E2F3"/>
                <w:u w:color="D9E2F3"/>
              </w:rPr>
              <w:t xml:space="preserve">Ę, LUB MAKSYMALNĄ </w:t>
            </w:r>
            <w:r>
              <w:rPr>
                <w:rStyle w:val="Brak"/>
                <w:b/>
                <w:bCs/>
                <w:color w:val="D9E2F3"/>
                <w:u w:color="D9E2F3"/>
                <w:lang w:val="de-DE"/>
              </w:rPr>
              <w:t>LICZB</w:t>
            </w:r>
            <w:r>
              <w:rPr>
                <w:rStyle w:val="Brak"/>
                <w:b/>
                <w:bCs/>
                <w:color w:val="D9E2F3"/>
                <w:u w:color="D9E2F3"/>
              </w:rPr>
              <w:t>Ę CZĘŚCI, NA KTÓRE ZAMÓ</w:t>
            </w:r>
            <w:r w:rsidRPr="008C10C2">
              <w:rPr>
                <w:rStyle w:val="Brak"/>
                <w:b/>
                <w:bCs/>
                <w:color w:val="D9E2F3"/>
                <w:u w:color="D9E2F3"/>
              </w:rPr>
              <w:t>WIENIE MO</w:t>
            </w:r>
            <w:r>
              <w:rPr>
                <w:rStyle w:val="Brak"/>
                <w:b/>
                <w:bCs/>
                <w:color w:val="D9E2F3"/>
                <w:u w:color="D9E2F3"/>
              </w:rPr>
              <w:t>ŻE ZOSTAĆ UDZIELONE TEMU SAMEMU WYKONAWCY, ORAZ KRYTERIA LUB ZASADY, MAJĄ</w:t>
            </w:r>
            <w:r>
              <w:rPr>
                <w:rStyle w:val="Brak"/>
                <w:b/>
                <w:bCs/>
                <w:color w:val="D9E2F3"/>
                <w:u w:color="D9E2F3"/>
                <w:lang w:val="es-ES_tradnl"/>
              </w:rPr>
              <w:t>CE ZASTOSOWANIE DO USTALENIA, KT</w:t>
            </w:r>
            <w:r>
              <w:rPr>
                <w:rStyle w:val="Brak"/>
                <w:b/>
                <w:bCs/>
                <w:color w:val="D9E2F3"/>
                <w:u w:color="D9E2F3"/>
              </w:rPr>
              <w:t>ÓRE CZĘŚCI ZAMÓ</w:t>
            </w:r>
            <w:r w:rsidRPr="008C10C2">
              <w:rPr>
                <w:rStyle w:val="Brak"/>
                <w:b/>
                <w:bCs/>
                <w:color w:val="D9E2F3"/>
                <w:u w:color="D9E2F3"/>
              </w:rPr>
              <w:t>WIENIA ZOSTAN</w:t>
            </w:r>
            <w:r>
              <w:rPr>
                <w:rStyle w:val="Brak"/>
                <w:b/>
                <w:bCs/>
                <w:color w:val="D9E2F3"/>
                <w:u w:color="D9E2F3"/>
              </w:rPr>
              <w:t xml:space="preserve">Ą </w:t>
            </w:r>
            <w:r w:rsidRPr="008C10C2">
              <w:rPr>
                <w:rStyle w:val="Brak"/>
                <w:b/>
                <w:bCs/>
                <w:color w:val="D9E2F3"/>
                <w:u w:color="D9E2F3"/>
              </w:rPr>
              <w:t>UDZIELONE JEDNEMU WYKONAWCY, W PRZYPADKU WYBORU JEGO OFERTY W WI</w:t>
            </w:r>
            <w:r>
              <w:rPr>
                <w:rStyle w:val="Brak"/>
                <w:b/>
                <w:bCs/>
                <w:color w:val="D9E2F3"/>
                <w:u w:color="D9E2F3"/>
              </w:rPr>
              <w:t>Ę</w:t>
            </w:r>
            <w:r>
              <w:rPr>
                <w:rStyle w:val="Brak"/>
                <w:b/>
                <w:bCs/>
                <w:color w:val="D9E2F3"/>
                <w:u w:color="D9E2F3"/>
                <w:lang w:val="de-DE"/>
              </w:rPr>
              <w:t>KSZEJ NI</w:t>
            </w:r>
            <w:r>
              <w:rPr>
                <w:rStyle w:val="Brak"/>
                <w:b/>
                <w:bCs/>
                <w:color w:val="D9E2F3"/>
                <w:u w:color="D9E2F3"/>
              </w:rPr>
              <w:t>Ż MAKSYMALNA LICZBIE CZĘŚCI</w:t>
            </w:r>
          </w:p>
        </w:tc>
      </w:tr>
    </w:tbl>
    <w:p w14:paraId="4AB8EC65" w14:textId="77777777" w:rsidR="00F87F40" w:rsidRDefault="00F87F40">
      <w:pPr>
        <w:widowControl w:val="0"/>
        <w:spacing w:line="240" w:lineRule="auto"/>
        <w:rPr>
          <w:rStyle w:val="Brak"/>
          <w:b/>
          <w:bCs/>
        </w:rPr>
      </w:pPr>
    </w:p>
    <w:p w14:paraId="3351CA4A" w14:textId="77777777" w:rsidR="00F87F40" w:rsidRDefault="00F87F40">
      <w:pPr>
        <w:widowControl w:val="0"/>
        <w:spacing w:line="240" w:lineRule="auto"/>
        <w:rPr>
          <w:rStyle w:val="Brak"/>
          <w:b/>
          <w:bCs/>
        </w:rPr>
      </w:pPr>
    </w:p>
    <w:p w14:paraId="63CA4C6D" w14:textId="77777777" w:rsidR="00F87F40" w:rsidRDefault="005A04A1">
      <w:pPr>
        <w:spacing w:line="276" w:lineRule="auto"/>
        <w:rPr>
          <w:rStyle w:val="Brak"/>
        </w:rPr>
      </w:pPr>
      <w:proofErr w:type="spellStart"/>
      <w:r>
        <w:rPr>
          <w:rStyle w:val="Brak"/>
          <w:lang w:val="de-DE"/>
        </w:rPr>
        <w:t>Zamawiający</w:t>
      </w:r>
      <w:proofErr w:type="spellEnd"/>
      <w:r>
        <w:rPr>
          <w:rStyle w:val="Brak"/>
          <w:lang w:val="de-DE"/>
        </w:rPr>
        <w:t xml:space="preserve"> nie </w:t>
      </w:r>
      <w:proofErr w:type="spellStart"/>
      <w:r>
        <w:rPr>
          <w:rStyle w:val="Brak"/>
          <w:lang w:val="de-DE"/>
        </w:rPr>
        <w:t>dopuszcza</w:t>
      </w:r>
      <w:proofErr w:type="spellEnd"/>
      <w:r>
        <w:rPr>
          <w:rStyle w:val="Brak"/>
          <w:lang w:val="de-DE"/>
        </w:rPr>
        <w:t xml:space="preserve"> </w:t>
      </w:r>
      <w:proofErr w:type="spellStart"/>
      <w:r>
        <w:rPr>
          <w:rStyle w:val="Brak"/>
          <w:lang w:val="de-DE"/>
        </w:rPr>
        <w:t>składania</w:t>
      </w:r>
      <w:proofErr w:type="spellEnd"/>
      <w:r>
        <w:rPr>
          <w:rStyle w:val="Brak"/>
          <w:lang w:val="de-DE"/>
        </w:rPr>
        <w:t xml:space="preserve"> </w:t>
      </w:r>
      <w:proofErr w:type="spellStart"/>
      <w:r>
        <w:rPr>
          <w:rStyle w:val="Brak"/>
          <w:lang w:val="de-DE"/>
        </w:rPr>
        <w:t>ofert</w:t>
      </w:r>
      <w:proofErr w:type="spellEnd"/>
      <w:r>
        <w:rPr>
          <w:rStyle w:val="Brak"/>
          <w:lang w:val="de-DE"/>
        </w:rPr>
        <w:t xml:space="preserve"> </w:t>
      </w:r>
      <w:proofErr w:type="spellStart"/>
      <w:r>
        <w:rPr>
          <w:rStyle w:val="Brak"/>
          <w:lang w:val="de-DE"/>
        </w:rPr>
        <w:t>częściowych</w:t>
      </w:r>
      <w:proofErr w:type="spellEnd"/>
    </w:p>
    <w:p w14:paraId="62E2DFBE"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1F32102F" w14:textId="77777777">
        <w:trPr>
          <w:trHeight w:val="1097"/>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4AE5650" w14:textId="77777777" w:rsidR="00F87F40" w:rsidRDefault="005A04A1" w:rsidP="005A04A1">
            <w:pPr>
              <w:pStyle w:val="Akapitzlist"/>
              <w:numPr>
                <w:ilvl w:val="0"/>
                <w:numId w:val="70"/>
              </w:numPr>
              <w:spacing w:before="0" w:after="0" w:line="276" w:lineRule="auto"/>
              <w:rPr>
                <w:b/>
                <w:bCs/>
                <w:color w:val="FFFFFF"/>
                <w:u w:color="FFFFFF"/>
                <w:lang w:val="de-DE"/>
              </w:rPr>
            </w:pPr>
            <w:r>
              <w:rPr>
                <w:rStyle w:val="Brak"/>
                <w:b/>
                <w:bCs/>
                <w:color w:val="D9E2F3"/>
                <w:u w:color="D9E2F3"/>
                <w:lang w:val="de-DE"/>
              </w:rPr>
              <w:t>INFORMACJE DOTYCZ</w:t>
            </w:r>
            <w:r>
              <w:rPr>
                <w:rStyle w:val="Brak"/>
                <w:b/>
                <w:bCs/>
                <w:color w:val="D9E2F3"/>
                <w:u w:color="D9E2F3"/>
              </w:rPr>
              <w:t>Ą</w:t>
            </w:r>
            <w:r>
              <w:rPr>
                <w:rStyle w:val="Brak"/>
                <w:b/>
                <w:bCs/>
                <w:color w:val="D9E2F3"/>
                <w:u w:color="D9E2F3"/>
                <w:lang w:val="de-DE"/>
              </w:rPr>
              <w:t>CE OFERT WARIANTOWYCH, W TYM INFORMACJE O SPOSOBIE PRZEDSTAWIANIA OFERT WARIANTOWYCH ORAZ MINIMALNE WARUNKI, JAKIM MUSZ</w:t>
            </w:r>
            <w:r>
              <w:rPr>
                <w:rStyle w:val="Brak"/>
                <w:b/>
                <w:bCs/>
                <w:color w:val="D9E2F3"/>
                <w:u w:color="D9E2F3"/>
              </w:rPr>
              <w:t xml:space="preserve">Ą </w:t>
            </w:r>
            <w:r w:rsidRPr="008C10C2">
              <w:rPr>
                <w:rStyle w:val="Brak"/>
                <w:b/>
                <w:bCs/>
                <w:color w:val="D9E2F3"/>
                <w:u w:color="D9E2F3"/>
              </w:rPr>
              <w:t>ODPOWIADA</w:t>
            </w:r>
            <w:r>
              <w:rPr>
                <w:rStyle w:val="Brak"/>
                <w:b/>
                <w:bCs/>
                <w:color w:val="D9E2F3"/>
                <w:u w:color="D9E2F3"/>
              </w:rPr>
              <w:t xml:space="preserve">Ć </w:t>
            </w:r>
            <w:r>
              <w:rPr>
                <w:rStyle w:val="Brak"/>
                <w:b/>
                <w:bCs/>
                <w:color w:val="D9E2F3"/>
                <w:u w:color="D9E2F3"/>
                <w:lang w:val="de-DE"/>
              </w:rPr>
              <w:t>OFERTY WARIANTOWE, JE</w:t>
            </w:r>
            <w:r>
              <w:rPr>
                <w:rStyle w:val="Brak"/>
                <w:b/>
                <w:bCs/>
                <w:color w:val="D9E2F3"/>
                <w:u w:color="D9E2F3"/>
              </w:rPr>
              <w:t>Ż</w:t>
            </w:r>
            <w:r>
              <w:rPr>
                <w:rStyle w:val="Brak"/>
                <w:b/>
                <w:bCs/>
                <w:color w:val="D9E2F3"/>
                <w:u w:color="D9E2F3"/>
                <w:lang w:val="de-DE"/>
              </w:rPr>
              <w:t>ELI ZAMAWIAJ</w:t>
            </w:r>
            <w:r>
              <w:rPr>
                <w:rStyle w:val="Brak"/>
                <w:b/>
                <w:bCs/>
                <w:color w:val="D9E2F3"/>
                <w:u w:color="D9E2F3"/>
              </w:rPr>
              <w:t>Ą</w:t>
            </w:r>
            <w:r>
              <w:rPr>
                <w:rStyle w:val="Brak"/>
                <w:b/>
                <w:bCs/>
                <w:color w:val="D9E2F3"/>
                <w:u w:color="D9E2F3"/>
                <w:lang w:val="de-DE"/>
              </w:rPr>
              <w:t>CY WYMAGA LUB DOPUSZCZA ICH SK</w:t>
            </w:r>
            <w:r>
              <w:rPr>
                <w:rStyle w:val="Brak"/>
                <w:b/>
                <w:bCs/>
                <w:color w:val="D9E2F3"/>
                <w:u w:color="D9E2F3"/>
              </w:rPr>
              <w:t>Ł</w:t>
            </w:r>
            <w:r>
              <w:rPr>
                <w:rStyle w:val="Brak"/>
                <w:b/>
                <w:bCs/>
                <w:color w:val="D9E2F3"/>
                <w:u w:color="D9E2F3"/>
                <w:lang w:val="da-DK"/>
              </w:rPr>
              <w:t>ADANIE</w:t>
            </w:r>
          </w:p>
        </w:tc>
      </w:tr>
    </w:tbl>
    <w:p w14:paraId="5EA39BBC" w14:textId="77777777" w:rsidR="00F87F40" w:rsidRDefault="00F87F40">
      <w:pPr>
        <w:widowControl w:val="0"/>
        <w:spacing w:line="240" w:lineRule="auto"/>
        <w:rPr>
          <w:rStyle w:val="Brak"/>
          <w:b/>
          <w:bCs/>
        </w:rPr>
      </w:pPr>
    </w:p>
    <w:p w14:paraId="459A7222" w14:textId="77777777" w:rsidR="00F87F40" w:rsidRDefault="00F87F40">
      <w:pPr>
        <w:widowControl w:val="0"/>
        <w:spacing w:line="240" w:lineRule="auto"/>
        <w:rPr>
          <w:rStyle w:val="Brak"/>
          <w:b/>
          <w:bCs/>
        </w:rPr>
      </w:pPr>
    </w:p>
    <w:p w14:paraId="51195F56" w14:textId="77777777" w:rsidR="00F87F40" w:rsidRDefault="005A04A1">
      <w:pPr>
        <w:spacing w:line="276" w:lineRule="auto"/>
        <w:rPr>
          <w:rStyle w:val="Brak"/>
        </w:rPr>
      </w:pPr>
      <w:proofErr w:type="spellStart"/>
      <w:r>
        <w:rPr>
          <w:rStyle w:val="Brak"/>
          <w:lang w:val="de-DE"/>
        </w:rPr>
        <w:t>Zamawiający</w:t>
      </w:r>
      <w:proofErr w:type="spellEnd"/>
      <w:r>
        <w:rPr>
          <w:rStyle w:val="Brak"/>
          <w:lang w:val="de-DE"/>
        </w:rPr>
        <w:t xml:space="preserve"> nie </w:t>
      </w:r>
      <w:proofErr w:type="spellStart"/>
      <w:r>
        <w:rPr>
          <w:rStyle w:val="Brak"/>
          <w:lang w:val="de-DE"/>
        </w:rPr>
        <w:t>dopuszcza</w:t>
      </w:r>
      <w:proofErr w:type="spellEnd"/>
      <w:r>
        <w:rPr>
          <w:rStyle w:val="Brak"/>
          <w:lang w:val="de-DE"/>
        </w:rPr>
        <w:t xml:space="preserve"> </w:t>
      </w:r>
      <w:proofErr w:type="spellStart"/>
      <w:r>
        <w:rPr>
          <w:rStyle w:val="Brak"/>
          <w:lang w:val="de-DE"/>
        </w:rPr>
        <w:t>składania</w:t>
      </w:r>
      <w:proofErr w:type="spellEnd"/>
      <w:r>
        <w:rPr>
          <w:rStyle w:val="Brak"/>
          <w:lang w:val="de-DE"/>
        </w:rPr>
        <w:t xml:space="preserve"> </w:t>
      </w:r>
      <w:proofErr w:type="spellStart"/>
      <w:r>
        <w:rPr>
          <w:rStyle w:val="Brak"/>
          <w:lang w:val="de-DE"/>
        </w:rPr>
        <w:t>ofert</w:t>
      </w:r>
      <w:proofErr w:type="spellEnd"/>
      <w:r>
        <w:rPr>
          <w:rStyle w:val="Brak"/>
          <w:lang w:val="de-DE"/>
        </w:rPr>
        <w:t xml:space="preserve"> </w:t>
      </w:r>
      <w:proofErr w:type="spellStart"/>
      <w:r>
        <w:rPr>
          <w:rStyle w:val="Brak"/>
          <w:lang w:val="de-DE"/>
        </w:rPr>
        <w:t>wariantowych</w:t>
      </w:r>
      <w:proofErr w:type="spellEnd"/>
    </w:p>
    <w:p w14:paraId="556B500A" w14:textId="2925AA2F" w:rsidR="00F87F40" w:rsidRDefault="00F87F40">
      <w:pPr>
        <w:spacing w:line="276" w:lineRule="auto"/>
      </w:pPr>
    </w:p>
    <w:p w14:paraId="24FE8CD7" w14:textId="546DDDAF" w:rsidR="00785042" w:rsidRDefault="00785042">
      <w:pPr>
        <w:spacing w:line="276" w:lineRule="auto"/>
      </w:pPr>
    </w:p>
    <w:p w14:paraId="15DE6AA7" w14:textId="10AE479C" w:rsidR="00785042" w:rsidRDefault="00785042">
      <w:pPr>
        <w:spacing w:line="276" w:lineRule="auto"/>
      </w:pPr>
    </w:p>
    <w:p w14:paraId="08FDF554" w14:textId="77777777" w:rsidR="00785042" w:rsidRDefault="00785042">
      <w:pPr>
        <w:spacing w:line="276" w:lineRule="auto"/>
      </w:pPr>
    </w:p>
    <w:p w14:paraId="10EA7BC2"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57239F33" w14:textId="77777777">
        <w:trPr>
          <w:trHeight w:val="513"/>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0E9A7914" w14:textId="77777777" w:rsidR="00F87F40" w:rsidRDefault="005A04A1" w:rsidP="005A04A1">
            <w:pPr>
              <w:pStyle w:val="Akapitzlist"/>
              <w:numPr>
                <w:ilvl w:val="0"/>
                <w:numId w:val="71"/>
              </w:numPr>
              <w:spacing w:before="0" w:after="0" w:line="276" w:lineRule="auto"/>
              <w:rPr>
                <w:b/>
                <w:bCs/>
                <w:color w:val="FFFFFF"/>
                <w:u w:color="FFFFFF"/>
              </w:rPr>
            </w:pPr>
            <w:r>
              <w:rPr>
                <w:rStyle w:val="Brak"/>
                <w:b/>
                <w:bCs/>
                <w:color w:val="D9E2F3"/>
                <w:u w:color="D9E2F3"/>
              </w:rPr>
              <w:lastRenderedPageBreak/>
              <w:t>MAKSYMALNA LICZBA WYKONAWCÓW, Z KTÓRYMI ZAMAWIAJĄ</w:t>
            </w:r>
            <w:r>
              <w:rPr>
                <w:rStyle w:val="Brak"/>
                <w:b/>
                <w:bCs/>
                <w:color w:val="D9E2F3"/>
                <w:u w:color="D9E2F3"/>
                <w:lang w:val="de-DE"/>
              </w:rPr>
              <w:t>CY ZAWRZE UMOW</w:t>
            </w:r>
            <w:r>
              <w:rPr>
                <w:rStyle w:val="Brak"/>
                <w:b/>
                <w:bCs/>
                <w:color w:val="D9E2F3"/>
                <w:u w:color="D9E2F3"/>
              </w:rPr>
              <w:t xml:space="preserve">Ę </w:t>
            </w:r>
            <w:r>
              <w:rPr>
                <w:rStyle w:val="Brak"/>
                <w:b/>
                <w:bCs/>
                <w:color w:val="D9E2F3"/>
                <w:u w:color="D9E2F3"/>
                <w:lang w:val="de-DE"/>
              </w:rPr>
              <w:t>RAMOW</w:t>
            </w:r>
            <w:r>
              <w:rPr>
                <w:rStyle w:val="Brak"/>
                <w:b/>
                <w:bCs/>
                <w:color w:val="D9E2F3"/>
                <w:u w:color="D9E2F3"/>
              </w:rPr>
              <w:t>Ą, JEŻ</w:t>
            </w:r>
            <w:r>
              <w:rPr>
                <w:rStyle w:val="Brak"/>
                <w:b/>
                <w:bCs/>
                <w:color w:val="D9E2F3"/>
                <w:u w:color="D9E2F3"/>
                <w:lang w:val="de-DE"/>
              </w:rPr>
              <w:t>ELI ZAMAWIAJ</w:t>
            </w:r>
            <w:r>
              <w:rPr>
                <w:rStyle w:val="Brak"/>
                <w:b/>
                <w:bCs/>
                <w:color w:val="D9E2F3"/>
                <w:u w:color="D9E2F3"/>
              </w:rPr>
              <w:t>Ą</w:t>
            </w:r>
            <w:r w:rsidRPr="008C10C2">
              <w:rPr>
                <w:rStyle w:val="Brak"/>
                <w:b/>
                <w:bCs/>
                <w:color w:val="D9E2F3"/>
                <w:u w:color="D9E2F3"/>
              </w:rPr>
              <w:t>CY PRZEWIDUJE ZAWARCIE UMOWY RAMOWEJ</w:t>
            </w:r>
          </w:p>
        </w:tc>
      </w:tr>
    </w:tbl>
    <w:p w14:paraId="0C9F4471" w14:textId="77777777" w:rsidR="00F87F40" w:rsidRDefault="00F87F40">
      <w:pPr>
        <w:widowControl w:val="0"/>
        <w:spacing w:line="240" w:lineRule="auto"/>
        <w:rPr>
          <w:rStyle w:val="Brak"/>
          <w:b/>
          <w:bCs/>
        </w:rPr>
      </w:pPr>
    </w:p>
    <w:p w14:paraId="55115F84" w14:textId="77777777" w:rsidR="00F87F40" w:rsidRDefault="00F87F40">
      <w:pPr>
        <w:widowControl w:val="0"/>
        <w:spacing w:line="240" w:lineRule="auto"/>
        <w:rPr>
          <w:rStyle w:val="Brak"/>
          <w:b/>
          <w:bCs/>
        </w:rPr>
      </w:pPr>
    </w:p>
    <w:p w14:paraId="168A3B33" w14:textId="77777777" w:rsidR="00F87F40" w:rsidRDefault="005A04A1">
      <w:pPr>
        <w:spacing w:line="276" w:lineRule="auto"/>
      </w:pPr>
      <w:proofErr w:type="spellStart"/>
      <w:r>
        <w:rPr>
          <w:rStyle w:val="Brak"/>
          <w:lang w:val="de-DE"/>
        </w:rPr>
        <w:t>Postępowanie</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w:t>
      </w:r>
      <w:proofErr w:type="spellStart"/>
      <w:r>
        <w:rPr>
          <w:rStyle w:val="Brak"/>
          <w:lang w:val="de-DE"/>
        </w:rPr>
        <w:t>zam</w:t>
      </w:r>
      <w:r>
        <w:rPr>
          <w:rStyle w:val="Brak"/>
          <w:lang w:val="es-ES_tradnl"/>
        </w:rPr>
        <w:t>ó</w:t>
      </w:r>
      <w:r>
        <w:rPr>
          <w:rStyle w:val="Brak"/>
          <w:lang w:val="de-DE"/>
        </w:rPr>
        <w:t>wienia</w:t>
      </w:r>
      <w:proofErr w:type="spellEnd"/>
      <w:r>
        <w:rPr>
          <w:rStyle w:val="Brak"/>
          <w:lang w:val="de-DE"/>
        </w:rPr>
        <w:t xml:space="preserve"> nie </w:t>
      </w:r>
      <w:proofErr w:type="spellStart"/>
      <w:r>
        <w:rPr>
          <w:rStyle w:val="Brak"/>
          <w:lang w:val="de-DE"/>
        </w:rPr>
        <w:t>prowadzi</w:t>
      </w:r>
      <w:proofErr w:type="spellEnd"/>
      <w:r>
        <w:rPr>
          <w:rStyle w:val="Brak"/>
          <w:lang w:val="de-DE"/>
        </w:rPr>
        <w:t xml:space="preserve"> do </w:t>
      </w:r>
      <w:proofErr w:type="spellStart"/>
      <w:r>
        <w:rPr>
          <w:rStyle w:val="Brak"/>
          <w:lang w:val="de-DE"/>
        </w:rPr>
        <w:t>zawarcia</w:t>
      </w:r>
      <w:proofErr w:type="spellEnd"/>
      <w:r>
        <w:rPr>
          <w:rStyle w:val="Brak"/>
          <w:lang w:val="de-DE"/>
        </w:rPr>
        <w:t xml:space="preserve"> </w:t>
      </w:r>
      <w:proofErr w:type="spellStart"/>
      <w:r>
        <w:rPr>
          <w:rStyle w:val="Brak"/>
          <w:lang w:val="de-DE"/>
        </w:rPr>
        <w:t>umowy</w:t>
      </w:r>
      <w:proofErr w:type="spellEnd"/>
      <w:r>
        <w:rPr>
          <w:rStyle w:val="Brak"/>
          <w:lang w:val="de-DE"/>
        </w:rPr>
        <w:t xml:space="preserve"> </w:t>
      </w:r>
      <w:proofErr w:type="spellStart"/>
      <w:r>
        <w:rPr>
          <w:rStyle w:val="Brak"/>
          <w:lang w:val="de-DE"/>
        </w:rPr>
        <w:t>ramowej</w:t>
      </w:r>
      <w:proofErr w:type="spellEnd"/>
      <w:r>
        <w:rPr>
          <w:rStyle w:val="Brak"/>
          <w:lang w:val="de-DE"/>
        </w:rPr>
        <w:t xml:space="preserve">. </w:t>
      </w:r>
      <w:proofErr w:type="spellStart"/>
      <w:r>
        <w:rPr>
          <w:rStyle w:val="Brak"/>
          <w:lang w:val="de-DE"/>
        </w:rPr>
        <w:t>Zamawiający</w:t>
      </w:r>
      <w:proofErr w:type="spellEnd"/>
      <w:r>
        <w:rPr>
          <w:rStyle w:val="Brak"/>
          <w:lang w:val="de-DE"/>
        </w:rPr>
        <w:t xml:space="preserve"> nie </w:t>
      </w:r>
      <w:proofErr w:type="spellStart"/>
      <w:r>
        <w:rPr>
          <w:rStyle w:val="Brak"/>
          <w:lang w:val="de-DE"/>
        </w:rPr>
        <w:t>zamierza</w:t>
      </w:r>
      <w:proofErr w:type="spellEnd"/>
      <w:r>
        <w:rPr>
          <w:rStyle w:val="Brak"/>
          <w:lang w:val="de-DE"/>
        </w:rPr>
        <w:t xml:space="preserve"> </w:t>
      </w:r>
      <w:proofErr w:type="spellStart"/>
      <w:r>
        <w:rPr>
          <w:rStyle w:val="Brak"/>
          <w:lang w:val="de-DE"/>
        </w:rPr>
        <w:t>zawierać</w:t>
      </w:r>
      <w:proofErr w:type="spellEnd"/>
      <w:r>
        <w:rPr>
          <w:rStyle w:val="Brak"/>
          <w:lang w:val="de-DE"/>
        </w:rPr>
        <w:t xml:space="preserve"> </w:t>
      </w:r>
      <w:proofErr w:type="spellStart"/>
      <w:r>
        <w:rPr>
          <w:rStyle w:val="Brak"/>
          <w:lang w:val="de-DE"/>
        </w:rPr>
        <w:t>umowy</w:t>
      </w:r>
      <w:proofErr w:type="spellEnd"/>
      <w:r>
        <w:rPr>
          <w:rStyle w:val="Brak"/>
          <w:lang w:val="de-DE"/>
        </w:rPr>
        <w:t xml:space="preserve"> </w:t>
      </w:r>
      <w:proofErr w:type="spellStart"/>
      <w:r>
        <w:rPr>
          <w:rStyle w:val="Brak"/>
          <w:lang w:val="de-DE"/>
        </w:rPr>
        <w:t>ramowej</w:t>
      </w:r>
      <w:proofErr w:type="spellEnd"/>
      <w:r>
        <w:rPr>
          <w:rStyle w:val="Brak"/>
          <w:lang w:val="de-DE"/>
        </w:rPr>
        <w:t>.</w:t>
      </w:r>
    </w:p>
    <w:p w14:paraId="500DCAC0"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65113831" w14:textId="77777777">
        <w:trPr>
          <w:trHeight w:val="805"/>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C27FC92" w14:textId="77777777" w:rsidR="00F87F40" w:rsidRDefault="005A04A1" w:rsidP="005A04A1">
            <w:pPr>
              <w:pStyle w:val="Akapitzlist"/>
              <w:numPr>
                <w:ilvl w:val="0"/>
                <w:numId w:val="72"/>
              </w:numPr>
              <w:spacing w:before="0" w:after="0" w:line="276" w:lineRule="auto"/>
              <w:rPr>
                <w:b/>
                <w:bCs/>
                <w:color w:val="FFFFFF"/>
                <w:u w:color="FFFFFF"/>
              </w:rPr>
            </w:pPr>
            <w:r>
              <w:rPr>
                <w:rStyle w:val="Brak"/>
                <w:b/>
                <w:bCs/>
                <w:color w:val="D9E2F3"/>
                <w:u w:color="D9E2F3"/>
              </w:rPr>
              <w:t>WYMÓG LUB MOŻ</w:t>
            </w:r>
            <w:r>
              <w:rPr>
                <w:rStyle w:val="Brak"/>
                <w:b/>
                <w:bCs/>
                <w:color w:val="D9E2F3"/>
                <w:u w:color="D9E2F3"/>
                <w:lang w:val="de-DE"/>
              </w:rPr>
              <w:t>LIWO</w:t>
            </w:r>
            <w:r>
              <w:rPr>
                <w:rStyle w:val="Brak"/>
                <w:b/>
                <w:bCs/>
                <w:color w:val="D9E2F3"/>
                <w:u w:color="D9E2F3"/>
              </w:rPr>
              <w:t>ŚĆ ZŁOŻ</w:t>
            </w:r>
            <w:r w:rsidRPr="008C10C2">
              <w:rPr>
                <w:rStyle w:val="Brak"/>
                <w:b/>
                <w:bCs/>
                <w:color w:val="D9E2F3"/>
                <w:u w:color="D9E2F3"/>
              </w:rPr>
              <w:t>ENIA OFERT W POSTACI KATALOG</w:t>
            </w:r>
            <w:r>
              <w:rPr>
                <w:rStyle w:val="Brak"/>
                <w:b/>
                <w:bCs/>
                <w:color w:val="D9E2F3"/>
                <w:u w:color="D9E2F3"/>
              </w:rPr>
              <w:t>Ó</w:t>
            </w:r>
            <w:r>
              <w:rPr>
                <w:rStyle w:val="Brak"/>
                <w:b/>
                <w:bCs/>
                <w:color w:val="D9E2F3"/>
                <w:u w:color="D9E2F3"/>
                <w:lang w:val="de-DE"/>
              </w:rPr>
              <w:t>W ELEKTRONICZNYCH LUB DO</w:t>
            </w:r>
            <w:r>
              <w:rPr>
                <w:rStyle w:val="Brak"/>
                <w:b/>
                <w:bCs/>
                <w:color w:val="D9E2F3"/>
                <w:u w:color="D9E2F3"/>
              </w:rPr>
              <w:t>ŁĄCZENIA KATALOGÓ</w:t>
            </w:r>
            <w:r>
              <w:rPr>
                <w:rStyle w:val="Brak"/>
                <w:b/>
                <w:bCs/>
                <w:color w:val="D9E2F3"/>
                <w:u w:color="D9E2F3"/>
                <w:lang w:val="de-DE"/>
              </w:rPr>
              <w:t>W ELEKTRONICZNYCH DO OFERTY, W SYTUACJI OKRE</w:t>
            </w:r>
            <w:r>
              <w:rPr>
                <w:rStyle w:val="Brak"/>
                <w:b/>
                <w:bCs/>
                <w:color w:val="D9E2F3"/>
                <w:u w:color="D9E2F3"/>
              </w:rPr>
              <w:t>ŚLONEJ W ART. 93 PZP</w:t>
            </w:r>
          </w:p>
        </w:tc>
      </w:tr>
    </w:tbl>
    <w:p w14:paraId="60A590C2" w14:textId="77777777" w:rsidR="00F87F40" w:rsidRDefault="00F87F40">
      <w:pPr>
        <w:widowControl w:val="0"/>
        <w:spacing w:line="240" w:lineRule="auto"/>
        <w:rPr>
          <w:rStyle w:val="Brak"/>
          <w:b/>
          <w:bCs/>
        </w:rPr>
      </w:pPr>
    </w:p>
    <w:p w14:paraId="4AAF3DF7" w14:textId="77777777" w:rsidR="00F87F40" w:rsidRDefault="00F87F40">
      <w:pPr>
        <w:widowControl w:val="0"/>
        <w:spacing w:line="240" w:lineRule="auto"/>
        <w:rPr>
          <w:rStyle w:val="Brak"/>
          <w:b/>
          <w:bCs/>
        </w:rPr>
      </w:pPr>
    </w:p>
    <w:p w14:paraId="3FE8FE41" w14:textId="77777777" w:rsidR="00F87F40" w:rsidRDefault="005A04A1">
      <w:pPr>
        <w:spacing w:line="276" w:lineRule="auto"/>
        <w:rPr>
          <w:rStyle w:val="Brak"/>
        </w:rPr>
      </w:pPr>
      <w:proofErr w:type="spellStart"/>
      <w:r>
        <w:rPr>
          <w:rStyle w:val="Brak"/>
          <w:lang w:val="de-DE"/>
        </w:rPr>
        <w:t>Zamawiający</w:t>
      </w:r>
      <w:proofErr w:type="spellEnd"/>
      <w:r>
        <w:rPr>
          <w:rStyle w:val="Brak"/>
          <w:lang w:val="de-DE"/>
        </w:rPr>
        <w:t xml:space="preserve"> nie </w:t>
      </w:r>
      <w:proofErr w:type="spellStart"/>
      <w:r>
        <w:rPr>
          <w:rStyle w:val="Brak"/>
          <w:lang w:val="de-DE"/>
        </w:rPr>
        <w:t>stawia</w:t>
      </w:r>
      <w:proofErr w:type="spellEnd"/>
      <w:r>
        <w:rPr>
          <w:rStyle w:val="Brak"/>
          <w:lang w:val="de-DE"/>
        </w:rPr>
        <w:t xml:space="preserve"> </w:t>
      </w:r>
      <w:proofErr w:type="spellStart"/>
      <w:r>
        <w:rPr>
          <w:rStyle w:val="Brak"/>
          <w:lang w:val="de-DE"/>
        </w:rPr>
        <w:t>wymogu</w:t>
      </w:r>
      <w:proofErr w:type="spellEnd"/>
      <w:r>
        <w:rPr>
          <w:rStyle w:val="Brak"/>
          <w:lang w:val="de-DE"/>
        </w:rPr>
        <w:t xml:space="preserve"> </w:t>
      </w:r>
      <w:proofErr w:type="spellStart"/>
      <w:r>
        <w:rPr>
          <w:rStyle w:val="Brak"/>
          <w:lang w:val="de-DE"/>
        </w:rPr>
        <w:t>ani</w:t>
      </w:r>
      <w:proofErr w:type="spellEnd"/>
      <w:r>
        <w:rPr>
          <w:rStyle w:val="Brak"/>
          <w:lang w:val="de-DE"/>
        </w:rPr>
        <w:t xml:space="preserve"> nie </w:t>
      </w:r>
      <w:proofErr w:type="spellStart"/>
      <w:r>
        <w:rPr>
          <w:rStyle w:val="Brak"/>
          <w:lang w:val="de-DE"/>
        </w:rPr>
        <w:t>dopuszcza</w:t>
      </w:r>
      <w:proofErr w:type="spellEnd"/>
      <w:r>
        <w:rPr>
          <w:rStyle w:val="Brak"/>
          <w:lang w:val="de-DE"/>
        </w:rPr>
        <w:t xml:space="preserve"> </w:t>
      </w:r>
      <w:proofErr w:type="spellStart"/>
      <w:r>
        <w:rPr>
          <w:rStyle w:val="Brak"/>
          <w:lang w:val="de-DE"/>
        </w:rPr>
        <w:t>możliwości</w:t>
      </w:r>
      <w:proofErr w:type="spellEnd"/>
      <w:r>
        <w:rPr>
          <w:rStyle w:val="Brak"/>
          <w:lang w:val="de-DE"/>
        </w:rPr>
        <w:t xml:space="preserve"> </w:t>
      </w:r>
      <w:proofErr w:type="spellStart"/>
      <w:r>
        <w:rPr>
          <w:rStyle w:val="Brak"/>
          <w:lang w:val="de-DE"/>
        </w:rPr>
        <w:t>złożenia</w:t>
      </w:r>
      <w:proofErr w:type="spellEnd"/>
      <w:r>
        <w:rPr>
          <w:rStyle w:val="Brak"/>
          <w:lang w:val="de-DE"/>
        </w:rPr>
        <w:t xml:space="preserve"> </w:t>
      </w:r>
      <w:proofErr w:type="spellStart"/>
      <w:r>
        <w:rPr>
          <w:rStyle w:val="Brak"/>
          <w:lang w:val="de-DE"/>
        </w:rPr>
        <w:t>oferty</w:t>
      </w:r>
      <w:proofErr w:type="spellEnd"/>
      <w:r>
        <w:rPr>
          <w:rStyle w:val="Brak"/>
          <w:lang w:val="de-DE"/>
        </w:rPr>
        <w:t xml:space="preserve"> w </w:t>
      </w:r>
      <w:proofErr w:type="spellStart"/>
      <w:r>
        <w:rPr>
          <w:rStyle w:val="Brak"/>
          <w:lang w:val="de-DE"/>
        </w:rPr>
        <w:t>postaci</w:t>
      </w:r>
      <w:proofErr w:type="spellEnd"/>
      <w:r>
        <w:rPr>
          <w:rStyle w:val="Brak"/>
          <w:lang w:val="de-DE"/>
        </w:rPr>
        <w:t xml:space="preserve"> </w:t>
      </w:r>
      <w:proofErr w:type="spellStart"/>
      <w:r>
        <w:rPr>
          <w:rStyle w:val="Brak"/>
          <w:lang w:val="de-DE"/>
        </w:rPr>
        <w:t>katalog</w:t>
      </w:r>
      <w:r>
        <w:rPr>
          <w:rStyle w:val="Brak"/>
          <w:lang w:val="es-ES_tradnl"/>
        </w:rPr>
        <w:t>ó</w:t>
      </w:r>
      <w:proofErr w:type="spellEnd"/>
      <w:r>
        <w:rPr>
          <w:rStyle w:val="Brak"/>
          <w:lang w:val="de-DE"/>
        </w:rPr>
        <w:t xml:space="preserve">w </w:t>
      </w:r>
      <w:proofErr w:type="spellStart"/>
      <w:r>
        <w:rPr>
          <w:rStyle w:val="Brak"/>
          <w:lang w:val="de-DE"/>
        </w:rPr>
        <w:t>elektronicznych</w:t>
      </w:r>
      <w:proofErr w:type="spellEnd"/>
      <w:r>
        <w:rPr>
          <w:rStyle w:val="Brak"/>
          <w:lang w:val="de-DE"/>
        </w:rPr>
        <w:t xml:space="preserve">, </w:t>
      </w:r>
      <w:proofErr w:type="spellStart"/>
      <w:r>
        <w:rPr>
          <w:rStyle w:val="Brak"/>
          <w:lang w:val="de-DE"/>
        </w:rPr>
        <w:t>ani</w:t>
      </w:r>
      <w:proofErr w:type="spellEnd"/>
      <w:r>
        <w:rPr>
          <w:rStyle w:val="Brak"/>
          <w:lang w:val="de-DE"/>
        </w:rPr>
        <w:t xml:space="preserve"> nie </w:t>
      </w:r>
      <w:proofErr w:type="spellStart"/>
      <w:r>
        <w:rPr>
          <w:rStyle w:val="Brak"/>
          <w:lang w:val="de-DE"/>
        </w:rPr>
        <w:t>wymaga</w:t>
      </w:r>
      <w:proofErr w:type="spellEnd"/>
      <w:r>
        <w:rPr>
          <w:rStyle w:val="Brak"/>
          <w:lang w:val="de-DE"/>
        </w:rPr>
        <w:t xml:space="preserve"> </w:t>
      </w:r>
      <w:proofErr w:type="spellStart"/>
      <w:r>
        <w:rPr>
          <w:rStyle w:val="Brak"/>
          <w:lang w:val="de-DE"/>
        </w:rPr>
        <w:t>oraz</w:t>
      </w:r>
      <w:proofErr w:type="spellEnd"/>
      <w:r>
        <w:rPr>
          <w:rStyle w:val="Brak"/>
          <w:lang w:val="de-DE"/>
        </w:rPr>
        <w:t xml:space="preserve"> nie </w:t>
      </w:r>
      <w:proofErr w:type="spellStart"/>
      <w:r>
        <w:rPr>
          <w:rStyle w:val="Brak"/>
          <w:lang w:val="de-DE"/>
        </w:rPr>
        <w:t>dopuszcza</w:t>
      </w:r>
      <w:proofErr w:type="spellEnd"/>
      <w:r>
        <w:rPr>
          <w:rStyle w:val="Brak"/>
          <w:lang w:val="de-DE"/>
        </w:rPr>
        <w:t xml:space="preserve"> </w:t>
      </w:r>
      <w:proofErr w:type="spellStart"/>
      <w:r>
        <w:rPr>
          <w:rStyle w:val="Brak"/>
          <w:lang w:val="de-DE"/>
        </w:rPr>
        <w:t>możliwości</w:t>
      </w:r>
      <w:proofErr w:type="spellEnd"/>
      <w:r>
        <w:rPr>
          <w:rStyle w:val="Brak"/>
          <w:lang w:val="de-DE"/>
        </w:rPr>
        <w:t xml:space="preserve"> </w:t>
      </w:r>
      <w:proofErr w:type="spellStart"/>
      <w:r>
        <w:rPr>
          <w:rStyle w:val="Brak"/>
          <w:lang w:val="de-DE"/>
        </w:rPr>
        <w:t>dołączenia</w:t>
      </w:r>
      <w:proofErr w:type="spellEnd"/>
      <w:r>
        <w:rPr>
          <w:rStyle w:val="Brak"/>
          <w:lang w:val="de-DE"/>
        </w:rPr>
        <w:t xml:space="preserve"> </w:t>
      </w:r>
      <w:proofErr w:type="spellStart"/>
      <w:r>
        <w:rPr>
          <w:rStyle w:val="Brak"/>
          <w:lang w:val="de-DE"/>
        </w:rPr>
        <w:t>katalog</w:t>
      </w:r>
      <w:r>
        <w:rPr>
          <w:rStyle w:val="Brak"/>
          <w:lang w:val="es-ES_tradnl"/>
        </w:rPr>
        <w:t>ó</w:t>
      </w:r>
      <w:proofErr w:type="spellEnd"/>
      <w:r>
        <w:rPr>
          <w:rStyle w:val="Brak"/>
          <w:lang w:val="de-DE"/>
        </w:rPr>
        <w:t xml:space="preserve">w </w:t>
      </w:r>
      <w:proofErr w:type="spellStart"/>
      <w:r>
        <w:rPr>
          <w:rStyle w:val="Brak"/>
          <w:lang w:val="de-DE"/>
        </w:rPr>
        <w:t>elektronicznych</w:t>
      </w:r>
      <w:proofErr w:type="spellEnd"/>
      <w:r>
        <w:rPr>
          <w:rStyle w:val="Brak"/>
          <w:lang w:val="de-DE"/>
        </w:rPr>
        <w:t xml:space="preserve"> do </w:t>
      </w:r>
      <w:proofErr w:type="spellStart"/>
      <w:r>
        <w:rPr>
          <w:rStyle w:val="Brak"/>
          <w:lang w:val="de-DE"/>
        </w:rPr>
        <w:t>oferty</w:t>
      </w:r>
      <w:proofErr w:type="spellEnd"/>
      <w:r>
        <w:rPr>
          <w:rStyle w:val="Brak"/>
          <w:lang w:val="de-DE"/>
        </w:rPr>
        <w:t>.</w:t>
      </w:r>
    </w:p>
    <w:p w14:paraId="686ECF10" w14:textId="77777777" w:rsidR="00F87F40" w:rsidRDefault="00F87F40">
      <w:pPr>
        <w:spacing w:line="276" w:lineRule="auto"/>
        <w:rPr>
          <w:rStyle w:val="Brak"/>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771BA5F1" w14:textId="77777777">
        <w:trPr>
          <w:trHeight w:val="275"/>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7E0A95A4" w14:textId="77777777" w:rsidR="00F87F40" w:rsidRDefault="005A04A1" w:rsidP="005A04A1">
            <w:pPr>
              <w:pStyle w:val="Akapitzlist"/>
              <w:numPr>
                <w:ilvl w:val="0"/>
                <w:numId w:val="73"/>
              </w:numPr>
              <w:spacing w:before="0" w:after="0" w:line="276" w:lineRule="auto"/>
              <w:rPr>
                <w:b/>
                <w:bCs/>
                <w:color w:val="FFFFFF"/>
                <w:u w:color="FFFFFF"/>
                <w:lang w:val="en-US"/>
              </w:rPr>
            </w:pPr>
            <w:r>
              <w:rPr>
                <w:rStyle w:val="Brak"/>
                <w:b/>
                <w:bCs/>
                <w:color w:val="D9E2F3"/>
                <w:u w:color="D9E2F3"/>
                <w:lang w:val="en-US"/>
              </w:rPr>
              <w:t>WYMAGANIA DOTYCZĄCE WADIUM</w:t>
            </w:r>
          </w:p>
        </w:tc>
      </w:tr>
    </w:tbl>
    <w:p w14:paraId="7ABA0802" w14:textId="77777777" w:rsidR="00F87F40" w:rsidRDefault="00F87F40">
      <w:pPr>
        <w:widowControl w:val="0"/>
        <w:spacing w:line="240" w:lineRule="auto"/>
        <w:rPr>
          <w:rStyle w:val="Brak"/>
        </w:rPr>
      </w:pPr>
    </w:p>
    <w:bookmarkEnd w:id="14"/>
    <w:p w14:paraId="4DD21F80" w14:textId="77777777" w:rsidR="00F87F40" w:rsidRDefault="00F87F40">
      <w:pPr>
        <w:widowControl w:val="0"/>
        <w:spacing w:line="240" w:lineRule="auto"/>
        <w:rPr>
          <w:rStyle w:val="Brak"/>
          <w:b/>
          <w:bCs/>
        </w:rPr>
      </w:pPr>
    </w:p>
    <w:p w14:paraId="110F4533" w14:textId="77777777" w:rsidR="00F87F40" w:rsidRDefault="005A04A1" w:rsidP="005A04A1">
      <w:pPr>
        <w:pStyle w:val="Akapitzlist"/>
        <w:numPr>
          <w:ilvl w:val="0"/>
          <w:numId w:val="75"/>
        </w:numPr>
        <w:spacing w:before="0" w:after="0" w:line="276" w:lineRule="auto"/>
      </w:pPr>
      <w:bookmarkStart w:id="15" w:name="_Hlk633521382"/>
      <w:r>
        <w:rPr>
          <w:rStyle w:val="Brak"/>
        </w:rPr>
        <w:t xml:space="preserve">Zamawiający wymaga wniesienia przez </w:t>
      </w:r>
      <w:proofErr w:type="spellStart"/>
      <w:r>
        <w:rPr>
          <w:rStyle w:val="Brak"/>
        </w:rPr>
        <w:t>Wykonawc</w:t>
      </w:r>
      <w:r>
        <w:rPr>
          <w:rStyle w:val="Brak"/>
          <w:lang w:val="es-ES_tradnl"/>
        </w:rPr>
        <w:t>ó</w:t>
      </w:r>
      <w:proofErr w:type="spellEnd"/>
      <w:r>
        <w:rPr>
          <w:rStyle w:val="Brak"/>
        </w:rPr>
        <w:t xml:space="preserve">w wadium zabezpieczającego ofertę w </w:t>
      </w:r>
      <w:proofErr w:type="spellStart"/>
      <w:r>
        <w:rPr>
          <w:rStyle w:val="Brak"/>
        </w:rPr>
        <w:t>wysokoś</w:t>
      </w:r>
      <w:proofErr w:type="spellEnd"/>
      <w:r>
        <w:rPr>
          <w:rStyle w:val="Brak"/>
          <w:lang w:val="it-IT"/>
        </w:rPr>
        <w:t>ci</w:t>
      </w:r>
      <w:r>
        <w:rPr>
          <w:rStyle w:val="Brak"/>
        </w:rPr>
        <w:t xml:space="preserve"> 10.000,00 PLN (dziesięć tysięcy</w:t>
      </w:r>
      <w:r>
        <w:rPr>
          <w:rStyle w:val="Brak"/>
          <w:lang w:val="de-DE"/>
        </w:rPr>
        <w:t>) z</w:t>
      </w:r>
      <w:proofErr w:type="spellStart"/>
      <w:r>
        <w:rPr>
          <w:rStyle w:val="Brak"/>
        </w:rPr>
        <w:t>łotych</w:t>
      </w:r>
      <w:proofErr w:type="spellEnd"/>
      <w:r>
        <w:rPr>
          <w:rStyle w:val="Brak"/>
        </w:rPr>
        <w:t>.</w:t>
      </w:r>
    </w:p>
    <w:p w14:paraId="11DE64E3" w14:textId="77777777" w:rsidR="00F87F40" w:rsidRDefault="005A04A1" w:rsidP="005A04A1">
      <w:pPr>
        <w:pStyle w:val="Akapitzlist"/>
        <w:numPr>
          <w:ilvl w:val="0"/>
          <w:numId w:val="75"/>
        </w:numPr>
        <w:spacing w:before="0" w:after="0" w:line="276" w:lineRule="auto"/>
      </w:pPr>
      <w:r>
        <w:rPr>
          <w:rStyle w:val="Brak"/>
        </w:rPr>
        <w:t xml:space="preserve">Wykonawca zobowiązany jest wnieść wadium przed upływem terminu składania ofert (przez wniesienie wadium wnoszonego w pieniądzu rozumie się wpływ </w:t>
      </w:r>
      <w:proofErr w:type="spellStart"/>
      <w:r>
        <w:rPr>
          <w:rStyle w:val="Brak"/>
        </w:rPr>
        <w:t>środk</w:t>
      </w:r>
      <w:r>
        <w:rPr>
          <w:rStyle w:val="Brak"/>
          <w:lang w:val="es-ES_tradnl"/>
        </w:rPr>
        <w:t>ó</w:t>
      </w:r>
      <w:proofErr w:type="spellEnd"/>
      <w:r>
        <w:rPr>
          <w:rStyle w:val="Brak"/>
        </w:rPr>
        <w:t xml:space="preserve">w na konto Zamawiającego przed upływem tego terminu; </w:t>
      </w:r>
      <w:r w:rsidRPr="008C10C2">
        <w:rPr>
          <w:rStyle w:val="Brak"/>
          <w:b/>
          <w:bCs/>
        </w:rPr>
        <w:t>UWAGA</w:t>
      </w:r>
      <w:r>
        <w:rPr>
          <w:rStyle w:val="Brak"/>
        </w:rPr>
        <w:t xml:space="preserve">: nie decyduje moment zlecenia przelewu) (przez wniesienie wadium wnoszonego w formie niepieniężnej (gwarancji lub poręczenia, o </w:t>
      </w:r>
      <w:proofErr w:type="spellStart"/>
      <w:r>
        <w:rPr>
          <w:rStyle w:val="Brak"/>
        </w:rPr>
        <w:t>kt</w:t>
      </w:r>
      <w:r>
        <w:rPr>
          <w:rStyle w:val="Brak"/>
          <w:lang w:val="es-ES_tradnl"/>
        </w:rPr>
        <w:t>ó</w:t>
      </w:r>
      <w:r>
        <w:rPr>
          <w:rStyle w:val="Brak"/>
        </w:rPr>
        <w:t>rych</w:t>
      </w:r>
      <w:proofErr w:type="spellEnd"/>
      <w:r>
        <w:rPr>
          <w:rStyle w:val="Brak"/>
        </w:rPr>
        <w:t xml:space="preserve"> mowa w ust. 5 pkt 5.2-5.4 poniżej) rozumie się przekazanie niepieniężnej formy wadium w oryginale Zamawiającemu przed terminem składania ofert – poprzez dołączenie dokumentu do oferty)</w:t>
      </w:r>
    </w:p>
    <w:p w14:paraId="1BD10427" w14:textId="77777777" w:rsidR="00F87F40" w:rsidRDefault="005A04A1" w:rsidP="005A04A1">
      <w:pPr>
        <w:pStyle w:val="Akapitzlist"/>
        <w:numPr>
          <w:ilvl w:val="0"/>
          <w:numId w:val="75"/>
        </w:numPr>
        <w:spacing w:before="0" w:after="0" w:line="276" w:lineRule="auto"/>
      </w:pPr>
      <w:r>
        <w:rPr>
          <w:rStyle w:val="Brak"/>
        </w:rPr>
        <w:t xml:space="preserve">Wykonawca zobowiązany jest utrzymywać wadium nieprzerwanie do dnia upływu terminu związania ofertą, z wyjątkiem </w:t>
      </w:r>
      <w:proofErr w:type="spellStart"/>
      <w:r>
        <w:rPr>
          <w:rStyle w:val="Brak"/>
        </w:rPr>
        <w:t>przypadk</w:t>
      </w:r>
      <w:r>
        <w:rPr>
          <w:rStyle w:val="Brak"/>
          <w:lang w:val="es-ES_tradnl"/>
        </w:rPr>
        <w:t>ó</w:t>
      </w:r>
      <w:proofErr w:type="spellEnd"/>
      <w:r>
        <w:rPr>
          <w:rStyle w:val="Brak"/>
        </w:rPr>
        <w:t xml:space="preserve">w, o </w:t>
      </w:r>
      <w:proofErr w:type="spellStart"/>
      <w:r>
        <w:rPr>
          <w:rStyle w:val="Brak"/>
        </w:rPr>
        <w:t>kt</w:t>
      </w:r>
      <w:r>
        <w:rPr>
          <w:rStyle w:val="Brak"/>
          <w:lang w:val="es-ES_tradnl"/>
        </w:rPr>
        <w:t>ó</w:t>
      </w:r>
      <w:r>
        <w:rPr>
          <w:rStyle w:val="Brak"/>
        </w:rPr>
        <w:t>rych</w:t>
      </w:r>
      <w:proofErr w:type="spellEnd"/>
      <w:r>
        <w:rPr>
          <w:rStyle w:val="Brak"/>
        </w:rPr>
        <w:t xml:space="preserve"> mowa w ust. 11 pkt 11.2 oraz pkt 11.3 oraz ust. 12 poniżej.</w:t>
      </w:r>
    </w:p>
    <w:p w14:paraId="3C98FBAC" w14:textId="77777777" w:rsidR="00F87F40" w:rsidRDefault="005A04A1" w:rsidP="005A04A1">
      <w:pPr>
        <w:pStyle w:val="Akapitzlist"/>
        <w:numPr>
          <w:ilvl w:val="0"/>
          <w:numId w:val="75"/>
        </w:numPr>
        <w:spacing w:before="0" w:after="0" w:line="276" w:lineRule="auto"/>
      </w:pPr>
      <w:r>
        <w:rPr>
          <w:rStyle w:val="Brak"/>
          <w:shd w:val="clear" w:color="auto" w:fill="FFFFFF"/>
        </w:rPr>
        <w:t xml:space="preserve">Przedłużenie terminu związania ofertą jest dopuszczalne tylko z jednoczesnym przedłużeniem okresu ważności wadium </w:t>
      </w:r>
      <w:proofErr w:type="gramStart"/>
      <w:r>
        <w:rPr>
          <w:rStyle w:val="Brak"/>
          <w:shd w:val="clear" w:color="auto" w:fill="FFFFFF"/>
        </w:rPr>
        <w:t>albo,</w:t>
      </w:r>
      <w:proofErr w:type="gramEnd"/>
      <w:r>
        <w:rPr>
          <w:rStyle w:val="Brak"/>
          <w:shd w:val="clear" w:color="auto" w:fill="FFFFFF"/>
        </w:rPr>
        <w:t xml:space="preserve"> jeżeli nie jest to możliwe, z wniesieniem nowego wadium na przedłużony okres związania ofertą</w:t>
      </w:r>
    </w:p>
    <w:p w14:paraId="53FBD577" w14:textId="77777777" w:rsidR="00F87F40" w:rsidRDefault="005A04A1" w:rsidP="005A04A1">
      <w:pPr>
        <w:pStyle w:val="Akapitzlist"/>
        <w:numPr>
          <w:ilvl w:val="0"/>
          <w:numId w:val="75"/>
        </w:numPr>
        <w:spacing w:before="0" w:after="0" w:line="276" w:lineRule="auto"/>
        <w:rPr>
          <w:lang w:val="pt-PT"/>
        </w:rPr>
      </w:pPr>
      <w:proofErr w:type="spellStart"/>
      <w:r>
        <w:rPr>
          <w:rStyle w:val="Brak"/>
          <w:shd w:val="clear" w:color="auto" w:fill="FFFFFF"/>
          <w:lang w:val="pt-PT"/>
        </w:rPr>
        <w:t>Wadium</w:t>
      </w:r>
      <w:proofErr w:type="spellEnd"/>
      <w:r>
        <w:rPr>
          <w:rStyle w:val="Brak"/>
          <w:shd w:val="clear" w:color="auto" w:fill="FFFFFF"/>
          <w:lang w:val="pt-PT"/>
        </w:rPr>
        <w:t xml:space="preserve"> mo</w:t>
      </w:r>
      <w:r>
        <w:rPr>
          <w:rStyle w:val="Brak"/>
          <w:shd w:val="clear" w:color="auto" w:fill="FFFFFF"/>
        </w:rPr>
        <w:t>że być wnoszone według wyboru Wykonawcy w jednej lub kilku następujących formach:</w:t>
      </w:r>
    </w:p>
    <w:p w14:paraId="7F392A37" w14:textId="77777777" w:rsidR="00F87F40" w:rsidRDefault="005A04A1" w:rsidP="005A04A1">
      <w:pPr>
        <w:pStyle w:val="Akapitzlist"/>
        <w:numPr>
          <w:ilvl w:val="1"/>
          <w:numId w:val="75"/>
        </w:numPr>
        <w:spacing w:before="0" w:after="0" w:line="276" w:lineRule="auto"/>
        <w:rPr>
          <w:lang w:val="en-US"/>
        </w:rPr>
      </w:pPr>
      <w:proofErr w:type="spellStart"/>
      <w:r>
        <w:rPr>
          <w:rStyle w:val="Brak"/>
          <w:shd w:val="clear" w:color="auto" w:fill="FFFFFF"/>
          <w:lang w:val="en-US"/>
        </w:rPr>
        <w:t>pieniądzu</w:t>
      </w:r>
      <w:proofErr w:type="spellEnd"/>
    </w:p>
    <w:p w14:paraId="4F158713" w14:textId="77777777" w:rsidR="00F87F40" w:rsidRDefault="005A04A1" w:rsidP="005A04A1">
      <w:pPr>
        <w:pStyle w:val="Akapitzlist"/>
        <w:numPr>
          <w:ilvl w:val="1"/>
          <w:numId w:val="75"/>
        </w:numPr>
        <w:spacing w:before="0" w:after="0" w:line="276" w:lineRule="auto"/>
        <w:rPr>
          <w:lang w:val="en-US"/>
        </w:rPr>
      </w:pPr>
      <w:proofErr w:type="spellStart"/>
      <w:r>
        <w:rPr>
          <w:rStyle w:val="Brak"/>
          <w:shd w:val="clear" w:color="auto" w:fill="FFFFFF"/>
          <w:lang w:val="en-US"/>
        </w:rPr>
        <w:t>gwarancjach</w:t>
      </w:r>
      <w:proofErr w:type="spellEnd"/>
      <w:r>
        <w:rPr>
          <w:rStyle w:val="Brak"/>
          <w:shd w:val="clear" w:color="auto" w:fill="FFFFFF"/>
          <w:lang w:val="en-US"/>
        </w:rPr>
        <w:t xml:space="preserve"> </w:t>
      </w:r>
      <w:proofErr w:type="spellStart"/>
      <w:r>
        <w:rPr>
          <w:rStyle w:val="Brak"/>
          <w:shd w:val="clear" w:color="auto" w:fill="FFFFFF"/>
          <w:lang w:val="en-US"/>
        </w:rPr>
        <w:t>bankowych</w:t>
      </w:r>
      <w:proofErr w:type="spellEnd"/>
    </w:p>
    <w:p w14:paraId="07EBD0ED" w14:textId="77777777" w:rsidR="00F87F40" w:rsidRDefault="005A04A1" w:rsidP="005A04A1">
      <w:pPr>
        <w:pStyle w:val="Akapitzlist"/>
        <w:numPr>
          <w:ilvl w:val="1"/>
          <w:numId w:val="75"/>
        </w:numPr>
        <w:spacing w:before="0" w:after="0" w:line="276" w:lineRule="auto"/>
        <w:rPr>
          <w:lang w:val="en-US"/>
        </w:rPr>
      </w:pPr>
      <w:proofErr w:type="spellStart"/>
      <w:r>
        <w:rPr>
          <w:rStyle w:val="Brak"/>
          <w:shd w:val="clear" w:color="auto" w:fill="FFFFFF"/>
          <w:lang w:val="en-US"/>
        </w:rPr>
        <w:lastRenderedPageBreak/>
        <w:t>gwarancjach</w:t>
      </w:r>
      <w:proofErr w:type="spellEnd"/>
      <w:r>
        <w:rPr>
          <w:rStyle w:val="Brak"/>
          <w:shd w:val="clear" w:color="auto" w:fill="FFFFFF"/>
          <w:lang w:val="en-US"/>
        </w:rPr>
        <w:t xml:space="preserve"> </w:t>
      </w:r>
      <w:proofErr w:type="spellStart"/>
      <w:r>
        <w:rPr>
          <w:rStyle w:val="Brak"/>
          <w:shd w:val="clear" w:color="auto" w:fill="FFFFFF"/>
          <w:lang w:val="en-US"/>
        </w:rPr>
        <w:t>ubezpieczeniowych</w:t>
      </w:r>
      <w:proofErr w:type="spellEnd"/>
    </w:p>
    <w:p w14:paraId="7CBAD296" w14:textId="77777777" w:rsidR="00F87F40" w:rsidRDefault="005A04A1" w:rsidP="005A04A1">
      <w:pPr>
        <w:pStyle w:val="Akapitzlist"/>
        <w:numPr>
          <w:ilvl w:val="1"/>
          <w:numId w:val="75"/>
        </w:numPr>
        <w:spacing w:before="0" w:after="0" w:line="276" w:lineRule="auto"/>
      </w:pPr>
      <w:r>
        <w:rPr>
          <w:rStyle w:val="Brak"/>
          <w:shd w:val="clear" w:color="auto" w:fill="FFFFFF"/>
        </w:rPr>
        <w:t xml:space="preserve">poręczeniach udzielanych przez podmioty,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art. 6b ust. 5 pkt 2 ustawy z dnia 9 listopada 2000 r. o utworzeniu Polskiej Agencji Rozwoju Przedsiębiorczości (Dz. U. z 2019 r. poz. 310, 836 i 1572)</w:t>
      </w:r>
    </w:p>
    <w:p w14:paraId="262DB111" w14:textId="77777777" w:rsidR="00F87F40" w:rsidRDefault="005A04A1" w:rsidP="005A04A1">
      <w:pPr>
        <w:pStyle w:val="Akapitzlist"/>
        <w:numPr>
          <w:ilvl w:val="0"/>
          <w:numId w:val="75"/>
        </w:numPr>
        <w:spacing w:before="0" w:after="0" w:line="276" w:lineRule="auto"/>
      </w:pPr>
      <w:r>
        <w:rPr>
          <w:rStyle w:val="Brak"/>
          <w:shd w:val="clear" w:color="auto" w:fill="FFFFFF"/>
        </w:rPr>
        <w:t xml:space="preserve">Wadium wnoszone w pieniądzu wpłaca się przelewem na rachunek bankowy Zamawiającego – prowadzony przez </w:t>
      </w:r>
      <w:r>
        <w:rPr>
          <w:rStyle w:val="Brak"/>
          <w:b/>
          <w:bCs/>
        </w:rPr>
        <w:t xml:space="preserve">Santander Bank Polska </w:t>
      </w:r>
      <w:proofErr w:type="gramStart"/>
      <w:r>
        <w:rPr>
          <w:rStyle w:val="Brak"/>
          <w:b/>
          <w:bCs/>
        </w:rPr>
        <w:t>SA</w:t>
      </w:r>
      <w:r>
        <w:rPr>
          <w:rStyle w:val="Brak"/>
        </w:rPr>
        <w:t xml:space="preserve"> </w:t>
      </w:r>
      <w:r>
        <w:rPr>
          <w:rStyle w:val="Brak"/>
          <w:shd w:val="clear" w:color="auto" w:fill="FFFFFF"/>
        </w:rPr>
        <w:t xml:space="preserve"> pod</w:t>
      </w:r>
      <w:proofErr w:type="gramEnd"/>
      <w:r>
        <w:rPr>
          <w:rStyle w:val="Brak"/>
          <w:shd w:val="clear" w:color="auto" w:fill="FFFFFF"/>
        </w:rPr>
        <w:t xml:space="preserve"> numerem rachunku </w:t>
      </w:r>
      <w:r>
        <w:rPr>
          <w:rStyle w:val="Brak"/>
          <w:b/>
          <w:bCs/>
        </w:rPr>
        <w:t xml:space="preserve">09 1910 1048 2501 9911 2936 0001 </w:t>
      </w:r>
      <w:r>
        <w:rPr>
          <w:rStyle w:val="Brak"/>
          <w:shd w:val="clear" w:color="auto" w:fill="FFFFFF"/>
        </w:rPr>
        <w:t>w tytule przelewu Wykonawca powinien wskazać nazwę lub firmę Wykonawcy, numer postępowania nadany przez Zamawiającego oraz sformułowanie „wadium”), a do oferty Wykonawca dołącza potwierdzenie dokonania przelewu.</w:t>
      </w:r>
    </w:p>
    <w:p w14:paraId="41EE944B" w14:textId="77777777" w:rsidR="00F87F40" w:rsidRDefault="005A04A1" w:rsidP="005A04A1">
      <w:pPr>
        <w:pStyle w:val="Akapitzlist"/>
        <w:numPr>
          <w:ilvl w:val="0"/>
          <w:numId w:val="75"/>
        </w:numPr>
        <w:spacing w:before="0" w:after="0" w:line="276" w:lineRule="auto"/>
      </w:pPr>
      <w:r>
        <w:rPr>
          <w:rStyle w:val="Brak"/>
          <w:shd w:val="clear" w:color="auto" w:fill="FFFFFF"/>
        </w:rPr>
        <w:t>Wadium wniesione w pieniądzu Zamawiający przechowuje na rachunku bankowym</w:t>
      </w:r>
    </w:p>
    <w:p w14:paraId="78BBE725" w14:textId="77777777" w:rsidR="00F87F40" w:rsidRDefault="005A04A1" w:rsidP="005A04A1">
      <w:pPr>
        <w:pStyle w:val="Akapitzlist"/>
        <w:numPr>
          <w:ilvl w:val="0"/>
          <w:numId w:val="75"/>
        </w:numPr>
        <w:spacing w:before="0" w:after="0" w:line="276" w:lineRule="auto"/>
      </w:pPr>
      <w:r>
        <w:rPr>
          <w:rStyle w:val="Brak"/>
          <w:shd w:val="clear" w:color="auto" w:fill="FFFFFF"/>
        </w:rPr>
        <w:t xml:space="preserve">Jeżeli wadium jest wnoszone w formie gwarancji lub poręczenia,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w:t>
      </w:r>
      <w:r>
        <w:rPr>
          <w:rStyle w:val="Brak"/>
        </w:rPr>
        <w:t xml:space="preserve">ust. 5 pkt 5.2-5.4 </w:t>
      </w:r>
      <w:r>
        <w:rPr>
          <w:rStyle w:val="Brak"/>
          <w:shd w:val="clear" w:color="auto" w:fill="FFFFFF"/>
        </w:rPr>
        <w:t>powyżej, Wykonawca przekazuje Zamawiającemu oryginał gwarancji lub poręczenia, w postaci elektronicznej</w:t>
      </w:r>
    </w:p>
    <w:p w14:paraId="5B9F77D7" w14:textId="77777777" w:rsidR="00F87F40" w:rsidRDefault="005A04A1" w:rsidP="005A04A1">
      <w:pPr>
        <w:pStyle w:val="Akapitzlist"/>
        <w:numPr>
          <w:ilvl w:val="0"/>
          <w:numId w:val="75"/>
        </w:numPr>
        <w:spacing w:before="0" w:after="0" w:line="276" w:lineRule="auto"/>
      </w:pPr>
      <w:r>
        <w:rPr>
          <w:rStyle w:val="Brak"/>
        </w:rPr>
        <w:t xml:space="preserve">W przypadku wniesienia wadium </w:t>
      </w:r>
      <w:r>
        <w:rPr>
          <w:rStyle w:val="Brak"/>
          <w:shd w:val="clear" w:color="auto" w:fill="FFFFFF"/>
        </w:rPr>
        <w:t xml:space="preserve">w formie gwarancji lub poręczenia,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w:t>
      </w:r>
      <w:r>
        <w:rPr>
          <w:rStyle w:val="Brak"/>
        </w:rPr>
        <w:t xml:space="preserve">ust. 5 pkt 5.2-5.4 </w:t>
      </w:r>
      <w:r>
        <w:rPr>
          <w:rStyle w:val="Brak"/>
          <w:shd w:val="clear" w:color="auto" w:fill="FFFFFF"/>
        </w:rPr>
        <w:t xml:space="preserve">powyżej </w:t>
      </w:r>
      <w:r>
        <w:rPr>
          <w:rStyle w:val="Brak"/>
        </w:rPr>
        <w:t>winny one zapewniać Zamawiającemu taki sam poziom zabezpieczenia jego interes</w:t>
      </w:r>
      <w:proofErr w:type="spellStart"/>
      <w:r>
        <w:rPr>
          <w:rStyle w:val="Brak"/>
          <w:lang w:val="es-ES_tradnl"/>
        </w:rPr>
        <w:t>ó</w:t>
      </w:r>
      <w:proofErr w:type="spellEnd"/>
      <w:r>
        <w:rPr>
          <w:rStyle w:val="Brak"/>
        </w:rPr>
        <w:t xml:space="preserve">w oraz być tak samo ściągalne jak wadium wnoszone w pieniądzu oraz zawierać w </w:t>
      </w:r>
      <w:proofErr w:type="spellStart"/>
      <w:r>
        <w:rPr>
          <w:rStyle w:val="Brak"/>
        </w:rPr>
        <w:t>szczeg</w:t>
      </w:r>
      <w:r>
        <w:rPr>
          <w:rStyle w:val="Brak"/>
          <w:lang w:val="es-ES_tradnl"/>
        </w:rPr>
        <w:t>ó</w:t>
      </w:r>
      <w:r>
        <w:rPr>
          <w:rStyle w:val="Brak"/>
        </w:rPr>
        <w:t>lnoś</w:t>
      </w:r>
      <w:proofErr w:type="spellEnd"/>
      <w:r>
        <w:rPr>
          <w:rStyle w:val="Brak"/>
          <w:lang w:val="it-IT"/>
        </w:rPr>
        <w:t xml:space="preserve">ci: </w:t>
      </w:r>
    </w:p>
    <w:p w14:paraId="0FC5679F" w14:textId="77777777" w:rsidR="00F87F40" w:rsidRDefault="005A04A1" w:rsidP="005A04A1">
      <w:pPr>
        <w:pStyle w:val="Akapitzlist"/>
        <w:numPr>
          <w:ilvl w:val="1"/>
          <w:numId w:val="75"/>
        </w:numPr>
        <w:spacing w:before="0" w:after="0" w:line="276" w:lineRule="auto"/>
      </w:pPr>
      <w:r>
        <w:rPr>
          <w:rStyle w:val="Brak"/>
        </w:rPr>
        <w:t xml:space="preserve">określenie postępowania o udzielenie </w:t>
      </w:r>
      <w:proofErr w:type="spellStart"/>
      <w:r>
        <w:rPr>
          <w:rStyle w:val="Brak"/>
        </w:rPr>
        <w:t>zam</w:t>
      </w:r>
      <w:r>
        <w:rPr>
          <w:rStyle w:val="Brak"/>
          <w:lang w:val="es-ES_tradnl"/>
        </w:rPr>
        <w:t>ó</w:t>
      </w:r>
      <w:r>
        <w:rPr>
          <w:rStyle w:val="Brak"/>
        </w:rPr>
        <w:t>wienia</w:t>
      </w:r>
      <w:proofErr w:type="spellEnd"/>
      <w:r>
        <w:rPr>
          <w:rStyle w:val="Brak"/>
        </w:rPr>
        <w:t xml:space="preserve"> (jego nazwę oraz numer), </w:t>
      </w:r>
    </w:p>
    <w:p w14:paraId="2325038C" w14:textId="77777777" w:rsidR="00F87F40" w:rsidRDefault="005A04A1" w:rsidP="005A04A1">
      <w:pPr>
        <w:pStyle w:val="Akapitzlist"/>
        <w:numPr>
          <w:ilvl w:val="1"/>
          <w:numId w:val="75"/>
        </w:numPr>
        <w:spacing w:before="0" w:after="0" w:line="276" w:lineRule="auto"/>
      </w:pPr>
      <w:r>
        <w:rPr>
          <w:rStyle w:val="Brak"/>
        </w:rPr>
        <w:t xml:space="preserve">nazwę lub firmę Wykonawcy (z zastrzeżeniem ust. 10 poniżej), </w:t>
      </w:r>
    </w:p>
    <w:p w14:paraId="5E05E1F5" w14:textId="77777777" w:rsidR="00F87F40" w:rsidRDefault="005A04A1" w:rsidP="005A04A1">
      <w:pPr>
        <w:pStyle w:val="Akapitzlist"/>
        <w:numPr>
          <w:ilvl w:val="1"/>
          <w:numId w:val="75"/>
        </w:numPr>
        <w:spacing w:before="0" w:after="0" w:line="276" w:lineRule="auto"/>
        <w:rPr>
          <w:lang w:val="en-US"/>
        </w:rPr>
      </w:pPr>
      <w:proofErr w:type="spellStart"/>
      <w:r>
        <w:rPr>
          <w:rStyle w:val="Brak"/>
          <w:lang w:val="en-US"/>
        </w:rPr>
        <w:t>określenie</w:t>
      </w:r>
      <w:proofErr w:type="spellEnd"/>
      <w:r>
        <w:rPr>
          <w:rStyle w:val="Brak"/>
          <w:lang w:val="en-US"/>
        </w:rPr>
        <w:t xml:space="preserve"> </w:t>
      </w:r>
      <w:proofErr w:type="spellStart"/>
      <w:r>
        <w:rPr>
          <w:rStyle w:val="Brak"/>
          <w:lang w:val="en-US"/>
        </w:rPr>
        <w:t>Zamawiającego</w:t>
      </w:r>
      <w:proofErr w:type="spellEnd"/>
      <w:r>
        <w:rPr>
          <w:rStyle w:val="Brak"/>
          <w:lang w:val="en-US"/>
        </w:rPr>
        <w:t xml:space="preserve"> – </w:t>
      </w:r>
      <w:proofErr w:type="spellStart"/>
      <w:r>
        <w:rPr>
          <w:rStyle w:val="Brak"/>
          <w:lang w:val="en-US"/>
        </w:rPr>
        <w:t>jako</w:t>
      </w:r>
      <w:proofErr w:type="spellEnd"/>
      <w:r>
        <w:rPr>
          <w:rStyle w:val="Brak"/>
          <w:lang w:val="en-US"/>
        </w:rPr>
        <w:t xml:space="preserve"> </w:t>
      </w:r>
      <w:proofErr w:type="spellStart"/>
      <w:r>
        <w:rPr>
          <w:rStyle w:val="Brak"/>
          <w:lang w:val="en-US"/>
        </w:rPr>
        <w:t>beneficjenta</w:t>
      </w:r>
      <w:proofErr w:type="spellEnd"/>
      <w:r>
        <w:rPr>
          <w:rStyle w:val="Brak"/>
          <w:lang w:val="en-US"/>
        </w:rPr>
        <w:t xml:space="preserve">, </w:t>
      </w:r>
    </w:p>
    <w:p w14:paraId="22BA5483" w14:textId="77777777" w:rsidR="00F87F40" w:rsidRDefault="005A04A1" w:rsidP="005A04A1">
      <w:pPr>
        <w:pStyle w:val="Akapitzlist"/>
        <w:numPr>
          <w:ilvl w:val="1"/>
          <w:numId w:val="75"/>
        </w:numPr>
        <w:spacing w:before="0" w:after="0" w:line="276" w:lineRule="auto"/>
        <w:rPr>
          <w:lang w:val="en-US"/>
        </w:rPr>
      </w:pPr>
      <w:proofErr w:type="spellStart"/>
      <w:r>
        <w:rPr>
          <w:rStyle w:val="Brak"/>
          <w:lang w:val="en-US"/>
        </w:rPr>
        <w:t>wysokość</w:t>
      </w:r>
      <w:proofErr w:type="spellEnd"/>
      <w:r>
        <w:rPr>
          <w:rStyle w:val="Brak"/>
          <w:lang w:val="en-US"/>
        </w:rPr>
        <w:t xml:space="preserve"> </w:t>
      </w:r>
      <w:proofErr w:type="spellStart"/>
      <w:r>
        <w:rPr>
          <w:rStyle w:val="Brak"/>
          <w:lang w:val="en-US"/>
        </w:rPr>
        <w:t>gwarantowanej</w:t>
      </w:r>
      <w:proofErr w:type="spellEnd"/>
      <w:r>
        <w:rPr>
          <w:rStyle w:val="Brak"/>
          <w:lang w:val="en-US"/>
        </w:rPr>
        <w:t xml:space="preserve"> </w:t>
      </w:r>
      <w:proofErr w:type="spellStart"/>
      <w:r>
        <w:rPr>
          <w:rStyle w:val="Brak"/>
          <w:lang w:val="en-US"/>
        </w:rPr>
        <w:t>kwoty</w:t>
      </w:r>
      <w:proofErr w:type="spellEnd"/>
      <w:r>
        <w:rPr>
          <w:rStyle w:val="Brak"/>
          <w:lang w:val="en-US"/>
        </w:rPr>
        <w:t xml:space="preserve"> </w:t>
      </w:r>
      <w:proofErr w:type="spellStart"/>
      <w:r>
        <w:rPr>
          <w:rStyle w:val="Brak"/>
          <w:lang w:val="en-US"/>
        </w:rPr>
        <w:t>wadium</w:t>
      </w:r>
      <w:proofErr w:type="spellEnd"/>
      <w:r>
        <w:rPr>
          <w:rStyle w:val="Brak"/>
          <w:lang w:val="en-US"/>
        </w:rPr>
        <w:t xml:space="preserve">, </w:t>
      </w:r>
    </w:p>
    <w:p w14:paraId="6148FDA1" w14:textId="77777777" w:rsidR="00F87F40" w:rsidRDefault="005A04A1" w:rsidP="005A04A1">
      <w:pPr>
        <w:pStyle w:val="Akapitzlist"/>
        <w:numPr>
          <w:ilvl w:val="1"/>
          <w:numId w:val="75"/>
        </w:numPr>
        <w:spacing w:before="0" w:after="0" w:line="276" w:lineRule="auto"/>
        <w:rPr>
          <w:lang w:val="nl-NL"/>
        </w:rPr>
      </w:pPr>
      <w:proofErr w:type="spellStart"/>
      <w:proofErr w:type="gramStart"/>
      <w:r>
        <w:rPr>
          <w:rStyle w:val="Brak"/>
          <w:lang w:val="nl-NL"/>
        </w:rPr>
        <w:t>termin</w:t>
      </w:r>
      <w:proofErr w:type="spellEnd"/>
      <w:proofErr w:type="gramEnd"/>
      <w:r>
        <w:rPr>
          <w:rStyle w:val="Brak"/>
          <w:lang w:val="nl-NL"/>
        </w:rPr>
        <w:t xml:space="preserve"> </w:t>
      </w:r>
      <w:proofErr w:type="spellStart"/>
      <w:r>
        <w:rPr>
          <w:rStyle w:val="Brak"/>
          <w:lang w:val="nl-NL"/>
        </w:rPr>
        <w:t>wa</w:t>
      </w:r>
      <w:r>
        <w:rPr>
          <w:rStyle w:val="Brak"/>
        </w:rPr>
        <w:t>żności</w:t>
      </w:r>
      <w:proofErr w:type="spellEnd"/>
      <w:r>
        <w:rPr>
          <w:rStyle w:val="Brak"/>
        </w:rPr>
        <w:t xml:space="preserve"> gwarancji lub poręczenia (obejmujący okres związania ofertą) </w:t>
      </w:r>
    </w:p>
    <w:p w14:paraId="4836F3BD" w14:textId="77777777" w:rsidR="00F87F40" w:rsidRDefault="005A04A1" w:rsidP="005A04A1">
      <w:pPr>
        <w:pStyle w:val="Akapitzlist"/>
        <w:numPr>
          <w:ilvl w:val="1"/>
          <w:numId w:val="75"/>
        </w:numPr>
        <w:spacing w:before="0" w:after="0" w:line="276" w:lineRule="auto"/>
      </w:pPr>
      <w:r>
        <w:rPr>
          <w:rStyle w:val="Brak"/>
        </w:rPr>
        <w:t xml:space="preserve">klauzule o nieodwołalności, </w:t>
      </w:r>
      <w:proofErr w:type="spellStart"/>
      <w:r>
        <w:rPr>
          <w:rStyle w:val="Brak"/>
        </w:rPr>
        <w:t>bezwarunkowoś</w:t>
      </w:r>
      <w:proofErr w:type="spellEnd"/>
      <w:r>
        <w:rPr>
          <w:rStyle w:val="Brak"/>
          <w:lang w:val="it-IT"/>
        </w:rPr>
        <w:t>ci, p</w:t>
      </w:r>
      <w:proofErr w:type="spellStart"/>
      <w:r>
        <w:rPr>
          <w:rStyle w:val="Brak"/>
        </w:rPr>
        <w:t>łatności</w:t>
      </w:r>
      <w:proofErr w:type="spellEnd"/>
      <w:r>
        <w:rPr>
          <w:rStyle w:val="Brak"/>
        </w:rPr>
        <w:t xml:space="preserve"> na pierwsze żądanie</w:t>
      </w:r>
    </w:p>
    <w:p w14:paraId="7F3162DD" w14:textId="77777777" w:rsidR="00F87F40" w:rsidRDefault="005A04A1" w:rsidP="005A04A1">
      <w:pPr>
        <w:pStyle w:val="Akapitzlist"/>
        <w:numPr>
          <w:ilvl w:val="1"/>
          <w:numId w:val="75"/>
        </w:numPr>
        <w:spacing w:before="0" w:after="0" w:line="276" w:lineRule="auto"/>
      </w:pPr>
      <w:r>
        <w:rPr>
          <w:rStyle w:val="Brak"/>
        </w:rPr>
        <w:t>przesłanki zatrzymania wadium przez Zamawiającego (opisane w ust. 16 poniżej)</w:t>
      </w:r>
    </w:p>
    <w:p w14:paraId="24AAA3E2" w14:textId="77777777" w:rsidR="00F87F40" w:rsidRPr="008C10C2" w:rsidRDefault="005A04A1" w:rsidP="005A04A1">
      <w:pPr>
        <w:pStyle w:val="Akapitzlist"/>
        <w:numPr>
          <w:ilvl w:val="0"/>
          <w:numId w:val="75"/>
        </w:numPr>
        <w:spacing w:before="0" w:after="0" w:line="276" w:lineRule="auto"/>
      </w:pPr>
      <w:r w:rsidRPr="008C10C2">
        <w:rPr>
          <w:rStyle w:val="Brak"/>
          <w:b/>
          <w:bCs/>
          <w:shd w:val="clear" w:color="auto" w:fill="FFFFFF"/>
        </w:rPr>
        <w:t>UWAGA</w:t>
      </w:r>
      <w:r>
        <w:rPr>
          <w:rStyle w:val="Brak"/>
          <w:shd w:val="clear" w:color="auto" w:fill="FFFFFF"/>
        </w:rPr>
        <w:t xml:space="preserve">: Wadium w formie niepieniężnej </w:t>
      </w:r>
      <w:r>
        <w:rPr>
          <w:rStyle w:val="Brak"/>
        </w:rPr>
        <w:t xml:space="preserve">(gwarancji lub poręczenia, o </w:t>
      </w:r>
      <w:proofErr w:type="spellStart"/>
      <w:r>
        <w:rPr>
          <w:rStyle w:val="Brak"/>
        </w:rPr>
        <w:t>kt</w:t>
      </w:r>
      <w:r>
        <w:rPr>
          <w:rStyle w:val="Brak"/>
          <w:lang w:val="es-ES_tradnl"/>
        </w:rPr>
        <w:t>ó</w:t>
      </w:r>
      <w:r>
        <w:rPr>
          <w:rStyle w:val="Brak"/>
        </w:rPr>
        <w:t>rych</w:t>
      </w:r>
      <w:proofErr w:type="spellEnd"/>
      <w:r>
        <w:rPr>
          <w:rStyle w:val="Brak"/>
        </w:rPr>
        <w:t xml:space="preserve"> mowa w ust. 5 pkt 5.2-5.4 powyżej) wnoszone przez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r>
        <w:rPr>
          <w:rStyle w:val="Brak"/>
          <w:lang w:val="es-ES_tradnl"/>
        </w:rPr>
        <w:t>ó</w:t>
      </w:r>
      <w:proofErr w:type="spellEnd"/>
      <w:r>
        <w:rPr>
          <w:rStyle w:val="Brak"/>
        </w:rPr>
        <w:t xml:space="preserve">lnie ubiegających się o </w:t>
      </w:r>
      <w:proofErr w:type="spellStart"/>
      <w:r>
        <w:rPr>
          <w:rStyle w:val="Brak"/>
        </w:rPr>
        <w:t>zam</w:t>
      </w:r>
      <w:r>
        <w:rPr>
          <w:rStyle w:val="Brak"/>
          <w:lang w:val="es-ES_tradnl"/>
        </w:rPr>
        <w:t>ó</w:t>
      </w:r>
      <w:r>
        <w:rPr>
          <w:rStyle w:val="Brak"/>
        </w:rPr>
        <w:t>wienie</w:t>
      </w:r>
      <w:proofErr w:type="spellEnd"/>
      <w:r>
        <w:rPr>
          <w:rStyle w:val="Brak"/>
        </w:rPr>
        <w:t xml:space="preserve"> musi zawierać w swojej treści wskazanie wszystkich </w:t>
      </w:r>
      <w:proofErr w:type="spellStart"/>
      <w:r>
        <w:rPr>
          <w:rStyle w:val="Brak"/>
        </w:rPr>
        <w:t>wykonawc</w:t>
      </w:r>
      <w:r>
        <w:rPr>
          <w:rStyle w:val="Brak"/>
          <w:lang w:val="es-ES_tradnl"/>
        </w:rPr>
        <w:t>ó</w:t>
      </w:r>
      <w:proofErr w:type="spellEnd"/>
      <w:r>
        <w:rPr>
          <w:rStyle w:val="Brak"/>
        </w:rPr>
        <w:t xml:space="preserve">w składających </w:t>
      </w:r>
      <w:proofErr w:type="spellStart"/>
      <w:r>
        <w:rPr>
          <w:rStyle w:val="Brak"/>
        </w:rPr>
        <w:t>wsp</w:t>
      </w:r>
      <w:r>
        <w:rPr>
          <w:rStyle w:val="Brak"/>
          <w:lang w:val="es-ES_tradnl"/>
        </w:rPr>
        <w:t>ó</w:t>
      </w:r>
      <w:r>
        <w:rPr>
          <w:rStyle w:val="Brak"/>
        </w:rPr>
        <w:t>lną</w:t>
      </w:r>
      <w:proofErr w:type="spellEnd"/>
      <w:r>
        <w:rPr>
          <w:rStyle w:val="Brak"/>
        </w:rPr>
        <w:t xml:space="preserve"> </w:t>
      </w:r>
      <w:proofErr w:type="spellStart"/>
      <w:r>
        <w:rPr>
          <w:rStyle w:val="Brak"/>
          <w:lang w:val="pt-PT"/>
        </w:rPr>
        <w:t>ofert</w:t>
      </w:r>
      <w:proofErr w:type="spellEnd"/>
      <w:r>
        <w:rPr>
          <w:rStyle w:val="Brak"/>
        </w:rPr>
        <w:t xml:space="preserve">ę lub musi zostać wniesione przez Wykonawcę posiadającego odpowiednie upoważnienie udzielone przez pozostałych </w:t>
      </w:r>
      <w:proofErr w:type="spellStart"/>
      <w:r>
        <w:rPr>
          <w:rStyle w:val="Brak"/>
        </w:rPr>
        <w:t>Wykonawc</w:t>
      </w:r>
      <w:r>
        <w:rPr>
          <w:rStyle w:val="Brak"/>
          <w:lang w:val="es-ES_tradnl"/>
        </w:rPr>
        <w:t>ó</w:t>
      </w:r>
      <w:proofErr w:type="spellEnd"/>
      <w:r>
        <w:rPr>
          <w:rStyle w:val="Brak"/>
        </w:rPr>
        <w:t xml:space="preserve">w do wniesienia wadium, przy czym w ostatnim przypadku w treści gwarancji lub poręczenia, o </w:t>
      </w:r>
      <w:proofErr w:type="spellStart"/>
      <w:r>
        <w:rPr>
          <w:rStyle w:val="Brak"/>
        </w:rPr>
        <w:t>kt</w:t>
      </w:r>
      <w:r>
        <w:rPr>
          <w:rStyle w:val="Brak"/>
          <w:lang w:val="es-ES_tradnl"/>
        </w:rPr>
        <w:t>ó</w:t>
      </w:r>
      <w:r>
        <w:rPr>
          <w:rStyle w:val="Brak"/>
        </w:rPr>
        <w:t>rych</w:t>
      </w:r>
      <w:proofErr w:type="spellEnd"/>
      <w:r>
        <w:rPr>
          <w:rStyle w:val="Brak"/>
        </w:rPr>
        <w:t xml:space="preserve"> mowa w ust. 5 pkt 5.2-5.4 powyżej, musi zostać wskazane, że Wykonawca działa w imieniu i na rzecz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r>
        <w:rPr>
          <w:rStyle w:val="Brak"/>
          <w:lang w:val="es-ES_tradnl"/>
        </w:rPr>
        <w:t>ó</w:t>
      </w:r>
      <w:proofErr w:type="spellEnd"/>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r>
        <w:rPr>
          <w:rStyle w:val="Brak"/>
        </w:rPr>
        <w:t xml:space="preserve">). W przypadku, gdy w treści gwarancji lub poręczenia, o </w:t>
      </w:r>
      <w:proofErr w:type="spellStart"/>
      <w:r>
        <w:rPr>
          <w:rStyle w:val="Brak"/>
        </w:rPr>
        <w:t>kt</w:t>
      </w:r>
      <w:r>
        <w:rPr>
          <w:rStyle w:val="Brak"/>
          <w:lang w:val="es-ES_tradnl"/>
        </w:rPr>
        <w:t>ó</w:t>
      </w:r>
      <w:r>
        <w:rPr>
          <w:rStyle w:val="Brak"/>
        </w:rPr>
        <w:t>rych</w:t>
      </w:r>
      <w:proofErr w:type="spellEnd"/>
      <w:r>
        <w:rPr>
          <w:rStyle w:val="Brak"/>
        </w:rPr>
        <w:t xml:space="preserve"> mowa w ust. 5 pkt 5.2-5.4 powyżej będzie wskazany pojedynczy Wykonawca, a z treści wadium nie będzie wynikał</w:t>
      </w:r>
      <w:r>
        <w:rPr>
          <w:rStyle w:val="Brak"/>
          <w:lang w:val="it-IT"/>
        </w:rPr>
        <w:t xml:space="preserve">o, </w:t>
      </w:r>
      <w:r>
        <w:rPr>
          <w:rStyle w:val="Brak"/>
        </w:rPr>
        <w:t xml:space="preserve">że zabezpiecza ono ofertę złożoną </w:t>
      </w:r>
      <w:proofErr w:type="spellStart"/>
      <w:r>
        <w:rPr>
          <w:rStyle w:val="Brak"/>
        </w:rPr>
        <w:t>wsp</w:t>
      </w:r>
      <w:r>
        <w:rPr>
          <w:rStyle w:val="Brak"/>
          <w:lang w:val="es-ES_tradnl"/>
        </w:rPr>
        <w:t>ó</w:t>
      </w:r>
      <w:proofErr w:type="spellEnd"/>
      <w:r>
        <w:rPr>
          <w:rStyle w:val="Brak"/>
        </w:rPr>
        <w:t xml:space="preserve">lnie przez </w:t>
      </w:r>
      <w:proofErr w:type="spellStart"/>
      <w:r>
        <w:rPr>
          <w:rStyle w:val="Brak"/>
        </w:rPr>
        <w:t>Wykonawc</w:t>
      </w:r>
      <w:r>
        <w:rPr>
          <w:rStyle w:val="Brak"/>
          <w:lang w:val="es-ES_tradnl"/>
        </w:rPr>
        <w:t>ó</w:t>
      </w:r>
      <w:proofErr w:type="spellEnd"/>
      <w:r>
        <w:rPr>
          <w:rStyle w:val="Brak"/>
        </w:rPr>
        <w:t>w – Zamawiający odrzuci ofertę na podstawie przepisu art. 226 ust. 1 pkt 14 PZP</w:t>
      </w:r>
    </w:p>
    <w:p w14:paraId="415DE8A6" w14:textId="77777777" w:rsidR="00F87F40" w:rsidRDefault="005A04A1" w:rsidP="005A04A1">
      <w:pPr>
        <w:pStyle w:val="Akapitzlist"/>
        <w:numPr>
          <w:ilvl w:val="0"/>
          <w:numId w:val="75"/>
        </w:numPr>
        <w:spacing w:before="0" w:after="0" w:line="276" w:lineRule="auto"/>
      </w:pPr>
      <w:r>
        <w:rPr>
          <w:rStyle w:val="Brak"/>
          <w:shd w:val="clear" w:color="auto" w:fill="FFFFFF"/>
        </w:rPr>
        <w:t xml:space="preserve">Zamawiający zwraca wadium niezwłocznie, nie później jednak niż w terminie 7 dni od dnia wystąpienia jednej z </w:t>
      </w:r>
      <w:proofErr w:type="spellStart"/>
      <w:r>
        <w:rPr>
          <w:rStyle w:val="Brak"/>
          <w:shd w:val="clear" w:color="auto" w:fill="FFFFFF"/>
        </w:rPr>
        <w:t>okolicznoś</w:t>
      </w:r>
      <w:proofErr w:type="spellEnd"/>
      <w:r>
        <w:rPr>
          <w:rStyle w:val="Brak"/>
          <w:shd w:val="clear" w:color="auto" w:fill="FFFFFF"/>
          <w:lang w:val="it-IT"/>
        </w:rPr>
        <w:t>ci:</w:t>
      </w:r>
    </w:p>
    <w:p w14:paraId="4AB2F016" w14:textId="77777777" w:rsidR="00F87F40" w:rsidRDefault="005A04A1" w:rsidP="005A04A1">
      <w:pPr>
        <w:pStyle w:val="Akapitzlist"/>
        <w:numPr>
          <w:ilvl w:val="1"/>
          <w:numId w:val="75"/>
        </w:numPr>
        <w:spacing w:before="0" w:after="0" w:line="276" w:lineRule="auto"/>
        <w:rPr>
          <w:lang w:val="en-US"/>
        </w:rPr>
      </w:pPr>
      <w:proofErr w:type="spellStart"/>
      <w:r>
        <w:rPr>
          <w:rStyle w:val="Brak"/>
          <w:shd w:val="clear" w:color="auto" w:fill="FFFFFF"/>
          <w:lang w:val="en-US"/>
        </w:rPr>
        <w:t>upływu</w:t>
      </w:r>
      <w:proofErr w:type="spellEnd"/>
      <w:r>
        <w:rPr>
          <w:rStyle w:val="Brak"/>
          <w:shd w:val="clear" w:color="auto" w:fill="FFFFFF"/>
          <w:lang w:val="en-US"/>
        </w:rPr>
        <w:t xml:space="preserve"> </w:t>
      </w:r>
      <w:proofErr w:type="spellStart"/>
      <w:r>
        <w:rPr>
          <w:rStyle w:val="Brak"/>
          <w:shd w:val="clear" w:color="auto" w:fill="FFFFFF"/>
          <w:lang w:val="en-US"/>
        </w:rPr>
        <w:t>terminu</w:t>
      </w:r>
      <w:proofErr w:type="spellEnd"/>
      <w:r>
        <w:rPr>
          <w:rStyle w:val="Brak"/>
          <w:shd w:val="clear" w:color="auto" w:fill="FFFFFF"/>
          <w:lang w:val="en-US"/>
        </w:rPr>
        <w:t xml:space="preserve"> </w:t>
      </w:r>
      <w:proofErr w:type="spellStart"/>
      <w:r>
        <w:rPr>
          <w:rStyle w:val="Brak"/>
          <w:shd w:val="clear" w:color="auto" w:fill="FFFFFF"/>
          <w:lang w:val="en-US"/>
        </w:rPr>
        <w:t>związania</w:t>
      </w:r>
      <w:proofErr w:type="spellEnd"/>
      <w:r>
        <w:rPr>
          <w:rStyle w:val="Brak"/>
          <w:shd w:val="clear" w:color="auto" w:fill="FFFFFF"/>
          <w:lang w:val="en-US"/>
        </w:rPr>
        <w:t xml:space="preserve"> </w:t>
      </w:r>
      <w:proofErr w:type="spellStart"/>
      <w:r>
        <w:rPr>
          <w:rStyle w:val="Brak"/>
          <w:shd w:val="clear" w:color="auto" w:fill="FFFFFF"/>
          <w:lang w:val="en-US"/>
        </w:rPr>
        <w:t>ofertą</w:t>
      </w:r>
      <w:proofErr w:type="spellEnd"/>
    </w:p>
    <w:p w14:paraId="4DB15648" w14:textId="77777777" w:rsidR="00F87F40" w:rsidRDefault="005A04A1" w:rsidP="005A04A1">
      <w:pPr>
        <w:pStyle w:val="Akapitzlist"/>
        <w:numPr>
          <w:ilvl w:val="1"/>
          <w:numId w:val="75"/>
        </w:numPr>
        <w:spacing w:before="0" w:after="0" w:line="276" w:lineRule="auto"/>
      </w:pPr>
      <w:r>
        <w:rPr>
          <w:rStyle w:val="Brak"/>
          <w:shd w:val="clear" w:color="auto" w:fill="FFFFFF"/>
        </w:rPr>
        <w:t xml:space="preserve">zawarcia umowy w sprawie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w:t>
      </w:r>
    </w:p>
    <w:p w14:paraId="2747DD47" w14:textId="77777777" w:rsidR="00F87F40" w:rsidRDefault="005A04A1" w:rsidP="005A04A1">
      <w:pPr>
        <w:pStyle w:val="Akapitzlist"/>
        <w:numPr>
          <w:ilvl w:val="1"/>
          <w:numId w:val="75"/>
        </w:numPr>
        <w:spacing w:before="0" w:after="0" w:line="276" w:lineRule="auto"/>
      </w:pPr>
      <w:r>
        <w:rPr>
          <w:rStyle w:val="Brak"/>
          <w:shd w:val="clear" w:color="auto" w:fill="FFFFFF"/>
        </w:rPr>
        <w:lastRenderedPageBreak/>
        <w:t xml:space="preserve">unieważnienia postępowania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z wyjątkiem </w:t>
      </w:r>
      <w:proofErr w:type="gramStart"/>
      <w:r>
        <w:rPr>
          <w:rStyle w:val="Brak"/>
          <w:shd w:val="clear" w:color="auto" w:fill="FFFFFF"/>
        </w:rPr>
        <w:t>sytuacji</w:t>
      </w:r>
      <w:proofErr w:type="gramEnd"/>
      <w:r>
        <w:rPr>
          <w:rStyle w:val="Brak"/>
          <w:shd w:val="clear" w:color="auto" w:fill="FFFFFF"/>
        </w:rPr>
        <w:t xml:space="preserve"> gdy nie zostało rozstrzygnięte odwołanie na czynność unieważnienia albo nie upłynął termin do jego wniesienia</w:t>
      </w:r>
    </w:p>
    <w:p w14:paraId="0B00AD76" w14:textId="77777777" w:rsidR="00F87F40" w:rsidRDefault="005A04A1" w:rsidP="005A04A1">
      <w:pPr>
        <w:pStyle w:val="Akapitzlist"/>
        <w:numPr>
          <w:ilvl w:val="0"/>
          <w:numId w:val="75"/>
        </w:numPr>
        <w:spacing w:before="0" w:after="0" w:line="276" w:lineRule="auto"/>
      </w:pPr>
      <w:r>
        <w:rPr>
          <w:rStyle w:val="Brak"/>
          <w:shd w:val="clear" w:color="auto" w:fill="FFFFFF"/>
        </w:rPr>
        <w:t>Zamawiający, niezwłocznie, nie później jednak niż w terminie 7 dni od dnia złożenia wniosku zwraca wadium Wykonawcy:</w:t>
      </w:r>
    </w:p>
    <w:p w14:paraId="340B31FA" w14:textId="77777777" w:rsidR="00F87F40" w:rsidRDefault="005A04A1" w:rsidP="005A04A1">
      <w:pPr>
        <w:pStyle w:val="Akapitzlist"/>
        <w:numPr>
          <w:ilvl w:val="1"/>
          <w:numId w:val="75"/>
        </w:numPr>
        <w:spacing w:before="0" w:after="0" w:line="276" w:lineRule="auto"/>
      </w:pPr>
      <w:proofErr w:type="spellStart"/>
      <w:r>
        <w:rPr>
          <w:rStyle w:val="Brak"/>
          <w:shd w:val="clear" w:color="auto" w:fill="FFFFFF"/>
        </w:rPr>
        <w:t>kt</w:t>
      </w:r>
      <w:r>
        <w:rPr>
          <w:rStyle w:val="Brak"/>
          <w:shd w:val="clear" w:color="auto" w:fill="FFFFFF"/>
          <w:lang w:val="es-ES_tradnl"/>
        </w:rPr>
        <w:t>ó</w:t>
      </w:r>
      <w:r>
        <w:rPr>
          <w:rStyle w:val="Brak"/>
          <w:shd w:val="clear" w:color="auto" w:fill="FFFFFF"/>
        </w:rPr>
        <w:t>ry</w:t>
      </w:r>
      <w:proofErr w:type="spellEnd"/>
      <w:r>
        <w:rPr>
          <w:rStyle w:val="Brak"/>
          <w:shd w:val="clear" w:color="auto" w:fill="FFFFFF"/>
        </w:rPr>
        <w:t xml:space="preserve"> wycofał </w:t>
      </w:r>
      <w:proofErr w:type="spellStart"/>
      <w:r>
        <w:rPr>
          <w:rStyle w:val="Brak"/>
          <w:shd w:val="clear" w:color="auto" w:fill="FFFFFF"/>
          <w:lang w:val="pt-PT"/>
        </w:rPr>
        <w:t>ofert</w:t>
      </w:r>
      <w:proofErr w:type="spellEnd"/>
      <w:r>
        <w:rPr>
          <w:rStyle w:val="Brak"/>
          <w:shd w:val="clear" w:color="auto" w:fill="FFFFFF"/>
        </w:rPr>
        <w:t>ę przed upływem terminu składania ofert</w:t>
      </w:r>
    </w:p>
    <w:p w14:paraId="2C8920CF" w14:textId="77777777" w:rsidR="00F87F40" w:rsidRDefault="005A04A1" w:rsidP="005A04A1">
      <w:pPr>
        <w:pStyle w:val="Akapitzlist"/>
        <w:numPr>
          <w:ilvl w:val="1"/>
          <w:numId w:val="75"/>
        </w:numPr>
        <w:spacing w:before="0" w:after="0" w:line="276" w:lineRule="auto"/>
        <w:rPr>
          <w:lang w:val="en-US"/>
        </w:rPr>
      </w:pPr>
      <w:r>
        <w:rPr>
          <w:rStyle w:val="Brak"/>
          <w:shd w:val="clear" w:color="auto" w:fill="FFFFFF"/>
          <w:lang w:val="en-US"/>
        </w:rPr>
        <w:t>kt</w:t>
      </w:r>
      <w:proofErr w:type="spellStart"/>
      <w:r>
        <w:rPr>
          <w:rStyle w:val="Brak"/>
          <w:shd w:val="clear" w:color="auto" w:fill="FFFFFF"/>
          <w:lang w:val="es-ES_tradnl"/>
        </w:rPr>
        <w:t>ó</w:t>
      </w:r>
      <w:r>
        <w:rPr>
          <w:rStyle w:val="Brak"/>
          <w:shd w:val="clear" w:color="auto" w:fill="FFFFFF"/>
          <w:lang w:val="en-US"/>
        </w:rPr>
        <w:t>rego</w:t>
      </w:r>
      <w:proofErr w:type="spellEnd"/>
      <w:r>
        <w:rPr>
          <w:rStyle w:val="Brak"/>
          <w:shd w:val="clear" w:color="auto" w:fill="FFFFFF"/>
          <w:lang w:val="en-US"/>
        </w:rPr>
        <w:t xml:space="preserve"> </w:t>
      </w:r>
      <w:proofErr w:type="spellStart"/>
      <w:r>
        <w:rPr>
          <w:rStyle w:val="Brak"/>
          <w:shd w:val="clear" w:color="auto" w:fill="FFFFFF"/>
          <w:lang w:val="en-US"/>
        </w:rPr>
        <w:t>oferta</w:t>
      </w:r>
      <w:proofErr w:type="spellEnd"/>
      <w:r>
        <w:rPr>
          <w:rStyle w:val="Brak"/>
          <w:shd w:val="clear" w:color="auto" w:fill="FFFFFF"/>
          <w:lang w:val="en-US"/>
        </w:rPr>
        <w:t xml:space="preserve"> </w:t>
      </w:r>
      <w:proofErr w:type="spellStart"/>
      <w:r>
        <w:rPr>
          <w:rStyle w:val="Brak"/>
          <w:shd w:val="clear" w:color="auto" w:fill="FFFFFF"/>
          <w:lang w:val="en-US"/>
        </w:rPr>
        <w:t>została</w:t>
      </w:r>
      <w:proofErr w:type="spellEnd"/>
      <w:r>
        <w:rPr>
          <w:rStyle w:val="Brak"/>
          <w:shd w:val="clear" w:color="auto" w:fill="FFFFFF"/>
          <w:lang w:val="en-US"/>
        </w:rPr>
        <w:t xml:space="preserve"> </w:t>
      </w:r>
      <w:proofErr w:type="spellStart"/>
      <w:r>
        <w:rPr>
          <w:rStyle w:val="Brak"/>
          <w:shd w:val="clear" w:color="auto" w:fill="FFFFFF"/>
          <w:lang w:val="en-US"/>
        </w:rPr>
        <w:t>odrzucona</w:t>
      </w:r>
      <w:proofErr w:type="spellEnd"/>
    </w:p>
    <w:p w14:paraId="23BC68A3" w14:textId="77777777" w:rsidR="00F87F40" w:rsidRDefault="005A04A1" w:rsidP="005A04A1">
      <w:pPr>
        <w:pStyle w:val="Akapitzlist"/>
        <w:numPr>
          <w:ilvl w:val="1"/>
          <w:numId w:val="75"/>
        </w:numPr>
        <w:spacing w:before="0" w:after="0" w:line="276" w:lineRule="auto"/>
      </w:pPr>
      <w:r>
        <w:rPr>
          <w:rStyle w:val="Brak"/>
          <w:shd w:val="clear" w:color="auto" w:fill="FFFFFF"/>
        </w:rPr>
        <w:t xml:space="preserve">po wyborze najkorzystniejszej oferty, z wyjątkiem Wykonawcy,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wybrana jako najkorzystniejsza</w:t>
      </w:r>
    </w:p>
    <w:p w14:paraId="0E06FAFA" w14:textId="77777777" w:rsidR="00F87F40" w:rsidRDefault="005A04A1" w:rsidP="005A04A1">
      <w:pPr>
        <w:pStyle w:val="Akapitzlist"/>
        <w:numPr>
          <w:ilvl w:val="1"/>
          <w:numId w:val="75"/>
        </w:numPr>
        <w:spacing w:before="0" w:after="0" w:line="276" w:lineRule="auto"/>
      </w:pPr>
      <w:r>
        <w:rPr>
          <w:rStyle w:val="Brak"/>
          <w:shd w:val="clear" w:color="auto" w:fill="FFFFFF"/>
        </w:rPr>
        <w:t xml:space="preserve">po unieważnieniu postępowania, w </w:t>
      </w:r>
      <w:proofErr w:type="gramStart"/>
      <w:r>
        <w:rPr>
          <w:rStyle w:val="Brak"/>
          <w:shd w:val="clear" w:color="auto" w:fill="FFFFFF"/>
        </w:rPr>
        <w:t>przypadku</w:t>
      </w:r>
      <w:proofErr w:type="gramEnd"/>
      <w:r>
        <w:rPr>
          <w:rStyle w:val="Brak"/>
          <w:shd w:val="clear" w:color="auto" w:fill="FFFFFF"/>
        </w:rPr>
        <w:t xml:space="preserve"> gdy nie zostało rozstrzygnięte odwołanie na czynność unieważnienia albo nie upłynął termin do jego wniesienia</w:t>
      </w:r>
    </w:p>
    <w:p w14:paraId="3CD7006B" w14:textId="77777777" w:rsidR="00F87F40" w:rsidRPr="008C10C2" w:rsidRDefault="005A04A1" w:rsidP="005A04A1">
      <w:pPr>
        <w:pStyle w:val="Akapitzlist"/>
        <w:numPr>
          <w:ilvl w:val="0"/>
          <w:numId w:val="75"/>
        </w:numPr>
        <w:spacing w:before="0" w:after="0" w:line="276" w:lineRule="auto"/>
      </w:pPr>
      <w:r w:rsidRPr="008C10C2">
        <w:rPr>
          <w:rStyle w:val="Brak"/>
          <w:b/>
          <w:bCs/>
          <w:shd w:val="clear" w:color="auto" w:fill="FFFFFF"/>
        </w:rPr>
        <w:t>UWAGA</w:t>
      </w:r>
      <w:r>
        <w:rPr>
          <w:rStyle w:val="Brak"/>
          <w:shd w:val="clear" w:color="auto" w:fill="FFFFFF"/>
          <w:lang w:val="de-DE"/>
        </w:rPr>
        <w:t>: Z</w:t>
      </w:r>
      <w:r>
        <w:rPr>
          <w:rStyle w:val="Brak"/>
          <w:shd w:val="clear" w:color="auto" w:fill="FFFFFF"/>
        </w:rPr>
        <w:t xml:space="preserve">łożenie wniosku o zwrot wadium,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ust. 12 powyżej, powoduje rozwiązanie stosunku prawnego z Wykonawcą wraz z utratą przez niego prawa do korzystania ze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ochrony prawnej,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rozdziale 44 SWZ</w:t>
      </w:r>
    </w:p>
    <w:p w14:paraId="1F37DA2C" w14:textId="77777777" w:rsidR="00F87F40" w:rsidRDefault="005A04A1" w:rsidP="005A04A1">
      <w:pPr>
        <w:pStyle w:val="Akapitzlist"/>
        <w:numPr>
          <w:ilvl w:val="0"/>
          <w:numId w:val="75"/>
        </w:numPr>
        <w:spacing w:before="0" w:after="0" w:line="276" w:lineRule="auto"/>
      </w:pPr>
      <w:r>
        <w:rPr>
          <w:rStyle w:val="Brak"/>
          <w:shd w:val="clear" w:color="auto" w:fill="FFFFFF"/>
        </w:rPr>
        <w:t xml:space="preserve">Zamawiający zwraca wadium wniesione w pieniądzu wraz z odsetkami wynikającymi z umowy rachunku bankowego, na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było ono przechowywane, pomniejszone o koszty prowadzenia rachunku bankowego oraz prowizji bankowej za przelew pieniędzy na rachunek bankowy wskazany przez Wykonawcę</w:t>
      </w:r>
    </w:p>
    <w:p w14:paraId="3CB98088" w14:textId="77777777" w:rsidR="00F87F40" w:rsidRDefault="005A04A1" w:rsidP="005A04A1">
      <w:pPr>
        <w:pStyle w:val="Akapitzlist"/>
        <w:numPr>
          <w:ilvl w:val="0"/>
          <w:numId w:val="75"/>
        </w:numPr>
        <w:spacing w:before="0" w:after="0" w:line="276" w:lineRule="auto"/>
      </w:pPr>
      <w:r>
        <w:rPr>
          <w:rStyle w:val="Brak"/>
          <w:shd w:val="clear" w:color="auto" w:fill="FFFFFF"/>
        </w:rPr>
        <w:t>Zamawiający zwraca wadium wniesione w innej formie niż w pieniądzu poprzez złożenie gwarantowi lub poręczycielowi oświadczenia o zwolnieniu wadium</w:t>
      </w:r>
    </w:p>
    <w:p w14:paraId="3384C43D" w14:textId="77777777" w:rsidR="00F87F40" w:rsidRDefault="005A04A1" w:rsidP="005A04A1">
      <w:pPr>
        <w:pStyle w:val="Akapitzlist"/>
        <w:numPr>
          <w:ilvl w:val="0"/>
          <w:numId w:val="75"/>
        </w:numPr>
        <w:spacing w:before="0" w:after="0" w:line="276" w:lineRule="auto"/>
      </w:pPr>
      <w:r>
        <w:rPr>
          <w:rStyle w:val="Brak"/>
          <w:shd w:val="clear" w:color="auto" w:fill="FFFFFF"/>
        </w:rPr>
        <w:t xml:space="preserve">Zamawiający zatrzymuje wadium wraz z odsetkami, a w przypadku wadium wniesionego w formie gwarancji lub poręczenia,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art. 97 ust. 7 pkt 2-4 ustawy PZP, występuje odpowiednio do gwaranta lub poręczyciela z żądaniem zapłaty wadium, jeż</w:t>
      </w:r>
      <w:r>
        <w:rPr>
          <w:rStyle w:val="Brak"/>
          <w:shd w:val="clear" w:color="auto" w:fill="FFFFFF"/>
          <w:lang w:val="it-IT"/>
        </w:rPr>
        <w:t>eli:</w:t>
      </w:r>
    </w:p>
    <w:p w14:paraId="0769220B" w14:textId="77777777" w:rsidR="00F87F40" w:rsidRDefault="005A04A1" w:rsidP="005A04A1">
      <w:pPr>
        <w:pStyle w:val="Akapitzlist"/>
        <w:numPr>
          <w:ilvl w:val="1"/>
          <w:numId w:val="75"/>
        </w:numPr>
        <w:spacing w:before="0" w:after="0" w:line="276" w:lineRule="auto"/>
      </w:pPr>
      <w:r>
        <w:rPr>
          <w:rStyle w:val="Brak"/>
          <w:shd w:val="clear" w:color="auto" w:fill="FFFFFF"/>
        </w:rPr>
        <w:t xml:space="preserve">Wykonawca w odpowiedzi na wezwanie,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art. 107 ust. 2 lub art. 128 ust. 1 ustawy PZP, z przyczyn leżących po jego stronie, nie złożył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dowodowych lub przedmiotowych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dowodowych potwierdzających </w:t>
      </w:r>
      <w:proofErr w:type="spellStart"/>
      <w:r>
        <w:rPr>
          <w:rStyle w:val="Brak"/>
          <w:shd w:val="clear" w:color="auto" w:fill="FFFFFF"/>
        </w:rPr>
        <w:t>okolicznoś</w:t>
      </w:r>
      <w:r>
        <w:rPr>
          <w:rStyle w:val="Brak"/>
          <w:shd w:val="clear" w:color="auto" w:fill="FFFFFF"/>
          <w:lang w:val="pt-PT"/>
        </w:rPr>
        <w:t>ci</w:t>
      </w:r>
      <w:proofErr w:type="spellEnd"/>
      <w:r>
        <w:rPr>
          <w:rStyle w:val="Brak"/>
          <w:shd w:val="clear" w:color="auto" w:fill="FFFFFF"/>
          <w:lang w:val="pt-PT"/>
        </w:rPr>
        <w:t xml:space="preserve">, o </w:t>
      </w:r>
      <w:proofErr w:type="spellStart"/>
      <w:r>
        <w:rPr>
          <w:rStyle w:val="Brak"/>
          <w:shd w:val="clear" w:color="auto" w:fill="FFFFFF"/>
          <w:lang w:val="pt-PT"/>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art. 57 lub art. 106 ust. 1 ustawy PZP, oświadczenia,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art. 125 ust. 1 ustawy PZP, innych dokument</w:t>
      </w:r>
      <w:proofErr w:type="spellStart"/>
      <w:r>
        <w:rPr>
          <w:rStyle w:val="Brak"/>
          <w:shd w:val="clear" w:color="auto" w:fill="FFFFFF"/>
          <w:lang w:val="es-ES_tradnl"/>
        </w:rPr>
        <w:t>ó</w:t>
      </w:r>
      <w:proofErr w:type="spellEnd"/>
      <w:r>
        <w:rPr>
          <w:rStyle w:val="Brak"/>
          <w:shd w:val="clear" w:color="auto" w:fill="FFFFFF"/>
        </w:rPr>
        <w:t xml:space="preserve">w lub oświadczeń lub nie wyraził zgody na poprawienie omyłki,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rej mowa w art. 223 ust. 2 pkt 3 ustawy PZP, co spowodowało brak możliwości wybrania oferty złożonej przez Wykonawcę jako najkorzystniejszej</w:t>
      </w:r>
    </w:p>
    <w:p w14:paraId="674BB737" w14:textId="77777777" w:rsidR="00F87F40" w:rsidRDefault="005A04A1" w:rsidP="005A04A1">
      <w:pPr>
        <w:pStyle w:val="Akapitzlist"/>
        <w:numPr>
          <w:ilvl w:val="1"/>
          <w:numId w:val="75"/>
        </w:numPr>
        <w:spacing w:before="0" w:after="0" w:line="276" w:lineRule="auto"/>
      </w:pPr>
      <w:r>
        <w:rPr>
          <w:rStyle w:val="Brak"/>
          <w:shd w:val="clear" w:color="auto" w:fill="FFFFFF"/>
        </w:rPr>
        <w:t xml:space="preserve">wykonawca,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wybrana:</w:t>
      </w:r>
    </w:p>
    <w:p w14:paraId="5EC0B429" w14:textId="77777777" w:rsidR="00F87F40" w:rsidRDefault="005A04A1" w:rsidP="005A04A1">
      <w:pPr>
        <w:pStyle w:val="Akapitzlist"/>
        <w:numPr>
          <w:ilvl w:val="2"/>
          <w:numId w:val="75"/>
        </w:numPr>
        <w:spacing w:before="0" w:after="0" w:line="276" w:lineRule="auto"/>
      </w:pPr>
      <w:r>
        <w:rPr>
          <w:rStyle w:val="Brak"/>
          <w:shd w:val="clear" w:color="auto" w:fill="FFFFFF"/>
        </w:rPr>
        <w:t>odm</w:t>
      </w:r>
      <w:proofErr w:type="spellStart"/>
      <w:r>
        <w:rPr>
          <w:rStyle w:val="Brak"/>
          <w:shd w:val="clear" w:color="auto" w:fill="FFFFFF"/>
          <w:lang w:val="es-ES_tradnl"/>
        </w:rPr>
        <w:t>ó</w:t>
      </w:r>
      <w:proofErr w:type="spellEnd"/>
      <w:r>
        <w:rPr>
          <w:rStyle w:val="Brak"/>
          <w:shd w:val="clear" w:color="auto" w:fill="FFFFFF"/>
        </w:rPr>
        <w:t xml:space="preserve">wił podpisania umowy w sprawie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 na warunkach określonych w ofercie</w:t>
      </w:r>
    </w:p>
    <w:p w14:paraId="21CC7A6A" w14:textId="77777777" w:rsidR="00F87F40" w:rsidRDefault="005A04A1" w:rsidP="005A04A1">
      <w:pPr>
        <w:pStyle w:val="Akapitzlist"/>
        <w:numPr>
          <w:ilvl w:val="1"/>
          <w:numId w:val="75"/>
        </w:numPr>
        <w:spacing w:before="0" w:after="0" w:line="276" w:lineRule="auto"/>
      </w:pPr>
      <w:r>
        <w:rPr>
          <w:rStyle w:val="Brak"/>
          <w:shd w:val="clear" w:color="auto" w:fill="FFFFFF"/>
        </w:rPr>
        <w:t xml:space="preserve">zawarcie umowy w sprawie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 stał</w:t>
      </w:r>
      <w:r>
        <w:rPr>
          <w:rStyle w:val="Brak"/>
          <w:shd w:val="clear" w:color="auto" w:fill="FFFFFF"/>
          <w:lang w:val="it-IT"/>
        </w:rPr>
        <w:t>o si</w:t>
      </w:r>
      <w:r>
        <w:rPr>
          <w:rStyle w:val="Brak"/>
          <w:shd w:val="clear" w:color="auto" w:fill="FFFFFF"/>
        </w:rPr>
        <w:t xml:space="preserve">ę niemożliwe z przyczyn leżących po stronie Wykonawcy,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wybrana</w:t>
      </w:r>
      <w:bookmarkEnd w:id="15"/>
    </w:p>
    <w:p w14:paraId="3C80EF1A" w14:textId="11B96033" w:rsidR="00F87F40" w:rsidRDefault="00F87F40">
      <w:pPr>
        <w:spacing w:line="276" w:lineRule="auto"/>
        <w:rPr>
          <w:rStyle w:val="Brak"/>
          <w:b/>
          <w:bCs/>
        </w:rPr>
      </w:pPr>
    </w:p>
    <w:p w14:paraId="0FAC3F59" w14:textId="5E07035C" w:rsidR="00785042" w:rsidRDefault="00785042">
      <w:pPr>
        <w:spacing w:line="276" w:lineRule="auto"/>
        <w:rPr>
          <w:rStyle w:val="Brak"/>
          <w:b/>
          <w:bCs/>
        </w:rPr>
      </w:pPr>
    </w:p>
    <w:p w14:paraId="4E18CBF2" w14:textId="2854CF7E" w:rsidR="00785042" w:rsidRDefault="00785042">
      <w:pPr>
        <w:spacing w:line="276" w:lineRule="auto"/>
        <w:rPr>
          <w:rStyle w:val="Brak"/>
          <w:b/>
          <w:bCs/>
        </w:rPr>
      </w:pPr>
    </w:p>
    <w:p w14:paraId="58A8E0AD" w14:textId="77777777" w:rsidR="00785042" w:rsidRDefault="00785042">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6F750958" w14:textId="77777777">
        <w:trPr>
          <w:trHeight w:val="358"/>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96193EF" w14:textId="77777777" w:rsidR="00F87F40" w:rsidRDefault="005A04A1" w:rsidP="005A04A1">
            <w:pPr>
              <w:pStyle w:val="Akapitzlist"/>
              <w:numPr>
                <w:ilvl w:val="0"/>
                <w:numId w:val="76"/>
              </w:numPr>
              <w:spacing w:before="0" w:after="0" w:line="276" w:lineRule="auto"/>
              <w:rPr>
                <w:b/>
                <w:bCs/>
                <w:color w:val="FFFFFF"/>
                <w:u w:color="FFFFFF"/>
              </w:rPr>
            </w:pPr>
            <w:r>
              <w:rPr>
                <w:rStyle w:val="Brak"/>
                <w:b/>
                <w:bCs/>
                <w:color w:val="D9E2F3"/>
                <w:u w:color="D9E2F3"/>
              </w:rPr>
              <w:lastRenderedPageBreak/>
              <w:t>SPOSÓ</w:t>
            </w:r>
            <w:r>
              <w:rPr>
                <w:rStyle w:val="Brak"/>
                <w:b/>
                <w:bCs/>
                <w:color w:val="D9E2F3"/>
                <w:u w:color="D9E2F3"/>
                <w:lang w:val="de-DE"/>
              </w:rPr>
              <w:t>B ORAZ TERMIN SK</w:t>
            </w:r>
            <w:r>
              <w:rPr>
                <w:rStyle w:val="Brak"/>
                <w:b/>
                <w:bCs/>
                <w:color w:val="D9E2F3"/>
                <w:u w:color="D9E2F3"/>
              </w:rPr>
              <w:t>Ł</w:t>
            </w:r>
            <w:r>
              <w:rPr>
                <w:rStyle w:val="Brak"/>
                <w:b/>
                <w:bCs/>
                <w:color w:val="D9E2F3"/>
                <w:u w:color="D9E2F3"/>
                <w:lang w:val="de-DE"/>
              </w:rPr>
              <w:t>ADANIA OFERT</w:t>
            </w:r>
          </w:p>
        </w:tc>
      </w:tr>
    </w:tbl>
    <w:p w14:paraId="7618038F" w14:textId="77777777" w:rsidR="00F87F40" w:rsidRDefault="00F87F40" w:rsidP="00785042">
      <w:pPr>
        <w:widowControl w:val="0"/>
        <w:spacing w:line="240" w:lineRule="auto"/>
        <w:rPr>
          <w:rStyle w:val="Brak"/>
          <w:b/>
          <w:bCs/>
        </w:rPr>
      </w:pPr>
    </w:p>
    <w:p w14:paraId="124D7D5D" w14:textId="77777777" w:rsidR="00F87F40" w:rsidRDefault="00F87F40">
      <w:pPr>
        <w:spacing w:line="276" w:lineRule="auto"/>
        <w:rPr>
          <w:rStyle w:val="Brak"/>
          <w:b/>
          <w:bCs/>
        </w:rPr>
      </w:pPr>
    </w:p>
    <w:p w14:paraId="41CF085D" w14:textId="56C19498" w:rsidR="00F87F40" w:rsidRDefault="005A04A1" w:rsidP="005A04A1">
      <w:pPr>
        <w:pStyle w:val="Akapitzlist"/>
        <w:numPr>
          <w:ilvl w:val="0"/>
          <w:numId w:val="78"/>
        </w:numPr>
        <w:spacing w:before="0" w:after="0" w:line="276" w:lineRule="auto"/>
        <w:rPr>
          <w:b/>
          <w:bCs/>
        </w:rPr>
      </w:pPr>
      <w:r>
        <w:rPr>
          <w:rStyle w:val="Brak"/>
        </w:rPr>
        <w:t xml:space="preserve">Oferty należy złożyć w nieprzekraczalnym terminie do dnia </w:t>
      </w:r>
      <w:r w:rsidR="009668B0" w:rsidRPr="009668B0">
        <w:rPr>
          <w:rStyle w:val="Brak"/>
          <w:b/>
          <w:bCs/>
          <w:color w:val="auto"/>
          <w:u w:color="C0504D"/>
        </w:rPr>
        <w:t>12.04.</w:t>
      </w:r>
      <w:r w:rsidRPr="009668B0">
        <w:rPr>
          <w:rStyle w:val="Brak"/>
          <w:b/>
          <w:bCs/>
          <w:color w:val="auto"/>
          <w:u w:color="C0504D"/>
        </w:rPr>
        <w:t>2022</w:t>
      </w:r>
      <w:r w:rsidRPr="009668B0">
        <w:rPr>
          <w:rStyle w:val="Brak"/>
          <w:b/>
          <w:bCs/>
          <w:color w:val="auto"/>
        </w:rPr>
        <w:t xml:space="preserve"> </w:t>
      </w:r>
      <w:r>
        <w:rPr>
          <w:rStyle w:val="Brak"/>
          <w:b/>
          <w:bCs/>
        </w:rPr>
        <w:t>r.</w:t>
      </w:r>
      <w:r>
        <w:rPr>
          <w:rStyle w:val="Brak"/>
        </w:rPr>
        <w:t xml:space="preserve"> do godziny </w:t>
      </w:r>
      <w:r>
        <w:rPr>
          <w:rStyle w:val="Brak"/>
          <w:b/>
          <w:bCs/>
        </w:rPr>
        <w:t>10:00</w:t>
      </w:r>
    </w:p>
    <w:p w14:paraId="3E80BEBD" w14:textId="77777777" w:rsidR="00F87F40" w:rsidRDefault="005A04A1" w:rsidP="005A04A1">
      <w:pPr>
        <w:pStyle w:val="Akapitzlist"/>
        <w:numPr>
          <w:ilvl w:val="0"/>
          <w:numId w:val="78"/>
        </w:numPr>
        <w:spacing w:before="0" w:after="0" w:line="276" w:lineRule="auto"/>
        <w:rPr>
          <w:b/>
          <w:bCs/>
        </w:rPr>
      </w:pPr>
      <w:r>
        <w:rPr>
          <w:rStyle w:val="Brak"/>
          <w:b/>
          <w:bCs/>
        </w:rPr>
        <w:t xml:space="preserve">Zgodnie z art. 138 Zamawiający może wyznaczyć </w:t>
      </w:r>
      <w:r>
        <w:rPr>
          <w:rStyle w:val="Brak"/>
          <w:b/>
          <w:bCs/>
          <w:lang w:val="da-DK"/>
        </w:rPr>
        <w:t>termin sk</w:t>
      </w:r>
      <w:proofErr w:type="spellStart"/>
      <w:r>
        <w:rPr>
          <w:rStyle w:val="Brak"/>
          <w:b/>
          <w:bCs/>
        </w:rPr>
        <w:t>ładania</w:t>
      </w:r>
      <w:proofErr w:type="spellEnd"/>
      <w:r>
        <w:rPr>
          <w:rStyle w:val="Brak"/>
          <w:b/>
          <w:bCs/>
        </w:rPr>
        <w:t xml:space="preserve"> ofert o 5 dni kr</w:t>
      </w:r>
      <w:proofErr w:type="spellStart"/>
      <w:r>
        <w:rPr>
          <w:rStyle w:val="Brak"/>
          <w:b/>
          <w:bCs/>
          <w:lang w:val="es-ES_tradnl"/>
        </w:rPr>
        <w:t>ó</w:t>
      </w:r>
      <w:r>
        <w:rPr>
          <w:rStyle w:val="Brak"/>
          <w:b/>
          <w:bCs/>
        </w:rPr>
        <w:t>tszy</w:t>
      </w:r>
      <w:proofErr w:type="spellEnd"/>
      <w:r>
        <w:rPr>
          <w:rStyle w:val="Brak"/>
          <w:b/>
          <w:bCs/>
        </w:rPr>
        <w:t xml:space="preserve"> niż określony w ust.1, jeżeli składanie ofert odbywa się </w:t>
      </w:r>
      <w:r w:rsidRPr="008C10C2">
        <w:rPr>
          <w:rStyle w:val="Brak"/>
          <w:b/>
          <w:bCs/>
        </w:rPr>
        <w:t>w ca</w:t>
      </w:r>
      <w:r>
        <w:rPr>
          <w:rStyle w:val="Brak"/>
          <w:b/>
          <w:bCs/>
        </w:rPr>
        <w:t xml:space="preserve">łości przy użyciu </w:t>
      </w:r>
      <w:proofErr w:type="spellStart"/>
      <w:r>
        <w:rPr>
          <w:rStyle w:val="Brak"/>
          <w:b/>
          <w:bCs/>
        </w:rPr>
        <w:t>środk</w:t>
      </w:r>
      <w:r>
        <w:rPr>
          <w:rStyle w:val="Brak"/>
          <w:b/>
          <w:bCs/>
          <w:lang w:val="es-ES_tradnl"/>
        </w:rPr>
        <w:t>ó</w:t>
      </w:r>
      <w:proofErr w:type="spellEnd"/>
      <w:r>
        <w:rPr>
          <w:rStyle w:val="Brak"/>
          <w:b/>
          <w:bCs/>
        </w:rPr>
        <w:t xml:space="preserve">w komunikacji elektronicznej w </w:t>
      </w:r>
      <w:proofErr w:type="spellStart"/>
      <w:r>
        <w:rPr>
          <w:rStyle w:val="Brak"/>
          <w:b/>
          <w:bCs/>
        </w:rPr>
        <w:t>spos</w:t>
      </w:r>
      <w:r>
        <w:rPr>
          <w:rStyle w:val="Brak"/>
          <w:b/>
          <w:bCs/>
          <w:lang w:val="es-ES_tradnl"/>
        </w:rPr>
        <w:t>ó</w:t>
      </w:r>
      <w:proofErr w:type="spellEnd"/>
      <w:r>
        <w:rPr>
          <w:rStyle w:val="Brak"/>
          <w:b/>
          <w:bCs/>
        </w:rPr>
        <w:t>b określony w art.63 ust.1, co ma miejsce w niniejszym postępowaniu.</w:t>
      </w:r>
    </w:p>
    <w:p w14:paraId="6C22222A" w14:textId="77777777" w:rsidR="00F87F40" w:rsidRDefault="005A04A1" w:rsidP="005A04A1">
      <w:pPr>
        <w:pStyle w:val="Akapitzlist"/>
        <w:numPr>
          <w:ilvl w:val="0"/>
          <w:numId w:val="78"/>
        </w:numPr>
        <w:spacing w:before="0" w:after="0" w:line="276" w:lineRule="auto"/>
      </w:pPr>
      <w:r>
        <w:rPr>
          <w:rStyle w:val="Brak"/>
        </w:rPr>
        <w:t>Złożenie oferty odbywa się poprzez Platformę zgodnie z rozdziałem 21 SWZ.</w:t>
      </w:r>
    </w:p>
    <w:p w14:paraId="7485865D" w14:textId="77777777" w:rsidR="00F87F40" w:rsidRDefault="005A04A1" w:rsidP="005A04A1">
      <w:pPr>
        <w:pStyle w:val="Akapitzlist"/>
        <w:numPr>
          <w:ilvl w:val="0"/>
          <w:numId w:val="78"/>
        </w:numPr>
        <w:spacing w:before="0" w:after="0" w:line="276" w:lineRule="auto"/>
        <w:rPr>
          <w:lang w:val="nl-NL"/>
        </w:rPr>
      </w:pPr>
      <w:proofErr w:type="spellStart"/>
      <w:r>
        <w:rPr>
          <w:rStyle w:val="Brak"/>
          <w:lang w:val="nl-NL"/>
        </w:rPr>
        <w:t>Spos</w:t>
      </w:r>
      <w:r>
        <w:rPr>
          <w:rStyle w:val="Brak"/>
          <w:lang w:val="es-ES_tradnl"/>
        </w:rPr>
        <w:t>ó</w:t>
      </w:r>
      <w:proofErr w:type="spellEnd"/>
      <w:r>
        <w:rPr>
          <w:rStyle w:val="Brak"/>
          <w:lang w:val="da-DK"/>
        </w:rPr>
        <w:t>b sk</w:t>
      </w:r>
      <w:proofErr w:type="spellStart"/>
      <w:r>
        <w:rPr>
          <w:rStyle w:val="Brak"/>
        </w:rPr>
        <w:t>ładania</w:t>
      </w:r>
      <w:proofErr w:type="spellEnd"/>
      <w:r>
        <w:rPr>
          <w:rStyle w:val="Brak"/>
        </w:rPr>
        <w:t xml:space="preserve"> oferty opisany został w Instrukcji dla </w:t>
      </w:r>
      <w:proofErr w:type="spellStart"/>
      <w:r>
        <w:rPr>
          <w:rStyle w:val="Brak"/>
        </w:rPr>
        <w:t>wykonawc</w:t>
      </w:r>
      <w:r>
        <w:rPr>
          <w:rStyle w:val="Brak"/>
          <w:lang w:val="es-ES_tradnl"/>
        </w:rPr>
        <w:t>ó</w:t>
      </w:r>
      <w:proofErr w:type="spellEnd"/>
      <w:r>
        <w:rPr>
          <w:rStyle w:val="Brak"/>
        </w:rPr>
        <w:t>w dostępnej na Platformie.</w:t>
      </w:r>
    </w:p>
    <w:p w14:paraId="41808736" w14:textId="77777777" w:rsidR="00F87F40" w:rsidRPr="008C10C2" w:rsidRDefault="005A04A1" w:rsidP="005A04A1">
      <w:pPr>
        <w:pStyle w:val="Akapitzlist"/>
        <w:numPr>
          <w:ilvl w:val="0"/>
          <w:numId w:val="78"/>
        </w:numPr>
        <w:spacing w:before="0" w:after="0" w:line="276" w:lineRule="auto"/>
      </w:pPr>
      <w:r w:rsidRPr="008C10C2">
        <w:rPr>
          <w:rStyle w:val="Brak"/>
          <w:b/>
          <w:bCs/>
        </w:rPr>
        <w:t>UWAGA</w:t>
      </w:r>
      <w:r>
        <w:rPr>
          <w:rStyle w:val="Brak"/>
        </w:rPr>
        <w:t xml:space="preserve">: wszystkie pliki składające się </w:t>
      </w:r>
      <w:r>
        <w:rPr>
          <w:rStyle w:val="Brak"/>
          <w:lang w:val="pt-PT"/>
        </w:rPr>
        <w:t xml:space="preserve">na </w:t>
      </w:r>
      <w:proofErr w:type="spellStart"/>
      <w:r>
        <w:rPr>
          <w:rStyle w:val="Brak"/>
          <w:lang w:val="pt-PT"/>
        </w:rPr>
        <w:t>ofert</w:t>
      </w:r>
      <w:proofErr w:type="spellEnd"/>
      <w:r>
        <w:rPr>
          <w:rStyle w:val="Brak"/>
        </w:rPr>
        <w:t xml:space="preserve">ą muszą być podpisane przez Wykonawcę elektronicznym podpisem kwalifikowanym </w:t>
      </w:r>
      <w:r>
        <w:rPr>
          <w:rStyle w:val="Brak"/>
          <w:u w:val="single"/>
        </w:rPr>
        <w:t>przed</w:t>
      </w:r>
      <w:r>
        <w:rPr>
          <w:rStyle w:val="Brak"/>
        </w:rPr>
        <w:t xml:space="preserve"> ich wgraniem do Systemu. W przypadku, gdy plik FORMULARZ OFERTY oraz FORMULARZ CENOWY (stanowiący część składową oferty) nie zostanie podpisany </w:t>
      </w:r>
      <w:r>
        <w:rPr>
          <w:rStyle w:val="Brak"/>
          <w:b/>
          <w:bCs/>
          <w:u w:val="single"/>
        </w:rPr>
        <w:t>uprzednio</w:t>
      </w:r>
      <w:r>
        <w:rPr>
          <w:rStyle w:val="Brak"/>
        </w:rPr>
        <w:t xml:space="preserve"> kwalifikowanym podpisem elektronicznym, oferta uznana zostanie za złożoną w niewłaściwej formie zastrzeżonej pod rygorem nieważności, skutkiem czego zostanie odrzucona na podstawie przepisu art. 226 ust. 1 pkt 3 w zw. z art. 226 ust. 1 pkt 4 PZP.</w:t>
      </w:r>
    </w:p>
    <w:p w14:paraId="7ACFEBF8" w14:textId="77777777" w:rsidR="00F87F40" w:rsidRDefault="005A04A1" w:rsidP="005A04A1">
      <w:pPr>
        <w:pStyle w:val="Akapitzlist"/>
        <w:numPr>
          <w:ilvl w:val="0"/>
          <w:numId w:val="78"/>
        </w:numPr>
        <w:spacing w:before="0" w:after="0" w:line="276" w:lineRule="auto"/>
      </w:pPr>
      <w:r>
        <w:rPr>
          <w:rStyle w:val="Brak"/>
        </w:rPr>
        <w:t>Oferty złożone po w/w terminie składania ofert zostaną odrzucone na podstawie przepisu art. 226 ust. 1 pkt 1 PZP.</w:t>
      </w:r>
    </w:p>
    <w:p w14:paraId="159C82A1"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74586504" w14:textId="77777777">
        <w:trPr>
          <w:trHeight w:val="281"/>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04C25F1" w14:textId="77777777" w:rsidR="00F87F40" w:rsidRDefault="005A04A1" w:rsidP="005A04A1">
            <w:pPr>
              <w:pStyle w:val="Akapitzlist"/>
              <w:numPr>
                <w:ilvl w:val="0"/>
                <w:numId w:val="79"/>
              </w:numPr>
              <w:spacing w:before="0" w:after="0" w:line="276" w:lineRule="auto"/>
              <w:rPr>
                <w:b/>
                <w:bCs/>
                <w:color w:val="FFFFFF"/>
                <w:u w:color="FFFFFF"/>
                <w:lang w:val="de-DE"/>
              </w:rPr>
            </w:pPr>
            <w:r>
              <w:rPr>
                <w:rStyle w:val="Brak"/>
                <w:b/>
                <w:bCs/>
                <w:color w:val="D9E2F3"/>
                <w:u w:color="D9E2F3"/>
                <w:lang w:val="de-DE"/>
              </w:rPr>
              <w:t>TERMIN OTWARCIA OFERT</w:t>
            </w:r>
          </w:p>
        </w:tc>
      </w:tr>
    </w:tbl>
    <w:p w14:paraId="7E283BD1" w14:textId="77777777" w:rsidR="00F87F40" w:rsidRDefault="00F87F40">
      <w:pPr>
        <w:widowControl w:val="0"/>
        <w:spacing w:line="240" w:lineRule="auto"/>
        <w:rPr>
          <w:rStyle w:val="Brak"/>
          <w:b/>
          <w:bCs/>
        </w:rPr>
      </w:pPr>
    </w:p>
    <w:p w14:paraId="688BBA62" w14:textId="77777777" w:rsidR="00F87F40" w:rsidRDefault="00F87F40">
      <w:pPr>
        <w:widowControl w:val="0"/>
        <w:spacing w:line="240" w:lineRule="auto"/>
        <w:rPr>
          <w:rStyle w:val="Brak"/>
          <w:b/>
          <w:bCs/>
        </w:rPr>
      </w:pPr>
    </w:p>
    <w:p w14:paraId="537A2C60" w14:textId="77777777" w:rsidR="00F87F40" w:rsidRDefault="005A04A1" w:rsidP="005A04A1">
      <w:pPr>
        <w:pStyle w:val="Akapitzlist"/>
        <w:numPr>
          <w:ilvl w:val="0"/>
          <w:numId w:val="81"/>
        </w:numPr>
        <w:spacing w:before="0" w:after="0" w:line="276" w:lineRule="auto"/>
      </w:pPr>
      <w:r>
        <w:rPr>
          <w:rStyle w:val="Brak"/>
        </w:rPr>
        <w:t xml:space="preserve">Otwarcie ofert nastąpi w dniu wyznaczonym na termin składania ofert (zgodnie z rozdziałem 29 SWZ) o godzinie 11:00. W przypadku, o </w:t>
      </w:r>
      <w:proofErr w:type="spellStart"/>
      <w:r>
        <w:rPr>
          <w:rStyle w:val="Brak"/>
        </w:rPr>
        <w:t>kt</w:t>
      </w:r>
      <w:r>
        <w:rPr>
          <w:rStyle w:val="Brak"/>
          <w:lang w:val="es-ES_tradnl"/>
        </w:rPr>
        <w:t>ó</w:t>
      </w:r>
      <w:proofErr w:type="spellEnd"/>
      <w:r>
        <w:rPr>
          <w:rStyle w:val="Brak"/>
        </w:rPr>
        <w:t>rym mowa w ust. 5, otwarcie ofert nastąpi nie później niż w kolejnym dniu po dniu wyznaczonym na termin składania ofert.</w:t>
      </w:r>
    </w:p>
    <w:p w14:paraId="11053280" w14:textId="77777777" w:rsidR="00F87F40" w:rsidRDefault="005A04A1" w:rsidP="005A04A1">
      <w:pPr>
        <w:pStyle w:val="Akapitzlist"/>
        <w:numPr>
          <w:ilvl w:val="0"/>
          <w:numId w:val="81"/>
        </w:numPr>
        <w:spacing w:before="0" w:after="0" w:line="276" w:lineRule="auto"/>
      </w:pPr>
      <w:r>
        <w:rPr>
          <w:rStyle w:val="Brak"/>
        </w:rPr>
        <w:t>Nie przewiduje się jawnej sesji otwarcia ofert.</w:t>
      </w:r>
    </w:p>
    <w:p w14:paraId="0F6F00E4" w14:textId="77777777" w:rsidR="00F87F40" w:rsidRDefault="005A04A1" w:rsidP="005A04A1">
      <w:pPr>
        <w:pStyle w:val="Akapitzlist"/>
        <w:numPr>
          <w:ilvl w:val="0"/>
          <w:numId w:val="81"/>
        </w:numPr>
        <w:spacing w:before="0" w:after="0" w:line="276" w:lineRule="auto"/>
      </w:pPr>
      <w:r>
        <w:rPr>
          <w:rStyle w:val="Brak"/>
        </w:rPr>
        <w:t xml:space="preserve">Zamawiający najpóźniej przed otwarciem ofert, udostępnia na stronie internetowej prowadzonego postępowania informację o kwocie, jaką zamierza przeznaczyć na sfinansowanie </w:t>
      </w:r>
      <w:proofErr w:type="spellStart"/>
      <w:r>
        <w:rPr>
          <w:rStyle w:val="Brak"/>
        </w:rPr>
        <w:t>zam</w:t>
      </w:r>
      <w:r>
        <w:rPr>
          <w:rStyle w:val="Brak"/>
          <w:lang w:val="es-ES_tradnl"/>
        </w:rPr>
        <w:t>ó</w:t>
      </w:r>
      <w:r>
        <w:rPr>
          <w:rStyle w:val="Brak"/>
        </w:rPr>
        <w:t>wienia</w:t>
      </w:r>
      <w:proofErr w:type="spellEnd"/>
      <w:r>
        <w:rPr>
          <w:rStyle w:val="Brak"/>
        </w:rPr>
        <w:t>.</w:t>
      </w:r>
    </w:p>
    <w:p w14:paraId="3081DAA2" w14:textId="77777777" w:rsidR="00F87F40" w:rsidRDefault="005A04A1" w:rsidP="005A04A1">
      <w:pPr>
        <w:pStyle w:val="Akapitzlist"/>
        <w:numPr>
          <w:ilvl w:val="0"/>
          <w:numId w:val="81"/>
        </w:numPr>
        <w:spacing w:before="0" w:after="0" w:line="276" w:lineRule="auto"/>
      </w:pPr>
      <w:r>
        <w:rPr>
          <w:rStyle w:val="Brak"/>
        </w:rPr>
        <w:t xml:space="preserve">Niezwłocznie po otwarciu ofert Zamawiający udostępni na stronie internetowej prowadzonego postępowania informację z otwarcia ofert zawierającą elementy, o </w:t>
      </w:r>
      <w:proofErr w:type="spellStart"/>
      <w:r>
        <w:rPr>
          <w:rStyle w:val="Brak"/>
        </w:rPr>
        <w:t>kt</w:t>
      </w:r>
      <w:r>
        <w:rPr>
          <w:rStyle w:val="Brak"/>
          <w:lang w:val="es-ES_tradnl"/>
        </w:rPr>
        <w:t>ó</w:t>
      </w:r>
      <w:r>
        <w:rPr>
          <w:rStyle w:val="Brak"/>
        </w:rPr>
        <w:t>rych</w:t>
      </w:r>
      <w:proofErr w:type="spellEnd"/>
      <w:r>
        <w:rPr>
          <w:rStyle w:val="Brak"/>
        </w:rPr>
        <w:t xml:space="preserve"> mowa w art. 222 ust. 5 PZP.</w:t>
      </w:r>
    </w:p>
    <w:p w14:paraId="00AD4E59" w14:textId="61C026C3" w:rsidR="00F87F40" w:rsidRDefault="005A04A1" w:rsidP="005A04A1">
      <w:pPr>
        <w:pStyle w:val="Akapitzlist"/>
        <w:numPr>
          <w:ilvl w:val="0"/>
          <w:numId w:val="81"/>
        </w:numPr>
        <w:spacing w:before="0" w:after="0" w:line="276" w:lineRule="auto"/>
        <w:rPr>
          <w:rStyle w:val="Brak"/>
        </w:rPr>
      </w:pPr>
      <w:r>
        <w:rPr>
          <w:rStyle w:val="Brak"/>
        </w:rPr>
        <w:t xml:space="preserve">W przypadku wystąpienia awarii systemu teleinformatycznego, </w:t>
      </w:r>
      <w:proofErr w:type="spellStart"/>
      <w:r>
        <w:rPr>
          <w:rStyle w:val="Brak"/>
        </w:rPr>
        <w:t>kt</w:t>
      </w:r>
      <w:r>
        <w:rPr>
          <w:rStyle w:val="Brak"/>
          <w:lang w:val="es-ES_tradnl"/>
        </w:rPr>
        <w:t>ó</w:t>
      </w:r>
      <w:r>
        <w:rPr>
          <w:rStyle w:val="Brak"/>
        </w:rPr>
        <w:t>ra</w:t>
      </w:r>
      <w:proofErr w:type="spellEnd"/>
      <w:r>
        <w:rPr>
          <w:rStyle w:val="Brak"/>
        </w:rPr>
        <w:t xml:space="preserve"> spowoduje brak możliwości otwarcia ofert w terminie określonym w niniejszych SWZ otwarcie ofert nastąpi niezwłocznie po usunięciu awarii. Zamawiający poinformuje o zmianie terminu otwarcia ofert na stronie internetowej prowadzonego postępowania</w:t>
      </w:r>
    </w:p>
    <w:p w14:paraId="239BDF7B" w14:textId="77777777" w:rsidR="00785042" w:rsidRDefault="00785042" w:rsidP="00785042">
      <w:pPr>
        <w:pStyle w:val="Akapitzlist"/>
        <w:spacing w:before="0" w:after="0" w:line="276" w:lineRule="auto"/>
        <w:ind w:left="360"/>
      </w:pPr>
    </w:p>
    <w:p w14:paraId="13A3697A"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76C300CC" w14:textId="77777777">
        <w:trPr>
          <w:trHeight w:val="291"/>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7F122930" w14:textId="77777777" w:rsidR="00F87F40" w:rsidRDefault="005A04A1" w:rsidP="005A04A1">
            <w:pPr>
              <w:pStyle w:val="Akapitzlist"/>
              <w:numPr>
                <w:ilvl w:val="0"/>
                <w:numId w:val="82"/>
              </w:numPr>
              <w:spacing w:before="0" w:after="0" w:line="276" w:lineRule="auto"/>
              <w:rPr>
                <w:b/>
                <w:bCs/>
                <w:color w:val="FFFFFF"/>
                <w:u w:color="FFFFFF"/>
                <w:lang w:val="en-US"/>
              </w:rPr>
            </w:pPr>
            <w:r>
              <w:rPr>
                <w:rStyle w:val="Brak"/>
                <w:b/>
                <w:bCs/>
                <w:color w:val="D9E2F3"/>
                <w:u w:color="D9E2F3"/>
                <w:lang w:val="en-US"/>
              </w:rPr>
              <w:lastRenderedPageBreak/>
              <w:t>SPOSÓB OBLICZENIA CENY</w:t>
            </w:r>
          </w:p>
        </w:tc>
      </w:tr>
    </w:tbl>
    <w:p w14:paraId="320278FD" w14:textId="77777777" w:rsidR="00F87F40" w:rsidRDefault="00F87F40">
      <w:pPr>
        <w:widowControl w:val="0"/>
        <w:spacing w:line="240" w:lineRule="auto"/>
        <w:rPr>
          <w:rStyle w:val="Brak"/>
          <w:b/>
          <w:bCs/>
        </w:rPr>
      </w:pPr>
    </w:p>
    <w:p w14:paraId="23E84486" w14:textId="77777777" w:rsidR="00F87F40" w:rsidRDefault="00F87F40">
      <w:pPr>
        <w:spacing w:line="276" w:lineRule="auto"/>
        <w:rPr>
          <w:rStyle w:val="Brak"/>
          <w:b/>
          <w:bCs/>
        </w:rPr>
      </w:pPr>
    </w:p>
    <w:p w14:paraId="20998E84" w14:textId="77777777" w:rsidR="00F87F40" w:rsidRDefault="005A04A1" w:rsidP="005A04A1">
      <w:pPr>
        <w:pStyle w:val="Akapitzlist"/>
        <w:numPr>
          <w:ilvl w:val="0"/>
          <w:numId w:val="84"/>
        </w:numPr>
        <w:spacing w:before="0" w:after="0" w:line="276" w:lineRule="auto"/>
      </w:pPr>
      <w:r>
        <w:rPr>
          <w:rStyle w:val="Brak"/>
        </w:rPr>
        <w:t xml:space="preserve">Wykonawca </w:t>
      </w:r>
      <w:proofErr w:type="spellStart"/>
      <w:r>
        <w:rPr>
          <w:rStyle w:val="Brak"/>
        </w:rPr>
        <w:t>wyliczając</w:t>
      </w:r>
      <w:proofErr w:type="spellEnd"/>
      <w:r>
        <w:rPr>
          <w:rStyle w:val="Brak"/>
        </w:rPr>
        <w:t xml:space="preserve"> ceny ofertowe poda </w:t>
      </w:r>
      <w:proofErr w:type="spellStart"/>
      <w:r>
        <w:rPr>
          <w:rStyle w:val="Brak"/>
        </w:rPr>
        <w:t>cene</w:t>
      </w:r>
      <w:proofErr w:type="spellEnd"/>
      <w:r>
        <w:rPr>
          <w:rStyle w:val="Brak"/>
        </w:rPr>
        <w:t xml:space="preserve">̨ </w:t>
      </w:r>
      <w:r>
        <w:rPr>
          <w:rStyle w:val="Brak"/>
          <w:lang w:val="it-IT"/>
        </w:rPr>
        <w:t>netto i cene</w:t>
      </w:r>
      <w:r>
        <w:rPr>
          <w:rStyle w:val="Brak"/>
        </w:rPr>
        <w:t>̨ oferty brutto w zł (PLN). Cena ofertowa – jest to kwota wymieniona w formularzu ofertowym (</w:t>
      </w:r>
      <w:proofErr w:type="spellStart"/>
      <w:r>
        <w:rPr>
          <w:rStyle w:val="Brak"/>
        </w:rPr>
        <w:t>Załącznik</w:t>
      </w:r>
      <w:proofErr w:type="spellEnd"/>
      <w:r>
        <w:rPr>
          <w:rStyle w:val="Brak"/>
        </w:rPr>
        <w:t xml:space="preserve"> nr 8 SWZ), </w:t>
      </w:r>
      <w:proofErr w:type="spellStart"/>
      <w:r>
        <w:rPr>
          <w:rStyle w:val="Brak"/>
        </w:rPr>
        <w:t>która</w:t>
      </w:r>
      <w:proofErr w:type="spellEnd"/>
      <w:r>
        <w:rPr>
          <w:rStyle w:val="Brak"/>
        </w:rPr>
        <w:t xml:space="preserve">̨ </w:t>
      </w:r>
      <w:proofErr w:type="spellStart"/>
      <w:r>
        <w:rPr>
          <w:rStyle w:val="Brak"/>
        </w:rPr>
        <w:t>należy</w:t>
      </w:r>
      <w:proofErr w:type="spellEnd"/>
      <w:r>
        <w:rPr>
          <w:rStyle w:val="Brak"/>
        </w:rPr>
        <w:t xml:space="preserve"> </w:t>
      </w:r>
      <w:proofErr w:type="spellStart"/>
      <w:r>
        <w:rPr>
          <w:rStyle w:val="Brak"/>
        </w:rPr>
        <w:t>podac</w:t>
      </w:r>
      <w:proofErr w:type="spellEnd"/>
      <w:r>
        <w:rPr>
          <w:rStyle w:val="Brak"/>
        </w:rPr>
        <w:t xml:space="preserve">́ w zapisie liczbowym i słownie z </w:t>
      </w:r>
      <w:proofErr w:type="spellStart"/>
      <w:r>
        <w:rPr>
          <w:rStyle w:val="Brak"/>
        </w:rPr>
        <w:t>dokładnos</w:t>
      </w:r>
      <w:proofErr w:type="spellEnd"/>
      <w:r>
        <w:rPr>
          <w:rStyle w:val="Brak"/>
        </w:rPr>
        <w:t>́</w:t>
      </w:r>
      <w:proofErr w:type="spellStart"/>
      <w:r>
        <w:rPr>
          <w:rStyle w:val="Brak"/>
          <w:lang w:val="fr-FR"/>
        </w:rPr>
        <w:t>cia</w:t>
      </w:r>
      <w:proofErr w:type="spellEnd"/>
      <w:r>
        <w:rPr>
          <w:rStyle w:val="Brak"/>
        </w:rPr>
        <w:t xml:space="preserve">̨ do grosza (do </w:t>
      </w:r>
      <w:proofErr w:type="spellStart"/>
      <w:r>
        <w:rPr>
          <w:rStyle w:val="Brak"/>
        </w:rPr>
        <w:t>dwóch</w:t>
      </w:r>
      <w:proofErr w:type="spellEnd"/>
      <w:r>
        <w:rPr>
          <w:rStyle w:val="Brak"/>
        </w:rPr>
        <w:t xml:space="preserve"> miejsc po przecinku). W przypadku </w:t>
      </w:r>
      <w:proofErr w:type="gramStart"/>
      <w:r>
        <w:rPr>
          <w:rStyle w:val="Brak"/>
        </w:rPr>
        <w:t>nie podania</w:t>
      </w:r>
      <w:proofErr w:type="gramEnd"/>
      <w:r>
        <w:rPr>
          <w:rStyle w:val="Brak"/>
        </w:rPr>
        <w:t xml:space="preserve"> liczb po przecinku, </w:t>
      </w:r>
      <w:proofErr w:type="spellStart"/>
      <w:r>
        <w:rPr>
          <w:rStyle w:val="Brak"/>
        </w:rPr>
        <w:t>Zamawiający</w:t>
      </w:r>
      <w:proofErr w:type="spellEnd"/>
      <w:r>
        <w:rPr>
          <w:rStyle w:val="Brak"/>
        </w:rPr>
        <w:t xml:space="preserve"> uzna, </w:t>
      </w:r>
      <w:proofErr w:type="spellStart"/>
      <w:r>
        <w:rPr>
          <w:rStyle w:val="Brak"/>
        </w:rPr>
        <w:t>że</w:t>
      </w:r>
      <w:proofErr w:type="spellEnd"/>
      <w:r>
        <w:rPr>
          <w:rStyle w:val="Brak"/>
        </w:rPr>
        <w:t xml:space="preserve"> </w:t>
      </w:r>
      <w:proofErr w:type="spellStart"/>
      <w:r>
        <w:rPr>
          <w:rStyle w:val="Brak"/>
        </w:rPr>
        <w:t>dziesiątki</w:t>
      </w:r>
      <w:proofErr w:type="spellEnd"/>
      <w:r>
        <w:rPr>
          <w:rStyle w:val="Brak"/>
        </w:rPr>
        <w:t xml:space="preserve"> i jednostki grosza mają </w:t>
      </w:r>
      <w:proofErr w:type="spellStart"/>
      <w:r>
        <w:rPr>
          <w:rStyle w:val="Brak"/>
        </w:rPr>
        <w:t>wartośc</w:t>
      </w:r>
      <w:proofErr w:type="spellEnd"/>
      <w:r>
        <w:rPr>
          <w:rStyle w:val="Brak"/>
        </w:rPr>
        <w:t>́ 0.</w:t>
      </w:r>
    </w:p>
    <w:p w14:paraId="3DFD1C85" w14:textId="77777777" w:rsidR="00F87F40" w:rsidRDefault="005A04A1" w:rsidP="005A04A1">
      <w:pPr>
        <w:pStyle w:val="Akapitzlist"/>
        <w:numPr>
          <w:ilvl w:val="0"/>
          <w:numId w:val="84"/>
        </w:numPr>
        <w:spacing w:before="0" w:after="0" w:line="276" w:lineRule="auto"/>
      </w:pPr>
      <w:r>
        <w:rPr>
          <w:rStyle w:val="Brak"/>
        </w:rPr>
        <w:t xml:space="preserve">Cena ofertowa brutto musi </w:t>
      </w:r>
      <w:proofErr w:type="spellStart"/>
      <w:r>
        <w:rPr>
          <w:rStyle w:val="Brak"/>
        </w:rPr>
        <w:t>uwzględniac</w:t>
      </w:r>
      <w:proofErr w:type="spellEnd"/>
      <w:r>
        <w:rPr>
          <w:rStyle w:val="Brak"/>
        </w:rPr>
        <w:t xml:space="preserve">́ wszystkie koszty </w:t>
      </w:r>
      <w:proofErr w:type="spellStart"/>
      <w:r>
        <w:rPr>
          <w:rStyle w:val="Brak"/>
        </w:rPr>
        <w:t>związane</w:t>
      </w:r>
      <w:proofErr w:type="spellEnd"/>
      <w:r>
        <w:rPr>
          <w:rStyle w:val="Brak"/>
        </w:rPr>
        <w:t xml:space="preserve"> z realizacją przedmiotu </w:t>
      </w:r>
      <w:proofErr w:type="spellStart"/>
      <w:r>
        <w:rPr>
          <w:rStyle w:val="Brak"/>
        </w:rPr>
        <w:t>zamówienia</w:t>
      </w:r>
      <w:proofErr w:type="spellEnd"/>
      <w:r>
        <w:rPr>
          <w:rStyle w:val="Brak"/>
        </w:rPr>
        <w:t xml:space="preserve"> zgodnie z opisem przedmiotu </w:t>
      </w:r>
      <w:proofErr w:type="spellStart"/>
      <w:r>
        <w:rPr>
          <w:rStyle w:val="Brak"/>
        </w:rPr>
        <w:t>zamówienia</w:t>
      </w:r>
      <w:proofErr w:type="spellEnd"/>
      <w:r>
        <w:rPr>
          <w:rStyle w:val="Brak"/>
        </w:rPr>
        <w:t xml:space="preserve"> oraz postanowieniami umowy </w:t>
      </w:r>
      <w:proofErr w:type="spellStart"/>
      <w:r>
        <w:rPr>
          <w:rStyle w:val="Brak"/>
        </w:rPr>
        <w:t>określonymi</w:t>
      </w:r>
      <w:proofErr w:type="spellEnd"/>
      <w:r>
        <w:rPr>
          <w:rStyle w:val="Brak"/>
        </w:rPr>
        <w:t xml:space="preserve"> w niniejszej SWZ.</w:t>
      </w:r>
    </w:p>
    <w:p w14:paraId="323BE77E" w14:textId="77777777" w:rsidR="00F87F40" w:rsidRDefault="005A04A1" w:rsidP="005A04A1">
      <w:pPr>
        <w:pStyle w:val="Akapitzlist"/>
        <w:numPr>
          <w:ilvl w:val="0"/>
          <w:numId w:val="84"/>
        </w:numPr>
        <w:spacing w:before="0" w:after="0" w:line="276" w:lineRule="auto"/>
      </w:pPr>
      <w:r>
        <w:rPr>
          <w:rStyle w:val="Brak"/>
        </w:rPr>
        <w:t xml:space="preserve">Cena oferty powinna </w:t>
      </w:r>
      <w:proofErr w:type="spellStart"/>
      <w:r>
        <w:rPr>
          <w:rStyle w:val="Brak"/>
        </w:rPr>
        <w:t>byc</w:t>
      </w:r>
      <w:proofErr w:type="spellEnd"/>
      <w:r>
        <w:rPr>
          <w:rStyle w:val="Brak"/>
        </w:rPr>
        <w:t xml:space="preserve">́ </w:t>
      </w:r>
      <w:proofErr w:type="spellStart"/>
      <w:r>
        <w:rPr>
          <w:rStyle w:val="Brak"/>
        </w:rPr>
        <w:t>wyrażona</w:t>
      </w:r>
      <w:proofErr w:type="spellEnd"/>
      <w:r>
        <w:rPr>
          <w:rStyle w:val="Brak"/>
        </w:rPr>
        <w:t xml:space="preserve"> w złotych polskich (PLN) z </w:t>
      </w:r>
      <w:proofErr w:type="spellStart"/>
      <w:r>
        <w:rPr>
          <w:rStyle w:val="Brak"/>
        </w:rPr>
        <w:t>dokładnos</w:t>
      </w:r>
      <w:proofErr w:type="spellEnd"/>
      <w:r>
        <w:rPr>
          <w:rStyle w:val="Brak"/>
        </w:rPr>
        <w:t>́</w:t>
      </w:r>
      <w:proofErr w:type="spellStart"/>
      <w:r>
        <w:rPr>
          <w:rStyle w:val="Brak"/>
          <w:lang w:val="fr-FR"/>
        </w:rPr>
        <w:t>cia</w:t>
      </w:r>
      <w:proofErr w:type="spellEnd"/>
      <w:r>
        <w:rPr>
          <w:rStyle w:val="Brak"/>
        </w:rPr>
        <w:t xml:space="preserve">̨ do </w:t>
      </w:r>
      <w:proofErr w:type="spellStart"/>
      <w:r>
        <w:rPr>
          <w:rStyle w:val="Brak"/>
        </w:rPr>
        <w:t>dwóch</w:t>
      </w:r>
      <w:proofErr w:type="spellEnd"/>
      <w:r>
        <w:rPr>
          <w:rStyle w:val="Brak"/>
        </w:rPr>
        <w:t xml:space="preserve"> miejsc po przecinku. </w:t>
      </w:r>
      <w:proofErr w:type="spellStart"/>
      <w:r>
        <w:rPr>
          <w:rStyle w:val="Brak"/>
          <w:lang w:val="en-US"/>
        </w:rPr>
        <w:t>Zamawiający</w:t>
      </w:r>
      <w:proofErr w:type="spellEnd"/>
      <w:r>
        <w:rPr>
          <w:rStyle w:val="Brak"/>
          <w:lang w:val="en-US"/>
        </w:rPr>
        <w:t xml:space="preserve"> </w:t>
      </w:r>
      <w:proofErr w:type="spellStart"/>
      <w:r>
        <w:rPr>
          <w:rStyle w:val="Brak"/>
          <w:lang w:val="en-US"/>
        </w:rPr>
        <w:t>nie</w:t>
      </w:r>
      <w:proofErr w:type="spellEnd"/>
      <w:r>
        <w:rPr>
          <w:rStyle w:val="Brak"/>
          <w:lang w:val="en-US"/>
        </w:rPr>
        <w:t xml:space="preserve"> </w:t>
      </w:r>
      <w:proofErr w:type="spellStart"/>
      <w:r>
        <w:rPr>
          <w:rStyle w:val="Brak"/>
          <w:lang w:val="en-US"/>
        </w:rPr>
        <w:t>przewiduje</w:t>
      </w:r>
      <w:proofErr w:type="spellEnd"/>
      <w:r>
        <w:rPr>
          <w:rStyle w:val="Brak"/>
          <w:lang w:val="en-US"/>
        </w:rPr>
        <w:t xml:space="preserve"> </w:t>
      </w:r>
      <w:proofErr w:type="spellStart"/>
      <w:r>
        <w:rPr>
          <w:rStyle w:val="Brak"/>
          <w:lang w:val="en-US"/>
        </w:rPr>
        <w:t>rozliczen</w:t>
      </w:r>
      <w:proofErr w:type="spellEnd"/>
      <w:r>
        <w:rPr>
          <w:rStyle w:val="Brak"/>
          <w:lang w:val="en-US"/>
        </w:rPr>
        <w:t xml:space="preserve">́ w </w:t>
      </w:r>
      <w:proofErr w:type="spellStart"/>
      <w:r>
        <w:rPr>
          <w:rStyle w:val="Brak"/>
          <w:lang w:val="en-US"/>
        </w:rPr>
        <w:t>walucie</w:t>
      </w:r>
      <w:proofErr w:type="spellEnd"/>
      <w:r>
        <w:rPr>
          <w:rStyle w:val="Brak"/>
          <w:lang w:val="en-US"/>
        </w:rPr>
        <w:t xml:space="preserve"> </w:t>
      </w:r>
      <w:proofErr w:type="spellStart"/>
      <w:r>
        <w:rPr>
          <w:rStyle w:val="Brak"/>
          <w:lang w:val="en-US"/>
        </w:rPr>
        <w:t>obcej</w:t>
      </w:r>
      <w:proofErr w:type="spellEnd"/>
      <w:r>
        <w:rPr>
          <w:rStyle w:val="Brak"/>
          <w:lang w:val="en-US"/>
        </w:rPr>
        <w:t>.</w:t>
      </w:r>
    </w:p>
    <w:p w14:paraId="3F2CAA0F" w14:textId="77777777" w:rsidR="00F87F40" w:rsidRDefault="005A04A1" w:rsidP="005A04A1">
      <w:pPr>
        <w:pStyle w:val="Akapitzlist"/>
        <w:numPr>
          <w:ilvl w:val="0"/>
          <w:numId w:val="84"/>
        </w:numPr>
        <w:spacing w:before="0" w:after="0" w:line="276" w:lineRule="auto"/>
      </w:pPr>
      <w:proofErr w:type="spellStart"/>
      <w:r>
        <w:rPr>
          <w:rStyle w:val="Brak"/>
        </w:rPr>
        <w:t>Jeżeli</w:t>
      </w:r>
      <w:proofErr w:type="spellEnd"/>
      <w:r>
        <w:rPr>
          <w:rStyle w:val="Brak"/>
        </w:rPr>
        <w:t xml:space="preserve"> w </w:t>
      </w:r>
      <w:proofErr w:type="spellStart"/>
      <w:r>
        <w:rPr>
          <w:rStyle w:val="Brak"/>
        </w:rPr>
        <w:t>postępowaniu</w:t>
      </w:r>
      <w:proofErr w:type="spellEnd"/>
      <w:r>
        <w:rPr>
          <w:rStyle w:val="Brak"/>
        </w:rPr>
        <w:t xml:space="preserve"> </w:t>
      </w:r>
      <w:proofErr w:type="spellStart"/>
      <w:r>
        <w:rPr>
          <w:rStyle w:val="Brak"/>
        </w:rPr>
        <w:t>złożona</w:t>
      </w:r>
      <w:proofErr w:type="spellEnd"/>
      <w:r>
        <w:rPr>
          <w:rStyle w:val="Brak"/>
        </w:rPr>
        <w:t xml:space="preserve"> </w:t>
      </w:r>
      <w:proofErr w:type="spellStart"/>
      <w:r>
        <w:rPr>
          <w:rStyle w:val="Brak"/>
        </w:rPr>
        <w:t>będzie</w:t>
      </w:r>
      <w:proofErr w:type="spellEnd"/>
      <w:r>
        <w:rPr>
          <w:rStyle w:val="Brak"/>
        </w:rPr>
        <w:t xml:space="preserve"> oferta, </w:t>
      </w:r>
      <w:proofErr w:type="spellStart"/>
      <w:r>
        <w:rPr>
          <w:rStyle w:val="Brak"/>
        </w:rPr>
        <w:t>której</w:t>
      </w:r>
      <w:proofErr w:type="spellEnd"/>
      <w:r>
        <w:rPr>
          <w:rStyle w:val="Brak"/>
        </w:rPr>
        <w:t xml:space="preserve"> </w:t>
      </w:r>
      <w:proofErr w:type="spellStart"/>
      <w:r>
        <w:rPr>
          <w:rStyle w:val="Brak"/>
        </w:rPr>
        <w:t>wybór</w:t>
      </w:r>
      <w:proofErr w:type="spellEnd"/>
      <w:r>
        <w:rPr>
          <w:rStyle w:val="Brak"/>
        </w:rPr>
        <w:t xml:space="preserve"> prowadziłby do powstania u </w:t>
      </w:r>
      <w:proofErr w:type="spellStart"/>
      <w:r>
        <w:rPr>
          <w:rStyle w:val="Brak"/>
        </w:rPr>
        <w:t>Zamawiającego</w:t>
      </w:r>
      <w:proofErr w:type="spellEnd"/>
      <w:r>
        <w:rPr>
          <w:rStyle w:val="Brak"/>
        </w:rPr>
        <w:t xml:space="preserve"> </w:t>
      </w:r>
      <w:proofErr w:type="spellStart"/>
      <w:r>
        <w:rPr>
          <w:rStyle w:val="Brak"/>
        </w:rPr>
        <w:t>obowiązku</w:t>
      </w:r>
      <w:proofErr w:type="spellEnd"/>
      <w:r>
        <w:rPr>
          <w:rStyle w:val="Brak"/>
        </w:rPr>
        <w:t xml:space="preserve"> podatkowego zgodnie z przepisami o podatku od </w:t>
      </w:r>
      <w:proofErr w:type="spellStart"/>
      <w:r>
        <w:rPr>
          <w:rStyle w:val="Brak"/>
        </w:rPr>
        <w:t>towarów</w:t>
      </w:r>
      <w:proofErr w:type="spellEnd"/>
      <w:r>
        <w:rPr>
          <w:rStyle w:val="Brak"/>
        </w:rPr>
        <w:t xml:space="preserve"> i usług, </w:t>
      </w:r>
      <w:proofErr w:type="spellStart"/>
      <w:r>
        <w:rPr>
          <w:rStyle w:val="Brak"/>
        </w:rPr>
        <w:t>Zamawiający</w:t>
      </w:r>
      <w:proofErr w:type="spellEnd"/>
      <w:r>
        <w:rPr>
          <w:rStyle w:val="Brak"/>
        </w:rPr>
        <w:t xml:space="preserve"> w celu oceny takiej oferty doliczy do przedstawionej w niej ceny podatek od </w:t>
      </w:r>
      <w:proofErr w:type="spellStart"/>
      <w:r>
        <w:rPr>
          <w:rStyle w:val="Brak"/>
        </w:rPr>
        <w:t>towarów</w:t>
      </w:r>
      <w:proofErr w:type="spellEnd"/>
      <w:r>
        <w:rPr>
          <w:rStyle w:val="Brak"/>
        </w:rPr>
        <w:t xml:space="preserve"> i usług, </w:t>
      </w:r>
      <w:proofErr w:type="spellStart"/>
      <w:r>
        <w:rPr>
          <w:rStyle w:val="Brak"/>
        </w:rPr>
        <w:t>który</w:t>
      </w:r>
      <w:proofErr w:type="spellEnd"/>
      <w:r>
        <w:rPr>
          <w:rStyle w:val="Brak"/>
        </w:rPr>
        <w:t xml:space="preserve"> miałby </w:t>
      </w:r>
      <w:proofErr w:type="spellStart"/>
      <w:r>
        <w:rPr>
          <w:rStyle w:val="Brak"/>
        </w:rPr>
        <w:t>obowiązek</w:t>
      </w:r>
      <w:proofErr w:type="spellEnd"/>
      <w:r>
        <w:rPr>
          <w:rStyle w:val="Brak"/>
        </w:rPr>
        <w:t xml:space="preserve"> </w:t>
      </w:r>
      <w:proofErr w:type="spellStart"/>
      <w:r>
        <w:rPr>
          <w:rStyle w:val="Brak"/>
        </w:rPr>
        <w:t>rozliczyc</w:t>
      </w:r>
      <w:proofErr w:type="spellEnd"/>
      <w:r>
        <w:rPr>
          <w:rStyle w:val="Brak"/>
        </w:rPr>
        <w:t xml:space="preserve">́ zgodnie z tymi przepisami. W takim przypadku Wykonawca, </w:t>
      </w:r>
      <w:proofErr w:type="spellStart"/>
      <w:r>
        <w:rPr>
          <w:rStyle w:val="Brak"/>
        </w:rPr>
        <w:t>składając</w:t>
      </w:r>
      <w:proofErr w:type="spellEnd"/>
      <w:r>
        <w:rPr>
          <w:rStyle w:val="Brak"/>
        </w:rPr>
        <w:t xml:space="preserve"> </w:t>
      </w:r>
      <w:proofErr w:type="spellStart"/>
      <w:r>
        <w:rPr>
          <w:rStyle w:val="Brak"/>
        </w:rPr>
        <w:t>oferte</w:t>
      </w:r>
      <w:proofErr w:type="spellEnd"/>
      <w:r>
        <w:rPr>
          <w:rStyle w:val="Brak"/>
        </w:rPr>
        <w:t xml:space="preserve">̨, jest zobligowany </w:t>
      </w:r>
      <w:proofErr w:type="spellStart"/>
      <w:r>
        <w:rPr>
          <w:rStyle w:val="Brak"/>
        </w:rPr>
        <w:t>poinformowac</w:t>
      </w:r>
      <w:proofErr w:type="spellEnd"/>
      <w:r>
        <w:rPr>
          <w:rStyle w:val="Brak"/>
        </w:rPr>
        <w:t xml:space="preserve">́ </w:t>
      </w:r>
      <w:proofErr w:type="spellStart"/>
      <w:r>
        <w:rPr>
          <w:rStyle w:val="Brak"/>
        </w:rPr>
        <w:t>Zamawiającego</w:t>
      </w:r>
      <w:proofErr w:type="spellEnd"/>
      <w:r>
        <w:rPr>
          <w:rStyle w:val="Brak"/>
        </w:rPr>
        <w:t xml:space="preserve">, </w:t>
      </w:r>
      <w:proofErr w:type="spellStart"/>
      <w:r>
        <w:rPr>
          <w:rStyle w:val="Brak"/>
        </w:rPr>
        <w:t>że</w:t>
      </w:r>
      <w:proofErr w:type="spellEnd"/>
      <w:r>
        <w:rPr>
          <w:rStyle w:val="Brak"/>
        </w:rPr>
        <w:t xml:space="preserve"> </w:t>
      </w:r>
      <w:proofErr w:type="spellStart"/>
      <w:r>
        <w:rPr>
          <w:rStyle w:val="Brak"/>
        </w:rPr>
        <w:t>wybór</w:t>
      </w:r>
      <w:proofErr w:type="spellEnd"/>
      <w:r>
        <w:rPr>
          <w:rStyle w:val="Brak"/>
        </w:rPr>
        <w:t xml:space="preserve"> jego oferty </w:t>
      </w:r>
      <w:proofErr w:type="spellStart"/>
      <w:r>
        <w:rPr>
          <w:rStyle w:val="Brak"/>
        </w:rPr>
        <w:t>będzie</w:t>
      </w:r>
      <w:proofErr w:type="spellEnd"/>
      <w:r>
        <w:rPr>
          <w:rStyle w:val="Brak"/>
        </w:rPr>
        <w:t xml:space="preserve"> </w:t>
      </w:r>
      <w:proofErr w:type="spellStart"/>
      <w:r>
        <w:rPr>
          <w:rStyle w:val="Brak"/>
        </w:rPr>
        <w:t>prowadzic</w:t>
      </w:r>
      <w:proofErr w:type="spellEnd"/>
      <w:r>
        <w:rPr>
          <w:rStyle w:val="Brak"/>
        </w:rPr>
        <w:t xml:space="preserve">́ do powstania u </w:t>
      </w:r>
      <w:proofErr w:type="spellStart"/>
      <w:r>
        <w:rPr>
          <w:rStyle w:val="Brak"/>
        </w:rPr>
        <w:t>Zamawiającego</w:t>
      </w:r>
      <w:proofErr w:type="spellEnd"/>
      <w:r>
        <w:rPr>
          <w:rStyle w:val="Brak"/>
        </w:rPr>
        <w:t xml:space="preserve"> </w:t>
      </w:r>
      <w:proofErr w:type="spellStart"/>
      <w:r>
        <w:rPr>
          <w:rStyle w:val="Brak"/>
        </w:rPr>
        <w:t>obowiązku</w:t>
      </w:r>
      <w:proofErr w:type="spellEnd"/>
      <w:r>
        <w:rPr>
          <w:rStyle w:val="Brak"/>
        </w:rPr>
        <w:t xml:space="preserve"> podatkowego, </w:t>
      </w:r>
      <w:proofErr w:type="spellStart"/>
      <w:r>
        <w:rPr>
          <w:rStyle w:val="Brak"/>
        </w:rPr>
        <w:t>wskazując</w:t>
      </w:r>
      <w:proofErr w:type="spellEnd"/>
      <w:r>
        <w:rPr>
          <w:rStyle w:val="Brak"/>
        </w:rPr>
        <w:t xml:space="preserve"> </w:t>
      </w:r>
      <w:proofErr w:type="spellStart"/>
      <w:r>
        <w:rPr>
          <w:rStyle w:val="Brak"/>
        </w:rPr>
        <w:t>nazwe</w:t>
      </w:r>
      <w:proofErr w:type="spellEnd"/>
      <w:r>
        <w:rPr>
          <w:rStyle w:val="Brak"/>
        </w:rPr>
        <w:t xml:space="preserve">̨ (rodzaj) towaru lub usługi, </w:t>
      </w:r>
      <w:proofErr w:type="spellStart"/>
      <w:r>
        <w:rPr>
          <w:rStyle w:val="Brak"/>
        </w:rPr>
        <w:t>których</w:t>
      </w:r>
      <w:proofErr w:type="spellEnd"/>
      <w:r>
        <w:rPr>
          <w:rStyle w:val="Brak"/>
        </w:rPr>
        <w:t xml:space="preserve"> dostawa </w:t>
      </w:r>
      <w:proofErr w:type="spellStart"/>
      <w:r>
        <w:rPr>
          <w:rStyle w:val="Brak"/>
        </w:rPr>
        <w:t>będzie</w:t>
      </w:r>
      <w:proofErr w:type="spellEnd"/>
      <w:r>
        <w:rPr>
          <w:rStyle w:val="Brak"/>
        </w:rPr>
        <w:t xml:space="preserve"> </w:t>
      </w:r>
      <w:proofErr w:type="spellStart"/>
      <w:r>
        <w:rPr>
          <w:rStyle w:val="Brak"/>
        </w:rPr>
        <w:t>prowadzic</w:t>
      </w:r>
      <w:proofErr w:type="spellEnd"/>
      <w:r>
        <w:rPr>
          <w:rStyle w:val="Brak"/>
        </w:rPr>
        <w:t xml:space="preserve">́ do jego powstania, oraz </w:t>
      </w:r>
      <w:proofErr w:type="spellStart"/>
      <w:r>
        <w:rPr>
          <w:rStyle w:val="Brak"/>
        </w:rPr>
        <w:t>wskazując</w:t>
      </w:r>
      <w:proofErr w:type="spellEnd"/>
      <w:r>
        <w:rPr>
          <w:rStyle w:val="Brak"/>
        </w:rPr>
        <w:t xml:space="preserve"> ich </w:t>
      </w:r>
      <w:proofErr w:type="spellStart"/>
      <w:r>
        <w:rPr>
          <w:rStyle w:val="Brak"/>
        </w:rPr>
        <w:t>wartośc</w:t>
      </w:r>
      <w:proofErr w:type="spellEnd"/>
      <w:r>
        <w:rPr>
          <w:rStyle w:val="Brak"/>
        </w:rPr>
        <w:t>́ bez kwoty podatku.</w:t>
      </w:r>
    </w:p>
    <w:p w14:paraId="2F84E0C2" w14:textId="77777777" w:rsidR="00F87F40" w:rsidRDefault="005A04A1" w:rsidP="005A04A1">
      <w:pPr>
        <w:pStyle w:val="Akapitzlist"/>
        <w:numPr>
          <w:ilvl w:val="0"/>
          <w:numId w:val="84"/>
        </w:numPr>
        <w:spacing w:before="0" w:after="0" w:line="276" w:lineRule="auto"/>
        <w:rPr>
          <w:lang w:val="de-DE"/>
        </w:rPr>
      </w:pPr>
      <w:proofErr w:type="spellStart"/>
      <w:r>
        <w:rPr>
          <w:rStyle w:val="Brak"/>
          <w:lang w:val="de-DE"/>
        </w:rPr>
        <w:t>Wzo</w:t>
      </w:r>
      <w:proofErr w:type="spellEnd"/>
      <w:r>
        <w:rPr>
          <w:rStyle w:val="Brak"/>
        </w:rPr>
        <w:t xml:space="preserve">́r Formularza Ofertowego został opracowany przy </w:t>
      </w:r>
      <w:proofErr w:type="spellStart"/>
      <w:r>
        <w:rPr>
          <w:rStyle w:val="Brak"/>
        </w:rPr>
        <w:t>założeniu</w:t>
      </w:r>
      <w:proofErr w:type="spellEnd"/>
      <w:r>
        <w:rPr>
          <w:rStyle w:val="Brak"/>
        </w:rPr>
        <w:t xml:space="preserve">, </w:t>
      </w:r>
      <w:proofErr w:type="spellStart"/>
      <w:r>
        <w:rPr>
          <w:rStyle w:val="Brak"/>
        </w:rPr>
        <w:t>iz</w:t>
      </w:r>
      <w:proofErr w:type="spellEnd"/>
      <w:r>
        <w:rPr>
          <w:rStyle w:val="Brak"/>
        </w:rPr>
        <w:t xml:space="preserve">̇ </w:t>
      </w:r>
      <w:proofErr w:type="spellStart"/>
      <w:r>
        <w:rPr>
          <w:rStyle w:val="Brak"/>
        </w:rPr>
        <w:t>wybór</w:t>
      </w:r>
      <w:proofErr w:type="spellEnd"/>
      <w:r>
        <w:rPr>
          <w:rStyle w:val="Brak"/>
        </w:rPr>
        <w:t xml:space="preserve"> oferty nie </w:t>
      </w:r>
      <w:proofErr w:type="spellStart"/>
      <w:r>
        <w:rPr>
          <w:rStyle w:val="Brak"/>
        </w:rPr>
        <w:t>będzie</w:t>
      </w:r>
      <w:proofErr w:type="spellEnd"/>
      <w:r>
        <w:rPr>
          <w:rStyle w:val="Brak"/>
        </w:rPr>
        <w:t xml:space="preserve"> </w:t>
      </w:r>
      <w:proofErr w:type="spellStart"/>
      <w:r>
        <w:rPr>
          <w:rStyle w:val="Brak"/>
        </w:rPr>
        <w:t>prowadzic</w:t>
      </w:r>
      <w:proofErr w:type="spellEnd"/>
      <w:r>
        <w:rPr>
          <w:rStyle w:val="Brak"/>
        </w:rPr>
        <w:t xml:space="preserve">́ do powstania u </w:t>
      </w:r>
      <w:proofErr w:type="spellStart"/>
      <w:r>
        <w:rPr>
          <w:rStyle w:val="Brak"/>
        </w:rPr>
        <w:t>Zamawiającego</w:t>
      </w:r>
      <w:proofErr w:type="spellEnd"/>
      <w:r>
        <w:rPr>
          <w:rStyle w:val="Brak"/>
        </w:rPr>
        <w:t xml:space="preserve"> </w:t>
      </w:r>
      <w:proofErr w:type="spellStart"/>
      <w:r>
        <w:rPr>
          <w:rStyle w:val="Brak"/>
        </w:rPr>
        <w:t>obowiązku</w:t>
      </w:r>
      <w:proofErr w:type="spellEnd"/>
      <w:r>
        <w:rPr>
          <w:rStyle w:val="Brak"/>
        </w:rPr>
        <w:t xml:space="preserve"> podatkowego w zakresie podatku VAT. W przypadku, gdy Wykonawca </w:t>
      </w:r>
      <w:proofErr w:type="spellStart"/>
      <w:r>
        <w:rPr>
          <w:rStyle w:val="Brak"/>
        </w:rPr>
        <w:t>zobowiązany</w:t>
      </w:r>
      <w:proofErr w:type="spellEnd"/>
      <w:r>
        <w:rPr>
          <w:rStyle w:val="Brak"/>
        </w:rPr>
        <w:t xml:space="preserve"> jest </w:t>
      </w:r>
      <w:proofErr w:type="spellStart"/>
      <w:r>
        <w:rPr>
          <w:rStyle w:val="Brak"/>
        </w:rPr>
        <w:t>złożyc</w:t>
      </w:r>
      <w:proofErr w:type="spellEnd"/>
      <w:r>
        <w:rPr>
          <w:rStyle w:val="Brak"/>
        </w:rPr>
        <w:t xml:space="preserve">́ </w:t>
      </w:r>
      <w:proofErr w:type="spellStart"/>
      <w:r>
        <w:rPr>
          <w:rStyle w:val="Brak"/>
        </w:rPr>
        <w:t>oświadczenie</w:t>
      </w:r>
      <w:proofErr w:type="spellEnd"/>
      <w:r>
        <w:rPr>
          <w:rStyle w:val="Brak"/>
        </w:rPr>
        <w:t xml:space="preserve"> o powstaniu u </w:t>
      </w:r>
      <w:proofErr w:type="spellStart"/>
      <w:r>
        <w:rPr>
          <w:rStyle w:val="Brak"/>
        </w:rPr>
        <w:t>Zamawiającego</w:t>
      </w:r>
      <w:proofErr w:type="spellEnd"/>
      <w:r>
        <w:rPr>
          <w:rStyle w:val="Brak"/>
        </w:rPr>
        <w:t xml:space="preserve"> </w:t>
      </w:r>
      <w:proofErr w:type="spellStart"/>
      <w:r>
        <w:rPr>
          <w:rStyle w:val="Brak"/>
        </w:rPr>
        <w:t>obowiązku</w:t>
      </w:r>
      <w:proofErr w:type="spellEnd"/>
      <w:r>
        <w:rPr>
          <w:rStyle w:val="Brak"/>
        </w:rPr>
        <w:t xml:space="preserve"> podatkowego, to winien odpowiednio </w:t>
      </w:r>
      <w:proofErr w:type="spellStart"/>
      <w:r>
        <w:rPr>
          <w:rStyle w:val="Brak"/>
        </w:rPr>
        <w:t>zmodyfikowac</w:t>
      </w:r>
      <w:proofErr w:type="spellEnd"/>
      <w:r>
        <w:rPr>
          <w:rStyle w:val="Brak"/>
        </w:rPr>
        <w:t xml:space="preserve">́ </w:t>
      </w:r>
      <w:proofErr w:type="spellStart"/>
      <w:r>
        <w:rPr>
          <w:rStyle w:val="Brak"/>
          <w:lang w:val="fr-FR"/>
        </w:rPr>
        <w:t>tres</w:t>
      </w:r>
      <w:proofErr w:type="spellEnd"/>
      <w:r>
        <w:rPr>
          <w:rStyle w:val="Brak"/>
        </w:rPr>
        <w:t>́ć formularza.</w:t>
      </w:r>
    </w:p>
    <w:p w14:paraId="17AF4E1E" w14:textId="2DD946F4" w:rsidR="00F87F40" w:rsidRDefault="00F87F40">
      <w:pPr>
        <w:spacing w:line="276" w:lineRule="auto"/>
        <w:rPr>
          <w:rStyle w:val="Brak"/>
          <w:b/>
          <w:bCs/>
        </w:rPr>
      </w:pPr>
    </w:p>
    <w:p w14:paraId="0383CD3F" w14:textId="77777777" w:rsidR="00785042" w:rsidRDefault="00785042">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35D832D9" w14:textId="77777777">
        <w:trPr>
          <w:trHeight w:val="513"/>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B548DFF" w14:textId="77777777" w:rsidR="00F87F40" w:rsidRDefault="005A04A1" w:rsidP="005A04A1">
            <w:pPr>
              <w:pStyle w:val="Akapitzlist"/>
              <w:numPr>
                <w:ilvl w:val="0"/>
                <w:numId w:val="85"/>
              </w:numPr>
              <w:spacing w:before="0" w:after="0" w:line="276" w:lineRule="auto"/>
              <w:rPr>
                <w:b/>
                <w:bCs/>
                <w:color w:val="FFFFFF"/>
                <w:u w:color="FFFFFF"/>
              </w:rPr>
            </w:pPr>
            <w:r>
              <w:rPr>
                <w:rStyle w:val="Brak"/>
                <w:b/>
                <w:bCs/>
                <w:color w:val="D9E2F3"/>
                <w:u w:color="D9E2F3"/>
              </w:rPr>
              <w:t>OPIS KRYTERIÓ</w:t>
            </w:r>
            <w:r>
              <w:rPr>
                <w:rStyle w:val="Brak"/>
                <w:b/>
                <w:bCs/>
                <w:color w:val="D9E2F3"/>
                <w:u w:color="D9E2F3"/>
                <w:lang w:val="de-DE"/>
              </w:rPr>
              <w:t>W OCENY OFERT WRAZ Z PODANIEM WAG TYCH KRYTERI</w:t>
            </w:r>
            <w:r>
              <w:rPr>
                <w:rStyle w:val="Brak"/>
                <w:b/>
                <w:bCs/>
                <w:color w:val="D9E2F3"/>
                <w:u w:color="D9E2F3"/>
              </w:rPr>
              <w:t>Ó</w:t>
            </w:r>
            <w:r w:rsidRPr="008C10C2">
              <w:rPr>
                <w:rStyle w:val="Brak"/>
                <w:b/>
                <w:bCs/>
                <w:color w:val="D9E2F3"/>
                <w:u w:color="D9E2F3"/>
              </w:rPr>
              <w:t>W I SPOSOBU OCENY OFERT</w:t>
            </w:r>
          </w:p>
        </w:tc>
      </w:tr>
    </w:tbl>
    <w:p w14:paraId="4223860C" w14:textId="77777777" w:rsidR="00F87F40" w:rsidRDefault="00F87F40">
      <w:pPr>
        <w:widowControl w:val="0"/>
        <w:spacing w:line="240" w:lineRule="auto"/>
        <w:rPr>
          <w:rStyle w:val="Brak"/>
          <w:b/>
          <w:bCs/>
        </w:rPr>
      </w:pPr>
    </w:p>
    <w:p w14:paraId="67DA64AE" w14:textId="77777777" w:rsidR="00F87F40" w:rsidRDefault="00F87F40">
      <w:pPr>
        <w:widowControl w:val="0"/>
        <w:spacing w:line="240" w:lineRule="auto"/>
        <w:ind w:left="540" w:hanging="540"/>
        <w:rPr>
          <w:rStyle w:val="Brak"/>
          <w:b/>
          <w:bCs/>
        </w:rPr>
      </w:pPr>
    </w:p>
    <w:p w14:paraId="40555DBF" w14:textId="77777777" w:rsidR="00F87F40" w:rsidRDefault="005A04A1">
      <w:pPr>
        <w:spacing w:before="0" w:after="0" w:line="276" w:lineRule="auto"/>
      </w:pPr>
      <w:r>
        <w:rPr>
          <w:rStyle w:val="Brak"/>
        </w:rPr>
        <w:t>1.</w:t>
      </w:r>
      <w:r>
        <w:rPr>
          <w:rStyle w:val="Brak"/>
          <w:b/>
          <w:bCs/>
        </w:rPr>
        <w:t xml:space="preserve"> </w:t>
      </w:r>
      <w:r>
        <w:rPr>
          <w:rStyle w:val="Brak"/>
        </w:rPr>
        <w:t>Przy wyborze oferty Zamawiający będzie się kierował następującymi kryteriami i przypisanymi do nich wagami:</w:t>
      </w:r>
    </w:p>
    <w:p w14:paraId="25FA4FDD" w14:textId="77777777" w:rsidR="00F87F40" w:rsidRDefault="00F87F40">
      <w:pPr>
        <w:pStyle w:val="Akapitzlist"/>
        <w:spacing w:line="276" w:lineRule="auto"/>
        <w:ind w:left="0"/>
        <w:rPr>
          <w:rStyle w:val="Brak"/>
        </w:rPr>
      </w:pPr>
    </w:p>
    <w:tbl>
      <w:tblPr>
        <w:tblStyle w:val="TableNormal"/>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3682"/>
        <w:gridCol w:w="2264"/>
        <w:gridCol w:w="2264"/>
      </w:tblGrid>
      <w:tr w:rsidR="00F87F40" w14:paraId="04CD6DAD" w14:textId="77777777">
        <w:trPr>
          <w:trHeight w:val="10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6A535" w14:textId="77777777" w:rsidR="00F87F40" w:rsidRDefault="005A04A1">
            <w:pPr>
              <w:pStyle w:val="Akapitzlist"/>
              <w:spacing w:line="276" w:lineRule="auto"/>
              <w:ind w:left="0"/>
            </w:pPr>
            <w:r>
              <w:rPr>
                <w:rStyle w:val="Brak"/>
                <w:b/>
                <w:bCs/>
              </w:rPr>
              <w:lastRenderedPageBreak/>
              <w:t>Lp.</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CA683" w14:textId="77777777" w:rsidR="00F87F40" w:rsidRDefault="005A04A1">
            <w:pPr>
              <w:pStyle w:val="Akapitzlist"/>
              <w:spacing w:line="276" w:lineRule="auto"/>
              <w:ind w:left="0"/>
            </w:pPr>
            <w:r>
              <w:rPr>
                <w:rStyle w:val="Brak"/>
                <w:b/>
                <w:bCs/>
              </w:rPr>
              <w:t>Kryterium</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CDBA3" w14:textId="77777777" w:rsidR="00F87F40" w:rsidRDefault="005A04A1">
            <w:pPr>
              <w:pStyle w:val="Akapitzlist"/>
              <w:spacing w:line="276" w:lineRule="auto"/>
              <w:ind w:left="0"/>
            </w:pPr>
            <w:r>
              <w:rPr>
                <w:rStyle w:val="Brak"/>
                <w:b/>
                <w:bCs/>
              </w:rPr>
              <w:t>Waga kryterium</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2D335" w14:textId="77777777" w:rsidR="00F87F40" w:rsidRDefault="005A04A1">
            <w:pPr>
              <w:pStyle w:val="Akapitzlist"/>
              <w:spacing w:line="276" w:lineRule="auto"/>
              <w:ind w:left="0"/>
            </w:pPr>
            <w:r>
              <w:rPr>
                <w:rStyle w:val="Brak"/>
                <w:b/>
                <w:bCs/>
              </w:rPr>
              <w:t>Maksymalna ilość punkt</w:t>
            </w:r>
            <w:proofErr w:type="spellStart"/>
            <w:r>
              <w:rPr>
                <w:rStyle w:val="Brak"/>
                <w:b/>
                <w:bCs/>
                <w:lang w:val="es-ES_tradnl"/>
              </w:rPr>
              <w:t>ó</w:t>
            </w:r>
            <w:proofErr w:type="spellEnd"/>
            <w:r>
              <w:rPr>
                <w:rStyle w:val="Brak"/>
                <w:b/>
                <w:bCs/>
              </w:rPr>
              <w:t>w jakie może otrzymać oferta za dane kryterium</w:t>
            </w:r>
          </w:p>
        </w:tc>
      </w:tr>
      <w:tr w:rsidR="00F87F40" w14:paraId="2419A99E" w14:textId="77777777">
        <w:trPr>
          <w:trHeight w:val="22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53C05" w14:textId="77777777" w:rsidR="00F87F40" w:rsidRDefault="005A04A1">
            <w:pPr>
              <w:pStyle w:val="Akapitzlist"/>
              <w:spacing w:line="276" w:lineRule="auto"/>
              <w:ind w:left="0"/>
            </w:pPr>
            <w:r>
              <w:rPr>
                <w:rStyle w:val="Brak"/>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C722A" w14:textId="77777777" w:rsidR="00F87F40" w:rsidRDefault="005A04A1">
            <w:pPr>
              <w:pStyle w:val="Akapitzlist"/>
              <w:spacing w:line="276" w:lineRule="auto"/>
              <w:ind w:left="0"/>
            </w:pPr>
            <w:r>
              <w:rPr>
                <w:rStyle w:val="Brak"/>
              </w:rPr>
              <w:t>Łączna oferowana cena brutto (K1)</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4BA1B" w14:textId="77777777" w:rsidR="00F87F40" w:rsidRDefault="005A04A1">
            <w:pPr>
              <w:pStyle w:val="Akapitzlist"/>
              <w:spacing w:line="276" w:lineRule="auto"/>
              <w:ind w:left="0"/>
            </w:pPr>
            <w:r>
              <w:rPr>
                <w:rStyle w:val="Brak"/>
              </w:rPr>
              <w:t>80%</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47999" w14:textId="77777777" w:rsidR="00F87F40" w:rsidRDefault="005A04A1">
            <w:pPr>
              <w:pStyle w:val="Akapitzlist"/>
              <w:spacing w:line="276" w:lineRule="auto"/>
              <w:ind w:left="0"/>
            </w:pPr>
            <w:r>
              <w:rPr>
                <w:rStyle w:val="Brak"/>
              </w:rPr>
              <w:t>80</w:t>
            </w:r>
          </w:p>
        </w:tc>
      </w:tr>
      <w:tr w:rsidR="00F87F40" w14:paraId="30B31B79" w14:textId="77777777">
        <w:trPr>
          <w:trHeight w:val="138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CCD5F" w14:textId="77777777" w:rsidR="00F87F40" w:rsidRDefault="005A04A1">
            <w:pPr>
              <w:pStyle w:val="Akapitzlist"/>
              <w:spacing w:line="276" w:lineRule="auto"/>
              <w:ind w:left="0"/>
            </w:pPr>
            <w:r>
              <w:rPr>
                <w:rStyle w:val="Brak"/>
              </w:rPr>
              <w:t>2</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F671D" w14:textId="77777777" w:rsidR="00F87F40" w:rsidRDefault="005A04A1">
            <w:pPr>
              <w:pStyle w:val="Akapitzlist"/>
              <w:spacing w:line="276" w:lineRule="auto"/>
              <w:ind w:left="0"/>
            </w:pPr>
            <w:r>
              <w:rPr>
                <w:rStyle w:val="Brak"/>
              </w:rPr>
              <w:t>Posiadanie przez oferowany system gotowych funkcjonalności wpisujących się w specyfikację wymagań Zamawiającego opisaną w pkt. 4 OPZ (K2)</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3A6D1" w14:textId="77777777" w:rsidR="00F87F40" w:rsidRDefault="005A04A1">
            <w:pPr>
              <w:pStyle w:val="Akapitzlist"/>
              <w:spacing w:line="276" w:lineRule="auto"/>
              <w:ind w:left="0"/>
            </w:pPr>
            <w:r>
              <w:rPr>
                <w:rStyle w:val="Brak"/>
              </w:rPr>
              <w:t>10%</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36D40" w14:textId="77777777" w:rsidR="00F87F40" w:rsidRDefault="005A04A1">
            <w:pPr>
              <w:pStyle w:val="Akapitzlist"/>
              <w:spacing w:line="276" w:lineRule="auto"/>
              <w:ind w:left="0"/>
            </w:pPr>
            <w:r>
              <w:rPr>
                <w:rStyle w:val="Brak"/>
              </w:rPr>
              <w:t>10</w:t>
            </w:r>
          </w:p>
        </w:tc>
      </w:tr>
      <w:tr w:rsidR="00F87F40" w14:paraId="3DD3D298" w14:textId="77777777">
        <w:trPr>
          <w:trHeight w:val="51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1C806" w14:textId="77777777" w:rsidR="00F87F40" w:rsidRDefault="005A04A1">
            <w:pPr>
              <w:pStyle w:val="Akapitzlist"/>
              <w:spacing w:line="276" w:lineRule="auto"/>
              <w:ind w:left="0"/>
            </w:pPr>
            <w:r>
              <w:rPr>
                <w:rStyle w:val="Brak"/>
              </w:rPr>
              <w:t>3</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36A91" w14:textId="77777777" w:rsidR="00F87F40" w:rsidRDefault="005A04A1">
            <w:pPr>
              <w:pStyle w:val="Akapitzlist"/>
              <w:spacing w:line="276" w:lineRule="auto"/>
              <w:ind w:left="0"/>
            </w:pPr>
            <w:r>
              <w:rPr>
                <w:rStyle w:val="Brak"/>
              </w:rPr>
              <w:t>Pakiet godzin na działania nieprzewidziane w OPZ (K3)</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C1518" w14:textId="77777777" w:rsidR="00F87F40" w:rsidRDefault="005A04A1">
            <w:pPr>
              <w:pStyle w:val="Akapitzlist"/>
              <w:spacing w:line="276" w:lineRule="auto"/>
              <w:ind w:left="0"/>
            </w:pPr>
            <w:r>
              <w:rPr>
                <w:rStyle w:val="Brak"/>
              </w:rPr>
              <w:t>5%</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1FA15" w14:textId="77777777" w:rsidR="00F87F40" w:rsidRDefault="005A04A1">
            <w:pPr>
              <w:pStyle w:val="Akapitzlist"/>
              <w:spacing w:line="276" w:lineRule="auto"/>
              <w:ind w:left="0"/>
            </w:pPr>
            <w:r>
              <w:rPr>
                <w:rStyle w:val="Brak"/>
              </w:rPr>
              <w:t>5</w:t>
            </w:r>
          </w:p>
        </w:tc>
      </w:tr>
      <w:tr w:rsidR="00F87F40" w14:paraId="41496511" w14:textId="77777777">
        <w:trPr>
          <w:trHeight w:val="22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2D854" w14:textId="77777777" w:rsidR="00F87F40" w:rsidRDefault="005A04A1">
            <w:pPr>
              <w:pStyle w:val="Akapitzlist"/>
              <w:spacing w:line="276" w:lineRule="auto"/>
              <w:ind w:left="0"/>
            </w:pPr>
            <w:r>
              <w:rPr>
                <w:rStyle w:val="Brak"/>
              </w:rPr>
              <w:t>4</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1D074" w14:textId="77777777" w:rsidR="00F87F40" w:rsidRDefault="005A04A1">
            <w:pPr>
              <w:pStyle w:val="Akapitzlist"/>
              <w:spacing w:line="276" w:lineRule="auto"/>
              <w:ind w:left="0"/>
            </w:pPr>
            <w:r>
              <w:rPr>
                <w:rStyle w:val="Brak"/>
              </w:rPr>
              <w:t xml:space="preserve">Dodatkowe </w:t>
            </w:r>
            <w:proofErr w:type="spellStart"/>
            <w:r>
              <w:rPr>
                <w:rStyle w:val="Brak"/>
              </w:rPr>
              <w:t>funkcjonalnoś</w:t>
            </w:r>
            <w:proofErr w:type="spellEnd"/>
            <w:r>
              <w:rPr>
                <w:rStyle w:val="Brak"/>
                <w:lang w:val="it-IT"/>
              </w:rPr>
              <w:t>ci (K4)</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6C5FC" w14:textId="77777777" w:rsidR="00F87F40" w:rsidRDefault="005A04A1">
            <w:pPr>
              <w:pStyle w:val="Akapitzlist"/>
              <w:spacing w:line="276" w:lineRule="auto"/>
              <w:ind w:left="0"/>
            </w:pPr>
            <w:r>
              <w:rPr>
                <w:rStyle w:val="Brak"/>
              </w:rPr>
              <w:t>5%</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64F34" w14:textId="77777777" w:rsidR="00F87F40" w:rsidRDefault="005A04A1">
            <w:pPr>
              <w:pStyle w:val="Akapitzlist"/>
              <w:spacing w:line="276" w:lineRule="auto"/>
              <w:ind w:left="0"/>
            </w:pPr>
            <w:r>
              <w:rPr>
                <w:rStyle w:val="Brak"/>
              </w:rPr>
              <w:t>5</w:t>
            </w:r>
          </w:p>
        </w:tc>
      </w:tr>
    </w:tbl>
    <w:p w14:paraId="37B71B96" w14:textId="77777777" w:rsidR="00F87F40" w:rsidRDefault="00F87F40">
      <w:pPr>
        <w:pStyle w:val="Akapitzlist"/>
        <w:widowControl w:val="0"/>
        <w:spacing w:line="240" w:lineRule="auto"/>
        <w:ind w:left="0"/>
        <w:rPr>
          <w:rStyle w:val="Brak"/>
        </w:rPr>
      </w:pPr>
    </w:p>
    <w:p w14:paraId="06AA1E3D" w14:textId="77777777" w:rsidR="00F87F40" w:rsidRDefault="00F87F40">
      <w:pPr>
        <w:widowControl w:val="0"/>
        <w:spacing w:line="240" w:lineRule="auto"/>
        <w:rPr>
          <w:rStyle w:val="Brak"/>
        </w:rPr>
      </w:pPr>
    </w:p>
    <w:p w14:paraId="4756CE58" w14:textId="77777777" w:rsidR="00F87F40" w:rsidRDefault="005A04A1" w:rsidP="005A04A1">
      <w:pPr>
        <w:pStyle w:val="Akapitzlist"/>
        <w:numPr>
          <w:ilvl w:val="0"/>
          <w:numId w:val="86"/>
        </w:numPr>
        <w:spacing w:before="0" w:after="0" w:line="276" w:lineRule="auto"/>
      </w:pPr>
      <w:r>
        <w:rPr>
          <w:rStyle w:val="Brak"/>
        </w:rPr>
        <w:t xml:space="preserve">Najkorzystniejszą </w:t>
      </w:r>
      <w:proofErr w:type="spellStart"/>
      <w:r>
        <w:rPr>
          <w:rStyle w:val="Brak"/>
          <w:lang w:val="pt-PT"/>
        </w:rPr>
        <w:t>ofert</w:t>
      </w:r>
      <w:proofErr w:type="spellEnd"/>
      <w:r>
        <w:rPr>
          <w:rStyle w:val="Brak"/>
        </w:rPr>
        <w:t xml:space="preserve">ą będzie oferta, z </w:t>
      </w:r>
      <w:proofErr w:type="spellStart"/>
      <w:r>
        <w:rPr>
          <w:rStyle w:val="Brak"/>
          <w:lang w:val="it-IT"/>
        </w:rPr>
        <w:t>największą</w:t>
      </w:r>
      <w:proofErr w:type="spellEnd"/>
      <w:r>
        <w:rPr>
          <w:rStyle w:val="Brak"/>
          <w:lang w:val="it-IT"/>
        </w:rPr>
        <w:t xml:space="preserve"> </w:t>
      </w:r>
      <w:proofErr w:type="spellStart"/>
      <w:r>
        <w:rPr>
          <w:rStyle w:val="Brak"/>
          <w:lang w:val="it-IT"/>
        </w:rPr>
        <w:t>liczbą</w:t>
      </w:r>
      <w:proofErr w:type="spellEnd"/>
      <w:r>
        <w:rPr>
          <w:rStyle w:val="Brak"/>
          <w:lang w:val="it-IT"/>
        </w:rPr>
        <w:t xml:space="preserve"> </w:t>
      </w:r>
      <w:proofErr w:type="spellStart"/>
      <w:r>
        <w:rPr>
          <w:rStyle w:val="Brak"/>
          <w:lang w:val="it-IT"/>
        </w:rPr>
        <w:t>punktów</w:t>
      </w:r>
      <w:proofErr w:type="spellEnd"/>
      <w:r>
        <w:rPr>
          <w:rStyle w:val="Brak"/>
          <w:lang w:val="it-IT"/>
        </w:rPr>
        <w:t>.</w:t>
      </w:r>
    </w:p>
    <w:p w14:paraId="6836EB0B" w14:textId="77777777" w:rsidR="00F87F40" w:rsidRDefault="005A04A1" w:rsidP="005A04A1">
      <w:pPr>
        <w:pStyle w:val="Akapitzlist"/>
        <w:numPr>
          <w:ilvl w:val="0"/>
          <w:numId w:val="86"/>
        </w:numPr>
        <w:spacing w:before="0" w:after="0" w:line="276" w:lineRule="auto"/>
      </w:pPr>
      <w:r>
        <w:rPr>
          <w:rStyle w:val="Brak"/>
        </w:rPr>
        <w:t xml:space="preserve">Punkty przyznawane za kryteria będą liczone wg następujących </w:t>
      </w:r>
      <w:proofErr w:type="spellStart"/>
      <w:r>
        <w:rPr>
          <w:rStyle w:val="Brak"/>
        </w:rPr>
        <w:t>wzor</w:t>
      </w:r>
      <w:r>
        <w:rPr>
          <w:rStyle w:val="Brak"/>
          <w:lang w:val="es-ES_tradnl"/>
        </w:rPr>
        <w:t>ó</w:t>
      </w:r>
      <w:proofErr w:type="spellEnd"/>
      <w:r>
        <w:rPr>
          <w:rStyle w:val="Brak"/>
        </w:rPr>
        <w:t>w i zasad:</w:t>
      </w:r>
    </w:p>
    <w:p w14:paraId="1DE40679" w14:textId="77777777" w:rsidR="00F87F40" w:rsidRDefault="00F87F40">
      <w:pPr>
        <w:spacing w:line="276" w:lineRule="auto"/>
      </w:pPr>
    </w:p>
    <w:p w14:paraId="4FD92500" w14:textId="77777777" w:rsidR="00F87F40" w:rsidRDefault="005A04A1">
      <w:pPr>
        <w:spacing w:after="160"/>
        <w:rPr>
          <w:rStyle w:val="Brak"/>
          <w:b/>
          <w:bCs/>
          <w:i/>
          <w:iCs/>
        </w:rPr>
      </w:pPr>
      <w:r>
        <w:rPr>
          <w:rStyle w:val="Brak"/>
          <w:b/>
          <w:bCs/>
          <w:i/>
          <w:iCs/>
          <w:lang w:val="it-IT"/>
        </w:rPr>
        <w:t>cena brutto (K1):</w:t>
      </w:r>
    </w:p>
    <w:p w14:paraId="586D510F" w14:textId="77777777" w:rsidR="00F87F40" w:rsidRDefault="005A04A1">
      <w:pPr>
        <w:spacing w:after="160"/>
      </w:pPr>
      <w:r>
        <w:rPr>
          <w:rStyle w:val="Brak"/>
          <w:lang w:val="de-DE"/>
        </w:rPr>
        <w:t xml:space="preserve">                </w:t>
      </w:r>
      <w:proofErr w:type="spellStart"/>
      <w:r>
        <w:rPr>
          <w:rStyle w:val="Brak"/>
          <w:lang w:val="de-DE"/>
        </w:rPr>
        <w:t>najniższa</w:t>
      </w:r>
      <w:proofErr w:type="spellEnd"/>
      <w:r>
        <w:rPr>
          <w:rStyle w:val="Brak"/>
          <w:lang w:val="de-DE"/>
        </w:rPr>
        <w:t xml:space="preserve"> </w:t>
      </w:r>
      <w:proofErr w:type="spellStart"/>
      <w:r>
        <w:rPr>
          <w:rStyle w:val="Brak"/>
          <w:lang w:val="de-DE"/>
        </w:rPr>
        <w:t>oferowana</w:t>
      </w:r>
      <w:proofErr w:type="spellEnd"/>
      <w:r>
        <w:rPr>
          <w:rStyle w:val="Brak"/>
          <w:lang w:val="de-DE"/>
        </w:rPr>
        <w:t xml:space="preserve"> </w:t>
      </w:r>
      <w:proofErr w:type="spellStart"/>
      <w:r>
        <w:rPr>
          <w:rStyle w:val="Brak"/>
          <w:lang w:val="de-DE"/>
        </w:rPr>
        <w:t>cena</w:t>
      </w:r>
      <w:proofErr w:type="spellEnd"/>
      <w:r>
        <w:rPr>
          <w:rStyle w:val="Brak"/>
          <w:lang w:val="de-DE"/>
        </w:rPr>
        <w:t xml:space="preserve"> brutto </w:t>
      </w:r>
    </w:p>
    <w:p w14:paraId="74CB810A" w14:textId="77777777" w:rsidR="00F87F40" w:rsidRDefault="005A04A1">
      <w:pPr>
        <w:spacing w:after="160"/>
      </w:pPr>
      <w:r>
        <w:rPr>
          <w:rStyle w:val="Brak"/>
          <w:lang w:val="de-DE"/>
        </w:rPr>
        <w:t xml:space="preserve">K1 = ------------------------------------------------- x 80 % x 80 </w:t>
      </w:r>
      <w:proofErr w:type="spellStart"/>
      <w:r>
        <w:rPr>
          <w:rStyle w:val="Brak"/>
          <w:lang w:val="de-DE"/>
        </w:rPr>
        <w:t>pkt</w:t>
      </w:r>
      <w:proofErr w:type="spellEnd"/>
    </w:p>
    <w:p w14:paraId="3E225F9C" w14:textId="77777777" w:rsidR="00F87F40" w:rsidRDefault="005A04A1">
      <w:pPr>
        <w:spacing w:after="160"/>
      </w:pPr>
      <w:r>
        <w:rPr>
          <w:rStyle w:val="Brak"/>
          <w:lang w:val="de-DE"/>
        </w:rPr>
        <w:t xml:space="preserve">                  </w:t>
      </w:r>
      <w:proofErr w:type="spellStart"/>
      <w:r>
        <w:rPr>
          <w:rStyle w:val="Brak"/>
          <w:lang w:val="de-DE"/>
        </w:rPr>
        <w:t>cena</w:t>
      </w:r>
      <w:proofErr w:type="spellEnd"/>
      <w:r>
        <w:rPr>
          <w:rStyle w:val="Brak"/>
          <w:lang w:val="de-DE"/>
        </w:rPr>
        <w:t xml:space="preserve"> brutto </w:t>
      </w:r>
      <w:proofErr w:type="spellStart"/>
      <w:r>
        <w:rPr>
          <w:rStyle w:val="Brak"/>
          <w:lang w:val="de-DE"/>
        </w:rPr>
        <w:t>badanej</w:t>
      </w:r>
      <w:proofErr w:type="spellEnd"/>
      <w:r>
        <w:rPr>
          <w:rStyle w:val="Brak"/>
          <w:lang w:val="de-DE"/>
        </w:rPr>
        <w:t xml:space="preserve"> </w:t>
      </w:r>
      <w:proofErr w:type="spellStart"/>
      <w:r>
        <w:rPr>
          <w:rStyle w:val="Brak"/>
          <w:lang w:val="de-DE"/>
        </w:rPr>
        <w:t>oferty</w:t>
      </w:r>
      <w:proofErr w:type="spellEnd"/>
    </w:p>
    <w:p w14:paraId="47BAAAA1" w14:textId="77777777" w:rsidR="00F87F40" w:rsidRDefault="00F87F40">
      <w:pPr>
        <w:pStyle w:val="Akapitzlist"/>
        <w:tabs>
          <w:tab w:val="left" w:pos="851"/>
        </w:tabs>
        <w:spacing w:before="0" w:after="120" w:line="240" w:lineRule="auto"/>
        <w:ind w:left="0"/>
        <w:jc w:val="left"/>
      </w:pPr>
    </w:p>
    <w:p w14:paraId="5F30BCDA" w14:textId="77777777" w:rsidR="00F87F40" w:rsidRDefault="005A04A1">
      <w:pPr>
        <w:pStyle w:val="Akapitzlist"/>
        <w:tabs>
          <w:tab w:val="left" w:pos="851"/>
        </w:tabs>
        <w:spacing w:before="0" w:after="120" w:line="240" w:lineRule="auto"/>
        <w:ind w:left="0"/>
        <w:jc w:val="left"/>
        <w:rPr>
          <w:rStyle w:val="Brak"/>
          <w:b/>
          <w:bCs/>
        </w:rPr>
      </w:pPr>
      <w:r>
        <w:rPr>
          <w:rStyle w:val="Brak"/>
          <w:b/>
          <w:bCs/>
        </w:rPr>
        <w:t>Oferowany system gotowych funkcjonalności wpisujących się w specyfikację wymagań Zamawiającego opisaną w pkt. 4 OPZ (K2)</w:t>
      </w:r>
    </w:p>
    <w:p w14:paraId="6BC9D348" w14:textId="77777777" w:rsidR="00F87F40" w:rsidRDefault="00F87F40">
      <w:pPr>
        <w:spacing w:after="160"/>
        <w:rPr>
          <w:rStyle w:val="Brak"/>
          <w:u w:color="C0504D"/>
          <w:lang w:val="de-DE"/>
        </w:rPr>
      </w:pPr>
    </w:p>
    <w:p w14:paraId="38BB5410" w14:textId="77777777" w:rsidR="00F87F40" w:rsidRDefault="005A04A1">
      <w:pPr>
        <w:spacing w:after="160"/>
        <w:ind w:firstLine="708"/>
        <w:rPr>
          <w:rStyle w:val="Brak"/>
          <w:u w:color="C0504D"/>
        </w:rPr>
      </w:pPr>
      <w:proofErr w:type="spellStart"/>
      <w:r>
        <w:rPr>
          <w:rStyle w:val="Brak"/>
          <w:u w:color="C0504D"/>
          <w:lang w:val="de-DE"/>
        </w:rPr>
        <w:t>liczba</w:t>
      </w:r>
      <w:proofErr w:type="spellEnd"/>
      <w:r>
        <w:rPr>
          <w:rStyle w:val="Brak"/>
          <w:u w:color="C0504D"/>
          <w:lang w:val="de-DE"/>
        </w:rPr>
        <w:t xml:space="preserve"> </w:t>
      </w:r>
      <w:proofErr w:type="spellStart"/>
      <w:r>
        <w:rPr>
          <w:rStyle w:val="Brak"/>
          <w:u w:color="C0504D"/>
          <w:lang w:val="de-DE"/>
        </w:rPr>
        <w:t>punktów</w:t>
      </w:r>
      <w:proofErr w:type="spellEnd"/>
      <w:r>
        <w:rPr>
          <w:rStyle w:val="Brak"/>
          <w:u w:color="C0504D"/>
          <w:lang w:val="de-DE"/>
        </w:rPr>
        <w:t xml:space="preserve"> </w:t>
      </w:r>
      <w:proofErr w:type="spellStart"/>
      <w:r>
        <w:rPr>
          <w:rStyle w:val="Brak"/>
          <w:u w:color="C0504D"/>
          <w:lang w:val="de-DE"/>
        </w:rPr>
        <w:t>uzyskanych</w:t>
      </w:r>
      <w:proofErr w:type="spellEnd"/>
      <w:r>
        <w:rPr>
          <w:rStyle w:val="Brak"/>
          <w:u w:color="C0504D"/>
          <w:lang w:val="de-DE"/>
        </w:rPr>
        <w:t xml:space="preserve"> w </w:t>
      </w:r>
      <w:proofErr w:type="spellStart"/>
      <w:r>
        <w:rPr>
          <w:rStyle w:val="Brak"/>
          <w:u w:color="C0504D"/>
          <w:lang w:val="de-DE"/>
        </w:rPr>
        <w:t>danym</w:t>
      </w:r>
      <w:proofErr w:type="spellEnd"/>
      <w:r>
        <w:rPr>
          <w:rStyle w:val="Brak"/>
          <w:u w:color="C0504D"/>
          <w:lang w:val="de-DE"/>
        </w:rPr>
        <w:t xml:space="preserve"> </w:t>
      </w:r>
      <w:proofErr w:type="spellStart"/>
      <w:r>
        <w:rPr>
          <w:rStyle w:val="Brak"/>
          <w:u w:color="C0504D"/>
          <w:lang w:val="de-DE"/>
        </w:rPr>
        <w:t>kryterium</w:t>
      </w:r>
      <w:proofErr w:type="spellEnd"/>
    </w:p>
    <w:p w14:paraId="0594BAAA" w14:textId="77777777" w:rsidR="00F87F40" w:rsidRDefault="005A04A1">
      <w:pPr>
        <w:spacing w:after="160"/>
        <w:rPr>
          <w:rStyle w:val="Brak"/>
          <w:u w:color="C0504D"/>
        </w:rPr>
      </w:pPr>
      <w:r>
        <w:rPr>
          <w:rStyle w:val="Brak"/>
          <w:u w:color="C0504D"/>
          <w:lang w:val="de-DE"/>
        </w:rPr>
        <w:t xml:space="preserve">K2 = ---------------------------------------------------------------------- x 10 % x 10 </w:t>
      </w:r>
      <w:proofErr w:type="spellStart"/>
      <w:r>
        <w:rPr>
          <w:rStyle w:val="Brak"/>
          <w:u w:color="C0504D"/>
          <w:lang w:val="de-DE"/>
        </w:rPr>
        <w:t>pkt</w:t>
      </w:r>
      <w:proofErr w:type="spellEnd"/>
    </w:p>
    <w:p w14:paraId="35C9BEDC" w14:textId="77777777" w:rsidR="00F87F40" w:rsidRDefault="005A04A1">
      <w:pPr>
        <w:spacing w:after="160"/>
        <w:rPr>
          <w:rStyle w:val="Brak"/>
          <w:u w:color="C0504D"/>
        </w:rPr>
      </w:pPr>
      <w:r>
        <w:rPr>
          <w:rStyle w:val="Brak"/>
          <w:u w:color="C0504D"/>
        </w:rPr>
        <w:tab/>
      </w:r>
      <w:proofErr w:type="spellStart"/>
      <w:r>
        <w:rPr>
          <w:rStyle w:val="Brak"/>
          <w:u w:color="C0504D"/>
          <w:lang w:val="de-DE"/>
        </w:rPr>
        <w:t>maksymalna</w:t>
      </w:r>
      <w:proofErr w:type="spellEnd"/>
      <w:r>
        <w:rPr>
          <w:rStyle w:val="Brak"/>
          <w:u w:color="C0504D"/>
          <w:lang w:val="de-DE"/>
        </w:rPr>
        <w:t xml:space="preserve"> </w:t>
      </w:r>
      <w:proofErr w:type="spellStart"/>
      <w:r>
        <w:rPr>
          <w:rStyle w:val="Brak"/>
          <w:u w:color="C0504D"/>
          <w:lang w:val="de-DE"/>
        </w:rPr>
        <w:t>liczba</w:t>
      </w:r>
      <w:proofErr w:type="spellEnd"/>
      <w:r>
        <w:rPr>
          <w:rStyle w:val="Brak"/>
          <w:u w:color="C0504D"/>
          <w:lang w:val="de-DE"/>
        </w:rPr>
        <w:t xml:space="preserve"> </w:t>
      </w:r>
      <w:proofErr w:type="spellStart"/>
      <w:r>
        <w:rPr>
          <w:rStyle w:val="Brak"/>
          <w:u w:color="C0504D"/>
          <w:lang w:val="de-DE"/>
        </w:rPr>
        <w:t>puntów</w:t>
      </w:r>
      <w:proofErr w:type="spellEnd"/>
      <w:r>
        <w:rPr>
          <w:rStyle w:val="Brak"/>
          <w:u w:color="C0504D"/>
          <w:lang w:val="de-DE"/>
        </w:rPr>
        <w:t xml:space="preserve"> w </w:t>
      </w:r>
      <w:proofErr w:type="spellStart"/>
      <w:r>
        <w:rPr>
          <w:rStyle w:val="Brak"/>
          <w:u w:color="C0504D"/>
          <w:lang w:val="de-DE"/>
        </w:rPr>
        <w:t>zakresie</w:t>
      </w:r>
      <w:proofErr w:type="spellEnd"/>
      <w:r>
        <w:rPr>
          <w:rStyle w:val="Brak"/>
          <w:u w:color="C0504D"/>
          <w:lang w:val="de-DE"/>
        </w:rPr>
        <w:t xml:space="preserve"> </w:t>
      </w:r>
      <w:proofErr w:type="spellStart"/>
      <w:r>
        <w:rPr>
          <w:rStyle w:val="Brak"/>
          <w:u w:color="C0504D"/>
          <w:lang w:val="de-DE"/>
        </w:rPr>
        <w:t>kryterium</w:t>
      </w:r>
      <w:proofErr w:type="spellEnd"/>
    </w:p>
    <w:p w14:paraId="17ABD31E" w14:textId="77777777" w:rsidR="00F87F40" w:rsidRDefault="00F87F40">
      <w:pPr>
        <w:pStyle w:val="Akapitzlist"/>
        <w:tabs>
          <w:tab w:val="left" w:pos="851"/>
        </w:tabs>
        <w:spacing w:after="120" w:line="240" w:lineRule="auto"/>
        <w:rPr>
          <w:rStyle w:val="Brak"/>
          <w:color w:val="C0504D"/>
          <w:u w:color="C0504D"/>
        </w:rPr>
      </w:pPr>
    </w:p>
    <w:p w14:paraId="35CEED88" w14:textId="77777777" w:rsidR="00F87F40" w:rsidRDefault="005A04A1">
      <w:pPr>
        <w:tabs>
          <w:tab w:val="left" w:pos="851"/>
        </w:tabs>
        <w:spacing w:after="120" w:line="240" w:lineRule="auto"/>
        <w:rPr>
          <w:rStyle w:val="Brak"/>
          <w:u w:color="C0504D"/>
        </w:rPr>
      </w:pPr>
      <w:r>
        <w:rPr>
          <w:rStyle w:val="Brak"/>
          <w:i/>
          <w:iCs/>
          <w:u w:color="C0504D"/>
        </w:rPr>
        <w:t xml:space="preserve">Posiadanie przez oferowany system gotowych funkcjonalności wpisujących się w specyfikację wymagań systemu informatycznego Zamawianego, </w:t>
      </w:r>
      <w:proofErr w:type="spellStart"/>
      <w:r>
        <w:rPr>
          <w:rStyle w:val="Brak"/>
          <w:i/>
          <w:iCs/>
          <w:u w:color="C0504D"/>
        </w:rPr>
        <w:t>kt</w:t>
      </w:r>
      <w:r>
        <w:rPr>
          <w:rStyle w:val="Brak"/>
          <w:i/>
          <w:iCs/>
          <w:u w:color="C0504D"/>
          <w:lang w:val="es-ES_tradnl"/>
        </w:rPr>
        <w:t>ó</w:t>
      </w:r>
      <w:proofErr w:type="spellEnd"/>
      <w:r>
        <w:rPr>
          <w:rStyle w:val="Brak"/>
          <w:i/>
          <w:iCs/>
          <w:u w:color="C0504D"/>
        </w:rPr>
        <w:t xml:space="preserve">re uwiarygodniają poprawną i terminową realizację </w:t>
      </w:r>
      <w:proofErr w:type="spellStart"/>
      <w:r>
        <w:rPr>
          <w:rStyle w:val="Brak"/>
          <w:i/>
          <w:iCs/>
          <w:u w:color="C0504D"/>
        </w:rPr>
        <w:t>zam</w:t>
      </w:r>
      <w:r>
        <w:rPr>
          <w:rStyle w:val="Brak"/>
          <w:i/>
          <w:iCs/>
          <w:u w:color="C0504D"/>
          <w:lang w:val="es-ES_tradnl"/>
        </w:rPr>
        <w:t>ó</w:t>
      </w:r>
      <w:r>
        <w:rPr>
          <w:rStyle w:val="Brak"/>
          <w:i/>
          <w:iCs/>
          <w:u w:color="C0504D"/>
        </w:rPr>
        <w:t>wienia</w:t>
      </w:r>
      <w:proofErr w:type="spellEnd"/>
      <w:r>
        <w:rPr>
          <w:rStyle w:val="Brak"/>
          <w:i/>
          <w:iCs/>
          <w:u w:color="C0504D"/>
        </w:rPr>
        <w:t>. Zamawiający przyzna po jednym punkcie za każdą gotową już funkcjonalność systemu z listy wymagań Zamawiającego. Na liście wymagań Zamawiającego w pliku xls. „</w:t>
      </w:r>
      <w:proofErr w:type="spellStart"/>
      <w:r>
        <w:rPr>
          <w:rStyle w:val="Brak"/>
          <w:i/>
          <w:iCs/>
          <w:u w:color="C0504D"/>
        </w:rPr>
        <w:t>specyfikacja_wymagań</w:t>
      </w:r>
      <w:proofErr w:type="spellEnd"/>
      <w:r>
        <w:rPr>
          <w:rStyle w:val="Brak"/>
          <w:i/>
          <w:iCs/>
          <w:u w:color="C0504D"/>
        </w:rPr>
        <w:t xml:space="preserve"> podstawowych” (</w:t>
      </w:r>
      <w:r>
        <w:rPr>
          <w:rStyle w:val="Brak"/>
          <w:b/>
          <w:bCs/>
          <w:i/>
          <w:iCs/>
          <w:u w:color="C0504D"/>
        </w:rPr>
        <w:t>Załącznik nr 9</w:t>
      </w:r>
      <w:r>
        <w:rPr>
          <w:rStyle w:val="Brak"/>
          <w:i/>
          <w:iCs/>
          <w:u w:color="C0504D"/>
        </w:rPr>
        <w:t xml:space="preserve">). Wykonawca w kolumnie „F” oznacza: „spełnia”, jeśli posiada już taką gotową funkcjonalność, „nie spełnia”, jeśli dopiero będzie budował taką funkcjonalność. Przez „gotową funkcjonalność” Zamawiający rozumie funkcjonalność istniejącą w oprogramowaniu wskazanym przez Wykonawcę w ofercie, </w:t>
      </w:r>
      <w:proofErr w:type="spellStart"/>
      <w:r>
        <w:rPr>
          <w:rStyle w:val="Brak"/>
          <w:i/>
          <w:iCs/>
          <w:u w:color="C0504D"/>
        </w:rPr>
        <w:t>kt</w:t>
      </w:r>
      <w:r>
        <w:rPr>
          <w:rStyle w:val="Brak"/>
          <w:i/>
          <w:iCs/>
          <w:u w:color="C0504D"/>
          <w:lang w:val="es-ES_tradnl"/>
        </w:rPr>
        <w:t>ó</w:t>
      </w:r>
      <w:r>
        <w:rPr>
          <w:rStyle w:val="Brak"/>
          <w:i/>
          <w:iCs/>
          <w:u w:color="C0504D"/>
          <w:lang w:val="it-IT"/>
        </w:rPr>
        <w:t>ra</w:t>
      </w:r>
      <w:proofErr w:type="spellEnd"/>
      <w:r>
        <w:rPr>
          <w:rStyle w:val="Brak"/>
          <w:i/>
          <w:iCs/>
          <w:u w:color="C0504D"/>
          <w:lang w:val="it-IT"/>
        </w:rPr>
        <w:t xml:space="preserve"> </w:t>
      </w:r>
      <w:proofErr w:type="spellStart"/>
      <w:r>
        <w:rPr>
          <w:rStyle w:val="Brak"/>
          <w:i/>
          <w:iCs/>
          <w:u w:color="C0504D"/>
          <w:lang w:val="it-IT"/>
        </w:rPr>
        <w:t>spe</w:t>
      </w:r>
      <w:r>
        <w:rPr>
          <w:rStyle w:val="Brak"/>
          <w:i/>
          <w:iCs/>
          <w:u w:color="C0504D"/>
        </w:rPr>
        <w:t>łnia</w:t>
      </w:r>
      <w:proofErr w:type="spellEnd"/>
      <w:r>
        <w:rPr>
          <w:rStyle w:val="Brak"/>
          <w:i/>
          <w:iCs/>
          <w:u w:color="C0504D"/>
        </w:rPr>
        <w:t xml:space="preserve"> wymagania Zamawiającego wskazane w OPZ na dzień składania oferty.</w:t>
      </w:r>
    </w:p>
    <w:p w14:paraId="5E7B46C2" w14:textId="77777777" w:rsidR="00F87F40" w:rsidRDefault="00F87F40">
      <w:pPr>
        <w:spacing w:after="160"/>
        <w:rPr>
          <w:rStyle w:val="Brak"/>
          <w:color w:val="C0504D"/>
          <w:u w:color="C0504D"/>
          <w:lang w:val="de-DE"/>
        </w:rPr>
      </w:pPr>
    </w:p>
    <w:p w14:paraId="3A565DD6" w14:textId="77777777" w:rsidR="00F87F40" w:rsidRDefault="005A04A1">
      <w:pPr>
        <w:pStyle w:val="Akapitzlist"/>
        <w:tabs>
          <w:tab w:val="left" w:pos="851"/>
        </w:tabs>
        <w:spacing w:after="120" w:line="240" w:lineRule="auto"/>
        <w:ind w:left="0"/>
        <w:rPr>
          <w:rStyle w:val="Brak"/>
          <w:b/>
          <w:bCs/>
          <w:color w:val="C0504D"/>
          <w:u w:color="C0504D"/>
        </w:rPr>
      </w:pPr>
      <w:r>
        <w:rPr>
          <w:rStyle w:val="Brak"/>
          <w:b/>
          <w:bCs/>
        </w:rPr>
        <w:t>Pakiet godzin na działania nieprzewidziane w OPZ (K3)</w:t>
      </w:r>
    </w:p>
    <w:p w14:paraId="1E5AC106" w14:textId="77777777" w:rsidR="00F87F40" w:rsidRDefault="00F87F40">
      <w:pPr>
        <w:spacing w:after="160"/>
        <w:rPr>
          <w:rStyle w:val="Brak"/>
          <w:color w:val="C0504D"/>
          <w:u w:color="C0504D"/>
        </w:rPr>
      </w:pPr>
    </w:p>
    <w:p w14:paraId="1AABB456" w14:textId="77777777" w:rsidR="00F87F40" w:rsidRDefault="005A04A1">
      <w:pPr>
        <w:spacing w:after="160"/>
        <w:rPr>
          <w:rStyle w:val="Brak"/>
          <w:u w:color="C0504D"/>
        </w:rPr>
      </w:pPr>
      <w:r>
        <w:rPr>
          <w:rStyle w:val="Brak"/>
          <w:color w:val="C0504D"/>
          <w:u w:color="C0504D"/>
          <w:lang w:val="de-DE"/>
        </w:rPr>
        <w:t xml:space="preserve">              </w:t>
      </w:r>
      <w:r>
        <w:rPr>
          <w:rStyle w:val="Brak"/>
          <w:u w:color="C0504D"/>
          <w:lang w:val="de-DE"/>
        </w:rPr>
        <w:tab/>
      </w:r>
      <w:proofErr w:type="spellStart"/>
      <w:r>
        <w:rPr>
          <w:rStyle w:val="Brak"/>
          <w:u w:color="C0504D"/>
          <w:lang w:val="de-DE"/>
        </w:rPr>
        <w:t>liczba</w:t>
      </w:r>
      <w:proofErr w:type="spellEnd"/>
      <w:r>
        <w:rPr>
          <w:rStyle w:val="Brak"/>
          <w:u w:color="C0504D"/>
          <w:lang w:val="de-DE"/>
        </w:rPr>
        <w:t xml:space="preserve"> </w:t>
      </w:r>
      <w:proofErr w:type="spellStart"/>
      <w:r>
        <w:rPr>
          <w:rStyle w:val="Brak"/>
          <w:u w:color="C0504D"/>
          <w:lang w:val="de-DE"/>
        </w:rPr>
        <w:t>punktów</w:t>
      </w:r>
      <w:proofErr w:type="spellEnd"/>
      <w:r>
        <w:rPr>
          <w:rStyle w:val="Brak"/>
          <w:u w:color="C0504D"/>
          <w:lang w:val="de-DE"/>
        </w:rPr>
        <w:t xml:space="preserve"> </w:t>
      </w:r>
      <w:proofErr w:type="spellStart"/>
      <w:r>
        <w:rPr>
          <w:rStyle w:val="Brak"/>
          <w:u w:color="C0504D"/>
          <w:lang w:val="de-DE"/>
        </w:rPr>
        <w:t>uzyskanych</w:t>
      </w:r>
      <w:proofErr w:type="spellEnd"/>
      <w:r>
        <w:rPr>
          <w:rStyle w:val="Brak"/>
          <w:u w:color="C0504D"/>
          <w:lang w:val="de-DE"/>
        </w:rPr>
        <w:t xml:space="preserve"> w </w:t>
      </w:r>
      <w:proofErr w:type="spellStart"/>
      <w:r>
        <w:rPr>
          <w:rStyle w:val="Brak"/>
          <w:u w:color="C0504D"/>
          <w:lang w:val="de-DE"/>
        </w:rPr>
        <w:t>danym</w:t>
      </w:r>
      <w:proofErr w:type="spellEnd"/>
      <w:r>
        <w:rPr>
          <w:rStyle w:val="Brak"/>
          <w:u w:color="C0504D"/>
          <w:lang w:val="de-DE"/>
        </w:rPr>
        <w:t xml:space="preserve"> </w:t>
      </w:r>
      <w:proofErr w:type="spellStart"/>
      <w:r>
        <w:rPr>
          <w:rStyle w:val="Brak"/>
          <w:u w:color="C0504D"/>
          <w:lang w:val="de-DE"/>
        </w:rPr>
        <w:t>kryterium</w:t>
      </w:r>
      <w:proofErr w:type="spellEnd"/>
    </w:p>
    <w:p w14:paraId="483200B6" w14:textId="77777777" w:rsidR="00F87F40" w:rsidRDefault="005A04A1">
      <w:pPr>
        <w:spacing w:after="160"/>
        <w:rPr>
          <w:rStyle w:val="Brak"/>
          <w:u w:color="C0504D"/>
        </w:rPr>
      </w:pPr>
      <w:r>
        <w:rPr>
          <w:rStyle w:val="Brak"/>
          <w:u w:color="C0504D"/>
          <w:lang w:val="de-DE"/>
        </w:rPr>
        <w:t xml:space="preserve">K3 = ------------------------------------------------------------------------- x 5 % x 5 </w:t>
      </w:r>
      <w:proofErr w:type="spellStart"/>
      <w:r>
        <w:rPr>
          <w:rStyle w:val="Brak"/>
          <w:u w:color="C0504D"/>
          <w:lang w:val="de-DE"/>
        </w:rPr>
        <w:t>pkt</w:t>
      </w:r>
      <w:proofErr w:type="spellEnd"/>
    </w:p>
    <w:p w14:paraId="41522C2B" w14:textId="77777777" w:rsidR="00F87F40" w:rsidRDefault="005A04A1">
      <w:pPr>
        <w:spacing w:after="160"/>
        <w:rPr>
          <w:rStyle w:val="Brak"/>
          <w:u w:color="C0504D"/>
        </w:rPr>
      </w:pPr>
      <w:r>
        <w:rPr>
          <w:rStyle w:val="Brak"/>
          <w:u w:color="C0504D"/>
        </w:rPr>
        <w:tab/>
      </w:r>
      <w:proofErr w:type="spellStart"/>
      <w:r>
        <w:rPr>
          <w:rStyle w:val="Brak"/>
          <w:u w:color="C0504D"/>
          <w:lang w:val="de-DE"/>
        </w:rPr>
        <w:t>maksymalna</w:t>
      </w:r>
      <w:proofErr w:type="spellEnd"/>
      <w:r>
        <w:rPr>
          <w:rStyle w:val="Brak"/>
          <w:u w:color="C0504D"/>
          <w:lang w:val="de-DE"/>
        </w:rPr>
        <w:t xml:space="preserve"> </w:t>
      </w:r>
      <w:proofErr w:type="spellStart"/>
      <w:r>
        <w:rPr>
          <w:rStyle w:val="Brak"/>
          <w:u w:color="C0504D"/>
          <w:lang w:val="de-DE"/>
        </w:rPr>
        <w:t>liczba</w:t>
      </w:r>
      <w:proofErr w:type="spellEnd"/>
      <w:r>
        <w:rPr>
          <w:rStyle w:val="Brak"/>
          <w:u w:color="C0504D"/>
          <w:lang w:val="de-DE"/>
        </w:rPr>
        <w:t xml:space="preserve"> </w:t>
      </w:r>
      <w:proofErr w:type="spellStart"/>
      <w:r>
        <w:rPr>
          <w:rStyle w:val="Brak"/>
          <w:u w:color="C0504D"/>
          <w:lang w:val="de-DE"/>
        </w:rPr>
        <w:t>puntów</w:t>
      </w:r>
      <w:proofErr w:type="spellEnd"/>
      <w:r>
        <w:rPr>
          <w:rStyle w:val="Brak"/>
          <w:u w:color="C0504D"/>
          <w:lang w:val="de-DE"/>
        </w:rPr>
        <w:t xml:space="preserve"> w </w:t>
      </w:r>
      <w:proofErr w:type="spellStart"/>
      <w:r>
        <w:rPr>
          <w:rStyle w:val="Brak"/>
          <w:u w:color="C0504D"/>
          <w:lang w:val="de-DE"/>
        </w:rPr>
        <w:t>zakresie</w:t>
      </w:r>
      <w:proofErr w:type="spellEnd"/>
      <w:r>
        <w:rPr>
          <w:rStyle w:val="Brak"/>
          <w:u w:color="C0504D"/>
          <w:lang w:val="de-DE"/>
        </w:rPr>
        <w:t xml:space="preserve"> </w:t>
      </w:r>
      <w:proofErr w:type="spellStart"/>
      <w:r>
        <w:rPr>
          <w:rStyle w:val="Brak"/>
          <w:u w:color="C0504D"/>
          <w:lang w:val="de-DE"/>
        </w:rPr>
        <w:t>kryterium</w:t>
      </w:r>
      <w:proofErr w:type="spellEnd"/>
    </w:p>
    <w:p w14:paraId="08755699" w14:textId="77777777" w:rsidR="00F87F40" w:rsidRDefault="00F87F40">
      <w:pPr>
        <w:pStyle w:val="Akapitzlist"/>
        <w:tabs>
          <w:tab w:val="left" w:pos="851"/>
        </w:tabs>
        <w:spacing w:after="120" w:line="240" w:lineRule="auto"/>
        <w:rPr>
          <w:rStyle w:val="Brak"/>
          <w:u w:color="C0504D"/>
        </w:rPr>
      </w:pPr>
    </w:p>
    <w:p w14:paraId="1887F16B" w14:textId="77777777" w:rsidR="00F87F40" w:rsidRDefault="00F87F40">
      <w:pPr>
        <w:pStyle w:val="Akapitzlist"/>
        <w:tabs>
          <w:tab w:val="left" w:pos="851"/>
        </w:tabs>
        <w:spacing w:after="120" w:line="240" w:lineRule="auto"/>
        <w:rPr>
          <w:rStyle w:val="Brak"/>
          <w:u w:color="C0504D"/>
        </w:rPr>
      </w:pPr>
    </w:p>
    <w:p w14:paraId="32455470" w14:textId="77777777" w:rsidR="00F87F40" w:rsidRDefault="005A04A1">
      <w:pPr>
        <w:tabs>
          <w:tab w:val="left" w:pos="851"/>
        </w:tabs>
        <w:spacing w:after="120" w:line="240" w:lineRule="auto"/>
        <w:rPr>
          <w:rStyle w:val="Brak"/>
          <w:u w:color="C0504D"/>
        </w:rPr>
      </w:pPr>
      <w:r>
        <w:rPr>
          <w:rStyle w:val="Brak"/>
          <w:u w:color="C0504D"/>
        </w:rPr>
        <w:t xml:space="preserve">Zamawiający przyzna dodatkowe punkty za zadeklarowane dodatkowe godziny pracy zespołu projektowo-wdrożeniowego na realizację prac rozwojowych lub/i dodatkowych, nie przewidzianych na etapie projektowania </w:t>
      </w:r>
      <w:proofErr w:type="spellStart"/>
      <w:r>
        <w:rPr>
          <w:rStyle w:val="Brak"/>
          <w:u w:color="C0504D"/>
        </w:rPr>
        <w:t>zam</w:t>
      </w:r>
      <w:r>
        <w:rPr>
          <w:rStyle w:val="Brak"/>
          <w:u w:color="C0504D"/>
          <w:lang w:val="es-ES_tradnl"/>
        </w:rPr>
        <w:t>ó</w:t>
      </w:r>
      <w:r>
        <w:rPr>
          <w:rStyle w:val="Brak"/>
          <w:u w:color="C0504D"/>
        </w:rPr>
        <w:t>wienia</w:t>
      </w:r>
      <w:proofErr w:type="spellEnd"/>
      <w:r>
        <w:rPr>
          <w:rStyle w:val="Brak"/>
          <w:u w:color="C0504D"/>
        </w:rPr>
        <w:t xml:space="preserve"> (nie zapisanych w OPZ), korzystnych dla Zamawiającego z punktu widzenia funkcjonowania systemu informatycznego: </w:t>
      </w:r>
    </w:p>
    <w:p w14:paraId="28C519DE" w14:textId="77777777" w:rsidR="00F87F40" w:rsidRDefault="005A04A1" w:rsidP="005A04A1">
      <w:pPr>
        <w:pStyle w:val="Akapitzlist"/>
        <w:numPr>
          <w:ilvl w:val="1"/>
          <w:numId w:val="88"/>
        </w:numPr>
        <w:spacing w:after="120" w:line="240" w:lineRule="auto"/>
      </w:pPr>
      <w:r>
        <w:rPr>
          <w:rStyle w:val="Brak"/>
          <w:u w:color="C0504D"/>
        </w:rPr>
        <w:t xml:space="preserve">1 pkt za zadeklarowanie do 45 godzin pracy członka </w:t>
      </w:r>
      <w:proofErr w:type="gramStart"/>
      <w:r>
        <w:rPr>
          <w:rStyle w:val="Brak"/>
          <w:u w:color="C0504D"/>
        </w:rPr>
        <w:t xml:space="preserve">zespołu  </w:t>
      </w:r>
      <w:r>
        <w:rPr>
          <w:rStyle w:val="Brak"/>
          <w:i/>
          <w:iCs/>
          <w:u w:color="C0504D"/>
        </w:rPr>
        <w:t>projektowo</w:t>
      </w:r>
      <w:proofErr w:type="gramEnd"/>
      <w:r>
        <w:rPr>
          <w:rStyle w:val="Brak"/>
          <w:i/>
          <w:iCs/>
          <w:u w:color="C0504D"/>
        </w:rPr>
        <w:t>-wdrożeniowego po stronie Wykonawcy</w:t>
      </w:r>
    </w:p>
    <w:p w14:paraId="2C7E1093" w14:textId="77777777" w:rsidR="00F87F40" w:rsidRDefault="005A04A1" w:rsidP="005A04A1">
      <w:pPr>
        <w:pStyle w:val="Akapitzlist"/>
        <w:numPr>
          <w:ilvl w:val="1"/>
          <w:numId w:val="88"/>
        </w:numPr>
        <w:spacing w:after="120" w:line="240" w:lineRule="auto"/>
      </w:pPr>
      <w:r>
        <w:rPr>
          <w:rStyle w:val="Brak"/>
          <w:u w:color="C0504D"/>
        </w:rPr>
        <w:t xml:space="preserve">2 pkt za zadeklarowanie do 46 -75 godzin pracy członka </w:t>
      </w:r>
      <w:proofErr w:type="gramStart"/>
      <w:r>
        <w:rPr>
          <w:rStyle w:val="Brak"/>
          <w:u w:color="C0504D"/>
        </w:rPr>
        <w:t xml:space="preserve">zespołu  </w:t>
      </w:r>
      <w:r>
        <w:rPr>
          <w:rStyle w:val="Brak"/>
          <w:i/>
          <w:iCs/>
          <w:u w:color="C0504D"/>
        </w:rPr>
        <w:t>projektowo</w:t>
      </w:r>
      <w:proofErr w:type="gramEnd"/>
      <w:r>
        <w:rPr>
          <w:rStyle w:val="Brak"/>
          <w:i/>
          <w:iCs/>
          <w:u w:color="C0504D"/>
        </w:rPr>
        <w:t>-wdrożeniowego po stronie Wykonawcy</w:t>
      </w:r>
    </w:p>
    <w:p w14:paraId="7B4E9058" w14:textId="77777777" w:rsidR="00F87F40" w:rsidRDefault="005A04A1" w:rsidP="005A04A1">
      <w:pPr>
        <w:pStyle w:val="Akapitzlist"/>
        <w:numPr>
          <w:ilvl w:val="1"/>
          <w:numId w:val="88"/>
        </w:numPr>
        <w:spacing w:after="120" w:line="240" w:lineRule="auto"/>
      </w:pPr>
      <w:r>
        <w:rPr>
          <w:rStyle w:val="Brak"/>
          <w:u w:color="C0504D"/>
        </w:rPr>
        <w:t xml:space="preserve">3 pkt za zadeklarowanie 76 i więcej godzin pracy członka </w:t>
      </w:r>
      <w:proofErr w:type="gramStart"/>
      <w:r>
        <w:rPr>
          <w:rStyle w:val="Brak"/>
          <w:u w:color="C0504D"/>
        </w:rPr>
        <w:t xml:space="preserve">zespołu  </w:t>
      </w:r>
      <w:r>
        <w:rPr>
          <w:rStyle w:val="Brak"/>
          <w:i/>
          <w:iCs/>
          <w:u w:color="C0504D"/>
        </w:rPr>
        <w:t>projektowo</w:t>
      </w:r>
      <w:proofErr w:type="gramEnd"/>
      <w:r>
        <w:rPr>
          <w:rStyle w:val="Brak"/>
          <w:i/>
          <w:iCs/>
          <w:u w:color="C0504D"/>
        </w:rPr>
        <w:t>-wdrożeniowego po stronie Wykonawcy</w:t>
      </w:r>
    </w:p>
    <w:p w14:paraId="100481F9" w14:textId="77777777" w:rsidR="00F87F40" w:rsidRDefault="005A04A1">
      <w:pPr>
        <w:tabs>
          <w:tab w:val="left" w:pos="720"/>
          <w:tab w:val="left" w:pos="851"/>
        </w:tabs>
        <w:spacing w:after="120" w:line="240" w:lineRule="auto"/>
        <w:rPr>
          <w:rStyle w:val="Brak"/>
          <w:color w:val="C0504D"/>
          <w:u w:color="C0504D"/>
        </w:rPr>
      </w:pPr>
      <w:r>
        <w:rPr>
          <w:rStyle w:val="Brak"/>
          <w:u w:color="C0504D"/>
        </w:rPr>
        <w:t xml:space="preserve">Wykonawca deklaruje liczbę godzin dodatkowych pracy zespołu projektowo-wdrożeniowego w </w:t>
      </w:r>
      <w:r>
        <w:rPr>
          <w:rStyle w:val="Brak"/>
          <w:b/>
          <w:bCs/>
          <w:u w:color="C0504D"/>
        </w:rPr>
        <w:t>załączniku nr 10</w:t>
      </w:r>
      <w:r>
        <w:rPr>
          <w:rStyle w:val="Brak"/>
          <w:u w:color="C0504D"/>
        </w:rPr>
        <w:t xml:space="preserve"> – Wykaz godzin dodatkowych</w:t>
      </w:r>
    </w:p>
    <w:p w14:paraId="17FAE6A1" w14:textId="77777777" w:rsidR="00F87F40" w:rsidRDefault="00F87F40">
      <w:pPr>
        <w:pStyle w:val="Akapitzlist"/>
        <w:tabs>
          <w:tab w:val="left" w:pos="851"/>
        </w:tabs>
        <w:spacing w:after="120" w:line="240" w:lineRule="auto"/>
        <w:ind w:left="0"/>
        <w:rPr>
          <w:rStyle w:val="Brak"/>
          <w:color w:val="C0504D"/>
          <w:u w:color="C0504D"/>
        </w:rPr>
      </w:pPr>
    </w:p>
    <w:p w14:paraId="0F6E78AC" w14:textId="77777777" w:rsidR="00F87F40" w:rsidRDefault="00F87F40">
      <w:pPr>
        <w:pStyle w:val="Akapitzlist"/>
        <w:tabs>
          <w:tab w:val="left" w:pos="851"/>
        </w:tabs>
        <w:spacing w:after="120" w:line="240" w:lineRule="auto"/>
        <w:ind w:left="0"/>
        <w:rPr>
          <w:rStyle w:val="Brak"/>
          <w:i/>
          <w:iCs/>
          <w:color w:val="C0504D"/>
          <w:u w:color="C0504D"/>
        </w:rPr>
      </w:pPr>
    </w:p>
    <w:p w14:paraId="1C180B38" w14:textId="77777777" w:rsidR="00F87F40" w:rsidRDefault="005A04A1">
      <w:pPr>
        <w:pStyle w:val="Akapitzlist"/>
        <w:tabs>
          <w:tab w:val="left" w:pos="851"/>
        </w:tabs>
        <w:spacing w:after="120" w:line="240" w:lineRule="auto"/>
        <w:ind w:left="0"/>
        <w:rPr>
          <w:rStyle w:val="Brak"/>
          <w:b/>
          <w:bCs/>
          <w:i/>
          <w:iCs/>
          <w:u w:color="C0504D"/>
        </w:rPr>
      </w:pPr>
      <w:r>
        <w:rPr>
          <w:rStyle w:val="Brak"/>
          <w:b/>
          <w:bCs/>
        </w:rPr>
        <w:t xml:space="preserve">Dodatkowe </w:t>
      </w:r>
      <w:proofErr w:type="spellStart"/>
      <w:r>
        <w:rPr>
          <w:rStyle w:val="Brak"/>
          <w:b/>
          <w:bCs/>
        </w:rPr>
        <w:t>funkcjonalnoś</w:t>
      </w:r>
      <w:proofErr w:type="spellEnd"/>
      <w:r>
        <w:rPr>
          <w:rStyle w:val="Brak"/>
          <w:b/>
          <w:bCs/>
          <w:lang w:val="it-IT"/>
        </w:rPr>
        <w:t>ci (K4)</w:t>
      </w:r>
    </w:p>
    <w:p w14:paraId="617327AD" w14:textId="77777777" w:rsidR="00F87F40" w:rsidRDefault="00F87F40">
      <w:pPr>
        <w:spacing w:after="160"/>
        <w:rPr>
          <w:rStyle w:val="Brak"/>
          <w:color w:val="C0504D"/>
          <w:u w:color="C0504D"/>
          <w:lang w:val="de-DE"/>
        </w:rPr>
      </w:pPr>
    </w:p>
    <w:p w14:paraId="19C60ADE" w14:textId="77777777" w:rsidR="00F87F40" w:rsidRDefault="005A04A1">
      <w:pPr>
        <w:spacing w:after="160"/>
        <w:ind w:firstLine="708"/>
        <w:rPr>
          <w:rStyle w:val="Brak"/>
          <w:u w:color="C0504D"/>
        </w:rPr>
      </w:pPr>
      <w:proofErr w:type="spellStart"/>
      <w:r>
        <w:rPr>
          <w:rStyle w:val="Brak"/>
          <w:u w:color="C0504D"/>
          <w:lang w:val="de-DE"/>
        </w:rPr>
        <w:t>liczba</w:t>
      </w:r>
      <w:proofErr w:type="spellEnd"/>
      <w:r>
        <w:rPr>
          <w:rStyle w:val="Brak"/>
          <w:u w:color="C0504D"/>
          <w:lang w:val="de-DE"/>
        </w:rPr>
        <w:t xml:space="preserve"> </w:t>
      </w:r>
      <w:proofErr w:type="spellStart"/>
      <w:r>
        <w:rPr>
          <w:rStyle w:val="Brak"/>
          <w:u w:color="C0504D"/>
          <w:lang w:val="de-DE"/>
        </w:rPr>
        <w:t>punktów</w:t>
      </w:r>
      <w:proofErr w:type="spellEnd"/>
      <w:r>
        <w:rPr>
          <w:rStyle w:val="Brak"/>
          <w:u w:color="C0504D"/>
          <w:lang w:val="de-DE"/>
        </w:rPr>
        <w:t xml:space="preserve"> </w:t>
      </w:r>
      <w:proofErr w:type="spellStart"/>
      <w:r>
        <w:rPr>
          <w:rStyle w:val="Brak"/>
          <w:u w:color="C0504D"/>
          <w:lang w:val="de-DE"/>
        </w:rPr>
        <w:t>uzyskanych</w:t>
      </w:r>
      <w:proofErr w:type="spellEnd"/>
      <w:r>
        <w:rPr>
          <w:rStyle w:val="Brak"/>
          <w:u w:color="C0504D"/>
          <w:lang w:val="de-DE"/>
        </w:rPr>
        <w:t xml:space="preserve"> w </w:t>
      </w:r>
      <w:proofErr w:type="spellStart"/>
      <w:r>
        <w:rPr>
          <w:rStyle w:val="Brak"/>
          <w:u w:color="C0504D"/>
          <w:lang w:val="de-DE"/>
        </w:rPr>
        <w:t>danym</w:t>
      </w:r>
      <w:proofErr w:type="spellEnd"/>
      <w:r>
        <w:rPr>
          <w:rStyle w:val="Brak"/>
          <w:u w:color="C0504D"/>
          <w:lang w:val="de-DE"/>
        </w:rPr>
        <w:t xml:space="preserve"> </w:t>
      </w:r>
      <w:proofErr w:type="spellStart"/>
      <w:r>
        <w:rPr>
          <w:rStyle w:val="Brak"/>
          <w:u w:color="C0504D"/>
          <w:lang w:val="de-DE"/>
        </w:rPr>
        <w:t>kryterium</w:t>
      </w:r>
      <w:proofErr w:type="spellEnd"/>
    </w:p>
    <w:p w14:paraId="5D9B9328" w14:textId="77777777" w:rsidR="00F87F40" w:rsidRDefault="005A04A1">
      <w:pPr>
        <w:spacing w:after="160"/>
        <w:rPr>
          <w:rStyle w:val="Brak"/>
          <w:u w:color="C0504D"/>
        </w:rPr>
      </w:pPr>
      <w:r>
        <w:rPr>
          <w:rStyle w:val="Brak"/>
          <w:u w:color="C0504D"/>
          <w:lang w:val="de-DE"/>
        </w:rPr>
        <w:t xml:space="preserve">K4 = ------------------------------------------------------------------------ x 5 % x 5 </w:t>
      </w:r>
      <w:proofErr w:type="spellStart"/>
      <w:r>
        <w:rPr>
          <w:rStyle w:val="Brak"/>
          <w:u w:color="C0504D"/>
          <w:lang w:val="de-DE"/>
        </w:rPr>
        <w:t>pkt</w:t>
      </w:r>
      <w:proofErr w:type="spellEnd"/>
    </w:p>
    <w:p w14:paraId="34693B53" w14:textId="77777777" w:rsidR="00F87F40" w:rsidRDefault="005A04A1">
      <w:pPr>
        <w:spacing w:after="160"/>
        <w:rPr>
          <w:rStyle w:val="Brak"/>
          <w:u w:color="C0504D"/>
        </w:rPr>
      </w:pPr>
      <w:r>
        <w:rPr>
          <w:rStyle w:val="Brak"/>
          <w:u w:color="C0504D"/>
        </w:rPr>
        <w:lastRenderedPageBreak/>
        <w:tab/>
      </w:r>
      <w:proofErr w:type="spellStart"/>
      <w:r>
        <w:rPr>
          <w:rStyle w:val="Brak"/>
          <w:u w:color="C0504D"/>
          <w:lang w:val="de-DE"/>
        </w:rPr>
        <w:t>maksymalna</w:t>
      </w:r>
      <w:proofErr w:type="spellEnd"/>
      <w:r>
        <w:rPr>
          <w:rStyle w:val="Brak"/>
          <w:u w:color="C0504D"/>
          <w:lang w:val="de-DE"/>
        </w:rPr>
        <w:t xml:space="preserve"> </w:t>
      </w:r>
      <w:proofErr w:type="spellStart"/>
      <w:r>
        <w:rPr>
          <w:rStyle w:val="Brak"/>
          <w:u w:color="C0504D"/>
          <w:lang w:val="de-DE"/>
        </w:rPr>
        <w:t>liczba</w:t>
      </w:r>
      <w:proofErr w:type="spellEnd"/>
      <w:r>
        <w:rPr>
          <w:rStyle w:val="Brak"/>
          <w:u w:color="C0504D"/>
          <w:lang w:val="de-DE"/>
        </w:rPr>
        <w:t xml:space="preserve"> </w:t>
      </w:r>
      <w:proofErr w:type="spellStart"/>
      <w:r>
        <w:rPr>
          <w:rStyle w:val="Brak"/>
          <w:u w:color="C0504D"/>
          <w:lang w:val="de-DE"/>
        </w:rPr>
        <w:t>puntów</w:t>
      </w:r>
      <w:proofErr w:type="spellEnd"/>
      <w:r>
        <w:rPr>
          <w:rStyle w:val="Brak"/>
          <w:u w:color="C0504D"/>
          <w:lang w:val="de-DE"/>
        </w:rPr>
        <w:t xml:space="preserve"> w </w:t>
      </w:r>
      <w:proofErr w:type="spellStart"/>
      <w:r>
        <w:rPr>
          <w:rStyle w:val="Brak"/>
          <w:u w:color="C0504D"/>
          <w:lang w:val="de-DE"/>
        </w:rPr>
        <w:t>zakresie</w:t>
      </w:r>
      <w:proofErr w:type="spellEnd"/>
      <w:r>
        <w:rPr>
          <w:rStyle w:val="Brak"/>
          <w:u w:color="C0504D"/>
          <w:lang w:val="de-DE"/>
        </w:rPr>
        <w:t xml:space="preserve"> </w:t>
      </w:r>
      <w:proofErr w:type="spellStart"/>
      <w:r>
        <w:rPr>
          <w:rStyle w:val="Brak"/>
          <w:u w:color="C0504D"/>
          <w:lang w:val="de-DE"/>
        </w:rPr>
        <w:t>kryterium</w:t>
      </w:r>
      <w:proofErr w:type="spellEnd"/>
    </w:p>
    <w:p w14:paraId="4415B82B" w14:textId="77777777" w:rsidR="00F87F40" w:rsidRDefault="00F87F40">
      <w:pPr>
        <w:pStyle w:val="Akapitzlist"/>
        <w:tabs>
          <w:tab w:val="left" w:pos="851"/>
        </w:tabs>
        <w:spacing w:after="120" w:line="240" w:lineRule="auto"/>
        <w:rPr>
          <w:rStyle w:val="Brak"/>
          <w:u w:color="C0504D"/>
        </w:rPr>
      </w:pPr>
    </w:p>
    <w:p w14:paraId="10471B5F" w14:textId="77777777" w:rsidR="00F87F40" w:rsidRDefault="005A04A1">
      <w:pPr>
        <w:tabs>
          <w:tab w:val="left" w:pos="851"/>
        </w:tabs>
        <w:spacing w:after="120" w:line="240" w:lineRule="auto"/>
        <w:rPr>
          <w:rStyle w:val="Brak"/>
          <w:u w:color="C0504D"/>
        </w:rPr>
      </w:pPr>
      <w:r>
        <w:rPr>
          <w:rStyle w:val="Brak"/>
          <w:u w:color="C0504D"/>
        </w:rPr>
        <w:t xml:space="preserve">Zamawiający przyzna punkty za dodatkowe funkcjonalności wymienione poniżej dostarczone w ramach przedmiotowego </w:t>
      </w:r>
      <w:proofErr w:type="spellStart"/>
      <w:r>
        <w:rPr>
          <w:rStyle w:val="Brak"/>
          <w:u w:color="C0504D"/>
        </w:rPr>
        <w:t>zam</w:t>
      </w:r>
      <w:r>
        <w:rPr>
          <w:rStyle w:val="Brak"/>
          <w:u w:color="C0504D"/>
          <w:lang w:val="es-ES_tradnl"/>
        </w:rPr>
        <w:t>ó</w:t>
      </w:r>
      <w:r>
        <w:rPr>
          <w:rStyle w:val="Brak"/>
          <w:u w:color="C0504D"/>
        </w:rPr>
        <w:t>wienia</w:t>
      </w:r>
      <w:proofErr w:type="spellEnd"/>
      <w:r>
        <w:rPr>
          <w:rStyle w:val="Brak"/>
          <w:u w:color="C0504D"/>
        </w:rPr>
        <w:t xml:space="preserve">. </w:t>
      </w:r>
    </w:p>
    <w:p w14:paraId="12F1C582" w14:textId="77777777" w:rsidR="00F87F40" w:rsidRDefault="005A04A1" w:rsidP="005A04A1">
      <w:pPr>
        <w:pStyle w:val="Akapitzlist"/>
        <w:numPr>
          <w:ilvl w:val="1"/>
          <w:numId w:val="88"/>
        </w:numPr>
        <w:spacing w:after="120" w:line="240" w:lineRule="auto"/>
      </w:pPr>
      <w:r>
        <w:rPr>
          <w:rStyle w:val="Brak"/>
          <w:u w:color="C0504D"/>
        </w:rPr>
        <w:t xml:space="preserve">1 pkt za dostarczenie i wdrożenie w ramach realizacji przedmiotu </w:t>
      </w:r>
      <w:proofErr w:type="spellStart"/>
      <w:r>
        <w:rPr>
          <w:rStyle w:val="Brak"/>
          <w:u w:color="C0504D"/>
        </w:rPr>
        <w:t>zam</w:t>
      </w:r>
      <w:r>
        <w:rPr>
          <w:rStyle w:val="Brak"/>
          <w:u w:color="C0504D"/>
          <w:lang w:val="es-ES_tradnl"/>
        </w:rPr>
        <w:t>ó</w:t>
      </w:r>
      <w:r>
        <w:rPr>
          <w:rStyle w:val="Brak"/>
          <w:u w:color="C0504D"/>
        </w:rPr>
        <w:t>wienia</w:t>
      </w:r>
      <w:proofErr w:type="spellEnd"/>
      <w:r>
        <w:rPr>
          <w:rStyle w:val="Brak"/>
          <w:u w:color="C0504D"/>
        </w:rPr>
        <w:t xml:space="preserve"> dedykowanej aplikacji mobilnej zapewniającej użytkownikom dostęp do systemu informatycznego. Aplikacja musi być dostępna w sklepach Google Play oraz </w:t>
      </w:r>
      <w:proofErr w:type="spellStart"/>
      <w:r>
        <w:rPr>
          <w:rStyle w:val="Brak"/>
          <w:u w:color="C0504D"/>
        </w:rPr>
        <w:t>App</w:t>
      </w:r>
      <w:proofErr w:type="spellEnd"/>
      <w:r>
        <w:rPr>
          <w:rStyle w:val="Brak"/>
          <w:u w:color="C0504D"/>
        </w:rPr>
        <w:t xml:space="preserve"> </w:t>
      </w:r>
      <w:proofErr w:type="spellStart"/>
      <w:r>
        <w:rPr>
          <w:rStyle w:val="Brak"/>
          <w:u w:color="C0504D"/>
        </w:rPr>
        <w:t>Store</w:t>
      </w:r>
      <w:proofErr w:type="spellEnd"/>
      <w:r>
        <w:rPr>
          <w:rStyle w:val="Brak"/>
          <w:u w:color="C0504D"/>
        </w:rPr>
        <w:t xml:space="preserve">) </w:t>
      </w:r>
    </w:p>
    <w:p w14:paraId="6032D654" w14:textId="77777777" w:rsidR="00F87F40" w:rsidRDefault="005A04A1" w:rsidP="005A04A1">
      <w:pPr>
        <w:pStyle w:val="Akapitzlist"/>
        <w:numPr>
          <w:ilvl w:val="1"/>
          <w:numId w:val="88"/>
        </w:numPr>
        <w:spacing w:after="120" w:line="240" w:lineRule="auto"/>
      </w:pPr>
      <w:r>
        <w:rPr>
          <w:rStyle w:val="Brak"/>
          <w:u w:color="C0504D"/>
        </w:rPr>
        <w:t xml:space="preserve">1 pkt za dostarczenie i wdrożenie w ramach realizacji przedmiotu </w:t>
      </w:r>
      <w:proofErr w:type="spellStart"/>
      <w:r>
        <w:rPr>
          <w:rStyle w:val="Brak"/>
          <w:u w:color="C0504D"/>
        </w:rPr>
        <w:t>zam</w:t>
      </w:r>
      <w:r>
        <w:rPr>
          <w:rStyle w:val="Brak"/>
          <w:u w:color="C0504D"/>
          <w:lang w:val="es-ES_tradnl"/>
        </w:rPr>
        <w:t>ó</w:t>
      </w:r>
      <w:r>
        <w:rPr>
          <w:rStyle w:val="Brak"/>
          <w:u w:color="C0504D"/>
        </w:rPr>
        <w:t>wienia</w:t>
      </w:r>
      <w:proofErr w:type="spellEnd"/>
      <w:r>
        <w:rPr>
          <w:rStyle w:val="Brak"/>
          <w:u w:color="C0504D"/>
        </w:rPr>
        <w:t xml:space="preserve"> funkcjonalności umożliwiającej administratorowi klastra modyfikowanie proces</w:t>
      </w:r>
      <w:proofErr w:type="spellStart"/>
      <w:r>
        <w:rPr>
          <w:rStyle w:val="Brak"/>
          <w:u w:color="C0504D"/>
          <w:lang w:val="es-ES_tradnl"/>
        </w:rPr>
        <w:t>ó</w:t>
      </w:r>
      <w:proofErr w:type="spellEnd"/>
      <w:r>
        <w:rPr>
          <w:rStyle w:val="Brak"/>
          <w:u w:color="C0504D"/>
        </w:rPr>
        <w:t>w we wszystkich modułach za pomocą graficznego kreatora proces</w:t>
      </w:r>
      <w:proofErr w:type="spellStart"/>
      <w:r>
        <w:rPr>
          <w:rStyle w:val="Brak"/>
          <w:u w:color="C0504D"/>
          <w:lang w:val="es-ES_tradnl"/>
        </w:rPr>
        <w:t>ó</w:t>
      </w:r>
      <w:proofErr w:type="spellEnd"/>
      <w:r>
        <w:rPr>
          <w:rStyle w:val="Brak"/>
          <w:u w:color="C0504D"/>
        </w:rPr>
        <w:t xml:space="preserve">w), </w:t>
      </w:r>
    </w:p>
    <w:p w14:paraId="19554702" w14:textId="77777777" w:rsidR="00F87F40" w:rsidRDefault="005A04A1" w:rsidP="005A04A1">
      <w:pPr>
        <w:pStyle w:val="Akapitzlist"/>
        <w:numPr>
          <w:ilvl w:val="1"/>
          <w:numId w:val="88"/>
        </w:numPr>
        <w:spacing w:after="120" w:line="240" w:lineRule="auto"/>
      </w:pPr>
      <w:r>
        <w:rPr>
          <w:rStyle w:val="Brak"/>
          <w:u w:color="C0504D"/>
        </w:rPr>
        <w:t xml:space="preserve">1 pkt za dostarczenie i wdrożenie w ramach realizacji przedmiotu </w:t>
      </w:r>
      <w:proofErr w:type="spellStart"/>
      <w:r>
        <w:rPr>
          <w:rStyle w:val="Brak"/>
          <w:u w:color="C0504D"/>
        </w:rPr>
        <w:t>zam</w:t>
      </w:r>
      <w:r>
        <w:rPr>
          <w:rStyle w:val="Brak"/>
          <w:u w:color="C0504D"/>
          <w:lang w:val="es-ES_tradnl"/>
        </w:rPr>
        <w:t>ó</w:t>
      </w:r>
      <w:r>
        <w:rPr>
          <w:rStyle w:val="Brak"/>
          <w:u w:color="C0504D"/>
        </w:rPr>
        <w:t>wienia</w:t>
      </w:r>
      <w:proofErr w:type="spellEnd"/>
      <w:r>
        <w:rPr>
          <w:rStyle w:val="Brak"/>
          <w:u w:color="C0504D"/>
        </w:rPr>
        <w:t xml:space="preserve"> funkcjonalności zapewniającej możliwość modyfikowania struktury bazy danych, przez administratora Klastra</w:t>
      </w:r>
    </w:p>
    <w:p w14:paraId="7791E02E" w14:textId="77777777" w:rsidR="00F87F40" w:rsidRDefault="005A04A1" w:rsidP="005A04A1">
      <w:pPr>
        <w:pStyle w:val="Akapitzlist"/>
        <w:numPr>
          <w:ilvl w:val="1"/>
          <w:numId w:val="88"/>
        </w:numPr>
        <w:spacing w:after="120" w:line="240" w:lineRule="auto"/>
      </w:pPr>
      <w:r>
        <w:rPr>
          <w:rStyle w:val="Brak"/>
          <w:u w:color="C0504D"/>
        </w:rPr>
        <w:t xml:space="preserve">1 pkt za dostarczenie i wdrożenie w ramach realizacji przedmiotu </w:t>
      </w:r>
      <w:proofErr w:type="spellStart"/>
      <w:r>
        <w:rPr>
          <w:rStyle w:val="Brak"/>
          <w:u w:color="C0504D"/>
        </w:rPr>
        <w:t>zam</w:t>
      </w:r>
      <w:r>
        <w:rPr>
          <w:rStyle w:val="Brak"/>
          <w:u w:color="C0504D"/>
          <w:lang w:val="es-ES_tradnl"/>
        </w:rPr>
        <w:t>ó</w:t>
      </w:r>
      <w:r>
        <w:rPr>
          <w:rStyle w:val="Brak"/>
          <w:u w:color="C0504D"/>
        </w:rPr>
        <w:t>wienia</w:t>
      </w:r>
      <w:proofErr w:type="spellEnd"/>
      <w:r>
        <w:rPr>
          <w:rStyle w:val="Brak"/>
          <w:u w:color="C0504D"/>
        </w:rPr>
        <w:t xml:space="preserve"> funkcjonalności zapewniającej możliwość edycji pozycji i kolejności wyświetlania element</w:t>
      </w:r>
      <w:proofErr w:type="spellStart"/>
      <w:r>
        <w:rPr>
          <w:rStyle w:val="Brak"/>
          <w:u w:color="C0504D"/>
          <w:lang w:val="es-ES_tradnl"/>
        </w:rPr>
        <w:t>ó</w:t>
      </w:r>
      <w:proofErr w:type="spellEnd"/>
      <w:r>
        <w:rPr>
          <w:rStyle w:val="Brak"/>
          <w:u w:color="C0504D"/>
        </w:rPr>
        <w:t>w wizualnych i odnośnik</w:t>
      </w:r>
      <w:proofErr w:type="spellStart"/>
      <w:r>
        <w:rPr>
          <w:rStyle w:val="Brak"/>
          <w:u w:color="C0504D"/>
          <w:lang w:val="es-ES_tradnl"/>
        </w:rPr>
        <w:t>ó</w:t>
      </w:r>
      <w:proofErr w:type="spellEnd"/>
      <w:r>
        <w:rPr>
          <w:rStyle w:val="Brak"/>
          <w:u w:color="C0504D"/>
        </w:rPr>
        <w:t xml:space="preserve">w do </w:t>
      </w:r>
      <w:proofErr w:type="spellStart"/>
      <w:r>
        <w:rPr>
          <w:rStyle w:val="Brak"/>
          <w:u w:color="C0504D"/>
        </w:rPr>
        <w:t>poszczeg</w:t>
      </w:r>
      <w:r>
        <w:rPr>
          <w:rStyle w:val="Brak"/>
          <w:u w:color="C0504D"/>
          <w:lang w:val="es-ES_tradnl"/>
        </w:rPr>
        <w:t>ó</w:t>
      </w:r>
      <w:r>
        <w:rPr>
          <w:rStyle w:val="Brak"/>
          <w:u w:color="C0504D"/>
        </w:rPr>
        <w:t>lnych</w:t>
      </w:r>
      <w:proofErr w:type="spellEnd"/>
      <w:r>
        <w:rPr>
          <w:rStyle w:val="Brak"/>
          <w:u w:color="C0504D"/>
        </w:rPr>
        <w:t xml:space="preserve"> funkcji Systemu, przez Administratora Klastra</w:t>
      </w:r>
    </w:p>
    <w:p w14:paraId="3252375A" w14:textId="77777777" w:rsidR="00F87F40" w:rsidRDefault="005A04A1" w:rsidP="005A04A1">
      <w:pPr>
        <w:pStyle w:val="Akapitzlist"/>
        <w:numPr>
          <w:ilvl w:val="1"/>
          <w:numId w:val="88"/>
        </w:numPr>
        <w:spacing w:after="120" w:line="240" w:lineRule="auto"/>
      </w:pPr>
      <w:r>
        <w:rPr>
          <w:rStyle w:val="Brak"/>
          <w:u w:color="C0504D"/>
        </w:rPr>
        <w:t xml:space="preserve">1 pkt za dostarczenie i wdrożenie w ramach realizacji przedmiotu </w:t>
      </w:r>
      <w:proofErr w:type="spellStart"/>
      <w:r>
        <w:rPr>
          <w:rStyle w:val="Brak"/>
          <w:u w:color="C0504D"/>
        </w:rPr>
        <w:t>zam</w:t>
      </w:r>
      <w:r>
        <w:rPr>
          <w:rStyle w:val="Brak"/>
          <w:u w:color="C0504D"/>
          <w:lang w:val="es-ES_tradnl"/>
        </w:rPr>
        <w:t>ó</w:t>
      </w:r>
      <w:r>
        <w:rPr>
          <w:rStyle w:val="Brak"/>
          <w:u w:color="C0504D"/>
        </w:rPr>
        <w:t>wienia</w:t>
      </w:r>
      <w:proofErr w:type="spellEnd"/>
      <w:r>
        <w:rPr>
          <w:rStyle w:val="Brak"/>
          <w:u w:color="C0504D"/>
        </w:rPr>
        <w:t xml:space="preserve"> funkcjonalności zapewniającej możliwość wskazania danych, </w:t>
      </w:r>
      <w:proofErr w:type="spellStart"/>
      <w:r>
        <w:rPr>
          <w:rStyle w:val="Brak"/>
          <w:u w:color="C0504D"/>
        </w:rPr>
        <w:t>kt</w:t>
      </w:r>
      <w:r>
        <w:rPr>
          <w:rStyle w:val="Brak"/>
          <w:u w:color="C0504D"/>
          <w:lang w:val="es-ES_tradnl"/>
        </w:rPr>
        <w:t>ó</w:t>
      </w:r>
      <w:r>
        <w:rPr>
          <w:rStyle w:val="Brak"/>
          <w:u w:color="C0504D"/>
        </w:rPr>
        <w:t>rych</w:t>
      </w:r>
      <w:proofErr w:type="spellEnd"/>
      <w:r>
        <w:rPr>
          <w:rStyle w:val="Brak"/>
          <w:u w:color="C0504D"/>
        </w:rPr>
        <w:t xml:space="preserve"> modyfikacja wygeneruje powiadomienie, oraz listy adresat</w:t>
      </w:r>
      <w:proofErr w:type="spellStart"/>
      <w:r>
        <w:rPr>
          <w:rStyle w:val="Brak"/>
          <w:u w:color="C0504D"/>
          <w:lang w:val="es-ES_tradnl"/>
        </w:rPr>
        <w:t>ó</w:t>
      </w:r>
      <w:proofErr w:type="spellEnd"/>
      <w:r>
        <w:rPr>
          <w:rStyle w:val="Brak"/>
          <w:u w:color="C0504D"/>
        </w:rPr>
        <w:t>w takiego powiadomienia (funkcja dostępna dla Administratora Klastra)</w:t>
      </w:r>
    </w:p>
    <w:p w14:paraId="17224E3E" w14:textId="77777777" w:rsidR="00F87F40" w:rsidRDefault="005A04A1" w:rsidP="005A04A1">
      <w:pPr>
        <w:pStyle w:val="Akapitzlist"/>
        <w:numPr>
          <w:ilvl w:val="1"/>
          <w:numId w:val="88"/>
        </w:numPr>
        <w:spacing w:after="120" w:line="240" w:lineRule="auto"/>
      </w:pPr>
      <w:r>
        <w:rPr>
          <w:rStyle w:val="Brak"/>
          <w:u w:color="C0504D"/>
        </w:rPr>
        <w:t xml:space="preserve">1 pkt za dostarczenie i wdrożenie w ramach realizacji przedmiotu </w:t>
      </w:r>
      <w:proofErr w:type="spellStart"/>
      <w:r>
        <w:rPr>
          <w:rStyle w:val="Brak"/>
          <w:u w:color="C0504D"/>
        </w:rPr>
        <w:t>zam</w:t>
      </w:r>
      <w:r>
        <w:rPr>
          <w:rStyle w:val="Brak"/>
          <w:u w:color="C0504D"/>
          <w:lang w:val="es-ES_tradnl"/>
        </w:rPr>
        <w:t>ó</w:t>
      </w:r>
      <w:r>
        <w:rPr>
          <w:rStyle w:val="Brak"/>
          <w:u w:color="C0504D"/>
        </w:rPr>
        <w:t>wienia</w:t>
      </w:r>
      <w:proofErr w:type="spellEnd"/>
      <w:r>
        <w:rPr>
          <w:rStyle w:val="Brak"/>
          <w:u w:color="C0504D"/>
        </w:rPr>
        <w:t xml:space="preserve"> funkcjonalności zapewniającej możliwość integracji systemu z bramką SMS w celu umożliwienia wysyłania powiadomień </w:t>
      </w:r>
      <w:r>
        <w:rPr>
          <w:rStyle w:val="Brak"/>
          <w:u w:color="C0504D"/>
          <w:lang w:val="pt-PT"/>
        </w:rPr>
        <w:t>SMS do u</w:t>
      </w:r>
      <w:proofErr w:type="spellStart"/>
      <w:r>
        <w:rPr>
          <w:rStyle w:val="Brak"/>
          <w:u w:color="C0504D"/>
        </w:rPr>
        <w:t>żytkownik</w:t>
      </w:r>
      <w:r>
        <w:rPr>
          <w:rStyle w:val="Brak"/>
          <w:u w:color="C0504D"/>
          <w:lang w:val="es-ES_tradnl"/>
        </w:rPr>
        <w:t>ó</w:t>
      </w:r>
      <w:proofErr w:type="spellEnd"/>
      <w:r>
        <w:rPr>
          <w:rStyle w:val="Brak"/>
          <w:u w:color="C0504D"/>
        </w:rPr>
        <w:t xml:space="preserve">w systemu. Zamawiający odpowiada za dostarczenie usługi bramki SMS (czyli wykupi te usługi na rynku i będzie sukcesywnie zasilał konto, z </w:t>
      </w:r>
      <w:proofErr w:type="spellStart"/>
      <w:r>
        <w:rPr>
          <w:rStyle w:val="Brak"/>
          <w:u w:color="C0504D"/>
        </w:rPr>
        <w:t>kt</w:t>
      </w:r>
      <w:r>
        <w:rPr>
          <w:rStyle w:val="Brak"/>
          <w:u w:color="C0504D"/>
          <w:lang w:val="es-ES_tradnl"/>
        </w:rPr>
        <w:t>ó</w:t>
      </w:r>
      <w:r>
        <w:rPr>
          <w:rStyle w:val="Brak"/>
          <w:u w:color="C0504D"/>
        </w:rPr>
        <w:t>rego</w:t>
      </w:r>
      <w:proofErr w:type="spellEnd"/>
      <w:r>
        <w:rPr>
          <w:rStyle w:val="Brak"/>
          <w:u w:color="C0504D"/>
        </w:rPr>
        <w:t xml:space="preserve"> pobierane są opłaty za generowane </w:t>
      </w:r>
      <w:proofErr w:type="spellStart"/>
      <w:r>
        <w:rPr>
          <w:rStyle w:val="Brak"/>
          <w:u w:color="C0504D"/>
        </w:rPr>
        <w:t>SMSy</w:t>
      </w:r>
      <w:proofErr w:type="spellEnd"/>
      <w:r>
        <w:rPr>
          <w:rStyle w:val="Brak"/>
          <w:u w:color="C0504D"/>
        </w:rPr>
        <w:t>).</w:t>
      </w:r>
    </w:p>
    <w:p w14:paraId="1A204C22" w14:textId="77777777" w:rsidR="00F87F40" w:rsidRDefault="00F87F40">
      <w:pPr>
        <w:spacing w:after="160"/>
        <w:rPr>
          <w:rStyle w:val="Brak"/>
        </w:rPr>
      </w:pPr>
    </w:p>
    <w:p w14:paraId="64158340" w14:textId="77777777" w:rsidR="00F87F40" w:rsidRDefault="005A04A1">
      <w:pPr>
        <w:pStyle w:val="Akapitzlist"/>
        <w:tabs>
          <w:tab w:val="left" w:pos="851"/>
        </w:tabs>
        <w:spacing w:after="120" w:line="240" w:lineRule="auto"/>
        <w:ind w:left="0"/>
        <w:rPr>
          <w:rStyle w:val="Brak"/>
          <w:u w:color="C0504D"/>
        </w:rPr>
      </w:pPr>
      <w:r>
        <w:rPr>
          <w:rStyle w:val="Brak"/>
          <w:u w:color="C0504D"/>
        </w:rPr>
        <w:t xml:space="preserve">Wykonawca wykazuje dodatkowe funkcjonalności w </w:t>
      </w:r>
      <w:r>
        <w:rPr>
          <w:rStyle w:val="Brak"/>
          <w:b/>
          <w:bCs/>
          <w:u w:color="C0504D"/>
        </w:rPr>
        <w:t>załączniku nr 11</w:t>
      </w:r>
      <w:r>
        <w:rPr>
          <w:rStyle w:val="Brak"/>
          <w:u w:color="C0504D"/>
        </w:rPr>
        <w:t xml:space="preserve"> – Wykaz funkcjonalności dodatkowych </w:t>
      </w:r>
    </w:p>
    <w:p w14:paraId="2859125B" w14:textId="77777777" w:rsidR="00F87F40" w:rsidRDefault="00F87F40">
      <w:pPr>
        <w:spacing w:after="160"/>
      </w:pPr>
    </w:p>
    <w:p w14:paraId="7C21FA4E" w14:textId="77777777" w:rsidR="00F87F40" w:rsidRDefault="005A04A1" w:rsidP="005A04A1">
      <w:pPr>
        <w:pStyle w:val="Akapitzlist"/>
        <w:numPr>
          <w:ilvl w:val="0"/>
          <w:numId w:val="89"/>
        </w:numPr>
        <w:spacing w:before="0"/>
      </w:pPr>
      <w:r>
        <w:rPr>
          <w:rStyle w:val="Brak"/>
        </w:rPr>
        <w:t>Ostateczna ocena punktowa (K) wyliczana będzie wg wzoru:</w:t>
      </w:r>
    </w:p>
    <w:p w14:paraId="3E8C8CF4" w14:textId="77777777" w:rsidR="00F87F40" w:rsidRDefault="005A04A1">
      <w:pPr>
        <w:spacing w:after="160"/>
      </w:pPr>
      <w:r>
        <w:rPr>
          <w:rStyle w:val="Brak"/>
          <w:lang w:val="de-DE"/>
        </w:rPr>
        <w:t xml:space="preserve">K = K1+K2+K3+K4  </w:t>
      </w:r>
    </w:p>
    <w:p w14:paraId="310847FB" w14:textId="77777777" w:rsidR="00F87F40" w:rsidRDefault="00F87F40">
      <w:pPr>
        <w:spacing w:before="0" w:after="0" w:line="276" w:lineRule="auto"/>
      </w:pPr>
    </w:p>
    <w:p w14:paraId="25BE2BC5" w14:textId="77777777" w:rsidR="00F87F40" w:rsidRDefault="005A04A1" w:rsidP="005A04A1">
      <w:pPr>
        <w:pStyle w:val="Akapitzlist"/>
        <w:numPr>
          <w:ilvl w:val="0"/>
          <w:numId w:val="86"/>
        </w:numPr>
        <w:spacing w:before="0" w:after="0" w:line="276" w:lineRule="auto"/>
      </w:pPr>
      <w:r>
        <w:rPr>
          <w:rStyle w:val="Brak"/>
        </w:rPr>
        <w:t xml:space="preserve">Za najkorzystniejszą uznana zostanie oferta, </w:t>
      </w:r>
      <w:proofErr w:type="spellStart"/>
      <w:r>
        <w:rPr>
          <w:rStyle w:val="Brak"/>
        </w:rPr>
        <w:t>kt</w:t>
      </w:r>
      <w:r>
        <w:rPr>
          <w:rStyle w:val="Brak"/>
          <w:lang w:val="es-ES_tradnl"/>
        </w:rPr>
        <w:t>ó</w:t>
      </w:r>
      <w:r>
        <w:rPr>
          <w:rStyle w:val="Brak"/>
        </w:rPr>
        <w:t>ra</w:t>
      </w:r>
      <w:proofErr w:type="spellEnd"/>
      <w:r>
        <w:rPr>
          <w:rStyle w:val="Brak"/>
        </w:rPr>
        <w:t xml:space="preserve"> uzyska największą łączną ilość punkt</w:t>
      </w:r>
      <w:proofErr w:type="spellStart"/>
      <w:r>
        <w:rPr>
          <w:rStyle w:val="Brak"/>
          <w:lang w:val="es-ES_tradnl"/>
        </w:rPr>
        <w:t>ó</w:t>
      </w:r>
      <w:proofErr w:type="spellEnd"/>
      <w:r>
        <w:rPr>
          <w:rStyle w:val="Brak"/>
        </w:rPr>
        <w:t xml:space="preserve">w za wszystkie kryteria oceny ofert. </w:t>
      </w:r>
      <w:proofErr w:type="spellStart"/>
      <w:r>
        <w:rPr>
          <w:rStyle w:val="Brak"/>
          <w:lang w:val="en-US"/>
        </w:rPr>
        <w:t>Najkorzystniejsza</w:t>
      </w:r>
      <w:proofErr w:type="spellEnd"/>
      <w:r>
        <w:rPr>
          <w:rStyle w:val="Brak"/>
          <w:lang w:val="en-US"/>
        </w:rPr>
        <w:t xml:space="preserve"> </w:t>
      </w:r>
      <w:proofErr w:type="spellStart"/>
      <w:r>
        <w:rPr>
          <w:rStyle w:val="Brak"/>
          <w:lang w:val="en-US"/>
        </w:rPr>
        <w:t>oferta</w:t>
      </w:r>
      <w:proofErr w:type="spellEnd"/>
      <w:r>
        <w:rPr>
          <w:rStyle w:val="Brak"/>
          <w:lang w:val="en-US"/>
        </w:rPr>
        <w:t xml:space="preserve"> </w:t>
      </w:r>
      <w:proofErr w:type="spellStart"/>
      <w:r>
        <w:rPr>
          <w:rStyle w:val="Brak"/>
          <w:lang w:val="en-US"/>
        </w:rPr>
        <w:t>może</w:t>
      </w:r>
      <w:proofErr w:type="spellEnd"/>
      <w:r>
        <w:rPr>
          <w:rStyle w:val="Brak"/>
          <w:lang w:val="en-US"/>
        </w:rPr>
        <w:t xml:space="preserve"> </w:t>
      </w:r>
      <w:proofErr w:type="spellStart"/>
      <w:r>
        <w:rPr>
          <w:rStyle w:val="Brak"/>
          <w:lang w:val="en-US"/>
        </w:rPr>
        <w:t>uzyskać</w:t>
      </w:r>
      <w:proofErr w:type="spellEnd"/>
      <w:r>
        <w:rPr>
          <w:rStyle w:val="Brak"/>
          <w:lang w:val="en-US"/>
        </w:rPr>
        <w:t xml:space="preserve"> </w:t>
      </w:r>
      <w:proofErr w:type="spellStart"/>
      <w:r>
        <w:rPr>
          <w:rStyle w:val="Brak"/>
          <w:lang w:val="en-US"/>
        </w:rPr>
        <w:t>maksymalnie</w:t>
      </w:r>
      <w:proofErr w:type="spellEnd"/>
      <w:r>
        <w:rPr>
          <w:rStyle w:val="Brak"/>
          <w:lang w:val="en-US"/>
        </w:rPr>
        <w:t xml:space="preserve"> 100 </w:t>
      </w:r>
      <w:proofErr w:type="spellStart"/>
      <w:r>
        <w:rPr>
          <w:rStyle w:val="Brak"/>
          <w:lang w:val="en-US"/>
        </w:rPr>
        <w:t>punkt</w:t>
      </w:r>
      <w:r>
        <w:rPr>
          <w:rStyle w:val="Brak"/>
          <w:lang w:val="es-ES_tradnl"/>
        </w:rPr>
        <w:t>ó</w:t>
      </w:r>
      <w:proofErr w:type="spellEnd"/>
      <w:r>
        <w:rPr>
          <w:rStyle w:val="Brak"/>
          <w:lang w:val="en-US"/>
        </w:rPr>
        <w:t>w</w:t>
      </w:r>
    </w:p>
    <w:p w14:paraId="0BA1F844" w14:textId="77777777" w:rsidR="00F87F40" w:rsidRDefault="005A04A1" w:rsidP="005A04A1">
      <w:pPr>
        <w:pStyle w:val="Akapitzlist"/>
        <w:numPr>
          <w:ilvl w:val="0"/>
          <w:numId w:val="86"/>
        </w:numPr>
        <w:spacing w:before="0" w:after="0" w:line="276" w:lineRule="auto"/>
      </w:pPr>
      <w:r>
        <w:rPr>
          <w:rStyle w:val="Brak"/>
        </w:rPr>
        <w:t xml:space="preserve">Jeżeli nie można wybrać najkorzystniejszej oferty z uwagi na to, że dwie lub więcej ofert przedstawia taki sam bilans ceny i innych </w:t>
      </w:r>
      <w:proofErr w:type="spellStart"/>
      <w:r>
        <w:rPr>
          <w:rStyle w:val="Brak"/>
        </w:rPr>
        <w:t>kryteri</w:t>
      </w:r>
      <w:r>
        <w:rPr>
          <w:rStyle w:val="Brak"/>
          <w:lang w:val="es-ES_tradnl"/>
        </w:rPr>
        <w:t>ó</w:t>
      </w:r>
      <w:proofErr w:type="spellEnd"/>
      <w:r>
        <w:rPr>
          <w:rStyle w:val="Brak"/>
        </w:rPr>
        <w:t xml:space="preserve">w oceny ofert, Zamawiający </w:t>
      </w:r>
      <w:proofErr w:type="spellStart"/>
      <w:r>
        <w:rPr>
          <w:rStyle w:val="Brak"/>
        </w:rPr>
        <w:t>spośr</w:t>
      </w:r>
      <w:r>
        <w:rPr>
          <w:rStyle w:val="Brak"/>
          <w:lang w:val="es-ES_tradnl"/>
        </w:rPr>
        <w:t>ó</w:t>
      </w:r>
      <w:proofErr w:type="spellEnd"/>
      <w:r>
        <w:rPr>
          <w:rStyle w:val="Brak"/>
        </w:rPr>
        <w:t xml:space="preserve">d tych ofert wybiera ofertę z najniższą </w:t>
      </w:r>
      <w:proofErr w:type="gramStart"/>
      <w:r>
        <w:rPr>
          <w:rStyle w:val="Brak"/>
        </w:rPr>
        <w:t>ceną</w:t>
      </w:r>
      <w:proofErr w:type="gramEnd"/>
      <w:r>
        <w:rPr>
          <w:rStyle w:val="Brak"/>
        </w:rPr>
        <w:t xml:space="preserve"> a jeżeli zostały złożone oferty o takiej samej cenie, Zamawiający </w:t>
      </w:r>
      <w:r>
        <w:rPr>
          <w:rStyle w:val="Brak"/>
        </w:rPr>
        <w:lastRenderedPageBreak/>
        <w:t xml:space="preserve">wzywa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kt</w:t>
      </w:r>
      <w:r>
        <w:rPr>
          <w:rStyle w:val="Brak"/>
          <w:lang w:val="es-ES_tradnl"/>
        </w:rPr>
        <w:t>ó</w:t>
      </w:r>
      <w:r>
        <w:rPr>
          <w:rStyle w:val="Brak"/>
        </w:rPr>
        <w:t>rzy</w:t>
      </w:r>
      <w:proofErr w:type="spellEnd"/>
      <w:r>
        <w:rPr>
          <w:rStyle w:val="Brak"/>
        </w:rPr>
        <w:t xml:space="preserve"> złożyli te oferty, do złożenia w terminie określonym przez Zamawiającego ofert dodatkowych.</w:t>
      </w:r>
    </w:p>
    <w:p w14:paraId="5FBDF80E" w14:textId="77777777" w:rsidR="00F87F40" w:rsidRDefault="005A04A1" w:rsidP="005A04A1">
      <w:pPr>
        <w:pStyle w:val="Akapitzlist"/>
        <w:numPr>
          <w:ilvl w:val="0"/>
          <w:numId w:val="86"/>
        </w:numPr>
        <w:spacing w:before="0" w:after="0" w:line="276" w:lineRule="auto"/>
      </w:pPr>
      <w:r>
        <w:rPr>
          <w:rStyle w:val="Brak"/>
        </w:rPr>
        <w:t>Obliczenia będą prowadzone z dokładnością do 2 miejsc po przecinku</w:t>
      </w:r>
    </w:p>
    <w:p w14:paraId="15E22980"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6E6BDD58" w14:textId="77777777">
        <w:trPr>
          <w:trHeight w:val="980"/>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205EC302" w14:textId="77777777" w:rsidR="00F87F40" w:rsidRDefault="005A04A1" w:rsidP="005A04A1">
            <w:pPr>
              <w:pStyle w:val="Akapitzlist"/>
              <w:numPr>
                <w:ilvl w:val="0"/>
                <w:numId w:val="90"/>
              </w:numPr>
              <w:spacing w:before="0" w:after="0" w:line="276" w:lineRule="auto"/>
              <w:rPr>
                <w:b/>
                <w:bCs/>
                <w:color w:val="FFFFFF"/>
                <w:u w:color="FFFFFF"/>
                <w:lang w:val="de-DE"/>
              </w:rPr>
            </w:pPr>
            <w:r>
              <w:rPr>
                <w:rStyle w:val="Brak"/>
                <w:b/>
                <w:bCs/>
                <w:color w:val="D9E2F3"/>
                <w:u w:color="D9E2F3"/>
                <w:lang w:val="de-DE"/>
              </w:rPr>
              <w:t>INFORMACJA O PRZEWIDYWANYM WYBORZE NAJKORZYSTNIEJSZEJ OFERTY Z ZASTOSOWANIEM AUKCJI ELEKTRONICZNEJ WRAZ Z INFORMACJAMI, O KT</w:t>
            </w:r>
            <w:r>
              <w:rPr>
                <w:rStyle w:val="Brak"/>
                <w:b/>
                <w:bCs/>
                <w:color w:val="D9E2F3"/>
                <w:u w:color="D9E2F3"/>
              </w:rPr>
              <w:t>ÓRYCH MOWA W ART. 230 PZP, JEŻ</w:t>
            </w:r>
            <w:r>
              <w:rPr>
                <w:rStyle w:val="Brak"/>
                <w:b/>
                <w:bCs/>
                <w:color w:val="D9E2F3"/>
                <w:u w:color="D9E2F3"/>
                <w:lang w:val="de-DE"/>
              </w:rPr>
              <w:t>ELI ZAMAWIAJ</w:t>
            </w:r>
            <w:r>
              <w:rPr>
                <w:rStyle w:val="Brak"/>
                <w:b/>
                <w:bCs/>
                <w:color w:val="D9E2F3"/>
                <w:u w:color="D9E2F3"/>
              </w:rPr>
              <w:t>Ą</w:t>
            </w:r>
            <w:r w:rsidRPr="008C10C2">
              <w:rPr>
                <w:rStyle w:val="Brak"/>
                <w:b/>
                <w:bCs/>
                <w:color w:val="D9E2F3"/>
                <w:u w:color="D9E2F3"/>
              </w:rPr>
              <w:t>CY PRZEWIDUJE AUKCJ</w:t>
            </w:r>
            <w:r>
              <w:rPr>
                <w:rStyle w:val="Brak"/>
                <w:b/>
                <w:bCs/>
                <w:color w:val="D9E2F3"/>
                <w:u w:color="D9E2F3"/>
              </w:rPr>
              <w:t xml:space="preserve">Ę </w:t>
            </w:r>
            <w:r>
              <w:rPr>
                <w:rStyle w:val="Brak"/>
                <w:b/>
                <w:bCs/>
                <w:color w:val="D9E2F3"/>
                <w:u w:color="D9E2F3"/>
                <w:lang w:val="de-DE"/>
              </w:rPr>
              <w:t>ELEKTRONICZN</w:t>
            </w:r>
            <w:r>
              <w:rPr>
                <w:rStyle w:val="Brak"/>
                <w:b/>
                <w:bCs/>
                <w:color w:val="D9E2F3"/>
                <w:u w:color="D9E2F3"/>
              </w:rPr>
              <w:t>Ą</w:t>
            </w:r>
          </w:p>
        </w:tc>
      </w:tr>
    </w:tbl>
    <w:p w14:paraId="3B176CF5" w14:textId="77777777" w:rsidR="00F87F40" w:rsidRDefault="00F87F40">
      <w:pPr>
        <w:widowControl w:val="0"/>
        <w:spacing w:line="240" w:lineRule="auto"/>
        <w:rPr>
          <w:rStyle w:val="Brak"/>
          <w:b/>
          <w:bCs/>
        </w:rPr>
      </w:pPr>
    </w:p>
    <w:p w14:paraId="0CBBD3BD" w14:textId="77777777" w:rsidR="00F87F40" w:rsidRDefault="00F87F40">
      <w:pPr>
        <w:widowControl w:val="0"/>
        <w:spacing w:line="240" w:lineRule="auto"/>
        <w:rPr>
          <w:rStyle w:val="Brak"/>
          <w:b/>
          <w:bCs/>
        </w:rPr>
      </w:pPr>
    </w:p>
    <w:p w14:paraId="1CB6C03F" w14:textId="77777777" w:rsidR="00F87F40" w:rsidRDefault="005A04A1">
      <w:pPr>
        <w:spacing w:line="276" w:lineRule="auto"/>
        <w:rPr>
          <w:rStyle w:val="Brak"/>
        </w:rPr>
      </w:pPr>
      <w:proofErr w:type="spellStart"/>
      <w:r>
        <w:rPr>
          <w:rStyle w:val="Brak"/>
          <w:lang w:val="de-DE"/>
        </w:rPr>
        <w:t>Zamawiający</w:t>
      </w:r>
      <w:proofErr w:type="spellEnd"/>
      <w:r>
        <w:rPr>
          <w:rStyle w:val="Brak"/>
          <w:lang w:val="de-DE"/>
        </w:rPr>
        <w:t xml:space="preserve"> nie </w:t>
      </w:r>
      <w:proofErr w:type="spellStart"/>
      <w:r>
        <w:rPr>
          <w:rStyle w:val="Brak"/>
          <w:lang w:val="de-DE"/>
        </w:rPr>
        <w:t>przewiduje</w:t>
      </w:r>
      <w:proofErr w:type="spellEnd"/>
      <w:r>
        <w:rPr>
          <w:rStyle w:val="Brak"/>
          <w:lang w:val="de-DE"/>
        </w:rPr>
        <w:t xml:space="preserve"> </w:t>
      </w:r>
      <w:proofErr w:type="spellStart"/>
      <w:r>
        <w:rPr>
          <w:rStyle w:val="Brak"/>
          <w:lang w:val="de-DE"/>
        </w:rPr>
        <w:t>przeprowadzenia</w:t>
      </w:r>
      <w:proofErr w:type="spellEnd"/>
      <w:r>
        <w:rPr>
          <w:rStyle w:val="Brak"/>
          <w:lang w:val="de-DE"/>
        </w:rPr>
        <w:t xml:space="preserve"> </w:t>
      </w:r>
      <w:proofErr w:type="spellStart"/>
      <w:r>
        <w:rPr>
          <w:rStyle w:val="Brak"/>
          <w:lang w:val="de-DE"/>
        </w:rPr>
        <w:t>aukcji</w:t>
      </w:r>
      <w:proofErr w:type="spellEnd"/>
      <w:r>
        <w:rPr>
          <w:rStyle w:val="Brak"/>
          <w:lang w:val="de-DE"/>
        </w:rPr>
        <w:t xml:space="preserve"> </w:t>
      </w:r>
      <w:proofErr w:type="spellStart"/>
      <w:r>
        <w:rPr>
          <w:rStyle w:val="Brak"/>
          <w:lang w:val="de-DE"/>
        </w:rPr>
        <w:t>elektronicznej</w:t>
      </w:r>
      <w:proofErr w:type="spellEnd"/>
      <w:r>
        <w:rPr>
          <w:rStyle w:val="Brak"/>
          <w:lang w:val="de-DE"/>
        </w:rPr>
        <w:t xml:space="preserve"> w </w:t>
      </w:r>
      <w:proofErr w:type="spellStart"/>
      <w:r>
        <w:rPr>
          <w:rStyle w:val="Brak"/>
          <w:lang w:val="de-DE"/>
        </w:rPr>
        <w:t>celu</w:t>
      </w:r>
      <w:proofErr w:type="spellEnd"/>
      <w:r>
        <w:rPr>
          <w:rStyle w:val="Brak"/>
          <w:lang w:val="de-DE"/>
        </w:rPr>
        <w:t xml:space="preserve"> </w:t>
      </w:r>
      <w:proofErr w:type="spellStart"/>
      <w:r>
        <w:rPr>
          <w:rStyle w:val="Brak"/>
          <w:lang w:val="de-DE"/>
        </w:rPr>
        <w:t>wyboru</w:t>
      </w:r>
      <w:proofErr w:type="spellEnd"/>
      <w:r>
        <w:rPr>
          <w:rStyle w:val="Brak"/>
          <w:lang w:val="de-DE"/>
        </w:rPr>
        <w:t xml:space="preserve"> </w:t>
      </w:r>
      <w:proofErr w:type="spellStart"/>
      <w:r>
        <w:rPr>
          <w:rStyle w:val="Brak"/>
          <w:lang w:val="de-DE"/>
        </w:rPr>
        <w:t>oferty</w:t>
      </w:r>
      <w:proofErr w:type="spellEnd"/>
      <w:r>
        <w:rPr>
          <w:rStyle w:val="Brak"/>
          <w:lang w:val="de-DE"/>
        </w:rPr>
        <w:t xml:space="preserve"> </w:t>
      </w:r>
      <w:proofErr w:type="spellStart"/>
      <w:r>
        <w:rPr>
          <w:rStyle w:val="Brak"/>
          <w:lang w:val="de-DE"/>
        </w:rPr>
        <w:t>najkorzystniejszej</w:t>
      </w:r>
      <w:proofErr w:type="spellEnd"/>
      <w:r>
        <w:rPr>
          <w:rStyle w:val="Brak"/>
          <w:lang w:val="de-DE"/>
        </w:rPr>
        <w:t>.</w:t>
      </w:r>
    </w:p>
    <w:p w14:paraId="29F9E869" w14:textId="77777777" w:rsidR="00F87F40" w:rsidRDefault="00F87F40">
      <w:pPr>
        <w:spacing w:line="276" w:lineRule="auto"/>
      </w:pPr>
    </w:p>
    <w:p w14:paraId="7355CE78"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29374471" w14:textId="77777777">
        <w:trPr>
          <w:trHeight w:val="699"/>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DDED8FD" w14:textId="77777777" w:rsidR="00F87F40" w:rsidRDefault="005A04A1" w:rsidP="005A04A1">
            <w:pPr>
              <w:pStyle w:val="Akapitzlist"/>
              <w:numPr>
                <w:ilvl w:val="0"/>
                <w:numId w:val="91"/>
              </w:numPr>
              <w:spacing w:before="0" w:after="0" w:line="276" w:lineRule="auto"/>
              <w:rPr>
                <w:b/>
                <w:bCs/>
                <w:color w:val="FFFFFF"/>
                <w:u w:color="FFFFFF"/>
                <w:lang w:val="de-DE"/>
              </w:rPr>
            </w:pPr>
            <w:r>
              <w:rPr>
                <w:rStyle w:val="Brak"/>
                <w:b/>
                <w:bCs/>
                <w:color w:val="D9E2F3"/>
                <w:u w:color="D9E2F3"/>
                <w:lang w:val="de-DE"/>
              </w:rPr>
              <w:t>INFORMACJE O FORMALNO</w:t>
            </w:r>
            <w:r>
              <w:rPr>
                <w:rStyle w:val="Brak"/>
                <w:b/>
                <w:bCs/>
                <w:color w:val="D9E2F3"/>
                <w:u w:color="D9E2F3"/>
              </w:rPr>
              <w:t>Ś</w:t>
            </w:r>
            <w:r>
              <w:rPr>
                <w:rStyle w:val="Brak"/>
                <w:b/>
                <w:bCs/>
                <w:color w:val="D9E2F3"/>
                <w:u w:color="D9E2F3"/>
                <w:lang w:val="de-DE"/>
              </w:rPr>
              <w:t>CIACH, JAKIE MUSZ</w:t>
            </w:r>
            <w:r>
              <w:rPr>
                <w:rStyle w:val="Brak"/>
                <w:b/>
                <w:bCs/>
                <w:color w:val="D9E2F3"/>
                <w:u w:color="D9E2F3"/>
              </w:rPr>
              <w:t xml:space="preserve">Ą ZOSTAĆ </w:t>
            </w:r>
            <w:r>
              <w:rPr>
                <w:rStyle w:val="Brak"/>
                <w:b/>
                <w:bCs/>
                <w:color w:val="D9E2F3"/>
                <w:u w:color="D9E2F3"/>
                <w:lang w:val="es-ES_tradnl"/>
              </w:rPr>
              <w:t>DOPE</w:t>
            </w:r>
            <w:r>
              <w:rPr>
                <w:rStyle w:val="Brak"/>
                <w:b/>
                <w:bCs/>
                <w:color w:val="D9E2F3"/>
                <w:u w:color="D9E2F3"/>
              </w:rPr>
              <w:t>Ł</w:t>
            </w:r>
            <w:r w:rsidRPr="008C10C2">
              <w:rPr>
                <w:rStyle w:val="Brak"/>
                <w:b/>
                <w:bCs/>
                <w:color w:val="D9E2F3"/>
                <w:u w:color="D9E2F3"/>
              </w:rPr>
              <w:t>NIONE PO WYBORZE OFERTY W CELU ZAWARCIA UMOWY W SPRAWIE ZAM</w:t>
            </w:r>
            <w:r>
              <w:rPr>
                <w:rStyle w:val="Brak"/>
                <w:b/>
                <w:bCs/>
                <w:color w:val="D9E2F3"/>
                <w:u w:color="D9E2F3"/>
              </w:rPr>
              <w:t>Ó</w:t>
            </w:r>
            <w:r>
              <w:rPr>
                <w:rStyle w:val="Brak"/>
                <w:b/>
                <w:bCs/>
                <w:color w:val="D9E2F3"/>
                <w:u w:color="D9E2F3"/>
                <w:lang w:val="de-DE"/>
              </w:rPr>
              <w:t>WIENIA PUBLICZNEGO</w:t>
            </w:r>
          </w:p>
        </w:tc>
      </w:tr>
    </w:tbl>
    <w:p w14:paraId="4849776B" w14:textId="77777777" w:rsidR="00F87F40" w:rsidRDefault="00F87F40" w:rsidP="00785042">
      <w:pPr>
        <w:widowControl w:val="0"/>
        <w:spacing w:line="240" w:lineRule="auto"/>
        <w:rPr>
          <w:rStyle w:val="Brak"/>
          <w:b/>
          <w:bCs/>
        </w:rPr>
      </w:pPr>
    </w:p>
    <w:p w14:paraId="457731F1" w14:textId="77777777" w:rsidR="00F87F40" w:rsidRDefault="00F87F40" w:rsidP="00785042">
      <w:pPr>
        <w:spacing w:line="276" w:lineRule="auto"/>
        <w:rPr>
          <w:rStyle w:val="Brak"/>
          <w:b/>
          <w:bCs/>
        </w:rPr>
      </w:pPr>
    </w:p>
    <w:p w14:paraId="08C3BDE0" w14:textId="77777777" w:rsidR="00F87F40" w:rsidRDefault="005A04A1" w:rsidP="005A04A1">
      <w:pPr>
        <w:pStyle w:val="Akapitzlist"/>
        <w:numPr>
          <w:ilvl w:val="0"/>
          <w:numId w:val="93"/>
        </w:numPr>
        <w:spacing w:before="0" w:after="0" w:line="276" w:lineRule="auto"/>
      </w:pPr>
      <w:r>
        <w:rPr>
          <w:rStyle w:val="Brak"/>
          <w:shd w:val="clear" w:color="auto" w:fill="FFFFFF"/>
        </w:rPr>
        <w:t>Niezwłocznie po wyborze najkorzystniejszej oferty zamawiający informuje r</w:t>
      </w:r>
      <w:proofErr w:type="spellStart"/>
      <w:r>
        <w:rPr>
          <w:rStyle w:val="Brak"/>
          <w:shd w:val="clear" w:color="auto" w:fill="FFFFFF"/>
          <w:lang w:val="es-ES_tradnl"/>
        </w:rPr>
        <w:t>ó</w:t>
      </w:r>
      <w:r>
        <w:rPr>
          <w:rStyle w:val="Brak"/>
          <w:shd w:val="clear" w:color="auto" w:fill="FFFFFF"/>
        </w:rPr>
        <w:t>wnocześnie</w:t>
      </w:r>
      <w:proofErr w:type="spellEnd"/>
      <w:r>
        <w:rPr>
          <w:rStyle w:val="Brak"/>
          <w:shd w:val="clear" w:color="auto" w:fill="FFFFFF"/>
        </w:rPr>
        <w:t xml:space="preserve">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rzy</w:t>
      </w:r>
      <w:proofErr w:type="spellEnd"/>
      <w:r>
        <w:rPr>
          <w:rStyle w:val="Brak"/>
          <w:shd w:val="clear" w:color="auto" w:fill="FFFFFF"/>
        </w:rPr>
        <w:t xml:space="preserve"> złożyli oferty, o:</w:t>
      </w:r>
    </w:p>
    <w:p w14:paraId="5857ED40" w14:textId="77777777" w:rsidR="00F87F40" w:rsidRDefault="005A04A1" w:rsidP="005A04A1">
      <w:pPr>
        <w:pStyle w:val="Akapitzlist"/>
        <w:numPr>
          <w:ilvl w:val="1"/>
          <w:numId w:val="93"/>
        </w:numPr>
        <w:spacing w:before="0" w:after="0" w:line="276" w:lineRule="auto"/>
      </w:pPr>
      <w:r>
        <w:rPr>
          <w:rStyle w:val="Brak"/>
          <w:shd w:val="clear" w:color="auto" w:fill="FFFFFF"/>
        </w:rPr>
        <w:t xml:space="preserve">wyborze najkorzystniejszej oferty, podając nazwę albo imię i nazwisko, siedzibę albo miejsce zamieszkania, jeżeli jest miejscem wykonywania działalności wykonawcy,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ofertę wybrano, oraz nazwy albo imiona i nazwiska, siedziby albo miejsca zamieszkania, jeżeli są miejscami wykonywania działalności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rzy</w:t>
      </w:r>
      <w:proofErr w:type="spellEnd"/>
      <w:r>
        <w:rPr>
          <w:rStyle w:val="Brak"/>
          <w:shd w:val="clear" w:color="auto" w:fill="FFFFFF"/>
        </w:rPr>
        <w:t xml:space="preserve"> złożyli oferty, a także punktację przyznaną ofertom w każdym kryterium oceny ofert i łączną punktację</w:t>
      </w:r>
    </w:p>
    <w:p w14:paraId="403596E7" w14:textId="77777777" w:rsidR="00F87F40" w:rsidRDefault="005A04A1" w:rsidP="005A04A1">
      <w:pPr>
        <w:pStyle w:val="Akapitzlist"/>
        <w:numPr>
          <w:ilvl w:val="1"/>
          <w:numId w:val="93"/>
        </w:numPr>
        <w:spacing w:before="0" w:after="0" w:line="276" w:lineRule="auto"/>
        <w:rPr>
          <w:lang w:val="en-US"/>
        </w:rPr>
      </w:pPr>
      <w:proofErr w:type="spellStart"/>
      <w:r>
        <w:rPr>
          <w:rStyle w:val="Brak"/>
          <w:shd w:val="clear" w:color="auto" w:fill="FFFFFF"/>
          <w:lang w:val="en-US"/>
        </w:rPr>
        <w:t>wykonawcach</w:t>
      </w:r>
      <w:proofErr w:type="spellEnd"/>
      <w:r>
        <w:rPr>
          <w:rStyle w:val="Brak"/>
          <w:shd w:val="clear" w:color="auto" w:fill="FFFFFF"/>
          <w:lang w:val="en-US"/>
        </w:rPr>
        <w:t>, kt</w:t>
      </w:r>
      <w:proofErr w:type="spellStart"/>
      <w:r>
        <w:rPr>
          <w:rStyle w:val="Brak"/>
          <w:shd w:val="clear" w:color="auto" w:fill="FFFFFF"/>
          <w:lang w:val="es-ES_tradnl"/>
        </w:rPr>
        <w:t>ó</w:t>
      </w:r>
      <w:r>
        <w:rPr>
          <w:rStyle w:val="Brak"/>
          <w:shd w:val="clear" w:color="auto" w:fill="FFFFFF"/>
          <w:lang w:val="en-US"/>
        </w:rPr>
        <w:t>rych</w:t>
      </w:r>
      <w:proofErr w:type="spellEnd"/>
      <w:r>
        <w:rPr>
          <w:rStyle w:val="Brak"/>
          <w:shd w:val="clear" w:color="auto" w:fill="FFFFFF"/>
          <w:lang w:val="en-US"/>
        </w:rPr>
        <w:t xml:space="preserve"> </w:t>
      </w:r>
      <w:proofErr w:type="spellStart"/>
      <w:r>
        <w:rPr>
          <w:rStyle w:val="Brak"/>
          <w:shd w:val="clear" w:color="auto" w:fill="FFFFFF"/>
          <w:lang w:val="en-US"/>
        </w:rPr>
        <w:t>oferty</w:t>
      </w:r>
      <w:proofErr w:type="spellEnd"/>
      <w:r>
        <w:rPr>
          <w:rStyle w:val="Brak"/>
          <w:shd w:val="clear" w:color="auto" w:fill="FFFFFF"/>
          <w:lang w:val="en-US"/>
        </w:rPr>
        <w:t xml:space="preserve"> </w:t>
      </w:r>
      <w:proofErr w:type="spellStart"/>
      <w:r>
        <w:rPr>
          <w:rStyle w:val="Brak"/>
          <w:shd w:val="clear" w:color="auto" w:fill="FFFFFF"/>
          <w:lang w:val="en-US"/>
        </w:rPr>
        <w:t>zostały</w:t>
      </w:r>
      <w:proofErr w:type="spellEnd"/>
      <w:r>
        <w:rPr>
          <w:rStyle w:val="Brak"/>
          <w:shd w:val="clear" w:color="auto" w:fill="FFFFFF"/>
          <w:lang w:val="en-US"/>
        </w:rPr>
        <w:t xml:space="preserve"> </w:t>
      </w:r>
      <w:proofErr w:type="spellStart"/>
      <w:r>
        <w:rPr>
          <w:rStyle w:val="Brak"/>
          <w:shd w:val="clear" w:color="auto" w:fill="FFFFFF"/>
          <w:lang w:val="en-US"/>
        </w:rPr>
        <w:t>odrzucone</w:t>
      </w:r>
      <w:proofErr w:type="spellEnd"/>
    </w:p>
    <w:p w14:paraId="62EAEFE9" w14:textId="77777777" w:rsidR="00F87F40" w:rsidRDefault="005A04A1">
      <w:pPr>
        <w:pStyle w:val="Akapitzlist"/>
        <w:spacing w:line="276" w:lineRule="auto"/>
        <w:ind w:left="792"/>
        <w:rPr>
          <w:rStyle w:val="Brak"/>
        </w:rPr>
      </w:pPr>
      <w:r>
        <w:rPr>
          <w:rStyle w:val="Brak"/>
          <w:shd w:val="clear" w:color="auto" w:fill="FFFFFF"/>
          <w:lang w:val="ru-RU"/>
        </w:rPr>
        <w:t xml:space="preserve">- </w:t>
      </w:r>
      <w:r>
        <w:rPr>
          <w:rStyle w:val="Brak"/>
        </w:rPr>
        <w:t>oraz udostępni tę informację na stronie internetowej prowadzonego postępowania.</w:t>
      </w:r>
    </w:p>
    <w:p w14:paraId="6A02AF3C" w14:textId="77777777" w:rsidR="00F87F40" w:rsidRDefault="005A04A1" w:rsidP="005A04A1">
      <w:pPr>
        <w:pStyle w:val="Akapitzlist"/>
        <w:numPr>
          <w:ilvl w:val="0"/>
          <w:numId w:val="93"/>
        </w:numPr>
        <w:spacing w:before="0" w:after="0" w:line="276" w:lineRule="auto"/>
      </w:pPr>
      <w:r>
        <w:rPr>
          <w:rStyle w:val="Brak"/>
        </w:rPr>
        <w:t xml:space="preserve">Po wyborze najkorzystniejszej oferty Zamawiający zaprosi Wykonawcę, </w:t>
      </w:r>
      <w:proofErr w:type="spellStart"/>
      <w:r>
        <w:rPr>
          <w:rStyle w:val="Brak"/>
        </w:rPr>
        <w:t>kt</w:t>
      </w:r>
      <w:r>
        <w:rPr>
          <w:rStyle w:val="Brak"/>
          <w:lang w:val="es-ES_tradnl"/>
        </w:rPr>
        <w:t>ó</w:t>
      </w:r>
      <w:r>
        <w:rPr>
          <w:rStyle w:val="Brak"/>
        </w:rPr>
        <w:t>rego</w:t>
      </w:r>
      <w:proofErr w:type="spellEnd"/>
      <w:r>
        <w:rPr>
          <w:rStyle w:val="Brak"/>
        </w:rPr>
        <w:t xml:space="preserve"> oferta została wybrana do podpisania umowy w sprawie </w:t>
      </w:r>
      <w:proofErr w:type="spellStart"/>
      <w:r>
        <w:rPr>
          <w:rStyle w:val="Brak"/>
        </w:rPr>
        <w:t>zam</w:t>
      </w:r>
      <w:r>
        <w:rPr>
          <w:rStyle w:val="Brak"/>
          <w:lang w:val="es-ES_tradnl"/>
        </w:rPr>
        <w:t>ó</w:t>
      </w:r>
      <w:r>
        <w:rPr>
          <w:rStyle w:val="Brak"/>
        </w:rPr>
        <w:t>wienia</w:t>
      </w:r>
      <w:proofErr w:type="spellEnd"/>
      <w:r>
        <w:rPr>
          <w:rStyle w:val="Brak"/>
        </w:rPr>
        <w:t xml:space="preserve"> publicznego, zgodnie ze Wzorem umowy stanowiącym</w:t>
      </w:r>
      <w:r>
        <w:rPr>
          <w:rStyle w:val="Brak"/>
          <w:b/>
          <w:bCs/>
        </w:rPr>
        <w:t xml:space="preserve"> załącznik nr 7 </w:t>
      </w:r>
      <w:r>
        <w:rPr>
          <w:rStyle w:val="Brak"/>
          <w:b/>
          <w:bCs/>
          <w:lang w:val="pt-PT"/>
        </w:rPr>
        <w:t>do SWZ</w:t>
      </w:r>
      <w:r>
        <w:rPr>
          <w:rStyle w:val="Brak"/>
        </w:rPr>
        <w:t xml:space="preserve">. Umowa podpisana zostanie w formie pisemnej. Zamawiający przekaże Wykonawcy informacje o miejscu i dokładnym terminie (w tym godzinie) podpisania umowy w sprawie </w:t>
      </w:r>
      <w:proofErr w:type="spellStart"/>
      <w:r>
        <w:rPr>
          <w:rStyle w:val="Brak"/>
        </w:rPr>
        <w:t>zam</w:t>
      </w:r>
      <w:r>
        <w:rPr>
          <w:rStyle w:val="Brak"/>
          <w:lang w:val="es-ES_tradnl"/>
        </w:rPr>
        <w:t>ó</w:t>
      </w:r>
      <w:r>
        <w:rPr>
          <w:rStyle w:val="Brak"/>
        </w:rPr>
        <w:t>wienia</w:t>
      </w:r>
      <w:proofErr w:type="spellEnd"/>
      <w:r>
        <w:rPr>
          <w:rStyle w:val="Brak"/>
        </w:rPr>
        <w:t xml:space="preserve"> publicznego.</w:t>
      </w:r>
    </w:p>
    <w:p w14:paraId="040978BA" w14:textId="77777777" w:rsidR="00F87F40" w:rsidRDefault="005A04A1" w:rsidP="005A04A1">
      <w:pPr>
        <w:pStyle w:val="Akapitzlist"/>
        <w:numPr>
          <w:ilvl w:val="0"/>
          <w:numId w:val="93"/>
        </w:numPr>
        <w:spacing w:before="0" w:after="0" w:line="276" w:lineRule="auto"/>
      </w:pPr>
      <w:r>
        <w:rPr>
          <w:rStyle w:val="Brak"/>
          <w:shd w:val="clear" w:color="auto" w:fill="FFFFFF"/>
        </w:rPr>
        <w:t xml:space="preserve">Zamawiający zawiera umowę w sprawie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 z uwzględnieniem art. 577 PZP, w terminie nie kr</w:t>
      </w:r>
      <w:proofErr w:type="spellStart"/>
      <w:r>
        <w:rPr>
          <w:rStyle w:val="Brak"/>
          <w:shd w:val="clear" w:color="auto" w:fill="FFFFFF"/>
          <w:lang w:val="es-ES_tradnl"/>
        </w:rPr>
        <w:t>ó</w:t>
      </w:r>
      <w:r>
        <w:rPr>
          <w:rStyle w:val="Brak"/>
          <w:shd w:val="clear" w:color="auto" w:fill="FFFFFF"/>
        </w:rPr>
        <w:t>tszym</w:t>
      </w:r>
      <w:proofErr w:type="spellEnd"/>
      <w:r>
        <w:rPr>
          <w:rStyle w:val="Brak"/>
          <w:shd w:val="clear" w:color="auto" w:fill="FFFFFF"/>
        </w:rPr>
        <w:t xml:space="preserve"> niż 10 dni od dnia przesłania zawiadomienia o wyborze najkorzystniejszej oferty, jeżeli zawiadomienie to zostało przesłane przy użyciu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komunikacji elektronicznej, albo 15 dni - jeżeli zostało przesłane w inny </w:t>
      </w:r>
      <w:proofErr w:type="spellStart"/>
      <w:r>
        <w:rPr>
          <w:rStyle w:val="Brak"/>
          <w:shd w:val="clear" w:color="auto" w:fill="FFFFFF"/>
        </w:rPr>
        <w:t>spos</w:t>
      </w:r>
      <w:r>
        <w:rPr>
          <w:rStyle w:val="Brak"/>
          <w:shd w:val="clear" w:color="auto" w:fill="FFFFFF"/>
          <w:lang w:val="es-ES_tradnl"/>
        </w:rPr>
        <w:t>ó</w:t>
      </w:r>
      <w:proofErr w:type="spellEnd"/>
      <w:r>
        <w:rPr>
          <w:rStyle w:val="Brak"/>
          <w:shd w:val="clear" w:color="auto" w:fill="FFFFFF"/>
        </w:rPr>
        <w:t>b, z zastrzeżeniem art. 264 ust. 2 PZP.</w:t>
      </w:r>
    </w:p>
    <w:p w14:paraId="7A692892" w14:textId="77777777" w:rsidR="00F87F40" w:rsidRDefault="005A04A1" w:rsidP="005A04A1">
      <w:pPr>
        <w:pStyle w:val="Akapitzlist"/>
        <w:numPr>
          <w:ilvl w:val="0"/>
          <w:numId w:val="93"/>
        </w:numPr>
        <w:spacing w:before="0" w:after="0" w:line="276" w:lineRule="auto"/>
      </w:pPr>
      <w:r>
        <w:rPr>
          <w:rStyle w:val="Brak"/>
        </w:rPr>
        <w:t xml:space="preserve">W przypadku wyboru jako najkorzystniejszej, oferty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r>
        <w:rPr>
          <w:rStyle w:val="Brak"/>
          <w:lang w:val="es-ES_tradnl"/>
        </w:rPr>
        <w:t>ó</w:t>
      </w:r>
      <w:proofErr w:type="spellEnd"/>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r>
        <w:rPr>
          <w:rStyle w:val="Brak"/>
        </w:rPr>
        <w:t xml:space="preserve">, Zamawiający przed zawarciem umowy w sprawie </w:t>
      </w:r>
      <w:proofErr w:type="spellStart"/>
      <w:r>
        <w:rPr>
          <w:rStyle w:val="Brak"/>
        </w:rPr>
        <w:t>zam</w:t>
      </w:r>
      <w:r>
        <w:rPr>
          <w:rStyle w:val="Brak"/>
          <w:lang w:val="es-ES_tradnl"/>
        </w:rPr>
        <w:t>ó</w:t>
      </w:r>
      <w:r>
        <w:rPr>
          <w:rStyle w:val="Brak"/>
        </w:rPr>
        <w:t>wienia</w:t>
      </w:r>
      <w:proofErr w:type="spellEnd"/>
      <w:r>
        <w:rPr>
          <w:rStyle w:val="Brak"/>
        </w:rPr>
        <w:t xml:space="preserve"> publicznego </w:t>
      </w:r>
      <w:proofErr w:type="spellStart"/>
      <w:r>
        <w:rPr>
          <w:rStyle w:val="Brak"/>
        </w:rPr>
        <w:lastRenderedPageBreak/>
        <w:t>żą</w:t>
      </w:r>
      <w:proofErr w:type="spellEnd"/>
      <w:r>
        <w:rPr>
          <w:rStyle w:val="Brak"/>
          <w:lang w:val="pt-PT"/>
        </w:rPr>
        <w:t xml:space="preserve">da </w:t>
      </w:r>
      <w:proofErr w:type="spellStart"/>
      <w:r>
        <w:rPr>
          <w:rStyle w:val="Brak"/>
          <w:lang w:val="pt-PT"/>
        </w:rPr>
        <w:t>po</w:t>
      </w:r>
      <w:proofErr w:type="spellEnd"/>
      <w:r>
        <w:rPr>
          <w:rStyle w:val="Brak"/>
        </w:rPr>
        <w:t xml:space="preserve">świadczonej za zgodność z oryginałem </w:t>
      </w:r>
      <w:r>
        <w:rPr>
          <w:rStyle w:val="Brak"/>
          <w:b/>
          <w:bCs/>
        </w:rPr>
        <w:t xml:space="preserve">kopii umowy regulującej współpracę tych </w:t>
      </w:r>
      <w:proofErr w:type="spellStart"/>
      <w:r>
        <w:rPr>
          <w:rStyle w:val="Brak"/>
          <w:b/>
          <w:bCs/>
        </w:rPr>
        <w:t>wykonawc</w:t>
      </w:r>
      <w:r>
        <w:rPr>
          <w:rStyle w:val="Brak"/>
          <w:b/>
          <w:bCs/>
          <w:lang w:val="es-ES_tradnl"/>
        </w:rPr>
        <w:t>ó</w:t>
      </w:r>
      <w:proofErr w:type="spellEnd"/>
      <w:r>
        <w:rPr>
          <w:rStyle w:val="Brak"/>
          <w:b/>
          <w:bCs/>
        </w:rPr>
        <w:t>w</w:t>
      </w:r>
    </w:p>
    <w:p w14:paraId="2F46614D"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01ECFC05" w14:textId="77777777">
        <w:trPr>
          <w:trHeight w:val="855"/>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A0F8EFB" w14:textId="77777777" w:rsidR="00F87F40" w:rsidRPr="008C10C2" w:rsidRDefault="005A04A1" w:rsidP="005A04A1">
            <w:pPr>
              <w:pStyle w:val="Akapitzlist"/>
              <w:numPr>
                <w:ilvl w:val="0"/>
                <w:numId w:val="94"/>
              </w:numPr>
              <w:spacing w:before="0" w:after="0" w:line="276" w:lineRule="auto"/>
              <w:rPr>
                <w:b/>
                <w:bCs/>
                <w:color w:val="FFFFFF"/>
                <w:u w:color="FFFFFF"/>
              </w:rPr>
            </w:pPr>
            <w:r w:rsidRPr="008C10C2">
              <w:rPr>
                <w:rStyle w:val="Brak"/>
                <w:b/>
                <w:bCs/>
                <w:color w:val="D9E2F3"/>
                <w:u w:color="D9E2F3"/>
              </w:rPr>
              <w:t xml:space="preserve"> PROJEKTOWANE POSTANOWIENIA UMOWY W SPRAWIE ZAM</w:t>
            </w:r>
            <w:r>
              <w:rPr>
                <w:rStyle w:val="Brak"/>
                <w:b/>
                <w:bCs/>
                <w:color w:val="D9E2F3"/>
                <w:u w:color="D9E2F3"/>
              </w:rPr>
              <w:t>Ó</w:t>
            </w:r>
            <w:r>
              <w:rPr>
                <w:rStyle w:val="Brak"/>
                <w:b/>
                <w:bCs/>
                <w:color w:val="D9E2F3"/>
                <w:u w:color="D9E2F3"/>
                <w:lang w:val="de-DE"/>
              </w:rPr>
              <w:t>WIENIA PUBLICZNEGO, KT</w:t>
            </w:r>
            <w:r>
              <w:rPr>
                <w:rStyle w:val="Brak"/>
                <w:b/>
                <w:bCs/>
                <w:color w:val="D9E2F3"/>
                <w:u w:color="D9E2F3"/>
              </w:rPr>
              <w:t xml:space="preserve">ÓRE ZOSTANĄ </w:t>
            </w:r>
            <w:r w:rsidRPr="008C10C2">
              <w:rPr>
                <w:rStyle w:val="Brak"/>
                <w:b/>
                <w:bCs/>
                <w:color w:val="D9E2F3"/>
                <w:u w:color="D9E2F3"/>
              </w:rPr>
              <w:t>WPROWADZONE DO UMOWY W SPRAWIE ZAM</w:t>
            </w:r>
            <w:r>
              <w:rPr>
                <w:rStyle w:val="Brak"/>
                <w:b/>
                <w:bCs/>
                <w:color w:val="D9E2F3"/>
                <w:u w:color="D9E2F3"/>
              </w:rPr>
              <w:t>Ó</w:t>
            </w:r>
            <w:r>
              <w:rPr>
                <w:rStyle w:val="Brak"/>
                <w:b/>
                <w:bCs/>
                <w:color w:val="D9E2F3"/>
                <w:u w:color="D9E2F3"/>
                <w:lang w:val="de-DE"/>
              </w:rPr>
              <w:t>WIENIA PUBLICZNEGO</w:t>
            </w:r>
          </w:p>
        </w:tc>
      </w:tr>
    </w:tbl>
    <w:p w14:paraId="7B8CEE35" w14:textId="77777777" w:rsidR="00F87F40" w:rsidRDefault="00F87F40">
      <w:pPr>
        <w:widowControl w:val="0"/>
        <w:spacing w:line="240" w:lineRule="auto"/>
        <w:rPr>
          <w:rStyle w:val="Brak"/>
          <w:b/>
          <w:bCs/>
        </w:rPr>
      </w:pPr>
    </w:p>
    <w:p w14:paraId="689B4F68" w14:textId="77777777" w:rsidR="00F87F40" w:rsidRDefault="00F87F40">
      <w:pPr>
        <w:spacing w:line="276" w:lineRule="auto"/>
        <w:rPr>
          <w:rStyle w:val="Brak"/>
          <w:b/>
          <w:bCs/>
        </w:rPr>
      </w:pPr>
    </w:p>
    <w:p w14:paraId="294225C5" w14:textId="77777777" w:rsidR="00F87F40" w:rsidRDefault="005A04A1">
      <w:pPr>
        <w:spacing w:line="276" w:lineRule="auto"/>
      </w:pPr>
      <w:proofErr w:type="spellStart"/>
      <w:r>
        <w:rPr>
          <w:rStyle w:val="Brak"/>
          <w:lang w:val="de-DE"/>
        </w:rPr>
        <w:t>Projektowane</w:t>
      </w:r>
      <w:proofErr w:type="spellEnd"/>
      <w:r>
        <w:rPr>
          <w:rStyle w:val="Brak"/>
          <w:lang w:val="de-DE"/>
        </w:rPr>
        <w:t xml:space="preserve"> </w:t>
      </w:r>
      <w:proofErr w:type="spellStart"/>
      <w:r>
        <w:rPr>
          <w:rStyle w:val="Brak"/>
          <w:lang w:val="de-DE"/>
        </w:rPr>
        <w:t>postanowienia</w:t>
      </w:r>
      <w:proofErr w:type="spellEnd"/>
      <w:r>
        <w:rPr>
          <w:rStyle w:val="Brak"/>
          <w:lang w:val="de-DE"/>
        </w:rPr>
        <w:t xml:space="preserve"> </w:t>
      </w:r>
      <w:proofErr w:type="spellStart"/>
      <w:r>
        <w:rPr>
          <w:rStyle w:val="Brak"/>
          <w:lang w:val="de-DE"/>
        </w:rPr>
        <w:t>umowy</w:t>
      </w:r>
      <w:proofErr w:type="spellEnd"/>
      <w:r>
        <w:rPr>
          <w:rStyle w:val="Brak"/>
          <w:lang w:val="de-DE"/>
        </w:rPr>
        <w:t xml:space="preserve"> w </w:t>
      </w:r>
      <w:proofErr w:type="spellStart"/>
      <w:r>
        <w:rPr>
          <w:rStyle w:val="Brak"/>
          <w:lang w:val="de-DE"/>
        </w:rPr>
        <w:t>sprawie</w:t>
      </w:r>
      <w:proofErr w:type="spellEnd"/>
      <w:r>
        <w:rPr>
          <w:rStyle w:val="Brak"/>
          <w:lang w:val="de-DE"/>
        </w:rPr>
        <w:t xml:space="preserve"> </w:t>
      </w:r>
      <w:proofErr w:type="spellStart"/>
      <w:r>
        <w:rPr>
          <w:rStyle w:val="Brak"/>
          <w:lang w:val="de-DE"/>
        </w:rPr>
        <w:t>zam</w:t>
      </w:r>
      <w:r>
        <w:rPr>
          <w:rStyle w:val="Brak"/>
          <w:lang w:val="es-ES_tradnl"/>
        </w:rPr>
        <w:t>ó</w:t>
      </w:r>
      <w:r>
        <w:rPr>
          <w:rStyle w:val="Brak"/>
          <w:lang w:val="de-DE"/>
        </w:rPr>
        <w:t>wienia</w:t>
      </w:r>
      <w:proofErr w:type="spellEnd"/>
      <w:r>
        <w:rPr>
          <w:rStyle w:val="Brak"/>
          <w:lang w:val="de-DE"/>
        </w:rPr>
        <w:t xml:space="preserve"> </w:t>
      </w:r>
      <w:proofErr w:type="spellStart"/>
      <w:r>
        <w:rPr>
          <w:rStyle w:val="Brak"/>
          <w:lang w:val="de-DE"/>
        </w:rPr>
        <w:t>publicznego</w:t>
      </w:r>
      <w:proofErr w:type="spellEnd"/>
      <w:r>
        <w:rPr>
          <w:rStyle w:val="Brak"/>
          <w:lang w:val="de-DE"/>
        </w:rPr>
        <w:t xml:space="preserve"> </w:t>
      </w:r>
      <w:proofErr w:type="spellStart"/>
      <w:r>
        <w:rPr>
          <w:rStyle w:val="Brak"/>
          <w:lang w:val="de-DE"/>
        </w:rPr>
        <w:t>zostały</w:t>
      </w:r>
      <w:proofErr w:type="spellEnd"/>
      <w:r>
        <w:rPr>
          <w:rStyle w:val="Brak"/>
          <w:lang w:val="de-DE"/>
        </w:rPr>
        <w:t xml:space="preserve"> </w:t>
      </w:r>
      <w:proofErr w:type="spellStart"/>
      <w:r>
        <w:rPr>
          <w:rStyle w:val="Brak"/>
          <w:lang w:val="de-DE"/>
        </w:rPr>
        <w:t>wskazane</w:t>
      </w:r>
      <w:proofErr w:type="spellEnd"/>
      <w:r>
        <w:rPr>
          <w:rStyle w:val="Brak"/>
          <w:lang w:val="de-DE"/>
        </w:rPr>
        <w:t xml:space="preserve"> </w:t>
      </w:r>
      <w:proofErr w:type="spellStart"/>
      <w:r>
        <w:rPr>
          <w:rStyle w:val="Brak"/>
          <w:lang w:val="de-DE"/>
        </w:rPr>
        <w:t>we</w:t>
      </w:r>
      <w:proofErr w:type="spellEnd"/>
      <w:r>
        <w:rPr>
          <w:rStyle w:val="Brak"/>
          <w:lang w:val="de-DE"/>
        </w:rPr>
        <w:t xml:space="preserve"> </w:t>
      </w:r>
      <w:proofErr w:type="spellStart"/>
      <w:r>
        <w:rPr>
          <w:rStyle w:val="Brak"/>
          <w:lang w:val="de-DE"/>
        </w:rPr>
        <w:t>Wzorze</w:t>
      </w:r>
      <w:proofErr w:type="spellEnd"/>
      <w:r>
        <w:rPr>
          <w:rStyle w:val="Brak"/>
          <w:lang w:val="de-DE"/>
        </w:rPr>
        <w:t xml:space="preserve"> </w:t>
      </w:r>
      <w:proofErr w:type="spellStart"/>
      <w:r>
        <w:rPr>
          <w:rStyle w:val="Brak"/>
          <w:lang w:val="de-DE"/>
        </w:rPr>
        <w:t>umowy</w:t>
      </w:r>
      <w:proofErr w:type="spellEnd"/>
      <w:r>
        <w:rPr>
          <w:rStyle w:val="Brak"/>
          <w:lang w:val="de-DE"/>
        </w:rPr>
        <w:t xml:space="preserve"> </w:t>
      </w:r>
      <w:proofErr w:type="spellStart"/>
      <w:r>
        <w:rPr>
          <w:rStyle w:val="Brak"/>
          <w:lang w:val="de-DE"/>
        </w:rPr>
        <w:t>stanowiącym</w:t>
      </w:r>
      <w:proofErr w:type="spellEnd"/>
      <w:r>
        <w:rPr>
          <w:rStyle w:val="Brak"/>
          <w:lang w:val="de-DE"/>
        </w:rPr>
        <w:t xml:space="preserve"> </w:t>
      </w:r>
      <w:proofErr w:type="spellStart"/>
      <w:r>
        <w:rPr>
          <w:rStyle w:val="Brak"/>
          <w:b/>
          <w:bCs/>
          <w:lang w:val="de-DE"/>
        </w:rPr>
        <w:t>załącznik</w:t>
      </w:r>
      <w:proofErr w:type="spellEnd"/>
      <w:r>
        <w:rPr>
          <w:rStyle w:val="Brak"/>
          <w:b/>
          <w:bCs/>
          <w:lang w:val="de-DE"/>
        </w:rPr>
        <w:t xml:space="preserve"> </w:t>
      </w:r>
      <w:proofErr w:type="spellStart"/>
      <w:r>
        <w:rPr>
          <w:rStyle w:val="Brak"/>
          <w:b/>
          <w:bCs/>
          <w:lang w:val="de-DE"/>
        </w:rPr>
        <w:t>nr</w:t>
      </w:r>
      <w:proofErr w:type="spellEnd"/>
      <w:r>
        <w:rPr>
          <w:rStyle w:val="Brak"/>
          <w:b/>
          <w:bCs/>
          <w:lang w:val="de-DE"/>
        </w:rPr>
        <w:t xml:space="preserve"> 7</w:t>
      </w:r>
      <w:r>
        <w:rPr>
          <w:rStyle w:val="Brak"/>
          <w:b/>
          <w:bCs/>
          <w:lang w:val="pt-PT"/>
        </w:rPr>
        <w:t xml:space="preserve"> do SWZ</w:t>
      </w:r>
    </w:p>
    <w:p w14:paraId="69AFBA00" w14:textId="77777777" w:rsidR="00F87F40" w:rsidRDefault="00F87F40">
      <w:pPr>
        <w:spacing w:line="276" w:lineRule="auto"/>
        <w:rPr>
          <w:b/>
          <w:bCs/>
        </w:rPr>
      </w:pPr>
    </w:p>
    <w:tbl>
      <w:tblPr>
        <w:tblStyle w:val="TableNormal"/>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6"/>
      </w:tblGrid>
      <w:tr w:rsidR="00F87F40" w14:paraId="57164939" w14:textId="77777777">
        <w:trPr>
          <w:trHeight w:val="805"/>
        </w:trPr>
        <w:tc>
          <w:tcPr>
            <w:tcW w:w="10456"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157F7E20" w14:textId="77777777" w:rsidR="00F87F40" w:rsidRDefault="005A04A1" w:rsidP="005A04A1">
            <w:pPr>
              <w:pStyle w:val="Akapitzlist"/>
              <w:numPr>
                <w:ilvl w:val="0"/>
                <w:numId w:val="95"/>
              </w:numPr>
              <w:spacing w:before="0" w:after="0" w:line="276" w:lineRule="auto"/>
              <w:rPr>
                <w:b/>
                <w:bCs/>
              </w:rPr>
            </w:pPr>
            <w:r>
              <w:rPr>
                <w:rStyle w:val="Brak"/>
                <w:b/>
                <w:bCs/>
                <w:color w:val="D9E2F3"/>
                <w:u w:color="D9E2F3"/>
              </w:rPr>
              <w:t xml:space="preserve"> WYMAGANIA W ZAKRESIE ZATRUDNIENIA NA PODSTAWIE STOSUNKU PRACY, W OKOLICZNOŚ</w:t>
            </w:r>
            <w:r>
              <w:rPr>
                <w:rStyle w:val="Brak"/>
                <w:b/>
                <w:bCs/>
                <w:color w:val="D9E2F3"/>
                <w:u w:color="D9E2F3"/>
                <w:lang w:val="de-DE"/>
              </w:rPr>
              <w:t>CIACH, O KT</w:t>
            </w:r>
            <w:r>
              <w:rPr>
                <w:rStyle w:val="Brak"/>
                <w:b/>
                <w:bCs/>
                <w:color w:val="D9E2F3"/>
                <w:u w:color="D9E2F3"/>
              </w:rPr>
              <w:t>ÓRYCH MOWA W ART. 95 PZP, JEŻ</w:t>
            </w:r>
            <w:r>
              <w:rPr>
                <w:rStyle w:val="Brak"/>
                <w:b/>
                <w:bCs/>
                <w:color w:val="D9E2F3"/>
                <w:u w:color="D9E2F3"/>
                <w:lang w:val="de-DE"/>
              </w:rPr>
              <w:t>ELI ZAMAWIAJ</w:t>
            </w:r>
            <w:r>
              <w:rPr>
                <w:rStyle w:val="Brak"/>
                <w:b/>
                <w:bCs/>
                <w:color w:val="D9E2F3"/>
                <w:u w:color="D9E2F3"/>
              </w:rPr>
              <w:t>Ą</w:t>
            </w:r>
            <w:r w:rsidRPr="008C10C2">
              <w:rPr>
                <w:rStyle w:val="Brak"/>
                <w:b/>
                <w:bCs/>
                <w:color w:val="D9E2F3"/>
                <w:u w:color="D9E2F3"/>
              </w:rPr>
              <w:t>CY PRZEWIDUJE TAKIE WYMAGANIA</w:t>
            </w:r>
          </w:p>
        </w:tc>
      </w:tr>
    </w:tbl>
    <w:p w14:paraId="0D03E102" w14:textId="77777777" w:rsidR="00F87F40" w:rsidRDefault="00F87F40">
      <w:pPr>
        <w:spacing w:line="276" w:lineRule="auto"/>
        <w:rPr>
          <w:b/>
          <w:bCs/>
        </w:rPr>
      </w:pPr>
    </w:p>
    <w:p w14:paraId="68DBC046" w14:textId="77777777" w:rsidR="00F87F40" w:rsidRDefault="00F87F40">
      <w:pPr>
        <w:spacing w:line="276" w:lineRule="auto"/>
        <w:rPr>
          <w:b/>
          <w:bCs/>
        </w:rPr>
      </w:pPr>
    </w:p>
    <w:p w14:paraId="516C2042" w14:textId="77777777" w:rsidR="00F87F40" w:rsidRDefault="00F87F40">
      <w:pPr>
        <w:spacing w:line="276" w:lineRule="auto"/>
        <w:rPr>
          <w:b/>
          <w:bCs/>
        </w:rPr>
      </w:pPr>
    </w:p>
    <w:p w14:paraId="3C1E7438" w14:textId="77777777" w:rsidR="00F87F40" w:rsidRDefault="005A04A1" w:rsidP="005A04A1">
      <w:pPr>
        <w:pStyle w:val="Akapitzlist"/>
        <w:numPr>
          <w:ilvl w:val="0"/>
          <w:numId w:val="97"/>
        </w:numPr>
        <w:spacing w:before="0" w:after="0" w:line="276" w:lineRule="auto"/>
        <w:rPr>
          <w:rFonts w:ascii="Calibri Light" w:eastAsia="Calibri Light" w:hAnsi="Calibri Light" w:cs="Calibri Light"/>
        </w:rPr>
      </w:pPr>
      <w:bookmarkStart w:id="16" w:name="_Hlk63437280"/>
      <w:r>
        <w:rPr>
          <w:rStyle w:val="Brak"/>
          <w:rFonts w:ascii="Calibri Light" w:hAnsi="Calibri Light"/>
        </w:rPr>
        <w:t>Zamawiający wymaga zatrudnienia na podstawie umowy o pracę przez Wykonawcę lub Podwykonawcę wszystkich os</w:t>
      </w:r>
      <w:proofErr w:type="spellStart"/>
      <w:r>
        <w:rPr>
          <w:rStyle w:val="Brak"/>
          <w:rFonts w:ascii="Calibri Light" w:hAnsi="Calibri Light"/>
          <w:lang w:val="es-ES_tradnl"/>
        </w:rPr>
        <w:t>ó</w:t>
      </w:r>
      <w:proofErr w:type="spellEnd"/>
      <w:r>
        <w:rPr>
          <w:rStyle w:val="Brak"/>
          <w:rFonts w:ascii="Calibri Light" w:hAnsi="Calibri Light"/>
        </w:rPr>
        <w:t xml:space="preserve">b </w:t>
      </w:r>
      <w:r>
        <w:rPr>
          <w:rFonts w:ascii="Calibri Light" w:hAnsi="Calibri Light"/>
        </w:rPr>
        <w:t xml:space="preserve">realizujących zadania w zakresie obsługi administracyjnej i rozliczeniowej Projektu po stronie Wykonawcy. </w:t>
      </w:r>
    </w:p>
    <w:p w14:paraId="775D65ED" w14:textId="77777777" w:rsidR="00F87F40" w:rsidRDefault="005A04A1" w:rsidP="005A04A1">
      <w:pPr>
        <w:pStyle w:val="Akapitzlist"/>
        <w:numPr>
          <w:ilvl w:val="0"/>
          <w:numId w:val="97"/>
        </w:numPr>
        <w:spacing w:before="0" w:after="0" w:line="276" w:lineRule="auto"/>
        <w:rPr>
          <w:rFonts w:ascii="Calibri Light" w:hAnsi="Calibri Light"/>
        </w:rPr>
      </w:pPr>
      <w:proofErr w:type="spellStart"/>
      <w:r>
        <w:rPr>
          <w:rStyle w:val="Brak"/>
          <w:rFonts w:ascii="Calibri Light" w:hAnsi="Calibri Light"/>
        </w:rPr>
        <w:t>Wym</w:t>
      </w:r>
      <w:r>
        <w:rPr>
          <w:rStyle w:val="Brak"/>
          <w:rFonts w:ascii="Calibri Light" w:hAnsi="Calibri Light"/>
          <w:lang w:val="es-ES_tradnl"/>
        </w:rPr>
        <w:t>ó</w:t>
      </w:r>
      <w:proofErr w:type="spellEnd"/>
      <w:r>
        <w:rPr>
          <w:rStyle w:val="Brak"/>
          <w:rFonts w:ascii="Calibri Light" w:hAnsi="Calibri Light"/>
        </w:rPr>
        <w:t>g zatrudnienia na podstawie umowy o pracę nie dotyczy os</w:t>
      </w:r>
      <w:proofErr w:type="spellStart"/>
      <w:r>
        <w:rPr>
          <w:rStyle w:val="Brak"/>
          <w:rFonts w:ascii="Calibri Light" w:hAnsi="Calibri Light"/>
          <w:lang w:val="es-ES_tradnl"/>
        </w:rPr>
        <w:t>ó</w:t>
      </w:r>
      <w:proofErr w:type="spellEnd"/>
      <w:r>
        <w:rPr>
          <w:rStyle w:val="Brak"/>
          <w:rFonts w:ascii="Calibri Light" w:hAnsi="Calibri Light"/>
        </w:rPr>
        <w:t xml:space="preserve">b wykonujących inne zakresy prac.  </w:t>
      </w:r>
    </w:p>
    <w:p w14:paraId="551C3047" w14:textId="77777777" w:rsidR="00F87F40" w:rsidRDefault="005A04A1" w:rsidP="005A04A1">
      <w:pPr>
        <w:pStyle w:val="Akapitzlist"/>
        <w:numPr>
          <w:ilvl w:val="0"/>
          <w:numId w:val="97"/>
        </w:numPr>
        <w:spacing w:before="0" w:after="0" w:line="276" w:lineRule="auto"/>
        <w:rPr>
          <w:rFonts w:ascii="Calibri Light" w:hAnsi="Calibri Light"/>
        </w:rPr>
      </w:pPr>
      <w:r>
        <w:rPr>
          <w:rStyle w:val="Brak"/>
          <w:rFonts w:ascii="Calibri Light" w:hAnsi="Calibri Light"/>
        </w:rPr>
        <w:t>W trakcie realizacji Umowy Zamawiający uprawniony jest do wykonywania czynności kontrolnych wobec Wykonawcy odnośnie spełniania przez Wykonawcę lub Podwykonawcę wymogu zatrudnienia na podstawie umowy o pracę os</w:t>
      </w:r>
      <w:proofErr w:type="spellStart"/>
      <w:r>
        <w:rPr>
          <w:rStyle w:val="Brak"/>
          <w:rFonts w:ascii="Calibri Light" w:hAnsi="Calibri Light"/>
          <w:lang w:val="es-ES_tradnl"/>
        </w:rPr>
        <w:t>ó</w:t>
      </w:r>
      <w:proofErr w:type="spellEnd"/>
      <w:r>
        <w:rPr>
          <w:rStyle w:val="Brak"/>
          <w:rFonts w:ascii="Calibri Light" w:hAnsi="Calibri Light"/>
        </w:rPr>
        <w:t xml:space="preserve">b wykonujących wskazane w pkt 1 czynności. Zamawiający uprawniony jest w </w:t>
      </w:r>
      <w:proofErr w:type="spellStart"/>
      <w:r>
        <w:rPr>
          <w:rStyle w:val="Brak"/>
          <w:rFonts w:ascii="Calibri Light" w:hAnsi="Calibri Light"/>
        </w:rPr>
        <w:t>szczeg</w:t>
      </w:r>
      <w:r>
        <w:rPr>
          <w:rStyle w:val="Brak"/>
          <w:rFonts w:ascii="Calibri Light" w:hAnsi="Calibri Light"/>
          <w:lang w:val="es-ES_tradnl"/>
        </w:rPr>
        <w:t>ó</w:t>
      </w:r>
      <w:r>
        <w:rPr>
          <w:rStyle w:val="Brak"/>
          <w:rFonts w:ascii="Calibri Light" w:hAnsi="Calibri Light"/>
        </w:rPr>
        <w:t>lnoś</w:t>
      </w:r>
      <w:proofErr w:type="spellEnd"/>
      <w:r>
        <w:rPr>
          <w:rStyle w:val="Brak"/>
          <w:rFonts w:ascii="Calibri Light" w:hAnsi="Calibri Light"/>
          <w:lang w:val="it-IT"/>
        </w:rPr>
        <w:t xml:space="preserve">ci do:  </w:t>
      </w:r>
    </w:p>
    <w:p w14:paraId="3575054F" w14:textId="77777777" w:rsidR="00F87F40" w:rsidRDefault="005A04A1" w:rsidP="005A04A1">
      <w:pPr>
        <w:numPr>
          <w:ilvl w:val="0"/>
          <w:numId w:val="99"/>
        </w:numPr>
        <w:spacing w:before="0" w:after="143" w:line="364" w:lineRule="auto"/>
        <w:ind w:right="8"/>
        <w:rPr>
          <w:rFonts w:ascii="Tahoma" w:hAnsi="Tahoma"/>
          <w:sz w:val="20"/>
          <w:szCs w:val="20"/>
        </w:rPr>
      </w:pPr>
      <w:r>
        <w:rPr>
          <w:rStyle w:val="Brak"/>
          <w:rFonts w:ascii="Arial Unicode MS" w:hAnsi="Arial Unicode MS"/>
          <w:sz w:val="20"/>
          <w:szCs w:val="20"/>
        </w:rPr>
        <w:t>żą</w:t>
      </w:r>
      <w:r>
        <w:rPr>
          <w:rStyle w:val="Brak"/>
          <w:rFonts w:ascii="Tahoma" w:hAnsi="Tahoma"/>
          <w:sz w:val="20"/>
          <w:szCs w:val="20"/>
        </w:rPr>
        <w:t>dania o</w:t>
      </w:r>
      <w:r>
        <w:rPr>
          <w:rStyle w:val="Brak"/>
          <w:rFonts w:ascii="Arial Unicode MS" w:hAnsi="Arial Unicode MS"/>
          <w:sz w:val="20"/>
          <w:szCs w:val="20"/>
        </w:rPr>
        <w:t>ś</w:t>
      </w:r>
      <w:r>
        <w:rPr>
          <w:rStyle w:val="Brak"/>
          <w:rFonts w:ascii="Tahoma" w:hAnsi="Tahoma"/>
          <w:sz w:val="20"/>
          <w:szCs w:val="20"/>
        </w:rPr>
        <w:t>wiadcze</w:t>
      </w:r>
      <w:r>
        <w:rPr>
          <w:rStyle w:val="Brak"/>
          <w:rFonts w:ascii="Arial Unicode MS" w:hAnsi="Arial Unicode MS"/>
          <w:sz w:val="20"/>
          <w:szCs w:val="20"/>
        </w:rPr>
        <w:t>ń</w:t>
      </w:r>
      <w:r>
        <w:rPr>
          <w:rStyle w:val="Brak"/>
          <w:rFonts w:ascii="Tahoma" w:hAnsi="Tahoma"/>
          <w:sz w:val="20"/>
          <w:szCs w:val="20"/>
        </w:rPr>
        <w:t xml:space="preserve"> i dokument</w:t>
      </w:r>
      <w:proofErr w:type="spellStart"/>
      <w:r>
        <w:rPr>
          <w:rStyle w:val="Brak"/>
          <w:rFonts w:ascii="Tahoma" w:hAnsi="Tahoma"/>
          <w:sz w:val="20"/>
          <w:szCs w:val="20"/>
          <w:lang w:val="es-ES_tradnl"/>
        </w:rPr>
        <w:t>ó</w:t>
      </w:r>
      <w:proofErr w:type="spellEnd"/>
      <w:r>
        <w:rPr>
          <w:rStyle w:val="Brak"/>
          <w:rFonts w:ascii="Tahoma" w:hAnsi="Tahoma"/>
          <w:sz w:val="20"/>
          <w:szCs w:val="20"/>
        </w:rPr>
        <w:t>w w zakresie potwierdzenia spe</w:t>
      </w:r>
      <w:r>
        <w:rPr>
          <w:rStyle w:val="Brak"/>
          <w:rFonts w:ascii="Arial Unicode MS" w:hAnsi="Arial Unicode MS"/>
          <w:sz w:val="20"/>
          <w:szCs w:val="20"/>
        </w:rPr>
        <w:t>ł</w:t>
      </w:r>
      <w:r>
        <w:rPr>
          <w:rStyle w:val="Brak"/>
          <w:rFonts w:ascii="Tahoma" w:hAnsi="Tahoma"/>
          <w:sz w:val="20"/>
          <w:szCs w:val="20"/>
        </w:rPr>
        <w:t xml:space="preserve">niania ww. </w:t>
      </w:r>
      <w:proofErr w:type="spellStart"/>
      <w:r>
        <w:rPr>
          <w:rStyle w:val="Brak"/>
          <w:rFonts w:ascii="Tahoma" w:hAnsi="Tahoma"/>
          <w:sz w:val="20"/>
          <w:szCs w:val="20"/>
        </w:rPr>
        <w:t>wymog</w:t>
      </w:r>
      <w:r>
        <w:rPr>
          <w:rStyle w:val="Brak"/>
          <w:rFonts w:ascii="Tahoma" w:hAnsi="Tahoma"/>
          <w:sz w:val="20"/>
          <w:szCs w:val="20"/>
          <w:lang w:val="es-ES_tradnl"/>
        </w:rPr>
        <w:t>ó</w:t>
      </w:r>
      <w:proofErr w:type="spellEnd"/>
      <w:r>
        <w:rPr>
          <w:rStyle w:val="Brak"/>
          <w:rFonts w:ascii="Tahoma" w:hAnsi="Tahoma"/>
          <w:sz w:val="20"/>
          <w:szCs w:val="20"/>
        </w:rPr>
        <w:t xml:space="preserve">w i dokonywania ich oceny; </w:t>
      </w:r>
    </w:p>
    <w:p w14:paraId="655988A8" w14:textId="77777777" w:rsidR="00F87F40" w:rsidRDefault="005A04A1" w:rsidP="005A04A1">
      <w:pPr>
        <w:numPr>
          <w:ilvl w:val="0"/>
          <w:numId w:val="99"/>
        </w:numPr>
        <w:spacing w:before="0" w:after="143" w:line="364" w:lineRule="auto"/>
        <w:ind w:right="8"/>
        <w:rPr>
          <w:rFonts w:ascii="Tahoma" w:hAnsi="Tahoma"/>
          <w:sz w:val="20"/>
          <w:szCs w:val="20"/>
        </w:rPr>
      </w:pPr>
      <w:r>
        <w:rPr>
          <w:rStyle w:val="Brak"/>
          <w:rFonts w:ascii="Arial Unicode MS" w:hAnsi="Arial Unicode MS"/>
          <w:sz w:val="20"/>
          <w:szCs w:val="20"/>
        </w:rPr>
        <w:t>żą</w:t>
      </w:r>
      <w:r>
        <w:rPr>
          <w:rStyle w:val="Brak"/>
          <w:rFonts w:ascii="Tahoma" w:hAnsi="Tahoma"/>
          <w:sz w:val="20"/>
          <w:szCs w:val="20"/>
        </w:rPr>
        <w:t>dania wyja</w:t>
      </w:r>
      <w:r>
        <w:rPr>
          <w:rStyle w:val="Brak"/>
          <w:rFonts w:ascii="Arial Unicode MS" w:hAnsi="Arial Unicode MS"/>
          <w:sz w:val="20"/>
          <w:szCs w:val="20"/>
        </w:rPr>
        <w:t>ś</w:t>
      </w:r>
      <w:r>
        <w:rPr>
          <w:rStyle w:val="Brak"/>
          <w:rFonts w:ascii="Tahoma" w:hAnsi="Tahoma"/>
          <w:sz w:val="20"/>
          <w:szCs w:val="20"/>
        </w:rPr>
        <w:t>nie</w:t>
      </w:r>
      <w:r>
        <w:rPr>
          <w:rStyle w:val="Brak"/>
          <w:rFonts w:ascii="Arial Unicode MS" w:hAnsi="Arial Unicode MS"/>
          <w:sz w:val="20"/>
          <w:szCs w:val="20"/>
        </w:rPr>
        <w:t>ń</w:t>
      </w:r>
      <w:r>
        <w:rPr>
          <w:rStyle w:val="Brak"/>
          <w:rFonts w:ascii="Tahoma" w:hAnsi="Tahoma"/>
          <w:sz w:val="20"/>
          <w:szCs w:val="20"/>
        </w:rPr>
        <w:t xml:space="preserve"> w przypadku w</w:t>
      </w:r>
      <w:r>
        <w:rPr>
          <w:rStyle w:val="Brak"/>
          <w:rFonts w:ascii="Arial Unicode MS" w:hAnsi="Arial Unicode MS"/>
          <w:sz w:val="20"/>
          <w:szCs w:val="20"/>
        </w:rPr>
        <w:t>ą</w:t>
      </w:r>
      <w:r>
        <w:rPr>
          <w:rStyle w:val="Brak"/>
          <w:rFonts w:ascii="Tahoma" w:hAnsi="Tahoma"/>
          <w:sz w:val="20"/>
          <w:szCs w:val="20"/>
        </w:rPr>
        <w:t>tpliwo</w:t>
      </w:r>
      <w:r>
        <w:rPr>
          <w:rStyle w:val="Brak"/>
          <w:rFonts w:ascii="Arial Unicode MS" w:hAnsi="Arial Unicode MS"/>
          <w:sz w:val="20"/>
          <w:szCs w:val="20"/>
        </w:rPr>
        <w:t>ś</w:t>
      </w:r>
      <w:r>
        <w:rPr>
          <w:rStyle w:val="Brak"/>
          <w:rFonts w:ascii="Tahoma" w:hAnsi="Tahoma"/>
          <w:sz w:val="20"/>
          <w:szCs w:val="20"/>
        </w:rPr>
        <w:t>ci w zakresie potwierdzenia spe</w:t>
      </w:r>
      <w:r>
        <w:rPr>
          <w:rStyle w:val="Brak"/>
          <w:rFonts w:ascii="Arial Unicode MS" w:hAnsi="Arial Unicode MS"/>
          <w:sz w:val="20"/>
          <w:szCs w:val="20"/>
        </w:rPr>
        <w:t>ł</w:t>
      </w:r>
      <w:r>
        <w:rPr>
          <w:rStyle w:val="Brak"/>
          <w:rFonts w:ascii="Tahoma" w:hAnsi="Tahoma"/>
          <w:sz w:val="20"/>
          <w:szCs w:val="20"/>
        </w:rPr>
        <w:t xml:space="preserve">niania ww. </w:t>
      </w:r>
      <w:proofErr w:type="spellStart"/>
      <w:r>
        <w:rPr>
          <w:rStyle w:val="Brak"/>
          <w:rFonts w:ascii="Tahoma" w:hAnsi="Tahoma"/>
          <w:sz w:val="20"/>
          <w:szCs w:val="20"/>
        </w:rPr>
        <w:t>wymog</w:t>
      </w:r>
      <w:r>
        <w:rPr>
          <w:rStyle w:val="Brak"/>
          <w:rFonts w:ascii="Tahoma" w:hAnsi="Tahoma"/>
          <w:sz w:val="20"/>
          <w:szCs w:val="20"/>
          <w:lang w:val="es-ES_tradnl"/>
        </w:rPr>
        <w:t>ó</w:t>
      </w:r>
      <w:proofErr w:type="spellEnd"/>
      <w:r>
        <w:rPr>
          <w:rStyle w:val="Brak"/>
          <w:rFonts w:ascii="Tahoma" w:hAnsi="Tahoma"/>
          <w:sz w:val="20"/>
          <w:szCs w:val="20"/>
        </w:rPr>
        <w:t xml:space="preserve">w; </w:t>
      </w:r>
    </w:p>
    <w:p w14:paraId="36DC7085" w14:textId="77777777" w:rsidR="00F87F40" w:rsidRDefault="005A04A1" w:rsidP="005A04A1">
      <w:pPr>
        <w:numPr>
          <w:ilvl w:val="0"/>
          <w:numId w:val="99"/>
        </w:numPr>
        <w:spacing w:before="0" w:after="249" w:line="259" w:lineRule="auto"/>
        <w:ind w:right="8"/>
        <w:rPr>
          <w:rFonts w:ascii="Tahoma" w:hAnsi="Tahoma"/>
          <w:sz w:val="20"/>
          <w:szCs w:val="20"/>
        </w:rPr>
      </w:pPr>
      <w:r>
        <w:rPr>
          <w:rStyle w:val="Brak"/>
          <w:rFonts w:ascii="Tahoma" w:hAnsi="Tahoma"/>
          <w:sz w:val="20"/>
          <w:szCs w:val="20"/>
        </w:rPr>
        <w:t xml:space="preserve">przeprowadzania kontroli na miejscu wykonywania </w:t>
      </w:r>
      <w:r>
        <w:rPr>
          <w:rStyle w:val="Brak"/>
          <w:rFonts w:ascii="Arial Unicode MS" w:hAnsi="Arial Unicode MS"/>
          <w:sz w:val="20"/>
          <w:szCs w:val="20"/>
        </w:rPr>
        <w:t>ś</w:t>
      </w:r>
      <w:r>
        <w:rPr>
          <w:rStyle w:val="Brak"/>
          <w:rFonts w:ascii="Tahoma" w:hAnsi="Tahoma"/>
          <w:sz w:val="20"/>
          <w:szCs w:val="20"/>
        </w:rPr>
        <w:t xml:space="preserve">wiadczenia. </w:t>
      </w:r>
    </w:p>
    <w:p w14:paraId="41D56FD7" w14:textId="77777777" w:rsidR="00F87F40" w:rsidRDefault="005A04A1" w:rsidP="005A04A1">
      <w:pPr>
        <w:numPr>
          <w:ilvl w:val="0"/>
          <w:numId w:val="100"/>
        </w:numPr>
        <w:spacing w:before="0" w:after="143" w:line="364" w:lineRule="auto"/>
        <w:ind w:right="8"/>
        <w:rPr>
          <w:rFonts w:ascii="Tahoma" w:hAnsi="Tahoma"/>
          <w:sz w:val="20"/>
          <w:szCs w:val="20"/>
        </w:rPr>
      </w:pPr>
      <w:r>
        <w:rPr>
          <w:rStyle w:val="Brak"/>
          <w:rFonts w:ascii="Tahoma" w:hAnsi="Tahoma"/>
          <w:sz w:val="20"/>
          <w:szCs w:val="20"/>
        </w:rPr>
        <w:t>W trakcie realizacji Umowy na ka</w:t>
      </w:r>
      <w:r>
        <w:rPr>
          <w:rStyle w:val="Brak"/>
          <w:rFonts w:ascii="Arial Unicode MS" w:hAnsi="Arial Unicode MS"/>
          <w:sz w:val="20"/>
          <w:szCs w:val="20"/>
        </w:rPr>
        <w:t>ż</w:t>
      </w:r>
      <w:r>
        <w:rPr>
          <w:rStyle w:val="Brak"/>
          <w:rFonts w:ascii="Tahoma" w:hAnsi="Tahoma"/>
          <w:sz w:val="20"/>
          <w:szCs w:val="20"/>
        </w:rPr>
        <w:t>de wezwanie Zamawiaj</w:t>
      </w:r>
      <w:r>
        <w:rPr>
          <w:rStyle w:val="Brak"/>
          <w:rFonts w:ascii="Arial Unicode MS" w:hAnsi="Arial Unicode MS"/>
          <w:sz w:val="20"/>
          <w:szCs w:val="20"/>
        </w:rPr>
        <w:t>ą</w:t>
      </w:r>
      <w:r>
        <w:rPr>
          <w:rStyle w:val="Brak"/>
          <w:rFonts w:ascii="Tahoma" w:hAnsi="Tahoma"/>
          <w:sz w:val="20"/>
          <w:szCs w:val="20"/>
        </w:rPr>
        <w:t>cego w wyznaczonym w tym wezwaniu terminie Wykonawca przed</w:t>
      </w:r>
      <w:r>
        <w:rPr>
          <w:rStyle w:val="Brak"/>
          <w:rFonts w:ascii="Arial Unicode MS" w:hAnsi="Arial Unicode MS"/>
          <w:sz w:val="20"/>
          <w:szCs w:val="20"/>
        </w:rPr>
        <w:t>ł</w:t>
      </w:r>
      <w:r>
        <w:rPr>
          <w:rStyle w:val="Brak"/>
          <w:rFonts w:ascii="Tahoma" w:hAnsi="Tahoma"/>
          <w:sz w:val="20"/>
          <w:szCs w:val="20"/>
        </w:rPr>
        <w:t>o</w:t>
      </w:r>
      <w:r>
        <w:rPr>
          <w:rStyle w:val="Brak"/>
          <w:rFonts w:ascii="Arial Unicode MS" w:hAnsi="Arial Unicode MS"/>
          <w:sz w:val="20"/>
          <w:szCs w:val="20"/>
        </w:rPr>
        <w:t>ż</w:t>
      </w:r>
      <w:r>
        <w:rPr>
          <w:rStyle w:val="Brak"/>
          <w:rFonts w:ascii="Tahoma" w:hAnsi="Tahoma"/>
          <w:sz w:val="20"/>
          <w:szCs w:val="20"/>
        </w:rPr>
        <w:t>y Zamawiaj</w:t>
      </w:r>
      <w:r>
        <w:rPr>
          <w:rStyle w:val="Brak"/>
          <w:rFonts w:ascii="Arial Unicode MS" w:hAnsi="Arial Unicode MS"/>
          <w:sz w:val="20"/>
          <w:szCs w:val="20"/>
        </w:rPr>
        <w:t>ą</w:t>
      </w:r>
      <w:r>
        <w:rPr>
          <w:rStyle w:val="Brak"/>
          <w:rFonts w:ascii="Tahoma" w:hAnsi="Tahoma"/>
          <w:sz w:val="20"/>
          <w:szCs w:val="20"/>
        </w:rPr>
        <w:t>cemu wskazane poni</w:t>
      </w:r>
      <w:r>
        <w:rPr>
          <w:rStyle w:val="Brak"/>
          <w:rFonts w:ascii="Arial Unicode MS" w:hAnsi="Arial Unicode MS"/>
          <w:sz w:val="20"/>
          <w:szCs w:val="20"/>
        </w:rPr>
        <w:t>ż</w:t>
      </w:r>
      <w:r>
        <w:rPr>
          <w:rStyle w:val="Brak"/>
          <w:rFonts w:ascii="Tahoma" w:hAnsi="Tahoma"/>
          <w:sz w:val="20"/>
          <w:szCs w:val="20"/>
        </w:rPr>
        <w:t xml:space="preserve">ej dowody w celu </w:t>
      </w:r>
      <w:r>
        <w:rPr>
          <w:rStyle w:val="Brak"/>
          <w:rFonts w:ascii="Tahoma" w:hAnsi="Tahoma"/>
          <w:sz w:val="20"/>
          <w:szCs w:val="20"/>
        </w:rPr>
        <w:lastRenderedPageBreak/>
        <w:t>potwierdzenia spe</w:t>
      </w:r>
      <w:r>
        <w:rPr>
          <w:rStyle w:val="Brak"/>
          <w:rFonts w:ascii="Arial Unicode MS" w:hAnsi="Arial Unicode MS"/>
          <w:sz w:val="20"/>
          <w:szCs w:val="20"/>
        </w:rPr>
        <w:t>ł</w:t>
      </w:r>
      <w:r>
        <w:rPr>
          <w:rStyle w:val="Brak"/>
          <w:rFonts w:ascii="Tahoma" w:hAnsi="Tahoma"/>
          <w:sz w:val="20"/>
          <w:szCs w:val="20"/>
        </w:rPr>
        <w:t>nienia wymogu zatrudnienia na podstawie umowy o prac</w:t>
      </w:r>
      <w:r>
        <w:rPr>
          <w:rStyle w:val="Brak"/>
          <w:rFonts w:ascii="Arial Unicode MS" w:hAnsi="Arial Unicode MS"/>
          <w:sz w:val="20"/>
          <w:szCs w:val="20"/>
        </w:rPr>
        <w:t>ę</w:t>
      </w:r>
      <w:r>
        <w:rPr>
          <w:rStyle w:val="Brak"/>
          <w:rFonts w:ascii="Tahoma" w:hAnsi="Tahoma"/>
          <w:sz w:val="20"/>
          <w:szCs w:val="20"/>
        </w:rPr>
        <w:t xml:space="preserve"> przez Wykonawc</w:t>
      </w:r>
      <w:r>
        <w:rPr>
          <w:rStyle w:val="Brak"/>
          <w:rFonts w:ascii="Arial Unicode MS" w:hAnsi="Arial Unicode MS"/>
          <w:sz w:val="20"/>
          <w:szCs w:val="20"/>
        </w:rPr>
        <w:t>ę</w:t>
      </w:r>
      <w:r>
        <w:rPr>
          <w:rStyle w:val="Brak"/>
          <w:rFonts w:ascii="Tahoma" w:hAnsi="Tahoma"/>
          <w:sz w:val="20"/>
          <w:szCs w:val="20"/>
        </w:rPr>
        <w:t xml:space="preserve"> lub Podwykonawc</w:t>
      </w:r>
      <w:r>
        <w:rPr>
          <w:rStyle w:val="Brak"/>
          <w:rFonts w:ascii="Arial Unicode MS" w:hAnsi="Arial Unicode MS"/>
          <w:sz w:val="20"/>
          <w:szCs w:val="20"/>
        </w:rPr>
        <w:t>ę</w:t>
      </w:r>
      <w:r>
        <w:rPr>
          <w:rStyle w:val="Brak"/>
          <w:rFonts w:ascii="Tahoma" w:hAnsi="Tahoma"/>
          <w:sz w:val="20"/>
          <w:szCs w:val="20"/>
        </w:rPr>
        <w:t xml:space="preserve"> os</w:t>
      </w:r>
      <w:proofErr w:type="spellStart"/>
      <w:r>
        <w:rPr>
          <w:rStyle w:val="Brak"/>
          <w:rFonts w:ascii="Tahoma" w:hAnsi="Tahoma"/>
          <w:sz w:val="20"/>
          <w:szCs w:val="20"/>
          <w:lang w:val="es-ES_tradnl"/>
        </w:rPr>
        <w:t>ó</w:t>
      </w:r>
      <w:proofErr w:type="spellEnd"/>
      <w:r>
        <w:rPr>
          <w:rStyle w:val="Brak"/>
          <w:rFonts w:ascii="Tahoma" w:hAnsi="Tahoma"/>
          <w:sz w:val="20"/>
          <w:szCs w:val="20"/>
        </w:rPr>
        <w:t>b wykonuj</w:t>
      </w:r>
      <w:r>
        <w:rPr>
          <w:rStyle w:val="Brak"/>
          <w:rFonts w:ascii="Arial Unicode MS" w:hAnsi="Arial Unicode MS"/>
          <w:sz w:val="20"/>
          <w:szCs w:val="20"/>
        </w:rPr>
        <w:t>ą</w:t>
      </w:r>
      <w:r>
        <w:rPr>
          <w:rStyle w:val="Brak"/>
          <w:rFonts w:ascii="Tahoma" w:hAnsi="Tahoma"/>
          <w:sz w:val="20"/>
          <w:szCs w:val="20"/>
        </w:rPr>
        <w:t xml:space="preserve">cych wskazane </w:t>
      </w:r>
      <w:proofErr w:type="gramStart"/>
      <w:r>
        <w:rPr>
          <w:rStyle w:val="Brak"/>
          <w:rFonts w:ascii="Tahoma" w:hAnsi="Tahoma"/>
          <w:sz w:val="20"/>
          <w:szCs w:val="20"/>
        </w:rPr>
        <w:t xml:space="preserve">w </w:t>
      </w:r>
      <w:proofErr w:type="spellStart"/>
      <w:r>
        <w:rPr>
          <w:rFonts w:ascii="Tahoma" w:hAnsi="Tahoma"/>
          <w:sz w:val="20"/>
          <w:szCs w:val="20"/>
        </w:rPr>
        <w:t>w</w:t>
      </w:r>
      <w:proofErr w:type="spellEnd"/>
      <w:proofErr w:type="gramEnd"/>
      <w:r>
        <w:rPr>
          <w:rFonts w:ascii="Tahoma" w:hAnsi="Tahoma"/>
          <w:sz w:val="20"/>
          <w:szCs w:val="20"/>
        </w:rPr>
        <w:t xml:space="preserve"> pkt 1</w:t>
      </w:r>
      <w:r>
        <w:rPr>
          <w:rStyle w:val="Brak"/>
          <w:rFonts w:ascii="Tahoma" w:hAnsi="Tahoma"/>
          <w:sz w:val="20"/>
          <w:szCs w:val="20"/>
        </w:rPr>
        <w:t xml:space="preserve"> czynno</w:t>
      </w:r>
      <w:r>
        <w:rPr>
          <w:rStyle w:val="Brak"/>
          <w:rFonts w:ascii="Arial Unicode MS" w:hAnsi="Arial Unicode MS"/>
          <w:sz w:val="20"/>
          <w:szCs w:val="20"/>
        </w:rPr>
        <w:t>ś</w:t>
      </w:r>
      <w:r>
        <w:rPr>
          <w:rStyle w:val="Brak"/>
          <w:rFonts w:ascii="Tahoma" w:hAnsi="Tahoma"/>
          <w:sz w:val="20"/>
          <w:szCs w:val="20"/>
        </w:rPr>
        <w:t xml:space="preserve">ci w trakcie realizacji </w:t>
      </w:r>
      <w:proofErr w:type="spellStart"/>
      <w:r>
        <w:rPr>
          <w:rStyle w:val="Brak"/>
          <w:rFonts w:ascii="Tahoma" w:hAnsi="Tahoma"/>
          <w:sz w:val="20"/>
          <w:szCs w:val="20"/>
        </w:rPr>
        <w:t>zam</w:t>
      </w:r>
      <w:r>
        <w:rPr>
          <w:rStyle w:val="Brak"/>
          <w:rFonts w:ascii="Tahoma" w:hAnsi="Tahoma"/>
          <w:sz w:val="20"/>
          <w:szCs w:val="20"/>
          <w:lang w:val="es-ES_tradnl"/>
        </w:rPr>
        <w:t>ó</w:t>
      </w:r>
      <w:r>
        <w:rPr>
          <w:rStyle w:val="Brak"/>
          <w:rFonts w:ascii="Tahoma" w:hAnsi="Tahoma"/>
          <w:sz w:val="20"/>
          <w:szCs w:val="20"/>
        </w:rPr>
        <w:t>wienia</w:t>
      </w:r>
      <w:proofErr w:type="spellEnd"/>
      <w:r>
        <w:rPr>
          <w:rStyle w:val="Brak"/>
          <w:rFonts w:ascii="Tahoma" w:hAnsi="Tahoma"/>
          <w:sz w:val="20"/>
          <w:szCs w:val="20"/>
        </w:rPr>
        <w:t xml:space="preserve">: </w:t>
      </w:r>
    </w:p>
    <w:p w14:paraId="3430568F" w14:textId="77777777" w:rsidR="00F87F40" w:rsidRDefault="005A04A1" w:rsidP="005A04A1">
      <w:pPr>
        <w:numPr>
          <w:ilvl w:val="1"/>
          <w:numId w:val="100"/>
        </w:numPr>
        <w:spacing w:before="0" w:after="143" w:line="364" w:lineRule="auto"/>
        <w:ind w:right="8"/>
        <w:rPr>
          <w:rFonts w:ascii="Tahoma" w:hAnsi="Tahoma"/>
          <w:sz w:val="20"/>
          <w:szCs w:val="20"/>
        </w:rPr>
      </w:pPr>
      <w:r>
        <w:rPr>
          <w:rStyle w:val="Brak"/>
          <w:rFonts w:ascii="Tahoma" w:hAnsi="Tahoma"/>
          <w:sz w:val="20"/>
          <w:szCs w:val="20"/>
        </w:rPr>
        <w:t>o</w:t>
      </w:r>
      <w:r>
        <w:rPr>
          <w:rStyle w:val="Brak"/>
          <w:rFonts w:ascii="Arial Unicode MS" w:hAnsi="Arial Unicode MS"/>
          <w:sz w:val="20"/>
          <w:szCs w:val="20"/>
        </w:rPr>
        <w:t>ś</w:t>
      </w:r>
      <w:r>
        <w:rPr>
          <w:rStyle w:val="Brak"/>
          <w:rFonts w:ascii="Tahoma" w:hAnsi="Tahoma"/>
          <w:sz w:val="20"/>
          <w:szCs w:val="20"/>
        </w:rPr>
        <w:t>wiadczenie Wykonawcy lub Podwykonawcy o zatrudnieniu na podstawie umowy o prac</w:t>
      </w:r>
      <w:r>
        <w:rPr>
          <w:rStyle w:val="Brak"/>
          <w:rFonts w:ascii="Arial Unicode MS" w:hAnsi="Arial Unicode MS"/>
          <w:sz w:val="20"/>
          <w:szCs w:val="20"/>
        </w:rPr>
        <w:t>ę</w:t>
      </w:r>
      <w:r>
        <w:rPr>
          <w:rStyle w:val="Brak"/>
          <w:rFonts w:ascii="Tahoma" w:hAnsi="Tahoma"/>
          <w:sz w:val="20"/>
          <w:szCs w:val="20"/>
        </w:rPr>
        <w:t xml:space="preserve"> os</w:t>
      </w:r>
      <w:proofErr w:type="spellStart"/>
      <w:r>
        <w:rPr>
          <w:rStyle w:val="Brak"/>
          <w:rFonts w:ascii="Tahoma" w:hAnsi="Tahoma"/>
          <w:sz w:val="20"/>
          <w:szCs w:val="20"/>
          <w:lang w:val="es-ES_tradnl"/>
        </w:rPr>
        <w:t>ó</w:t>
      </w:r>
      <w:proofErr w:type="spellEnd"/>
      <w:r>
        <w:rPr>
          <w:rStyle w:val="Brak"/>
          <w:rFonts w:ascii="Tahoma" w:hAnsi="Tahoma"/>
          <w:sz w:val="20"/>
          <w:szCs w:val="20"/>
        </w:rPr>
        <w:t>b wykonuj</w:t>
      </w:r>
      <w:r>
        <w:rPr>
          <w:rStyle w:val="Brak"/>
          <w:rFonts w:ascii="Arial Unicode MS" w:hAnsi="Arial Unicode MS"/>
          <w:sz w:val="20"/>
          <w:szCs w:val="20"/>
        </w:rPr>
        <w:t>ą</w:t>
      </w:r>
      <w:r>
        <w:rPr>
          <w:rStyle w:val="Brak"/>
          <w:rFonts w:ascii="Tahoma" w:hAnsi="Tahoma"/>
          <w:sz w:val="20"/>
          <w:szCs w:val="20"/>
        </w:rPr>
        <w:t>cych czynno</w:t>
      </w:r>
      <w:r>
        <w:rPr>
          <w:rStyle w:val="Brak"/>
          <w:rFonts w:ascii="Arial Unicode MS" w:hAnsi="Arial Unicode MS"/>
          <w:sz w:val="20"/>
          <w:szCs w:val="20"/>
        </w:rPr>
        <w:t>ś</w:t>
      </w:r>
      <w:r>
        <w:rPr>
          <w:rStyle w:val="Brak"/>
          <w:rFonts w:ascii="Tahoma" w:hAnsi="Tahoma"/>
          <w:sz w:val="20"/>
          <w:szCs w:val="20"/>
        </w:rPr>
        <w:t xml:space="preserve">ci, </w:t>
      </w:r>
      <w:proofErr w:type="spellStart"/>
      <w:r>
        <w:rPr>
          <w:rStyle w:val="Brak"/>
          <w:rFonts w:ascii="Tahoma" w:hAnsi="Tahoma"/>
          <w:sz w:val="20"/>
          <w:szCs w:val="20"/>
        </w:rPr>
        <w:t>kt</w:t>
      </w:r>
      <w:r>
        <w:rPr>
          <w:rStyle w:val="Brak"/>
          <w:rFonts w:ascii="Tahoma" w:hAnsi="Tahoma"/>
          <w:sz w:val="20"/>
          <w:szCs w:val="20"/>
          <w:lang w:val="es-ES_tradnl"/>
        </w:rPr>
        <w:t>ó</w:t>
      </w:r>
      <w:r>
        <w:rPr>
          <w:rStyle w:val="Brak"/>
          <w:rFonts w:ascii="Tahoma" w:hAnsi="Tahoma"/>
          <w:sz w:val="20"/>
          <w:szCs w:val="20"/>
        </w:rPr>
        <w:t>rych</w:t>
      </w:r>
      <w:proofErr w:type="spellEnd"/>
      <w:r>
        <w:rPr>
          <w:rStyle w:val="Brak"/>
          <w:rFonts w:ascii="Tahoma" w:hAnsi="Tahoma"/>
          <w:sz w:val="20"/>
          <w:szCs w:val="20"/>
        </w:rPr>
        <w:t xml:space="preserve"> dotyczy wezwanie Zamawiaj</w:t>
      </w:r>
      <w:r>
        <w:rPr>
          <w:rStyle w:val="Brak"/>
          <w:rFonts w:ascii="Arial Unicode MS" w:hAnsi="Arial Unicode MS"/>
          <w:sz w:val="20"/>
          <w:szCs w:val="20"/>
        </w:rPr>
        <w:t>ą</w:t>
      </w:r>
      <w:r>
        <w:rPr>
          <w:rStyle w:val="Brak"/>
          <w:rFonts w:ascii="Tahoma" w:hAnsi="Tahoma"/>
          <w:sz w:val="20"/>
          <w:szCs w:val="20"/>
        </w:rPr>
        <w:t>cego. O</w:t>
      </w:r>
      <w:r>
        <w:rPr>
          <w:rStyle w:val="Brak"/>
          <w:rFonts w:ascii="Arial Unicode MS" w:hAnsi="Arial Unicode MS"/>
          <w:sz w:val="20"/>
          <w:szCs w:val="20"/>
        </w:rPr>
        <w:t>ś</w:t>
      </w:r>
      <w:r>
        <w:rPr>
          <w:rStyle w:val="Brak"/>
          <w:rFonts w:ascii="Tahoma" w:hAnsi="Tahoma"/>
          <w:sz w:val="20"/>
          <w:szCs w:val="20"/>
        </w:rPr>
        <w:t>wiadczenie to powinno zawiera</w:t>
      </w:r>
      <w:r>
        <w:rPr>
          <w:rStyle w:val="Brak"/>
          <w:rFonts w:ascii="Arial Unicode MS" w:hAnsi="Arial Unicode MS"/>
          <w:sz w:val="20"/>
          <w:szCs w:val="20"/>
        </w:rPr>
        <w:t>ć</w:t>
      </w:r>
      <w:r>
        <w:rPr>
          <w:rStyle w:val="Brak"/>
          <w:rFonts w:ascii="Tahoma" w:hAnsi="Tahoma"/>
          <w:sz w:val="20"/>
          <w:szCs w:val="20"/>
        </w:rPr>
        <w:t xml:space="preserve"> w </w:t>
      </w:r>
      <w:proofErr w:type="spellStart"/>
      <w:r>
        <w:rPr>
          <w:rStyle w:val="Brak"/>
          <w:rFonts w:ascii="Tahoma" w:hAnsi="Tahoma"/>
          <w:sz w:val="20"/>
          <w:szCs w:val="20"/>
        </w:rPr>
        <w:t>szczeg</w:t>
      </w:r>
      <w:r>
        <w:rPr>
          <w:rStyle w:val="Brak"/>
          <w:rFonts w:ascii="Tahoma" w:hAnsi="Tahoma"/>
          <w:sz w:val="20"/>
          <w:szCs w:val="20"/>
          <w:lang w:val="es-ES_tradnl"/>
        </w:rPr>
        <w:t>ó</w:t>
      </w:r>
      <w:r>
        <w:rPr>
          <w:rStyle w:val="Brak"/>
          <w:rFonts w:ascii="Tahoma" w:hAnsi="Tahoma"/>
          <w:sz w:val="20"/>
          <w:szCs w:val="20"/>
        </w:rPr>
        <w:t>lno</w:t>
      </w:r>
      <w:r>
        <w:rPr>
          <w:rStyle w:val="Brak"/>
          <w:rFonts w:ascii="Arial Unicode MS" w:hAnsi="Arial Unicode MS"/>
          <w:sz w:val="20"/>
          <w:szCs w:val="20"/>
        </w:rPr>
        <w:t>ś</w:t>
      </w:r>
      <w:r>
        <w:rPr>
          <w:rStyle w:val="Brak"/>
          <w:rFonts w:ascii="Tahoma" w:hAnsi="Tahoma"/>
          <w:sz w:val="20"/>
          <w:szCs w:val="20"/>
        </w:rPr>
        <w:t>ci</w:t>
      </w:r>
      <w:proofErr w:type="spellEnd"/>
      <w:r>
        <w:rPr>
          <w:rStyle w:val="Brak"/>
          <w:rFonts w:ascii="Tahoma" w:hAnsi="Tahoma"/>
          <w:sz w:val="20"/>
          <w:szCs w:val="20"/>
        </w:rPr>
        <w:t>: dok</w:t>
      </w:r>
      <w:r>
        <w:rPr>
          <w:rStyle w:val="Brak"/>
          <w:rFonts w:ascii="Arial Unicode MS" w:hAnsi="Arial Unicode MS"/>
          <w:sz w:val="20"/>
          <w:szCs w:val="20"/>
        </w:rPr>
        <w:t>ł</w:t>
      </w:r>
      <w:r>
        <w:rPr>
          <w:rStyle w:val="Brak"/>
          <w:rFonts w:ascii="Tahoma" w:hAnsi="Tahoma"/>
          <w:sz w:val="20"/>
          <w:szCs w:val="20"/>
        </w:rPr>
        <w:t>adne okre</w:t>
      </w:r>
      <w:r>
        <w:rPr>
          <w:rStyle w:val="Brak"/>
          <w:rFonts w:ascii="Arial Unicode MS" w:hAnsi="Arial Unicode MS"/>
          <w:sz w:val="20"/>
          <w:szCs w:val="20"/>
        </w:rPr>
        <w:t>ś</w:t>
      </w:r>
      <w:r>
        <w:rPr>
          <w:rStyle w:val="Brak"/>
          <w:rFonts w:ascii="Tahoma" w:hAnsi="Tahoma"/>
          <w:sz w:val="20"/>
          <w:szCs w:val="20"/>
        </w:rPr>
        <w:t>lenie podmiotu sk</w:t>
      </w:r>
      <w:r>
        <w:rPr>
          <w:rStyle w:val="Brak"/>
          <w:rFonts w:ascii="Arial Unicode MS" w:hAnsi="Arial Unicode MS"/>
          <w:sz w:val="20"/>
          <w:szCs w:val="20"/>
        </w:rPr>
        <w:t>ł</w:t>
      </w:r>
      <w:r>
        <w:rPr>
          <w:rStyle w:val="Brak"/>
          <w:rFonts w:ascii="Tahoma" w:hAnsi="Tahoma"/>
          <w:sz w:val="20"/>
          <w:szCs w:val="20"/>
        </w:rPr>
        <w:t>adaj</w:t>
      </w:r>
      <w:r>
        <w:rPr>
          <w:rStyle w:val="Brak"/>
          <w:rFonts w:ascii="Arial Unicode MS" w:hAnsi="Arial Unicode MS"/>
          <w:sz w:val="20"/>
          <w:szCs w:val="20"/>
        </w:rPr>
        <w:t>ą</w:t>
      </w:r>
      <w:r>
        <w:rPr>
          <w:rStyle w:val="Brak"/>
          <w:rFonts w:ascii="Tahoma" w:hAnsi="Tahoma"/>
          <w:sz w:val="20"/>
          <w:szCs w:val="20"/>
        </w:rPr>
        <w:t>cego o</w:t>
      </w:r>
      <w:r>
        <w:rPr>
          <w:rStyle w:val="Brak"/>
          <w:rFonts w:ascii="Arial Unicode MS" w:hAnsi="Arial Unicode MS"/>
          <w:sz w:val="20"/>
          <w:szCs w:val="20"/>
        </w:rPr>
        <w:t>ś</w:t>
      </w:r>
      <w:r>
        <w:rPr>
          <w:rStyle w:val="Brak"/>
          <w:rFonts w:ascii="Tahoma" w:hAnsi="Tahoma"/>
          <w:sz w:val="20"/>
          <w:szCs w:val="20"/>
        </w:rPr>
        <w:t>wiadczenie, dat</w:t>
      </w:r>
      <w:r>
        <w:rPr>
          <w:rStyle w:val="Brak"/>
          <w:rFonts w:ascii="Arial Unicode MS" w:hAnsi="Arial Unicode MS"/>
          <w:sz w:val="20"/>
          <w:szCs w:val="20"/>
        </w:rPr>
        <w:t>ę</w:t>
      </w:r>
      <w:r>
        <w:rPr>
          <w:rStyle w:val="Brak"/>
          <w:rFonts w:ascii="Tahoma" w:hAnsi="Tahoma"/>
          <w:sz w:val="20"/>
          <w:szCs w:val="20"/>
        </w:rPr>
        <w:t xml:space="preserve"> z</w:t>
      </w:r>
      <w:r>
        <w:rPr>
          <w:rStyle w:val="Brak"/>
          <w:rFonts w:ascii="Arial Unicode MS" w:hAnsi="Arial Unicode MS"/>
          <w:sz w:val="20"/>
          <w:szCs w:val="20"/>
        </w:rPr>
        <w:t>ł</w:t>
      </w:r>
      <w:r>
        <w:rPr>
          <w:rStyle w:val="Brak"/>
          <w:rFonts w:ascii="Tahoma" w:hAnsi="Tahoma"/>
          <w:sz w:val="20"/>
          <w:szCs w:val="20"/>
        </w:rPr>
        <w:t>o</w:t>
      </w:r>
      <w:r>
        <w:rPr>
          <w:rStyle w:val="Brak"/>
          <w:rFonts w:ascii="Arial Unicode MS" w:hAnsi="Arial Unicode MS"/>
          <w:sz w:val="20"/>
          <w:szCs w:val="20"/>
        </w:rPr>
        <w:t>ż</w:t>
      </w:r>
      <w:r>
        <w:rPr>
          <w:rStyle w:val="Brak"/>
          <w:rFonts w:ascii="Tahoma" w:hAnsi="Tahoma"/>
          <w:sz w:val="20"/>
          <w:szCs w:val="20"/>
        </w:rPr>
        <w:t>enia o</w:t>
      </w:r>
      <w:r>
        <w:rPr>
          <w:rStyle w:val="Brak"/>
          <w:rFonts w:ascii="Arial Unicode MS" w:hAnsi="Arial Unicode MS"/>
          <w:sz w:val="20"/>
          <w:szCs w:val="20"/>
        </w:rPr>
        <w:t>ś</w:t>
      </w:r>
      <w:r>
        <w:rPr>
          <w:rStyle w:val="Brak"/>
          <w:rFonts w:ascii="Tahoma" w:hAnsi="Tahoma"/>
          <w:sz w:val="20"/>
          <w:szCs w:val="20"/>
        </w:rPr>
        <w:t xml:space="preserve">wiadczenia, wskazanie, </w:t>
      </w:r>
      <w:r>
        <w:rPr>
          <w:rStyle w:val="Brak"/>
          <w:rFonts w:ascii="Arial Unicode MS" w:hAnsi="Arial Unicode MS"/>
          <w:sz w:val="20"/>
          <w:szCs w:val="20"/>
        </w:rPr>
        <w:t>ż</w:t>
      </w:r>
      <w:r>
        <w:rPr>
          <w:rStyle w:val="Brak"/>
          <w:rFonts w:ascii="Tahoma" w:hAnsi="Tahoma"/>
          <w:sz w:val="20"/>
          <w:szCs w:val="20"/>
        </w:rPr>
        <w:t>e obj</w:t>
      </w:r>
      <w:r>
        <w:rPr>
          <w:rStyle w:val="Brak"/>
          <w:rFonts w:ascii="Arial Unicode MS" w:hAnsi="Arial Unicode MS"/>
          <w:sz w:val="20"/>
          <w:szCs w:val="20"/>
        </w:rPr>
        <w:t>ę</w:t>
      </w:r>
      <w:r>
        <w:rPr>
          <w:rStyle w:val="Brak"/>
          <w:rFonts w:ascii="Tahoma" w:hAnsi="Tahoma"/>
          <w:sz w:val="20"/>
          <w:szCs w:val="20"/>
        </w:rPr>
        <w:t>te wezwaniem czynno</w:t>
      </w:r>
      <w:r>
        <w:rPr>
          <w:rStyle w:val="Brak"/>
          <w:rFonts w:ascii="Arial Unicode MS" w:hAnsi="Arial Unicode MS"/>
          <w:sz w:val="20"/>
          <w:szCs w:val="20"/>
        </w:rPr>
        <w:t>ś</w:t>
      </w:r>
      <w:r>
        <w:rPr>
          <w:rStyle w:val="Brak"/>
          <w:rFonts w:ascii="Tahoma" w:hAnsi="Tahoma"/>
          <w:sz w:val="20"/>
          <w:szCs w:val="20"/>
        </w:rPr>
        <w:t>ci wykonuj</w:t>
      </w:r>
      <w:r>
        <w:rPr>
          <w:rStyle w:val="Brak"/>
          <w:rFonts w:ascii="Arial Unicode MS" w:hAnsi="Arial Unicode MS"/>
          <w:sz w:val="20"/>
          <w:szCs w:val="20"/>
        </w:rPr>
        <w:t>ą</w:t>
      </w:r>
      <w:r>
        <w:rPr>
          <w:rStyle w:val="Brak"/>
          <w:rFonts w:ascii="Tahoma" w:hAnsi="Tahoma"/>
          <w:sz w:val="20"/>
          <w:szCs w:val="20"/>
        </w:rPr>
        <w:t xml:space="preserve"> osoby zatrudnione na podstawie umowy o prac</w:t>
      </w:r>
      <w:r>
        <w:rPr>
          <w:rStyle w:val="Brak"/>
          <w:rFonts w:ascii="Arial Unicode MS" w:hAnsi="Arial Unicode MS"/>
          <w:sz w:val="20"/>
          <w:szCs w:val="20"/>
        </w:rPr>
        <w:t>ę</w:t>
      </w:r>
      <w:r>
        <w:rPr>
          <w:rStyle w:val="Brak"/>
          <w:rFonts w:ascii="Tahoma" w:hAnsi="Tahoma"/>
          <w:sz w:val="20"/>
          <w:szCs w:val="20"/>
        </w:rPr>
        <w:t xml:space="preserve"> wraz ze wskazaniem liczby tych os</w:t>
      </w:r>
      <w:proofErr w:type="spellStart"/>
      <w:r>
        <w:rPr>
          <w:rStyle w:val="Brak"/>
          <w:rFonts w:ascii="Tahoma" w:hAnsi="Tahoma"/>
          <w:sz w:val="20"/>
          <w:szCs w:val="20"/>
          <w:lang w:val="es-ES_tradnl"/>
        </w:rPr>
        <w:t>ó</w:t>
      </w:r>
      <w:proofErr w:type="spellEnd"/>
      <w:r>
        <w:rPr>
          <w:rStyle w:val="Brak"/>
          <w:rFonts w:ascii="Tahoma" w:hAnsi="Tahoma"/>
          <w:sz w:val="20"/>
          <w:szCs w:val="20"/>
        </w:rPr>
        <w:t>b, imion i nazwisk tych os</w:t>
      </w:r>
      <w:proofErr w:type="spellStart"/>
      <w:r>
        <w:rPr>
          <w:rStyle w:val="Brak"/>
          <w:rFonts w:ascii="Tahoma" w:hAnsi="Tahoma"/>
          <w:sz w:val="20"/>
          <w:szCs w:val="20"/>
          <w:lang w:val="es-ES_tradnl"/>
        </w:rPr>
        <w:t>ó</w:t>
      </w:r>
      <w:proofErr w:type="spellEnd"/>
      <w:r>
        <w:rPr>
          <w:rStyle w:val="Brak"/>
          <w:rFonts w:ascii="Tahoma" w:hAnsi="Tahoma"/>
          <w:sz w:val="20"/>
          <w:szCs w:val="20"/>
        </w:rPr>
        <w:t>b, rodzaju umowy o prac</w:t>
      </w:r>
      <w:r>
        <w:rPr>
          <w:rStyle w:val="Brak"/>
          <w:rFonts w:ascii="Arial Unicode MS" w:hAnsi="Arial Unicode MS"/>
          <w:sz w:val="20"/>
          <w:szCs w:val="20"/>
        </w:rPr>
        <w:t>ę</w:t>
      </w:r>
      <w:r>
        <w:rPr>
          <w:rStyle w:val="Brak"/>
          <w:rFonts w:ascii="Tahoma" w:hAnsi="Tahoma"/>
          <w:sz w:val="20"/>
          <w:szCs w:val="20"/>
        </w:rPr>
        <w:t xml:space="preserve"> i wymiaru etatu oraz podpis osoby uprawnionej do z</w:t>
      </w:r>
      <w:r>
        <w:rPr>
          <w:rStyle w:val="Brak"/>
          <w:rFonts w:ascii="Arial Unicode MS" w:hAnsi="Arial Unicode MS"/>
          <w:sz w:val="20"/>
          <w:szCs w:val="20"/>
        </w:rPr>
        <w:t>ł</w:t>
      </w:r>
      <w:r>
        <w:rPr>
          <w:rStyle w:val="Brak"/>
          <w:rFonts w:ascii="Tahoma" w:hAnsi="Tahoma"/>
          <w:sz w:val="20"/>
          <w:szCs w:val="20"/>
        </w:rPr>
        <w:t>o</w:t>
      </w:r>
      <w:r>
        <w:rPr>
          <w:rStyle w:val="Brak"/>
          <w:rFonts w:ascii="Arial Unicode MS" w:hAnsi="Arial Unicode MS"/>
          <w:sz w:val="20"/>
          <w:szCs w:val="20"/>
        </w:rPr>
        <w:t>ż</w:t>
      </w:r>
      <w:r>
        <w:rPr>
          <w:rStyle w:val="Brak"/>
          <w:rFonts w:ascii="Tahoma" w:hAnsi="Tahoma"/>
          <w:sz w:val="20"/>
          <w:szCs w:val="20"/>
        </w:rPr>
        <w:t>enia o</w:t>
      </w:r>
      <w:r>
        <w:rPr>
          <w:rStyle w:val="Brak"/>
          <w:rFonts w:ascii="Arial Unicode MS" w:hAnsi="Arial Unicode MS"/>
          <w:sz w:val="20"/>
          <w:szCs w:val="20"/>
        </w:rPr>
        <w:t>ś</w:t>
      </w:r>
      <w:r>
        <w:rPr>
          <w:rStyle w:val="Brak"/>
          <w:rFonts w:ascii="Tahoma" w:hAnsi="Tahoma"/>
          <w:sz w:val="20"/>
          <w:szCs w:val="20"/>
        </w:rPr>
        <w:t xml:space="preserve">wiadczenia w imieniu Wykonawcy lub Podwykonawcy; </w:t>
      </w:r>
    </w:p>
    <w:p w14:paraId="3D75826B" w14:textId="77777777" w:rsidR="00F87F40" w:rsidRDefault="005A04A1" w:rsidP="005A04A1">
      <w:pPr>
        <w:numPr>
          <w:ilvl w:val="1"/>
          <w:numId w:val="100"/>
        </w:numPr>
        <w:spacing w:before="0" w:after="143" w:line="364" w:lineRule="auto"/>
        <w:ind w:right="8"/>
        <w:rPr>
          <w:rFonts w:ascii="Tahoma" w:hAnsi="Tahoma"/>
          <w:sz w:val="20"/>
          <w:szCs w:val="20"/>
        </w:rPr>
      </w:pPr>
      <w:r>
        <w:rPr>
          <w:rStyle w:val="Brak"/>
          <w:rFonts w:ascii="Tahoma" w:hAnsi="Tahoma"/>
          <w:sz w:val="20"/>
          <w:szCs w:val="20"/>
        </w:rPr>
        <w:t>po</w:t>
      </w:r>
      <w:r>
        <w:rPr>
          <w:rStyle w:val="Brak"/>
          <w:rFonts w:ascii="Arial Unicode MS" w:hAnsi="Arial Unicode MS"/>
          <w:sz w:val="20"/>
          <w:szCs w:val="20"/>
        </w:rPr>
        <w:t>ś</w:t>
      </w:r>
      <w:r>
        <w:rPr>
          <w:rStyle w:val="Brak"/>
          <w:rFonts w:ascii="Tahoma" w:hAnsi="Tahoma"/>
          <w:sz w:val="20"/>
          <w:szCs w:val="20"/>
        </w:rPr>
        <w:t>wiadczon</w:t>
      </w:r>
      <w:r>
        <w:rPr>
          <w:rStyle w:val="Brak"/>
          <w:rFonts w:ascii="Arial Unicode MS" w:hAnsi="Arial Unicode MS"/>
          <w:sz w:val="20"/>
          <w:szCs w:val="20"/>
        </w:rPr>
        <w:t>ą</w:t>
      </w:r>
      <w:r>
        <w:rPr>
          <w:rStyle w:val="Brak"/>
          <w:rFonts w:ascii="Tahoma" w:hAnsi="Tahoma"/>
          <w:sz w:val="20"/>
          <w:szCs w:val="20"/>
        </w:rPr>
        <w:t xml:space="preserve"> za zgodno</w:t>
      </w:r>
      <w:r>
        <w:rPr>
          <w:rStyle w:val="Brak"/>
          <w:rFonts w:ascii="Arial Unicode MS" w:hAnsi="Arial Unicode MS"/>
          <w:sz w:val="20"/>
          <w:szCs w:val="20"/>
        </w:rPr>
        <w:t>ść</w:t>
      </w:r>
      <w:r>
        <w:rPr>
          <w:rStyle w:val="Brak"/>
          <w:rFonts w:ascii="Tahoma" w:hAnsi="Tahoma"/>
          <w:sz w:val="20"/>
          <w:szCs w:val="20"/>
        </w:rPr>
        <w:t xml:space="preserve"> z orygina</w:t>
      </w:r>
      <w:r>
        <w:rPr>
          <w:rStyle w:val="Brak"/>
          <w:rFonts w:ascii="Arial Unicode MS" w:hAnsi="Arial Unicode MS"/>
          <w:sz w:val="20"/>
          <w:szCs w:val="20"/>
        </w:rPr>
        <w:t>ł</w:t>
      </w:r>
      <w:r>
        <w:rPr>
          <w:rStyle w:val="Brak"/>
          <w:rFonts w:ascii="Tahoma" w:hAnsi="Tahoma"/>
          <w:sz w:val="20"/>
          <w:szCs w:val="20"/>
        </w:rPr>
        <w:t>em odpowiednio przez Wykonawc</w:t>
      </w:r>
      <w:r>
        <w:rPr>
          <w:rStyle w:val="Brak"/>
          <w:rFonts w:ascii="Arial Unicode MS" w:hAnsi="Arial Unicode MS"/>
          <w:sz w:val="20"/>
          <w:szCs w:val="20"/>
        </w:rPr>
        <w:t>ę</w:t>
      </w:r>
      <w:r>
        <w:rPr>
          <w:rStyle w:val="Brak"/>
          <w:rFonts w:ascii="Tahoma" w:hAnsi="Tahoma"/>
          <w:sz w:val="20"/>
          <w:szCs w:val="20"/>
        </w:rPr>
        <w:t xml:space="preserve"> lub Podwykonawc</w:t>
      </w:r>
      <w:r>
        <w:rPr>
          <w:rStyle w:val="Brak"/>
          <w:rFonts w:ascii="Arial Unicode MS" w:hAnsi="Arial Unicode MS"/>
          <w:sz w:val="20"/>
          <w:szCs w:val="20"/>
        </w:rPr>
        <w:t>ę</w:t>
      </w:r>
      <w:r>
        <w:rPr>
          <w:rStyle w:val="Brak"/>
          <w:rFonts w:ascii="Tahoma" w:hAnsi="Tahoma"/>
          <w:sz w:val="20"/>
          <w:szCs w:val="20"/>
        </w:rPr>
        <w:t xml:space="preserve"> kopi</w:t>
      </w:r>
      <w:r>
        <w:rPr>
          <w:rStyle w:val="Brak"/>
          <w:rFonts w:ascii="Arial Unicode MS" w:hAnsi="Arial Unicode MS"/>
          <w:sz w:val="20"/>
          <w:szCs w:val="20"/>
        </w:rPr>
        <w:t>ę</w:t>
      </w:r>
      <w:r>
        <w:rPr>
          <w:rStyle w:val="Brak"/>
          <w:rFonts w:ascii="Tahoma" w:hAnsi="Tahoma"/>
          <w:sz w:val="20"/>
          <w:szCs w:val="20"/>
        </w:rPr>
        <w:t xml:space="preserve"> umowy/</w:t>
      </w:r>
      <w:proofErr w:type="spellStart"/>
      <w:r>
        <w:rPr>
          <w:rStyle w:val="Brak"/>
          <w:rFonts w:ascii="Tahoma" w:hAnsi="Tahoma"/>
          <w:sz w:val="20"/>
          <w:szCs w:val="20"/>
        </w:rPr>
        <w:t>um</w:t>
      </w:r>
      <w:r>
        <w:rPr>
          <w:rStyle w:val="Brak"/>
          <w:rFonts w:ascii="Tahoma" w:hAnsi="Tahoma"/>
          <w:sz w:val="20"/>
          <w:szCs w:val="20"/>
          <w:lang w:val="es-ES_tradnl"/>
        </w:rPr>
        <w:t>ó</w:t>
      </w:r>
      <w:proofErr w:type="spellEnd"/>
      <w:r>
        <w:rPr>
          <w:rStyle w:val="Brak"/>
          <w:rFonts w:ascii="Tahoma" w:hAnsi="Tahoma"/>
          <w:sz w:val="20"/>
          <w:szCs w:val="20"/>
        </w:rPr>
        <w:t>w o prac</w:t>
      </w:r>
      <w:r>
        <w:rPr>
          <w:rStyle w:val="Brak"/>
          <w:rFonts w:ascii="Arial Unicode MS" w:hAnsi="Arial Unicode MS"/>
          <w:sz w:val="20"/>
          <w:szCs w:val="20"/>
        </w:rPr>
        <w:t>ę</w:t>
      </w:r>
      <w:r>
        <w:rPr>
          <w:rStyle w:val="Brak"/>
          <w:rFonts w:ascii="Tahoma" w:hAnsi="Tahoma"/>
          <w:sz w:val="20"/>
          <w:szCs w:val="20"/>
        </w:rPr>
        <w:t xml:space="preserve"> os</w:t>
      </w:r>
      <w:proofErr w:type="spellStart"/>
      <w:r>
        <w:rPr>
          <w:rStyle w:val="Brak"/>
          <w:rFonts w:ascii="Tahoma" w:hAnsi="Tahoma"/>
          <w:sz w:val="20"/>
          <w:szCs w:val="20"/>
          <w:lang w:val="es-ES_tradnl"/>
        </w:rPr>
        <w:t>ó</w:t>
      </w:r>
      <w:proofErr w:type="spellEnd"/>
      <w:r>
        <w:rPr>
          <w:rStyle w:val="Brak"/>
          <w:rFonts w:ascii="Tahoma" w:hAnsi="Tahoma"/>
          <w:sz w:val="20"/>
          <w:szCs w:val="20"/>
        </w:rPr>
        <w:t>b wykonuj</w:t>
      </w:r>
      <w:r>
        <w:rPr>
          <w:rStyle w:val="Brak"/>
          <w:rFonts w:ascii="Arial Unicode MS" w:hAnsi="Arial Unicode MS"/>
          <w:sz w:val="20"/>
          <w:szCs w:val="20"/>
        </w:rPr>
        <w:t>ą</w:t>
      </w:r>
      <w:r>
        <w:rPr>
          <w:rStyle w:val="Brak"/>
          <w:rFonts w:ascii="Tahoma" w:hAnsi="Tahoma"/>
          <w:sz w:val="20"/>
          <w:szCs w:val="20"/>
        </w:rPr>
        <w:t xml:space="preserve">cych w trakcie realizacji </w:t>
      </w:r>
      <w:proofErr w:type="spellStart"/>
      <w:r>
        <w:rPr>
          <w:rStyle w:val="Brak"/>
          <w:rFonts w:ascii="Tahoma" w:hAnsi="Tahoma"/>
          <w:sz w:val="20"/>
          <w:szCs w:val="20"/>
        </w:rPr>
        <w:t>zam</w:t>
      </w:r>
      <w:r>
        <w:rPr>
          <w:rStyle w:val="Brak"/>
          <w:rFonts w:ascii="Tahoma" w:hAnsi="Tahoma"/>
          <w:sz w:val="20"/>
          <w:szCs w:val="20"/>
          <w:lang w:val="es-ES_tradnl"/>
        </w:rPr>
        <w:t>ó</w:t>
      </w:r>
      <w:r>
        <w:rPr>
          <w:rStyle w:val="Brak"/>
          <w:rFonts w:ascii="Tahoma" w:hAnsi="Tahoma"/>
          <w:sz w:val="20"/>
          <w:szCs w:val="20"/>
        </w:rPr>
        <w:t>wienia</w:t>
      </w:r>
      <w:proofErr w:type="spellEnd"/>
      <w:r>
        <w:rPr>
          <w:rStyle w:val="Brak"/>
          <w:rFonts w:ascii="Tahoma" w:hAnsi="Tahoma"/>
          <w:sz w:val="20"/>
          <w:szCs w:val="20"/>
        </w:rPr>
        <w:t xml:space="preserve"> czynno</w:t>
      </w:r>
      <w:r>
        <w:rPr>
          <w:rStyle w:val="Brak"/>
          <w:rFonts w:ascii="Arial Unicode MS" w:hAnsi="Arial Unicode MS"/>
          <w:sz w:val="20"/>
          <w:szCs w:val="20"/>
        </w:rPr>
        <w:t>ś</w:t>
      </w:r>
      <w:r>
        <w:rPr>
          <w:rStyle w:val="Brak"/>
          <w:rFonts w:ascii="Tahoma" w:hAnsi="Tahoma"/>
          <w:sz w:val="20"/>
          <w:szCs w:val="20"/>
        </w:rPr>
        <w:t xml:space="preserve">ci, </w:t>
      </w:r>
      <w:proofErr w:type="spellStart"/>
      <w:r>
        <w:rPr>
          <w:rStyle w:val="Brak"/>
          <w:rFonts w:ascii="Tahoma" w:hAnsi="Tahoma"/>
          <w:sz w:val="20"/>
          <w:szCs w:val="20"/>
        </w:rPr>
        <w:t>kt</w:t>
      </w:r>
      <w:r>
        <w:rPr>
          <w:rStyle w:val="Brak"/>
          <w:rFonts w:ascii="Tahoma" w:hAnsi="Tahoma"/>
          <w:sz w:val="20"/>
          <w:szCs w:val="20"/>
          <w:lang w:val="es-ES_tradnl"/>
        </w:rPr>
        <w:t>ó</w:t>
      </w:r>
      <w:r>
        <w:rPr>
          <w:rStyle w:val="Brak"/>
          <w:rFonts w:ascii="Tahoma" w:hAnsi="Tahoma"/>
          <w:sz w:val="20"/>
          <w:szCs w:val="20"/>
        </w:rPr>
        <w:t>rych</w:t>
      </w:r>
      <w:proofErr w:type="spellEnd"/>
      <w:r>
        <w:rPr>
          <w:rStyle w:val="Brak"/>
          <w:rFonts w:ascii="Tahoma" w:hAnsi="Tahoma"/>
          <w:sz w:val="20"/>
          <w:szCs w:val="20"/>
        </w:rPr>
        <w:t xml:space="preserve"> dotyczy ww. o</w:t>
      </w:r>
      <w:r>
        <w:rPr>
          <w:rStyle w:val="Brak"/>
          <w:rFonts w:ascii="Arial Unicode MS" w:hAnsi="Arial Unicode MS"/>
          <w:sz w:val="20"/>
          <w:szCs w:val="20"/>
        </w:rPr>
        <w:t>ś</w:t>
      </w:r>
      <w:r>
        <w:rPr>
          <w:rStyle w:val="Brak"/>
          <w:rFonts w:ascii="Tahoma" w:hAnsi="Tahoma"/>
          <w:sz w:val="20"/>
          <w:szCs w:val="20"/>
        </w:rPr>
        <w:t>wiadczenie Wykonawcy lub Podwykonawcy (wraz z dokumentem reguluj</w:t>
      </w:r>
      <w:r>
        <w:rPr>
          <w:rStyle w:val="Brak"/>
          <w:rFonts w:ascii="Arial Unicode MS" w:hAnsi="Arial Unicode MS"/>
          <w:sz w:val="20"/>
          <w:szCs w:val="20"/>
        </w:rPr>
        <w:t>ą</w:t>
      </w:r>
      <w:r>
        <w:rPr>
          <w:rStyle w:val="Brak"/>
          <w:rFonts w:ascii="Tahoma" w:hAnsi="Tahoma"/>
          <w:sz w:val="20"/>
          <w:szCs w:val="20"/>
        </w:rPr>
        <w:t xml:space="preserve">cym zakres </w:t>
      </w:r>
      <w:proofErr w:type="spellStart"/>
      <w:r>
        <w:rPr>
          <w:rStyle w:val="Brak"/>
          <w:rFonts w:ascii="Tahoma" w:hAnsi="Tahoma"/>
          <w:sz w:val="20"/>
          <w:szCs w:val="20"/>
        </w:rPr>
        <w:t>obowi</w:t>
      </w:r>
      <w:r>
        <w:rPr>
          <w:rStyle w:val="Brak"/>
          <w:rFonts w:ascii="Arial Unicode MS" w:hAnsi="Arial Unicode MS"/>
          <w:sz w:val="20"/>
          <w:szCs w:val="20"/>
        </w:rPr>
        <w:t>ą</w:t>
      </w:r>
      <w:r>
        <w:rPr>
          <w:rStyle w:val="Brak"/>
          <w:rFonts w:ascii="Tahoma" w:hAnsi="Tahoma"/>
          <w:sz w:val="20"/>
          <w:szCs w:val="20"/>
        </w:rPr>
        <w:t>zk</w:t>
      </w:r>
      <w:r>
        <w:rPr>
          <w:rStyle w:val="Brak"/>
          <w:rFonts w:ascii="Tahoma" w:hAnsi="Tahoma"/>
          <w:sz w:val="20"/>
          <w:szCs w:val="20"/>
          <w:lang w:val="es-ES_tradnl"/>
        </w:rPr>
        <w:t>ó</w:t>
      </w:r>
      <w:proofErr w:type="spellEnd"/>
      <w:r>
        <w:rPr>
          <w:rStyle w:val="Brak"/>
          <w:rFonts w:ascii="Tahoma" w:hAnsi="Tahoma"/>
          <w:sz w:val="20"/>
          <w:szCs w:val="20"/>
        </w:rPr>
        <w:t>w, je</w:t>
      </w:r>
      <w:r>
        <w:rPr>
          <w:rStyle w:val="Brak"/>
          <w:rFonts w:ascii="Arial Unicode MS" w:hAnsi="Arial Unicode MS"/>
          <w:sz w:val="20"/>
          <w:szCs w:val="20"/>
        </w:rPr>
        <w:t>ż</w:t>
      </w:r>
      <w:r>
        <w:rPr>
          <w:rStyle w:val="Brak"/>
          <w:rFonts w:ascii="Tahoma" w:hAnsi="Tahoma"/>
          <w:sz w:val="20"/>
          <w:szCs w:val="20"/>
        </w:rPr>
        <w:t>eli zosta</w:t>
      </w:r>
      <w:r>
        <w:rPr>
          <w:rStyle w:val="Brak"/>
          <w:rFonts w:ascii="Arial Unicode MS" w:hAnsi="Arial Unicode MS"/>
          <w:sz w:val="20"/>
          <w:szCs w:val="20"/>
        </w:rPr>
        <w:t>ł</w:t>
      </w:r>
      <w:r>
        <w:rPr>
          <w:rStyle w:val="Brak"/>
          <w:rFonts w:ascii="Tahoma" w:hAnsi="Tahoma"/>
          <w:sz w:val="20"/>
          <w:szCs w:val="20"/>
        </w:rPr>
        <w:t xml:space="preserve"> sporz</w:t>
      </w:r>
      <w:r>
        <w:rPr>
          <w:rStyle w:val="Brak"/>
          <w:rFonts w:ascii="Arial Unicode MS" w:hAnsi="Arial Unicode MS"/>
          <w:sz w:val="20"/>
          <w:szCs w:val="20"/>
        </w:rPr>
        <w:t>ą</w:t>
      </w:r>
      <w:r>
        <w:rPr>
          <w:rStyle w:val="Brak"/>
          <w:rFonts w:ascii="Tahoma" w:hAnsi="Tahoma"/>
          <w:sz w:val="20"/>
          <w:szCs w:val="20"/>
        </w:rPr>
        <w:t>dzony). Kopia umowy/</w:t>
      </w:r>
      <w:proofErr w:type="spellStart"/>
      <w:r>
        <w:rPr>
          <w:rStyle w:val="Brak"/>
          <w:rFonts w:ascii="Tahoma" w:hAnsi="Tahoma"/>
          <w:sz w:val="20"/>
          <w:szCs w:val="20"/>
        </w:rPr>
        <w:t>um</w:t>
      </w:r>
      <w:r>
        <w:rPr>
          <w:rStyle w:val="Brak"/>
          <w:rFonts w:ascii="Tahoma" w:hAnsi="Tahoma"/>
          <w:sz w:val="20"/>
          <w:szCs w:val="20"/>
          <w:lang w:val="es-ES_tradnl"/>
        </w:rPr>
        <w:t>ó</w:t>
      </w:r>
      <w:proofErr w:type="spellEnd"/>
      <w:r>
        <w:rPr>
          <w:rStyle w:val="Brak"/>
          <w:rFonts w:ascii="Tahoma" w:hAnsi="Tahoma"/>
          <w:sz w:val="20"/>
          <w:szCs w:val="20"/>
        </w:rPr>
        <w:t>w powinna zosta</w:t>
      </w:r>
      <w:r>
        <w:rPr>
          <w:rStyle w:val="Brak"/>
          <w:rFonts w:ascii="Arial Unicode MS" w:hAnsi="Arial Unicode MS"/>
          <w:sz w:val="20"/>
          <w:szCs w:val="20"/>
        </w:rPr>
        <w:t>ć</w:t>
      </w:r>
      <w:r>
        <w:rPr>
          <w:rStyle w:val="Brak"/>
          <w:rFonts w:ascii="Tahoma" w:hAnsi="Tahoma"/>
          <w:sz w:val="20"/>
          <w:szCs w:val="20"/>
        </w:rPr>
        <w:t xml:space="preserve"> zanonimizowana w </w:t>
      </w:r>
      <w:proofErr w:type="spellStart"/>
      <w:r>
        <w:rPr>
          <w:rStyle w:val="Brak"/>
          <w:rFonts w:ascii="Tahoma" w:hAnsi="Tahoma"/>
          <w:sz w:val="20"/>
          <w:szCs w:val="20"/>
        </w:rPr>
        <w:t>spos</w:t>
      </w:r>
      <w:r>
        <w:rPr>
          <w:rStyle w:val="Brak"/>
          <w:rFonts w:ascii="Tahoma" w:hAnsi="Tahoma"/>
          <w:sz w:val="20"/>
          <w:szCs w:val="20"/>
          <w:lang w:val="es-ES_tradnl"/>
        </w:rPr>
        <w:t>ó</w:t>
      </w:r>
      <w:proofErr w:type="spellEnd"/>
      <w:r>
        <w:rPr>
          <w:rStyle w:val="Brak"/>
          <w:rFonts w:ascii="Tahoma" w:hAnsi="Tahoma"/>
          <w:sz w:val="20"/>
          <w:szCs w:val="20"/>
        </w:rPr>
        <w:t>b zapewniaj</w:t>
      </w:r>
      <w:r>
        <w:rPr>
          <w:rStyle w:val="Brak"/>
          <w:rFonts w:ascii="Arial Unicode MS" w:hAnsi="Arial Unicode MS"/>
          <w:sz w:val="20"/>
          <w:szCs w:val="20"/>
        </w:rPr>
        <w:t>ą</w:t>
      </w:r>
      <w:r>
        <w:rPr>
          <w:rStyle w:val="Brak"/>
          <w:rFonts w:ascii="Tahoma" w:hAnsi="Tahoma"/>
          <w:sz w:val="20"/>
          <w:szCs w:val="20"/>
        </w:rPr>
        <w:t>cy ochron</w:t>
      </w:r>
      <w:r>
        <w:rPr>
          <w:rStyle w:val="Brak"/>
          <w:rFonts w:ascii="Arial Unicode MS" w:hAnsi="Arial Unicode MS"/>
          <w:sz w:val="20"/>
          <w:szCs w:val="20"/>
        </w:rPr>
        <w:t>ę</w:t>
      </w:r>
      <w:r>
        <w:rPr>
          <w:rStyle w:val="Brak"/>
          <w:rFonts w:ascii="Tahoma" w:hAnsi="Tahoma"/>
          <w:sz w:val="20"/>
          <w:szCs w:val="20"/>
        </w:rPr>
        <w:t xml:space="preserve"> danych osobowych pracownik</w:t>
      </w:r>
      <w:proofErr w:type="spellStart"/>
      <w:r>
        <w:rPr>
          <w:rStyle w:val="Brak"/>
          <w:rFonts w:ascii="Tahoma" w:hAnsi="Tahoma"/>
          <w:sz w:val="20"/>
          <w:szCs w:val="20"/>
          <w:lang w:val="es-ES_tradnl"/>
        </w:rPr>
        <w:t>ó</w:t>
      </w:r>
      <w:proofErr w:type="spellEnd"/>
      <w:r>
        <w:rPr>
          <w:rStyle w:val="Brak"/>
          <w:rFonts w:ascii="Tahoma" w:hAnsi="Tahoma"/>
          <w:sz w:val="20"/>
          <w:szCs w:val="20"/>
        </w:rPr>
        <w:t xml:space="preserve">w, zgodnie z przepisami ustawy z dnia 10 maja 2018 r. o ochronie danych osobowych (tj. w </w:t>
      </w:r>
      <w:proofErr w:type="spellStart"/>
      <w:r>
        <w:rPr>
          <w:rStyle w:val="Brak"/>
          <w:rFonts w:ascii="Tahoma" w:hAnsi="Tahoma"/>
          <w:sz w:val="20"/>
          <w:szCs w:val="20"/>
        </w:rPr>
        <w:t>szczeg</w:t>
      </w:r>
      <w:r>
        <w:rPr>
          <w:rStyle w:val="Brak"/>
          <w:rFonts w:ascii="Tahoma" w:hAnsi="Tahoma"/>
          <w:sz w:val="20"/>
          <w:szCs w:val="20"/>
          <w:lang w:val="es-ES_tradnl"/>
        </w:rPr>
        <w:t>ó</w:t>
      </w:r>
      <w:r>
        <w:rPr>
          <w:rStyle w:val="Brak"/>
          <w:rFonts w:ascii="Tahoma" w:hAnsi="Tahoma"/>
          <w:sz w:val="20"/>
          <w:szCs w:val="20"/>
        </w:rPr>
        <w:t>lno</w:t>
      </w:r>
      <w:r>
        <w:rPr>
          <w:rStyle w:val="Brak"/>
          <w:rFonts w:ascii="Arial Unicode MS" w:hAnsi="Arial Unicode MS"/>
          <w:sz w:val="20"/>
          <w:szCs w:val="20"/>
        </w:rPr>
        <w:t>ś</w:t>
      </w:r>
      <w:r>
        <w:rPr>
          <w:rStyle w:val="Brak"/>
          <w:rFonts w:ascii="Tahoma" w:hAnsi="Tahoma"/>
          <w:sz w:val="20"/>
          <w:szCs w:val="20"/>
        </w:rPr>
        <w:t>ci</w:t>
      </w:r>
      <w:proofErr w:type="spellEnd"/>
      <w:r>
        <w:rPr>
          <w:rStyle w:val="Brak"/>
          <w:rFonts w:ascii="Tahoma" w:hAnsi="Tahoma"/>
          <w:sz w:val="20"/>
          <w:szCs w:val="20"/>
        </w:rPr>
        <w:t xml:space="preserve"> bez adres</w:t>
      </w:r>
      <w:proofErr w:type="spellStart"/>
      <w:r>
        <w:rPr>
          <w:rStyle w:val="Brak"/>
          <w:rFonts w:ascii="Tahoma" w:hAnsi="Tahoma"/>
          <w:sz w:val="20"/>
          <w:szCs w:val="20"/>
          <w:lang w:val="es-ES_tradnl"/>
        </w:rPr>
        <w:t>ó</w:t>
      </w:r>
      <w:proofErr w:type="spellEnd"/>
      <w:r>
        <w:rPr>
          <w:rStyle w:val="Brak"/>
          <w:rFonts w:ascii="Tahoma" w:hAnsi="Tahoma"/>
          <w:sz w:val="20"/>
          <w:szCs w:val="20"/>
        </w:rPr>
        <w:t>w, nr PESEL pracownik</w:t>
      </w:r>
      <w:proofErr w:type="spellStart"/>
      <w:r>
        <w:rPr>
          <w:rStyle w:val="Brak"/>
          <w:rFonts w:ascii="Tahoma" w:hAnsi="Tahoma"/>
          <w:sz w:val="20"/>
          <w:szCs w:val="20"/>
          <w:lang w:val="es-ES_tradnl"/>
        </w:rPr>
        <w:t>ó</w:t>
      </w:r>
      <w:proofErr w:type="spellEnd"/>
      <w:r>
        <w:rPr>
          <w:rStyle w:val="Brak"/>
          <w:rFonts w:ascii="Tahoma" w:hAnsi="Tahoma"/>
          <w:sz w:val="20"/>
          <w:szCs w:val="20"/>
          <w:lang w:val="de-DE"/>
        </w:rPr>
        <w:t xml:space="preserve">w). </w:t>
      </w:r>
      <w:proofErr w:type="spellStart"/>
      <w:r>
        <w:rPr>
          <w:rStyle w:val="Brak"/>
          <w:rFonts w:ascii="Tahoma" w:hAnsi="Tahoma"/>
          <w:sz w:val="20"/>
          <w:szCs w:val="20"/>
          <w:lang w:val="de-DE"/>
        </w:rPr>
        <w:t>Imi</w:t>
      </w:r>
      <w:proofErr w:type="spellEnd"/>
      <w:r>
        <w:rPr>
          <w:rStyle w:val="Brak"/>
          <w:rFonts w:ascii="Arial Unicode MS" w:hAnsi="Arial Unicode MS"/>
          <w:sz w:val="20"/>
          <w:szCs w:val="20"/>
        </w:rPr>
        <w:t>ę</w:t>
      </w:r>
      <w:r>
        <w:rPr>
          <w:rStyle w:val="Brak"/>
          <w:rFonts w:ascii="Tahoma" w:hAnsi="Tahoma"/>
          <w:sz w:val="20"/>
          <w:szCs w:val="20"/>
        </w:rPr>
        <w:t xml:space="preserve"> i nazwisko pracownika nie podlega </w:t>
      </w:r>
      <w:proofErr w:type="spellStart"/>
      <w:r>
        <w:rPr>
          <w:rStyle w:val="Brak"/>
          <w:rFonts w:ascii="Tahoma" w:hAnsi="Tahoma"/>
          <w:sz w:val="20"/>
          <w:szCs w:val="20"/>
        </w:rPr>
        <w:t>anonimizacji</w:t>
      </w:r>
      <w:proofErr w:type="spellEnd"/>
      <w:r>
        <w:rPr>
          <w:rStyle w:val="Brak"/>
          <w:rFonts w:ascii="Tahoma" w:hAnsi="Tahoma"/>
          <w:sz w:val="20"/>
          <w:szCs w:val="20"/>
        </w:rPr>
        <w:t>. Informacje takie jak: data zawarcia umowy, rodzaj umowy o prac</w:t>
      </w:r>
      <w:r>
        <w:rPr>
          <w:rStyle w:val="Brak"/>
          <w:rFonts w:ascii="Arial Unicode MS" w:hAnsi="Arial Unicode MS"/>
          <w:sz w:val="20"/>
          <w:szCs w:val="20"/>
        </w:rPr>
        <w:t>ę</w:t>
      </w:r>
      <w:r>
        <w:rPr>
          <w:rStyle w:val="Brak"/>
          <w:rFonts w:ascii="Tahoma" w:hAnsi="Tahoma"/>
          <w:sz w:val="20"/>
          <w:szCs w:val="20"/>
        </w:rPr>
        <w:t xml:space="preserve"> i wymiar etatu powinny by</w:t>
      </w:r>
      <w:r>
        <w:rPr>
          <w:rStyle w:val="Brak"/>
          <w:rFonts w:ascii="Arial Unicode MS" w:hAnsi="Arial Unicode MS"/>
          <w:sz w:val="20"/>
          <w:szCs w:val="20"/>
        </w:rPr>
        <w:t>ć</w:t>
      </w:r>
      <w:r>
        <w:rPr>
          <w:rStyle w:val="Brak"/>
          <w:rFonts w:ascii="Tahoma" w:hAnsi="Tahoma"/>
          <w:sz w:val="20"/>
          <w:szCs w:val="20"/>
        </w:rPr>
        <w:t xml:space="preserve"> mo</w:t>
      </w:r>
      <w:r>
        <w:rPr>
          <w:rStyle w:val="Brak"/>
          <w:rFonts w:ascii="Arial Unicode MS" w:hAnsi="Arial Unicode MS"/>
          <w:sz w:val="20"/>
          <w:szCs w:val="20"/>
        </w:rPr>
        <w:t>ż</w:t>
      </w:r>
      <w:r>
        <w:rPr>
          <w:rStyle w:val="Brak"/>
          <w:rFonts w:ascii="Tahoma" w:hAnsi="Tahoma"/>
          <w:sz w:val="20"/>
          <w:szCs w:val="20"/>
        </w:rPr>
        <w:t xml:space="preserve">liwe do zidentyfikowania; </w:t>
      </w:r>
    </w:p>
    <w:p w14:paraId="60190DDF" w14:textId="77777777" w:rsidR="00F87F40" w:rsidRDefault="005A04A1" w:rsidP="005A04A1">
      <w:pPr>
        <w:numPr>
          <w:ilvl w:val="1"/>
          <w:numId w:val="100"/>
        </w:numPr>
        <w:spacing w:before="0" w:after="249" w:line="259" w:lineRule="auto"/>
        <w:ind w:right="8"/>
        <w:rPr>
          <w:rFonts w:ascii="Tahoma" w:hAnsi="Tahoma"/>
          <w:sz w:val="20"/>
          <w:szCs w:val="20"/>
        </w:rPr>
      </w:pPr>
      <w:r>
        <w:rPr>
          <w:rStyle w:val="Brak"/>
          <w:rFonts w:ascii="Tahoma" w:hAnsi="Tahoma"/>
          <w:sz w:val="20"/>
          <w:szCs w:val="20"/>
        </w:rPr>
        <w:t>o</w:t>
      </w:r>
      <w:r>
        <w:rPr>
          <w:rStyle w:val="Brak"/>
          <w:rFonts w:ascii="Arial Unicode MS" w:hAnsi="Arial Unicode MS"/>
          <w:sz w:val="20"/>
          <w:szCs w:val="20"/>
        </w:rPr>
        <w:t>ś</w:t>
      </w:r>
      <w:r>
        <w:rPr>
          <w:rStyle w:val="Brak"/>
          <w:rFonts w:ascii="Tahoma" w:hAnsi="Tahoma"/>
          <w:sz w:val="20"/>
          <w:szCs w:val="20"/>
        </w:rPr>
        <w:t xml:space="preserve">wiadczenia zatrudnionego pracownia; </w:t>
      </w:r>
    </w:p>
    <w:p w14:paraId="3C361D65" w14:textId="77777777" w:rsidR="00F87F40" w:rsidRDefault="005A04A1" w:rsidP="005A04A1">
      <w:pPr>
        <w:numPr>
          <w:ilvl w:val="1"/>
          <w:numId w:val="100"/>
        </w:numPr>
        <w:spacing w:before="0" w:after="143" w:line="364" w:lineRule="auto"/>
        <w:ind w:right="8"/>
        <w:rPr>
          <w:rFonts w:ascii="Tahoma" w:hAnsi="Tahoma"/>
          <w:sz w:val="20"/>
          <w:szCs w:val="20"/>
        </w:rPr>
      </w:pPr>
      <w:r>
        <w:rPr>
          <w:rStyle w:val="Brak"/>
          <w:rFonts w:ascii="Tahoma" w:hAnsi="Tahoma"/>
          <w:sz w:val="20"/>
          <w:szCs w:val="20"/>
        </w:rPr>
        <w:t>innego dokumentu po</w:t>
      </w:r>
      <w:r>
        <w:rPr>
          <w:rStyle w:val="Brak"/>
          <w:rFonts w:ascii="Arial Unicode MS" w:hAnsi="Arial Unicode MS"/>
          <w:sz w:val="20"/>
          <w:szCs w:val="20"/>
        </w:rPr>
        <w:t>ś</w:t>
      </w:r>
      <w:r>
        <w:rPr>
          <w:rStyle w:val="Brak"/>
          <w:rFonts w:ascii="Tahoma" w:hAnsi="Tahoma"/>
          <w:sz w:val="20"/>
          <w:szCs w:val="20"/>
        </w:rPr>
        <w:t>wiadczonego za zgodno</w:t>
      </w:r>
      <w:r>
        <w:rPr>
          <w:rStyle w:val="Brak"/>
          <w:rFonts w:ascii="Arial Unicode MS" w:hAnsi="Arial Unicode MS"/>
          <w:sz w:val="20"/>
          <w:szCs w:val="20"/>
        </w:rPr>
        <w:t>ść</w:t>
      </w:r>
      <w:r>
        <w:rPr>
          <w:rStyle w:val="Brak"/>
          <w:rFonts w:ascii="Tahoma" w:hAnsi="Tahoma"/>
          <w:sz w:val="20"/>
          <w:szCs w:val="20"/>
        </w:rPr>
        <w:t xml:space="preserve"> z orygina</w:t>
      </w:r>
      <w:r>
        <w:rPr>
          <w:rStyle w:val="Brak"/>
          <w:rFonts w:ascii="Arial Unicode MS" w:hAnsi="Arial Unicode MS"/>
          <w:sz w:val="20"/>
          <w:szCs w:val="20"/>
        </w:rPr>
        <w:t>ł</w:t>
      </w:r>
      <w:r>
        <w:rPr>
          <w:rStyle w:val="Brak"/>
          <w:rFonts w:ascii="Tahoma" w:hAnsi="Tahoma"/>
          <w:sz w:val="20"/>
          <w:szCs w:val="20"/>
        </w:rPr>
        <w:t>em odpowiednio przez Wykonawc</w:t>
      </w:r>
      <w:r>
        <w:rPr>
          <w:rStyle w:val="Brak"/>
          <w:rFonts w:ascii="Arial Unicode MS" w:hAnsi="Arial Unicode MS"/>
          <w:sz w:val="20"/>
          <w:szCs w:val="20"/>
        </w:rPr>
        <w:t>ę</w:t>
      </w:r>
      <w:r>
        <w:rPr>
          <w:rStyle w:val="Brak"/>
          <w:rFonts w:ascii="Tahoma" w:hAnsi="Tahoma"/>
          <w:sz w:val="20"/>
          <w:szCs w:val="20"/>
        </w:rPr>
        <w:t xml:space="preserve"> lub Podwykonawc</w:t>
      </w:r>
      <w:r>
        <w:rPr>
          <w:rStyle w:val="Brak"/>
          <w:rFonts w:ascii="Arial Unicode MS" w:hAnsi="Arial Unicode MS"/>
          <w:sz w:val="20"/>
          <w:szCs w:val="20"/>
        </w:rPr>
        <w:t>ę</w:t>
      </w:r>
      <w:r>
        <w:rPr>
          <w:rStyle w:val="Brak"/>
          <w:rFonts w:ascii="Tahoma" w:hAnsi="Tahoma"/>
          <w:sz w:val="20"/>
          <w:szCs w:val="20"/>
        </w:rPr>
        <w:t xml:space="preserve"> potwierdzaj</w:t>
      </w:r>
      <w:r>
        <w:rPr>
          <w:rStyle w:val="Brak"/>
          <w:rFonts w:ascii="Arial Unicode MS" w:hAnsi="Arial Unicode MS"/>
          <w:sz w:val="20"/>
          <w:szCs w:val="20"/>
        </w:rPr>
        <w:t>ą</w:t>
      </w:r>
      <w:r>
        <w:rPr>
          <w:rStyle w:val="Brak"/>
          <w:rFonts w:ascii="Tahoma" w:hAnsi="Tahoma"/>
          <w:sz w:val="20"/>
          <w:szCs w:val="20"/>
        </w:rPr>
        <w:t>cego zatrudnienie pracownika na podstawie umowy o prac</w:t>
      </w:r>
      <w:r>
        <w:rPr>
          <w:rStyle w:val="Brak"/>
          <w:rFonts w:ascii="Arial Unicode MS" w:hAnsi="Arial Unicode MS"/>
          <w:sz w:val="20"/>
          <w:szCs w:val="20"/>
        </w:rPr>
        <w:t>ę</w:t>
      </w:r>
      <w:r>
        <w:rPr>
          <w:rStyle w:val="Brak"/>
          <w:rFonts w:ascii="Tahoma" w:hAnsi="Tahoma"/>
          <w:sz w:val="20"/>
          <w:szCs w:val="20"/>
        </w:rPr>
        <w:t xml:space="preserve">. </w:t>
      </w:r>
    </w:p>
    <w:p w14:paraId="03128F6D" w14:textId="77777777" w:rsidR="00F87F40" w:rsidRDefault="005A04A1" w:rsidP="005A04A1">
      <w:pPr>
        <w:numPr>
          <w:ilvl w:val="0"/>
          <w:numId w:val="100"/>
        </w:numPr>
        <w:spacing w:before="0" w:after="23" w:line="364" w:lineRule="auto"/>
        <w:ind w:right="8"/>
        <w:rPr>
          <w:rFonts w:ascii="Tahoma" w:hAnsi="Tahoma"/>
          <w:sz w:val="20"/>
          <w:szCs w:val="20"/>
          <w:lang w:val="nl-NL"/>
        </w:rPr>
      </w:pPr>
      <w:proofErr w:type="spellStart"/>
      <w:r>
        <w:rPr>
          <w:rStyle w:val="Brak"/>
          <w:rFonts w:ascii="Tahoma" w:hAnsi="Tahoma"/>
          <w:sz w:val="20"/>
          <w:szCs w:val="20"/>
          <w:lang w:val="nl-NL"/>
        </w:rPr>
        <w:lastRenderedPageBreak/>
        <w:t>Niez</w:t>
      </w:r>
      <w:proofErr w:type="spellEnd"/>
      <w:r>
        <w:rPr>
          <w:rStyle w:val="Brak"/>
          <w:rFonts w:ascii="Arial Unicode MS" w:hAnsi="Arial Unicode MS"/>
          <w:sz w:val="20"/>
          <w:szCs w:val="20"/>
        </w:rPr>
        <w:t>ł</w:t>
      </w:r>
      <w:r>
        <w:rPr>
          <w:rStyle w:val="Brak"/>
          <w:rFonts w:ascii="Tahoma" w:hAnsi="Tahoma"/>
          <w:sz w:val="20"/>
          <w:szCs w:val="20"/>
        </w:rPr>
        <w:t>o</w:t>
      </w:r>
      <w:r>
        <w:rPr>
          <w:rStyle w:val="Brak"/>
          <w:rFonts w:ascii="Arial Unicode MS" w:hAnsi="Arial Unicode MS"/>
          <w:sz w:val="20"/>
          <w:szCs w:val="20"/>
        </w:rPr>
        <w:t>ż</w:t>
      </w:r>
      <w:r>
        <w:rPr>
          <w:rStyle w:val="Brak"/>
          <w:rFonts w:ascii="Tahoma" w:hAnsi="Tahoma"/>
          <w:sz w:val="20"/>
          <w:szCs w:val="20"/>
        </w:rPr>
        <w:t>enie przez Wykonawc</w:t>
      </w:r>
      <w:r>
        <w:rPr>
          <w:rStyle w:val="Brak"/>
          <w:rFonts w:ascii="Arial Unicode MS" w:hAnsi="Arial Unicode MS"/>
          <w:sz w:val="20"/>
          <w:szCs w:val="20"/>
        </w:rPr>
        <w:t>ę</w:t>
      </w:r>
      <w:r>
        <w:rPr>
          <w:rStyle w:val="Brak"/>
          <w:rFonts w:ascii="Tahoma" w:hAnsi="Tahoma"/>
          <w:sz w:val="20"/>
          <w:szCs w:val="20"/>
        </w:rPr>
        <w:t xml:space="preserve"> w wyznaczonym przez Zamawiaj</w:t>
      </w:r>
      <w:r>
        <w:rPr>
          <w:rStyle w:val="Brak"/>
          <w:rFonts w:ascii="Arial Unicode MS" w:hAnsi="Arial Unicode MS"/>
          <w:sz w:val="20"/>
          <w:szCs w:val="20"/>
        </w:rPr>
        <w:t>ą</w:t>
      </w:r>
      <w:r>
        <w:rPr>
          <w:rStyle w:val="Brak"/>
          <w:rFonts w:ascii="Tahoma" w:hAnsi="Tahoma"/>
          <w:sz w:val="20"/>
          <w:szCs w:val="20"/>
        </w:rPr>
        <w:t xml:space="preserve">cego terminie </w:t>
      </w:r>
      <w:r>
        <w:rPr>
          <w:rStyle w:val="Brak"/>
          <w:rFonts w:ascii="Arial Unicode MS" w:hAnsi="Arial Unicode MS"/>
          <w:sz w:val="20"/>
          <w:szCs w:val="20"/>
        </w:rPr>
        <w:t>żą</w:t>
      </w:r>
      <w:r>
        <w:rPr>
          <w:rStyle w:val="Brak"/>
          <w:rFonts w:ascii="Tahoma" w:hAnsi="Tahoma"/>
          <w:sz w:val="20"/>
          <w:szCs w:val="20"/>
        </w:rPr>
        <w:t>danych przez Zamawiaj</w:t>
      </w:r>
      <w:r>
        <w:rPr>
          <w:rStyle w:val="Brak"/>
          <w:rFonts w:ascii="Arial Unicode MS" w:hAnsi="Arial Unicode MS"/>
          <w:sz w:val="20"/>
          <w:szCs w:val="20"/>
        </w:rPr>
        <w:t>ą</w:t>
      </w:r>
      <w:r>
        <w:rPr>
          <w:rStyle w:val="Brak"/>
          <w:rFonts w:ascii="Tahoma" w:hAnsi="Tahoma"/>
          <w:sz w:val="20"/>
          <w:szCs w:val="20"/>
        </w:rPr>
        <w:t xml:space="preserve">cego </w:t>
      </w:r>
      <w:proofErr w:type="spellStart"/>
      <w:r>
        <w:rPr>
          <w:rStyle w:val="Brak"/>
          <w:rFonts w:ascii="Tahoma" w:hAnsi="Tahoma"/>
          <w:sz w:val="20"/>
          <w:szCs w:val="20"/>
        </w:rPr>
        <w:t>dowod</w:t>
      </w:r>
      <w:r>
        <w:rPr>
          <w:rStyle w:val="Brak"/>
          <w:rFonts w:ascii="Tahoma" w:hAnsi="Tahoma"/>
          <w:sz w:val="20"/>
          <w:szCs w:val="20"/>
          <w:lang w:val="es-ES_tradnl"/>
        </w:rPr>
        <w:t>ó</w:t>
      </w:r>
      <w:proofErr w:type="spellEnd"/>
      <w:r>
        <w:rPr>
          <w:rStyle w:val="Brak"/>
          <w:rFonts w:ascii="Tahoma" w:hAnsi="Tahoma"/>
          <w:sz w:val="20"/>
          <w:szCs w:val="20"/>
        </w:rPr>
        <w:t xml:space="preserve">w </w:t>
      </w:r>
      <w:proofErr w:type="spellStart"/>
      <w:r>
        <w:rPr>
          <w:rStyle w:val="Brak"/>
          <w:rFonts w:ascii="Tahoma" w:hAnsi="Tahoma"/>
          <w:sz w:val="20"/>
          <w:szCs w:val="20"/>
        </w:rPr>
        <w:t>w</w:t>
      </w:r>
      <w:proofErr w:type="spellEnd"/>
      <w:r>
        <w:rPr>
          <w:rStyle w:val="Brak"/>
          <w:rFonts w:ascii="Tahoma" w:hAnsi="Tahoma"/>
          <w:sz w:val="20"/>
          <w:szCs w:val="20"/>
        </w:rPr>
        <w:t xml:space="preserve"> celu potwierdzenia spe</w:t>
      </w:r>
      <w:r>
        <w:rPr>
          <w:rStyle w:val="Brak"/>
          <w:rFonts w:ascii="Arial Unicode MS" w:hAnsi="Arial Unicode MS"/>
          <w:sz w:val="20"/>
          <w:szCs w:val="20"/>
        </w:rPr>
        <w:t>ł</w:t>
      </w:r>
      <w:r>
        <w:rPr>
          <w:rStyle w:val="Brak"/>
          <w:rFonts w:ascii="Tahoma" w:hAnsi="Tahoma"/>
          <w:sz w:val="20"/>
          <w:szCs w:val="20"/>
        </w:rPr>
        <w:t>nienia przez Wykonawc</w:t>
      </w:r>
      <w:r>
        <w:rPr>
          <w:rStyle w:val="Brak"/>
          <w:rFonts w:ascii="Arial Unicode MS" w:hAnsi="Arial Unicode MS"/>
          <w:sz w:val="20"/>
          <w:szCs w:val="20"/>
        </w:rPr>
        <w:t>ę</w:t>
      </w:r>
      <w:r>
        <w:rPr>
          <w:rStyle w:val="Brak"/>
          <w:rFonts w:ascii="Tahoma" w:hAnsi="Tahoma"/>
          <w:sz w:val="20"/>
          <w:szCs w:val="20"/>
        </w:rPr>
        <w:t xml:space="preserve"> lub Podwykonawc</w:t>
      </w:r>
      <w:r>
        <w:rPr>
          <w:rStyle w:val="Brak"/>
          <w:rFonts w:ascii="Arial Unicode MS" w:hAnsi="Arial Unicode MS"/>
          <w:sz w:val="20"/>
          <w:szCs w:val="20"/>
        </w:rPr>
        <w:t>ę</w:t>
      </w:r>
      <w:r>
        <w:rPr>
          <w:rStyle w:val="Brak"/>
          <w:rFonts w:ascii="Tahoma" w:hAnsi="Tahoma"/>
          <w:sz w:val="20"/>
          <w:szCs w:val="20"/>
        </w:rPr>
        <w:t xml:space="preserve"> wymogu zatrudnienia na podstawie umowy o prac</w:t>
      </w:r>
      <w:r>
        <w:rPr>
          <w:rStyle w:val="Brak"/>
          <w:rFonts w:ascii="Arial Unicode MS" w:hAnsi="Arial Unicode MS"/>
          <w:sz w:val="20"/>
          <w:szCs w:val="20"/>
        </w:rPr>
        <w:t>ę</w:t>
      </w:r>
      <w:r>
        <w:rPr>
          <w:rStyle w:val="Brak"/>
          <w:rFonts w:ascii="Tahoma" w:hAnsi="Tahoma"/>
          <w:sz w:val="20"/>
          <w:szCs w:val="20"/>
        </w:rPr>
        <w:t xml:space="preserve"> traktowane b</w:t>
      </w:r>
      <w:r>
        <w:rPr>
          <w:rStyle w:val="Brak"/>
          <w:rFonts w:ascii="Arial Unicode MS" w:hAnsi="Arial Unicode MS"/>
          <w:sz w:val="20"/>
          <w:szCs w:val="20"/>
        </w:rPr>
        <w:t>ę</w:t>
      </w:r>
      <w:r>
        <w:rPr>
          <w:rStyle w:val="Brak"/>
          <w:rFonts w:ascii="Tahoma" w:hAnsi="Tahoma"/>
          <w:sz w:val="20"/>
          <w:szCs w:val="20"/>
        </w:rPr>
        <w:t>dzie jako niespe</w:t>
      </w:r>
      <w:r>
        <w:rPr>
          <w:rStyle w:val="Brak"/>
          <w:rFonts w:ascii="Arial Unicode MS" w:hAnsi="Arial Unicode MS"/>
          <w:sz w:val="20"/>
          <w:szCs w:val="20"/>
        </w:rPr>
        <w:t>ł</w:t>
      </w:r>
      <w:r>
        <w:rPr>
          <w:rStyle w:val="Brak"/>
          <w:rFonts w:ascii="Tahoma" w:hAnsi="Tahoma"/>
          <w:sz w:val="20"/>
          <w:szCs w:val="20"/>
        </w:rPr>
        <w:t>nienie przez Wykonawc</w:t>
      </w:r>
      <w:r>
        <w:rPr>
          <w:rStyle w:val="Brak"/>
          <w:rFonts w:ascii="Arial Unicode MS" w:hAnsi="Arial Unicode MS"/>
          <w:sz w:val="20"/>
          <w:szCs w:val="20"/>
        </w:rPr>
        <w:t>ę</w:t>
      </w:r>
      <w:r>
        <w:rPr>
          <w:rStyle w:val="Brak"/>
          <w:rFonts w:ascii="Tahoma" w:hAnsi="Tahoma"/>
          <w:sz w:val="20"/>
          <w:szCs w:val="20"/>
        </w:rPr>
        <w:t xml:space="preserve"> lub Podwykonawc</w:t>
      </w:r>
      <w:r>
        <w:rPr>
          <w:rStyle w:val="Brak"/>
          <w:rFonts w:ascii="Arial Unicode MS" w:hAnsi="Arial Unicode MS"/>
          <w:sz w:val="20"/>
          <w:szCs w:val="20"/>
        </w:rPr>
        <w:t>ę</w:t>
      </w:r>
      <w:r>
        <w:rPr>
          <w:rStyle w:val="Brak"/>
          <w:rFonts w:ascii="Tahoma" w:hAnsi="Tahoma"/>
          <w:sz w:val="20"/>
          <w:szCs w:val="20"/>
        </w:rPr>
        <w:t xml:space="preserve"> wymogu zatrudnienia na podstawie umowy o prac</w:t>
      </w:r>
      <w:r>
        <w:rPr>
          <w:rStyle w:val="Brak"/>
          <w:rFonts w:ascii="Arial Unicode MS" w:hAnsi="Arial Unicode MS"/>
          <w:sz w:val="20"/>
          <w:szCs w:val="20"/>
        </w:rPr>
        <w:t>ę</w:t>
      </w:r>
      <w:r>
        <w:rPr>
          <w:rStyle w:val="Brak"/>
          <w:rFonts w:ascii="Tahoma" w:hAnsi="Tahoma"/>
          <w:sz w:val="20"/>
          <w:szCs w:val="20"/>
        </w:rPr>
        <w:t xml:space="preserve"> os</w:t>
      </w:r>
      <w:proofErr w:type="spellStart"/>
      <w:r>
        <w:rPr>
          <w:rStyle w:val="Brak"/>
          <w:rFonts w:ascii="Tahoma" w:hAnsi="Tahoma"/>
          <w:sz w:val="20"/>
          <w:szCs w:val="20"/>
          <w:lang w:val="es-ES_tradnl"/>
        </w:rPr>
        <w:t>ó</w:t>
      </w:r>
      <w:proofErr w:type="spellEnd"/>
      <w:r>
        <w:rPr>
          <w:rStyle w:val="Brak"/>
          <w:rFonts w:ascii="Tahoma" w:hAnsi="Tahoma"/>
          <w:sz w:val="20"/>
          <w:szCs w:val="20"/>
        </w:rPr>
        <w:t>b wykonuj</w:t>
      </w:r>
      <w:r>
        <w:rPr>
          <w:rStyle w:val="Brak"/>
          <w:rFonts w:ascii="Arial Unicode MS" w:hAnsi="Arial Unicode MS"/>
          <w:sz w:val="20"/>
          <w:szCs w:val="20"/>
        </w:rPr>
        <w:t>ą</w:t>
      </w:r>
      <w:r>
        <w:rPr>
          <w:rStyle w:val="Brak"/>
          <w:rFonts w:ascii="Tahoma" w:hAnsi="Tahoma"/>
          <w:sz w:val="20"/>
          <w:szCs w:val="20"/>
        </w:rPr>
        <w:t>cych okre</w:t>
      </w:r>
      <w:r>
        <w:rPr>
          <w:rStyle w:val="Brak"/>
          <w:rFonts w:ascii="Arial Unicode MS" w:hAnsi="Arial Unicode MS"/>
          <w:sz w:val="20"/>
          <w:szCs w:val="20"/>
        </w:rPr>
        <w:t>ś</w:t>
      </w:r>
      <w:r>
        <w:rPr>
          <w:rStyle w:val="Brak"/>
          <w:rFonts w:ascii="Tahoma" w:hAnsi="Tahoma"/>
          <w:sz w:val="20"/>
          <w:szCs w:val="20"/>
        </w:rPr>
        <w:t xml:space="preserve">lone w </w:t>
      </w:r>
      <w:proofErr w:type="spellStart"/>
      <w:r>
        <w:rPr>
          <w:rFonts w:ascii="Tahoma" w:hAnsi="Tahoma"/>
          <w:sz w:val="20"/>
          <w:szCs w:val="20"/>
        </w:rPr>
        <w:t>w</w:t>
      </w:r>
      <w:proofErr w:type="spellEnd"/>
      <w:r>
        <w:rPr>
          <w:rFonts w:ascii="Tahoma" w:hAnsi="Tahoma"/>
          <w:sz w:val="20"/>
          <w:szCs w:val="20"/>
        </w:rPr>
        <w:t xml:space="preserve"> pkt 1</w:t>
      </w:r>
      <w:r>
        <w:rPr>
          <w:rStyle w:val="Brak"/>
          <w:rFonts w:ascii="Tahoma" w:hAnsi="Tahoma"/>
          <w:sz w:val="20"/>
          <w:szCs w:val="20"/>
        </w:rPr>
        <w:t xml:space="preserve"> czynno</w:t>
      </w:r>
      <w:r>
        <w:rPr>
          <w:rStyle w:val="Brak"/>
          <w:rFonts w:ascii="Arial Unicode MS" w:hAnsi="Arial Unicode MS"/>
          <w:sz w:val="20"/>
          <w:szCs w:val="20"/>
        </w:rPr>
        <w:t>ś</w:t>
      </w:r>
      <w:r>
        <w:rPr>
          <w:rStyle w:val="Brak"/>
          <w:rFonts w:ascii="Tahoma" w:hAnsi="Tahoma"/>
          <w:sz w:val="20"/>
          <w:szCs w:val="20"/>
        </w:rPr>
        <w:t xml:space="preserve">ci.  </w:t>
      </w:r>
    </w:p>
    <w:p w14:paraId="7A14F301" w14:textId="77777777" w:rsidR="00F87F40" w:rsidRDefault="005A04A1" w:rsidP="005A04A1">
      <w:pPr>
        <w:numPr>
          <w:ilvl w:val="0"/>
          <w:numId w:val="100"/>
        </w:numPr>
        <w:spacing w:before="0" w:after="23" w:line="364" w:lineRule="auto"/>
        <w:ind w:right="8"/>
        <w:rPr>
          <w:rFonts w:ascii="Tahoma" w:hAnsi="Tahoma"/>
          <w:sz w:val="20"/>
          <w:szCs w:val="20"/>
        </w:rPr>
      </w:pPr>
      <w:r>
        <w:rPr>
          <w:rStyle w:val="Brak"/>
          <w:rFonts w:ascii="Tahoma" w:hAnsi="Tahoma"/>
          <w:sz w:val="20"/>
          <w:szCs w:val="20"/>
        </w:rPr>
        <w:t>W przypadku uzasadnionych w</w:t>
      </w:r>
      <w:r>
        <w:rPr>
          <w:rStyle w:val="Brak"/>
          <w:rFonts w:ascii="Arial Unicode MS" w:hAnsi="Arial Unicode MS"/>
          <w:sz w:val="20"/>
          <w:szCs w:val="20"/>
        </w:rPr>
        <w:t>ą</w:t>
      </w:r>
      <w:r>
        <w:rPr>
          <w:rStyle w:val="Brak"/>
          <w:rFonts w:ascii="Tahoma" w:hAnsi="Tahoma"/>
          <w:sz w:val="20"/>
          <w:szCs w:val="20"/>
        </w:rPr>
        <w:t>tpliwo</w:t>
      </w:r>
      <w:r>
        <w:rPr>
          <w:rStyle w:val="Brak"/>
          <w:rFonts w:ascii="Arial Unicode MS" w:hAnsi="Arial Unicode MS"/>
          <w:sz w:val="20"/>
          <w:szCs w:val="20"/>
        </w:rPr>
        <w:t>ś</w:t>
      </w:r>
      <w:r>
        <w:rPr>
          <w:rStyle w:val="Brak"/>
          <w:rFonts w:ascii="Tahoma" w:hAnsi="Tahoma"/>
          <w:sz w:val="20"/>
          <w:szCs w:val="20"/>
        </w:rPr>
        <w:t>ci co do przestrzegania prawa pracy przez Wykonawc</w:t>
      </w:r>
      <w:r>
        <w:rPr>
          <w:rStyle w:val="Brak"/>
          <w:rFonts w:ascii="Arial Unicode MS" w:hAnsi="Arial Unicode MS"/>
          <w:sz w:val="20"/>
          <w:szCs w:val="20"/>
        </w:rPr>
        <w:t>ę</w:t>
      </w:r>
      <w:r>
        <w:rPr>
          <w:rStyle w:val="Brak"/>
          <w:rFonts w:ascii="Tahoma" w:hAnsi="Tahoma"/>
          <w:sz w:val="20"/>
          <w:szCs w:val="20"/>
        </w:rPr>
        <w:t xml:space="preserve"> lub Podwykonawc</w:t>
      </w:r>
      <w:r>
        <w:rPr>
          <w:rStyle w:val="Brak"/>
          <w:rFonts w:ascii="Arial Unicode MS" w:hAnsi="Arial Unicode MS"/>
          <w:sz w:val="20"/>
          <w:szCs w:val="20"/>
        </w:rPr>
        <w:t>ę</w:t>
      </w:r>
      <w:r>
        <w:rPr>
          <w:rStyle w:val="Brak"/>
          <w:rFonts w:ascii="Tahoma" w:hAnsi="Tahoma"/>
          <w:sz w:val="20"/>
          <w:szCs w:val="20"/>
        </w:rPr>
        <w:t>, Zamawiaj</w:t>
      </w:r>
      <w:r>
        <w:rPr>
          <w:rStyle w:val="Brak"/>
          <w:rFonts w:ascii="Arial Unicode MS" w:hAnsi="Arial Unicode MS"/>
          <w:sz w:val="20"/>
          <w:szCs w:val="20"/>
        </w:rPr>
        <w:t>ą</w:t>
      </w:r>
      <w:r>
        <w:rPr>
          <w:rStyle w:val="Brak"/>
          <w:rFonts w:ascii="Tahoma" w:hAnsi="Tahoma"/>
          <w:sz w:val="20"/>
          <w:szCs w:val="20"/>
        </w:rPr>
        <w:t>cy mo</w:t>
      </w:r>
      <w:r>
        <w:rPr>
          <w:rStyle w:val="Brak"/>
          <w:rFonts w:ascii="Arial Unicode MS" w:hAnsi="Arial Unicode MS"/>
          <w:sz w:val="20"/>
          <w:szCs w:val="20"/>
        </w:rPr>
        <w:t>ż</w:t>
      </w:r>
      <w:r>
        <w:rPr>
          <w:rStyle w:val="Brak"/>
          <w:rFonts w:ascii="Tahoma" w:hAnsi="Tahoma"/>
          <w:sz w:val="20"/>
          <w:szCs w:val="20"/>
        </w:rPr>
        <w:t xml:space="preserve">e </w:t>
      </w:r>
      <w:proofErr w:type="spellStart"/>
      <w:r>
        <w:rPr>
          <w:rStyle w:val="Brak"/>
          <w:rFonts w:ascii="Tahoma" w:hAnsi="Tahoma"/>
          <w:sz w:val="20"/>
          <w:szCs w:val="20"/>
        </w:rPr>
        <w:t>zwr</w:t>
      </w:r>
      <w:r>
        <w:rPr>
          <w:rStyle w:val="Brak"/>
          <w:rFonts w:ascii="Tahoma" w:hAnsi="Tahoma"/>
          <w:sz w:val="20"/>
          <w:szCs w:val="20"/>
          <w:lang w:val="es-ES_tradnl"/>
        </w:rPr>
        <w:t>ó</w:t>
      </w:r>
      <w:r>
        <w:rPr>
          <w:rStyle w:val="Brak"/>
          <w:rFonts w:ascii="Tahoma" w:hAnsi="Tahoma"/>
          <w:sz w:val="20"/>
          <w:szCs w:val="20"/>
        </w:rPr>
        <w:t>ci</w:t>
      </w:r>
      <w:r>
        <w:rPr>
          <w:rStyle w:val="Brak"/>
          <w:rFonts w:ascii="Arial Unicode MS" w:hAnsi="Arial Unicode MS"/>
          <w:sz w:val="20"/>
          <w:szCs w:val="20"/>
        </w:rPr>
        <w:t>ć</w:t>
      </w:r>
      <w:proofErr w:type="spellEnd"/>
      <w:r>
        <w:rPr>
          <w:rStyle w:val="Brak"/>
          <w:rFonts w:ascii="Tahoma" w:hAnsi="Tahoma"/>
          <w:sz w:val="20"/>
          <w:szCs w:val="20"/>
        </w:rPr>
        <w:t xml:space="preserve"> si</w:t>
      </w:r>
      <w:r>
        <w:rPr>
          <w:rStyle w:val="Brak"/>
          <w:rFonts w:ascii="Arial Unicode MS" w:hAnsi="Arial Unicode MS"/>
          <w:sz w:val="20"/>
          <w:szCs w:val="20"/>
        </w:rPr>
        <w:t>ę</w:t>
      </w:r>
      <w:r>
        <w:rPr>
          <w:rStyle w:val="Brak"/>
          <w:rFonts w:ascii="Tahoma" w:hAnsi="Tahoma"/>
          <w:sz w:val="20"/>
          <w:szCs w:val="20"/>
        </w:rPr>
        <w:t xml:space="preserve"> o przeprowadzenie kontroli przez Pa</w:t>
      </w:r>
      <w:r>
        <w:rPr>
          <w:rStyle w:val="Brak"/>
          <w:rFonts w:ascii="Arial Unicode MS" w:hAnsi="Arial Unicode MS"/>
          <w:sz w:val="20"/>
          <w:szCs w:val="20"/>
        </w:rPr>
        <w:t>ń</w:t>
      </w:r>
      <w:r>
        <w:rPr>
          <w:rStyle w:val="Brak"/>
          <w:rFonts w:ascii="Tahoma" w:hAnsi="Tahoma"/>
          <w:sz w:val="20"/>
          <w:szCs w:val="20"/>
        </w:rPr>
        <w:t>stwow</w:t>
      </w:r>
      <w:r>
        <w:rPr>
          <w:rStyle w:val="Brak"/>
          <w:rFonts w:ascii="Arial Unicode MS" w:hAnsi="Arial Unicode MS"/>
          <w:sz w:val="20"/>
          <w:szCs w:val="20"/>
        </w:rPr>
        <w:t>ą</w:t>
      </w:r>
      <w:r>
        <w:rPr>
          <w:rStyle w:val="Brak"/>
          <w:rFonts w:ascii="Tahoma" w:hAnsi="Tahoma"/>
          <w:sz w:val="20"/>
          <w:szCs w:val="20"/>
        </w:rPr>
        <w:t xml:space="preserve"> Inspekcj</w:t>
      </w:r>
      <w:r>
        <w:rPr>
          <w:rStyle w:val="Brak"/>
          <w:rFonts w:ascii="Arial Unicode MS" w:hAnsi="Arial Unicode MS"/>
          <w:sz w:val="20"/>
          <w:szCs w:val="20"/>
        </w:rPr>
        <w:t>ę</w:t>
      </w:r>
      <w:r>
        <w:rPr>
          <w:rStyle w:val="Brak"/>
          <w:rFonts w:ascii="Tahoma" w:hAnsi="Tahoma"/>
          <w:sz w:val="20"/>
          <w:szCs w:val="20"/>
        </w:rPr>
        <w:t xml:space="preserve"> Pracy.</w:t>
      </w:r>
      <w:bookmarkEnd w:id="16"/>
    </w:p>
    <w:p w14:paraId="10BB663A"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398E8FBC" w14:textId="77777777">
        <w:trPr>
          <w:trHeight w:val="805"/>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004D8907" w14:textId="77777777" w:rsidR="00F87F40" w:rsidRDefault="005A04A1" w:rsidP="005A04A1">
            <w:pPr>
              <w:pStyle w:val="Akapitzlist"/>
              <w:numPr>
                <w:ilvl w:val="0"/>
                <w:numId w:val="101"/>
              </w:numPr>
              <w:spacing w:before="0" w:after="0" w:line="276" w:lineRule="auto"/>
              <w:rPr>
                <w:b/>
                <w:bCs/>
                <w:color w:val="FFFFFF"/>
                <w:u w:color="FFFFFF"/>
              </w:rPr>
            </w:pPr>
            <w:r>
              <w:rPr>
                <w:rStyle w:val="Brak"/>
                <w:b/>
                <w:bCs/>
                <w:color w:val="D9E2F3"/>
                <w:u w:color="D9E2F3"/>
              </w:rPr>
              <w:t xml:space="preserve"> WYMAGANIA W ZAKRESIE ZATRUDNIENIA OSÓ</w:t>
            </w:r>
            <w:r w:rsidRPr="008C10C2">
              <w:rPr>
                <w:rStyle w:val="Brak"/>
                <w:b/>
                <w:bCs/>
                <w:color w:val="D9E2F3"/>
                <w:u w:color="D9E2F3"/>
              </w:rPr>
              <w:t>B Z GRUP DEFAWORYZOWANYCH, O KT</w:t>
            </w:r>
            <w:r>
              <w:rPr>
                <w:rStyle w:val="Brak"/>
                <w:b/>
                <w:bCs/>
                <w:color w:val="D9E2F3"/>
                <w:u w:color="D9E2F3"/>
              </w:rPr>
              <w:t>ÓRYCH MOWA W ART. 96 UST. 2 PKT 2 PZP, JEŻ</w:t>
            </w:r>
            <w:r>
              <w:rPr>
                <w:rStyle w:val="Brak"/>
                <w:b/>
                <w:bCs/>
                <w:color w:val="D9E2F3"/>
                <w:u w:color="D9E2F3"/>
                <w:lang w:val="de-DE"/>
              </w:rPr>
              <w:t>ELI ZAMAWIAJ</w:t>
            </w:r>
            <w:r>
              <w:rPr>
                <w:rStyle w:val="Brak"/>
                <w:b/>
                <w:bCs/>
                <w:color w:val="D9E2F3"/>
                <w:u w:color="D9E2F3"/>
              </w:rPr>
              <w:t>Ą</w:t>
            </w:r>
            <w:r w:rsidRPr="008C10C2">
              <w:rPr>
                <w:rStyle w:val="Brak"/>
                <w:b/>
                <w:bCs/>
                <w:color w:val="D9E2F3"/>
                <w:u w:color="D9E2F3"/>
              </w:rPr>
              <w:t>CY PRZEWIDUJE TAKIE WYMAGANIA</w:t>
            </w:r>
          </w:p>
        </w:tc>
      </w:tr>
    </w:tbl>
    <w:p w14:paraId="2D2CEFFF" w14:textId="77777777" w:rsidR="00F87F40" w:rsidRDefault="00F87F40">
      <w:pPr>
        <w:widowControl w:val="0"/>
        <w:spacing w:line="240" w:lineRule="auto"/>
        <w:rPr>
          <w:rStyle w:val="Brak"/>
          <w:b/>
          <w:bCs/>
        </w:rPr>
      </w:pPr>
    </w:p>
    <w:p w14:paraId="2FFFE38D" w14:textId="77777777" w:rsidR="00F87F40" w:rsidRDefault="00F87F40">
      <w:pPr>
        <w:spacing w:line="276" w:lineRule="auto"/>
        <w:rPr>
          <w:rStyle w:val="Brak"/>
          <w:b/>
          <w:bCs/>
        </w:rPr>
      </w:pPr>
    </w:p>
    <w:p w14:paraId="06C970DE" w14:textId="77777777" w:rsidR="00F87F40" w:rsidRDefault="005A04A1">
      <w:pPr>
        <w:spacing w:line="276" w:lineRule="auto"/>
        <w:rPr>
          <w:rStyle w:val="Brak"/>
          <w:lang w:val="de-DE"/>
        </w:rPr>
      </w:pPr>
      <w:proofErr w:type="spellStart"/>
      <w:r>
        <w:rPr>
          <w:rStyle w:val="Brak"/>
          <w:lang w:val="de-DE"/>
        </w:rPr>
        <w:t>Zamawiający</w:t>
      </w:r>
      <w:proofErr w:type="spellEnd"/>
      <w:r>
        <w:rPr>
          <w:rStyle w:val="Brak"/>
          <w:lang w:val="de-DE"/>
        </w:rPr>
        <w:t xml:space="preserve"> nie </w:t>
      </w:r>
      <w:proofErr w:type="spellStart"/>
      <w:r>
        <w:rPr>
          <w:rStyle w:val="Brak"/>
          <w:lang w:val="de-DE"/>
        </w:rPr>
        <w:t>wymaga</w:t>
      </w:r>
      <w:proofErr w:type="spellEnd"/>
      <w:r>
        <w:rPr>
          <w:rStyle w:val="Brak"/>
          <w:lang w:val="de-DE"/>
        </w:rPr>
        <w:t xml:space="preserve"> </w:t>
      </w:r>
      <w:proofErr w:type="spellStart"/>
      <w:r>
        <w:rPr>
          <w:rStyle w:val="Brak"/>
          <w:lang w:val="de-DE"/>
        </w:rPr>
        <w:t>zatrudnienia</w:t>
      </w:r>
      <w:proofErr w:type="spellEnd"/>
      <w:r>
        <w:rPr>
          <w:rStyle w:val="Brak"/>
          <w:lang w:val="de-DE"/>
        </w:rPr>
        <w:t xml:space="preserve"> </w:t>
      </w:r>
      <w:proofErr w:type="spellStart"/>
      <w:r>
        <w:rPr>
          <w:rStyle w:val="Brak"/>
          <w:lang w:val="de-DE"/>
        </w:rPr>
        <w:t>przez</w:t>
      </w:r>
      <w:proofErr w:type="spellEnd"/>
      <w:r>
        <w:rPr>
          <w:rStyle w:val="Brak"/>
          <w:lang w:val="de-DE"/>
        </w:rPr>
        <w:t xml:space="preserve"> </w:t>
      </w:r>
      <w:proofErr w:type="spellStart"/>
      <w:r>
        <w:rPr>
          <w:rStyle w:val="Brak"/>
          <w:lang w:val="de-DE"/>
        </w:rPr>
        <w:t>Wykonawcę</w:t>
      </w:r>
      <w:proofErr w:type="spellEnd"/>
      <w:r>
        <w:rPr>
          <w:rStyle w:val="Brak"/>
          <w:lang w:val="de-DE"/>
        </w:rPr>
        <w:t xml:space="preserve"> </w:t>
      </w:r>
      <w:proofErr w:type="spellStart"/>
      <w:r>
        <w:rPr>
          <w:rStyle w:val="Brak"/>
          <w:lang w:val="de-DE"/>
        </w:rPr>
        <w:t>os</w:t>
      </w:r>
      <w:r>
        <w:rPr>
          <w:rStyle w:val="Brak"/>
          <w:lang w:val="es-ES_tradnl"/>
        </w:rPr>
        <w:t>ó</w:t>
      </w:r>
      <w:proofErr w:type="spellEnd"/>
      <w:r>
        <w:rPr>
          <w:rStyle w:val="Brak"/>
          <w:lang w:val="de-DE"/>
        </w:rPr>
        <w:t xml:space="preserve">b z </w:t>
      </w:r>
      <w:proofErr w:type="spellStart"/>
      <w:r>
        <w:rPr>
          <w:rStyle w:val="Brak"/>
          <w:lang w:val="de-DE"/>
        </w:rPr>
        <w:t>grup</w:t>
      </w:r>
      <w:proofErr w:type="spellEnd"/>
      <w:r>
        <w:rPr>
          <w:rStyle w:val="Brak"/>
          <w:lang w:val="de-DE"/>
        </w:rPr>
        <w:t xml:space="preserve"> </w:t>
      </w:r>
      <w:proofErr w:type="spellStart"/>
      <w:r>
        <w:rPr>
          <w:rStyle w:val="Brak"/>
          <w:lang w:val="de-DE"/>
        </w:rPr>
        <w:t>defaworyzowanych</w:t>
      </w:r>
      <w:proofErr w:type="spellEnd"/>
      <w:r>
        <w:rPr>
          <w:rStyle w:val="Brak"/>
          <w:lang w:val="de-DE"/>
        </w:rPr>
        <w:t xml:space="preserve">, o </w:t>
      </w:r>
      <w:proofErr w:type="spellStart"/>
      <w:r>
        <w:rPr>
          <w:rStyle w:val="Brak"/>
          <w:lang w:val="de-DE"/>
        </w:rPr>
        <w:t>kt</w:t>
      </w:r>
      <w:r>
        <w:rPr>
          <w:rStyle w:val="Brak"/>
          <w:lang w:val="es-ES_tradnl"/>
        </w:rPr>
        <w:t>ó</w:t>
      </w:r>
      <w:r>
        <w:rPr>
          <w:rStyle w:val="Brak"/>
          <w:lang w:val="de-DE"/>
        </w:rPr>
        <w:t>rych</w:t>
      </w:r>
      <w:proofErr w:type="spellEnd"/>
      <w:r>
        <w:rPr>
          <w:rStyle w:val="Brak"/>
          <w:lang w:val="de-DE"/>
        </w:rPr>
        <w:t xml:space="preserve"> </w:t>
      </w:r>
      <w:proofErr w:type="spellStart"/>
      <w:r>
        <w:rPr>
          <w:rStyle w:val="Brak"/>
          <w:lang w:val="de-DE"/>
        </w:rPr>
        <w:t>mowa</w:t>
      </w:r>
      <w:proofErr w:type="spellEnd"/>
      <w:r>
        <w:rPr>
          <w:rStyle w:val="Brak"/>
          <w:lang w:val="de-DE"/>
        </w:rPr>
        <w:t xml:space="preserve"> w art. 96 </w:t>
      </w:r>
      <w:proofErr w:type="spellStart"/>
      <w:r>
        <w:rPr>
          <w:rStyle w:val="Brak"/>
          <w:lang w:val="de-DE"/>
        </w:rPr>
        <w:t>ust</w:t>
      </w:r>
      <w:proofErr w:type="spellEnd"/>
      <w:r>
        <w:rPr>
          <w:rStyle w:val="Brak"/>
          <w:lang w:val="de-DE"/>
        </w:rPr>
        <w:t xml:space="preserve">. 2 </w:t>
      </w:r>
      <w:proofErr w:type="spellStart"/>
      <w:r>
        <w:rPr>
          <w:rStyle w:val="Brak"/>
          <w:lang w:val="de-DE"/>
        </w:rPr>
        <w:t>pkt</w:t>
      </w:r>
      <w:proofErr w:type="spellEnd"/>
      <w:r>
        <w:rPr>
          <w:rStyle w:val="Brak"/>
          <w:lang w:val="de-DE"/>
        </w:rPr>
        <w:t xml:space="preserve"> 2 PZP. </w:t>
      </w:r>
    </w:p>
    <w:p w14:paraId="78FBA38D" w14:textId="77777777" w:rsidR="00F87F40" w:rsidRDefault="00F87F40">
      <w:pPr>
        <w:spacing w:line="276" w:lineRule="auto"/>
        <w:rPr>
          <w:rStyle w:val="Brak"/>
          <w:lang w:val="de-DE"/>
        </w:rPr>
      </w:pPr>
    </w:p>
    <w:p w14:paraId="68BE4D2F"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17A447BB" w14:textId="77777777">
        <w:trPr>
          <w:trHeight w:val="1097"/>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7A3F2BE" w14:textId="77777777" w:rsidR="00F87F40" w:rsidRDefault="005A04A1" w:rsidP="005A04A1">
            <w:pPr>
              <w:pStyle w:val="Akapitzlist"/>
              <w:numPr>
                <w:ilvl w:val="0"/>
                <w:numId w:val="102"/>
              </w:numPr>
              <w:spacing w:before="0" w:after="0" w:line="276" w:lineRule="auto"/>
              <w:rPr>
                <w:b/>
                <w:bCs/>
                <w:color w:val="FFFFFF"/>
                <w:u w:color="FFFFFF"/>
                <w:lang w:val="de-DE"/>
              </w:rPr>
            </w:pPr>
            <w:r>
              <w:rPr>
                <w:rStyle w:val="Brak"/>
                <w:b/>
                <w:bCs/>
                <w:color w:val="D9E2F3"/>
                <w:u w:color="D9E2F3"/>
                <w:lang w:val="de-DE"/>
              </w:rPr>
              <w:t xml:space="preserve"> INFORMACJA O ZASTRZE</w:t>
            </w:r>
            <w:r>
              <w:rPr>
                <w:rStyle w:val="Brak"/>
                <w:b/>
                <w:bCs/>
                <w:color w:val="D9E2F3"/>
                <w:u w:color="D9E2F3"/>
              </w:rPr>
              <w:t>ŻENIU MOŻ</w:t>
            </w:r>
            <w:r>
              <w:rPr>
                <w:rStyle w:val="Brak"/>
                <w:b/>
                <w:bCs/>
                <w:color w:val="D9E2F3"/>
                <w:u w:color="D9E2F3"/>
                <w:lang w:val="de-DE"/>
              </w:rPr>
              <w:t>LIWO</w:t>
            </w:r>
            <w:r>
              <w:rPr>
                <w:rStyle w:val="Brak"/>
                <w:b/>
                <w:bCs/>
                <w:color w:val="D9E2F3"/>
                <w:u w:color="D9E2F3"/>
              </w:rPr>
              <w:t>Ś</w:t>
            </w:r>
            <w:r>
              <w:rPr>
                <w:rStyle w:val="Brak"/>
                <w:b/>
                <w:bCs/>
                <w:color w:val="D9E2F3"/>
                <w:u w:color="D9E2F3"/>
                <w:lang w:val="de-DE"/>
              </w:rPr>
              <w:t>CI UBIEGANIA SI</w:t>
            </w:r>
            <w:r>
              <w:rPr>
                <w:rStyle w:val="Brak"/>
                <w:b/>
                <w:bCs/>
                <w:color w:val="D9E2F3"/>
                <w:u w:color="D9E2F3"/>
              </w:rPr>
              <w:t>Ę O UDZIELENIE ZAMÓ</w:t>
            </w:r>
            <w:r w:rsidRPr="008C10C2">
              <w:rPr>
                <w:rStyle w:val="Brak"/>
                <w:b/>
                <w:bCs/>
                <w:color w:val="D9E2F3"/>
                <w:u w:color="D9E2F3"/>
              </w:rPr>
              <w:t>WIENIA WY</w:t>
            </w:r>
            <w:r>
              <w:rPr>
                <w:rStyle w:val="Brak"/>
                <w:b/>
                <w:bCs/>
                <w:color w:val="D9E2F3"/>
                <w:u w:color="D9E2F3"/>
              </w:rPr>
              <w:t>ŁĄ</w:t>
            </w:r>
            <w:r>
              <w:rPr>
                <w:rStyle w:val="Brak"/>
                <w:b/>
                <w:bCs/>
                <w:color w:val="D9E2F3"/>
                <w:u w:color="D9E2F3"/>
                <w:lang w:val="de-DE"/>
              </w:rPr>
              <w:t>CZNIE PRZEZ WYKONAWC</w:t>
            </w:r>
            <w:r>
              <w:rPr>
                <w:rStyle w:val="Brak"/>
                <w:b/>
                <w:bCs/>
                <w:color w:val="D9E2F3"/>
                <w:u w:color="D9E2F3"/>
              </w:rPr>
              <w:t>Ó</w:t>
            </w:r>
            <w:r>
              <w:rPr>
                <w:rStyle w:val="Brak"/>
                <w:b/>
                <w:bCs/>
                <w:color w:val="D9E2F3"/>
                <w:u w:color="D9E2F3"/>
                <w:lang w:val="pt-PT"/>
              </w:rPr>
              <w:t>W, O KT</w:t>
            </w:r>
            <w:r>
              <w:rPr>
                <w:rStyle w:val="Brak"/>
                <w:b/>
                <w:bCs/>
                <w:color w:val="D9E2F3"/>
                <w:u w:color="D9E2F3"/>
              </w:rPr>
              <w:t>ÓRYCH MOWA W ART. 94 PZP (W TYM: ZAKŁ</w:t>
            </w:r>
            <w:r>
              <w:rPr>
                <w:rStyle w:val="Brak"/>
                <w:b/>
                <w:bCs/>
                <w:color w:val="D9E2F3"/>
                <w:u w:color="D9E2F3"/>
                <w:lang w:val="da-DK"/>
              </w:rPr>
              <w:t>AD</w:t>
            </w:r>
            <w:r>
              <w:rPr>
                <w:rStyle w:val="Brak"/>
                <w:b/>
                <w:bCs/>
                <w:color w:val="D9E2F3"/>
                <w:u w:color="D9E2F3"/>
              </w:rPr>
              <w:t>Ó</w:t>
            </w:r>
            <w:r>
              <w:rPr>
                <w:rStyle w:val="Brak"/>
                <w:b/>
                <w:bCs/>
                <w:color w:val="D9E2F3"/>
                <w:u w:color="D9E2F3"/>
                <w:lang w:val="de-DE"/>
              </w:rPr>
              <w:t>W PRACY CHRONIONEJ, SP</w:t>
            </w:r>
            <w:r>
              <w:rPr>
                <w:rStyle w:val="Brak"/>
                <w:b/>
                <w:bCs/>
                <w:color w:val="D9E2F3"/>
                <w:u w:color="D9E2F3"/>
              </w:rPr>
              <w:t>ÓŁDZIELNI SOCJALNYCH, ITP.), JEŻ</w:t>
            </w:r>
            <w:r>
              <w:rPr>
                <w:rStyle w:val="Brak"/>
                <w:b/>
                <w:bCs/>
                <w:color w:val="D9E2F3"/>
                <w:u w:color="D9E2F3"/>
                <w:lang w:val="de-DE"/>
              </w:rPr>
              <w:t>ELI ZAMAWIAJ</w:t>
            </w:r>
            <w:r>
              <w:rPr>
                <w:rStyle w:val="Brak"/>
                <w:b/>
                <w:bCs/>
                <w:color w:val="D9E2F3"/>
                <w:u w:color="D9E2F3"/>
              </w:rPr>
              <w:t>Ą</w:t>
            </w:r>
            <w:r w:rsidRPr="008C10C2">
              <w:rPr>
                <w:rStyle w:val="Brak"/>
                <w:b/>
                <w:bCs/>
                <w:color w:val="D9E2F3"/>
                <w:u w:color="D9E2F3"/>
              </w:rPr>
              <w:t>CY PRZEWIDUJE TAKIE WYMAGANIA</w:t>
            </w:r>
          </w:p>
        </w:tc>
      </w:tr>
    </w:tbl>
    <w:p w14:paraId="14608935" w14:textId="77777777" w:rsidR="00F87F40" w:rsidRDefault="00F87F40">
      <w:pPr>
        <w:widowControl w:val="0"/>
        <w:spacing w:line="240" w:lineRule="auto"/>
        <w:rPr>
          <w:rStyle w:val="Brak"/>
          <w:b/>
          <w:bCs/>
        </w:rPr>
      </w:pPr>
    </w:p>
    <w:p w14:paraId="567C798A" w14:textId="77777777" w:rsidR="00F87F40" w:rsidRDefault="00F87F40">
      <w:pPr>
        <w:spacing w:line="276" w:lineRule="auto"/>
        <w:rPr>
          <w:rStyle w:val="Brak"/>
          <w:b/>
          <w:bCs/>
        </w:rPr>
      </w:pPr>
    </w:p>
    <w:p w14:paraId="004F8152" w14:textId="77777777" w:rsidR="00F87F40" w:rsidRDefault="005A04A1">
      <w:pPr>
        <w:spacing w:line="276" w:lineRule="auto"/>
      </w:pPr>
      <w:proofErr w:type="spellStart"/>
      <w:r>
        <w:rPr>
          <w:rStyle w:val="Brak"/>
          <w:lang w:val="de-DE"/>
        </w:rPr>
        <w:t>Zamawiający</w:t>
      </w:r>
      <w:proofErr w:type="spellEnd"/>
      <w:r>
        <w:rPr>
          <w:rStyle w:val="Brak"/>
          <w:lang w:val="de-DE"/>
        </w:rPr>
        <w:t xml:space="preserve"> nie </w:t>
      </w:r>
      <w:proofErr w:type="spellStart"/>
      <w:r>
        <w:rPr>
          <w:rStyle w:val="Brak"/>
          <w:lang w:val="de-DE"/>
        </w:rPr>
        <w:t>zastrzega</w:t>
      </w:r>
      <w:proofErr w:type="spellEnd"/>
      <w:r>
        <w:rPr>
          <w:rStyle w:val="Brak"/>
          <w:lang w:val="de-DE"/>
        </w:rPr>
        <w:t xml:space="preserve"> </w:t>
      </w:r>
      <w:proofErr w:type="spellStart"/>
      <w:r>
        <w:rPr>
          <w:rStyle w:val="Brak"/>
          <w:lang w:val="de-DE"/>
        </w:rPr>
        <w:t>możliwości</w:t>
      </w:r>
      <w:proofErr w:type="spellEnd"/>
      <w:r>
        <w:rPr>
          <w:rStyle w:val="Brak"/>
          <w:lang w:val="de-DE"/>
        </w:rPr>
        <w:t xml:space="preserve"> </w:t>
      </w:r>
      <w:proofErr w:type="spellStart"/>
      <w:r>
        <w:rPr>
          <w:rStyle w:val="Brak"/>
          <w:lang w:val="de-DE"/>
        </w:rPr>
        <w:t>ubiegania</w:t>
      </w:r>
      <w:proofErr w:type="spellEnd"/>
      <w:r>
        <w:rPr>
          <w:rStyle w:val="Brak"/>
          <w:lang w:val="de-DE"/>
        </w:rPr>
        <w:t xml:space="preserve"> </w:t>
      </w:r>
      <w:proofErr w:type="spellStart"/>
      <w:r>
        <w:rPr>
          <w:rStyle w:val="Brak"/>
          <w:lang w:val="de-DE"/>
        </w:rPr>
        <w:t>się</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w:t>
      </w:r>
      <w:proofErr w:type="spellStart"/>
      <w:r>
        <w:rPr>
          <w:rStyle w:val="Brak"/>
          <w:lang w:val="de-DE"/>
        </w:rPr>
        <w:t>zam</w:t>
      </w:r>
      <w:r>
        <w:rPr>
          <w:rStyle w:val="Brak"/>
          <w:lang w:val="es-ES_tradnl"/>
        </w:rPr>
        <w:t>ó</w:t>
      </w:r>
      <w:r>
        <w:rPr>
          <w:rStyle w:val="Brak"/>
          <w:lang w:val="de-DE"/>
        </w:rPr>
        <w:t>wienia</w:t>
      </w:r>
      <w:proofErr w:type="spellEnd"/>
      <w:r>
        <w:rPr>
          <w:rStyle w:val="Brak"/>
          <w:lang w:val="de-DE"/>
        </w:rPr>
        <w:t xml:space="preserve"> </w:t>
      </w:r>
      <w:proofErr w:type="spellStart"/>
      <w:r>
        <w:rPr>
          <w:rStyle w:val="Brak"/>
          <w:lang w:val="de-DE"/>
        </w:rPr>
        <w:t>wyłącznie</w:t>
      </w:r>
      <w:proofErr w:type="spellEnd"/>
      <w:r>
        <w:rPr>
          <w:rStyle w:val="Brak"/>
          <w:lang w:val="de-DE"/>
        </w:rPr>
        <w:t xml:space="preserve"> </w:t>
      </w:r>
      <w:proofErr w:type="spellStart"/>
      <w:r>
        <w:rPr>
          <w:rStyle w:val="Brak"/>
          <w:lang w:val="de-DE"/>
        </w:rPr>
        <w:t>przez</w:t>
      </w:r>
      <w:proofErr w:type="spellEnd"/>
      <w:r>
        <w:rPr>
          <w:rStyle w:val="Brak"/>
          <w:lang w:val="de-DE"/>
        </w:rPr>
        <w:t xml:space="preserve"> </w:t>
      </w:r>
      <w:proofErr w:type="spellStart"/>
      <w:r>
        <w:rPr>
          <w:rStyle w:val="Brak"/>
          <w:lang w:val="de-DE"/>
        </w:rPr>
        <w:t>Wykonawc</w:t>
      </w:r>
      <w:r>
        <w:rPr>
          <w:rStyle w:val="Brak"/>
          <w:lang w:val="es-ES_tradnl"/>
        </w:rPr>
        <w:t>ó</w:t>
      </w:r>
      <w:proofErr w:type="spellEnd"/>
      <w:r>
        <w:rPr>
          <w:rStyle w:val="Brak"/>
          <w:lang w:val="de-DE"/>
        </w:rPr>
        <w:t xml:space="preserve">w, o </w:t>
      </w:r>
      <w:proofErr w:type="spellStart"/>
      <w:r>
        <w:rPr>
          <w:rStyle w:val="Brak"/>
          <w:lang w:val="de-DE"/>
        </w:rPr>
        <w:t>kt</w:t>
      </w:r>
      <w:r>
        <w:rPr>
          <w:rStyle w:val="Brak"/>
          <w:lang w:val="es-ES_tradnl"/>
        </w:rPr>
        <w:t>ó</w:t>
      </w:r>
      <w:r>
        <w:rPr>
          <w:rStyle w:val="Brak"/>
          <w:lang w:val="de-DE"/>
        </w:rPr>
        <w:t>rych</w:t>
      </w:r>
      <w:proofErr w:type="spellEnd"/>
      <w:r>
        <w:rPr>
          <w:rStyle w:val="Brak"/>
          <w:lang w:val="de-DE"/>
        </w:rPr>
        <w:t xml:space="preserve"> </w:t>
      </w:r>
      <w:proofErr w:type="spellStart"/>
      <w:r>
        <w:rPr>
          <w:rStyle w:val="Brak"/>
          <w:lang w:val="de-DE"/>
        </w:rPr>
        <w:t>mowa</w:t>
      </w:r>
      <w:proofErr w:type="spellEnd"/>
      <w:r>
        <w:rPr>
          <w:rStyle w:val="Brak"/>
          <w:lang w:val="de-DE"/>
        </w:rPr>
        <w:t xml:space="preserve"> w art. 94 PZP. O </w:t>
      </w:r>
      <w:proofErr w:type="spellStart"/>
      <w:r>
        <w:rPr>
          <w:rStyle w:val="Brak"/>
          <w:lang w:val="de-DE"/>
        </w:rPr>
        <w:t>zam</w:t>
      </w:r>
      <w:r>
        <w:rPr>
          <w:rStyle w:val="Brak"/>
          <w:lang w:val="es-ES_tradnl"/>
        </w:rPr>
        <w:t>ó</w:t>
      </w:r>
      <w:r>
        <w:rPr>
          <w:rStyle w:val="Brak"/>
          <w:lang w:val="de-DE"/>
        </w:rPr>
        <w:t>wienie</w:t>
      </w:r>
      <w:proofErr w:type="spellEnd"/>
      <w:r>
        <w:rPr>
          <w:rStyle w:val="Brak"/>
          <w:lang w:val="de-DE"/>
        </w:rPr>
        <w:t xml:space="preserve"> </w:t>
      </w:r>
      <w:proofErr w:type="spellStart"/>
      <w:r>
        <w:rPr>
          <w:rStyle w:val="Brak"/>
          <w:lang w:val="de-DE"/>
        </w:rPr>
        <w:t>mogą</w:t>
      </w:r>
      <w:proofErr w:type="spellEnd"/>
      <w:r>
        <w:rPr>
          <w:rStyle w:val="Brak"/>
          <w:lang w:val="de-DE"/>
        </w:rPr>
        <w:t xml:space="preserve"> </w:t>
      </w:r>
      <w:proofErr w:type="spellStart"/>
      <w:r>
        <w:rPr>
          <w:rStyle w:val="Brak"/>
          <w:lang w:val="de-DE"/>
        </w:rPr>
        <w:t>ubiegać</w:t>
      </w:r>
      <w:proofErr w:type="spellEnd"/>
      <w:r>
        <w:rPr>
          <w:rStyle w:val="Brak"/>
          <w:lang w:val="de-DE"/>
        </w:rPr>
        <w:t xml:space="preserve"> </w:t>
      </w:r>
      <w:proofErr w:type="spellStart"/>
      <w:r>
        <w:rPr>
          <w:rStyle w:val="Brak"/>
          <w:lang w:val="de-DE"/>
        </w:rPr>
        <w:t>się</w:t>
      </w:r>
      <w:proofErr w:type="spellEnd"/>
      <w:r>
        <w:rPr>
          <w:rStyle w:val="Brak"/>
          <w:lang w:val="de-DE"/>
        </w:rPr>
        <w:t xml:space="preserve"> </w:t>
      </w:r>
      <w:proofErr w:type="spellStart"/>
      <w:r>
        <w:rPr>
          <w:rStyle w:val="Brak"/>
          <w:lang w:val="de-DE"/>
        </w:rPr>
        <w:t>wszyscy</w:t>
      </w:r>
      <w:proofErr w:type="spellEnd"/>
      <w:r>
        <w:rPr>
          <w:rStyle w:val="Brak"/>
          <w:lang w:val="de-DE"/>
        </w:rPr>
        <w:t xml:space="preserve"> </w:t>
      </w:r>
      <w:proofErr w:type="spellStart"/>
      <w:r>
        <w:rPr>
          <w:rStyle w:val="Brak"/>
          <w:lang w:val="de-DE"/>
        </w:rPr>
        <w:t>Wykonawcy</w:t>
      </w:r>
      <w:proofErr w:type="spellEnd"/>
    </w:p>
    <w:p w14:paraId="0520E6A2"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5DE26E98" w14:textId="77777777">
        <w:trPr>
          <w:trHeight w:val="875"/>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5A3C7F09" w14:textId="77777777" w:rsidR="00F87F40" w:rsidRDefault="005A04A1" w:rsidP="005A04A1">
            <w:pPr>
              <w:pStyle w:val="Akapitzlist"/>
              <w:numPr>
                <w:ilvl w:val="0"/>
                <w:numId w:val="103"/>
              </w:numPr>
              <w:spacing w:before="0" w:after="0" w:line="276" w:lineRule="auto"/>
              <w:rPr>
                <w:b/>
                <w:bCs/>
                <w:color w:val="FFFFFF"/>
                <w:u w:color="FFFFFF"/>
                <w:lang w:val="de-DE"/>
              </w:rPr>
            </w:pPr>
            <w:r>
              <w:rPr>
                <w:rStyle w:val="Brak"/>
                <w:b/>
                <w:bCs/>
                <w:color w:val="D9E2F3"/>
                <w:u w:color="D9E2F3"/>
                <w:lang w:val="de-DE"/>
              </w:rPr>
              <w:t xml:space="preserve"> INFORMACJA O OBOWI</w:t>
            </w:r>
            <w:r>
              <w:rPr>
                <w:rStyle w:val="Brak"/>
                <w:b/>
                <w:bCs/>
                <w:color w:val="D9E2F3"/>
                <w:u w:color="D9E2F3"/>
              </w:rPr>
              <w:t>Ą</w:t>
            </w:r>
            <w:r>
              <w:rPr>
                <w:rStyle w:val="Brak"/>
                <w:b/>
                <w:bCs/>
                <w:color w:val="D9E2F3"/>
                <w:u w:color="D9E2F3"/>
                <w:lang w:val="de-DE"/>
              </w:rPr>
              <w:t>ZKU OSOBISTEGO WYKONANIA PRZEZ WYKONAWC</w:t>
            </w:r>
            <w:r>
              <w:rPr>
                <w:rStyle w:val="Brak"/>
                <w:b/>
                <w:bCs/>
                <w:color w:val="D9E2F3"/>
                <w:u w:color="D9E2F3"/>
              </w:rPr>
              <w:t xml:space="preserve">Ę </w:t>
            </w:r>
            <w:r>
              <w:rPr>
                <w:rStyle w:val="Brak"/>
                <w:b/>
                <w:bCs/>
                <w:color w:val="D9E2F3"/>
                <w:u w:color="D9E2F3"/>
                <w:lang w:val="de-DE"/>
              </w:rPr>
              <w:t>KLUCZOWYCH ZADA</w:t>
            </w:r>
            <w:r>
              <w:rPr>
                <w:rStyle w:val="Brak"/>
                <w:b/>
                <w:bCs/>
                <w:color w:val="D9E2F3"/>
                <w:u w:color="D9E2F3"/>
              </w:rPr>
              <w:t>Ń, JEŻ</w:t>
            </w:r>
            <w:r>
              <w:rPr>
                <w:rStyle w:val="Brak"/>
                <w:b/>
                <w:bCs/>
                <w:color w:val="D9E2F3"/>
                <w:u w:color="D9E2F3"/>
                <w:lang w:val="de-DE"/>
              </w:rPr>
              <w:t>ELI ZAMAWIAJ</w:t>
            </w:r>
            <w:r>
              <w:rPr>
                <w:rStyle w:val="Brak"/>
                <w:b/>
                <w:bCs/>
                <w:color w:val="D9E2F3"/>
                <w:u w:color="D9E2F3"/>
              </w:rPr>
              <w:t>ĄCY DOKONUJE TAKIEGO ZASTRZEŻENIA ZGODNIE Z ART. 60 PZP i ART. 121 PZP</w:t>
            </w:r>
          </w:p>
        </w:tc>
      </w:tr>
    </w:tbl>
    <w:p w14:paraId="52B9AD9C" w14:textId="77777777" w:rsidR="00F87F40" w:rsidRDefault="00F87F40">
      <w:pPr>
        <w:widowControl w:val="0"/>
        <w:spacing w:line="240" w:lineRule="auto"/>
        <w:rPr>
          <w:rStyle w:val="Brak"/>
          <w:b/>
          <w:bCs/>
        </w:rPr>
      </w:pPr>
    </w:p>
    <w:p w14:paraId="38462532" w14:textId="77777777" w:rsidR="00F87F40" w:rsidRDefault="00F87F40">
      <w:pPr>
        <w:spacing w:line="276" w:lineRule="auto"/>
        <w:rPr>
          <w:rStyle w:val="Brak"/>
          <w:b/>
          <w:bCs/>
        </w:rPr>
      </w:pPr>
    </w:p>
    <w:p w14:paraId="760DBBBD" w14:textId="77777777" w:rsidR="00F87F40" w:rsidRDefault="005A04A1" w:rsidP="005A04A1">
      <w:pPr>
        <w:pStyle w:val="Akapitzlist"/>
        <w:numPr>
          <w:ilvl w:val="0"/>
          <w:numId w:val="105"/>
        </w:numPr>
        <w:spacing w:before="0" w:after="0" w:line="276" w:lineRule="auto"/>
      </w:pPr>
      <w:r>
        <w:rPr>
          <w:rStyle w:val="Brak"/>
        </w:rPr>
        <w:t xml:space="preserve">Zamawiający, nie zastrzega obowiązku wykonania kluczowych zadań przez Wykonawcę (art. 121 ustawy PZP) </w:t>
      </w:r>
    </w:p>
    <w:p w14:paraId="07E833EE" w14:textId="77777777" w:rsidR="00F87F40" w:rsidRDefault="005A04A1" w:rsidP="005A04A1">
      <w:pPr>
        <w:pStyle w:val="Akapitzlist"/>
        <w:numPr>
          <w:ilvl w:val="0"/>
          <w:numId w:val="105"/>
        </w:numPr>
        <w:spacing w:before="0" w:after="0" w:line="276" w:lineRule="auto"/>
      </w:pPr>
      <w:r>
        <w:rPr>
          <w:rStyle w:val="Brak"/>
        </w:rPr>
        <w:t xml:space="preserve">Zamawiający nie zastrzega obowiązku wykonania kluczowych zadań przez </w:t>
      </w:r>
      <w:proofErr w:type="spellStart"/>
      <w:r>
        <w:rPr>
          <w:rStyle w:val="Brak"/>
        </w:rPr>
        <w:t>poszczeg</w:t>
      </w:r>
      <w:r>
        <w:rPr>
          <w:rStyle w:val="Brak"/>
          <w:lang w:val="es-ES_tradnl"/>
        </w:rPr>
        <w:t>ó</w:t>
      </w:r>
      <w:r>
        <w:rPr>
          <w:rStyle w:val="Brak"/>
        </w:rPr>
        <w:t>lnych</w:t>
      </w:r>
      <w:proofErr w:type="spellEnd"/>
      <w:r>
        <w:rPr>
          <w:rStyle w:val="Brak"/>
        </w:rPr>
        <w:t xml:space="preserve">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r>
        <w:rPr>
          <w:rStyle w:val="Brak"/>
          <w:lang w:val="es-ES_tradnl"/>
        </w:rPr>
        <w:t>ó</w:t>
      </w:r>
      <w:proofErr w:type="spellEnd"/>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r>
        <w:rPr>
          <w:rStyle w:val="Brak"/>
        </w:rPr>
        <w:t xml:space="preserve"> (art. 60 ustawy PZP)</w:t>
      </w:r>
    </w:p>
    <w:p w14:paraId="721CE515"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1F265118" w14:textId="77777777">
        <w:trPr>
          <w:trHeight w:val="973"/>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598D5C99" w14:textId="77777777" w:rsidR="00F87F40" w:rsidRDefault="005A04A1" w:rsidP="005A04A1">
            <w:pPr>
              <w:pStyle w:val="Akapitzlist"/>
              <w:numPr>
                <w:ilvl w:val="0"/>
                <w:numId w:val="106"/>
              </w:numPr>
              <w:spacing w:before="0" w:after="0" w:line="276" w:lineRule="auto"/>
              <w:jc w:val="left"/>
              <w:rPr>
                <w:b/>
                <w:bCs/>
                <w:color w:val="FFFFFF"/>
                <w:u w:color="FFFFFF"/>
                <w:lang w:val="de-DE"/>
              </w:rPr>
            </w:pPr>
            <w:r>
              <w:rPr>
                <w:rStyle w:val="Brak"/>
                <w:b/>
                <w:bCs/>
                <w:color w:val="D9E2F3"/>
                <w:u w:color="D9E2F3"/>
                <w:lang w:val="de-DE"/>
              </w:rPr>
              <w:t>INFORMACJE DOTYCZ</w:t>
            </w:r>
            <w:r>
              <w:rPr>
                <w:rStyle w:val="Brak"/>
                <w:b/>
                <w:bCs/>
                <w:color w:val="D9E2F3"/>
                <w:u w:color="D9E2F3"/>
              </w:rPr>
              <w:t>Ą</w:t>
            </w:r>
            <w:r w:rsidRPr="008C10C2">
              <w:rPr>
                <w:rStyle w:val="Brak"/>
                <w:b/>
                <w:bCs/>
                <w:color w:val="D9E2F3"/>
                <w:u w:color="D9E2F3"/>
              </w:rPr>
              <w:t>CE WALUT OBCYCH, W JAKICH MOG</w:t>
            </w:r>
            <w:r>
              <w:rPr>
                <w:rStyle w:val="Brak"/>
                <w:b/>
                <w:bCs/>
                <w:color w:val="D9E2F3"/>
                <w:u w:color="D9E2F3"/>
              </w:rPr>
              <w:t xml:space="preserve">Ą </w:t>
            </w:r>
            <w:r w:rsidRPr="008C10C2">
              <w:rPr>
                <w:rStyle w:val="Brak"/>
                <w:b/>
                <w:bCs/>
                <w:color w:val="D9E2F3"/>
                <w:u w:color="D9E2F3"/>
              </w:rPr>
              <w:t>BY</w:t>
            </w:r>
            <w:r>
              <w:rPr>
                <w:rStyle w:val="Brak"/>
                <w:b/>
                <w:bCs/>
                <w:color w:val="D9E2F3"/>
                <w:u w:color="D9E2F3"/>
              </w:rPr>
              <w:t xml:space="preserve">Ć </w:t>
            </w:r>
            <w:r>
              <w:rPr>
                <w:rStyle w:val="Brak"/>
                <w:b/>
                <w:bCs/>
                <w:color w:val="D9E2F3"/>
                <w:u w:color="D9E2F3"/>
                <w:lang w:val="de-DE"/>
              </w:rPr>
              <w:t>PROWADZONE ROZLICZENIA MI</w:t>
            </w:r>
            <w:r>
              <w:rPr>
                <w:rStyle w:val="Brak"/>
                <w:b/>
                <w:bCs/>
                <w:color w:val="D9E2F3"/>
                <w:u w:color="D9E2F3"/>
              </w:rPr>
              <w:t>Ę</w:t>
            </w:r>
            <w:r>
              <w:rPr>
                <w:rStyle w:val="Brak"/>
                <w:b/>
                <w:bCs/>
                <w:color w:val="D9E2F3"/>
                <w:u w:color="D9E2F3"/>
                <w:lang w:val="de-DE"/>
              </w:rPr>
              <w:t>DZY ZAMAWIAJ</w:t>
            </w:r>
            <w:r>
              <w:rPr>
                <w:rStyle w:val="Brak"/>
                <w:b/>
                <w:bCs/>
                <w:color w:val="D9E2F3"/>
                <w:u w:color="D9E2F3"/>
              </w:rPr>
              <w:t>ĄCYM A WYKONAWCĄ, JEŻ</w:t>
            </w:r>
            <w:r>
              <w:rPr>
                <w:rStyle w:val="Brak"/>
                <w:b/>
                <w:bCs/>
                <w:color w:val="D9E2F3"/>
                <w:u w:color="D9E2F3"/>
                <w:lang w:val="de-DE"/>
              </w:rPr>
              <w:t>ELI ZAMAWIAJ</w:t>
            </w:r>
            <w:r>
              <w:rPr>
                <w:rStyle w:val="Brak"/>
                <w:b/>
                <w:bCs/>
                <w:color w:val="D9E2F3"/>
                <w:u w:color="D9E2F3"/>
              </w:rPr>
              <w:t>Ą</w:t>
            </w:r>
            <w:r w:rsidRPr="008C10C2">
              <w:rPr>
                <w:rStyle w:val="Brak"/>
                <w:b/>
                <w:bCs/>
                <w:color w:val="D9E2F3"/>
                <w:u w:color="D9E2F3"/>
              </w:rPr>
              <w:t>CY PRZEWIDUJE ROZLICZENIA W WALUTACH OBCYCH</w:t>
            </w:r>
          </w:p>
        </w:tc>
      </w:tr>
    </w:tbl>
    <w:p w14:paraId="1C01D4B2" w14:textId="77777777" w:rsidR="00F87F40" w:rsidRDefault="00F87F40">
      <w:pPr>
        <w:widowControl w:val="0"/>
        <w:spacing w:line="240" w:lineRule="auto"/>
        <w:rPr>
          <w:rStyle w:val="Brak"/>
          <w:b/>
          <w:bCs/>
        </w:rPr>
      </w:pPr>
    </w:p>
    <w:p w14:paraId="0D497560" w14:textId="77777777" w:rsidR="00F87F40" w:rsidRDefault="00F87F40">
      <w:pPr>
        <w:spacing w:line="276" w:lineRule="auto"/>
        <w:rPr>
          <w:rStyle w:val="Brak"/>
          <w:b/>
          <w:bCs/>
        </w:rPr>
      </w:pPr>
    </w:p>
    <w:p w14:paraId="5628AD01" w14:textId="77777777" w:rsidR="00F87F40" w:rsidRDefault="005A04A1" w:rsidP="005A04A1">
      <w:pPr>
        <w:pStyle w:val="Akapitzlist"/>
        <w:numPr>
          <w:ilvl w:val="0"/>
          <w:numId w:val="108"/>
        </w:numPr>
        <w:spacing w:before="0" w:after="0" w:line="276" w:lineRule="auto"/>
      </w:pPr>
      <w:r>
        <w:rPr>
          <w:rStyle w:val="Brak"/>
        </w:rPr>
        <w:t>Zamawiający nie przewiduje rozliczeń w walutach obcych.</w:t>
      </w:r>
    </w:p>
    <w:p w14:paraId="7181E3FD" w14:textId="77777777" w:rsidR="00F87F40" w:rsidRDefault="005A04A1" w:rsidP="005A04A1">
      <w:pPr>
        <w:pStyle w:val="Akapitzlist"/>
        <w:numPr>
          <w:ilvl w:val="0"/>
          <w:numId w:val="108"/>
        </w:numPr>
        <w:spacing w:before="0" w:after="0" w:line="276" w:lineRule="auto"/>
      </w:pPr>
      <w:r>
        <w:rPr>
          <w:rStyle w:val="Brak"/>
        </w:rPr>
        <w:t>Rozliczenia z Wykonawcą prowadzone będą w złotych polskich (PLN)</w:t>
      </w:r>
    </w:p>
    <w:p w14:paraId="1F145EF1"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5035F68E" w14:textId="77777777">
        <w:trPr>
          <w:trHeight w:val="672"/>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B8B0B1B" w14:textId="77777777" w:rsidR="00F87F40" w:rsidRDefault="005A04A1" w:rsidP="005A04A1">
            <w:pPr>
              <w:pStyle w:val="Akapitzlist"/>
              <w:numPr>
                <w:ilvl w:val="0"/>
                <w:numId w:val="109"/>
              </w:numPr>
              <w:spacing w:before="0" w:after="0" w:line="276" w:lineRule="auto"/>
              <w:jc w:val="left"/>
              <w:rPr>
                <w:b/>
                <w:bCs/>
                <w:color w:val="FFFFFF"/>
                <w:u w:color="FFFFFF"/>
                <w:lang w:val="de-DE"/>
              </w:rPr>
            </w:pPr>
            <w:r>
              <w:rPr>
                <w:rStyle w:val="Brak"/>
                <w:b/>
                <w:bCs/>
                <w:color w:val="D9E2F3"/>
                <w:u w:color="D9E2F3"/>
                <w:lang w:val="de-DE"/>
              </w:rPr>
              <w:t>INFORMACJE DOTYCZ</w:t>
            </w:r>
            <w:r>
              <w:rPr>
                <w:rStyle w:val="Brak"/>
                <w:b/>
                <w:bCs/>
                <w:color w:val="D9E2F3"/>
                <w:u w:color="D9E2F3"/>
              </w:rPr>
              <w:t>Ą</w:t>
            </w:r>
            <w:r>
              <w:rPr>
                <w:rStyle w:val="Brak"/>
                <w:b/>
                <w:bCs/>
                <w:color w:val="D9E2F3"/>
                <w:u w:color="D9E2F3"/>
                <w:lang w:val="de-DE"/>
              </w:rPr>
              <w:t>CE ZWROTU KOSZT</w:t>
            </w:r>
            <w:r>
              <w:rPr>
                <w:rStyle w:val="Brak"/>
                <w:b/>
                <w:bCs/>
                <w:color w:val="D9E2F3"/>
                <w:u w:color="D9E2F3"/>
              </w:rPr>
              <w:t>ÓW UDZIAŁU W POSTĘPOWANIU, JEŻ</w:t>
            </w:r>
            <w:r>
              <w:rPr>
                <w:rStyle w:val="Brak"/>
                <w:b/>
                <w:bCs/>
                <w:color w:val="D9E2F3"/>
                <w:u w:color="D9E2F3"/>
                <w:lang w:val="de-DE"/>
              </w:rPr>
              <w:t>ELI ZAMAWIAJ</w:t>
            </w:r>
            <w:r>
              <w:rPr>
                <w:rStyle w:val="Brak"/>
                <w:b/>
                <w:bCs/>
                <w:color w:val="D9E2F3"/>
                <w:u w:color="D9E2F3"/>
              </w:rPr>
              <w:t>Ą</w:t>
            </w:r>
            <w:r w:rsidRPr="008C10C2">
              <w:rPr>
                <w:rStyle w:val="Brak"/>
                <w:b/>
                <w:bCs/>
                <w:color w:val="D9E2F3"/>
                <w:u w:color="D9E2F3"/>
              </w:rPr>
              <w:t>CY PRZEWIDUJE ICH ZWROT</w:t>
            </w:r>
          </w:p>
        </w:tc>
      </w:tr>
    </w:tbl>
    <w:p w14:paraId="41408738" w14:textId="77777777" w:rsidR="00F87F40" w:rsidRDefault="00F87F40">
      <w:pPr>
        <w:widowControl w:val="0"/>
        <w:spacing w:line="240" w:lineRule="auto"/>
        <w:rPr>
          <w:rStyle w:val="Brak"/>
          <w:b/>
          <w:bCs/>
        </w:rPr>
      </w:pPr>
    </w:p>
    <w:p w14:paraId="63903CD1" w14:textId="77777777" w:rsidR="00F87F40" w:rsidRDefault="00F87F40">
      <w:pPr>
        <w:spacing w:line="276" w:lineRule="auto"/>
        <w:rPr>
          <w:rStyle w:val="Brak"/>
          <w:b/>
          <w:bCs/>
        </w:rPr>
      </w:pPr>
    </w:p>
    <w:p w14:paraId="2F7A1716" w14:textId="77777777" w:rsidR="00F87F40" w:rsidRDefault="005A04A1" w:rsidP="005A04A1">
      <w:pPr>
        <w:pStyle w:val="Akapitzlist"/>
        <w:numPr>
          <w:ilvl w:val="0"/>
          <w:numId w:val="111"/>
        </w:numPr>
        <w:spacing w:before="0" w:after="0" w:line="276" w:lineRule="auto"/>
      </w:pPr>
      <w:r>
        <w:rPr>
          <w:rStyle w:val="Brak"/>
        </w:rPr>
        <w:t>Zamawiający nie przewiduje zwrotu koszt</w:t>
      </w:r>
      <w:proofErr w:type="spellStart"/>
      <w:r>
        <w:rPr>
          <w:rStyle w:val="Brak"/>
          <w:lang w:val="es-ES_tradnl"/>
        </w:rPr>
        <w:t>ó</w:t>
      </w:r>
      <w:proofErr w:type="spellEnd"/>
      <w:r>
        <w:rPr>
          <w:rStyle w:val="Brak"/>
        </w:rPr>
        <w:t>w udziału w postępowaniu</w:t>
      </w:r>
    </w:p>
    <w:p w14:paraId="79D475D0" w14:textId="77777777" w:rsidR="00F87F40" w:rsidRDefault="005A04A1" w:rsidP="005A04A1">
      <w:pPr>
        <w:pStyle w:val="Akapitzlist"/>
        <w:numPr>
          <w:ilvl w:val="0"/>
          <w:numId w:val="111"/>
        </w:numPr>
        <w:spacing w:before="0" w:after="0" w:line="276" w:lineRule="auto"/>
      </w:pPr>
      <w:r>
        <w:rPr>
          <w:rStyle w:val="Brak"/>
        </w:rPr>
        <w:t xml:space="preserve">Wykonawcy przygotowują </w:t>
      </w:r>
      <w:r>
        <w:rPr>
          <w:rStyle w:val="Brak"/>
          <w:lang w:val="da-DK"/>
        </w:rPr>
        <w:t>i sk</w:t>
      </w:r>
      <w:proofErr w:type="spellStart"/>
      <w:r>
        <w:rPr>
          <w:rStyle w:val="Brak"/>
        </w:rPr>
        <w:t>ładają</w:t>
      </w:r>
      <w:proofErr w:type="spellEnd"/>
      <w:r>
        <w:rPr>
          <w:rStyle w:val="Brak"/>
        </w:rPr>
        <w:t xml:space="preserve"> oferty na własny koszt i ryzyko</w:t>
      </w:r>
    </w:p>
    <w:p w14:paraId="66B8B00F" w14:textId="77777777" w:rsidR="00F87F40" w:rsidRDefault="005A04A1" w:rsidP="005A04A1">
      <w:pPr>
        <w:pStyle w:val="Akapitzlist"/>
        <w:numPr>
          <w:ilvl w:val="0"/>
          <w:numId w:val="111"/>
        </w:numPr>
        <w:spacing w:before="0" w:after="0" w:line="276" w:lineRule="auto"/>
      </w:pPr>
      <w:r>
        <w:rPr>
          <w:rStyle w:val="Brak"/>
        </w:rPr>
        <w:t>Złożenie oferty przez Wykonawcę oznacza zrzeczenie się przez Wykonawcę roszczeń do Zamawiającego z tytułu koszt</w:t>
      </w:r>
      <w:proofErr w:type="spellStart"/>
      <w:r>
        <w:rPr>
          <w:rStyle w:val="Brak"/>
          <w:lang w:val="es-ES_tradnl"/>
        </w:rPr>
        <w:t>ó</w:t>
      </w:r>
      <w:proofErr w:type="spellEnd"/>
      <w:r>
        <w:rPr>
          <w:rStyle w:val="Brak"/>
        </w:rPr>
        <w:t xml:space="preserve">w jej sporządzenia oraz udziału Wykonawcy w postępowaniu o udzielenie </w:t>
      </w:r>
      <w:proofErr w:type="spellStart"/>
      <w:r>
        <w:rPr>
          <w:rStyle w:val="Brak"/>
        </w:rPr>
        <w:t>zam</w:t>
      </w:r>
      <w:r>
        <w:rPr>
          <w:rStyle w:val="Brak"/>
          <w:lang w:val="es-ES_tradnl"/>
        </w:rPr>
        <w:t>ó</w:t>
      </w:r>
      <w:r>
        <w:rPr>
          <w:rStyle w:val="Brak"/>
        </w:rPr>
        <w:t>wienia</w:t>
      </w:r>
      <w:proofErr w:type="spellEnd"/>
    </w:p>
    <w:p w14:paraId="56472742"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33B1EE3E" w14:textId="77777777">
        <w:trPr>
          <w:trHeight w:val="348"/>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02B9F9D4" w14:textId="77777777" w:rsidR="00F87F40" w:rsidRDefault="005A04A1" w:rsidP="005A04A1">
            <w:pPr>
              <w:pStyle w:val="Akapitzlist"/>
              <w:numPr>
                <w:ilvl w:val="0"/>
                <w:numId w:val="112"/>
              </w:numPr>
              <w:spacing w:before="0" w:after="0" w:line="276" w:lineRule="auto"/>
              <w:jc w:val="left"/>
              <w:rPr>
                <w:b/>
                <w:bCs/>
                <w:color w:val="FFFFFF"/>
                <w:u w:color="FFFFFF"/>
                <w:lang w:val="es-ES_tradnl"/>
              </w:rPr>
            </w:pPr>
            <w:r>
              <w:rPr>
                <w:rStyle w:val="Brak"/>
                <w:b/>
                <w:bCs/>
                <w:color w:val="D9E2F3"/>
                <w:u w:color="D9E2F3"/>
                <w:lang w:val="es-ES_tradnl"/>
              </w:rPr>
              <w:t xml:space="preserve">POUCZENIE O </w:t>
            </w:r>
            <w:r>
              <w:rPr>
                <w:rStyle w:val="Brak"/>
                <w:b/>
                <w:bCs/>
                <w:color w:val="D9E2F3"/>
                <w:u w:color="D9E2F3"/>
              </w:rPr>
              <w:t>Ś</w:t>
            </w:r>
            <w:r>
              <w:rPr>
                <w:rStyle w:val="Brak"/>
                <w:b/>
                <w:bCs/>
                <w:color w:val="D9E2F3"/>
                <w:u w:color="D9E2F3"/>
                <w:lang w:val="de-DE"/>
              </w:rPr>
              <w:t>RODKACH OCHRONY PRAWNEJ PRZYS</w:t>
            </w:r>
            <w:r>
              <w:rPr>
                <w:rStyle w:val="Brak"/>
                <w:b/>
                <w:bCs/>
                <w:color w:val="D9E2F3"/>
                <w:u w:color="D9E2F3"/>
              </w:rPr>
              <w:t>ŁUGUJĄ</w:t>
            </w:r>
            <w:r>
              <w:rPr>
                <w:rStyle w:val="Brak"/>
                <w:b/>
                <w:bCs/>
                <w:color w:val="D9E2F3"/>
                <w:u w:color="D9E2F3"/>
                <w:lang w:val="de-DE"/>
              </w:rPr>
              <w:t>CYCH WYKONAWCY</w:t>
            </w:r>
          </w:p>
        </w:tc>
      </w:tr>
    </w:tbl>
    <w:p w14:paraId="4C0D8B27" w14:textId="77777777" w:rsidR="00F87F40" w:rsidRDefault="00F87F40">
      <w:pPr>
        <w:widowControl w:val="0"/>
        <w:spacing w:line="240" w:lineRule="auto"/>
        <w:rPr>
          <w:rStyle w:val="Brak"/>
          <w:b/>
          <w:bCs/>
        </w:rPr>
      </w:pPr>
    </w:p>
    <w:p w14:paraId="3EA044B7" w14:textId="77777777" w:rsidR="00F87F40" w:rsidRDefault="00F87F40">
      <w:pPr>
        <w:spacing w:line="276" w:lineRule="auto"/>
        <w:rPr>
          <w:rStyle w:val="Brak"/>
          <w:b/>
          <w:bCs/>
        </w:rPr>
      </w:pPr>
    </w:p>
    <w:p w14:paraId="2578E963" w14:textId="77777777" w:rsidR="00F87F40" w:rsidRDefault="005A04A1" w:rsidP="005A04A1">
      <w:pPr>
        <w:pStyle w:val="Akapitzlist"/>
        <w:numPr>
          <w:ilvl w:val="0"/>
          <w:numId w:val="114"/>
        </w:numPr>
        <w:spacing w:before="0" w:after="0" w:line="276" w:lineRule="auto"/>
      </w:pPr>
      <w:r>
        <w:rPr>
          <w:rStyle w:val="Brak"/>
        </w:rPr>
        <w:t>Wykonawcy przysługują środki ochrony prawnej, j</w:t>
      </w:r>
      <w:r>
        <w:rPr>
          <w:rStyle w:val="Brak"/>
          <w:shd w:val="clear" w:color="auto" w:fill="FFFFFF"/>
        </w:rPr>
        <w:t xml:space="preserve">eżeli ma lub miał interes w uzyskaniu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oraz </w:t>
      </w:r>
      <w:proofErr w:type="spellStart"/>
      <w:r>
        <w:rPr>
          <w:rStyle w:val="Brak"/>
          <w:shd w:val="clear" w:color="auto" w:fill="FFFFFF"/>
        </w:rPr>
        <w:t>poni</w:t>
      </w:r>
      <w:r>
        <w:rPr>
          <w:rStyle w:val="Brak"/>
          <w:shd w:val="clear" w:color="auto" w:fill="FFFFFF"/>
          <w:lang w:val="es-ES_tradnl"/>
        </w:rPr>
        <w:t>ó</w:t>
      </w:r>
      <w:r>
        <w:rPr>
          <w:rStyle w:val="Brak"/>
          <w:shd w:val="clear" w:color="auto" w:fill="FFFFFF"/>
        </w:rPr>
        <w:t>sł</w:t>
      </w:r>
      <w:proofErr w:type="spellEnd"/>
      <w:r>
        <w:rPr>
          <w:rStyle w:val="Brak"/>
          <w:shd w:val="clear" w:color="auto" w:fill="FFFFFF"/>
        </w:rPr>
        <w:t xml:space="preserve"> lub może ponieść szkodę w wyniku naruszenia przez zamawiającego przepis</w:t>
      </w:r>
      <w:proofErr w:type="spellStart"/>
      <w:r>
        <w:rPr>
          <w:rStyle w:val="Brak"/>
          <w:shd w:val="clear" w:color="auto" w:fill="FFFFFF"/>
          <w:lang w:val="es-ES_tradnl"/>
        </w:rPr>
        <w:t>ó</w:t>
      </w:r>
      <w:proofErr w:type="spellEnd"/>
      <w:r>
        <w:rPr>
          <w:rStyle w:val="Brak"/>
          <w:shd w:val="clear" w:color="auto" w:fill="FFFFFF"/>
        </w:rPr>
        <w:t>w ustawy PZP</w:t>
      </w:r>
    </w:p>
    <w:p w14:paraId="2A9E4AB1" w14:textId="77777777" w:rsidR="00F87F40" w:rsidRDefault="005A04A1" w:rsidP="005A04A1">
      <w:pPr>
        <w:pStyle w:val="Akapitzlist"/>
        <w:numPr>
          <w:ilvl w:val="0"/>
          <w:numId w:val="114"/>
        </w:numPr>
        <w:spacing w:before="0" w:after="0" w:line="276" w:lineRule="auto"/>
      </w:pPr>
      <w:r>
        <w:rPr>
          <w:rStyle w:val="Brak"/>
        </w:rPr>
        <w:t xml:space="preserve">Wykonawcy przysługują środki ochrony prawnej wskazane w dziale IX ustawy PZP, w </w:t>
      </w:r>
      <w:proofErr w:type="spellStart"/>
      <w:r>
        <w:rPr>
          <w:rStyle w:val="Brak"/>
        </w:rPr>
        <w:t>szczeg</w:t>
      </w:r>
      <w:r>
        <w:rPr>
          <w:rStyle w:val="Brak"/>
          <w:lang w:val="es-ES_tradnl"/>
        </w:rPr>
        <w:t>ó</w:t>
      </w:r>
      <w:r>
        <w:rPr>
          <w:rStyle w:val="Brak"/>
        </w:rPr>
        <w:t>lnoś</w:t>
      </w:r>
      <w:proofErr w:type="spellEnd"/>
      <w:r>
        <w:rPr>
          <w:rStyle w:val="Brak"/>
          <w:lang w:val="it-IT"/>
        </w:rPr>
        <w:t>ci:</w:t>
      </w:r>
    </w:p>
    <w:p w14:paraId="15A425F8" w14:textId="77777777" w:rsidR="00F87F40" w:rsidRDefault="005A04A1" w:rsidP="005A04A1">
      <w:pPr>
        <w:pStyle w:val="Akapitzlist"/>
        <w:numPr>
          <w:ilvl w:val="1"/>
          <w:numId w:val="114"/>
        </w:numPr>
        <w:spacing w:before="0" w:after="0" w:line="276" w:lineRule="auto"/>
        <w:rPr>
          <w:lang w:val="en-US"/>
        </w:rPr>
      </w:pPr>
      <w:proofErr w:type="spellStart"/>
      <w:r>
        <w:rPr>
          <w:rStyle w:val="Brak"/>
          <w:lang w:val="en-US"/>
        </w:rPr>
        <w:t>odwołanie</w:t>
      </w:r>
      <w:proofErr w:type="spellEnd"/>
      <w:r>
        <w:rPr>
          <w:rStyle w:val="Brak"/>
          <w:lang w:val="en-US"/>
        </w:rPr>
        <w:t>:</w:t>
      </w:r>
    </w:p>
    <w:p w14:paraId="55516160" w14:textId="77777777" w:rsidR="00F87F40" w:rsidRDefault="005A04A1" w:rsidP="005A04A1">
      <w:pPr>
        <w:pStyle w:val="Akapitzlist"/>
        <w:numPr>
          <w:ilvl w:val="2"/>
          <w:numId w:val="114"/>
        </w:numPr>
        <w:spacing w:before="0" w:after="0" w:line="276" w:lineRule="auto"/>
      </w:pPr>
      <w:r>
        <w:rPr>
          <w:rStyle w:val="Brak"/>
        </w:rPr>
        <w:t xml:space="preserve">na </w:t>
      </w:r>
      <w:r>
        <w:rPr>
          <w:rStyle w:val="Brak"/>
          <w:shd w:val="clear" w:color="auto" w:fill="FFFFFF"/>
        </w:rPr>
        <w:t xml:space="preserve">niezgodną z przepisami ustawy czynność zamawiającego, podjętą w postępowaniu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w tym na projektowane postanowienie umowy</w:t>
      </w:r>
    </w:p>
    <w:p w14:paraId="2E118840" w14:textId="77777777" w:rsidR="00F87F40" w:rsidRDefault="005A04A1" w:rsidP="005A04A1">
      <w:pPr>
        <w:pStyle w:val="Akapitzlist"/>
        <w:numPr>
          <w:ilvl w:val="2"/>
          <w:numId w:val="114"/>
        </w:numPr>
        <w:spacing w:before="0" w:after="0" w:line="276" w:lineRule="auto"/>
      </w:pPr>
      <w:r>
        <w:rPr>
          <w:rStyle w:val="Brak"/>
        </w:rPr>
        <w:t xml:space="preserve">na </w:t>
      </w:r>
      <w:r>
        <w:rPr>
          <w:rStyle w:val="Brak"/>
          <w:shd w:val="clear" w:color="auto" w:fill="FFFFFF"/>
        </w:rPr>
        <w:t xml:space="preserve">zaniechanie czynności w postępowaniu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do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rej zamawiający był obowiązany na podstawie ustawy</w:t>
      </w:r>
    </w:p>
    <w:p w14:paraId="71A4DA0F" w14:textId="77777777" w:rsidR="00F87F40" w:rsidRDefault="005A04A1" w:rsidP="005A04A1">
      <w:pPr>
        <w:pStyle w:val="Akapitzlist"/>
        <w:numPr>
          <w:ilvl w:val="1"/>
          <w:numId w:val="114"/>
        </w:numPr>
        <w:spacing w:before="0" w:after="0" w:line="276" w:lineRule="auto"/>
        <w:rPr>
          <w:lang w:val="sv-SE"/>
        </w:rPr>
      </w:pPr>
      <w:proofErr w:type="spellStart"/>
      <w:r>
        <w:rPr>
          <w:rStyle w:val="Brak"/>
          <w:lang w:val="sv-SE"/>
        </w:rPr>
        <w:lastRenderedPageBreak/>
        <w:t>skarga</w:t>
      </w:r>
      <w:proofErr w:type="spellEnd"/>
      <w:r>
        <w:rPr>
          <w:rStyle w:val="Brak"/>
          <w:lang w:val="sv-SE"/>
        </w:rPr>
        <w:t xml:space="preserve">: </w:t>
      </w:r>
    </w:p>
    <w:p w14:paraId="5C4E7758" w14:textId="77777777" w:rsidR="00F87F40" w:rsidRDefault="005A04A1" w:rsidP="005A04A1">
      <w:pPr>
        <w:pStyle w:val="Akapitzlist"/>
        <w:numPr>
          <w:ilvl w:val="2"/>
          <w:numId w:val="114"/>
        </w:numPr>
        <w:spacing w:before="0" w:after="0" w:line="276" w:lineRule="auto"/>
        <w:rPr>
          <w:lang w:val="en-US"/>
        </w:rPr>
      </w:pPr>
      <w:proofErr w:type="spellStart"/>
      <w:r>
        <w:rPr>
          <w:rStyle w:val="Brak"/>
          <w:lang w:val="en-US"/>
        </w:rPr>
        <w:t>na</w:t>
      </w:r>
      <w:proofErr w:type="spellEnd"/>
      <w:r>
        <w:rPr>
          <w:rStyle w:val="Brak"/>
          <w:lang w:val="en-US"/>
        </w:rPr>
        <w:t xml:space="preserve"> </w:t>
      </w:r>
      <w:proofErr w:type="spellStart"/>
      <w:r>
        <w:rPr>
          <w:rStyle w:val="Brak"/>
          <w:lang w:val="en-US"/>
        </w:rPr>
        <w:t>orzeczenie</w:t>
      </w:r>
      <w:proofErr w:type="spellEnd"/>
      <w:r>
        <w:rPr>
          <w:rStyle w:val="Brak"/>
          <w:lang w:val="en-US"/>
        </w:rPr>
        <w:t xml:space="preserve"> </w:t>
      </w:r>
      <w:proofErr w:type="spellStart"/>
      <w:r>
        <w:rPr>
          <w:rStyle w:val="Brak"/>
          <w:lang w:val="en-US"/>
        </w:rPr>
        <w:t>Krajowej</w:t>
      </w:r>
      <w:proofErr w:type="spellEnd"/>
      <w:r>
        <w:rPr>
          <w:rStyle w:val="Brak"/>
          <w:lang w:val="en-US"/>
        </w:rPr>
        <w:t xml:space="preserve"> </w:t>
      </w:r>
      <w:proofErr w:type="spellStart"/>
      <w:r>
        <w:rPr>
          <w:rStyle w:val="Brak"/>
          <w:lang w:val="en-US"/>
        </w:rPr>
        <w:t>Izby</w:t>
      </w:r>
      <w:proofErr w:type="spellEnd"/>
      <w:r>
        <w:rPr>
          <w:rStyle w:val="Brak"/>
          <w:lang w:val="en-US"/>
        </w:rPr>
        <w:t xml:space="preserve"> </w:t>
      </w:r>
      <w:proofErr w:type="spellStart"/>
      <w:r>
        <w:rPr>
          <w:rStyle w:val="Brak"/>
          <w:lang w:val="en-US"/>
        </w:rPr>
        <w:t>Odwoławczej</w:t>
      </w:r>
      <w:proofErr w:type="spellEnd"/>
      <w:r>
        <w:rPr>
          <w:rStyle w:val="Brak"/>
          <w:lang w:val="en-US"/>
        </w:rPr>
        <w:t xml:space="preserve"> </w:t>
      </w:r>
    </w:p>
    <w:p w14:paraId="49455B96" w14:textId="77777777" w:rsidR="00F87F40" w:rsidRDefault="005A04A1" w:rsidP="005A04A1">
      <w:pPr>
        <w:pStyle w:val="Akapitzlist"/>
        <w:numPr>
          <w:ilvl w:val="2"/>
          <w:numId w:val="114"/>
        </w:numPr>
        <w:spacing w:before="0" w:after="0" w:line="276" w:lineRule="auto"/>
      </w:pPr>
      <w:r>
        <w:rPr>
          <w:rStyle w:val="Brak"/>
        </w:rPr>
        <w:t xml:space="preserve">na postanowienie Prezesa Krajowej Izby Odwoławczej, o </w:t>
      </w:r>
      <w:proofErr w:type="spellStart"/>
      <w:r>
        <w:rPr>
          <w:rStyle w:val="Brak"/>
        </w:rPr>
        <w:t>kt</w:t>
      </w:r>
      <w:r>
        <w:rPr>
          <w:rStyle w:val="Brak"/>
          <w:lang w:val="es-ES_tradnl"/>
        </w:rPr>
        <w:t>ó</w:t>
      </w:r>
      <w:proofErr w:type="spellEnd"/>
      <w:r>
        <w:rPr>
          <w:rStyle w:val="Brak"/>
        </w:rPr>
        <w:t>rym mowa w art. 519 ust. 1 PZP</w:t>
      </w:r>
    </w:p>
    <w:p w14:paraId="04D7638F" w14:textId="77777777" w:rsidR="00F87F40" w:rsidRDefault="005A04A1" w:rsidP="005A04A1">
      <w:pPr>
        <w:pStyle w:val="Akapitzlist"/>
        <w:numPr>
          <w:ilvl w:val="0"/>
          <w:numId w:val="114"/>
        </w:numPr>
        <w:spacing w:before="0" w:after="0" w:line="276" w:lineRule="auto"/>
      </w:pPr>
      <w:r>
        <w:rPr>
          <w:rStyle w:val="Brak"/>
        </w:rPr>
        <w:t>Odwołanie wnosi się w terminie:</w:t>
      </w:r>
    </w:p>
    <w:p w14:paraId="56132529" w14:textId="77777777" w:rsidR="00F87F40" w:rsidRDefault="005A04A1" w:rsidP="005A04A1">
      <w:pPr>
        <w:pStyle w:val="Akapitzlist"/>
        <w:numPr>
          <w:ilvl w:val="1"/>
          <w:numId w:val="114"/>
        </w:numPr>
        <w:spacing w:before="0" w:after="0" w:line="276" w:lineRule="auto"/>
      </w:pPr>
      <w:r>
        <w:rPr>
          <w:rStyle w:val="Brak"/>
          <w:shd w:val="clear" w:color="auto" w:fill="FFFFFF"/>
        </w:rPr>
        <w:t xml:space="preserve">10 dni od dnia przekazania informacji o czynności zamawiającego stanowiącej podstawę jego wniesienia, jeżeli informacja została przekazana przy użyciu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 komunikacji elektronicznej</w:t>
      </w:r>
    </w:p>
    <w:p w14:paraId="37858949" w14:textId="77777777" w:rsidR="00F87F40" w:rsidRDefault="005A04A1" w:rsidP="005A04A1">
      <w:pPr>
        <w:pStyle w:val="Akapitzlist"/>
        <w:numPr>
          <w:ilvl w:val="1"/>
          <w:numId w:val="114"/>
        </w:numPr>
        <w:spacing w:before="0" w:after="0" w:line="276" w:lineRule="auto"/>
      </w:pPr>
      <w:r>
        <w:rPr>
          <w:rStyle w:val="Brak"/>
          <w:shd w:val="clear" w:color="auto" w:fill="FFFFFF"/>
        </w:rPr>
        <w:t xml:space="preserve">15 dni od dnia przekazania informacji o czynności zamawiającego stanowiącej podstawę jego wniesienia, jeżeli informacja została przekazana w </w:t>
      </w:r>
      <w:proofErr w:type="spellStart"/>
      <w:r>
        <w:rPr>
          <w:rStyle w:val="Brak"/>
          <w:shd w:val="clear" w:color="auto" w:fill="FFFFFF"/>
        </w:rPr>
        <w:t>spos</w:t>
      </w:r>
      <w:r>
        <w:rPr>
          <w:rStyle w:val="Brak"/>
          <w:shd w:val="clear" w:color="auto" w:fill="FFFFFF"/>
          <w:lang w:val="es-ES_tradnl"/>
        </w:rPr>
        <w:t>ó</w:t>
      </w:r>
      <w:proofErr w:type="spellEnd"/>
      <w:r>
        <w:rPr>
          <w:rStyle w:val="Brak"/>
          <w:shd w:val="clear" w:color="auto" w:fill="FFFFFF"/>
        </w:rPr>
        <w:t>b inny niż określony w ust. 3 pkt 3.1 powyżej</w:t>
      </w:r>
    </w:p>
    <w:p w14:paraId="18F084DF" w14:textId="77777777" w:rsidR="00F87F40" w:rsidRDefault="005A04A1" w:rsidP="005A04A1">
      <w:pPr>
        <w:pStyle w:val="Akapitzlist"/>
        <w:numPr>
          <w:ilvl w:val="1"/>
          <w:numId w:val="114"/>
        </w:numPr>
        <w:spacing w:before="0" w:after="0" w:line="276" w:lineRule="auto"/>
      </w:pPr>
      <w:r>
        <w:rPr>
          <w:rStyle w:val="Brak"/>
          <w:shd w:val="clear" w:color="auto" w:fill="FFFFFF"/>
        </w:rPr>
        <w:t>10 dni od dnia publikacji ogłoszenia w Dzienniku Urzędowym Unii Europejskiej lub zamieszczenia dokument</w:t>
      </w:r>
      <w:proofErr w:type="spellStart"/>
      <w:r>
        <w:rPr>
          <w:rStyle w:val="Brak"/>
          <w:shd w:val="clear" w:color="auto" w:fill="FFFFFF"/>
          <w:lang w:val="es-ES_tradnl"/>
        </w:rPr>
        <w:t>ó</w:t>
      </w:r>
      <w:proofErr w:type="spellEnd"/>
      <w:r>
        <w:rPr>
          <w:rStyle w:val="Brak"/>
          <w:shd w:val="clear" w:color="auto" w:fill="FFFFFF"/>
        </w:rPr>
        <w:t xml:space="preserve">w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na stronie internetowej (dot. odwołania wobec </w:t>
      </w:r>
      <w:proofErr w:type="spellStart"/>
      <w:r>
        <w:rPr>
          <w:rStyle w:val="Brak"/>
          <w:shd w:val="clear" w:color="auto" w:fill="FFFFFF"/>
        </w:rPr>
        <w:t>treś</w:t>
      </w:r>
      <w:proofErr w:type="spellEnd"/>
      <w:r>
        <w:rPr>
          <w:rStyle w:val="Brak"/>
          <w:shd w:val="clear" w:color="auto" w:fill="FFFFFF"/>
          <w:lang w:val="it-IT"/>
        </w:rPr>
        <w:t xml:space="preserve">ci </w:t>
      </w:r>
      <w:proofErr w:type="spellStart"/>
      <w:r>
        <w:rPr>
          <w:rStyle w:val="Brak"/>
          <w:shd w:val="clear" w:color="auto" w:fill="FFFFFF"/>
          <w:lang w:val="it-IT"/>
        </w:rPr>
        <w:t>og</w:t>
      </w:r>
      <w:r>
        <w:rPr>
          <w:rStyle w:val="Brak"/>
          <w:shd w:val="clear" w:color="auto" w:fill="FFFFFF"/>
        </w:rPr>
        <w:t>łoszenia</w:t>
      </w:r>
      <w:proofErr w:type="spellEnd"/>
      <w:r>
        <w:rPr>
          <w:rStyle w:val="Brak"/>
          <w:shd w:val="clear" w:color="auto" w:fill="FFFFFF"/>
        </w:rPr>
        <w:t xml:space="preserve"> wszczynającego postępowanie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lub wobec treści dokument</w:t>
      </w:r>
      <w:proofErr w:type="spellStart"/>
      <w:r>
        <w:rPr>
          <w:rStyle w:val="Brak"/>
          <w:shd w:val="clear" w:color="auto" w:fill="FFFFFF"/>
          <w:lang w:val="es-ES_tradnl"/>
        </w:rPr>
        <w:t>ó</w:t>
      </w:r>
      <w:proofErr w:type="spellEnd"/>
      <w:r>
        <w:rPr>
          <w:rStyle w:val="Brak"/>
          <w:shd w:val="clear" w:color="auto" w:fill="FFFFFF"/>
        </w:rPr>
        <w:t xml:space="preserve">w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w:t>
      </w:r>
    </w:p>
    <w:p w14:paraId="5E262033" w14:textId="77777777" w:rsidR="00F87F40" w:rsidRDefault="005A04A1" w:rsidP="005A04A1">
      <w:pPr>
        <w:pStyle w:val="Akapitzlist"/>
        <w:numPr>
          <w:ilvl w:val="1"/>
          <w:numId w:val="114"/>
        </w:numPr>
        <w:spacing w:before="0" w:after="0" w:line="276" w:lineRule="auto"/>
      </w:pPr>
      <w:r>
        <w:rPr>
          <w:rStyle w:val="Brak"/>
          <w:shd w:val="clear" w:color="auto" w:fill="FFFFFF"/>
        </w:rPr>
        <w:t xml:space="preserve">10 dni od dnia, w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powzięto lub przy zachowaniu należytej staranności można było powziąć wiadomość o okolicznościach stanowiących podstawę jego wniesienia (dot. odwołania w przypadkach innych niż wskazane w ust. 3 pkt 3.1, 3.2 oraz 3.3 powyżej</w:t>
      </w:r>
    </w:p>
    <w:p w14:paraId="77AE1F6A" w14:textId="77777777" w:rsidR="00F87F40" w:rsidRDefault="005A04A1" w:rsidP="005A04A1">
      <w:pPr>
        <w:pStyle w:val="Akapitzlist"/>
        <w:numPr>
          <w:ilvl w:val="1"/>
          <w:numId w:val="114"/>
        </w:numPr>
        <w:spacing w:before="0" w:after="0" w:line="276" w:lineRule="auto"/>
      </w:pPr>
      <w:r>
        <w:rPr>
          <w:rStyle w:val="Brak"/>
          <w:shd w:val="clear" w:color="auto" w:fill="FFFFFF"/>
        </w:rPr>
        <w:t>wskazanym w przepisach art. 515 PZP – w pozostałych przypadkach</w:t>
      </w:r>
    </w:p>
    <w:p w14:paraId="6DF80C02"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51F3A659" w14:textId="77777777">
        <w:trPr>
          <w:trHeight w:val="583"/>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5FF19525" w14:textId="77777777" w:rsidR="00F87F40" w:rsidRDefault="005A04A1" w:rsidP="005A04A1">
            <w:pPr>
              <w:pStyle w:val="Akapitzlist"/>
              <w:numPr>
                <w:ilvl w:val="0"/>
                <w:numId w:val="115"/>
              </w:numPr>
              <w:spacing w:before="0" w:after="0" w:line="276" w:lineRule="auto"/>
              <w:jc w:val="left"/>
              <w:rPr>
                <w:b/>
                <w:bCs/>
                <w:color w:val="FFFFFF"/>
                <w:u w:color="FFFFFF"/>
                <w:lang w:val="de-DE"/>
              </w:rPr>
            </w:pPr>
            <w:r>
              <w:rPr>
                <w:rStyle w:val="Brak"/>
                <w:b/>
                <w:bCs/>
                <w:color w:val="D9E2F3"/>
                <w:u w:color="D9E2F3"/>
                <w:lang w:val="de-DE"/>
              </w:rPr>
              <w:t>INFORMACJE DOTYCZ</w:t>
            </w:r>
            <w:r>
              <w:rPr>
                <w:rStyle w:val="Brak"/>
                <w:b/>
                <w:bCs/>
                <w:color w:val="D9E2F3"/>
                <w:u w:color="D9E2F3"/>
              </w:rPr>
              <w:t>Ą</w:t>
            </w:r>
            <w:r w:rsidRPr="008C10C2">
              <w:rPr>
                <w:rStyle w:val="Brak"/>
                <w:b/>
                <w:bCs/>
                <w:color w:val="D9E2F3"/>
                <w:u w:color="D9E2F3"/>
              </w:rPr>
              <w:t>CE OBOWI</w:t>
            </w:r>
            <w:r>
              <w:rPr>
                <w:rStyle w:val="Brak"/>
                <w:b/>
                <w:bCs/>
                <w:color w:val="D9E2F3"/>
                <w:u w:color="D9E2F3"/>
              </w:rPr>
              <w:t>ĄZKÓ</w:t>
            </w:r>
            <w:r>
              <w:rPr>
                <w:rStyle w:val="Brak"/>
                <w:b/>
                <w:bCs/>
                <w:color w:val="D9E2F3"/>
                <w:u w:color="D9E2F3"/>
                <w:lang w:val="de-DE"/>
              </w:rPr>
              <w:t>W PRZEWIDZIANYCH W ART. 13 LUB ART. 14 RODO</w:t>
            </w:r>
          </w:p>
        </w:tc>
      </w:tr>
    </w:tbl>
    <w:p w14:paraId="0B41927B" w14:textId="77777777" w:rsidR="00F87F40" w:rsidRDefault="00F87F40">
      <w:pPr>
        <w:widowControl w:val="0"/>
        <w:spacing w:line="240" w:lineRule="auto"/>
        <w:rPr>
          <w:rStyle w:val="Brak"/>
          <w:b/>
          <w:bCs/>
        </w:rPr>
      </w:pPr>
    </w:p>
    <w:p w14:paraId="6D9D2C9B" w14:textId="77777777" w:rsidR="00F87F40" w:rsidRDefault="00F87F40">
      <w:pPr>
        <w:widowControl w:val="0"/>
        <w:spacing w:line="240" w:lineRule="auto"/>
        <w:ind w:left="540" w:hanging="540"/>
        <w:rPr>
          <w:rStyle w:val="Brak"/>
          <w:b/>
          <w:bCs/>
        </w:rPr>
      </w:pPr>
    </w:p>
    <w:p w14:paraId="41C531CA" w14:textId="77777777" w:rsidR="00F87F40" w:rsidRDefault="00F87F40">
      <w:pPr>
        <w:widowControl w:val="0"/>
        <w:spacing w:line="240" w:lineRule="auto"/>
        <w:rPr>
          <w:rStyle w:val="Brak"/>
          <w:b/>
          <w:bCs/>
        </w:rPr>
      </w:pPr>
    </w:p>
    <w:p w14:paraId="4513F969" w14:textId="77777777" w:rsidR="00F87F40" w:rsidRDefault="005A04A1">
      <w:pPr>
        <w:spacing w:line="276" w:lineRule="auto"/>
      </w:pPr>
      <w:proofErr w:type="spellStart"/>
      <w:r>
        <w:rPr>
          <w:rStyle w:val="Brak"/>
          <w:lang w:val="de-DE"/>
        </w:rPr>
        <w:t>Zgodnie</w:t>
      </w:r>
      <w:proofErr w:type="spellEnd"/>
      <w:r>
        <w:rPr>
          <w:rStyle w:val="Brak"/>
          <w:lang w:val="de-DE"/>
        </w:rPr>
        <w:t xml:space="preserve"> z art. 13 </w:t>
      </w:r>
      <w:proofErr w:type="spellStart"/>
      <w:r>
        <w:rPr>
          <w:rStyle w:val="Brak"/>
          <w:lang w:val="de-DE"/>
        </w:rPr>
        <w:t>ust</w:t>
      </w:r>
      <w:proofErr w:type="spellEnd"/>
      <w:r>
        <w:rPr>
          <w:rStyle w:val="Brak"/>
          <w:lang w:val="de-DE"/>
        </w:rPr>
        <w:t xml:space="preserve">. 1 i 2 </w:t>
      </w:r>
      <w:proofErr w:type="spellStart"/>
      <w:r>
        <w:rPr>
          <w:rStyle w:val="Brak"/>
          <w:lang w:val="de-DE"/>
        </w:rPr>
        <w:t>rozporządzenia</w:t>
      </w:r>
      <w:proofErr w:type="spellEnd"/>
      <w:r>
        <w:rPr>
          <w:rStyle w:val="Brak"/>
          <w:lang w:val="de-DE"/>
        </w:rPr>
        <w:t xml:space="preserve"> </w:t>
      </w:r>
      <w:proofErr w:type="spellStart"/>
      <w:r>
        <w:rPr>
          <w:rStyle w:val="Brak"/>
          <w:lang w:val="de-DE"/>
        </w:rPr>
        <w:t>Parlamentu</w:t>
      </w:r>
      <w:proofErr w:type="spellEnd"/>
      <w:r>
        <w:rPr>
          <w:rStyle w:val="Brak"/>
          <w:lang w:val="de-DE"/>
        </w:rPr>
        <w:t xml:space="preserve"> </w:t>
      </w:r>
      <w:proofErr w:type="spellStart"/>
      <w:r>
        <w:rPr>
          <w:rStyle w:val="Brak"/>
          <w:lang w:val="de-DE"/>
        </w:rPr>
        <w:t>Europejskiego</w:t>
      </w:r>
      <w:proofErr w:type="spellEnd"/>
      <w:r>
        <w:rPr>
          <w:rStyle w:val="Brak"/>
          <w:lang w:val="de-DE"/>
        </w:rPr>
        <w:t xml:space="preserve"> i </w:t>
      </w:r>
      <w:proofErr w:type="spellStart"/>
      <w:r>
        <w:rPr>
          <w:rStyle w:val="Brak"/>
          <w:lang w:val="de-DE"/>
        </w:rPr>
        <w:t>Rady</w:t>
      </w:r>
      <w:proofErr w:type="spellEnd"/>
      <w:r>
        <w:rPr>
          <w:rStyle w:val="Brak"/>
          <w:lang w:val="de-DE"/>
        </w:rPr>
        <w:t xml:space="preserve"> (UE) 2016/679 z </w:t>
      </w:r>
      <w:proofErr w:type="spellStart"/>
      <w:r>
        <w:rPr>
          <w:rStyle w:val="Brak"/>
          <w:lang w:val="de-DE"/>
        </w:rPr>
        <w:t>dnia</w:t>
      </w:r>
      <w:proofErr w:type="spellEnd"/>
      <w:r>
        <w:rPr>
          <w:rStyle w:val="Brak"/>
          <w:lang w:val="de-DE"/>
        </w:rPr>
        <w:t xml:space="preserve"> 27 </w:t>
      </w:r>
      <w:proofErr w:type="spellStart"/>
      <w:r>
        <w:rPr>
          <w:rStyle w:val="Brak"/>
          <w:lang w:val="de-DE"/>
        </w:rPr>
        <w:t>kwietnia</w:t>
      </w:r>
      <w:proofErr w:type="spellEnd"/>
      <w:r>
        <w:rPr>
          <w:rStyle w:val="Brak"/>
          <w:lang w:val="de-DE"/>
        </w:rPr>
        <w:t xml:space="preserve"> 2016 r. w </w:t>
      </w:r>
      <w:proofErr w:type="spellStart"/>
      <w:r>
        <w:rPr>
          <w:rStyle w:val="Brak"/>
          <w:lang w:val="de-DE"/>
        </w:rPr>
        <w:t>sprawie</w:t>
      </w:r>
      <w:proofErr w:type="spellEnd"/>
      <w:r>
        <w:rPr>
          <w:rStyle w:val="Brak"/>
          <w:lang w:val="de-DE"/>
        </w:rPr>
        <w:t xml:space="preserve"> </w:t>
      </w:r>
      <w:proofErr w:type="spellStart"/>
      <w:r>
        <w:rPr>
          <w:rStyle w:val="Brak"/>
          <w:lang w:val="de-DE"/>
        </w:rPr>
        <w:t>ochrony</w:t>
      </w:r>
      <w:proofErr w:type="spellEnd"/>
      <w:r>
        <w:rPr>
          <w:rStyle w:val="Brak"/>
          <w:lang w:val="de-DE"/>
        </w:rPr>
        <w:t xml:space="preserve"> </w:t>
      </w:r>
      <w:proofErr w:type="spellStart"/>
      <w:r>
        <w:rPr>
          <w:rStyle w:val="Brak"/>
          <w:lang w:val="de-DE"/>
        </w:rPr>
        <w:t>os</w:t>
      </w:r>
      <w:r>
        <w:rPr>
          <w:rStyle w:val="Brak"/>
          <w:lang w:val="es-ES_tradnl"/>
        </w:rPr>
        <w:t>ó</w:t>
      </w:r>
      <w:proofErr w:type="spellEnd"/>
      <w:r>
        <w:rPr>
          <w:rStyle w:val="Brak"/>
          <w:lang w:val="de-DE"/>
        </w:rPr>
        <w:t xml:space="preserve">b </w:t>
      </w:r>
      <w:proofErr w:type="spellStart"/>
      <w:r>
        <w:rPr>
          <w:rStyle w:val="Brak"/>
          <w:lang w:val="de-DE"/>
        </w:rPr>
        <w:t>fizycznych</w:t>
      </w:r>
      <w:proofErr w:type="spellEnd"/>
      <w:r>
        <w:rPr>
          <w:rStyle w:val="Brak"/>
          <w:lang w:val="de-DE"/>
        </w:rPr>
        <w:t xml:space="preserve"> w </w:t>
      </w:r>
      <w:proofErr w:type="spellStart"/>
      <w:r>
        <w:rPr>
          <w:rStyle w:val="Brak"/>
          <w:lang w:val="de-DE"/>
        </w:rPr>
        <w:t>związku</w:t>
      </w:r>
      <w:proofErr w:type="spellEnd"/>
      <w:r>
        <w:rPr>
          <w:rStyle w:val="Brak"/>
          <w:lang w:val="de-DE"/>
        </w:rPr>
        <w:t xml:space="preserve"> z </w:t>
      </w:r>
      <w:proofErr w:type="spellStart"/>
      <w:r>
        <w:rPr>
          <w:rStyle w:val="Brak"/>
          <w:lang w:val="de-DE"/>
        </w:rPr>
        <w:t>przetwarzaniem</w:t>
      </w:r>
      <w:proofErr w:type="spellEnd"/>
      <w:r>
        <w:rPr>
          <w:rStyle w:val="Brak"/>
          <w:lang w:val="de-DE"/>
        </w:rPr>
        <w:t xml:space="preserve"> </w:t>
      </w:r>
      <w:proofErr w:type="spellStart"/>
      <w:r>
        <w:rPr>
          <w:rStyle w:val="Brak"/>
          <w:lang w:val="de-DE"/>
        </w:rPr>
        <w:t>danych</w:t>
      </w:r>
      <w:proofErr w:type="spellEnd"/>
      <w:r>
        <w:rPr>
          <w:rStyle w:val="Brak"/>
          <w:lang w:val="de-DE"/>
        </w:rPr>
        <w:t xml:space="preserve"> </w:t>
      </w:r>
      <w:proofErr w:type="spellStart"/>
      <w:r>
        <w:rPr>
          <w:rStyle w:val="Brak"/>
          <w:lang w:val="de-DE"/>
        </w:rPr>
        <w:t>osobowych</w:t>
      </w:r>
      <w:proofErr w:type="spellEnd"/>
      <w:r>
        <w:rPr>
          <w:rStyle w:val="Brak"/>
          <w:lang w:val="de-DE"/>
        </w:rPr>
        <w:t xml:space="preserve"> i w </w:t>
      </w:r>
      <w:proofErr w:type="spellStart"/>
      <w:r>
        <w:rPr>
          <w:rStyle w:val="Brak"/>
          <w:lang w:val="de-DE"/>
        </w:rPr>
        <w:t>sprawie</w:t>
      </w:r>
      <w:proofErr w:type="spellEnd"/>
      <w:r>
        <w:rPr>
          <w:rStyle w:val="Brak"/>
          <w:lang w:val="de-DE"/>
        </w:rPr>
        <w:t xml:space="preserve"> </w:t>
      </w:r>
      <w:proofErr w:type="spellStart"/>
      <w:r>
        <w:rPr>
          <w:rStyle w:val="Brak"/>
          <w:lang w:val="de-DE"/>
        </w:rPr>
        <w:t>swobodnego</w:t>
      </w:r>
      <w:proofErr w:type="spellEnd"/>
      <w:r>
        <w:rPr>
          <w:rStyle w:val="Brak"/>
          <w:lang w:val="de-DE"/>
        </w:rPr>
        <w:t xml:space="preserve"> </w:t>
      </w:r>
      <w:proofErr w:type="spellStart"/>
      <w:r>
        <w:rPr>
          <w:rStyle w:val="Brak"/>
          <w:lang w:val="de-DE"/>
        </w:rPr>
        <w:t>przepływu</w:t>
      </w:r>
      <w:proofErr w:type="spellEnd"/>
      <w:r>
        <w:rPr>
          <w:rStyle w:val="Brak"/>
          <w:lang w:val="de-DE"/>
        </w:rPr>
        <w:t xml:space="preserve"> </w:t>
      </w:r>
      <w:proofErr w:type="spellStart"/>
      <w:r>
        <w:rPr>
          <w:rStyle w:val="Brak"/>
          <w:lang w:val="de-DE"/>
        </w:rPr>
        <w:t>takich</w:t>
      </w:r>
      <w:proofErr w:type="spellEnd"/>
      <w:r>
        <w:rPr>
          <w:rStyle w:val="Brak"/>
          <w:lang w:val="de-DE"/>
        </w:rPr>
        <w:t xml:space="preserve"> </w:t>
      </w:r>
      <w:proofErr w:type="spellStart"/>
      <w:r>
        <w:rPr>
          <w:rStyle w:val="Brak"/>
          <w:lang w:val="de-DE"/>
        </w:rPr>
        <w:t>danych</w:t>
      </w:r>
      <w:proofErr w:type="spellEnd"/>
      <w:r>
        <w:rPr>
          <w:rStyle w:val="Brak"/>
          <w:lang w:val="de-DE"/>
        </w:rPr>
        <w:t xml:space="preserve"> </w:t>
      </w:r>
      <w:proofErr w:type="spellStart"/>
      <w:r>
        <w:rPr>
          <w:rStyle w:val="Brak"/>
          <w:lang w:val="de-DE"/>
        </w:rPr>
        <w:t>oraz</w:t>
      </w:r>
      <w:proofErr w:type="spellEnd"/>
      <w:r>
        <w:rPr>
          <w:rStyle w:val="Brak"/>
          <w:lang w:val="de-DE"/>
        </w:rPr>
        <w:t xml:space="preserve"> </w:t>
      </w:r>
      <w:proofErr w:type="spellStart"/>
      <w:r>
        <w:rPr>
          <w:rStyle w:val="Brak"/>
          <w:lang w:val="de-DE"/>
        </w:rPr>
        <w:t>uchylenia</w:t>
      </w:r>
      <w:proofErr w:type="spellEnd"/>
      <w:r>
        <w:rPr>
          <w:rStyle w:val="Brak"/>
          <w:lang w:val="de-DE"/>
        </w:rPr>
        <w:t xml:space="preserve"> </w:t>
      </w:r>
      <w:proofErr w:type="spellStart"/>
      <w:r>
        <w:rPr>
          <w:rStyle w:val="Brak"/>
          <w:lang w:val="de-DE"/>
        </w:rPr>
        <w:t>dyrektywy</w:t>
      </w:r>
      <w:proofErr w:type="spellEnd"/>
      <w:r>
        <w:rPr>
          <w:rStyle w:val="Brak"/>
          <w:lang w:val="de-DE"/>
        </w:rPr>
        <w:t xml:space="preserve"> 95/46/WE (</w:t>
      </w:r>
      <w:proofErr w:type="spellStart"/>
      <w:r>
        <w:rPr>
          <w:rStyle w:val="Brak"/>
          <w:lang w:val="de-DE"/>
        </w:rPr>
        <w:t>og</w:t>
      </w:r>
      <w:r>
        <w:rPr>
          <w:rStyle w:val="Brak"/>
          <w:lang w:val="es-ES_tradnl"/>
        </w:rPr>
        <w:t>ó</w:t>
      </w:r>
      <w:r>
        <w:rPr>
          <w:rStyle w:val="Brak"/>
          <w:lang w:val="de-DE"/>
        </w:rPr>
        <w:t>lne</w:t>
      </w:r>
      <w:proofErr w:type="spellEnd"/>
      <w:r>
        <w:rPr>
          <w:rStyle w:val="Brak"/>
          <w:lang w:val="de-DE"/>
        </w:rPr>
        <w:t xml:space="preserve"> </w:t>
      </w:r>
      <w:proofErr w:type="spellStart"/>
      <w:r>
        <w:rPr>
          <w:rStyle w:val="Brak"/>
          <w:lang w:val="de-DE"/>
        </w:rPr>
        <w:t>rozporządzenie</w:t>
      </w:r>
      <w:proofErr w:type="spellEnd"/>
      <w:r>
        <w:rPr>
          <w:rStyle w:val="Brak"/>
          <w:lang w:val="de-DE"/>
        </w:rPr>
        <w:t xml:space="preserve"> o </w:t>
      </w:r>
      <w:proofErr w:type="spellStart"/>
      <w:r>
        <w:rPr>
          <w:rStyle w:val="Brak"/>
          <w:lang w:val="de-DE"/>
        </w:rPr>
        <w:t>ochronie</w:t>
      </w:r>
      <w:proofErr w:type="spellEnd"/>
      <w:r>
        <w:rPr>
          <w:rStyle w:val="Brak"/>
          <w:lang w:val="de-DE"/>
        </w:rPr>
        <w:t xml:space="preserve"> </w:t>
      </w:r>
      <w:proofErr w:type="spellStart"/>
      <w:r>
        <w:rPr>
          <w:rStyle w:val="Brak"/>
          <w:lang w:val="de-DE"/>
        </w:rPr>
        <w:t>danych</w:t>
      </w:r>
      <w:proofErr w:type="spellEnd"/>
      <w:r>
        <w:rPr>
          <w:rStyle w:val="Brak"/>
          <w:lang w:val="de-DE"/>
        </w:rPr>
        <w:t xml:space="preserve">) (Dz. </w:t>
      </w:r>
      <w:proofErr w:type="spellStart"/>
      <w:r>
        <w:rPr>
          <w:rStyle w:val="Brak"/>
          <w:lang w:val="de-DE"/>
        </w:rPr>
        <w:t>Urz</w:t>
      </w:r>
      <w:proofErr w:type="spellEnd"/>
      <w:r>
        <w:rPr>
          <w:rStyle w:val="Brak"/>
          <w:lang w:val="de-DE"/>
        </w:rPr>
        <w:t xml:space="preserve">. UE L 119 z 04.05.2016, </w:t>
      </w:r>
      <w:proofErr w:type="spellStart"/>
      <w:r>
        <w:rPr>
          <w:rStyle w:val="Brak"/>
          <w:lang w:val="de-DE"/>
        </w:rPr>
        <w:t>str.</w:t>
      </w:r>
      <w:proofErr w:type="spellEnd"/>
      <w:r>
        <w:rPr>
          <w:rStyle w:val="Brak"/>
          <w:lang w:val="de-DE"/>
        </w:rPr>
        <w:t xml:space="preserve"> 1), </w:t>
      </w:r>
      <w:proofErr w:type="spellStart"/>
      <w:r>
        <w:rPr>
          <w:rStyle w:val="Brak"/>
          <w:lang w:val="de-DE"/>
        </w:rPr>
        <w:t>dalej</w:t>
      </w:r>
      <w:proofErr w:type="spellEnd"/>
      <w:r>
        <w:rPr>
          <w:rStyle w:val="Brak"/>
          <w:lang w:val="de-DE"/>
        </w:rPr>
        <w:t xml:space="preserve"> „</w:t>
      </w:r>
      <w:r>
        <w:rPr>
          <w:rStyle w:val="Brak"/>
          <w:lang w:val="es-ES_tradnl"/>
        </w:rPr>
        <w:t>RODO</w:t>
      </w:r>
      <w:r>
        <w:rPr>
          <w:rStyle w:val="Brak"/>
          <w:lang w:val="de-DE"/>
        </w:rPr>
        <w:t xml:space="preserve">”, </w:t>
      </w:r>
      <w:proofErr w:type="spellStart"/>
      <w:r>
        <w:rPr>
          <w:rStyle w:val="Brak"/>
          <w:lang w:val="de-DE"/>
        </w:rPr>
        <w:t>informuję</w:t>
      </w:r>
      <w:proofErr w:type="spellEnd"/>
      <w:r>
        <w:rPr>
          <w:rStyle w:val="Brak"/>
          <w:lang w:val="de-DE"/>
        </w:rPr>
        <w:t xml:space="preserve">, </w:t>
      </w:r>
      <w:proofErr w:type="spellStart"/>
      <w:r>
        <w:rPr>
          <w:rStyle w:val="Brak"/>
          <w:lang w:val="de-DE"/>
        </w:rPr>
        <w:t>że</w:t>
      </w:r>
      <w:proofErr w:type="spellEnd"/>
      <w:r>
        <w:rPr>
          <w:rStyle w:val="Brak"/>
          <w:lang w:val="de-DE"/>
        </w:rPr>
        <w:t xml:space="preserve">: </w:t>
      </w:r>
    </w:p>
    <w:p w14:paraId="2A54019F" w14:textId="77777777" w:rsidR="00F87F40" w:rsidRDefault="00F87F40">
      <w:pPr>
        <w:spacing w:line="276" w:lineRule="auto"/>
        <w:ind w:firstLine="567"/>
      </w:pPr>
    </w:p>
    <w:p w14:paraId="73CEE762" w14:textId="77777777" w:rsidR="00F87F40" w:rsidRDefault="005A04A1" w:rsidP="005A04A1">
      <w:pPr>
        <w:pStyle w:val="Akapitzlist"/>
        <w:numPr>
          <w:ilvl w:val="0"/>
          <w:numId w:val="117"/>
        </w:numPr>
        <w:spacing w:before="0" w:after="0" w:line="276" w:lineRule="auto"/>
        <w:rPr>
          <w:i/>
          <w:iCs/>
        </w:rPr>
      </w:pPr>
      <w:r>
        <w:rPr>
          <w:rStyle w:val="Brak"/>
        </w:rPr>
        <w:t xml:space="preserve">administratorem Pani/Pana danych osobowych jest </w:t>
      </w:r>
      <w:r>
        <w:rPr>
          <w:rStyle w:val="Brak"/>
          <w:b/>
          <w:bCs/>
        </w:rPr>
        <w:t xml:space="preserve">Katowicka Specjalna Strefa Ekonomiczna </w:t>
      </w:r>
      <w:proofErr w:type="spellStart"/>
      <w:proofErr w:type="gramStart"/>
      <w:r>
        <w:rPr>
          <w:rStyle w:val="Brak"/>
          <w:b/>
          <w:bCs/>
        </w:rPr>
        <w:t>S.A.,</w:t>
      </w:r>
      <w:r>
        <w:rPr>
          <w:rStyle w:val="Brak"/>
        </w:rPr>
        <w:t>ul</w:t>
      </w:r>
      <w:proofErr w:type="spellEnd"/>
      <w:r>
        <w:rPr>
          <w:rStyle w:val="Brak"/>
        </w:rPr>
        <w:t>.</w:t>
      </w:r>
      <w:proofErr w:type="gramEnd"/>
      <w:r>
        <w:rPr>
          <w:rStyle w:val="Brak"/>
        </w:rPr>
        <w:t xml:space="preserve"> </w:t>
      </w:r>
      <w:proofErr w:type="spellStart"/>
      <w:r>
        <w:rPr>
          <w:rStyle w:val="Brak"/>
          <w:lang w:val="en-US"/>
        </w:rPr>
        <w:t>Wojew</w:t>
      </w:r>
      <w:r>
        <w:rPr>
          <w:rStyle w:val="Brak"/>
          <w:lang w:val="es-ES_tradnl"/>
        </w:rPr>
        <w:t>ó</w:t>
      </w:r>
      <w:r>
        <w:rPr>
          <w:rStyle w:val="Brak"/>
          <w:lang w:val="en-US"/>
        </w:rPr>
        <w:t>dzka</w:t>
      </w:r>
      <w:proofErr w:type="spellEnd"/>
      <w:r>
        <w:rPr>
          <w:rStyle w:val="Brak"/>
          <w:lang w:val="en-US"/>
        </w:rPr>
        <w:t xml:space="preserve"> 42, 40-026 Katowice (</w:t>
      </w:r>
      <w:proofErr w:type="spellStart"/>
      <w:r>
        <w:rPr>
          <w:rStyle w:val="Brak"/>
          <w:lang w:val="en-US"/>
        </w:rPr>
        <w:t>opisana</w:t>
      </w:r>
      <w:proofErr w:type="spellEnd"/>
      <w:r>
        <w:rPr>
          <w:rStyle w:val="Brak"/>
          <w:lang w:val="en-US"/>
        </w:rPr>
        <w:t xml:space="preserve"> z </w:t>
      </w:r>
      <w:proofErr w:type="spellStart"/>
      <w:r>
        <w:rPr>
          <w:rStyle w:val="Brak"/>
          <w:lang w:val="en-US"/>
        </w:rPr>
        <w:t>rozdziale</w:t>
      </w:r>
      <w:proofErr w:type="spellEnd"/>
      <w:r>
        <w:rPr>
          <w:rStyle w:val="Brak"/>
          <w:lang w:val="en-US"/>
        </w:rPr>
        <w:t xml:space="preserve"> 1 SWZ </w:t>
      </w:r>
      <w:proofErr w:type="spellStart"/>
      <w:r>
        <w:rPr>
          <w:rStyle w:val="Brak"/>
          <w:lang w:val="en-US"/>
        </w:rPr>
        <w:t>jako</w:t>
      </w:r>
      <w:proofErr w:type="spellEnd"/>
      <w:r>
        <w:rPr>
          <w:rStyle w:val="Brak"/>
          <w:lang w:val="en-US"/>
        </w:rPr>
        <w:t xml:space="preserve"> </w:t>
      </w:r>
      <w:proofErr w:type="spellStart"/>
      <w:r>
        <w:rPr>
          <w:rStyle w:val="Brak"/>
          <w:lang w:val="en-US"/>
        </w:rPr>
        <w:t>Zamawiający</w:t>
      </w:r>
      <w:proofErr w:type="spellEnd"/>
      <w:r>
        <w:rPr>
          <w:rStyle w:val="Brak"/>
          <w:lang w:val="en-US"/>
        </w:rPr>
        <w:t>)</w:t>
      </w:r>
    </w:p>
    <w:p w14:paraId="638F8466" w14:textId="77777777" w:rsidR="00F87F40" w:rsidRDefault="005A04A1" w:rsidP="005A04A1">
      <w:pPr>
        <w:pStyle w:val="Akapitzlist"/>
        <w:numPr>
          <w:ilvl w:val="0"/>
          <w:numId w:val="117"/>
        </w:numPr>
        <w:spacing w:before="0" w:after="0" w:line="276" w:lineRule="auto"/>
        <w:rPr>
          <w:i/>
          <w:iCs/>
        </w:rPr>
      </w:pPr>
      <w:r>
        <w:rPr>
          <w:rStyle w:val="Brak"/>
        </w:rPr>
        <w:t xml:space="preserve">Kontakt z inspektorem ochrony danych Katowickiej Specjalnej Strefy Ekonomicznej S.A.  jest możliwy pod adresem email: </w:t>
      </w:r>
      <w:hyperlink r:id="rId18" w:history="1">
        <w:r>
          <w:rPr>
            <w:rStyle w:val="Hyperlink10"/>
          </w:rPr>
          <w:t>iodo@ksse.com.pl</w:t>
        </w:r>
      </w:hyperlink>
      <w:r>
        <w:rPr>
          <w:rStyle w:val="Brak"/>
        </w:rPr>
        <w:t xml:space="preserve"> lub telefonicznie +48 32 251 07 36</w:t>
      </w:r>
    </w:p>
    <w:p w14:paraId="13D7292E" w14:textId="77777777" w:rsidR="00F87F40" w:rsidRDefault="005A04A1" w:rsidP="005A04A1">
      <w:pPr>
        <w:pStyle w:val="Akapitzlist"/>
        <w:numPr>
          <w:ilvl w:val="0"/>
          <w:numId w:val="119"/>
        </w:numPr>
        <w:spacing w:before="0" w:after="0" w:line="276" w:lineRule="auto"/>
      </w:pPr>
      <w:r>
        <w:rPr>
          <w:rStyle w:val="Brak"/>
        </w:rPr>
        <w:t>Pani/Pana dane osobowe przetwarzane będą na podstawie art. 6 ust. 1 lit. c</w:t>
      </w:r>
      <w:r>
        <w:rPr>
          <w:rStyle w:val="Brak"/>
          <w:i/>
          <w:iCs/>
        </w:rPr>
        <w:t xml:space="preserve"> </w:t>
      </w:r>
      <w:r>
        <w:rPr>
          <w:rStyle w:val="Brak"/>
        </w:rPr>
        <w:t xml:space="preserve">RODO w celu związanym z postępowaniem o udzielenie </w:t>
      </w:r>
      <w:proofErr w:type="spellStart"/>
      <w:r>
        <w:rPr>
          <w:rStyle w:val="Brak"/>
        </w:rPr>
        <w:t>zam</w:t>
      </w:r>
      <w:r>
        <w:rPr>
          <w:rStyle w:val="Brak"/>
          <w:lang w:val="es-ES_tradnl"/>
        </w:rPr>
        <w:t>ó</w:t>
      </w:r>
      <w:r>
        <w:rPr>
          <w:rStyle w:val="Brak"/>
        </w:rPr>
        <w:t>wienia</w:t>
      </w:r>
      <w:proofErr w:type="spellEnd"/>
      <w:r>
        <w:rPr>
          <w:rStyle w:val="Brak"/>
        </w:rPr>
        <w:t xml:space="preserve"> publicznego pn.: </w:t>
      </w:r>
      <w:r>
        <w:rPr>
          <w:rStyle w:val="Brak"/>
          <w:b/>
          <w:bCs/>
          <w:lang w:val="de-DE"/>
        </w:rPr>
        <w:t>„</w:t>
      </w:r>
      <w:proofErr w:type="spellStart"/>
      <w:r>
        <w:rPr>
          <w:rStyle w:val="Brak"/>
          <w:b/>
          <w:bCs/>
          <w:lang w:val="de-DE"/>
        </w:rPr>
        <w:t>Wykonanie</w:t>
      </w:r>
      <w:proofErr w:type="spellEnd"/>
      <w:r>
        <w:rPr>
          <w:rStyle w:val="Brak"/>
          <w:b/>
          <w:bCs/>
          <w:lang w:val="de-DE"/>
        </w:rPr>
        <w:t xml:space="preserve"> i </w:t>
      </w:r>
      <w:proofErr w:type="spellStart"/>
      <w:r>
        <w:rPr>
          <w:rStyle w:val="Brak"/>
          <w:b/>
          <w:bCs/>
          <w:lang w:val="de-DE"/>
        </w:rPr>
        <w:t>wdrożenie</w:t>
      </w:r>
      <w:proofErr w:type="spellEnd"/>
      <w:r>
        <w:rPr>
          <w:rStyle w:val="Brak"/>
          <w:b/>
          <w:bCs/>
          <w:lang w:val="de-DE"/>
        </w:rPr>
        <w:t xml:space="preserve"> </w:t>
      </w:r>
      <w:proofErr w:type="spellStart"/>
      <w:r>
        <w:rPr>
          <w:rStyle w:val="Brak"/>
          <w:b/>
          <w:bCs/>
          <w:lang w:val="de-DE"/>
        </w:rPr>
        <w:t>Cyfrowego</w:t>
      </w:r>
      <w:proofErr w:type="spellEnd"/>
      <w:r>
        <w:rPr>
          <w:rStyle w:val="Brak"/>
          <w:b/>
          <w:bCs/>
          <w:lang w:val="de-DE"/>
        </w:rPr>
        <w:t xml:space="preserve"> </w:t>
      </w:r>
      <w:proofErr w:type="spellStart"/>
      <w:r>
        <w:rPr>
          <w:rStyle w:val="Brak"/>
          <w:b/>
          <w:bCs/>
          <w:lang w:val="de-DE"/>
        </w:rPr>
        <w:t>narzędzia</w:t>
      </w:r>
      <w:proofErr w:type="spellEnd"/>
      <w:r>
        <w:rPr>
          <w:rStyle w:val="Brak"/>
          <w:b/>
          <w:bCs/>
          <w:lang w:val="de-DE"/>
        </w:rPr>
        <w:t xml:space="preserve"> </w:t>
      </w:r>
      <w:proofErr w:type="spellStart"/>
      <w:r>
        <w:rPr>
          <w:rStyle w:val="Brak"/>
          <w:b/>
          <w:bCs/>
          <w:lang w:val="de-DE"/>
        </w:rPr>
        <w:t>informatycznego</w:t>
      </w:r>
      <w:proofErr w:type="spellEnd"/>
      <w:r>
        <w:rPr>
          <w:rStyle w:val="Brak"/>
          <w:b/>
          <w:bCs/>
          <w:lang w:val="de-DE"/>
        </w:rPr>
        <w:t xml:space="preserve"> do </w:t>
      </w:r>
      <w:proofErr w:type="spellStart"/>
      <w:r>
        <w:rPr>
          <w:rStyle w:val="Brak"/>
          <w:b/>
          <w:bCs/>
          <w:lang w:val="de-DE"/>
        </w:rPr>
        <w:t>zarządzania</w:t>
      </w:r>
      <w:proofErr w:type="spellEnd"/>
      <w:r>
        <w:rPr>
          <w:rStyle w:val="Brak"/>
          <w:b/>
          <w:bCs/>
          <w:lang w:val="de-DE"/>
        </w:rPr>
        <w:t xml:space="preserve"> </w:t>
      </w:r>
      <w:proofErr w:type="spellStart"/>
      <w:r>
        <w:rPr>
          <w:rStyle w:val="Brak"/>
          <w:b/>
          <w:bCs/>
          <w:lang w:val="de-DE"/>
        </w:rPr>
        <w:t>współpracą</w:t>
      </w:r>
      <w:proofErr w:type="spellEnd"/>
      <w:r>
        <w:rPr>
          <w:rStyle w:val="Brak"/>
          <w:b/>
          <w:bCs/>
          <w:lang w:val="de-DE"/>
        </w:rPr>
        <w:t xml:space="preserve"> z </w:t>
      </w:r>
      <w:proofErr w:type="spellStart"/>
      <w:r>
        <w:rPr>
          <w:rStyle w:val="Brak"/>
          <w:b/>
          <w:bCs/>
          <w:lang w:val="de-DE"/>
        </w:rPr>
        <w:t>członkami</w:t>
      </w:r>
      <w:proofErr w:type="spellEnd"/>
      <w:r>
        <w:rPr>
          <w:rStyle w:val="Brak"/>
          <w:b/>
          <w:bCs/>
          <w:lang w:val="de-DE"/>
        </w:rPr>
        <w:t xml:space="preserve"> </w:t>
      </w:r>
      <w:proofErr w:type="spellStart"/>
      <w:r>
        <w:rPr>
          <w:rStyle w:val="Brak"/>
          <w:b/>
          <w:bCs/>
          <w:lang w:val="de-DE"/>
        </w:rPr>
        <w:t>klastra</w:t>
      </w:r>
      <w:proofErr w:type="spellEnd"/>
      <w:r>
        <w:rPr>
          <w:rStyle w:val="Brak"/>
          <w:b/>
          <w:bCs/>
          <w:lang w:val="de-DE"/>
        </w:rPr>
        <w:t xml:space="preserve"> SA&amp;</w:t>
      </w:r>
      <w:proofErr w:type="gramStart"/>
      <w:r>
        <w:rPr>
          <w:rStyle w:val="Brak"/>
          <w:b/>
          <w:bCs/>
          <w:lang w:val="de-DE"/>
        </w:rPr>
        <w:t>AM</w:t>
      </w:r>
      <w:r>
        <w:rPr>
          <w:rStyle w:val="Brak"/>
          <w:sz w:val="35"/>
          <w:szCs w:val="35"/>
          <w:lang w:val="de-DE"/>
        </w:rPr>
        <w:t xml:space="preserve"> </w:t>
      </w:r>
      <w:r>
        <w:rPr>
          <w:rStyle w:val="Brak"/>
          <w:b/>
          <w:bCs/>
          <w:lang w:val="de-DE"/>
        </w:rPr>
        <w:lastRenderedPageBreak/>
        <w:t>”</w:t>
      </w:r>
      <w:proofErr w:type="gramEnd"/>
      <w:r>
        <w:rPr>
          <w:rStyle w:val="Brak"/>
          <w:sz w:val="35"/>
          <w:szCs w:val="35"/>
          <w:lang w:val="de-DE"/>
        </w:rPr>
        <w:t xml:space="preserve"> </w:t>
      </w:r>
      <w:r>
        <w:rPr>
          <w:rStyle w:val="Brak"/>
          <w:b/>
          <w:bCs/>
          <w:lang w:val="de-DE"/>
        </w:rPr>
        <w:t xml:space="preserve">w </w:t>
      </w:r>
      <w:proofErr w:type="spellStart"/>
      <w:r>
        <w:rPr>
          <w:rStyle w:val="Brak"/>
          <w:b/>
          <w:bCs/>
          <w:lang w:val="de-DE"/>
        </w:rPr>
        <w:t>projekcie</w:t>
      </w:r>
      <w:proofErr w:type="spellEnd"/>
      <w:r>
        <w:rPr>
          <w:rStyle w:val="Brak"/>
          <w:b/>
          <w:bCs/>
          <w:lang w:val="de-DE"/>
        </w:rPr>
        <w:t>:</w:t>
      </w:r>
      <w:r>
        <w:rPr>
          <w:rStyle w:val="Brak"/>
          <w:lang w:val="de-DE"/>
        </w:rPr>
        <w:t xml:space="preserve"> </w:t>
      </w:r>
      <w:r>
        <w:rPr>
          <w:rStyle w:val="Brak"/>
          <w:b/>
          <w:bCs/>
          <w:lang w:val="de-DE"/>
        </w:rPr>
        <w:t>„</w:t>
      </w:r>
      <w:proofErr w:type="spellStart"/>
      <w:r>
        <w:rPr>
          <w:rStyle w:val="Brak"/>
          <w:b/>
          <w:bCs/>
          <w:lang w:val="de-DE"/>
        </w:rPr>
        <w:t>Rozw</w:t>
      </w:r>
      <w:r>
        <w:rPr>
          <w:rStyle w:val="Brak"/>
          <w:b/>
          <w:bCs/>
          <w:lang w:val="es-ES_tradnl"/>
        </w:rPr>
        <w:t>ó</w:t>
      </w:r>
      <w:proofErr w:type="spellEnd"/>
      <w:r>
        <w:rPr>
          <w:rStyle w:val="Brak"/>
          <w:b/>
          <w:bCs/>
          <w:lang w:val="de-DE"/>
        </w:rPr>
        <w:t xml:space="preserve">j </w:t>
      </w:r>
      <w:proofErr w:type="spellStart"/>
      <w:r>
        <w:rPr>
          <w:rStyle w:val="Brak"/>
          <w:b/>
          <w:bCs/>
          <w:lang w:val="de-DE"/>
        </w:rPr>
        <w:t>potencjału</w:t>
      </w:r>
      <w:proofErr w:type="spellEnd"/>
      <w:r>
        <w:rPr>
          <w:rStyle w:val="Brak"/>
          <w:b/>
          <w:bCs/>
          <w:lang w:val="de-DE"/>
        </w:rPr>
        <w:t xml:space="preserve"> </w:t>
      </w:r>
      <w:proofErr w:type="spellStart"/>
      <w:r>
        <w:rPr>
          <w:rStyle w:val="Brak"/>
          <w:b/>
          <w:bCs/>
          <w:lang w:val="de-DE"/>
        </w:rPr>
        <w:t>koordynatora</w:t>
      </w:r>
      <w:proofErr w:type="spellEnd"/>
      <w:r>
        <w:rPr>
          <w:rStyle w:val="Brak"/>
          <w:b/>
          <w:bCs/>
          <w:lang w:val="de-DE"/>
        </w:rPr>
        <w:t xml:space="preserve"> SA&amp;AM </w:t>
      </w:r>
      <w:proofErr w:type="spellStart"/>
      <w:r>
        <w:rPr>
          <w:rStyle w:val="Brak"/>
          <w:b/>
          <w:bCs/>
          <w:lang w:val="de-DE"/>
        </w:rPr>
        <w:t>wraz</w:t>
      </w:r>
      <w:proofErr w:type="spellEnd"/>
      <w:r>
        <w:rPr>
          <w:rStyle w:val="Brak"/>
          <w:b/>
          <w:bCs/>
          <w:lang w:val="de-DE"/>
        </w:rPr>
        <w:t xml:space="preserve"> z </w:t>
      </w:r>
      <w:proofErr w:type="spellStart"/>
      <w:r>
        <w:rPr>
          <w:rStyle w:val="Brak"/>
          <w:b/>
          <w:bCs/>
          <w:lang w:val="de-DE"/>
        </w:rPr>
        <w:t>rozwojem</w:t>
      </w:r>
      <w:proofErr w:type="spellEnd"/>
      <w:r>
        <w:rPr>
          <w:rStyle w:val="Brak"/>
          <w:b/>
          <w:bCs/>
          <w:lang w:val="de-DE"/>
        </w:rPr>
        <w:t xml:space="preserve"> </w:t>
      </w:r>
      <w:proofErr w:type="spellStart"/>
      <w:r>
        <w:rPr>
          <w:rStyle w:val="Brak"/>
          <w:b/>
          <w:bCs/>
          <w:lang w:val="de-DE"/>
        </w:rPr>
        <w:t>nowych</w:t>
      </w:r>
      <w:proofErr w:type="spellEnd"/>
      <w:r>
        <w:rPr>
          <w:rStyle w:val="Brak"/>
          <w:b/>
          <w:bCs/>
          <w:lang w:val="de-DE"/>
        </w:rPr>
        <w:t xml:space="preserve"> </w:t>
      </w:r>
      <w:proofErr w:type="spellStart"/>
      <w:r>
        <w:rPr>
          <w:rStyle w:val="Brak"/>
          <w:b/>
          <w:bCs/>
          <w:lang w:val="de-DE"/>
        </w:rPr>
        <w:t>usług</w:t>
      </w:r>
      <w:proofErr w:type="spellEnd"/>
      <w:r>
        <w:rPr>
          <w:rStyle w:val="Brak"/>
          <w:b/>
          <w:bCs/>
          <w:lang w:val="de-DE"/>
        </w:rPr>
        <w:t>”</w:t>
      </w:r>
      <w:r>
        <w:rPr>
          <w:rStyle w:val="Brak"/>
        </w:rPr>
        <w:t xml:space="preserve">, numer </w:t>
      </w:r>
      <w:proofErr w:type="spellStart"/>
      <w:r>
        <w:rPr>
          <w:rStyle w:val="Brak"/>
        </w:rPr>
        <w:t>zam</w:t>
      </w:r>
      <w:r>
        <w:rPr>
          <w:rStyle w:val="Brak"/>
          <w:lang w:val="es-ES_tradnl"/>
        </w:rPr>
        <w:t>ó</w:t>
      </w:r>
      <w:r>
        <w:rPr>
          <w:rStyle w:val="Brak"/>
        </w:rPr>
        <w:t>wienia</w:t>
      </w:r>
      <w:proofErr w:type="spellEnd"/>
      <w:r>
        <w:rPr>
          <w:rStyle w:val="Brak"/>
        </w:rPr>
        <w:t>: PN/2/2022</w:t>
      </w:r>
      <w:r>
        <w:rPr>
          <w:rStyle w:val="Brak"/>
          <w:i/>
          <w:iCs/>
        </w:rPr>
        <w:t xml:space="preserve">, </w:t>
      </w:r>
      <w:r>
        <w:rPr>
          <w:rStyle w:val="Brak"/>
        </w:rPr>
        <w:t>prowadzonym w trybie przetargu nieograniczonego;</w:t>
      </w:r>
    </w:p>
    <w:p w14:paraId="4053814F" w14:textId="77777777" w:rsidR="00F87F40" w:rsidRDefault="005A04A1" w:rsidP="005A04A1">
      <w:pPr>
        <w:pStyle w:val="Akapitzlist"/>
        <w:numPr>
          <w:ilvl w:val="0"/>
          <w:numId w:val="119"/>
        </w:numPr>
        <w:spacing w:before="0" w:after="0" w:line="276" w:lineRule="auto"/>
      </w:pPr>
      <w:r>
        <w:rPr>
          <w:rStyle w:val="Brak"/>
        </w:rPr>
        <w:t xml:space="preserve">odbiorcami Pani/Pana danych osobowych będą osoby lub podmioty, </w:t>
      </w:r>
      <w:proofErr w:type="spellStart"/>
      <w:r>
        <w:rPr>
          <w:rStyle w:val="Brak"/>
        </w:rPr>
        <w:t>kt</w:t>
      </w:r>
      <w:r>
        <w:rPr>
          <w:rStyle w:val="Brak"/>
          <w:lang w:val="es-ES_tradnl"/>
        </w:rPr>
        <w:t>ó</w:t>
      </w:r>
      <w:proofErr w:type="spellEnd"/>
      <w:r>
        <w:rPr>
          <w:rStyle w:val="Brak"/>
        </w:rPr>
        <w:t xml:space="preserve">rym udostępniona zostanie dokumentacja postępowania w oparciu o art. 18 oraz art. 74 ust. 1 PZP;  </w:t>
      </w:r>
    </w:p>
    <w:p w14:paraId="5E9484FF" w14:textId="77777777" w:rsidR="00F87F40" w:rsidRDefault="005A04A1" w:rsidP="005A04A1">
      <w:pPr>
        <w:pStyle w:val="Akapitzlist"/>
        <w:numPr>
          <w:ilvl w:val="0"/>
          <w:numId w:val="119"/>
        </w:numPr>
        <w:spacing w:before="0" w:after="0" w:line="276" w:lineRule="auto"/>
      </w:pPr>
      <w:r>
        <w:rPr>
          <w:rStyle w:val="Brak"/>
        </w:rPr>
        <w:t xml:space="preserve">Pani/Pana dane osobowe będą przechowywane, zgodnie z art. 78 ust. 1 PZP, przez okres 4 lat od dnia zakończenia postępowania o udzielenie </w:t>
      </w:r>
      <w:proofErr w:type="spellStart"/>
      <w:r>
        <w:rPr>
          <w:rStyle w:val="Brak"/>
        </w:rPr>
        <w:t>zam</w:t>
      </w:r>
      <w:r>
        <w:rPr>
          <w:rStyle w:val="Brak"/>
          <w:lang w:val="es-ES_tradnl"/>
        </w:rPr>
        <w:t>ó</w:t>
      </w:r>
      <w:r>
        <w:rPr>
          <w:rStyle w:val="Brak"/>
        </w:rPr>
        <w:t>wienia</w:t>
      </w:r>
      <w:proofErr w:type="spellEnd"/>
      <w:r>
        <w:rPr>
          <w:rStyle w:val="Brak"/>
        </w:rPr>
        <w:t>, a jeżeli czas trwania umowy przekracza 4 lata, okres przechowywania obejmuje cały czas trwania umowy;</w:t>
      </w:r>
    </w:p>
    <w:p w14:paraId="02BF078D" w14:textId="77777777" w:rsidR="00F87F40" w:rsidRDefault="005A04A1" w:rsidP="005A04A1">
      <w:pPr>
        <w:pStyle w:val="Akapitzlist"/>
        <w:numPr>
          <w:ilvl w:val="0"/>
          <w:numId w:val="119"/>
        </w:numPr>
        <w:spacing w:before="0" w:after="0" w:line="276" w:lineRule="auto"/>
        <w:rPr>
          <w:b/>
          <w:bCs/>
          <w:i/>
          <w:iCs/>
        </w:rPr>
      </w:pPr>
      <w:r>
        <w:rPr>
          <w:rStyle w:val="Brak"/>
        </w:rPr>
        <w:t xml:space="preserve">obowiązek podania przez Panią/Pana danych osobowych bezpośrednio Pani/Pana dotyczących jest wymogiem ustawowym określonym w przepisach ustawy PZP, związanym z udziałem w postępowaniu o udzielenie </w:t>
      </w:r>
      <w:proofErr w:type="spellStart"/>
      <w:r>
        <w:rPr>
          <w:rStyle w:val="Brak"/>
        </w:rPr>
        <w:t>zam</w:t>
      </w:r>
      <w:r>
        <w:rPr>
          <w:rStyle w:val="Brak"/>
          <w:lang w:val="es-ES_tradnl"/>
        </w:rPr>
        <w:t>ó</w:t>
      </w:r>
      <w:r>
        <w:rPr>
          <w:rStyle w:val="Brak"/>
        </w:rPr>
        <w:t>wienia</w:t>
      </w:r>
      <w:proofErr w:type="spellEnd"/>
      <w:r>
        <w:rPr>
          <w:rStyle w:val="Brak"/>
        </w:rPr>
        <w:t xml:space="preserve">; konsekwencje niepodania określonych danych wynikają z ustawy PZP;  </w:t>
      </w:r>
    </w:p>
    <w:p w14:paraId="759168B0" w14:textId="77777777" w:rsidR="00F87F40" w:rsidRDefault="005A04A1" w:rsidP="005A04A1">
      <w:pPr>
        <w:pStyle w:val="Akapitzlist"/>
        <w:numPr>
          <w:ilvl w:val="0"/>
          <w:numId w:val="119"/>
        </w:numPr>
        <w:spacing w:before="0" w:after="0" w:line="276" w:lineRule="auto"/>
      </w:pPr>
      <w:r>
        <w:rPr>
          <w:rStyle w:val="Brak"/>
        </w:rPr>
        <w:t xml:space="preserve">w odniesieniu do Pani/Pana danych osobowych decyzje nie będą podejmowane w </w:t>
      </w:r>
      <w:proofErr w:type="spellStart"/>
      <w:r>
        <w:rPr>
          <w:rStyle w:val="Brak"/>
        </w:rPr>
        <w:t>spos</w:t>
      </w:r>
      <w:r>
        <w:rPr>
          <w:rStyle w:val="Brak"/>
          <w:lang w:val="es-ES_tradnl"/>
        </w:rPr>
        <w:t>ó</w:t>
      </w:r>
      <w:proofErr w:type="spellEnd"/>
      <w:r>
        <w:rPr>
          <w:rStyle w:val="Brak"/>
        </w:rPr>
        <w:t>b zautomatyzowany, stosowanie do art. 22 RODO;</w:t>
      </w:r>
    </w:p>
    <w:p w14:paraId="666A182E" w14:textId="77777777" w:rsidR="00F87F40" w:rsidRDefault="005A04A1" w:rsidP="005A04A1">
      <w:pPr>
        <w:pStyle w:val="Akapitzlist"/>
        <w:numPr>
          <w:ilvl w:val="0"/>
          <w:numId w:val="119"/>
        </w:numPr>
        <w:spacing w:before="0" w:after="0" w:line="276" w:lineRule="auto"/>
        <w:rPr>
          <w:lang w:val="en-US"/>
        </w:rPr>
      </w:pPr>
      <w:proofErr w:type="spellStart"/>
      <w:r>
        <w:rPr>
          <w:rStyle w:val="Brak"/>
          <w:lang w:val="en-US"/>
        </w:rPr>
        <w:t>posiada</w:t>
      </w:r>
      <w:proofErr w:type="spellEnd"/>
      <w:r>
        <w:rPr>
          <w:rStyle w:val="Brak"/>
          <w:lang w:val="en-US"/>
        </w:rPr>
        <w:t xml:space="preserve"> </w:t>
      </w:r>
      <w:proofErr w:type="spellStart"/>
      <w:r>
        <w:rPr>
          <w:rStyle w:val="Brak"/>
          <w:lang w:val="en-US"/>
        </w:rPr>
        <w:t>Pani</w:t>
      </w:r>
      <w:proofErr w:type="spellEnd"/>
      <w:r>
        <w:rPr>
          <w:rStyle w:val="Brak"/>
          <w:lang w:val="en-US"/>
        </w:rPr>
        <w:t>/Pan:</w:t>
      </w:r>
    </w:p>
    <w:p w14:paraId="0F2E9161" w14:textId="77777777" w:rsidR="00F87F40" w:rsidRDefault="005A04A1" w:rsidP="005A04A1">
      <w:pPr>
        <w:pStyle w:val="Akapitzlist"/>
        <w:numPr>
          <w:ilvl w:val="0"/>
          <w:numId w:val="121"/>
        </w:numPr>
        <w:spacing w:before="0" w:after="0" w:line="276" w:lineRule="auto"/>
      </w:pPr>
      <w:r>
        <w:rPr>
          <w:rStyle w:val="Brak"/>
        </w:rPr>
        <w:t>na podstawie art. 15 RODO prawo dostępu do danych osobowych Pani/Pana dotyczących;</w:t>
      </w:r>
    </w:p>
    <w:p w14:paraId="088BE299" w14:textId="77777777" w:rsidR="00F87F40" w:rsidRDefault="005A04A1" w:rsidP="005A04A1">
      <w:pPr>
        <w:pStyle w:val="Akapitzlist"/>
        <w:numPr>
          <w:ilvl w:val="0"/>
          <w:numId w:val="121"/>
        </w:numPr>
        <w:spacing w:before="0" w:after="0" w:line="276" w:lineRule="auto"/>
      </w:pPr>
      <w:r>
        <w:rPr>
          <w:rStyle w:val="Brak"/>
        </w:rPr>
        <w:t>na podstawie art. 16 RODO prawo do sprostowania Pani/Pana danych osobowych;</w:t>
      </w:r>
    </w:p>
    <w:p w14:paraId="7980CF6F" w14:textId="77777777" w:rsidR="00F87F40" w:rsidRDefault="005A04A1" w:rsidP="005A04A1">
      <w:pPr>
        <w:pStyle w:val="Akapitzlist"/>
        <w:numPr>
          <w:ilvl w:val="0"/>
          <w:numId w:val="121"/>
        </w:numPr>
        <w:spacing w:before="0" w:after="0" w:line="276" w:lineRule="auto"/>
      </w:pPr>
      <w:r>
        <w:rPr>
          <w:rStyle w:val="Brak"/>
        </w:rPr>
        <w:t xml:space="preserve">na podstawie art. 18 RODO prawo żądania od administratora ograniczenia przetwarzania danych osobowych z zastrzeżeniem </w:t>
      </w:r>
      <w:proofErr w:type="spellStart"/>
      <w:r>
        <w:rPr>
          <w:rStyle w:val="Brak"/>
        </w:rPr>
        <w:t>przypadk</w:t>
      </w:r>
      <w:r>
        <w:rPr>
          <w:rStyle w:val="Brak"/>
          <w:lang w:val="es-ES_tradnl"/>
        </w:rPr>
        <w:t>ó</w:t>
      </w:r>
      <w:proofErr w:type="spellEnd"/>
      <w:r>
        <w:rPr>
          <w:rStyle w:val="Brak"/>
        </w:rPr>
        <w:t xml:space="preserve">w, o </w:t>
      </w:r>
      <w:proofErr w:type="spellStart"/>
      <w:r>
        <w:rPr>
          <w:rStyle w:val="Brak"/>
        </w:rPr>
        <w:t>kt</w:t>
      </w:r>
      <w:r>
        <w:rPr>
          <w:rStyle w:val="Brak"/>
          <w:lang w:val="es-ES_tradnl"/>
        </w:rPr>
        <w:t>ó</w:t>
      </w:r>
      <w:r>
        <w:rPr>
          <w:rStyle w:val="Brak"/>
        </w:rPr>
        <w:t>rych</w:t>
      </w:r>
      <w:proofErr w:type="spellEnd"/>
      <w:r>
        <w:rPr>
          <w:rStyle w:val="Brak"/>
        </w:rPr>
        <w:t xml:space="preserve"> mowa w art. 18 ust. 2 RODO;  </w:t>
      </w:r>
    </w:p>
    <w:p w14:paraId="5DA2DCF1" w14:textId="77777777" w:rsidR="00F87F40" w:rsidRDefault="005A04A1" w:rsidP="005A04A1">
      <w:pPr>
        <w:pStyle w:val="Akapitzlist"/>
        <w:numPr>
          <w:ilvl w:val="0"/>
          <w:numId w:val="121"/>
        </w:numPr>
        <w:spacing w:before="0" w:after="0" w:line="276" w:lineRule="auto"/>
        <w:rPr>
          <w:i/>
          <w:iCs/>
        </w:rPr>
      </w:pPr>
      <w:r>
        <w:rPr>
          <w:rStyle w:val="Brak"/>
        </w:rPr>
        <w:t>prawo do wniesienia skargi do Prezesa Urzędu Ochrony Danych Osobowych, gdy uzna Pani/Pan, że przetwarzanie danych osobowych Pani/Pana dotyczących narusza przepisy RODO;</w:t>
      </w:r>
    </w:p>
    <w:p w14:paraId="4C030110" w14:textId="77777777" w:rsidR="00F87F40" w:rsidRDefault="005A04A1" w:rsidP="005A04A1">
      <w:pPr>
        <w:pStyle w:val="Akapitzlist"/>
        <w:numPr>
          <w:ilvl w:val="0"/>
          <w:numId w:val="122"/>
        </w:numPr>
        <w:spacing w:before="0" w:after="0" w:line="276" w:lineRule="auto"/>
        <w:rPr>
          <w:i/>
          <w:iCs/>
          <w:lang w:val="en-US"/>
        </w:rPr>
      </w:pPr>
      <w:proofErr w:type="spellStart"/>
      <w:r>
        <w:rPr>
          <w:rStyle w:val="Brak"/>
          <w:lang w:val="en-US"/>
        </w:rPr>
        <w:t>nie</w:t>
      </w:r>
      <w:proofErr w:type="spellEnd"/>
      <w:r>
        <w:rPr>
          <w:rStyle w:val="Brak"/>
          <w:lang w:val="en-US"/>
        </w:rPr>
        <w:t xml:space="preserve"> </w:t>
      </w:r>
      <w:proofErr w:type="spellStart"/>
      <w:r>
        <w:rPr>
          <w:rStyle w:val="Brak"/>
          <w:lang w:val="en-US"/>
        </w:rPr>
        <w:t>przysługuje</w:t>
      </w:r>
      <w:proofErr w:type="spellEnd"/>
      <w:r>
        <w:rPr>
          <w:rStyle w:val="Brak"/>
          <w:lang w:val="en-US"/>
        </w:rPr>
        <w:t xml:space="preserve"> </w:t>
      </w:r>
      <w:proofErr w:type="spellStart"/>
      <w:r>
        <w:rPr>
          <w:rStyle w:val="Brak"/>
          <w:lang w:val="en-US"/>
        </w:rPr>
        <w:t>Pani</w:t>
      </w:r>
      <w:proofErr w:type="spellEnd"/>
      <w:r>
        <w:rPr>
          <w:rStyle w:val="Brak"/>
          <w:lang w:val="en-US"/>
        </w:rPr>
        <w:t>/</w:t>
      </w:r>
      <w:proofErr w:type="spellStart"/>
      <w:r>
        <w:rPr>
          <w:rStyle w:val="Brak"/>
          <w:lang w:val="en-US"/>
        </w:rPr>
        <w:t>Panu</w:t>
      </w:r>
      <w:proofErr w:type="spellEnd"/>
      <w:r>
        <w:rPr>
          <w:rStyle w:val="Brak"/>
          <w:lang w:val="en-US"/>
        </w:rPr>
        <w:t>:</w:t>
      </w:r>
    </w:p>
    <w:p w14:paraId="2A4C91CA" w14:textId="77777777" w:rsidR="00F87F40" w:rsidRDefault="005A04A1" w:rsidP="005A04A1">
      <w:pPr>
        <w:pStyle w:val="Akapitzlist"/>
        <w:numPr>
          <w:ilvl w:val="0"/>
          <w:numId w:val="124"/>
        </w:numPr>
        <w:spacing w:before="0" w:after="0" w:line="276" w:lineRule="auto"/>
        <w:rPr>
          <w:i/>
          <w:iCs/>
        </w:rPr>
      </w:pPr>
      <w:r>
        <w:rPr>
          <w:rStyle w:val="Brak"/>
        </w:rPr>
        <w:t>w związku z art. 17 ust. 3 lit. b, d lub e RODO prawo do usunięcia danych osobowych;</w:t>
      </w:r>
    </w:p>
    <w:p w14:paraId="5681B717" w14:textId="77777777" w:rsidR="00F87F40" w:rsidRDefault="005A04A1" w:rsidP="005A04A1">
      <w:pPr>
        <w:pStyle w:val="Akapitzlist"/>
        <w:numPr>
          <w:ilvl w:val="0"/>
          <w:numId w:val="124"/>
        </w:numPr>
        <w:spacing w:before="0" w:after="0" w:line="276" w:lineRule="auto"/>
        <w:rPr>
          <w:b/>
          <w:bCs/>
          <w:i/>
          <w:iCs/>
        </w:rPr>
      </w:pPr>
      <w:r>
        <w:rPr>
          <w:rStyle w:val="Brak"/>
        </w:rPr>
        <w:t xml:space="preserve">prawo do przenoszenia danych osobowych, o </w:t>
      </w:r>
      <w:proofErr w:type="spellStart"/>
      <w:r>
        <w:rPr>
          <w:rStyle w:val="Brak"/>
        </w:rPr>
        <w:t>kt</w:t>
      </w:r>
      <w:r>
        <w:rPr>
          <w:rStyle w:val="Brak"/>
          <w:lang w:val="es-ES_tradnl"/>
        </w:rPr>
        <w:t>ó</w:t>
      </w:r>
      <w:proofErr w:type="spellEnd"/>
      <w:r>
        <w:rPr>
          <w:rStyle w:val="Brak"/>
        </w:rPr>
        <w:t>rym mowa w art. 20 RODO;</w:t>
      </w:r>
    </w:p>
    <w:p w14:paraId="4959DCD9" w14:textId="77777777" w:rsidR="00F87F40" w:rsidRDefault="005A04A1" w:rsidP="005A04A1">
      <w:pPr>
        <w:pStyle w:val="Akapitzlist"/>
        <w:numPr>
          <w:ilvl w:val="0"/>
          <w:numId w:val="124"/>
        </w:numPr>
        <w:spacing w:before="0" w:after="0" w:line="276" w:lineRule="auto"/>
        <w:rPr>
          <w:b/>
          <w:bCs/>
          <w:i/>
          <w:iCs/>
        </w:rPr>
      </w:pPr>
      <w:r>
        <w:rPr>
          <w:rStyle w:val="Brak"/>
          <w:b/>
          <w:bCs/>
        </w:rPr>
        <w:t>na podstawie art. 21 RODO prawo sprzeciwu, wobec przetwarzania danych osobowych, gdyż podstawą prawną przetwarzania Pani/Pana danych osobowych jest art. 6 ust. 1 lit. c RODO</w:t>
      </w:r>
      <w:r>
        <w:rPr>
          <w:rStyle w:val="Brak"/>
        </w:rPr>
        <w:t>.</w:t>
      </w:r>
      <w:r>
        <w:rPr>
          <w:rStyle w:val="Brak"/>
          <w:b/>
          <w:bCs/>
        </w:rPr>
        <w:t xml:space="preserve"> </w:t>
      </w:r>
    </w:p>
    <w:p w14:paraId="177A5577" w14:textId="77777777" w:rsidR="00F87F40" w:rsidRDefault="00F87F40">
      <w:pPr>
        <w:spacing w:line="276" w:lineRule="auto"/>
        <w:ind w:left="113"/>
      </w:pPr>
    </w:p>
    <w:p w14:paraId="4B2D6788" w14:textId="77777777" w:rsidR="00F87F40" w:rsidRDefault="005A04A1">
      <w:pPr>
        <w:spacing w:line="276" w:lineRule="auto"/>
        <w:ind w:left="113"/>
      </w:pPr>
      <w:r>
        <w:rPr>
          <w:rStyle w:val="Brak"/>
          <w:lang w:val="de-DE"/>
        </w:rPr>
        <w:t xml:space="preserve">W </w:t>
      </w:r>
      <w:proofErr w:type="spellStart"/>
      <w:r>
        <w:rPr>
          <w:rStyle w:val="Brak"/>
          <w:lang w:val="de-DE"/>
        </w:rPr>
        <w:t>przypadku</w:t>
      </w:r>
      <w:proofErr w:type="spellEnd"/>
      <w:r>
        <w:rPr>
          <w:rStyle w:val="Brak"/>
          <w:lang w:val="de-DE"/>
        </w:rPr>
        <w:t xml:space="preserve"> </w:t>
      </w:r>
      <w:proofErr w:type="spellStart"/>
      <w:r>
        <w:rPr>
          <w:rStyle w:val="Brak"/>
          <w:lang w:val="de-DE"/>
        </w:rPr>
        <w:t>gdy</w:t>
      </w:r>
      <w:proofErr w:type="spellEnd"/>
      <w:r>
        <w:rPr>
          <w:rStyle w:val="Brak"/>
          <w:lang w:val="de-DE"/>
        </w:rPr>
        <w:t xml:space="preserve"> </w:t>
      </w:r>
      <w:proofErr w:type="spellStart"/>
      <w:r>
        <w:rPr>
          <w:rStyle w:val="Brak"/>
          <w:lang w:val="de-DE"/>
        </w:rPr>
        <w:t>wykonanie</w:t>
      </w:r>
      <w:proofErr w:type="spellEnd"/>
      <w:r>
        <w:rPr>
          <w:rStyle w:val="Brak"/>
          <w:lang w:val="de-DE"/>
        </w:rPr>
        <w:t xml:space="preserve"> </w:t>
      </w:r>
      <w:proofErr w:type="spellStart"/>
      <w:r>
        <w:rPr>
          <w:rStyle w:val="Brak"/>
          <w:lang w:val="de-DE"/>
        </w:rPr>
        <w:t>obowiązk</w:t>
      </w:r>
      <w:r>
        <w:rPr>
          <w:rStyle w:val="Brak"/>
          <w:lang w:val="es-ES_tradnl"/>
        </w:rPr>
        <w:t>ó</w:t>
      </w:r>
      <w:proofErr w:type="spellEnd"/>
      <w:r>
        <w:rPr>
          <w:rStyle w:val="Brak"/>
          <w:lang w:val="de-DE"/>
        </w:rPr>
        <w:t xml:space="preserve">w, o </w:t>
      </w:r>
      <w:proofErr w:type="spellStart"/>
      <w:r>
        <w:rPr>
          <w:rStyle w:val="Brak"/>
          <w:lang w:val="de-DE"/>
        </w:rPr>
        <w:t>kt</w:t>
      </w:r>
      <w:r>
        <w:rPr>
          <w:rStyle w:val="Brak"/>
          <w:lang w:val="es-ES_tradnl"/>
        </w:rPr>
        <w:t>ó</w:t>
      </w:r>
      <w:r>
        <w:rPr>
          <w:rStyle w:val="Brak"/>
          <w:lang w:val="de-DE"/>
        </w:rPr>
        <w:t>rych</w:t>
      </w:r>
      <w:proofErr w:type="spellEnd"/>
      <w:r>
        <w:rPr>
          <w:rStyle w:val="Brak"/>
          <w:lang w:val="de-DE"/>
        </w:rPr>
        <w:t xml:space="preserve"> </w:t>
      </w:r>
      <w:proofErr w:type="spellStart"/>
      <w:r>
        <w:rPr>
          <w:rStyle w:val="Brak"/>
          <w:lang w:val="de-DE"/>
        </w:rPr>
        <w:t>mowa</w:t>
      </w:r>
      <w:proofErr w:type="spellEnd"/>
      <w:r>
        <w:rPr>
          <w:rStyle w:val="Brak"/>
          <w:lang w:val="de-DE"/>
        </w:rPr>
        <w:t xml:space="preserve"> w art. 15 </w:t>
      </w:r>
      <w:proofErr w:type="spellStart"/>
      <w:r>
        <w:rPr>
          <w:rStyle w:val="Brak"/>
          <w:lang w:val="de-DE"/>
        </w:rPr>
        <w:t>ust</w:t>
      </w:r>
      <w:proofErr w:type="spellEnd"/>
      <w:r>
        <w:rPr>
          <w:rStyle w:val="Brak"/>
          <w:lang w:val="de-DE"/>
        </w:rPr>
        <w:t xml:space="preserve">. 1-3 RODO, </w:t>
      </w:r>
      <w:proofErr w:type="spellStart"/>
      <w:r>
        <w:rPr>
          <w:rStyle w:val="Brak"/>
          <w:lang w:val="de-DE"/>
        </w:rPr>
        <w:t>wymagałoby</w:t>
      </w:r>
      <w:proofErr w:type="spellEnd"/>
      <w:r>
        <w:rPr>
          <w:rStyle w:val="Brak"/>
          <w:lang w:val="de-DE"/>
        </w:rPr>
        <w:t xml:space="preserve"> </w:t>
      </w:r>
      <w:proofErr w:type="spellStart"/>
      <w:r>
        <w:rPr>
          <w:rStyle w:val="Brak"/>
          <w:lang w:val="de-DE"/>
        </w:rPr>
        <w:t>niewspółmiernie</w:t>
      </w:r>
      <w:proofErr w:type="spellEnd"/>
      <w:r>
        <w:rPr>
          <w:rStyle w:val="Brak"/>
          <w:lang w:val="de-DE"/>
        </w:rPr>
        <w:t xml:space="preserve"> </w:t>
      </w:r>
      <w:proofErr w:type="spellStart"/>
      <w:r>
        <w:rPr>
          <w:rStyle w:val="Brak"/>
          <w:lang w:val="de-DE"/>
        </w:rPr>
        <w:t>dużego</w:t>
      </w:r>
      <w:proofErr w:type="spellEnd"/>
      <w:r>
        <w:rPr>
          <w:rStyle w:val="Brak"/>
          <w:lang w:val="de-DE"/>
        </w:rPr>
        <w:t xml:space="preserve"> </w:t>
      </w:r>
      <w:proofErr w:type="spellStart"/>
      <w:r>
        <w:rPr>
          <w:rStyle w:val="Brak"/>
          <w:lang w:val="de-DE"/>
        </w:rPr>
        <w:t>wysiłku</w:t>
      </w:r>
      <w:proofErr w:type="spellEnd"/>
      <w:r>
        <w:rPr>
          <w:rStyle w:val="Brak"/>
          <w:lang w:val="de-DE"/>
        </w:rPr>
        <w:t xml:space="preserve">, </w:t>
      </w:r>
      <w:proofErr w:type="spellStart"/>
      <w:r>
        <w:rPr>
          <w:rStyle w:val="Brak"/>
          <w:lang w:val="de-DE"/>
        </w:rPr>
        <w:t>zamawiający</w:t>
      </w:r>
      <w:proofErr w:type="spellEnd"/>
      <w:r>
        <w:rPr>
          <w:rStyle w:val="Brak"/>
          <w:lang w:val="de-DE"/>
        </w:rPr>
        <w:t xml:space="preserve"> </w:t>
      </w:r>
      <w:proofErr w:type="spellStart"/>
      <w:r>
        <w:rPr>
          <w:rStyle w:val="Brak"/>
          <w:lang w:val="de-DE"/>
        </w:rPr>
        <w:t>może</w:t>
      </w:r>
      <w:proofErr w:type="spellEnd"/>
      <w:r>
        <w:rPr>
          <w:rStyle w:val="Brak"/>
          <w:lang w:val="de-DE"/>
        </w:rPr>
        <w:t xml:space="preserve"> </w:t>
      </w:r>
      <w:proofErr w:type="spellStart"/>
      <w:r>
        <w:rPr>
          <w:rStyle w:val="Brak"/>
          <w:lang w:val="de-DE"/>
        </w:rPr>
        <w:t>żądać</w:t>
      </w:r>
      <w:proofErr w:type="spellEnd"/>
      <w:r>
        <w:rPr>
          <w:rStyle w:val="Brak"/>
          <w:lang w:val="de-DE"/>
        </w:rPr>
        <w:t xml:space="preserve"> </w:t>
      </w:r>
      <w:proofErr w:type="spellStart"/>
      <w:r>
        <w:rPr>
          <w:rStyle w:val="Brak"/>
          <w:lang w:val="de-DE"/>
        </w:rPr>
        <w:t>od</w:t>
      </w:r>
      <w:proofErr w:type="spellEnd"/>
      <w:r>
        <w:rPr>
          <w:rStyle w:val="Brak"/>
          <w:lang w:val="de-DE"/>
        </w:rPr>
        <w:t xml:space="preserve"> </w:t>
      </w:r>
      <w:proofErr w:type="spellStart"/>
      <w:r>
        <w:rPr>
          <w:rStyle w:val="Brak"/>
          <w:lang w:val="de-DE"/>
        </w:rPr>
        <w:t>osoby</w:t>
      </w:r>
      <w:proofErr w:type="spellEnd"/>
      <w:r>
        <w:rPr>
          <w:rStyle w:val="Brak"/>
          <w:lang w:val="de-DE"/>
        </w:rPr>
        <w:t xml:space="preserve">, </w:t>
      </w:r>
      <w:proofErr w:type="spellStart"/>
      <w:r>
        <w:rPr>
          <w:rStyle w:val="Brak"/>
          <w:lang w:val="de-DE"/>
        </w:rPr>
        <w:t>kt</w:t>
      </w:r>
      <w:r>
        <w:rPr>
          <w:rStyle w:val="Brak"/>
          <w:lang w:val="es-ES_tradnl"/>
        </w:rPr>
        <w:t>ó</w:t>
      </w:r>
      <w:r>
        <w:rPr>
          <w:rStyle w:val="Brak"/>
          <w:lang w:val="de-DE"/>
        </w:rPr>
        <w:t>rej</w:t>
      </w:r>
      <w:proofErr w:type="spellEnd"/>
      <w:r>
        <w:rPr>
          <w:rStyle w:val="Brak"/>
          <w:lang w:val="de-DE"/>
        </w:rPr>
        <w:t xml:space="preserve"> </w:t>
      </w:r>
      <w:proofErr w:type="spellStart"/>
      <w:r>
        <w:rPr>
          <w:rStyle w:val="Brak"/>
          <w:lang w:val="de-DE"/>
        </w:rPr>
        <w:t>dane</w:t>
      </w:r>
      <w:proofErr w:type="spellEnd"/>
      <w:r>
        <w:rPr>
          <w:rStyle w:val="Brak"/>
          <w:lang w:val="de-DE"/>
        </w:rPr>
        <w:t xml:space="preserve"> </w:t>
      </w:r>
      <w:proofErr w:type="spellStart"/>
      <w:r>
        <w:rPr>
          <w:rStyle w:val="Brak"/>
          <w:lang w:val="de-DE"/>
        </w:rPr>
        <w:t>dotyczą</w:t>
      </w:r>
      <w:proofErr w:type="spellEnd"/>
      <w:r>
        <w:rPr>
          <w:rStyle w:val="Brak"/>
          <w:lang w:val="de-DE"/>
        </w:rPr>
        <w:t xml:space="preserve">, </w:t>
      </w:r>
      <w:proofErr w:type="spellStart"/>
      <w:r>
        <w:rPr>
          <w:rStyle w:val="Brak"/>
          <w:lang w:val="de-DE"/>
        </w:rPr>
        <w:t>wskazania</w:t>
      </w:r>
      <w:proofErr w:type="spellEnd"/>
      <w:r>
        <w:rPr>
          <w:rStyle w:val="Brak"/>
          <w:lang w:val="de-DE"/>
        </w:rPr>
        <w:t xml:space="preserve"> </w:t>
      </w:r>
      <w:proofErr w:type="spellStart"/>
      <w:r>
        <w:rPr>
          <w:rStyle w:val="Brak"/>
          <w:lang w:val="de-DE"/>
        </w:rPr>
        <w:t>dodatkowych</w:t>
      </w:r>
      <w:proofErr w:type="spellEnd"/>
      <w:r>
        <w:rPr>
          <w:rStyle w:val="Brak"/>
          <w:lang w:val="de-DE"/>
        </w:rPr>
        <w:t xml:space="preserve"> </w:t>
      </w:r>
      <w:proofErr w:type="spellStart"/>
      <w:r>
        <w:rPr>
          <w:rStyle w:val="Brak"/>
          <w:lang w:val="de-DE"/>
        </w:rPr>
        <w:t>informacji</w:t>
      </w:r>
      <w:proofErr w:type="spellEnd"/>
      <w:r>
        <w:rPr>
          <w:rStyle w:val="Brak"/>
          <w:lang w:val="de-DE"/>
        </w:rPr>
        <w:t xml:space="preserve"> </w:t>
      </w:r>
      <w:proofErr w:type="spellStart"/>
      <w:r>
        <w:rPr>
          <w:rStyle w:val="Brak"/>
          <w:lang w:val="de-DE"/>
        </w:rPr>
        <w:t>mających</w:t>
      </w:r>
      <w:proofErr w:type="spellEnd"/>
      <w:r>
        <w:rPr>
          <w:rStyle w:val="Brak"/>
          <w:lang w:val="de-DE"/>
        </w:rPr>
        <w:t xml:space="preserve"> na </w:t>
      </w:r>
      <w:proofErr w:type="spellStart"/>
      <w:r>
        <w:rPr>
          <w:rStyle w:val="Brak"/>
          <w:lang w:val="de-DE"/>
        </w:rPr>
        <w:t>celu</w:t>
      </w:r>
      <w:proofErr w:type="spellEnd"/>
      <w:r>
        <w:rPr>
          <w:rStyle w:val="Brak"/>
          <w:lang w:val="de-DE"/>
        </w:rPr>
        <w:t xml:space="preserve"> </w:t>
      </w:r>
      <w:proofErr w:type="spellStart"/>
      <w:r>
        <w:rPr>
          <w:rStyle w:val="Brak"/>
          <w:lang w:val="de-DE"/>
        </w:rPr>
        <w:t>sprecyzowanie</w:t>
      </w:r>
      <w:proofErr w:type="spellEnd"/>
      <w:r>
        <w:rPr>
          <w:rStyle w:val="Brak"/>
          <w:lang w:val="de-DE"/>
        </w:rPr>
        <w:t xml:space="preserve"> </w:t>
      </w:r>
      <w:proofErr w:type="spellStart"/>
      <w:r>
        <w:rPr>
          <w:rStyle w:val="Brak"/>
          <w:lang w:val="de-DE"/>
        </w:rPr>
        <w:t>żądania</w:t>
      </w:r>
      <w:proofErr w:type="spellEnd"/>
      <w:r>
        <w:rPr>
          <w:rStyle w:val="Brak"/>
          <w:lang w:val="de-DE"/>
        </w:rPr>
        <w:t xml:space="preserve">, w </w:t>
      </w:r>
      <w:proofErr w:type="spellStart"/>
      <w:r>
        <w:rPr>
          <w:rStyle w:val="Brak"/>
          <w:lang w:val="de-DE"/>
        </w:rPr>
        <w:t>szczeg</w:t>
      </w:r>
      <w:r>
        <w:rPr>
          <w:rStyle w:val="Brak"/>
          <w:lang w:val="es-ES_tradnl"/>
        </w:rPr>
        <w:t>ó</w:t>
      </w:r>
      <w:r>
        <w:rPr>
          <w:rStyle w:val="Brak"/>
          <w:lang w:val="de-DE"/>
        </w:rPr>
        <w:t>lności</w:t>
      </w:r>
      <w:proofErr w:type="spellEnd"/>
      <w:r>
        <w:rPr>
          <w:rStyle w:val="Brak"/>
          <w:lang w:val="de-DE"/>
        </w:rPr>
        <w:t xml:space="preserve"> </w:t>
      </w:r>
      <w:proofErr w:type="spellStart"/>
      <w:r>
        <w:rPr>
          <w:rStyle w:val="Brak"/>
          <w:lang w:val="de-DE"/>
        </w:rPr>
        <w:t>podania</w:t>
      </w:r>
      <w:proofErr w:type="spellEnd"/>
      <w:r>
        <w:rPr>
          <w:rStyle w:val="Brak"/>
          <w:lang w:val="de-DE"/>
        </w:rPr>
        <w:t xml:space="preserve"> </w:t>
      </w:r>
      <w:proofErr w:type="spellStart"/>
      <w:r>
        <w:rPr>
          <w:rStyle w:val="Brak"/>
          <w:lang w:val="de-DE"/>
        </w:rPr>
        <w:t>nazwy</w:t>
      </w:r>
      <w:proofErr w:type="spellEnd"/>
      <w:r>
        <w:rPr>
          <w:rStyle w:val="Brak"/>
          <w:lang w:val="de-DE"/>
        </w:rPr>
        <w:t xml:space="preserve"> </w:t>
      </w:r>
      <w:proofErr w:type="spellStart"/>
      <w:r>
        <w:rPr>
          <w:rStyle w:val="Brak"/>
          <w:lang w:val="de-DE"/>
        </w:rPr>
        <w:t>lub</w:t>
      </w:r>
      <w:proofErr w:type="spellEnd"/>
      <w:r>
        <w:rPr>
          <w:rStyle w:val="Brak"/>
          <w:lang w:val="de-DE"/>
        </w:rPr>
        <w:t xml:space="preserve"> </w:t>
      </w:r>
      <w:proofErr w:type="spellStart"/>
      <w:r>
        <w:rPr>
          <w:rStyle w:val="Brak"/>
          <w:lang w:val="de-DE"/>
        </w:rPr>
        <w:t>daty</w:t>
      </w:r>
      <w:proofErr w:type="spellEnd"/>
      <w:r>
        <w:rPr>
          <w:rStyle w:val="Brak"/>
          <w:lang w:val="de-DE"/>
        </w:rPr>
        <w:t xml:space="preserve"> </w:t>
      </w:r>
      <w:proofErr w:type="spellStart"/>
      <w:r>
        <w:rPr>
          <w:rStyle w:val="Brak"/>
          <w:lang w:val="de-DE"/>
        </w:rPr>
        <w:t>postępowania</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w:t>
      </w:r>
      <w:proofErr w:type="spellStart"/>
      <w:r>
        <w:rPr>
          <w:rStyle w:val="Brak"/>
          <w:lang w:val="de-DE"/>
        </w:rPr>
        <w:t>zam</w:t>
      </w:r>
      <w:r>
        <w:rPr>
          <w:rStyle w:val="Brak"/>
          <w:lang w:val="es-ES_tradnl"/>
        </w:rPr>
        <w:t>ó</w:t>
      </w:r>
      <w:r>
        <w:rPr>
          <w:rStyle w:val="Brak"/>
          <w:lang w:val="de-DE"/>
        </w:rPr>
        <w:t>wienia</w:t>
      </w:r>
      <w:proofErr w:type="spellEnd"/>
      <w:r>
        <w:rPr>
          <w:rStyle w:val="Brak"/>
          <w:lang w:val="de-DE"/>
        </w:rPr>
        <w:t>.</w:t>
      </w:r>
    </w:p>
    <w:p w14:paraId="27E9BA2E" w14:textId="77777777" w:rsidR="00F87F40" w:rsidRDefault="005A04A1">
      <w:pPr>
        <w:spacing w:line="276" w:lineRule="auto"/>
        <w:ind w:left="113"/>
      </w:pPr>
      <w:proofErr w:type="spellStart"/>
      <w:r>
        <w:rPr>
          <w:rStyle w:val="Brak"/>
          <w:lang w:val="de-DE"/>
        </w:rPr>
        <w:t>Skorzystanie</w:t>
      </w:r>
      <w:proofErr w:type="spellEnd"/>
      <w:r>
        <w:rPr>
          <w:rStyle w:val="Brak"/>
          <w:lang w:val="de-DE"/>
        </w:rPr>
        <w:t xml:space="preserve"> </w:t>
      </w:r>
      <w:proofErr w:type="spellStart"/>
      <w:r>
        <w:rPr>
          <w:rStyle w:val="Brak"/>
          <w:lang w:val="de-DE"/>
        </w:rPr>
        <w:t>przez</w:t>
      </w:r>
      <w:proofErr w:type="spellEnd"/>
      <w:r>
        <w:rPr>
          <w:rStyle w:val="Brak"/>
          <w:lang w:val="de-DE"/>
        </w:rPr>
        <w:t xml:space="preserve"> </w:t>
      </w:r>
      <w:proofErr w:type="spellStart"/>
      <w:r>
        <w:rPr>
          <w:rStyle w:val="Brak"/>
          <w:lang w:val="de-DE"/>
        </w:rPr>
        <w:t>osobę</w:t>
      </w:r>
      <w:proofErr w:type="spellEnd"/>
      <w:r>
        <w:rPr>
          <w:rStyle w:val="Brak"/>
          <w:lang w:val="de-DE"/>
        </w:rPr>
        <w:t xml:space="preserve">, </w:t>
      </w:r>
      <w:proofErr w:type="spellStart"/>
      <w:r>
        <w:rPr>
          <w:rStyle w:val="Brak"/>
          <w:lang w:val="de-DE"/>
        </w:rPr>
        <w:t>kt</w:t>
      </w:r>
      <w:r>
        <w:rPr>
          <w:rStyle w:val="Brak"/>
          <w:lang w:val="es-ES_tradnl"/>
        </w:rPr>
        <w:t>ó</w:t>
      </w:r>
      <w:r>
        <w:rPr>
          <w:rStyle w:val="Brak"/>
          <w:lang w:val="de-DE"/>
        </w:rPr>
        <w:t>rej</w:t>
      </w:r>
      <w:proofErr w:type="spellEnd"/>
      <w:r>
        <w:rPr>
          <w:rStyle w:val="Brak"/>
          <w:lang w:val="de-DE"/>
        </w:rPr>
        <w:t xml:space="preserve"> </w:t>
      </w:r>
      <w:proofErr w:type="spellStart"/>
      <w:r>
        <w:rPr>
          <w:rStyle w:val="Brak"/>
          <w:lang w:val="de-DE"/>
        </w:rPr>
        <w:t>dane</w:t>
      </w:r>
      <w:proofErr w:type="spellEnd"/>
      <w:r>
        <w:rPr>
          <w:rStyle w:val="Brak"/>
          <w:lang w:val="de-DE"/>
        </w:rPr>
        <w:t xml:space="preserve"> </w:t>
      </w:r>
      <w:proofErr w:type="spellStart"/>
      <w:r>
        <w:rPr>
          <w:rStyle w:val="Brak"/>
          <w:lang w:val="de-DE"/>
        </w:rPr>
        <w:t>dotyczą</w:t>
      </w:r>
      <w:proofErr w:type="spellEnd"/>
      <w:r>
        <w:rPr>
          <w:rStyle w:val="Brak"/>
          <w:lang w:val="de-DE"/>
        </w:rPr>
        <w:t xml:space="preserve">, z </w:t>
      </w:r>
      <w:proofErr w:type="spellStart"/>
      <w:r>
        <w:rPr>
          <w:rStyle w:val="Brak"/>
          <w:lang w:val="de-DE"/>
        </w:rPr>
        <w:t>uprawnienia</w:t>
      </w:r>
      <w:proofErr w:type="spellEnd"/>
      <w:r>
        <w:rPr>
          <w:rStyle w:val="Brak"/>
          <w:lang w:val="de-DE"/>
        </w:rPr>
        <w:t xml:space="preserve"> do </w:t>
      </w:r>
      <w:proofErr w:type="spellStart"/>
      <w:r>
        <w:rPr>
          <w:rStyle w:val="Brak"/>
          <w:lang w:val="de-DE"/>
        </w:rPr>
        <w:t>sprostowania</w:t>
      </w:r>
      <w:proofErr w:type="spellEnd"/>
      <w:r>
        <w:rPr>
          <w:rStyle w:val="Brak"/>
          <w:lang w:val="de-DE"/>
        </w:rPr>
        <w:t xml:space="preserve"> </w:t>
      </w:r>
      <w:proofErr w:type="spellStart"/>
      <w:r>
        <w:rPr>
          <w:rStyle w:val="Brak"/>
          <w:lang w:val="de-DE"/>
        </w:rPr>
        <w:t>lub</w:t>
      </w:r>
      <w:proofErr w:type="spellEnd"/>
      <w:r>
        <w:rPr>
          <w:rStyle w:val="Brak"/>
          <w:lang w:val="de-DE"/>
        </w:rPr>
        <w:t xml:space="preserve"> </w:t>
      </w:r>
      <w:proofErr w:type="spellStart"/>
      <w:r>
        <w:rPr>
          <w:rStyle w:val="Brak"/>
          <w:lang w:val="de-DE"/>
        </w:rPr>
        <w:t>uzupełnienia</w:t>
      </w:r>
      <w:proofErr w:type="spellEnd"/>
      <w:r>
        <w:rPr>
          <w:rStyle w:val="Brak"/>
          <w:lang w:val="de-DE"/>
        </w:rPr>
        <w:t xml:space="preserve"> </w:t>
      </w:r>
      <w:proofErr w:type="spellStart"/>
      <w:r>
        <w:rPr>
          <w:rStyle w:val="Brak"/>
          <w:lang w:val="de-DE"/>
        </w:rPr>
        <w:t>danych</w:t>
      </w:r>
      <w:proofErr w:type="spellEnd"/>
      <w:r>
        <w:rPr>
          <w:rStyle w:val="Brak"/>
          <w:lang w:val="de-DE"/>
        </w:rPr>
        <w:t xml:space="preserve"> </w:t>
      </w:r>
      <w:proofErr w:type="spellStart"/>
      <w:r>
        <w:rPr>
          <w:rStyle w:val="Brak"/>
          <w:lang w:val="de-DE"/>
        </w:rPr>
        <w:t>osobowych</w:t>
      </w:r>
      <w:proofErr w:type="spellEnd"/>
      <w:r>
        <w:rPr>
          <w:rStyle w:val="Brak"/>
          <w:lang w:val="de-DE"/>
        </w:rPr>
        <w:t xml:space="preserve">, o </w:t>
      </w:r>
      <w:proofErr w:type="spellStart"/>
      <w:r>
        <w:rPr>
          <w:rStyle w:val="Brak"/>
          <w:lang w:val="de-DE"/>
        </w:rPr>
        <w:t>kt</w:t>
      </w:r>
      <w:r>
        <w:rPr>
          <w:rStyle w:val="Brak"/>
          <w:lang w:val="es-ES_tradnl"/>
        </w:rPr>
        <w:t>ó</w:t>
      </w:r>
      <w:r>
        <w:rPr>
          <w:rStyle w:val="Brak"/>
          <w:lang w:val="de-DE"/>
        </w:rPr>
        <w:t>rym</w:t>
      </w:r>
      <w:proofErr w:type="spellEnd"/>
      <w:r>
        <w:rPr>
          <w:rStyle w:val="Brak"/>
          <w:lang w:val="de-DE"/>
        </w:rPr>
        <w:t xml:space="preserve"> </w:t>
      </w:r>
      <w:proofErr w:type="spellStart"/>
      <w:r>
        <w:rPr>
          <w:rStyle w:val="Brak"/>
          <w:lang w:val="de-DE"/>
        </w:rPr>
        <w:t>mowa</w:t>
      </w:r>
      <w:proofErr w:type="spellEnd"/>
      <w:r>
        <w:rPr>
          <w:rStyle w:val="Brak"/>
          <w:lang w:val="de-DE"/>
        </w:rPr>
        <w:t xml:space="preserve"> w art. 16 RODO, nie </w:t>
      </w:r>
      <w:proofErr w:type="spellStart"/>
      <w:r>
        <w:rPr>
          <w:rStyle w:val="Brak"/>
          <w:lang w:val="de-DE"/>
        </w:rPr>
        <w:t>może</w:t>
      </w:r>
      <w:proofErr w:type="spellEnd"/>
      <w:r>
        <w:rPr>
          <w:rStyle w:val="Brak"/>
          <w:lang w:val="de-DE"/>
        </w:rPr>
        <w:t xml:space="preserve"> </w:t>
      </w:r>
      <w:proofErr w:type="spellStart"/>
      <w:r>
        <w:rPr>
          <w:rStyle w:val="Brak"/>
          <w:lang w:val="de-DE"/>
        </w:rPr>
        <w:t>skutkować</w:t>
      </w:r>
      <w:proofErr w:type="spellEnd"/>
      <w:r>
        <w:rPr>
          <w:rStyle w:val="Brak"/>
          <w:lang w:val="de-DE"/>
        </w:rPr>
        <w:t xml:space="preserve"> </w:t>
      </w:r>
      <w:proofErr w:type="spellStart"/>
      <w:r>
        <w:rPr>
          <w:rStyle w:val="Brak"/>
          <w:lang w:val="de-DE"/>
        </w:rPr>
        <w:t>zmianą</w:t>
      </w:r>
      <w:proofErr w:type="spellEnd"/>
      <w:r>
        <w:rPr>
          <w:rStyle w:val="Brak"/>
          <w:lang w:val="de-DE"/>
        </w:rPr>
        <w:t xml:space="preserve"> </w:t>
      </w:r>
      <w:proofErr w:type="spellStart"/>
      <w:r>
        <w:rPr>
          <w:rStyle w:val="Brak"/>
          <w:lang w:val="de-DE"/>
        </w:rPr>
        <w:t>wyniku</w:t>
      </w:r>
      <w:proofErr w:type="spellEnd"/>
      <w:r>
        <w:rPr>
          <w:rStyle w:val="Brak"/>
          <w:lang w:val="de-DE"/>
        </w:rPr>
        <w:t xml:space="preserve"> </w:t>
      </w:r>
      <w:proofErr w:type="spellStart"/>
      <w:r>
        <w:rPr>
          <w:rStyle w:val="Brak"/>
          <w:lang w:val="de-DE"/>
        </w:rPr>
        <w:t>postępowania</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w:t>
      </w:r>
      <w:proofErr w:type="spellStart"/>
      <w:r>
        <w:rPr>
          <w:rStyle w:val="Brak"/>
          <w:lang w:val="de-DE"/>
        </w:rPr>
        <w:t>zam</w:t>
      </w:r>
      <w:r>
        <w:rPr>
          <w:rStyle w:val="Brak"/>
          <w:lang w:val="es-ES_tradnl"/>
        </w:rPr>
        <w:t>ó</w:t>
      </w:r>
      <w:r>
        <w:rPr>
          <w:rStyle w:val="Brak"/>
          <w:lang w:val="de-DE"/>
        </w:rPr>
        <w:t>wienia</w:t>
      </w:r>
      <w:proofErr w:type="spellEnd"/>
      <w:r>
        <w:rPr>
          <w:rStyle w:val="Brak"/>
          <w:lang w:val="de-DE"/>
        </w:rPr>
        <w:t xml:space="preserve"> </w:t>
      </w:r>
      <w:proofErr w:type="spellStart"/>
      <w:r>
        <w:rPr>
          <w:rStyle w:val="Brak"/>
          <w:lang w:val="de-DE"/>
        </w:rPr>
        <w:t>ani</w:t>
      </w:r>
      <w:proofErr w:type="spellEnd"/>
      <w:r>
        <w:rPr>
          <w:rStyle w:val="Brak"/>
          <w:lang w:val="de-DE"/>
        </w:rPr>
        <w:t xml:space="preserve"> </w:t>
      </w:r>
      <w:proofErr w:type="spellStart"/>
      <w:r>
        <w:rPr>
          <w:rStyle w:val="Brak"/>
          <w:lang w:val="de-DE"/>
        </w:rPr>
        <w:t>zmianą</w:t>
      </w:r>
      <w:proofErr w:type="spellEnd"/>
      <w:r>
        <w:rPr>
          <w:rStyle w:val="Brak"/>
          <w:lang w:val="de-DE"/>
        </w:rPr>
        <w:t xml:space="preserve"> </w:t>
      </w:r>
      <w:proofErr w:type="spellStart"/>
      <w:r>
        <w:rPr>
          <w:rStyle w:val="Brak"/>
          <w:lang w:val="de-DE"/>
        </w:rPr>
        <w:t>postanowień</w:t>
      </w:r>
      <w:proofErr w:type="spellEnd"/>
      <w:r>
        <w:rPr>
          <w:rStyle w:val="Brak"/>
          <w:lang w:val="de-DE"/>
        </w:rPr>
        <w:t xml:space="preserve"> </w:t>
      </w:r>
      <w:proofErr w:type="spellStart"/>
      <w:r>
        <w:rPr>
          <w:rStyle w:val="Brak"/>
          <w:lang w:val="de-DE"/>
        </w:rPr>
        <w:t>umowy</w:t>
      </w:r>
      <w:proofErr w:type="spellEnd"/>
      <w:r>
        <w:rPr>
          <w:rStyle w:val="Brak"/>
          <w:lang w:val="de-DE"/>
        </w:rPr>
        <w:t xml:space="preserve"> w </w:t>
      </w:r>
      <w:proofErr w:type="spellStart"/>
      <w:r>
        <w:rPr>
          <w:rStyle w:val="Brak"/>
          <w:lang w:val="de-DE"/>
        </w:rPr>
        <w:t>zakresie</w:t>
      </w:r>
      <w:proofErr w:type="spellEnd"/>
      <w:r>
        <w:rPr>
          <w:rStyle w:val="Brak"/>
          <w:lang w:val="de-DE"/>
        </w:rPr>
        <w:t xml:space="preserve"> </w:t>
      </w:r>
      <w:proofErr w:type="spellStart"/>
      <w:r>
        <w:rPr>
          <w:rStyle w:val="Brak"/>
          <w:lang w:val="de-DE"/>
        </w:rPr>
        <w:t>niezgodnym</w:t>
      </w:r>
      <w:proofErr w:type="spellEnd"/>
      <w:r>
        <w:rPr>
          <w:rStyle w:val="Brak"/>
          <w:lang w:val="de-DE"/>
        </w:rPr>
        <w:t xml:space="preserve"> z </w:t>
      </w:r>
      <w:proofErr w:type="spellStart"/>
      <w:r>
        <w:rPr>
          <w:rStyle w:val="Brak"/>
          <w:lang w:val="de-DE"/>
        </w:rPr>
        <w:t>ustawą</w:t>
      </w:r>
      <w:proofErr w:type="spellEnd"/>
      <w:r>
        <w:rPr>
          <w:rStyle w:val="Brak"/>
          <w:lang w:val="de-DE"/>
        </w:rPr>
        <w:t>.</w:t>
      </w:r>
    </w:p>
    <w:p w14:paraId="4C982E28" w14:textId="77777777" w:rsidR="00F87F40" w:rsidRDefault="005A04A1">
      <w:pPr>
        <w:spacing w:line="276" w:lineRule="auto"/>
        <w:ind w:left="113"/>
      </w:pPr>
      <w:proofErr w:type="spellStart"/>
      <w:r>
        <w:rPr>
          <w:rStyle w:val="Brak"/>
          <w:lang w:val="de-DE"/>
        </w:rPr>
        <w:t>Wystąpienie</w:t>
      </w:r>
      <w:proofErr w:type="spellEnd"/>
      <w:r>
        <w:rPr>
          <w:rStyle w:val="Brak"/>
          <w:lang w:val="de-DE"/>
        </w:rPr>
        <w:t xml:space="preserve"> z </w:t>
      </w:r>
      <w:proofErr w:type="spellStart"/>
      <w:r>
        <w:rPr>
          <w:rStyle w:val="Brak"/>
          <w:lang w:val="de-DE"/>
        </w:rPr>
        <w:t>żądaniem</w:t>
      </w:r>
      <w:proofErr w:type="spellEnd"/>
      <w:r>
        <w:rPr>
          <w:rStyle w:val="Brak"/>
          <w:lang w:val="de-DE"/>
        </w:rPr>
        <w:t xml:space="preserve">, o </w:t>
      </w:r>
      <w:proofErr w:type="spellStart"/>
      <w:r>
        <w:rPr>
          <w:rStyle w:val="Brak"/>
          <w:lang w:val="de-DE"/>
        </w:rPr>
        <w:t>kt</w:t>
      </w:r>
      <w:r>
        <w:rPr>
          <w:rStyle w:val="Brak"/>
          <w:lang w:val="es-ES_tradnl"/>
        </w:rPr>
        <w:t>ó</w:t>
      </w:r>
      <w:r>
        <w:rPr>
          <w:rStyle w:val="Brak"/>
          <w:lang w:val="de-DE"/>
        </w:rPr>
        <w:t>rym</w:t>
      </w:r>
      <w:proofErr w:type="spellEnd"/>
      <w:r>
        <w:rPr>
          <w:rStyle w:val="Brak"/>
          <w:lang w:val="de-DE"/>
        </w:rPr>
        <w:t xml:space="preserve"> </w:t>
      </w:r>
      <w:proofErr w:type="spellStart"/>
      <w:r>
        <w:rPr>
          <w:rStyle w:val="Brak"/>
          <w:lang w:val="de-DE"/>
        </w:rPr>
        <w:t>mowa</w:t>
      </w:r>
      <w:proofErr w:type="spellEnd"/>
      <w:r>
        <w:rPr>
          <w:rStyle w:val="Brak"/>
          <w:lang w:val="de-DE"/>
        </w:rPr>
        <w:t xml:space="preserve"> w art. 18 </w:t>
      </w:r>
      <w:proofErr w:type="spellStart"/>
      <w:r>
        <w:rPr>
          <w:rStyle w:val="Brak"/>
          <w:lang w:val="de-DE"/>
        </w:rPr>
        <w:t>ust</w:t>
      </w:r>
      <w:proofErr w:type="spellEnd"/>
      <w:r>
        <w:rPr>
          <w:rStyle w:val="Brak"/>
          <w:lang w:val="de-DE"/>
        </w:rPr>
        <w:t xml:space="preserve">. 1 RODO, nie </w:t>
      </w:r>
      <w:proofErr w:type="spellStart"/>
      <w:r>
        <w:rPr>
          <w:rStyle w:val="Brak"/>
          <w:lang w:val="de-DE"/>
        </w:rPr>
        <w:t>ogranicza</w:t>
      </w:r>
      <w:proofErr w:type="spellEnd"/>
      <w:r>
        <w:rPr>
          <w:rStyle w:val="Brak"/>
          <w:lang w:val="de-DE"/>
        </w:rPr>
        <w:t xml:space="preserve"> </w:t>
      </w:r>
      <w:proofErr w:type="spellStart"/>
      <w:r>
        <w:rPr>
          <w:rStyle w:val="Brak"/>
          <w:lang w:val="de-DE"/>
        </w:rPr>
        <w:t>przetwarzania</w:t>
      </w:r>
      <w:proofErr w:type="spellEnd"/>
      <w:r>
        <w:rPr>
          <w:rStyle w:val="Brak"/>
          <w:lang w:val="de-DE"/>
        </w:rPr>
        <w:t xml:space="preserve"> </w:t>
      </w:r>
      <w:proofErr w:type="spellStart"/>
      <w:r>
        <w:rPr>
          <w:rStyle w:val="Brak"/>
          <w:lang w:val="de-DE"/>
        </w:rPr>
        <w:t>danych</w:t>
      </w:r>
      <w:proofErr w:type="spellEnd"/>
      <w:r>
        <w:rPr>
          <w:rStyle w:val="Brak"/>
          <w:lang w:val="de-DE"/>
        </w:rPr>
        <w:t xml:space="preserve"> </w:t>
      </w:r>
      <w:proofErr w:type="spellStart"/>
      <w:r>
        <w:rPr>
          <w:rStyle w:val="Brak"/>
          <w:lang w:val="de-DE"/>
        </w:rPr>
        <w:t>osobowych</w:t>
      </w:r>
      <w:proofErr w:type="spellEnd"/>
      <w:r>
        <w:rPr>
          <w:rStyle w:val="Brak"/>
          <w:lang w:val="de-DE"/>
        </w:rPr>
        <w:t xml:space="preserve"> do </w:t>
      </w:r>
      <w:proofErr w:type="spellStart"/>
      <w:r>
        <w:rPr>
          <w:rStyle w:val="Brak"/>
          <w:lang w:val="de-DE"/>
        </w:rPr>
        <w:t>czasu</w:t>
      </w:r>
      <w:proofErr w:type="spellEnd"/>
      <w:r>
        <w:rPr>
          <w:rStyle w:val="Brak"/>
          <w:lang w:val="de-DE"/>
        </w:rPr>
        <w:t xml:space="preserve"> </w:t>
      </w:r>
      <w:proofErr w:type="spellStart"/>
      <w:r>
        <w:rPr>
          <w:rStyle w:val="Brak"/>
          <w:lang w:val="de-DE"/>
        </w:rPr>
        <w:t>zakończenia</w:t>
      </w:r>
      <w:proofErr w:type="spellEnd"/>
      <w:r>
        <w:rPr>
          <w:rStyle w:val="Brak"/>
          <w:lang w:val="de-DE"/>
        </w:rPr>
        <w:t xml:space="preserve"> </w:t>
      </w:r>
      <w:proofErr w:type="spellStart"/>
      <w:r>
        <w:rPr>
          <w:rStyle w:val="Brak"/>
          <w:lang w:val="de-DE"/>
        </w:rPr>
        <w:t>postępowania</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w:t>
      </w:r>
      <w:proofErr w:type="spellStart"/>
      <w:r>
        <w:rPr>
          <w:rStyle w:val="Brak"/>
          <w:lang w:val="de-DE"/>
        </w:rPr>
        <w:t>zam</w:t>
      </w:r>
      <w:r>
        <w:rPr>
          <w:rStyle w:val="Brak"/>
          <w:lang w:val="es-ES_tradnl"/>
        </w:rPr>
        <w:t>ó</w:t>
      </w:r>
      <w:r>
        <w:rPr>
          <w:rStyle w:val="Brak"/>
          <w:lang w:val="de-DE"/>
        </w:rPr>
        <w:t>wienia</w:t>
      </w:r>
      <w:proofErr w:type="spellEnd"/>
      <w:r>
        <w:rPr>
          <w:rStyle w:val="Brak"/>
          <w:lang w:val="de-DE"/>
        </w:rPr>
        <w:t>.</w:t>
      </w:r>
    </w:p>
    <w:p w14:paraId="052F9E42" w14:textId="77777777" w:rsidR="00F87F40" w:rsidRDefault="00F87F40">
      <w:pPr>
        <w:spacing w:line="276" w:lineRule="auto"/>
        <w:ind w:left="113"/>
      </w:pPr>
    </w:p>
    <w:p w14:paraId="0ED708C5" w14:textId="77777777" w:rsidR="00F87F40" w:rsidRDefault="005A04A1">
      <w:pPr>
        <w:spacing w:line="276" w:lineRule="auto"/>
        <w:ind w:left="113"/>
        <w:rPr>
          <w:rStyle w:val="Brak"/>
          <w:b/>
          <w:bCs/>
        </w:rPr>
      </w:pPr>
      <w:proofErr w:type="spellStart"/>
      <w:r>
        <w:rPr>
          <w:rStyle w:val="Brak"/>
          <w:b/>
          <w:bCs/>
          <w:lang w:val="de-DE"/>
        </w:rPr>
        <w:lastRenderedPageBreak/>
        <w:t>Wykonawcy</w:t>
      </w:r>
      <w:proofErr w:type="spellEnd"/>
      <w:r>
        <w:rPr>
          <w:rStyle w:val="Brak"/>
          <w:b/>
          <w:bCs/>
          <w:lang w:val="de-DE"/>
        </w:rPr>
        <w:t xml:space="preserve"> </w:t>
      </w:r>
      <w:proofErr w:type="spellStart"/>
      <w:r>
        <w:rPr>
          <w:rStyle w:val="Brak"/>
          <w:b/>
          <w:bCs/>
          <w:lang w:val="de-DE"/>
        </w:rPr>
        <w:t>niebędący</w:t>
      </w:r>
      <w:proofErr w:type="spellEnd"/>
      <w:r>
        <w:rPr>
          <w:rStyle w:val="Brak"/>
          <w:b/>
          <w:bCs/>
          <w:lang w:val="de-DE"/>
        </w:rPr>
        <w:t xml:space="preserve"> </w:t>
      </w:r>
      <w:proofErr w:type="spellStart"/>
      <w:r>
        <w:rPr>
          <w:rStyle w:val="Brak"/>
          <w:b/>
          <w:bCs/>
          <w:lang w:val="de-DE"/>
        </w:rPr>
        <w:t>osobami</w:t>
      </w:r>
      <w:proofErr w:type="spellEnd"/>
      <w:r>
        <w:rPr>
          <w:rStyle w:val="Brak"/>
          <w:b/>
          <w:bCs/>
          <w:lang w:val="de-DE"/>
        </w:rPr>
        <w:t xml:space="preserve"> </w:t>
      </w:r>
      <w:proofErr w:type="spellStart"/>
      <w:r>
        <w:rPr>
          <w:rStyle w:val="Brak"/>
          <w:b/>
          <w:bCs/>
          <w:lang w:val="de-DE"/>
        </w:rPr>
        <w:t>fizycznymi</w:t>
      </w:r>
      <w:proofErr w:type="spellEnd"/>
      <w:r>
        <w:rPr>
          <w:rStyle w:val="Brak"/>
          <w:b/>
          <w:bCs/>
          <w:lang w:val="de-DE"/>
        </w:rPr>
        <w:t xml:space="preserve"> </w:t>
      </w:r>
      <w:proofErr w:type="spellStart"/>
      <w:r>
        <w:rPr>
          <w:rStyle w:val="Brak"/>
          <w:b/>
          <w:bCs/>
          <w:lang w:val="de-DE"/>
        </w:rPr>
        <w:t>zobowiązani</w:t>
      </w:r>
      <w:proofErr w:type="spellEnd"/>
      <w:r>
        <w:rPr>
          <w:rStyle w:val="Brak"/>
          <w:b/>
          <w:bCs/>
          <w:lang w:val="de-DE"/>
        </w:rPr>
        <w:t xml:space="preserve"> </w:t>
      </w:r>
      <w:proofErr w:type="spellStart"/>
      <w:r>
        <w:rPr>
          <w:rStyle w:val="Brak"/>
          <w:b/>
          <w:bCs/>
          <w:lang w:val="de-DE"/>
        </w:rPr>
        <w:t>są</w:t>
      </w:r>
      <w:proofErr w:type="spellEnd"/>
      <w:r>
        <w:rPr>
          <w:rStyle w:val="Brak"/>
          <w:b/>
          <w:bCs/>
          <w:lang w:val="de-DE"/>
        </w:rPr>
        <w:t xml:space="preserve"> do </w:t>
      </w:r>
      <w:proofErr w:type="spellStart"/>
      <w:r>
        <w:rPr>
          <w:rStyle w:val="Brak"/>
          <w:b/>
          <w:bCs/>
          <w:lang w:val="de-DE"/>
        </w:rPr>
        <w:t>zapoznania</w:t>
      </w:r>
      <w:proofErr w:type="spellEnd"/>
      <w:r>
        <w:rPr>
          <w:rStyle w:val="Brak"/>
          <w:b/>
          <w:bCs/>
          <w:lang w:val="de-DE"/>
        </w:rPr>
        <w:t xml:space="preserve"> z w/w </w:t>
      </w:r>
      <w:proofErr w:type="spellStart"/>
      <w:r>
        <w:rPr>
          <w:rStyle w:val="Brak"/>
          <w:b/>
          <w:bCs/>
          <w:lang w:val="de-DE"/>
        </w:rPr>
        <w:t>klauzulą</w:t>
      </w:r>
      <w:proofErr w:type="spellEnd"/>
      <w:r>
        <w:rPr>
          <w:rStyle w:val="Brak"/>
          <w:b/>
          <w:bCs/>
          <w:lang w:val="de-DE"/>
        </w:rPr>
        <w:t xml:space="preserve"> </w:t>
      </w:r>
      <w:proofErr w:type="spellStart"/>
      <w:r>
        <w:rPr>
          <w:rStyle w:val="Brak"/>
          <w:b/>
          <w:bCs/>
          <w:lang w:val="de-DE"/>
        </w:rPr>
        <w:t>informacyjną</w:t>
      </w:r>
      <w:proofErr w:type="spellEnd"/>
      <w:r>
        <w:rPr>
          <w:rStyle w:val="Brak"/>
          <w:b/>
          <w:bCs/>
          <w:lang w:val="de-DE"/>
        </w:rPr>
        <w:t xml:space="preserve"> </w:t>
      </w:r>
      <w:proofErr w:type="spellStart"/>
      <w:r>
        <w:rPr>
          <w:rStyle w:val="Brak"/>
          <w:b/>
          <w:bCs/>
          <w:lang w:val="de-DE"/>
        </w:rPr>
        <w:t>wszystkich</w:t>
      </w:r>
      <w:proofErr w:type="spellEnd"/>
      <w:r>
        <w:rPr>
          <w:rStyle w:val="Brak"/>
          <w:b/>
          <w:bCs/>
          <w:lang w:val="de-DE"/>
        </w:rPr>
        <w:t xml:space="preserve"> </w:t>
      </w:r>
      <w:proofErr w:type="spellStart"/>
      <w:r>
        <w:rPr>
          <w:rStyle w:val="Brak"/>
          <w:b/>
          <w:bCs/>
          <w:lang w:val="de-DE"/>
        </w:rPr>
        <w:t>os</w:t>
      </w:r>
      <w:r>
        <w:rPr>
          <w:rStyle w:val="Brak"/>
          <w:b/>
          <w:bCs/>
          <w:lang w:val="es-ES_tradnl"/>
        </w:rPr>
        <w:t>ó</w:t>
      </w:r>
      <w:proofErr w:type="spellEnd"/>
      <w:r>
        <w:rPr>
          <w:rStyle w:val="Brak"/>
          <w:b/>
          <w:bCs/>
          <w:lang w:val="de-DE"/>
        </w:rPr>
        <w:t xml:space="preserve">b, </w:t>
      </w:r>
      <w:proofErr w:type="spellStart"/>
      <w:r>
        <w:rPr>
          <w:rStyle w:val="Brak"/>
          <w:b/>
          <w:bCs/>
          <w:lang w:val="de-DE"/>
        </w:rPr>
        <w:t>kt</w:t>
      </w:r>
      <w:r>
        <w:rPr>
          <w:rStyle w:val="Brak"/>
          <w:b/>
          <w:bCs/>
          <w:lang w:val="es-ES_tradnl"/>
        </w:rPr>
        <w:t>ó</w:t>
      </w:r>
      <w:r>
        <w:rPr>
          <w:rStyle w:val="Brak"/>
          <w:b/>
          <w:bCs/>
          <w:lang w:val="de-DE"/>
        </w:rPr>
        <w:t>rych</w:t>
      </w:r>
      <w:proofErr w:type="spellEnd"/>
      <w:r>
        <w:rPr>
          <w:rStyle w:val="Brak"/>
          <w:b/>
          <w:bCs/>
          <w:lang w:val="de-DE"/>
        </w:rPr>
        <w:t xml:space="preserve"> </w:t>
      </w:r>
      <w:proofErr w:type="spellStart"/>
      <w:r>
        <w:rPr>
          <w:rStyle w:val="Brak"/>
          <w:b/>
          <w:bCs/>
          <w:lang w:val="de-DE"/>
        </w:rPr>
        <w:t>dane</w:t>
      </w:r>
      <w:proofErr w:type="spellEnd"/>
      <w:r>
        <w:rPr>
          <w:rStyle w:val="Brak"/>
          <w:b/>
          <w:bCs/>
          <w:lang w:val="de-DE"/>
        </w:rPr>
        <w:t xml:space="preserve"> </w:t>
      </w:r>
      <w:proofErr w:type="spellStart"/>
      <w:r>
        <w:rPr>
          <w:rStyle w:val="Brak"/>
          <w:b/>
          <w:bCs/>
          <w:lang w:val="de-DE"/>
        </w:rPr>
        <w:t>osobowe</w:t>
      </w:r>
      <w:proofErr w:type="spellEnd"/>
      <w:r>
        <w:rPr>
          <w:rStyle w:val="Brak"/>
          <w:b/>
          <w:bCs/>
          <w:lang w:val="de-DE"/>
        </w:rPr>
        <w:t xml:space="preserve"> </w:t>
      </w:r>
      <w:proofErr w:type="spellStart"/>
      <w:r>
        <w:rPr>
          <w:rStyle w:val="Brak"/>
          <w:b/>
          <w:bCs/>
          <w:lang w:val="de-DE"/>
        </w:rPr>
        <w:t>przekazywane</w:t>
      </w:r>
      <w:proofErr w:type="spellEnd"/>
      <w:r>
        <w:rPr>
          <w:rStyle w:val="Brak"/>
          <w:b/>
          <w:bCs/>
          <w:lang w:val="de-DE"/>
        </w:rPr>
        <w:t xml:space="preserve"> </w:t>
      </w:r>
      <w:proofErr w:type="spellStart"/>
      <w:r>
        <w:rPr>
          <w:rStyle w:val="Brak"/>
          <w:b/>
          <w:bCs/>
          <w:lang w:val="de-DE"/>
        </w:rPr>
        <w:t>są</w:t>
      </w:r>
      <w:proofErr w:type="spellEnd"/>
      <w:r>
        <w:rPr>
          <w:rStyle w:val="Brak"/>
          <w:b/>
          <w:bCs/>
          <w:lang w:val="de-DE"/>
        </w:rPr>
        <w:t xml:space="preserve"> </w:t>
      </w:r>
      <w:proofErr w:type="spellStart"/>
      <w:r>
        <w:rPr>
          <w:rStyle w:val="Brak"/>
          <w:b/>
          <w:bCs/>
          <w:lang w:val="de-DE"/>
        </w:rPr>
        <w:t>przez</w:t>
      </w:r>
      <w:proofErr w:type="spellEnd"/>
      <w:r>
        <w:rPr>
          <w:rStyle w:val="Brak"/>
          <w:b/>
          <w:bCs/>
          <w:lang w:val="de-DE"/>
        </w:rPr>
        <w:t xml:space="preserve"> </w:t>
      </w:r>
      <w:proofErr w:type="spellStart"/>
      <w:r>
        <w:rPr>
          <w:rStyle w:val="Brak"/>
          <w:b/>
          <w:bCs/>
          <w:lang w:val="de-DE"/>
        </w:rPr>
        <w:t>Wykonawc</w:t>
      </w:r>
      <w:r>
        <w:rPr>
          <w:rStyle w:val="Brak"/>
          <w:b/>
          <w:bCs/>
          <w:lang w:val="es-ES_tradnl"/>
        </w:rPr>
        <w:t>ó</w:t>
      </w:r>
      <w:proofErr w:type="spellEnd"/>
      <w:r>
        <w:rPr>
          <w:rStyle w:val="Brak"/>
          <w:b/>
          <w:bCs/>
          <w:lang w:val="de-DE"/>
        </w:rPr>
        <w:t xml:space="preserve">w </w:t>
      </w:r>
      <w:proofErr w:type="spellStart"/>
      <w:r>
        <w:rPr>
          <w:rStyle w:val="Brak"/>
          <w:b/>
          <w:bCs/>
          <w:lang w:val="de-DE"/>
        </w:rPr>
        <w:t>Zamawiającemu</w:t>
      </w:r>
      <w:proofErr w:type="spellEnd"/>
      <w:r>
        <w:rPr>
          <w:rStyle w:val="Brak"/>
          <w:b/>
          <w:bCs/>
          <w:lang w:val="de-DE"/>
        </w:rPr>
        <w:t xml:space="preserve"> </w:t>
      </w:r>
      <w:proofErr w:type="spellStart"/>
      <w:r>
        <w:rPr>
          <w:rStyle w:val="Brak"/>
          <w:b/>
          <w:bCs/>
          <w:lang w:val="de-DE"/>
        </w:rPr>
        <w:t>wraz</w:t>
      </w:r>
      <w:proofErr w:type="spellEnd"/>
      <w:r>
        <w:rPr>
          <w:rStyle w:val="Brak"/>
          <w:b/>
          <w:bCs/>
          <w:lang w:val="de-DE"/>
        </w:rPr>
        <w:t xml:space="preserve"> z </w:t>
      </w:r>
      <w:proofErr w:type="spellStart"/>
      <w:r>
        <w:rPr>
          <w:rStyle w:val="Brak"/>
          <w:b/>
          <w:bCs/>
          <w:lang w:val="de-DE"/>
        </w:rPr>
        <w:t>ofertą</w:t>
      </w:r>
      <w:proofErr w:type="spellEnd"/>
      <w:r>
        <w:rPr>
          <w:rStyle w:val="Brak"/>
          <w:b/>
          <w:bCs/>
          <w:lang w:val="de-DE"/>
        </w:rPr>
        <w:t xml:space="preserve"> </w:t>
      </w:r>
      <w:proofErr w:type="spellStart"/>
      <w:r>
        <w:rPr>
          <w:rStyle w:val="Brak"/>
          <w:b/>
          <w:bCs/>
          <w:lang w:val="de-DE"/>
        </w:rPr>
        <w:t>lub</w:t>
      </w:r>
      <w:proofErr w:type="spellEnd"/>
      <w:r>
        <w:rPr>
          <w:rStyle w:val="Brak"/>
          <w:b/>
          <w:bCs/>
          <w:lang w:val="de-DE"/>
        </w:rPr>
        <w:t xml:space="preserve"> </w:t>
      </w:r>
      <w:proofErr w:type="spellStart"/>
      <w:r>
        <w:rPr>
          <w:rStyle w:val="Brak"/>
          <w:b/>
          <w:bCs/>
          <w:lang w:val="de-DE"/>
        </w:rPr>
        <w:t>wraz</w:t>
      </w:r>
      <w:proofErr w:type="spellEnd"/>
      <w:r>
        <w:rPr>
          <w:rStyle w:val="Brak"/>
          <w:b/>
          <w:bCs/>
          <w:lang w:val="de-DE"/>
        </w:rPr>
        <w:t xml:space="preserve"> z </w:t>
      </w:r>
      <w:proofErr w:type="spellStart"/>
      <w:r>
        <w:rPr>
          <w:rStyle w:val="Brak"/>
          <w:b/>
          <w:bCs/>
          <w:lang w:val="de-DE"/>
        </w:rPr>
        <w:t>jakimkolwiek</w:t>
      </w:r>
      <w:proofErr w:type="spellEnd"/>
      <w:r>
        <w:rPr>
          <w:rStyle w:val="Brak"/>
          <w:b/>
          <w:bCs/>
          <w:lang w:val="de-DE"/>
        </w:rPr>
        <w:t xml:space="preserve"> </w:t>
      </w:r>
      <w:proofErr w:type="spellStart"/>
      <w:r>
        <w:rPr>
          <w:rStyle w:val="Brak"/>
          <w:b/>
          <w:bCs/>
          <w:lang w:val="de-DE"/>
        </w:rPr>
        <w:t>innym</w:t>
      </w:r>
      <w:proofErr w:type="spellEnd"/>
      <w:r>
        <w:rPr>
          <w:rStyle w:val="Brak"/>
          <w:b/>
          <w:bCs/>
          <w:lang w:val="de-DE"/>
        </w:rPr>
        <w:t xml:space="preserve"> </w:t>
      </w:r>
      <w:proofErr w:type="spellStart"/>
      <w:r>
        <w:rPr>
          <w:rStyle w:val="Brak"/>
          <w:b/>
          <w:bCs/>
          <w:lang w:val="de-DE"/>
        </w:rPr>
        <w:t>dokumentem</w:t>
      </w:r>
      <w:proofErr w:type="spellEnd"/>
      <w:r>
        <w:rPr>
          <w:rStyle w:val="Brak"/>
          <w:b/>
          <w:bCs/>
          <w:lang w:val="de-DE"/>
        </w:rPr>
        <w:t xml:space="preserve"> </w:t>
      </w:r>
      <w:proofErr w:type="spellStart"/>
      <w:r>
        <w:rPr>
          <w:rStyle w:val="Brak"/>
          <w:b/>
          <w:bCs/>
          <w:lang w:val="de-DE"/>
        </w:rPr>
        <w:t>lub</w:t>
      </w:r>
      <w:proofErr w:type="spellEnd"/>
      <w:r>
        <w:rPr>
          <w:rStyle w:val="Brak"/>
          <w:b/>
          <w:bCs/>
          <w:lang w:val="de-DE"/>
        </w:rPr>
        <w:t xml:space="preserve"> </w:t>
      </w:r>
      <w:proofErr w:type="spellStart"/>
      <w:r>
        <w:rPr>
          <w:rStyle w:val="Brak"/>
          <w:b/>
          <w:bCs/>
          <w:lang w:val="de-DE"/>
        </w:rPr>
        <w:t>oświadczeniem</w:t>
      </w:r>
      <w:proofErr w:type="spellEnd"/>
      <w:r>
        <w:rPr>
          <w:rStyle w:val="Brak"/>
          <w:b/>
          <w:bCs/>
          <w:lang w:val="de-DE"/>
        </w:rPr>
        <w:t>.</w:t>
      </w:r>
    </w:p>
    <w:p w14:paraId="6A782948"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5F021D7B" w14:textId="77777777">
        <w:trPr>
          <w:trHeight w:val="348"/>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1ED4A672" w14:textId="77777777" w:rsidR="00F87F40" w:rsidRDefault="005A04A1" w:rsidP="005A04A1">
            <w:pPr>
              <w:pStyle w:val="Akapitzlist"/>
              <w:numPr>
                <w:ilvl w:val="0"/>
                <w:numId w:val="125"/>
              </w:numPr>
              <w:spacing w:before="0" w:after="0" w:line="276" w:lineRule="auto"/>
              <w:jc w:val="left"/>
              <w:rPr>
                <w:b/>
                <w:bCs/>
                <w:color w:val="FFFFFF"/>
                <w:u w:color="FFFFFF"/>
                <w:lang w:val="en-US"/>
              </w:rPr>
            </w:pPr>
            <w:r>
              <w:rPr>
                <w:rStyle w:val="Brak"/>
                <w:b/>
                <w:bCs/>
                <w:color w:val="D9E2F3"/>
                <w:u w:color="D9E2F3"/>
                <w:lang w:val="en-US"/>
              </w:rPr>
              <w:t>ZAŁĄ</w:t>
            </w:r>
            <w:r>
              <w:rPr>
                <w:rStyle w:val="Brak"/>
                <w:b/>
                <w:bCs/>
                <w:color w:val="D9E2F3"/>
                <w:u w:color="D9E2F3"/>
                <w:lang w:val="de-DE"/>
              </w:rPr>
              <w:t>CZNIKI DO SWZ</w:t>
            </w:r>
          </w:p>
        </w:tc>
      </w:tr>
    </w:tbl>
    <w:p w14:paraId="6F31EF1E" w14:textId="77777777" w:rsidR="00F87F40" w:rsidRDefault="00F87F40">
      <w:pPr>
        <w:widowControl w:val="0"/>
        <w:spacing w:line="240" w:lineRule="auto"/>
        <w:rPr>
          <w:rStyle w:val="Brak"/>
          <w:b/>
          <w:bCs/>
        </w:rPr>
      </w:pPr>
    </w:p>
    <w:p w14:paraId="69AF4044" w14:textId="77777777" w:rsidR="00F87F40" w:rsidRDefault="00F87F40">
      <w:pPr>
        <w:widowControl w:val="0"/>
        <w:spacing w:line="240" w:lineRule="auto"/>
        <w:rPr>
          <w:rStyle w:val="Brak"/>
          <w:b/>
          <w:bCs/>
        </w:rPr>
      </w:pPr>
    </w:p>
    <w:p w14:paraId="03415FFA" w14:textId="77777777" w:rsidR="00F87F40" w:rsidRDefault="005A04A1">
      <w:pPr>
        <w:spacing w:line="276" w:lineRule="auto"/>
        <w:rPr>
          <w:rStyle w:val="Brak"/>
        </w:rPr>
      </w:pPr>
      <w:proofErr w:type="spellStart"/>
      <w:r>
        <w:rPr>
          <w:rStyle w:val="Brak"/>
          <w:b/>
          <w:bCs/>
          <w:lang w:val="de-DE"/>
        </w:rPr>
        <w:t>załączniki</w:t>
      </w:r>
      <w:proofErr w:type="spellEnd"/>
      <w:r>
        <w:rPr>
          <w:rStyle w:val="Brak"/>
          <w:b/>
          <w:bCs/>
          <w:lang w:val="de-DE"/>
        </w:rPr>
        <w:t xml:space="preserve"> do SWZ:</w:t>
      </w:r>
    </w:p>
    <w:p w14:paraId="7E0BA32D" w14:textId="77777777" w:rsidR="00F87F40" w:rsidRDefault="005A04A1" w:rsidP="005A04A1">
      <w:pPr>
        <w:pStyle w:val="Akapitzlist"/>
        <w:numPr>
          <w:ilvl w:val="0"/>
          <w:numId w:val="127"/>
        </w:numPr>
        <w:spacing w:after="0" w:line="264" w:lineRule="auto"/>
      </w:pPr>
      <w:r>
        <w:rPr>
          <w:rStyle w:val="Brak"/>
        </w:rPr>
        <w:t>OPZ wraz z załącznikami:</w:t>
      </w:r>
    </w:p>
    <w:p w14:paraId="1F7FFFBF" w14:textId="77777777" w:rsidR="00F87F40" w:rsidRDefault="005A04A1" w:rsidP="005A04A1">
      <w:pPr>
        <w:pStyle w:val="Akapitzlist"/>
        <w:numPr>
          <w:ilvl w:val="1"/>
          <w:numId w:val="127"/>
        </w:numPr>
        <w:spacing w:after="0" w:line="264" w:lineRule="auto"/>
      </w:pPr>
      <w:r>
        <w:rPr>
          <w:rStyle w:val="Brak"/>
        </w:rPr>
        <w:t xml:space="preserve">Zestawienie statystyka </w:t>
      </w:r>
      <w:proofErr w:type="spellStart"/>
      <w:r>
        <w:rPr>
          <w:rStyle w:val="Brak"/>
        </w:rPr>
        <w:t>członk</w:t>
      </w:r>
      <w:r>
        <w:rPr>
          <w:rStyle w:val="Brak"/>
          <w:lang w:val="es-ES_tradnl"/>
        </w:rPr>
        <w:t>ó</w:t>
      </w:r>
      <w:proofErr w:type="spellEnd"/>
      <w:r>
        <w:rPr>
          <w:rStyle w:val="Brak"/>
        </w:rPr>
        <w:t>w - moduł Baza danych</w:t>
      </w:r>
    </w:p>
    <w:p w14:paraId="0C82F950" w14:textId="77777777" w:rsidR="00F87F40" w:rsidRDefault="005A04A1" w:rsidP="005A04A1">
      <w:pPr>
        <w:pStyle w:val="Akapitzlist"/>
        <w:numPr>
          <w:ilvl w:val="1"/>
          <w:numId w:val="127"/>
        </w:numPr>
        <w:spacing w:after="0" w:line="264" w:lineRule="auto"/>
      </w:pPr>
      <w:r>
        <w:rPr>
          <w:rStyle w:val="Brak"/>
        </w:rPr>
        <w:t>Zestawienie potencjału - moduł ankiet</w:t>
      </w:r>
    </w:p>
    <w:p w14:paraId="17A32B03" w14:textId="77777777" w:rsidR="00F87F40" w:rsidRDefault="005A04A1" w:rsidP="005A04A1">
      <w:pPr>
        <w:pStyle w:val="Akapitzlist"/>
        <w:numPr>
          <w:ilvl w:val="1"/>
          <w:numId w:val="127"/>
        </w:numPr>
        <w:spacing w:after="0" w:line="264" w:lineRule="auto"/>
      </w:pPr>
      <w:r>
        <w:rPr>
          <w:rStyle w:val="Brak"/>
        </w:rPr>
        <w:t xml:space="preserve">Zestawienie korzystania z usług - moduł </w:t>
      </w:r>
      <w:proofErr w:type="spellStart"/>
      <w:r>
        <w:rPr>
          <w:rStyle w:val="Brak"/>
        </w:rPr>
        <w:t>usł</w:t>
      </w:r>
      <w:proofErr w:type="spellEnd"/>
      <w:r>
        <w:rPr>
          <w:rStyle w:val="Brak"/>
          <w:lang w:val="da-DK"/>
        </w:rPr>
        <w:t xml:space="preserve">ug </w:t>
      </w:r>
      <w:proofErr w:type="spellStart"/>
      <w:r>
        <w:rPr>
          <w:rStyle w:val="Brak"/>
          <w:lang w:val="da-DK"/>
        </w:rPr>
        <w:t>klastra</w:t>
      </w:r>
      <w:proofErr w:type="spellEnd"/>
    </w:p>
    <w:p w14:paraId="69B5C75D" w14:textId="77777777" w:rsidR="00F87F40" w:rsidRDefault="005A04A1" w:rsidP="005A04A1">
      <w:pPr>
        <w:pStyle w:val="Akapitzlist"/>
        <w:numPr>
          <w:ilvl w:val="0"/>
          <w:numId w:val="127"/>
        </w:numPr>
        <w:spacing w:after="0" w:line="264" w:lineRule="auto"/>
        <w:rPr>
          <w:lang w:val="de-DE"/>
        </w:rPr>
      </w:pPr>
      <w:proofErr w:type="spellStart"/>
      <w:r>
        <w:rPr>
          <w:rStyle w:val="Brak"/>
          <w:lang w:val="de-DE"/>
        </w:rPr>
        <w:t>Jednolity</w:t>
      </w:r>
      <w:proofErr w:type="spellEnd"/>
      <w:r>
        <w:rPr>
          <w:rStyle w:val="Brak"/>
          <w:lang w:val="de-DE"/>
        </w:rPr>
        <w:t xml:space="preserve"> </w:t>
      </w:r>
      <w:proofErr w:type="spellStart"/>
      <w:r>
        <w:rPr>
          <w:rStyle w:val="Brak"/>
          <w:lang w:val="de-DE"/>
        </w:rPr>
        <w:t>Europejski</w:t>
      </w:r>
      <w:proofErr w:type="spellEnd"/>
      <w:r>
        <w:rPr>
          <w:rStyle w:val="Brak"/>
          <w:lang w:val="de-DE"/>
        </w:rPr>
        <w:t xml:space="preserve"> Dokument </w:t>
      </w:r>
      <w:proofErr w:type="spellStart"/>
      <w:r>
        <w:rPr>
          <w:rStyle w:val="Brak"/>
          <w:lang w:val="de-DE"/>
        </w:rPr>
        <w:t>Zamówienia</w:t>
      </w:r>
      <w:proofErr w:type="spellEnd"/>
      <w:r>
        <w:rPr>
          <w:rStyle w:val="Brak"/>
          <w:lang w:val="de-DE"/>
        </w:rPr>
        <w:t xml:space="preserve"> (JEDZ)</w:t>
      </w:r>
    </w:p>
    <w:p w14:paraId="7DAE1A3E" w14:textId="77777777" w:rsidR="00F87F40" w:rsidRDefault="005A04A1" w:rsidP="005A04A1">
      <w:pPr>
        <w:pStyle w:val="Akapitzlist"/>
        <w:numPr>
          <w:ilvl w:val="0"/>
          <w:numId w:val="127"/>
        </w:numPr>
        <w:spacing w:after="0" w:line="264" w:lineRule="auto"/>
        <w:rPr>
          <w:lang w:val="de-DE"/>
        </w:rPr>
      </w:pPr>
      <w:r>
        <w:rPr>
          <w:rStyle w:val="Brak"/>
          <w:lang w:val="de-DE"/>
        </w:rPr>
        <w:t>Wz</w:t>
      </w:r>
      <w:proofErr w:type="spellStart"/>
      <w:r>
        <w:rPr>
          <w:rStyle w:val="Brak"/>
          <w:lang w:val="es-ES_tradnl"/>
        </w:rPr>
        <w:t>ó</w:t>
      </w:r>
      <w:proofErr w:type="spellEnd"/>
      <w:r>
        <w:rPr>
          <w:rStyle w:val="Brak"/>
          <w:lang w:val="de-DE"/>
        </w:rPr>
        <w:t>r O</w:t>
      </w:r>
      <w:r>
        <w:rPr>
          <w:rStyle w:val="Brak"/>
        </w:rPr>
        <w:t>świadczenia o przynależności do grupy kapitałowej</w:t>
      </w:r>
    </w:p>
    <w:p w14:paraId="1B31A61A" w14:textId="77777777" w:rsidR="00F87F40" w:rsidRDefault="005A04A1" w:rsidP="005A04A1">
      <w:pPr>
        <w:pStyle w:val="Akapitzlist"/>
        <w:numPr>
          <w:ilvl w:val="0"/>
          <w:numId w:val="127"/>
        </w:numPr>
        <w:spacing w:before="0" w:after="0" w:line="264" w:lineRule="auto"/>
        <w:rPr>
          <w:lang w:val="de-DE"/>
        </w:rPr>
      </w:pPr>
      <w:r>
        <w:rPr>
          <w:rStyle w:val="Brak"/>
          <w:lang w:val="de-DE"/>
        </w:rPr>
        <w:t>Wz</w:t>
      </w:r>
      <w:proofErr w:type="spellStart"/>
      <w:r>
        <w:rPr>
          <w:rStyle w:val="Brak"/>
          <w:lang w:val="es-ES_tradnl"/>
        </w:rPr>
        <w:t>ó</w:t>
      </w:r>
      <w:proofErr w:type="spellEnd"/>
      <w:r>
        <w:rPr>
          <w:rStyle w:val="Brak"/>
          <w:lang w:val="de-DE"/>
        </w:rPr>
        <w:t>r O</w:t>
      </w:r>
      <w:r>
        <w:rPr>
          <w:rStyle w:val="Brak"/>
        </w:rPr>
        <w:t>świadczenia o potwierdzeniu aktualności informacji zawartych w JEDZ</w:t>
      </w:r>
    </w:p>
    <w:p w14:paraId="5ABDE45F" w14:textId="77777777" w:rsidR="00F87F40" w:rsidRDefault="005A04A1" w:rsidP="005A04A1">
      <w:pPr>
        <w:pStyle w:val="Akapitzlist"/>
        <w:numPr>
          <w:ilvl w:val="0"/>
          <w:numId w:val="127"/>
        </w:numPr>
        <w:spacing w:before="0" w:after="0" w:line="264" w:lineRule="auto"/>
        <w:rPr>
          <w:lang w:val="de-DE"/>
        </w:rPr>
      </w:pPr>
      <w:proofErr w:type="spellStart"/>
      <w:r>
        <w:rPr>
          <w:rStyle w:val="Brak"/>
          <w:shd w:val="clear" w:color="auto" w:fill="FFFFFF"/>
          <w:lang w:val="de-DE"/>
        </w:rPr>
        <w:t>Wykaz</w:t>
      </w:r>
      <w:proofErr w:type="spellEnd"/>
      <w:r>
        <w:rPr>
          <w:rStyle w:val="Brak"/>
          <w:shd w:val="clear" w:color="auto" w:fill="FFFFFF"/>
          <w:lang w:val="de-DE"/>
        </w:rPr>
        <w:t xml:space="preserve"> </w:t>
      </w:r>
      <w:proofErr w:type="spellStart"/>
      <w:r>
        <w:rPr>
          <w:rStyle w:val="Brak"/>
          <w:shd w:val="clear" w:color="auto" w:fill="FFFFFF"/>
          <w:lang w:val="de-DE"/>
        </w:rPr>
        <w:t>zrealizowanych</w:t>
      </w:r>
      <w:proofErr w:type="spellEnd"/>
      <w:r>
        <w:rPr>
          <w:rStyle w:val="Brak"/>
          <w:shd w:val="clear" w:color="auto" w:fill="FFFFFF"/>
          <w:lang w:val="de-DE"/>
        </w:rPr>
        <w:t xml:space="preserve"> </w:t>
      </w:r>
      <w:proofErr w:type="spellStart"/>
      <w:r>
        <w:rPr>
          <w:rStyle w:val="Brak"/>
          <w:shd w:val="clear" w:color="auto" w:fill="FFFFFF"/>
          <w:lang w:val="de-DE"/>
        </w:rPr>
        <w:t>usług</w:t>
      </w:r>
      <w:proofErr w:type="spellEnd"/>
    </w:p>
    <w:p w14:paraId="41EF01CE" w14:textId="77777777" w:rsidR="00F87F40" w:rsidRDefault="005A04A1" w:rsidP="005A04A1">
      <w:pPr>
        <w:pStyle w:val="Akapitzlist"/>
        <w:numPr>
          <w:ilvl w:val="0"/>
          <w:numId w:val="127"/>
        </w:numPr>
        <w:spacing w:before="0" w:after="0" w:line="264" w:lineRule="auto"/>
        <w:rPr>
          <w:lang w:val="de-DE"/>
        </w:rPr>
      </w:pPr>
      <w:r>
        <w:rPr>
          <w:rStyle w:val="Brak"/>
          <w:lang w:val="de-DE"/>
        </w:rPr>
        <w:t>Wz</w:t>
      </w:r>
      <w:proofErr w:type="spellStart"/>
      <w:r>
        <w:rPr>
          <w:rStyle w:val="Brak"/>
          <w:lang w:val="es-ES_tradnl"/>
        </w:rPr>
        <w:t>ó</w:t>
      </w:r>
      <w:proofErr w:type="spellEnd"/>
      <w:r>
        <w:rPr>
          <w:rStyle w:val="Brak"/>
          <w:lang w:val="en-US"/>
        </w:rPr>
        <w:t xml:space="preserve">r </w:t>
      </w:r>
      <w:proofErr w:type="spellStart"/>
      <w:r>
        <w:rPr>
          <w:rStyle w:val="Brak"/>
          <w:lang w:val="en-US"/>
        </w:rPr>
        <w:t>Zobowiązania</w:t>
      </w:r>
      <w:proofErr w:type="spellEnd"/>
      <w:r>
        <w:rPr>
          <w:rStyle w:val="Brak"/>
          <w:lang w:val="en-US"/>
        </w:rPr>
        <w:t xml:space="preserve"> do </w:t>
      </w:r>
      <w:proofErr w:type="spellStart"/>
      <w:r>
        <w:rPr>
          <w:rStyle w:val="Brak"/>
          <w:lang w:val="en-US"/>
        </w:rPr>
        <w:t>udostępnienia</w:t>
      </w:r>
      <w:proofErr w:type="spellEnd"/>
      <w:r>
        <w:rPr>
          <w:rStyle w:val="Brak"/>
          <w:lang w:val="en-US"/>
        </w:rPr>
        <w:t xml:space="preserve"> </w:t>
      </w:r>
      <w:proofErr w:type="spellStart"/>
      <w:r>
        <w:rPr>
          <w:rStyle w:val="Brak"/>
          <w:lang w:val="en-US"/>
        </w:rPr>
        <w:t>zasob</w:t>
      </w:r>
      <w:r>
        <w:rPr>
          <w:rStyle w:val="Brak"/>
          <w:lang w:val="es-ES_tradnl"/>
        </w:rPr>
        <w:t>ó</w:t>
      </w:r>
      <w:proofErr w:type="spellEnd"/>
      <w:r>
        <w:rPr>
          <w:rStyle w:val="Brak"/>
          <w:lang w:val="en-US"/>
        </w:rPr>
        <w:t>w</w:t>
      </w:r>
    </w:p>
    <w:p w14:paraId="092507E4" w14:textId="77777777" w:rsidR="00F87F40" w:rsidRDefault="005A04A1" w:rsidP="005A04A1">
      <w:pPr>
        <w:pStyle w:val="Akapitzlist"/>
        <w:numPr>
          <w:ilvl w:val="0"/>
          <w:numId w:val="127"/>
        </w:numPr>
        <w:spacing w:before="0" w:after="0" w:line="264" w:lineRule="auto"/>
        <w:rPr>
          <w:lang w:val="de-DE"/>
        </w:rPr>
      </w:pPr>
      <w:r>
        <w:rPr>
          <w:rStyle w:val="Brak"/>
          <w:lang w:val="de-DE"/>
        </w:rPr>
        <w:t>Wz</w:t>
      </w:r>
      <w:proofErr w:type="spellStart"/>
      <w:r>
        <w:rPr>
          <w:rStyle w:val="Brak"/>
          <w:lang w:val="es-ES_tradnl"/>
        </w:rPr>
        <w:t>ó</w:t>
      </w:r>
      <w:proofErr w:type="spellEnd"/>
      <w:r>
        <w:rPr>
          <w:rStyle w:val="Brak"/>
          <w:lang w:val="en-US"/>
        </w:rPr>
        <w:t xml:space="preserve">r </w:t>
      </w:r>
      <w:proofErr w:type="spellStart"/>
      <w:r>
        <w:rPr>
          <w:rStyle w:val="Brak"/>
          <w:lang w:val="en-US"/>
        </w:rPr>
        <w:t>Umowy</w:t>
      </w:r>
      <w:proofErr w:type="spellEnd"/>
    </w:p>
    <w:p w14:paraId="6CAC7750" w14:textId="77777777" w:rsidR="00F87F40" w:rsidRDefault="005A04A1" w:rsidP="005A04A1">
      <w:pPr>
        <w:pStyle w:val="Akapitzlist"/>
        <w:numPr>
          <w:ilvl w:val="0"/>
          <w:numId w:val="127"/>
        </w:numPr>
        <w:spacing w:before="0" w:after="0" w:line="264" w:lineRule="auto"/>
        <w:rPr>
          <w:lang w:val="en-US"/>
        </w:rPr>
      </w:pPr>
      <w:proofErr w:type="spellStart"/>
      <w:r>
        <w:rPr>
          <w:rStyle w:val="Brak"/>
          <w:lang w:val="en-US"/>
        </w:rPr>
        <w:t>Formularz</w:t>
      </w:r>
      <w:proofErr w:type="spellEnd"/>
      <w:r>
        <w:rPr>
          <w:rStyle w:val="Brak"/>
          <w:lang w:val="en-US"/>
        </w:rPr>
        <w:t xml:space="preserve"> </w:t>
      </w:r>
      <w:proofErr w:type="spellStart"/>
      <w:r>
        <w:rPr>
          <w:rStyle w:val="Brak"/>
          <w:lang w:val="en-US"/>
        </w:rPr>
        <w:t>Oferty</w:t>
      </w:r>
      <w:proofErr w:type="spellEnd"/>
    </w:p>
    <w:p w14:paraId="2F6A2ED3" w14:textId="77777777" w:rsidR="00F87F40" w:rsidRDefault="005A04A1" w:rsidP="005A04A1">
      <w:pPr>
        <w:pStyle w:val="Akapitzlist"/>
        <w:numPr>
          <w:ilvl w:val="0"/>
          <w:numId w:val="127"/>
        </w:numPr>
        <w:spacing w:before="0" w:after="0" w:line="264" w:lineRule="auto"/>
      </w:pPr>
      <w:r>
        <w:rPr>
          <w:rStyle w:val="Brak"/>
        </w:rPr>
        <w:t>Specyfikacja wymagań podstawowych</w:t>
      </w:r>
    </w:p>
    <w:p w14:paraId="17932ABF" w14:textId="77777777" w:rsidR="00F87F40" w:rsidRDefault="005A04A1" w:rsidP="005A04A1">
      <w:pPr>
        <w:pStyle w:val="Akapitzlist"/>
        <w:numPr>
          <w:ilvl w:val="0"/>
          <w:numId w:val="127"/>
        </w:numPr>
        <w:spacing w:before="0" w:after="0" w:line="264" w:lineRule="auto"/>
      </w:pPr>
      <w:r>
        <w:rPr>
          <w:rStyle w:val="Brak"/>
        </w:rPr>
        <w:t>Wykaz godzin dodatkowych</w:t>
      </w:r>
    </w:p>
    <w:p w14:paraId="03DBAFEA" w14:textId="77777777" w:rsidR="00F87F40" w:rsidRDefault="005A04A1" w:rsidP="005A04A1">
      <w:pPr>
        <w:pStyle w:val="Akapitzlist"/>
        <w:numPr>
          <w:ilvl w:val="0"/>
          <w:numId w:val="127"/>
        </w:numPr>
        <w:spacing w:before="0" w:after="0" w:line="264" w:lineRule="auto"/>
      </w:pPr>
      <w:r>
        <w:rPr>
          <w:rStyle w:val="Brak"/>
        </w:rPr>
        <w:t xml:space="preserve">Wykaz funkcjonalności dodatkowych </w:t>
      </w:r>
    </w:p>
    <w:p w14:paraId="1DF86546" w14:textId="77777777" w:rsidR="00F87F40" w:rsidRDefault="005A04A1" w:rsidP="005A04A1">
      <w:pPr>
        <w:pStyle w:val="Akapitzlist"/>
        <w:numPr>
          <w:ilvl w:val="0"/>
          <w:numId w:val="127"/>
        </w:numPr>
        <w:spacing w:before="0" w:after="0" w:line="264" w:lineRule="auto"/>
      </w:pPr>
      <w:r>
        <w:rPr>
          <w:rStyle w:val="Brak"/>
        </w:rPr>
        <w:t>Wykaz os</w:t>
      </w:r>
      <w:proofErr w:type="spellStart"/>
      <w:r>
        <w:rPr>
          <w:rStyle w:val="Brak"/>
          <w:lang w:val="es-ES_tradnl"/>
        </w:rPr>
        <w:t>ó</w:t>
      </w:r>
      <w:proofErr w:type="spellEnd"/>
      <w:r>
        <w:rPr>
          <w:rStyle w:val="Brak"/>
        </w:rPr>
        <w:t>b</w:t>
      </w:r>
    </w:p>
    <w:sectPr w:rsidR="00F87F40">
      <w:headerReference w:type="default" r:id="rId19"/>
      <w:footerReference w:type="default" r:id="rId20"/>
      <w:pgSz w:w="11900" w:h="16840"/>
      <w:pgMar w:top="2268" w:right="1417" w:bottom="2127" w:left="1417" w:header="708"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60BC" w14:textId="77777777" w:rsidR="00716CED" w:rsidRDefault="00716CED">
      <w:pPr>
        <w:spacing w:before="0" w:after="0" w:line="240" w:lineRule="auto"/>
      </w:pPr>
      <w:r>
        <w:separator/>
      </w:r>
    </w:p>
  </w:endnote>
  <w:endnote w:type="continuationSeparator" w:id="0">
    <w:p w14:paraId="5C9BB65F" w14:textId="77777777" w:rsidR="00716CED" w:rsidRDefault="00716C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362B" w14:textId="77777777" w:rsidR="00F87F40" w:rsidRDefault="005A04A1">
    <w:pPr>
      <w:spacing w:line="240" w:lineRule="auto"/>
      <w:jc w:val="left"/>
      <w:rPr>
        <w:sz w:val="18"/>
        <w:szCs w:val="18"/>
      </w:rPr>
    </w:pPr>
    <w:r>
      <w:rPr>
        <w:sz w:val="18"/>
        <w:szCs w:val="18"/>
      </w:rPr>
      <w:t>Katowicka Specjalna Strefa Ekonomiczna S.A.</w:t>
    </w:r>
  </w:p>
  <w:p w14:paraId="0E4DF17B" w14:textId="77777777" w:rsidR="00F87F40" w:rsidRDefault="005A04A1">
    <w:pPr>
      <w:spacing w:line="240" w:lineRule="auto"/>
      <w:jc w:val="left"/>
      <w:rPr>
        <w:sz w:val="18"/>
        <w:szCs w:val="18"/>
      </w:rPr>
    </w:pPr>
    <w:r>
      <w:rPr>
        <w:sz w:val="18"/>
        <w:szCs w:val="18"/>
      </w:rPr>
      <w:t xml:space="preserve">Ul. </w:t>
    </w:r>
    <w:proofErr w:type="spellStart"/>
    <w:r>
      <w:rPr>
        <w:sz w:val="18"/>
        <w:szCs w:val="18"/>
      </w:rPr>
      <w:t>Wojew</w:t>
    </w:r>
    <w:r>
      <w:rPr>
        <w:sz w:val="18"/>
        <w:szCs w:val="18"/>
        <w:lang w:val="es-ES_tradnl"/>
      </w:rPr>
      <w:t>ó</w:t>
    </w:r>
    <w:r>
      <w:rPr>
        <w:sz w:val="18"/>
        <w:szCs w:val="18"/>
      </w:rPr>
      <w:t>dzka</w:t>
    </w:r>
    <w:proofErr w:type="spellEnd"/>
    <w:r>
      <w:rPr>
        <w:sz w:val="18"/>
        <w:szCs w:val="18"/>
      </w:rPr>
      <w:t xml:space="preserve"> 42, 40-026 Katowice</w:t>
    </w:r>
  </w:p>
  <w:p w14:paraId="5F35B7B3" w14:textId="77777777" w:rsidR="00F87F40" w:rsidRDefault="005A04A1">
    <w:pPr>
      <w:spacing w:line="240" w:lineRule="auto"/>
      <w:jc w:val="left"/>
      <w:rPr>
        <w:sz w:val="18"/>
        <w:szCs w:val="18"/>
      </w:rPr>
    </w:pPr>
    <w:r>
      <w:rPr>
        <w:sz w:val="18"/>
        <w:szCs w:val="18"/>
      </w:rPr>
      <w:t>tel.: +48 32 251 07 36</w:t>
    </w:r>
  </w:p>
  <w:p w14:paraId="2AD53AD3" w14:textId="77777777" w:rsidR="00F87F40" w:rsidRDefault="005A04A1">
    <w:pPr>
      <w:pStyle w:val="Nagwek"/>
      <w:tabs>
        <w:tab w:val="clear" w:pos="9072"/>
        <w:tab w:val="right" w:pos="9046"/>
      </w:tabs>
      <w:jc w:val="center"/>
    </w:pPr>
    <w:r>
      <w:t xml:space="preserve">e-mail: </w:t>
    </w:r>
    <w:hyperlink r:id="rId1" w:history="1">
      <w:r>
        <w:rPr>
          <w:rStyle w:val="Hyperlink0"/>
        </w:rPr>
        <w:t>ksse@ksse.com.pl</w:t>
      </w:r>
    </w:hyperlink>
    <w:r>
      <w:rPr>
        <w:rStyle w:val="Brak"/>
      </w:rPr>
      <w:t xml:space="preserve"> </w:t>
    </w:r>
    <w:r>
      <w:rPr>
        <w:rStyle w:val="Brak"/>
        <w:color w:val="ED7D31"/>
        <w:u w:color="ED7D31"/>
      </w:rPr>
      <w:t>●</w:t>
    </w:r>
    <w:r>
      <w:rPr>
        <w:rStyle w:val="Brak"/>
      </w:rPr>
      <w:t xml:space="preserve"> </w:t>
    </w:r>
    <w:hyperlink r:id="rId2" w:history="1">
      <w:r>
        <w:rPr>
          <w:rStyle w:val="Hyperlink0"/>
        </w:rPr>
        <w:t>www.ksse.com.pl</w:t>
      </w:r>
    </w:hyperlink>
    <w:r>
      <w:rPr>
        <w:rStyle w:val="Brak"/>
      </w:rPr>
      <w:tab/>
    </w:r>
    <w:r>
      <w:rPr>
        <w:rStyle w:val="Brak"/>
        <w:noProof/>
      </w:rPr>
      <w:drawing>
        <wp:inline distT="0" distB="0" distL="0" distR="0" wp14:anchorId="2315CDB5" wp14:editId="168163AF">
          <wp:extent cx="3463290" cy="475615"/>
          <wp:effectExtent l="0" t="0" r="0" b="0"/>
          <wp:docPr id="1073741829" name="officeArt object" descr="Obraz 2"/>
          <wp:cNvGraphicFramePr/>
          <a:graphic xmlns:a="http://schemas.openxmlformats.org/drawingml/2006/main">
            <a:graphicData uri="http://schemas.openxmlformats.org/drawingml/2006/picture">
              <pic:pic xmlns:pic="http://schemas.openxmlformats.org/drawingml/2006/picture">
                <pic:nvPicPr>
                  <pic:cNvPr id="1073741829" name="Obraz 2" descr="Obraz 2"/>
                  <pic:cNvPicPr>
                    <a:picLocks noChangeAspect="1"/>
                  </pic:cNvPicPr>
                </pic:nvPicPr>
                <pic:blipFill>
                  <a:blip r:embed="rId3"/>
                  <a:stretch>
                    <a:fillRect/>
                  </a:stretch>
                </pic:blipFill>
                <pic:spPr>
                  <a:xfrm>
                    <a:off x="0" y="0"/>
                    <a:ext cx="3463290" cy="475615"/>
                  </a:xfrm>
                  <a:prstGeom prst="rect">
                    <a:avLst/>
                  </a:prstGeom>
                  <a:ln w="12700" cap="flat">
                    <a:noFill/>
                    <a:miter lim="400000"/>
                  </a:ln>
                  <a:effectLst/>
                </pic:spPr>
              </pic:pic>
            </a:graphicData>
          </a:graphic>
        </wp:inline>
      </w:drawing>
    </w:r>
    <w:r>
      <w:rPr>
        <w:rStyle w:val="Brak"/>
      </w:rPr>
      <w:tab/>
    </w:r>
    <w:r>
      <w:rPr>
        <w:rStyle w:val="Brak"/>
        <w:sz w:val="18"/>
        <w:szCs w:val="18"/>
      </w:rPr>
      <w:fldChar w:fldCharType="begin"/>
    </w:r>
    <w:r>
      <w:rPr>
        <w:rStyle w:val="Brak"/>
        <w:sz w:val="18"/>
        <w:szCs w:val="18"/>
      </w:rPr>
      <w:instrText xml:space="preserve"> PAGE </w:instrText>
    </w:r>
    <w:r>
      <w:rPr>
        <w:rStyle w:val="Brak"/>
        <w:sz w:val="18"/>
        <w:szCs w:val="18"/>
      </w:rPr>
      <w:fldChar w:fldCharType="separate"/>
    </w:r>
    <w:r w:rsidR="008C10C2">
      <w:rPr>
        <w:rStyle w:val="Brak"/>
        <w:noProof/>
        <w:sz w:val="18"/>
        <w:szCs w:val="18"/>
      </w:rPr>
      <w:t>1</w:t>
    </w:r>
    <w:r>
      <w:rPr>
        <w:rStyle w:val="Bra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0484" w14:textId="77777777" w:rsidR="00716CED" w:rsidRDefault="00716CED">
      <w:pPr>
        <w:spacing w:before="0" w:after="0" w:line="240" w:lineRule="auto"/>
      </w:pPr>
      <w:r>
        <w:separator/>
      </w:r>
    </w:p>
  </w:footnote>
  <w:footnote w:type="continuationSeparator" w:id="0">
    <w:p w14:paraId="7B6C22B3" w14:textId="77777777" w:rsidR="00716CED" w:rsidRDefault="00716C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0D96" w14:textId="77777777" w:rsidR="00F87F40" w:rsidRDefault="005A04A1">
    <w:pPr>
      <w:pStyle w:val="Nagwek"/>
      <w:tabs>
        <w:tab w:val="clear" w:pos="9072"/>
        <w:tab w:val="right" w:pos="9046"/>
      </w:tabs>
    </w:pPr>
    <w:r>
      <w:rPr>
        <w:noProof/>
      </w:rPr>
      <w:drawing>
        <wp:anchor distT="152400" distB="152400" distL="152400" distR="152400" simplePos="0" relativeHeight="251658240" behindDoc="1" locked="0" layoutInCell="1" allowOverlap="1" wp14:anchorId="39E1B63D" wp14:editId="2319054C">
          <wp:simplePos x="0" y="0"/>
          <wp:positionH relativeFrom="page">
            <wp:posOffset>681198</wp:posOffset>
          </wp:positionH>
          <wp:positionV relativeFrom="page">
            <wp:posOffset>509364</wp:posOffset>
          </wp:positionV>
          <wp:extent cx="1461137" cy="539750"/>
          <wp:effectExtent l="0" t="0" r="0" b="0"/>
          <wp:wrapNone/>
          <wp:docPr id="1073741825" name="officeArt object" descr="PARP-Grupa-PFR-logo-CMYK_papier_firmowy"/>
          <wp:cNvGraphicFramePr/>
          <a:graphic xmlns:a="http://schemas.openxmlformats.org/drawingml/2006/main">
            <a:graphicData uri="http://schemas.openxmlformats.org/drawingml/2006/picture">
              <pic:pic xmlns:pic="http://schemas.openxmlformats.org/drawingml/2006/picture">
                <pic:nvPicPr>
                  <pic:cNvPr id="1073741825" name="PARP-Grupa-PFR-logo-CMYK_papier_firmowy" descr="PARP-Grupa-PFR-logo-CMYK_papier_firmowy"/>
                  <pic:cNvPicPr>
                    <a:picLocks noChangeAspect="1"/>
                  </pic:cNvPicPr>
                </pic:nvPicPr>
                <pic:blipFill>
                  <a:blip r:embed="rId1"/>
                  <a:stretch>
                    <a:fillRect/>
                  </a:stretch>
                </pic:blipFill>
                <pic:spPr>
                  <a:xfrm>
                    <a:off x="0" y="0"/>
                    <a:ext cx="1461137" cy="53975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1ED04DC" wp14:editId="4CE03401">
          <wp:simplePos x="0" y="0"/>
          <wp:positionH relativeFrom="page">
            <wp:posOffset>-162232</wp:posOffset>
          </wp:positionH>
          <wp:positionV relativeFrom="page">
            <wp:posOffset>-1437651</wp:posOffset>
          </wp:positionV>
          <wp:extent cx="781687" cy="655320"/>
          <wp:effectExtent l="0" t="0" r="0" b="0"/>
          <wp:wrapNone/>
          <wp:docPr id="1073741826" name="officeArt object" descr="Obraz 8"/>
          <wp:cNvGraphicFramePr/>
          <a:graphic xmlns:a="http://schemas.openxmlformats.org/drawingml/2006/main">
            <a:graphicData uri="http://schemas.openxmlformats.org/drawingml/2006/picture">
              <pic:pic xmlns:pic="http://schemas.openxmlformats.org/drawingml/2006/picture">
                <pic:nvPicPr>
                  <pic:cNvPr id="1073741826" name="Obraz 8" descr="Obraz 8"/>
                  <pic:cNvPicPr>
                    <a:picLocks noChangeAspect="1"/>
                  </pic:cNvPicPr>
                </pic:nvPicPr>
                <pic:blipFill>
                  <a:blip r:embed="rId2"/>
                  <a:srcRect l="34895" t="33715" r="34708" b="30192"/>
                  <a:stretch>
                    <a:fillRect/>
                  </a:stretch>
                </pic:blipFill>
                <pic:spPr>
                  <a:xfrm>
                    <a:off x="0" y="0"/>
                    <a:ext cx="781687" cy="65532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5037DA29" wp14:editId="09B941E5">
          <wp:simplePos x="0" y="0"/>
          <wp:positionH relativeFrom="page">
            <wp:posOffset>5257800</wp:posOffset>
          </wp:positionH>
          <wp:positionV relativeFrom="page">
            <wp:posOffset>228600</wp:posOffset>
          </wp:positionV>
          <wp:extent cx="1708787" cy="908050"/>
          <wp:effectExtent l="0" t="0" r="0" b="0"/>
          <wp:wrapNone/>
          <wp:docPr id="1073741827" name="officeArt object" descr="Obraz 4"/>
          <wp:cNvGraphicFramePr/>
          <a:graphic xmlns:a="http://schemas.openxmlformats.org/drawingml/2006/main">
            <a:graphicData uri="http://schemas.openxmlformats.org/drawingml/2006/picture">
              <pic:pic xmlns:pic="http://schemas.openxmlformats.org/drawingml/2006/picture">
                <pic:nvPicPr>
                  <pic:cNvPr id="1073741827" name="Obraz 4" descr="Obraz 4"/>
                  <pic:cNvPicPr>
                    <a:picLocks noChangeAspect="1"/>
                  </pic:cNvPicPr>
                </pic:nvPicPr>
                <pic:blipFill>
                  <a:blip r:embed="rId3"/>
                  <a:stretch>
                    <a:fillRect/>
                  </a:stretch>
                </pic:blipFill>
                <pic:spPr>
                  <a:xfrm>
                    <a:off x="0" y="0"/>
                    <a:ext cx="1708787" cy="908050"/>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1" locked="0" layoutInCell="1" allowOverlap="1" wp14:anchorId="2321B05B" wp14:editId="5E775572">
          <wp:simplePos x="0" y="0"/>
          <wp:positionH relativeFrom="page">
            <wp:posOffset>2072639</wp:posOffset>
          </wp:positionH>
          <wp:positionV relativeFrom="page">
            <wp:posOffset>267335</wp:posOffset>
          </wp:positionV>
          <wp:extent cx="1343403" cy="960120"/>
          <wp:effectExtent l="0" t="0" r="0" b="0"/>
          <wp:wrapNone/>
          <wp:docPr id="1073741828" name="officeArt object" descr="Obraz 1"/>
          <wp:cNvGraphicFramePr/>
          <a:graphic xmlns:a="http://schemas.openxmlformats.org/drawingml/2006/main">
            <a:graphicData uri="http://schemas.openxmlformats.org/drawingml/2006/picture">
              <pic:pic xmlns:pic="http://schemas.openxmlformats.org/drawingml/2006/picture">
                <pic:nvPicPr>
                  <pic:cNvPr id="1073741828" name="Obraz 1" descr="Obraz 1"/>
                  <pic:cNvPicPr>
                    <a:picLocks noChangeAspect="1"/>
                  </pic:cNvPicPr>
                </pic:nvPicPr>
                <pic:blipFill>
                  <a:blip r:embed="rId4"/>
                  <a:stretch>
                    <a:fillRect/>
                  </a:stretch>
                </pic:blipFill>
                <pic:spPr>
                  <a:xfrm>
                    <a:off x="0" y="0"/>
                    <a:ext cx="1343403" cy="96012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620"/>
    <w:multiLevelType w:val="hybridMultilevel"/>
    <w:tmpl w:val="1C24F670"/>
    <w:numStyleLink w:val="Zaimportowanystyl13"/>
  </w:abstractNum>
  <w:abstractNum w:abstractNumId="1" w15:restartNumberingAfterBreak="0">
    <w:nsid w:val="01571966"/>
    <w:multiLevelType w:val="hybridMultilevel"/>
    <w:tmpl w:val="43E05BF0"/>
    <w:lvl w:ilvl="0" w:tplc="980C7A36">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E6C4AFB2">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F2AC4026">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45704A62">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F08AA27C">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E910907E">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A10E1620">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43FEBAB6">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7DE658DE">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2" w15:restartNumberingAfterBreak="0">
    <w:nsid w:val="01A125B8"/>
    <w:multiLevelType w:val="hybridMultilevel"/>
    <w:tmpl w:val="36945834"/>
    <w:numStyleLink w:val="Zaimportowanystyl30"/>
  </w:abstractNum>
  <w:abstractNum w:abstractNumId="3" w15:restartNumberingAfterBreak="0">
    <w:nsid w:val="04F13BC2"/>
    <w:multiLevelType w:val="multilevel"/>
    <w:tmpl w:val="98B2824A"/>
    <w:styleLink w:val="Zaimportowanystyl120"/>
    <w:lvl w:ilvl="0">
      <w:start w:val="1"/>
      <w:numFmt w:val="decimal"/>
      <w:lvlText w:val="%1."/>
      <w:lvlJc w:val="left"/>
      <w:pPr>
        <w:tabs>
          <w:tab w:val="num" w:pos="360"/>
        </w:tabs>
        <w:ind w:left="752" w:hanging="7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92"/>
        </w:tabs>
        <w:ind w:left="1184" w:hanging="8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304" w:hanging="5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024" w:hanging="5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384" w:hanging="5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4B4CA3"/>
    <w:multiLevelType w:val="multilevel"/>
    <w:tmpl w:val="A546FF34"/>
    <w:numStyleLink w:val="Zaimportowanystyl320"/>
  </w:abstractNum>
  <w:abstractNum w:abstractNumId="5" w15:restartNumberingAfterBreak="0">
    <w:nsid w:val="05954C91"/>
    <w:multiLevelType w:val="multilevel"/>
    <w:tmpl w:val="72EA0876"/>
    <w:numStyleLink w:val="Zaimportowanystyl260"/>
  </w:abstractNum>
  <w:abstractNum w:abstractNumId="6" w15:restartNumberingAfterBreak="0">
    <w:nsid w:val="078108DB"/>
    <w:multiLevelType w:val="multilevel"/>
    <w:tmpl w:val="C5C6DDE6"/>
    <w:styleLink w:val="Zaimportowanystyl24"/>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88B6C46"/>
    <w:multiLevelType w:val="multilevel"/>
    <w:tmpl w:val="C1263F60"/>
    <w:numStyleLink w:val="Zaimportowanystyl7"/>
  </w:abstractNum>
  <w:abstractNum w:abstractNumId="8" w15:restartNumberingAfterBreak="0">
    <w:nsid w:val="08CC1877"/>
    <w:multiLevelType w:val="multilevel"/>
    <w:tmpl w:val="79DED896"/>
    <w:styleLink w:val="Zaimportowanystyl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9EC5900"/>
    <w:multiLevelType w:val="hybridMultilevel"/>
    <w:tmpl w:val="4AB42AD6"/>
    <w:lvl w:ilvl="0" w:tplc="DD326F1A">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DA8E15CA">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63E25F8C">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F4B80170">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6EC26A2A">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2340BCEA">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DC2E5486">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F58EDFC2">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D6C4A8E0">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10" w15:restartNumberingAfterBreak="0">
    <w:nsid w:val="0A3838DD"/>
    <w:multiLevelType w:val="hybridMultilevel"/>
    <w:tmpl w:val="5EBCB6F2"/>
    <w:styleLink w:val="Zaimportowanystyl9"/>
    <w:lvl w:ilvl="0" w:tplc="00A2AF2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F18D842">
      <w:start w:val="1"/>
      <w:numFmt w:val="lowerLetter"/>
      <w:lvlText w:val="%2."/>
      <w:lvlJc w:val="left"/>
      <w:pPr>
        <w:ind w:left="79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6EC6DCC">
      <w:start w:val="1"/>
      <w:numFmt w:val="decimal"/>
      <w:lvlText w:val="%3)"/>
      <w:lvlJc w:val="left"/>
      <w:pPr>
        <w:ind w:left="1500" w:hanging="3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3AEAF6">
      <w:start w:val="1"/>
      <w:numFmt w:val="decimal"/>
      <w:lvlText w:val="%4."/>
      <w:lvlJc w:val="left"/>
      <w:pPr>
        <w:ind w:left="2208"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5E097E2">
      <w:start w:val="1"/>
      <w:numFmt w:val="lowerLetter"/>
      <w:lvlText w:val="%5."/>
      <w:lvlJc w:val="left"/>
      <w:pPr>
        <w:ind w:left="2916" w:hanging="4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2841D64">
      <w:start w:val="1"/>
      <w:numFmt w:val="lowerRoman"/>
      <w:lvlText w:val="%6."/>
      <w:lvlJc w:val="left"/>
      <w:pPr>
        <w:ind w:left="3624" w:hanging="3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BF8A124">
      <w:start w:val="1"/>
      <w:numFmt w:val="decimal"/>
      <w:lvlText w:val="%7."/>
      <w:lvlJc w:val="left"/>
      <w:pPr>
        <w:ind w:left="4332"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BE26528">
      <w:start w:val="1"/>
      <w:numFmt w:val="lowerLetter"/>
      <w:lvlText w:val="%8."/>
      <w:lvlJc w:val="left"/>
      <w:pPr>
        <w:ind w:left="5040" w:hanging="3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E320B50">
      <w:start w:val="1"/>
      <w:numFmt w:val="lowerRoman"/>
      <w:lvlText w:val="%9."/>
      <w:lvlJc w:val="left"/>
      <w:pPr>
        <w:ind w:left="5748" w:hanging="3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0AE108E7"/>
    <w:multiLevelType w:val="hybridMultilevel"/>
    <w:tmpl w:val="68F2A876"/>
    <w:lvl w:ilvl="0" w:tplc="2978522A">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AE7EB5EE">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EDB264C0">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A0883406">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369C4FCE">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E92CE9B6">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85BAC3CC">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F2B4A8FA">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18828F24">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12" w15:restartNumberingAfterBreak="0">
    <w:nsid w:val="0B9E6F25"/>
    <w:multiLevelType w:val="hybridMultilevel"/>
    <w:tmpl w:val="6992894C"/>
    <w:styleLink w:val="Zaimportowanystyl40"/>
    <w:lvl w:ilvl="0" w:tplc="97D407D8">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EF0B052">
      <w:start w:val="1"/>
      <w:numFmt w:val="bullet"/>
      <w:lvlText w:val="□"/>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202AF6">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180CAA">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3C9864">
      <w:start w:val="1"/>
      <w:numFmt w:val="bullet"/>
      <w:lvlText w:val="□"/>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F46464">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F48736">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7F26F72">
      <w:start w:val="1"/>
      <w:numFmt w:val="bullet"/>
      <w:lvlText w:val="□"/>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123A34">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CAF407E"/>
    <w:multiLevelType w:val="multilevel"/>
    <w:tmpl w:val="DE68BCEC"/>
    <w:styleLink w:val="Zaimportowanystyl1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CDE5012"/>
    <w:multiLevelType w:val="hybridMultilevel"/>
    <w:tmpl w:val="1C24F670"/>
    <w:styleLink w:val="Zaimportowanystyl13"/>
    <w:lvl w:ilvl="0" w:tplc="B0EE2AA8">
      <w:start w:val="1"/>
      <w:numFmt w:val="bullet"/>
      <w:lvlText w:val="o"/>
      <w:lvlJc w:val="left"/>
      <w:pPr>
        <w:tabs>
          <w:tab w:val="num" w:pos="2832"/>
        </w:tabs>
        <w:ind w:left="2181"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7B41EE0">
      <w:start w:val="1"/>
      <w:numFmt w:val="bullet"/>
      <w:lvlText w:val="o"/>
      <w:lvlJc w:val="left"/>
      <w:pPr>
        <w:tabs>
          <w:tab w:val="left" w:pos="2832"/>
          <w:tab w:val="num" w:pos="3552"/>
        </w:tabs>
        <w:ind w:left="2901" w:firstLine="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E60B96C">
      <w:start w:val="1"/>
      <w:numFmt w:val="bullet"/>
      <w:lvlText w:val="▪"/>
      <w:lvlJc w:val="left"/>
      <w:pPr>
        <w:tabs>
          <w:tab w:val="left" w:pos="2832"/>
          <w:tab w:val="num" w:pos="4272"/>
        </w:tabs>
        <w:ind w:left="3621" w:firstLine="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8ACEEFE">
      <w:start w:val="1"/>
      <w:numFmt w:val="bullet"/>
      <w:lvlText w:val="•"/>
      <w:lvlJc w:val="left"/>
      <w:pPr>
        <w:tabs>
          <w:tab w:val="left" w:pos="2832"/>
          <w:tab w:val="num" w:pos="4992"/>
        </w:tabs>
        <w:ind w:left="4341" w:firstLine="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A9475A6">
      <w:start w:val="1"/>
      <w:numFmt w:val="bullet"/>
      <w:lvlText w:val="o"/>
      <w:lvlJc w:val="left"/>
      <w:pPr>
        <w:tabs>
          <w:tab w:val="left" w:pos="2832"/>
          <w:tab w:val="num" w:pos="5712"/>
        </w:tabs>
        <w:ind w:left="5061" w:firstLine="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EACBD84">
      <w:start w:val="1"/>
      <w:numFmt w:val="bullet"/>
      <w:lvlText w:val="▪"/>
      <w:lvlJc w:val="left"/>
      <w:pPr>
        <w:tabs>
          <w:tab w:val="left" w:pos="2832"/>
          <w:tab w:val="num" w:pos="6432"/>
        </w:tabs>
        <w:ind w:left="5781" w:firstLine="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1D89E9C">
      <w:start w:val="1"/>
      <w:numFmt w:val="bullet"/>
      <w:lvlText w:val="•"/>
      <w:lvlJc w:val="left"/>
      <w:pPr>
        <w:tabs>
          <w:tab w:val="left" w:pos="2832"/>
          <w:tab w:val="num" w:pos="7152"/>
        </w:tabs>
        <w:ind w:left="6501" w:firstLine="7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0FE5CAE">
      <w:start w:val="1"/>
      <w:numFmt w:val="bullet"/>
      <w:lvlText w:val="o"/>
      <w:lvlJc w:val="left"/>
      <w:pPr>
        <w:tabs>
          <w:tab w:val="left" w:pos="2832"/>
          <w:tab w:val="num" w:pos="7872"/>
        </w:tabs>
        <w:ind w:left="7221" w:firstLine="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ABEE256">
      <w:start w:val="1"/>
      <w:numFmt w:val="bullet"/>
      <w:lvlText w:val="▪"/>
      <w:lvlJc w:val="left"/>
      <w:pPr>
        <w:tabs>
          <w:tab w:val="left" w:pos="2832"/>
          <w:tab w:val="num" w:pos="8592"/>
        </w:tabs>
        <w:ind w:left="7941" w:firstLine="9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D5B03CC"/>
    <w:multiLevelType w:val="hybridMultilevel"/>
    <w:tmpl w:val="AD96CC14"/>
    <w:lvl w:ilvl="0" w:tplc="BA6E896E">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B998AF44">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44AE20A2">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3A0A099C">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022A3DCA">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F2821D98">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D020FCAE">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59F68576">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857A14E6">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16" w15:restartNumberingAfterBreak="0">
    <w:nsid w:val="0E8704A1"/>
    <w:multiLevelType w:val="multilevel"/>
    <w:tmpl w:val="A5342672"/>
    <w:styleLink w:val="Zaimportowanystyl5"/>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3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139D2FC4"/>
    <w:multiLevelType w:val="multilevel"/>
    <w:tmpl w:val="95F66A42"/>
    <w:numStyleLink w:val="Zaimportowanystyl27"/>
  </w:abstractNum>
  <w:abstractNum w:abstractNumId="18" w15:restartNumberingAfterBreak="0">
    <w:nsid w:val="162834F0"/>
    <w:multiLevelType w:val="multilevel"/>
    <w:tmpl w:val="C5C6DDE6"/>
    <w:numStyleLink w:val="Zaimportowanystyl24"/>
  </w:abstractNum>
  <w:abstractNum w:abstractNumId="19" w15:restartNumberingAfterBreak="0">
    <w:nsid w:val="16C0667B"/>
    <w:multiLevelType w:val="hybridMultilevel"/>
    <w:tmpl w:val="B516A6D6"/>
    <w:lvl w:ilvl="0" w:tplc="F9468FA0">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6A48E47C">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105C0936">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C5E8D52C">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83FA77E2">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BAE45A26">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C3D2EAA2">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F1ACDEA6">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0DA82784">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20" w15:restartNumberingAfterBreak="0">
    <w:nsid w:val="186F17C0"/>
    <w:multiLevelType w:val="multilevel"/>
    <w:tmpl w:val="CD5855FE"/>
    <w:styleLink w:val="Zaimportowanystyl1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72"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98"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84"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1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9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422"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520"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A5A1A69"/>
    <w:multiLevelType w:val="hybridMultilevel"/>
    <w:tmpl w:val="EC56218E"/>
    <w:lvl w:ilvl="0" w:tplc="ABBCB536">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7A045CDE">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3050BC36">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FF8C5302">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00AABB4C">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F574074A">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F01E5DD0">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8E0CF55E">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CAC8FA70">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22" w15:restartNumberingAfterBreak="0">
    <w:nsid w:val="1ABF4DCD"/>
    <w:multiLevelType w:val="hybridMultilevel"/>
    <w:tmpl w:val="7752E96A"/>
    <w:numStyleLink w:val="Zaimportowanystyl41"/>
  </w:abstractNum>
  <w:abstractNum w:abstractNumId="23" w15:restartNumberingAfterBreak="0">
    <w:nsid w:val="1B7929C4"/>
    <w:multiLevelType w:val="hybridMultilevel"/>
    <w:tmpl w:val="F9AC0350"/>
    <w:lvl w:ilvl="0" w:tplc="5D1ED9C0">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59BA99D4">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C40CB032">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F5764BCA">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EE7EF14E">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F3F24F4A">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278A655A">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AD8A04C8">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A92A40C6">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24" w15:restartNumberingAfterBreak="0">
    <w:nsid w:val="1BBC3AAC"/>
    <w:multiLevelType w:val="multilevel"/>
    <w:tmpl w:val="676E830C"/>
    <w:numStyleLink w:val="Zaimportowanystyl29"/>
  </w:abstractNum>
  <w:abstractNum w:abstractNumId="25" w15:restartNumberingAfterBreak="0">
    <w:nsid w:val="1D923053"/>
    <w:multiLevelType w:val="hybridMultilevel"/>
    <w:tmpl w:val="296A4D82"/>
    <w:numStyleLink w:val="Zaimportowanystyl3"/>
  </w:abstractNum>
  <w:abstractNum w:abstractNumId="26" w15:restartNumberingAfterBreak="0">
    <w:nsid w:val="1F941616"/>
    <w:multiLevelType w:val="hybridMultilevel"/>
    <w:tmpl w:val="1BFE28D4"/>
    <w:lvl w:ilvl="0" w:tplc="D6C249EE">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92F689C0">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074A19D2">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01624CBC">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2D86F078">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D324ABE8">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959C11D0">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AE2E8EC8">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1F2E961C">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27" w15:restartNumberingAfterBreak="0">
    <w:nsid w:val="1FA10A30"/>
    <w:multiLevelType w:val="hybridMultilevel"/>
    <w:tmpl w:val="10E2EFDE"/>
    <w:lvl w:ilvl="0" w:tplc="C7884918">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9FCCCD1E">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9D4ABE88">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DD629A9A">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B4B40102">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0FF8186E">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B4A4940E">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87DEF77E">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54743D64">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28" w15:restartNumberingAfterBreak="0">
    <w:nsid w:val="20C5663D"/>
    <w:multiLevelType w:val="hybridMultilevel"/>
    <w:tmpl w:val="FE00F3EA"/>
    <w:lvl w:ilvl="0" w:tplc="EE7A6DB6">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73C27BAC">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17E629A6">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421A63BC">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BED6A980">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149C219E">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F2C4CC1E">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57DAA038">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25D00810">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29" w15:restartNumberingAfterBreak="0">
    <w:nsid w:val="2169754D"/>
    <w:multiLevelType w:val="multilevel"/>
    <w:tmpl w:val="CC2C3A4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84"/>
        </w:tabs>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84"/>
        </w:tabs>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84"/>
        </w:tabs>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84"/>
        </w:tabs>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84"/>
        </w:tabs>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84"/>
        </w:tabs>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84"/>
        </w:tabs>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21C4C15"/>
    <w:multiLevelType w:val="multilevel"/>
    <w:tmpl w:val="CC2C3A46"/>
    <w:numStyleLink w:val="Zaimportowanystyl12"/>
  </w:abstractNum>
  <w:abstractNum w:abstractNumId="31" w15:restartNumberingAfterBreak="0">
    <w:nsid w:val="237C04E0"/>
    <w:multiLevelType w:val="hybridMultilevel"/>
    <w:tmpl w:val="516640CC"/>
    <w:lvl w:ilvl="0" w:tplc="1F486C58">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E14E2DFA">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55B8FFB0">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C852AB88">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0E8EAF62">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E3EA0E7C">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E8827880">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2BBE5B98">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64DA8C02">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32" w15:restartNumberingAfterBreak="0">
    <w:nsid w:val="2515562C"/>
    <w:multiLevelType w:val="hybridMultilevel"/>
    <w:tmpl w:val="40E28C56"/>
    <w:lvl w:ilvl="0" w:tplc="32680636">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B492C822">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64C2FF58">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5AA24B5C">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58120C4E">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68DC4F10">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8B827016">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6A64010A">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387EB52C">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33" w15:restartNumberingAfterBreak="0">
    <w:nsid w:val="261232C3"/>
    <w:multiLevelType w:val="multilevel"/>
    <w:tmpl w:val="3F7E334A"/>
    <w:styleLink w:val="Zaimportowanystyl2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6387364"/>
    <w:multiLevelType w:val="hybridMultilevel"/>
    <w:tmpl w:val="0C52075C"/>
    <w:lvl w:ilvl="0" w:tplc="9BBAA11C">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442249BC">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02304A1E">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B4B0638A">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44E44B3C">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CB8A146A">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99E67B6C">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3CD04A12">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14D476BA">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35" w15:restartNumberingAfterBreak="0">
    <w:nsid w:val="27ED6F28"/>
    <w:multiLevelType w:val="multilevel"/>
    <w:tmpl w:val="A8FAE96E"/>
    <w:numStyleLink w:val="Zaimportowanystyl22"/>
  </w:abstractNum>
  <w:abstractNum w:abstractNumId="36" w15:restartNumberingAfterBreak="0">
    <w:nsid w:val="280A3F59"/>
    <w:multiLevelType w:val="hybridMultilevel"/>
    <w:tmpl w:val="E3CED35C"/>
    <w:styleLink w:val="Zaimportowanystyl43"/>
    <w:lvl w:ilvl="0" w:tplc="09123516">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12A114">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9EA680">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0D2D3D6">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9FECCF4">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B45C3C">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8CBFF4">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9FE197C">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9A0676">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28B02A41"/>
    <w:multiLevelType w:val="hybridMultilevel"/>
    <w:tmpl w:val="78107978"/>
    <w:lvl w:ilvl="0" w:tplc="5E044890">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3372F502">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E5C6A408">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43CA22DE">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EAC4E23A">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8CFC4C5E">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374A76C6">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230CC4EC">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38404F76">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38" w15:restartNumberingAfterBreak="0">
    <w:nsid w:val="2914179E"/>
    <w:multiLevelType w:val="hybridMultilevel"/>
    <w:tmpl w:val="04940A9A"/>
    <w:numStyleLink w:val="Zaimportowanystyl42"/>
  </w:abstractNum>
  <w:abstractNum w:abstractNumId="39" w15:restartNumberingAfterBreak="0">
    <w:nsid w:val="2B592992"/>
    <w:multiLevelType w:val="hybridMultilevel"/>
    <w:tmpl w:val="FD72AC52"/>
    <w:lvl w:ilvl="0" w:tplc="79E000D2">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CEFC2F5A">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1AC2DC58">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976EE742">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60F61474">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07A0E068">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74B8239E">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B1CA1ADA">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8872267A">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40" w15:restartNumberingAfterBreak="0">
    <w:nsid w:val="2B8E2480"/>
    <w:multiLevelType w:val="multilevel"/>
    <w:tmpl w:val="0B647846"/>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304" w:hanging="5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24" w:hanging="5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384" w:hanging="5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C574205"/>
    <w:multiLevelType w:val="hybridMultilevel"/>
    <w:tmpl w:val="0A246118"/>
    <w:lvl w:ilvl="0" w:tplc="2A545D54">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DEE82B56">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F5B4B160">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45960242">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F4DE8CFC">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193699E2">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065E84EC">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CB3C408A">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4E0210F6">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42" w15:restartNumberingAfterBreak="0">
    <w:nsid w:val="2C851E44"/>
    <w:multiLevelType w:val="multilevel"/>
    <w:tmpl w:val="C1263F60"/>
    <w:styleLink w:val="Zaimportowanystyl7"/>
    <w:lvl w:ilvl="0">
      <w:start w:val="1"/>
      <w:numFmt w:val="decimal"/>
      <w:lvlText w:val="%1."/>
      <w:lvlJc w:val="left"/>
      <w:pPr>
        <w:ind w:left="850" w:hanging="28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2554"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1.%2.%3."/>
      <w:lvlJc w:val="left"/>
      <w:pPr>
        <w:ind w:left="144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16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288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360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32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04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576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2E466440"/>
    <w:multiLevelType w:val="hybridMultilevel"/>
    <w:tmpl w:val="4A3C7622"/>
    <w:lvl w:ilvl="0" w:tplc="61D6EC88">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9ACC0E8C">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513C01BC">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DC3686A4">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B406FEEA">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20E20158">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D09A19C6">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1436CFA8">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D968035A">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44" w15:restartNumberingAfterBreak="0">
    <w:nsid w:val="2F4F3568"/>
    <w:multiLevelType w:val="hybridMultilevel"/>
    <w:tmpl w:val="128CD016"/>
    <w:lvl w:ilvl="0" w:tplc="50983C8A">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E6EEF240">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43E8A3CA">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F5CE79A6">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5F4417B6">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23A85906">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C296828C">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B3EAA1D6">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08BECE40">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45" w15:restartNumberingAfterBreak="0">
    <w:nsid w:val="30E452B1"/>
    <w:multiLevelType w:val="hybridMultilevel"/>
    <w:tmpl w:val="6992894C"/>
    <w:numStyleLink w:val="Zaimportowanystyl40"/>
  </w:abstractNum>
  <w:abstractNum w:abstractNumId="46" w15:restartNumberingAfterBreak="0">
    <w:nsid w:val="312A5B8B"/>
    <w:multiLevelType w:val="hybridMultilevel"/>
    <w:tmpl w:val="1C86A7BE"/>
    <w:numStyleLink w:val="Zaimportowanystyl11"/>
  </w:abstractNum>
  <w:abstractNum w:abstractNumId="47" w15:restartNumberingAfterBreak="0">
    <w:nsid w:val="316C3D83"/>
    <w:multiLevelType w:val="multilevel"/>
    <w:tmpl w:val="14D6CE6E"/>
    <w:styleLink w:val="Zaimportowanystyl13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96" w:hanging="9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456" w:hanging="9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16" w:hanging="9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19019CD"/>
    <w:multiLevelType w:val="hybridMultilevel"/>
    <w:tmpl w:val="F23CA556"/>
    <w:lvl w:ilvl="0" w:tplc="6390E7DE">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BC883E8A">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C70005B6">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632E7766">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27D6C8A0">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597A2BC6">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BB3CA148">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BED207C2">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081C7392">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49" w15:restartNumberingAfterBreak="0">
    <w:nsid w:val="322F78C6"/>
    <w:multiLevelType w:val="multilevel"/>
    <w:tmpl w:val="733AD69A"/>
    <w:numStyleLink w:val="Zaimportowanystyl34"/>
  </w:abstractNum>
  <w:abstractNum w:abstractNumId="50" w15:restartNumberingAfterBreak="0">
    <w:nsid w:val="33D41379"/>
    <w:multiLevelType w:val="hybridMultilevel"/>
    <w:tmpl w:val="6FAA57B8"/>
    <w:lvl w:ilvl="0" w:tplc="82D4A10C">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DB8C063C">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7CC2C25A">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99D882E6">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23EEE278">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AB80D91A">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383CC22A">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5DE81A42">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DED29C02">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51" w15:restartNumberingAfterBreak="0">
    <w:nsid w:val="348E773D"/>
    <w:multiLevelType w:val="multilevel"/>
    <w:tmpl w:val="14D6CE6E"/>
    <w:numStyleLink w:val="Zaimportowanystyl130"/>
  </w:abstractNum>
  <w:abstractNum w:abstractNumId="52" w15:restartNumberingAfterBreak="0">
    <w:nsid w:val="35483E2C"/>
    <w:multiLevelType w:val="multilevel"/>
    <w:tmpl w:val="2CCCF480"/>
    <w:numStyleLink w:val="Zaimportowanystyl20"/>
  </w:abstractNum>
  <w:abstractNum w:abstractNumId="53" w15:restartNumberingAfterBreak="0">
    <w:nsid w:val="362745AD"/>
    <w:multiLevelType w:val="hybridMultilevel"/>
    <w:tmpl w:val="9202DDF0"/>
    <w:lvl w:ilvl="0" w:tplc="FEE88D92">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8B50FAE8">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2F308F76">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364EACBA">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ECCE4C0E">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2368DA32">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63CC0758">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2698083C">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47E8DB6C">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54" w15:restartNumberingAfterBreak="0">
    <w:nsid w:val="36452DD7"/>
    <w:multiLevelType w:val="hybridMultilevel"/>
    <w:tmpl w:val="9A809BAE"/>
    <w:lvl w:ilvl="0" w:tplc="05C0F526">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6C6288FC">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B65A0E1E">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E72AC3F6">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61B000BE">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E0B08024">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7E481E22">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6534D05A">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C6AC3B66">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55" w15:restartNumberingAfterBreak="0">
    <w:nsid w:val="36854FF5"/>
    <w:multiLevelType w:val="hybridMultilevel"/>
    <w:tmpl w:val="58AA09EE"/>
    <w:lvl w:ilvl="0" w:tplc="44280F68">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5B1CA64E">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7A268AAC">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60ECC2EC">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7038A298">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146009CC">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263C2964">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3CBED0D2">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9AF072C6">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56" w15:restartNumberingAfterBreak="0">
    <w:nsid w:val="386A7934"/>
    <w:multiLevelType w:val="multilevel"/>
    <w:tmpl w:val="0D6AE256"/>
    <w:numStyleLink w:val="Zaimportowanystyl38"/>
  </w:abstractNum>
  <w:abstractNum w:abstractNumId="57" w15:restartNumberingAfterBreak="0">
    <w:nsid w:val="3927564C"/>
    <w:multiLevelType w:val="multilevel"/>
    <w:tmpl w:val="C8C85BD2"/>
    <w:styleLink w:val="Zaimportowanystyl2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9787B73"/>
    <w:multiLevelType w:val="hybridMultilevel"/>
    <w:tmpl w:val="E3CED35C"/>
    <w:numStyleLink w:val="Zaimportowanystyl43"/>
  </w:abstractNum>
  <w:abstractNum w:abstractNumId="59" w15:restartNumberingAfterBreak="0">
    <w:nsid w:val="39F22F73"/>
    <w:multiLevelType w:val="multilevel"/>
    <w:tmpl w:val="2CCCF480"/>
    <w:styleLink w:val="Zaimportowanystyl20"/>
    <w:lvl w:ilvl="0">
      <w:start w:val="1"/>
      <w:numFmt w:val="decimal"/>
      <w:lvlText w:val="%1."/>
      <w:lvlJc w:val="left"/>
      <w:pPr>
        <w:ind w:left="42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B0B59B0"/>
    <w:multiLevelType w:val="hybridMultilevel"/>
    <w:tmpl w:val="02A0132A"/>
    <w:lvl w:ilvl="0" w:tplc="88E4FBFC">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7C3EF936">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541C2488">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BADAB672">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D2CC8A3E">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046CEA44">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F6888A8A">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750A860C">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D9A8ABB6">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61" w15:restartNumberingAfterBreak="0">
    <w:nsid w:val="3B6D02A8"/>
    <w:multiLevelType w:val="hybridMultilevel"/>
    <w:tmpl w:val="424E17AA"/>
    <w:lvl w:ilvl="0" w:tplc="4884698C">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9C1E93B6">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3C2487EC">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0FCEA88C">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B49EA970">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9BDA6BB4">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410EFFE6">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BC42D99C">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DF4C0F6C">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62" w15:restartNumberingAfterBreak="0">
    <w:nsid w:val="3C997B16"/>
    <w:multiLevelType w:val="hybridMultilevel"/>
    <w:tmpl w:val="8D1046B6"/>
    <w:lvl w:ilvl="0" w:tplc="1BF0078A">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82741EBE">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D3E8019C">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3E8E316E">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B7303E08">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10E6CCD0">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F7981EC4">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A75C28C2">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EE26CC64">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63" w15:restartNumberingAfterBreak="0">
    <w:nsid w:val="3E7B2A45"/>
    <w:multiLevelType w:val="hybridMultilevel"/>
    <w:tmpl w:val="C1E29D5C"/>
    <w:lvl w:ilvl="0" w:tplc="7C4005E0">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B0D6B3EE">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2466E794">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B95C6D0C">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EBF6E3AE">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22EAED94">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F8103DF2">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E910BFA6">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EB8ABC0C">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64" w15:restartNumberingAfterBreak="0">
    <w:nsid w:val="3EFA4E10"/>
    <w:multiLevelType w:val="hybridMultilevel"/>
    <w:tmpl w:val="F65E003A"/>
    <w:lvl w:ilvl="0" w:tplc="03E278FE">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446A0728">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028031C2">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501CAA90">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FF10A794">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6C08DD38">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4B544DF2">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B1407B36">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256607C4">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65" w15:restartNumberingAfterBreak="0">
    <w:nsid w:val="3F5D1DEA"/>
    <w:multiLevelType w:val="multilevel"/>
    <w:tmpl w:val="95F66A42"/>
    <w:styleLink w:val="Zaimportowanystyl2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08864ED"/>
    <w:multiLevelType w:val="hybridMultilevel"/>
    <w:tmpl w:val="296A4D82"/>
    <w:styleLink w:val="Zaimportowanystyl3"/>
    <w:lvl w:ilvl="0" w:tplc="DD50FF7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FC4EFF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5508E28">
      <w:start w:val="1"/>
      <w:numFmt w:val="lowerRoman"/>
      <w:lvlText w:val="%3."/>
      <w:lvlJc w:val="left"/>
      <w:pPr>
        <w:ind w:left="21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548376">
      <w:start w:val="1"/>
      <w:numFmt w:val="decimal"/>
      <w:lvlText w:val="%4."/>
      <w:lvlJc w:val="left"/>
      <w:pPr>
        <w:ind w:left="2883"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2E7132">
      <w:start w:val="1"/>
      <w:numFmt w:val="lowerLetter"/>
      <w:lvlText w:val="%5."/>
      <w:lvlJc w:val="left"/>
      <w:pPr>
        <w:ind w:left="3603"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3F4F858">
      <w:start w:val="1"/>
      <w:numFmt w:val="lowerRoman"/>
      <w:lvlText w:val="%6."/>
      <w:lvlJc w:val="left"/>
      <w:pPr>
        <w:ind w:left="43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4760A46">
      <w:start w:val="1"/>
      <w:numFmt w:val="decimal"/>
      <w:lvlText w:val="%7."/>
      <w:lvlJc w:val="left"/>
      <w:pPr>
        <w:ind w:left="5043"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6FE6A54">
      <w:start w:val="1"/>
      <w:numFmt w:val="lowerLetter"/>
      <w:lvlText w:val="%8."/>
      <w:lvlJc w:val="left"/>
      <w:pPr>
        <w:ind w:left="5763"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1867AA">
      <w:start w:val="1"/>
      <w:numFmt w:val="lowerRoman"/>
      <w:lvlText w:val="%9."/>
      <w:lvlJc w:val="left"/>
      <w:pPr>
        <w:ind w:left="64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4103440C"/>
    <w:multiLevelType w:val="multilevel"/>
    <w:tmpl w:val="A546FF34"/>
    <w:styleLink w:val="Zaimportowanystyl3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33B6DCC"/>
    <w:multiLevelType w:val="multilevel"/>
    <w:tmpl w:val="7C38F4C2"/>
    <w:numStyleLink w:val="Zaimportowanystyl35"/>
  </w:abstractNum>
  <w:abstractNum w:abstractNumId="69" w15:restartNumberingAfterBreak="0">
    <w:nsid w:val="43A4354B"/>
    <w:multiLevelType w:val="multilevel"/>
    <w:tmpl w:val="676E830C"/>
    <w:styleLink w:val="Zaimportowanystyl29"/>
    <w:lvl w:ilvl="0">
      <w:start w:val="1"/>
      <w:numFmt w:val="decimal"/>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7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1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7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3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09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5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1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17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42328EF"/>
    <w:multiLevelType w:val="multilevel"/>
    <w:tmpl w:val="0D6AE256"/>
    <w:styleLink w:val="Zaimportowanystyl3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4CD29CD"/>
    <w:multiLevelType w:val="hybridMultilevel"/>
    <w:tmpl w:val="C74EB666"/>
    <w:styleLink w:val="Zaimportowanystyl44"/>
    <w:lvl w:ilvl="0" w:tplc="12B89F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1E517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C4461D6">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0FC2A2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33AF62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E60B468">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B0B60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6422C9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9CA7EE4">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460C005F"/>
    <w:multiLevelType w:val="multilevel"/>
    <w:tmpl w:val="A5342672"/>
    <w:numStyleLink w:val="Zaimportowanystyl5"/>
  </w:abstractNum>
  <w:abstractNum w:abstractNumId="73" w15:restartNumberingAfterBreak="0">
    <w:nsid w:val="47972116"/>
    <w:multiLevelType w:val="hybridMultilevel"/>
    <w:tmpl w:val="EC8C63A2"/>
    <w:styleLink w:val="Zaimportowanystyl18"/>
    <w:lvl w:ilvl="0" w:tplc="D1C655F8">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958C9AC6">
      <w:start w:val="1"/>
      <w:numFmt w:val="decimal"/>
      <w:lvlText w:val="%2."/>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C84315E">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C18DF4E">
      <w:start w:val="1"/>
      <w:numFmt w:val="decimal"/>
      <w:lvlText w:val="%4."/>
      <w:lvlJc w:val="left"/>
      <w:pPr>
        <w:ind w:left="18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D449428">
      <w:start w:val="1"/>
      <w:numFmt w:val="lowerLetter"/>
      <w:lvlText w:val="%5."/>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BD29F38">
      <w:start w:val="1"/>
      <w:numFmt w:val="lowerRoman"/>
      <w:lvlText w:val="%6."/>
      <w:lvlJc w:val="left"/>
      <w:pPr>
        <w:ind w:left="3306"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A47EE6">
      <w:start w:val="1"/>
      <w:numFmt w:val="decimal"/>
      <w:lvlText w:val="%7."/>
      <w:lvlJc w:val="left"/>
      <w:pPr>
        <w:ind w:left="40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C809CC">
      <w:start w:val="1"/>
      <w:numFmt w:val="lowerLetter"/>
      <w:lvlText w:val="%8."/>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B66CAC">
      <w:start w:val="1"/>
      <w:numFmt w:val="lowerRoman"/>
      <w:lvlText w:val="%9."/>
      <w:lvlJc w:val="left"/>
      <w:pPr>
        <w:ind w:left="5466"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48D270B6"/>
    <w:multiLevelType w:val="hybridMultilevel"/>
    <w:tmpl w:val="9A5C65A8"/>
    <w:lvl w:ilvl="0" w:tplc="3D26259A">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F82C4BD2">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3B0487E2">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69E861C4">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F12A5BF2">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E3FE2396">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9578C682">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E9341308">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94EA426E">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75" w15:restartNumberingAfterBreak="0">
    <w:nsid w:val="4A0E51A8"/>
    <w:multiLevelType w:val="multilevel"/>
    <w:tmpl w:val="1ED67C2E"/>
    <w:numStyleLink w:val="Zaimportowanystyl15"/>
  </w:abstractNum>
  <w:abstractNum w:abstractNumId="76" w15:restartNumberingAfterBreak="0">
    <w:nsid w:val="4ADD3F7F"/>
    <w:multiLevelType w:val="multilevel"/>
    <w:tmpl w:val="42703A36"/>
    <w:numStyleLink w:val="Zaimportowanystyl37"/>
  </w:abstractNum>
  <w:abstractNum w:abstractNumId="77" w15:restartNumberingAfterBreak="0">
    <w:nsid w:val="4E75139A"/>
    <w:multiLevelType w:val="hybridMultilevel"/>
    <w:tmpl w:val="7752E96A"/>
    <w:styleLink w:val="Zaimportowanystyl41"/>
    <w:lvl w:ilvl="0" w:tplc="1EFE525A">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4942B32">
      <w:start w:val="1"/>
      <w:numFmt w:val="bullet"/>
      <w:lvlText w:val="□"/>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1B4A5DE">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32CEBC4">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4FCAC50">
      <w:start w:val="1"/>
      <w:numFmt w:val="bullet"/>
      <w:lvlText w:val="□"/>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EC265A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34DA74">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D64F470">
      <w:start w:val="1"/>
      <w:numFmt w:val="bullet"/>
      <w:lvlText w:val="□"/>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FE0A58">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ED46E54"/>
    <w:multiLevelType w:val="multilevel"/>
    <w:tmpl w:val="CD5855FE"/>
    <w:numStyleLink w:val="Zaimportowanystyl19"/>
  </w:abstractNum>
  <w:abstractNum w:abstractNumId="79" w15:restartNumberingAfterBreak="0">
    <w:nsid w:val="4FC62E73"/>
    <w:multiLevelType w:val="hybridMultilevel"/>
    <w:tmpl w:val="549EA81E"/>
    <w:styleLink w:val="Zaimportowanystyl2"/>
    <w:lvl w:ilvl="0" w:tplc="2276652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BDE2BB2">
      <w:start w:val="1"/>
      <w:numFmt w:val="lowerLetter"/>
      <w:lvlText w:val="%2."/>
      <w:lvlJc w:val="left"/>
      <w:pPr>
        <w:ind w:left="1443"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2B8892C">
      <w:start w:val="1"/>
      <w:numFmt w:val="lowerRoman"/>
      <w:lvlText w:val="%3."/>
      <w:lvlJc w:val="left"/>
      <w:pPr>
        <w:ind w:left="21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1B869A8">
      <w:start w:val="1"/>
      <w:numFmt w:val="decimal"/>
      <w:lvlText w:val="%4."/>
      <w:lvlJc w:val="left"/>
      <w:pPr>
        <w:ind w:left="2883"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96AD870">
      <w:start w:val="1"/>
      <w:numFmt w:val="lowerLetter"/>
      <w:lvlText w:val="%5."/>
      <w:lvlJc w:val="left"/>
      <w:pPr>
        <w:ind w:left="3603"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324E4BA">
      <w:start w:val="1"/>
      <w:numFmt w:val="lowerRoman"/>
      <w:lvlText w:val="%6."/>
      <w:lvlJc w:val="left"/>
      <w:pPr>
        <w:ind w:left="43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DA24C02">
      <w:start w:val="1"/>
      <w:numFmt w:val="decimal"/>
      <w:lvlText w:val="%7."/>
      <w:lvlJc w:val="left"/>
      <w:pPr>
        <w:ind w:left="5043"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7EF8D8">
      <w:start w:val="1"/>
      <w:numFmt w:val="lowerLetter"/>
      <w:lvlText w:val="%8."/>
      <w:lvlJc w:val="left"/>
      <w:pPr>
        <w:ind w:left="5763"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E1087B0">
      <w:start w:val="1"/>
      <w:numFmt w:val="lowerRoman"/>
      <w:lvlText w:val="%9."/>
      <w:lvlJc w:val="left"/>
      <w:pPr>
        <w:ind w:left="64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50A51F39"/>
    <w:multiLevelType w:val="hybridMultilevel"/>
    <w:tmpl w:val="1C86A7BE"/>
    <w:styleLink w:val="Zaimportowanystyl11"/>
    <w:lvl w:ilvl="0" w:tplc="CBB0AAF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3FCE1B4">
      <w:start w:val="1"/>
      <w:numFmt w:val="lowerLetter"/>
      <w:lvlText w:val="%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tplc="79C4B8FA">
      <w:start w:val="1"/>
      <w:numFmt w:val="lowerRoman"/>
      <w:lvlText w:val="%3."/>
      <w:lvlJc w:val="left"/>
      <w:pPr>
        <w:ind w:left="1224" w:hanging="616"/>
      </w:pPr>
      <w:rPr>
        <w:rFonts w:hAnsi="Arial Unicode MS"/>
        <w:b/>
        <w:bCs/>
        <w:caps w:val="0"/>
        <w:smallCaps w:val="0"/>
        <w:strike w:val="0"/>
        <w:dstrike w:val="0"/>
        <w:outline w:val="0"/>
        <w:emboss w:val="0"/>
        <w:imprint w:val="0"/>
        <w:spacing w:val="0"/>
        <w:w w:val="100"/>
        <w:kern w:val="0"/>
        <w:position w:val="0"/>
        <w:highlight w:val="none"/>
        <w:vertAlign w:val="baseline"/>
      </w:rPr>
    </w:lvl>
    <w:lvl w:ilvl="3" w:tplc="C930B7CE">
      <w:start w:val="1"/>
      <w:numFmt w:val="decimal"/>
      <w:lvlText w:val="%4."/>
      <w:lvlJc w:val="left"/>
      <w:pPr>
        <w:ind w:left="194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4" w:tplc="CD1EB410">
      <w:start w:val="1"/>
      <w:numFmt w:val="lowerLetter"/>
      <w:lvlText w:val="%5."/>
      <w:lvlJc w:val="left"/>
      <w:pPr>
        <w:ind w:left="266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5" w:tplc="82882580">
      <w:start w:val="1"/>
      <w:numFmt w:val="lowerRoman"/>
      <w:lvlText w:val="%6."/>
      <w:lvlJc w:val="left"/>
      <w:pPr>
        <w:ind w:left="3384" w:hanging="616"/>
      </w:pPr>
      <w:rPr>
        <w:rFonts w:hAnsi="Arial Unicode MS"/>
        <w:b/>
        <w:bCs/>
        <w:caps w:val="0"/>
        <w:smallCaps w:val="0"/>
        <w:strike w:val="0"/>
        <w:dstrike w:val="0"/>
        <w:outline w:val="0"/>
        <w:emboss w:val="0"/>
        <w:imprint w:val="0"/>
        <w:spacing w:val="0"/>
        <w:w w:val="100"/>
        <w:kern w:val="0"/>
        <w:position w:val="0"/>
        <w:highlight w:val="none"/>
        <w:vertAlign w:val="baseline"/>
      </w:rPr>
    </w:lvl>
    <w:lvl w:ilvl="6" w:tplc="1D26C394">
      <w:start w:val="1"/>
      <w:numFmt w:val="decimal"/>
      <w:lvlText w:val="%7."/>
      <w:lvlJc w:val="left"/>
      <w:pPr>
        <w:ind w:left="410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7" w:tplc="84BCC710">
      <w:start w:val="1"/>
      <w:numFmt w:val="lowerLetter"/>
      <w:lvlText w:val="%8."/>
      <w:lvlJc w:val="left"/>
      <w:pPr>
        <w:ind w:left="482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8" w:tplc="53AC3D80">
      <w:start w:val="1"/>
      <w:numFmt w:val="lowerRoman"/>
      <w:lvlText w:val="%9."/>
      <w:lvlJc w:val="left"/>
      <w:pPr>
        <w:ind w:left="5544" w:hanging="6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53360225"/>
    <w:multiLevelType w:val="multilevel"/>
    <w:tmpl w:val="DE68BCEC"/>
    <w:numStyleLink w:val="Zaimportowanystyl14"/>
  </w:abstractNum>
  <w:abstractNum w:abstractNumId="82" w15:restartNumberingAfterBreak="0">
    <w:nsid w:val="537F7030"/>
    <w:multiLevelType w:val="multilevel"/>
    <w:tmpl w:val="42703A36"/>
    <w:styleLink w:val="Zaimportowanystyl3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54005BFE"/>
    <w:multiLevelType w:val="hybridMultilevel"/>
    <w:tmpl w:val="E8CC963C"/>
    <w:lvl w:ilvl="0" w:tplc="F3245118">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6862D658">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A072A9D4">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B5B8F53A">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4F421422">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9C90BFE6">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8EFCF410">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D07EFF86">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8702C566">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84" w15:restartNumberingAfterBreak="0">
    <w:nsid w:val="54C84887"/>
    <w:multiLevelType w:val="hybridMultilevel"/>
    <w:tmpl w:val="5EBCB6F2"/>
    <w:numStyleLink w:val="Zaimportowanystyl9"/>
  </w:abstractNum>
  <w:abstractNum w:abstractNumId="85" w15:restartNumberingAfterBreak="0">
    <w:nsid w:val="55AE4D9D"/>
    <w:multiLevelType w:val="multilevel"/>
    <w:tmpl w:val="733AD69A"/>
    <w:styleLink w:val="Zaimportowanystyl3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5A391726"/>
    <w:multiLevelType w:val="multilevel"/>
    <w:tmpl w:val="0B647846"/>
    <w:numStyleLink w:val="Zaimportowanystyl39"/>
  </w:abstractNum>
  <w:abstractNum w:abstractNumId="87" w15:restartNumberingAfterBreak="0">
    <w:nsid w:val="5B312804"/>
    <w:multiLevelType w:val="multilevel"/>
    <w:tmpl w:val="A8FAE96E"/>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5CEF14BA"/>
    <w:multiLevelType w:val="hybridMultilevel"/>
    <w:tmpl w:val="B7060160"/>
    <w:styleLink w:val="Zaimportowanystyl1"/>
    <w:lvl w:ilvl="0" w:tplc="1D780DC8">
      <w:start w:val="1"/>
      <w:numFmt w:val="bullet"/>
      <w:lvlText w:val="·"/>
      <w:lvlJc w:val="left"/>
      <w:pPr>
        <w:tabs>
          <w:tab w:val="left" w:pos="85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A685D4">
      <w:start w:val="1"/>
      <w:numFmt w:val="bullet"/>
      <w:lvlText w:val="o"/>
      <w:lvlJc w:val="left"/>
      <w:pPr>
        <w:tabs>
          <w:tab w:val="left" w:pos="851"/>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A7080CA">
      <w:start w:val="1"/>
      <w:numFmt w:val="bullet"/>
      <w:lvlText w:val="▪"/>
      <w:lvlJc w:val="left"/>
      <w:pPr>
        <w:tabs>
          <w:tab w:val="left" w:pos="851"/>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BBAB6A8">
      <w:start w:val="1"/>
      <w:numFmt w:val="bullet"/>
      <w:lvlText w:val="•"/>
      <w:lvlJc w:val="left"/>
      <w:pPr>
        <w:tabs>
          <w:tab w:val="left" w:pos="851"/>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13EE95E">
      <w:start w:val="1"/>
      <w:numFmt w:val="bullet"/>
      <w:lvlText w:val="o"/>
      <w:lvlJc w:val="left"/>
      <w:pPr>
        <w:tabs>
          <w:tab w:val="left" w:pos="851"/>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668E6A">
      <w:start w:val="1"/>
      <w:numFmt w:val="bullet"/>
      <w:lvlText w:val="▪"/>
      <w:lvlJc w:val="left"/>
      <w:pPr>
        <w:tabs>
          <w:tab w:val="left" w:pos="851"/>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5D80D64">
      <w:start w:val="1"/>
      <w:numFmt w:val="bullet"/>
      <w:lvlText w:val="•"/>
      <w:lvlJc w:val="left"/>
      <w:pPr>
        <w:tabs>
          <w:tab w:val="left" w:pos="851"/>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B6EDB7C">
      <w:start w:val="1"/>
      <w:numFmt w:val="bullet"/>
      <w:lvlText w:val="o"/>
      <w:lvlJc w:val="left"/>
      <w:pPr>
        <w:tabs>
          <w:tab w:val="left" w:pos="851"/>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FC2D30">
      <w:start w:val="1"/>
      <w:numFmt w:val="bullet"/>
      <w:lvlText w:val="▪"/>
      <w:lvlJc w:val="left"/>
      <w:pPr>
        <w:tabs>
          <w:tab w:val="left" w:pos="851"/>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D037999"/>
    <w:multiLevelType w:val="multilevel"/>
    <w:tmpl w:val="98B2824A"/>
    <w:numStyleLink w:val="Zaimportowanystyl120"/>
  </w:abstractNum>
  <w:abstractNum w:abstractNumId="90" w15:restartNumberingAfterBreak="0">
    <w:nsid w:val="5D037CCE"/>
    <w:multiLevelType w:val="multilevel"/>
    <w:tmpl w:val="50D8F24E"/>
    <w:numStyleLink w:val="Zaimportowanystyl10"/>
  </w:abstractNum>
  <w:abstractNum w:abstractNumId="91" w15:restartNumberingAfterBreak="0">
    <w:nsid w:val="5F0759BD"/>
    <w:multiLevelType w:val="hybridMultilevel"/>
    <w:tmpl w:val="D10685EA"/>
    <w:lvl w:ilvl="0" w:tplc="CFEACAFA">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65EC9B62">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7674A104">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B034547A">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368E7146">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201ADCDA">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4AF29E9E">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C0FAD1CE">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41000640">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92" w15:restartNumberingAfterBreak="0">
    <w:nsid w:val="5FA16F92"/>
    <w:multiLevelType w:val="hybridMultilevel"/>
    <w:tmpl w:val="24E6DF80"/>
    <w:lvl w:ilvl="0" w:tplc="B49A2724">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1AEACE88">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C2B6576A">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E15C2DC0">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68F62CD6">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5C6E5344">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C42C4DC8">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4AF05E22">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CF266400">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93" w15:restartNumberingAfterBreak="0">
    <w:nsid w:val="602E0240"/>
    <w:multiLevelType w:val="hybridMultilevel"/>
    <w:tmpl w:val="549EA81E"/>
    <w:numStyleLink w:val="Zaimportowanystyl2"/>
  </w:abstractNum>
  <w:abstractNum w:abstractNumId="94" w15:restartNumberingAfterBreak="0">
    <w:nsid w:val="60823637"/>
    <w:multiLevelType w:val="hybridMultilevel"/>
    <w:tmpl w:val="11C0300A"/>
    <w:lvl w:ilvl="0" w:tplc="541C2806">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F1CCBB62">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2090B474">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4B78A63C">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E8B0255A">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77485FB4">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16C27D5C">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C5144AD2">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CB342AA4">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95" w15:restartNumberingAfterBreak="0">
    <w:nsid w:val="60F27543"/>
    <w:multiLevelType w:val="hybridMultilevel"/>
    <w:tmpl w:val="B44669FC"/>
    <w:lvl w:ilvl="0" w:tplc="580E8D86">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C088D30A">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D8F4BBD2">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04DA5D06">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1202443E">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52004A4E">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E174DF0E">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D87C9284">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78B06332">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96" w15:restartNumberingAfterBreak="0">
    <w:nsid w:val="63DA720A"/>
    <w:multiLevelType w:val="hybridMultilevel"/>
    <w:tmpl w:val="8E643544"/>
    <w:lvl w:ilvl="0" w:tplc="C5EA3F44">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A46C6EE0">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F8DA66D0">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B94AF190">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BCE65C9A">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D930A376">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4D7E6FC0">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93743584">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72FEF00A">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97" w15:restartNumberingAfterBreak="0">
    <w:nsid w:val="66687AD6"/>
    <w:multiLevelType w:val="hybridMultilevel"/>
    <w:tmpl w:val="4B127C76"/>
    <w:lvl w:ilvl="0" w:tplc="49D25870">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29668EB2">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C80626E4">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45B81A2E">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A4F00924">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198EE68C">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29BA3DFA">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112C3AC8">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82765FCA">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98" w15:restartNumberingAfterBreak="0">
    <w:nsid w:val="68502520"/>
    <w:multiLevelType w:val="hybridMultilevel"/>
    <w:tmpl w:val="04940A9A"/>
    <w:styleLink w:val="Zaimportowanystyl42"/>
    <w:lvl w:ilvl="0" w:tplc="2C620276">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367B08">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E029BA6">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7E5D4A">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CB22BA4">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BD0232C">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40AD3E">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88CEDF2">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2D4A794">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6A1026F2"/>
    <w:multiLevelType w:val="hybridMultilevel"/>
    <w:tmpl w:val="B0DC6230"/>
    <w:lvl w:ilvl="0" w:tplc="3F42434C">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075CB91E">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4C223C7A">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7D780CFA">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1D2687CA">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DC7E4FA6">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06D8D9C6">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F948EB80">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247C1844">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100" w15:restartNumberingAfterBreak="0">
    <w:nsid w:val="6B480335"/>
    <w:multiLevelType w:val="multilevel"/>
    <w:tmpl w:val="72EA0876"/>
    <w:styleLink w:val="Zaimportowanystyl26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304" w:hanging="5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24" w:hanging="5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384" w:hanging="5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6C8B54C4"/>
    <w:multiLevelType w:val="multilevel"/>
    <w:tmpl w:val="50D8F24E"/>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6CA65BB1"/>
    <w:multiLevelType w:val="multilevel"/>
    <w:tmpl w:val="C8C85BD2"/>
    <w:numStyleLink w:val="Zaimportowanystyl28"/>
  </w:abstractNum>
  <w:abstractNum w:abstractNumId="103" w15:restartNumberingAfterBreak="0">
    <w:nsid w:val="6DA808C5"/>
    <w:multiLevelType w:val="hybridMultilevel"/>
    <w:tmpl w:val="179070DE"/>
    <w:lvl w:ilvl="0" w:tplc="9306BB3C">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5C06B82C">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F73AF394">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11FC63C8">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8B74838C">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EFE23348">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A9084998">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9D8C8EC2">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4708688C">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104" w15:restartNumberingAfterBreak="0">
    <w:nsid w:val="70792017"/>
    <w:multiLevelType w:val="multilevel"/>
    <w:tmpl w:val="7C38F4C2"/>
    <w:styleLink w:val="Zaimportowanystyl3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70BC21EF"/>
    <w:multiLevelType w:val="hybridMultilevel"/>
    <w:tmpl w:val="EC8C63A2"/>
    <w:numStyleLink w:val="Zaimportowanystyl18"/>
  </w:abstractNum>
  <w:abstractNum w:abstractNumId="106" w15:restartNumberingAfterBreak="0">
    <w:nsid w:val="71826970"/>
    <w:multiLevelType w:val="hybridMultilevel"/>
    <w:tmpl w:val="5C1C3A7C"/>
    <w:lvl w:ilvl="0" w:tplc="FA5095C4">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2708BAB8">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C2EED4AC">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7CBA65D4">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D38C3936">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2EF82D6A">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C264E6EC">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8224387C">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4C302EBE">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107" w15:restartNumberingAfterBreak="0">
    <w:nsid w:val="743150EF"/>
    <w:multiLevelType w:val="hybridMultilevel"/>
    <w:tmpl w:val="36945834"/>
    <w:styleLink w:val="Zaimportowanystyl30"/>
    <w:lvl w:ilvl="0" w:tplc="1CC4F7AE">
      <w:start w:val="1"/>
      <w:numFmt w:val="bullet"/>
      <w:lvlText w:val="o"/>
      <w:lvlJc w:val="left"/>
      <w:pPr>
        <w:tabs>
          <w:tab w:val="left" w:pos="851"/>
        </w:tabs>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568D22C">
      <w:start w:val="1"/>
      <w:numFmt w:val="bullet"/>
      <w:lvlText w:val="o"/>
      <w:lvlJc w:val="left"/>
      <w:pPr>
        <w:tabs>
          <w:tab w:val="left" w:pos="851"/>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9F4967C">
      <w:start w:val="1"/>
      <w:numFmt w:val="bullet"/>
      <w:lvlText w:val="▪"/>
      <w:lvlJc w:val="left"/>
      <w:pPr>
        <w:tabs>
          <w:tab w:val="left" w:pos="851"/>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1BC6D14">
      <w:start w:val="1"/>
      <w:numFmt w:val="bullet"/>
      <w:lvlText w:val="•"/>
      <w:lvlJc w:val="left"/>
      <w:pPr>
        <w:tabs>
          <w:tab w:val="left" w:pos="851"/>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4067DE4">
      <w:start w:val="1"/>
      <w:numFmt w:val="bullet"/>
      <w:lvlText w:val="o"/>
      <w:lvlJc w:val="left"/>
      <w:pPr>
        <w:tabs>
          <w:tab w:val="left" w:pos="851"/>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14EC7C6">
      <w:start w:val="1"/>
      <w:numFmt w:val="bullet"/>
      <w:lvlText w:val="▪"/>
      <w:lvlJc w:val="left"/>
      <w:pPr>
        <w:tabs>
          <w:tab w:val="left" w:pos="851"/>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2DE0D1A">
      <w:start w:val="1"/>
      <w:numFmt w:val="bullet"/>
      <w:lvlText w:val="•"/>
      <w:lvlJc w:val="left"/>
      <w:pPr>
        <w:tabs>
          <w:tab w:val="left" w:pos="851"/>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A34887A">
      <w:start w:val="1"/>
      <w:numFmt w:val="bullet"/>
      <w:lvlText w:val="o"/>
      <w:lvlJc w:val="left"/>
      <w:pPr>
        <w:tabs>
          <w:tab w:val="left" w:pos="851"/>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24882D8">
      <w:start w:val="1"/>
      <w:numFmt w:val="bullet"/>
      <w:lvlText w:val="▪"/>
      <w:lvlJc w:val="left"/>
      <w:pPr>
        <w:tabs>
          <w:tab w:val="left" w:pos="851"/>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74BB697C"/>
    <w:multiLevelType w:val="multilevel"/>
    <w:tmpl w:val="79DED896"/>
    <w:numStyleLink w:val="Zaimportowanystyl21"/>
  </w:abstractNum>
  <w:abstractNum w:abstractNumId="109" w15:restartNumberingAfterBreak="0">
    <w:nsid w:val="7553334F"/>
    <w:multiLevelType w:val="hybridMultilevel"/>
    <w:tmpl w:val="47DA0128"/>
    <w:lvl w:ilvl="0" w:tplc="CD48F6AC">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AC76C3C6">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F9060528">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529EE0CC">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AE884DB0">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A7643668">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A7EEE06E">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964EBCB8">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7AF46AE8">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110" w15:restartNumberingAfterBreak="0">
    <w:nsid w:val="75FD3554"/>
    <w:multiLevelType w:val="multilevel"/>
    <w:tmpl w:val="1ED67C2E"/>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32" w:hanging="432"/>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8" w:hanging="50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2" w:hanging="648"/>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66" w:hanging="792"/>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370" w:hanging="936"/>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874" w:hanging="108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378" w:hanging="1224"/>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954" w:hanging="144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76B96502"/>
    <w:multiLevelType w:val="hybridMultilevel"/>
    <w:tmpl w:val="957A07B6"/>
    <w:lvl w:ilvl="0" w:tplc="439299C4">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7C34681A">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06681848">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F4B2E8FE">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E9E812E0">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78223B34">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A81AA078">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87B83C14">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3BE079FE">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112" w15:restartNumberingAfterBreak="0">
    <w:nsid w:val="77664E66"/>
    <w:multiLevelType w:val="multilevel"/>
    <w:tmpl w:val="3F7E334A"/>
    <w:numStyleLink w:val="Zaimportowanystyl23"/>
  </w:abstractNum>
  <w:abstractNum w:abstractNumId="113" w15:restartNumberingAfterBreak="0">
    <w:nsid w:val="77EF52BD"/>
    <w:multiLevelType w:val="hybridMultilevel"/>
    <w:tmpl w:val="C74EB666"/>
    <w:numStyleLink w:val="Zaimportowanystyl44"/>
  </w:abstractNum>
  <w:abstractNum w:abstractNumId="114" w15:restartNumberingAfterBreak="0">
    <w:nsid w:val="7AC077D7"/>
    <w:multiLevelType w:val="hybridMultilevel"/>
    <w:tmpl w:val="B7060160"/>
    <w:numStyleLink w:val="Zaimportowanystyl1"/>
  </w:abstractNum>
  <w:abstractNum w:abstractNumId="115" w15:restartNumberingAfterBreak="0">
    <w:nsid w:val="7B414D98"/>
    <w:multiLevelType w:val="hybridMultilevel"/>
    <w:tmpl w:val="EF4E281C"/>
    <w:lvl w:ilvl="0" w:tplc="40267400">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9962D09C">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8FBCA86A">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6D305412">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CEA65AF6">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134EEE34">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C6589774">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CC72D2A6">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A678B662">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abstractNum w:abstractNumId="116" w15:restartNumberingAfterBreak="0">
    <w:nsid w:val="7CDF4F1C"/>
    <w:multiLevelType w:val="hybridMultilevel"/>
    <w:tmpl w:val="769E02B4"/>
    <w:lvl w:ilvl="0" w:tplc="358221F6">
      <w:start w:val="1"/>
      <w:numFmt w:val="decimal"/>
      <w:lvlText w:val="%1."/>
      <w:lvlJc w:val="left"/>
      <w:pPr>
        <w:ind w:left="72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1" w:tplc="3F063FE0">
      <w:start w:val="1"/>
      <w:numFmt w:val="lowerLetter"/>
      <w:lvlText w:val="%2."/>
      <w:lvlJc w:val="left"/>
      <w:pPr>
        <w:ind w:left="14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2" w:tplc="F86C04F0">
      <w:start w:val="1"/>
      <w:numFmt w:val="lowerRoman"/>
      <w:lvlText w:val="%3."/>
      <w:lvlJc w:val="left"/>
      <w:pPr>
        <w:ind w:left="216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3" w:tplc="D0D2951E">
      <w:start w:val="1"/>
      <w:numFmt w:val="decimal"/>
      <w:lvlText w:val="%4."/>
      <w:lvlJc w:val="left"/>
      <w:pPr>
        <w:ind w:left="288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4" w:tplc="0C300394">
      <w:start w:val="1"/>
      <w:numFmt w:val="lowerLetter"/>
      <w:lvlText w:val="%5."/>
      <w:lvlJc w:val="left"/>
      <w:pPr>
        <w:ind w:left="360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5" w:tplc="7E38B148">
      <w:start w:val="1"/>
      <w:numFmt w:val="lowerRoman"/>
      <w:lvlText w:val="%6."/>
      <w:lvlJc w:val="left"/>
      <w:pPr>
        <w:ind w:left="432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6" w:tplc="BDD2CE10">
      <w:start w:val="1"/>
      <w:numFmt w:val="decimal"/>
      <w:lvlText w:val="%7."/>
      <w:lvlJc w:val="left"/>
      <w:pPr>
        <w:ind w:left="504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7" w:tplc="D5D871EC">
      <w:start w:val="1"/>
      <w:numFmt w:val="lowerLetter"/>
      <w:lvlText w:val="%8."/>
      <w:lvlJc w:val="left"/>
      <w:pPr>
        <w:ind w:left="5760" w:hanging="360"/>
      </w:pPr>
      <w:rPr>
        <w:rFonts w:hAnsi="Arial Unicode MS"/>
        <w:b/>
        <w:bCs/>
        <w:caps w:val="0"/>
        <w:smallCaps w:val="0"/>
        <w:strike w:val="0"/>
        <w:dstrike w:val="0"/>
        <w:outline w:val="0"/>
        <w:emboss w:val="0"/>
        <w:imprint w:val="0"/>
        <w:color w:val="D9E2F3"/>
        <w:spacing w:val="0"/>
        <w:w w:val="100"/>
        <w:kern w:val="0"/>
        <w:position w:val="0"/>
        <w:highlight w:val="none"/>
        <w:vertAlign w:val="baseline"/>
      </w:rPr>
    </w:lvl>
    <w:lvl w:ilvl="8" w:tplc="E2C2C92C">
      <w:start w:val="1"/>
      <w:numFmt w:val="lowerRoman"/>
      <w:lvlText w:val="%9."/>
      <w:lvlJc w:val="left"/>
      <w:pPr>
        <w:ind w:left="6480" w:hanging="292"/>
      </w:pPr>
      <w:rPr>
        <w:rFonts w:hAnsi="Arial Unicode MS"/>
        <w:b/>
        <w:bCs/>
        <w:caps w:val="0"/>
        <w:smallCaps w:val="0"/>
        <w:strike w:val="0"/>
        <w:dstrike w:val="0"/>
        <w:outline w:val="0"/>
        <w:emboss w:val="0"/>
        <w:imprint w:val="0"/>
        <w:color w:val="D9E2F3"/>
        <w:spacing w:val="0"/>
        <w:w w:val="100"/>
        <w:kern w:val="0"/>
        <w:position w:val="0"/>
        <w:highlight w:val="none"/>
        <w:vertAlign w:val="baseline"/>
      </w:rPr>
    </w:lvl>
  </w:abstractNum>
  <w:num w:numId="1">
    <w:abstractNumId w:val="115"/>
  </w:num>
  <w:num w:numId="2">
    <w:abstractNumId w:val="62"/>
    <w:lvlOverride w:ilvl="0">
      <w:startOverride w:val="2"/>
    </w:lvlOverride>
  </w:num>
  <w:num w:numId="3">
    <w:abstractNumId w:val="79"/>
  </w:num>
  <w:num w:numId="4">
    <w:abstractNumId w:val="93"/>
  </w:num>
  <w:num w:numId="5">
    <w:abstractNumId w:val="116"/>
    <w:lvlOverride w:ilvl="0">
      <w:startOverride w:val="3"/>
    </w:lvlOverride>
  </w:num>
  <w:num w:numId="6">
    <w:abstractNumId w:val="66"/>
  </w:num>
  <w:num w:numId="7">
    <w:abstractNumId w:val="25"/>
  </w:num>
  <w:num w:numId="8">
    <w:abstractNumId w:val="27"/>
    <w:lvlOverride w:ilvl="0">
      <w:startOverride w:val="4"/>
    </w:lvlOverride>
  </w:num>
  <w:num w:numId="9">
    <w:abstractNumId w:val="16"/>
  </w:num>
  <w:num w:numId="10">
    <w:abstractNumId w:val="72"/>
  </w:num>
  <w:num w:numId="11">
    <w:abstractNumId w:val="61"/>
    <w:lvlOverride w:ilvl="0">
      <w:startOverride w:val="5"/>
    </w:lvlOverride>
  </w:num>
  <w:num w:numId="12">
    <w:abstractNumId w:val="15"/>
    <w:lvlOverride w:ilvl="0">
      <w:startOverride w:val="6"/>
    </w:lvlOverride>
  </w:num>
  <w:num w:numId="13">
    <w:abstractNumId w:val="11"/>
    <w:lvlOverride w:ilvl="0">
      <w:startOverride w:val="7"/>
    </w:lvlOverride>
  </w:num>
  <w:num w:numId="14">
    <w:abstractNumId w:val="96"/>
    <w:lvlOverride w:ilvl="0">
      <w:startOverride w:val="8"/>
    </w:lvlOverride>
  </w:num>
  <w:num w:numId="15">
    <w:abstractNumId w:val="55"/>
    <w:lvlOverride w:ilvl="0">
      <w:startOverride w:val="9"/>
    </w:lvlOverride>
  </w:num>
  <w:num w:numId="16">
    <w:abstractNumId w:val="10"/>
  </w:num>
  <w:num w:numId="17">
    <w:abstractNumId w:val="84"/>
  </w:num>
  <w:num w:numId="18">
    <w:abstractNumId w:val="37"/>
    <w:lvlOverride w:ilvl="0">
      <w:startOverride w:val="10"/>
    </w:lvlOverride>
  </w:num>
  <w:num w:numId="19">
    <w:abstractNumId w:val="101"/>
  </w:num>
  <w:num w:numId="20">
    <w:abstractNumId w:val="90"/>
  </w:num>
  <w:num w:numId="21">
    <w:abstractNumId w:val="103"/>
    <w:lvlOverride w:ilvl="0">
      <w:startOverride w:val="11"/>
    </w:lvlOverride>
  </w:num>
  <w:num w:numId="22">
    <w:abstractNumId w:val="80"/>
  </w:num>
  <w:num w:numId="23">
    <w:abstractNumId w:val="46"/>
  </w:num>
  <w:num w:numId="24">
    <w:abstractNumId w:val="97"/>
    <w:lvlOverride w:ilvl="0">
      <w:startOverride w:val="12"/>
    </w:lvlOverride>
  </w:num>
  <w:num w:numId="25">
    <w:abstractNumId w:val="29"/>
  </w:num>
  <w:num w:numId="26">
    <w:abstractNumId w:val="30"/>
  </w:num>
  <w:num w:numId="27">
    <w:abstractNumId w:val="88"/>
  </w:num>
  <w:num w:numId="28">
    <w:abstractNumId w:val="114"/>
  </w:num>
  <w:num w:numId="29">
    <w:abstractNumId w:val="30"/>
    <w:lvlOverride w:ilvl="0">
      <w:startOverride w:val="1"/>
    </w:lvlOverride>
  </w:num>
  <w:num w:numId="30">
    <w:abstractNumId w:val="14"/>
  </w:num>
  <w:num w:numId="31">
    <w:abstractNumId w:val="0"/>
  </w:num>
  <w:num w:numId="32">
    <w:abstractNumId w:val="30"/>
    <w:lvlOverride w:ilvl="0">
      <w:startOverride w:val="2"/>
    </w:lvlOverride>
  </w:num>
  <w:num w:numId="33">
    <w:abstractNumId w:val="3"/>
  </w:num>
  <w:num w:numId="34">
    <w:abstractNumId w:val="89"/>
  </w:num>
  <w:num w:numId="35">
    <w:abstractNumId w:val="30"/>
  </w:num>
  <w:num w:numId="36">
    <w:abstractNumId w:val="64"/>
    <w:lvlOverride w:ilvl="0">
      <w:startOverride w:val="13"/>
    </w:lvlOverride>
  </w:num>
  <w:num w:numId="37">
    <w:abstractNumId w:val="47"/>
  </w:num>
  <w:num w:numId="38">
    <w:abstractNumId w:val="51"/>
  </w:num>
  <w:num w:numId="39">
    <w:abstractNumId w:val="51"/>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30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0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384" w:hanging="5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1"/>
    <w:lvlOverride w:ilvl="0">
      <w:startOverride w:val="14"/>
    </w:lvlOverride>
  </w:num>
  <w:num w:numId="41">
    <w:abstractNumId w:val="13"/>
  </w:num>
  <w:num w:numId="42">
    <w:abstractNumId w:val="81"/>
  </w:num>
  <w:num w:numId="43">
    <w:abstractNumId w:val="106"/>
    <w:lvlOverride w:ilvl="0">
      <w:startOverride w:val="15"/>
    </w:lvlOverride>
  </w:num>
  <w:num w:numId="44">
    <w:abstractNumId w:val="110"/>
  </w:num>
  <w:num w:numId="45">
    <w:abstractNumId w:val="75"/>
  </w:num>
  <w:num w:numId="46">
    <w:abstractNumId w:val="92"/>
    <w:lvlOverride w:ilvl="0">
      <w:startOverride w:val="16"/>
    </w:lvlOverride>
  </w:num>
  <w:num w:numId="47">
    <w:abstractNumId w:val="73"/>
  </w:num>
  <w:num w:numId="48">
    <w:abstractNumId w:val="105"/>
  </w:num>
  <w:num w:numId="49">
    <w:abstractNumId w:val="20"/>
  </w:num>
  <w:num w:numId="50">
    <w:abstractNumId w:val="78"/>
  </w:num>
  <w:num w:numId="51">
    <w:abstractNumId w:val="78"/>
    <w:lvlOverride w:ilvl="0">
      <w:startOverride w:val="6"/>
    </w:lvlOverride>
  </w:num>
  <w:num w:numId="52">
    <w:abstractNumId w:val="111"/>
    <w:lvlOverride w:ilvl="0">
      <w:startOverride w:val="17"/>
    </w:lvlOverride>
  </w:num>
  <w:num w:numId="53">
    <w:abstractNumId w:val="59"/>
  </w:num>
  <w:num w:numId="54">
    <w:abstractNumId w:val="52"/>
  </w:num>
  <w:num w:numId="55">
    <w:abstractNumId w:val="52"/>
    <w:lvlOverride w:ilvl="0">
      <w:lvl w:ilvl="0">
        <w:start w:val="1"/>
        <w:numFmt w:val="decimal"/>
        <w:lvlText w:val="%1."/>
        <w:lvlJc w:val="left"/>
        <w:pPr>
          <w:ind w:left="42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3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19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5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1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7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3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99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6">
    <w:abstractNumId w:val="41"/>
    <w:lvlOverride w:ilvl="0">
      <w:startOverride w:val="18"/>
    </w:lvlOverride>
  </w:num>
  <w:num w:numId="57">
    <w:abstractNumId w:val="8"/>
  </w:num>
  <w:num w:numId="58">
    <w:abstractNumId w:val="108"/>
  </w:num>
  <w:num w:numId="59">
    <w:abstractNumId w:val="19"/>
    <w:lvlOverride w:ilvl="0">
      <w:startOverride w:val="19"/>
    </w:lvlOverride>
  </w:num>
  <w:num w:numId="60">
    <w:abstractNumId w:val="87"/>
  </w:num>
  <w:num w:numId="61">
    <w:abstractNumId w:val="35"/>
  </w:num>
  <w:num w:numId="62">
    <w:abstractNumId w:val="60"/>
    <w:lvlOverride w:ilvl="0">
      <w:startOverride w:val="20"/>
    </w:lvlOverride>
  </w:num>
  <w:num w:numId="63">
    <w:abstractNumId w:val="33"/>
  </w:num>
  <w:num w:numId="64">
    <w:abstractNumId w:val="112"/>
  </w:num>
  <w:num w:numId="65">
    <w:abstractNumId w:val="21"/>
    <w:lvlOverride w:ilvl="0">
      <w:startOverride w:val="21"/>
    </w:lvlOverride>
  </w:num>
  <w:num w:numId="66">
    <w:abstractNumId w:val="6"/>
  </w:num>
  <w:num w:numId="67">
    <w:abstractNumId w:val="18"/>
  </w:num>
  <w:num w:numId="68">
    <w:abstractNumId w:val="48"/>
    <w:lvlOverride w:ilvl="0">
      <w:startOverride w:val="22"/>
    </w:lvlOverride>
  </w:num>
  <w:num w:numId="69">
    <w:abstractNumId w:val="1"/>
    <w:lvlOverride w:ilvl="0">
      <w:startOverride w:val="23"/>
    </w:lvlOverride>
  </w:num>
  <w:num w:numId="70">
    <w:abstractNumId w:val="94"/>
    <w:lvlOverride w:ilvl="0">
      <w:startOverride w:val="24"/>
    </w:lvlOverride>
  </w:num>
  <w:num w:numId="71">
    <w:abstractNumId w:val="26"/>
    <w:lvlOverride w:ilvl="0">
      <w:startOverride w:val="25"/>
    </w:lvlOverride>
  </w:num>
  <w:num w:numId="72">
    <w:abstractNumId w:val="23"/>
    <w:lvlOverride w:ilvl="0">
      <w:startOverride w:val="26"/>
    </w:lvlOverride>
  </w:num>
  <w:num w:numId="73">
    <w:abstractNumId w:val="43"/>
    <w:lvlOverride w:ilvl="0">
      <w:startOverride w:val="28"/>
    </w:lvlOverride>
  </w:num>
  <w:num w:numId="74">
    <w:abstractNumId w:val="100"/>
  </w:num>
  <w:num w:numId="75">
    <w:abstractNumId w:val="5"/>
  </w:num>
  <w:num w:numId="76">
    <w:abstractNumId w:val="54"/>
    <w:lvlOverride w:ilvl="0">
      <w:startOverride w:val="29"/>
    </w:lvlOverride>
  </w:num>
  <w:num w:numId="77">
    <w:abstractNumId w:val="65"/>
  </w:num>
  <w:num w:numId="78">
    <w:abstractNumId w:val="17"/>
  </w:num>
  <w:num w:numId="79">
    <w:abstractNumId w:val="74"/>
    <w:lvlOverride w:ilvl="0">
      <w:startOverride w:val="30"/>
    </w:lvlOverride>
  </w:num>
  <w:num w:numId="80">
    <w:abstractNumId w:val="57"/>
  </w:num>
  <w:num w:numId="81">
    <w:abstractNumId w:val="102"/>
  </w:num>
  <w:num w:numId="82">
    <w:abstractNumId w:val="9"/>
    <w:lvlOverride w:ilvl="0">
      <w:startOverride w:val="31"/>
    </w:lvlOverride>
  </w:num>
  <w:num w:numId="83">
    <w:abstractNumId w:val="69"/>
  </w:num>
  <w:num w:numId="84">
    <w:abstractNumId w:val="24"/>
  </w:num>
  <w:num w:numId="85">
    <w:abstractNumId w:val="91"/>
    <w:lvlOverride w:ilvl="0">
      <w:startOverride w:val="32"/>
    </w:lvlOverride>
  </w:num>
  <w:num w:numId="86">
    <w:abstractNumId w:val="75"/>
    <w:lvlOverride w:ilvl="0">
      <w:startOverride w:val="2"/>
      <w:lvl w:ilvl="0">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858"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362"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866"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370"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87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378"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3954"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abstractNumId w:val="107"/>
  </w:num>
  <w:num w:numId="88">
    <w:abstractNumId w:val="2"/>
  </w:num>
  <w:num w:numId="89">
    <w:abstractNumId w:val="75"/>
    <w:lvlOverride w:ilvl="0">
      <w:startOverride w:val="4"/>
      <w:lvl w:ilvl="0">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858"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362"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866"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370"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87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378"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3954"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28"/>
    <w:lvlOverride w:ilvl="0">
      <w:startOverride w:val="33"/>
    </w:lvlOverride>
  </w:num>
  <w:num w:numId="91">
    <w:abstractNumId w:val="95"/>
    <w:lvlOverride w:ilvl="0">
      <w:startOverride w:val="34"/>
    </w:lvlOverride>
  </w:num>
  <w:num w:numId="92">
    <w:abstractNumId w:val="67"/>
  </w:num>
  <w:num w:numId="93">
    <w:abstractNumId w:val="4"/>
  </w:num>
  <w:num w:numId="94">
    <w:abstractNumId w:val="99"/>
    <w:lvlOverride w:ilvl="0">
      <w:startOverride w:val="35"/>
    </w:lvlOverride>
  </w:num>
  <w:num w:numId="95">
    <w:abstractNumId w:val="53"/>
    <w:lvlOverride w:ilvl="0">
      <w:startOverride w:val="36"/>
    </w:lvlOverride>
  </w:num>
  <w:num w:numId="96">
    <w:abstractNumId w:val="85"/>
  </w:num>
  <w:num w:numId="97">
    <w:abstractNumId w:val="49"/>
  </w:num>
  <w:num w:numId="98">
    <w:abstractNumId w:val="42"/>
  </w:num>
  <w:num w:numId="99">
    <w:abstractNumId w:val="7"/>
  </w:num>
  <w:num w:numId="100">
    <w:abstractNumId w:val="7"/>
    <w:lvlOverride w:ilvl="0">
      <w:lvl w:ilvl="0">
        <w:start w:val="1"/>
        <w:numFmt w:val="decimal"/>
        <w:lvlText w:val="%1."/>
        <w:lvlJc w:val="left"/>
        <w:pPr>
          <w:ind w:left="643"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1201"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ind w:left="144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4."/>
        <w:lvlJc w:val="left"/>
        <w:pPr>
          <w:ind w:left="216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5."/>
        <w:lvlJc w:val="left"/>
        <w:pPr>
          <w:ind w:left="288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ind w:left="360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ind w:left="432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8."/>
        <w:lvlJc w:val="left"/>
        <w:pPr>
          <w:ind w:left="504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ind w:left="576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1">
    <w:abstractNumId w:val="32"/>
    <w:lvlOverride w:ilvl="0">
      <w:startOverride w:val="37"/>
    </w:lvlOverride>
  </w:num>
  <w:num w:numId="102">
    <w:abstractNumId w:val="109"/>
    <w:lvlOverride w:ilvl="0">
      <w:startOverride w:val="38"/>
    </w:lvlOverride>
  </w:num>
  <w:num w:numId="103">
    <w:abstractNumId w:val="83"/>
    <w:lvlOverride w:ilvl="0">
      <w:startOverride w:val="39"/>
    </w:lvlOverride>
  </w:num>
  <w:num w:numId="104">
    <w:abstractNumId w:val="104"/>
  </w:num>
  <w:num w:numId="105">
    <w:abstractNumId w:val="68"/>
  </w:num>
  <w:num w:numId="106">
    <w:abstractNumId w:val="39"/>
    <w:lvlOverride w:ilvl="0">
      <w:startOverride w:val="40"/>
    </w:lvlOverride>
  </w:num>
  <w:num w:numId="107">
    <w:abstractNumId w:val="82"/>
  </w:num>
  <w:num w:numId="108">
    <w:abstractNumId w:val="76"/>
  </w:num>
  <w:num w:numId="109">
    <w:abstractNumId w:val="50"/>
    <w:lvlOverride w:ilvl="0">
      <w:startOverride w:val="41"/>
    </w:lvlOverride>
  </w:num>
  <w:num w:numId="110">
    <w:abstractNumId w:val="70"/>
  </w:num>
  <w:num w:numId="111">
    <w:abstractNumId w:val="56"/>
  </w:num>
  <w:num w:numId="112">
    <w:abstractNumId w:val="63"/>
    <w:lvlOverride w:ilvl="0">
      <w:startOverride w:val="42"/>
    </w:lvlOverride>
  </w:num>
  <w:num w:numId="113">
    <w:abstractNumId w:val="40"/>
  </w:num>
  <w:num w:numId="114">
    <w:abstractNumId w:val="86"/>
  </w:num>
  <w:num w:numId="115">
    <w:abstractNumId w:val="34"/>
    <w:lvlOverride w:ilvl="0">
      <w:startOverride w:val="43"/>
    </w:lvlOverride>
  </w:num>
  <w:num w:numId="116">
    <w:abstractNumId w:val="12"/>
  </w:num>
  <w:num w:numId="117">
    <w:abstractNumId w:val="45"/>
  </w:num>
  <w:num w:numId="118">
    <w:abstractNumId w:val="77"/>
  </w:num>
  <w:num w:numId="119">
    <w:abstractNumId w:val="22"/>
  </w:num>
  <w:num w:numId="120">
    <w:abstractNumId w:val="98"/>
  </w:num>
  <w:num w:numId="121">
    <w:abstractNumId w:val="38"/>
  </w:num>
  <w:num w:numId="122">
    <w:abstractNumId w:val="22"/>
    <w:lvlOverride w:ilvl="0">
      <w:lvl w:ilvl="0" w:tplc="63620000">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166FCBE">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37ADE1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42C381C">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0980F14">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F8448C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A567A5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85CEF8E">
        <w:start w:val="1"/>
        <w:numFmt w:val="bullet"/>
        <w:lvlText w:val="□"/>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A508A2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3">
    <w:abstractNumId w:val="36"/>
  </w:num>
  <w:num w:numId="124">
    <w:abstractNumId w:val="58"/>
  </w:num>
  <w:num w:numId="125">
    <w:abstractNumId w:val="44"/>
    <w:lvlOverride w:ilvl="0">
      <w:startOverride w:val="44"/>
    </w:lvlOverride>
  </w:num>
  <w:num w:numId="126">
    <w:abstractNumId w:val="71"/>
  </w:num>
  <w:num w:numId="127">
    <w:abstractNumId w:val="11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40"/>
    <w:rsid w:val="00012A45"/>
    <w:rsid w:val="005A04A1"/>
    <w:rsid w:val="007025C6"/>
    <w:rsid w:val="00716CED"/>
    <w:rsid w:val="00785042"/>
    <w:rsid w:val="00866B19"/>
    <w:rsid w:val="008C10C2"/>
    <w:rsid w:val="009668B0"/>
    <w:rsid w:val="00E52238"/>
    <w:rsid w:val="00F8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1BD6DFA"/>
  <w15:docId w15:val="{B6040958-F6C3-B84D-BE7E-E6C6DC08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40" w:after="40" w:line="280" w:lineRule="exact"/>
      <w:jc w:val="both"/>
    </w:pPr>
    <w:rPr>
      <w:rFonts w:ascii="Calibri" w:hAnsi="Calibri" w:cs="Arial Unicode MS"/>
      <w:color w:val="000000"/>
      <w:sz w:val="22"/>
      <w:szCs w:val="22"/>
      <w:u w:color="000000"/>
    </w:rPr>
  </w:style>
  <w:style w:type="paragraph" w:styleId="Nagwek1">
    <w:name w:val="heading 1"/>
    <w:next w:val="Normalny"/>
    <w:uiPriority w:val="9"/>
    <w:qFormat/>
    <w:pPr>
      <w:keepNext/>
      <w:keepLines/>
      <w:spacing w:before="240" w:after="40" w:line="259" w:lineRule="auto"/>
      <w:jc w:val="both"/>
      <w:outlineLvl w:val="0"/>
    </w:pPr>
    <w:rPr>
      <w:rFonts w:ascii="Calibri Light" w:hAnsi="Calibri Light" w:cs="Arial Unicode MS"/>
      <w:color w:val="2F5496"/>
      <w:sz w:val="32"/>
      <w:szCs w:val="32"/>
      <w:u w:color="2F5496"/>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before="40" w:after="40" w:line="280" w:lineRule="exact"/>
      <w:jc w:val="both"/>
    </w:pPr>
    <w:rPr>
      <w:rFonts w:ascii="Calibri" w:hAnsi="Calibri" w:cs="Arial Unicode MS"/>
      <w:color w:val="000000"/>
      <w:sz w:val="22"/>
      <w:szCs w:val="22"/>
      <w:u w:color="000000"/>
    </w:rPr>
  </w:style>
  <w:style w:type="character" w:customStyle="1" w:styleId="Brak">
    <w:name w:val="Brak"/>
  </w:style>
  <w:style w:type="character" w:customStyle="1" w:styleId="Hyperlink0">
    <w:name w:val="Hyperlink.0"/>
    <w:basedOn w:val="Brak"/>
    <w:rPr>
      <w:rFonts w:ascii="Calibri" w:eastAsia="Calibri" w:hAnsi="Calibri" w:cs="Calibri"/>
      <w:outline w:val="0"/>
      <w:color w:val="0563C1"/>
      <w:u w:val="single" w:color="0563C1"/>
    </w:rPr>
  </w:style>
  <w:style w:type="character" w:customStyle="1" w:styleId="Hyperlink1">
    <w:name w:val="Hyperlink.1"/>
    <w:basedOn w:val="Brak"/>
    <w:rPr>
      <w:outline w:val="0"/>
      <w:color w:val="0563C1"/>
      <w:u w:val="single" w:color="0563C1"/>
      <w:lang w:val="de-DE"/>
    </w:rPr>
  </w:style>
  <w:style w:type="paragraph" w:styleId="Akapitzlist">
    <w:name w:val="List Paragraph"/>
    <w:pPr>
      <w:spacing w:before="40" w:after="160" w:line="259" w:lineRule="auto"/>
      <w:ind w:left="720"/>
      <w:jc w:val="both"/>
    </w:pPr>
    <w:rPr>
      <w:rFonts w:ascii="Calibri" w:eastAsia="Calibri" w:hAnsi="Calibri" w:cs="Calibri"/>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character" w:customStyle="1" w:styleId="Hyperlink2">
    <w:name w:val="Hyperlink.2"/>
    <w:basedOn w:val="Hipercze"/>
    <w:rPr>
      <w:outline w:val="0"/>
      <w:color w:val="0000FF"/>
      <w:u w:val="single" w:color="0000FF"/>
    </w:rPr>
  </w:style>
  <w:style w:type="numbering" w:customStyle="1" w:styleId="Zaimportowanystyl5">
    <w:name w:val="Zaimportowany styl 5"/>
    <w:pPr>
      <w:numPr>
        <w:numId w:val="9"/>
      </w:numPr>
    </w:pPr>
  </w:style>
  <w:style w:type="numbering" w:customStyle="1" w:styleId="Zaimportowanystyl9">
    <w:name w:val="Zaimportowany styl 9"/>
    <w:pPr>
      <w:numPr>
        <w:numId w:val="16"/>
      </w:numPr>
    </w:pPr>
  </w:style>
  <w:style w:type="numbering" w:customStyle="1" w:styleId="Zaimportowanystyl10">
    <w:name w:val="Zaimportowany styl 10"/>
    <w:pPr>
      <w:numPr>
        <w:numId w:val="19"/>
      </w:numPr>
    </w:pPr>
  </w:style>
  <w:style w:type="numbering" w:customStyle="1" w:styleId="Zaimportowanystyl11">
    <w:name w:val="Zaimportowany styl 11"/>
    <w:pPr>
      <w:numPr>
        <w:numId w:val="22"/>
      </w:numPr>
    </w:pPr>
  </w:style>
  <w:style w:type="numbering" w:customStyle="1" w:styleId="Zaimportowanystyl12">
    <w:name w:val="Zaimportowany styl 12"/>
    <w:pPr>
      <w:numPr>
        <w:numId w:val="25"/>
      </w:numPr>
    </w:pPr>
  </w:style>
  <w:style w:type="numbering" w:customStyle="1" w:styleId="Zaimportowanystyl1">
    <w:name w:val="Zaimportowany styl 1"/>
    <w:pPr>
      <w:numPr>
        <w:numId w:val="27"/>
      </w:numPr>
    </w:pPr>
  </w:style>
  <w:style w:type="numbering" w:customStyle="1" w:styleId="Zaimportowanystyl13">
    <w:name w:val="Zaimportowany styl 13"/>
    <w:pPr>
      <w:numPr>
        <w:numId w:val="30"/>
      </w:numPr>
    </w:pPr>
  </w:style>
  <w:style w:type="numbering" w:customStyle="1" w:styleId="Zaimportowanystyl120">
    <w:name w:val="Zaimportowany styl 12.0"/>
    <w:pPr>
      <w:numPr>
        <w:numId w:val="33"/>
      </w:numPr>
    </w:pPr>
  </w:style>
  <w:style w:type="numbering" w:customStyle="1" w:styleId="Zaimportowanystyl130">
    <w:name w:val="Zaimportowany styl 13.0"/>
    <w:pPr>
      <w:numPr>
        <w:numId w:val="37"/>
      </w:numPr>
    </w:pPr>
  </w:style>
  <w:style w:type="character" w:customStyle="1" w:styleId="Hyperlink3">
    <w:name w:val="Hyperlink.3"/>
    <w:basedOn w:val="Brak"/>
    <w:rPr>
      <w:rFonts w:ascii="Calibri" w:eastAsia="Calibri" w:hAnsi="Calibri" w:cs="Calibri"/>
      <w:u w:val="single"/>
      <w:lang w:val="en-US"/>
    </w:rPr>
  </w:style>
  <w:style w:type="numbering" w:customStyle="1" w:styleId="Zaimportowanystyl14">
    <w:name w:val="Zaimportowany styl 14"/>
    <w:pPr>
      <w:numPr>
        <w:numId w:val="41"/>
      </w:numPr>
    </w:pPr>
  </w:style>
  <w:style w:type="paragraph" w:customStyle="1" w:styleId="Normalny1">
    <w:name w:val="Normalny1"/>
    <w:pPr>
      <w:widowControl w:val="0"/>
      <w:suppressAutoHyphens/>
      <w:spacing w:before="40" w:after="40" w:line="259" w:lineRule="auto"/>
      <w:jc w:val="both"/>
    </w:pPr>
    <w:rPr>
      <w:rFonts w:eastAsia="Times New Roman"/>
      <w:color w:val="000000"/>
      <w:u w:color="000000"/>
      <w:lang w:val="en-US"/>
    </w:rPr>
  </w:style>
  <w:style w:type="numbering" w:customStyle="1" w:styleId="Zaimportowanystyl15">
    <w:name w:val="Zaimportowany styl 15"/>
    <w:pPr>
      <w:numPr>
        <w:numId w:val="44"/>
      </w:numPr>
    </w:pPr>
  </w:style>
  <w:style w:type="paragraph" w:customStyle="1" w:styleId="BodyText21">
    <w:name w:val="Body Text 21"/>
    <w:pPr>
      <w:widowControl w:val="0"/>
      <w:suppressAutoHyphens/>
      <w:spacing w:before="40" w:after="40" w:line="259" w:lineRule="auto"/>
      <w:jc w:val="both"/>
    </w:pPr>
    <w:rPr>
      <w:rFonts w:cs="Arial Unicode MS"/>
      <w:color w:val="000000"/>
      <w:sz w:val="24"/>
      <w:szCs w:val="24"/>
      <w:u w:color="000000"/>
      <w:lang w:val="en-US"/>
    </w:rPr>
  </w:style>
  <w:style w:type="numbering" w:customStyle="1" w:styleId="Zaimportowanystyl18">
    <w:name w:val="Zaimportowany styl 18"/>
    <w:pPr>
      <w:numPr>
        <w:numId w:val="47"/>
      </w:numPr>
    </w:pPr>
  </w:style>
  <w:style w:type="numbering" w:customStyle="1" w:styleId="Zaimportowanystyl19">
    <w:name w:val="Zaimportowany styl 19"/>
    <w:pPr>
      <w:numPr>
        <w:numId w:val="49"/>
      </w:numPr>
    </w:pPr>
  </w:style>
  <w:style w:type="numbering" w:customStyle="1" w:styleId="Zaimportowanystyl20">
    <w:name w:val="Zaimportowany styl 20"/>
    <w:pPr>
      <w:numPr>
        <w:numId w:val="53"/>
      </w:numPr>
    </w:pPr>
  </w:style>
  <w:style w:type="character" w:customStyle="1" w:styleId="Hyperlink4">
    <w:name w:val="Hyperlink.4"/>
    <w:basedOn w:val="Brak"/>
    <w:rPr>
      <w:rFonts w:ascii="Calibri" w:eastAsia="Calibri" w:hAnsi="Calibri" w:cs="Calibri"/>
      <w:u w:val="single"/>
    </w:rPr>
  </w:style>
  <w:style w:type="character" w:customStyle="1" w:styleId="Hyperlink5">
    <w:name w:val="Hyperlink.5"/>
    <w:basedOn w:val="Brak"/>
    <w:rPr>
      <w:rFonts w:ascii="Calibri" w:eastAsia="Calibri" w:hAnsi="Calibri" w:cs="Calibri"/>
      <w:outline w:val="0"/>
      <w:color w:val="0000FF"/>
      <w:u w:val="single" w:color="0000FF"/>
      <w:shd w:val="clear" w:color="auto" w:fill="FFFFFF"/>
    </w:rPr>
  </w:style>
  <w:style w:type="character" w:customStyle="1" w:styleId="Hyperlink6">
    <w:name w:val="Hyperlink.6"/>
    <w:basedOn w:val="Brak"/>
    <w:rPr>
      <w:rFonts w:ascii="Calibri" w:eastAsia="Calibri" w:hAnsi="Calibri" w:cs="Calibri"/>
      <w:outline w:val="0"/>
      <w:color w:val="000000"/>
      <w:u w:val="single" w:color="000000"/>
      <w:lang w:val="en-US"/>
    </w:rPr>
  </w:style>
  <w:style w:type="numbering" w:customStyle="1" w:styleId="Zaimportowanystyl21">
    <w:name w:val="Zaimportowany styl 21"/>
    <w:pPr>
      <w:numPr>
        <w:numId w:val="57"/>
      </w:numPr>
    </w:pPr>
  </w:style>
  <w:style w:type="numbering" w:customStyle="1" w:styleId="Zaimportowanystyl22">
    <w:name w:val="Zaimportowany styl 22"/>
    <w:pPr>
      <w:numPr>
        <w:numId w:val="60"/>
      </w:numPr>
    </w:pPr>
  </w:style>
  <w:style w:type="character" w:customStyle="1" w:styleId="Hyperlink7">
    <w:name w:val="Hyperlink.7"/>
    <w:basedOn w:val="Brak"/>
    <w:rPr>
      <w:rFonts w:ascii="Calibri" w:eastAsia="Calibri" w:hAnsi="Calibri" w:cs="Calibri"/>
      <w:outline w:val="0"/>
      <w:color w:val="000000"/>
      <w:u w:val="single" w:color="000000"/>
      <w:lang w:val="en-US"/>
    </w:rPr>
  </w:style>
  <w:style w:type="character" w:customStyle="1" w:styleId="Hyperlink8">
    <w:name w:val="Hyperlink.8"/>
    <w:basedOn w:val="Brak"/>
    <w:rPr>
      <w:outline w:val="0"/>
      <w:color w:val="0563C1"/>
      <w:u w:val="single" w:color="0563C1"/>
      <w:lang w:val="en-US"/>
    </w:rPr>
  </w:style>
  <w:style w:type="numbering" w:customStyle="1" w:styleId="Zaimportowanystyl23">
    <w:name w:val="Zaimportowany styl 23"/>
    <w:pPr>
      <w:numPr>
        <w:numId w:val="63"/>
      </w:numPr>
    </w:pPr>
  </w:style>
  <w:style w:type="numbering" w:customStyle="1" w:styleId="Zaimportowanystyl24">
    <w:name w:val="Zaimportowany styl 24"/>
    <w:pPr>
      <w:numPr>
        <w:numId w:val="66"/>
      </w:numPr>
    </w:pPr>
  </w:style>
  <w:style w:type="character" w:customStyle="1" w:styleId="Hyperlink9">
    <w:name w:val="Hyperlink.9"/>
    <w:basedOn w:val="Brak"/>
    <w:rPr>
      <w:rFonts w:ascii="Calibri" w:eastAsia="Calibri" w:hAnsi="Calibri" w:cs="Calibri"/>
      <w:outline w:val="0"/>
      <w:color w:val="0563C1"/>
      <w:u w:val="single" w:color="0563C1"/>
      <w:lang w:val="en-US"/>
    </w:rPr>
  </w:style>
  <w:style w:type="numbering" w:customStyle="1" w:styleId="Zaimportowanystyl260">
    <w:name w:val="Zaimportowany styl 26.0"/>
    <w:pPr>
      <w:numPr>
        <w:numId w:val="74"/>
      </w:numPr>
    </w:pPr>
  </w:style>
  <w:style w:type="numbering" w:customStyle="1" w:styleId="Zaimportowanystyl27">
    <w:name w:val="Zaimportowany styl 27"/>
    <w:pPr>
      <w:numPr>
        <w:numId w:val="77"/>
      </w:numPr>
    </w:pPr>
  </w:style>
  <w:style w:type="numbering" w:customStyle="1" w:styleId="Zaimportowanystyl28">
    <w:name w:val="Zaimportowany styl 28"/>
    <w:pPr>
      <w:numPr>
        <w:numId w:val="80"/>
      </w:numPr>
    </w:pPr>
  </w:style>
  <w:style w:type="numbering" w:customStyle="1" w:styleId="Zaimportowanystyl29">
    <w:name w:val="Zaimportowany styl 29"/>
    <w:pPr>
      <w:numPr>
        <w:numId w:val="83"/>
      </w:numPr>
    </w:pPr>
  </w:style>
  <w:style w:type="numbering" w:customStyle="1" w:styleId="Zaimportowanystyl30">
    <w:name w:val="Zaimportowany styl 3.0"/>
    <w:pPr>
      <w:numPr>
        <w:numId w:val="87"/>
      </w:numPr>
    </w:pPr>
  </w:style>
  <w:style w:type="numbering" w:customStyle="1" w:styleId="Zaimportowanystyl320">
    <w:name w:val="Zaimportowany styl 32.0"/>
    <w:pPr>
      <w:numPr>
        <w:numId w:val="92"/>
      </w:numPr>
    </w:pPr>
  </w:style>
  <w:style w:type="numbering" w:customStyle="1" w:styleId="Zaimportowanystyl34">
    <w:name w:val="Zaimportowany styl 34"/>
    <w:pPr>
      <w:numPr>
        <w:numId w:val="96"/>
      </w:numPr>
    </w:pPr>
  </w:style>
  <w:style w:type="numbering" w:customStyle="1" w:styleId="Zaimportowanystyl7">
    <w:name w:val="Zaimportowany styl 7"/>
    <w:pPr>
      <w:numPr>
        <w:numId w:val="98"/>
      </w:numPr>
    </w:pPr>
  </w:style>
  <w:style w:type="numbering" w:customStyle="1" w:styleId="Zaimportowanystyl35">
    <w:name w:val="Zaimportowany styl 35"/>
    <w:pPr>
      <w:numPr>
        <w:numId w:val="104"/>
      </w:numPr>
    </w:pPr>
  </w:style>
  <w:style w:type="numbering" w:customStyle="1" w:styleId="Zaimportowanystyl37">
    <w:name w:val="Zaimportowany styl 37"/>
    <w:pPr>
      <w:numPr>
        <w:numId w:val="107"/>
      </w:numPr>
    </w:pPr>
  </w:style>
  <w:style w:type="numbering" w:customStyle="1" w:styleId="Zaimportowanystyl38">
    <w:name w:val="Zaimportowany styl 38"/>
    <w:pPr>
      <w:numPr>
        <w:numId w:val="110"/>
      </w:numPr>
    </w:pPr>
  </w:style>
  <w:style w:type="numbering" w:customStyle="1" w:styleId="Zaimportowanystyl39">
    <w:name w:val="Zaimportowany styl 39"/>
    <w:pPr>
      <w:numPr>
        <w:numId w:val="113"/>
      </w:numPr>
    </w:pPr>
  </w:style>
  <w:style w:type="numbering" w:customStyle="1" w:styleId="Zaimportowanystyl40">
    <w:name w:val="Zaimportowany styl 40"/>
    <w:pPr>
      <w:numPr>
        <w:numId w:val="116"/>
      </w:numPr>
    </w:pPr>
  </w:style>
  <w:style w:type="character" w:customStyle="1" w:styleId="Hyperlink10">
    <w:name w:val="Hyperlink.10"/>
    <w:basedOn w:val="Brak"/>
    <w:rPr>
      <w:rFonts w:ascii="Calibri" w:eastAsia="Calibri" w:hAnsi="Calibri" w:cs="Calibri"/>
      <w:outline w:val="0"/>
      <w:color w:val="0563C1"/>
      <w:u w:val="single" w:color="0563C1"/>
      <w:lang w:val="it-IT"/>
    </w:rPr>
  </w:style>
  <w:style w:type="numbering" w:customStyle="1" w:styleId="Zaimportowanystyl41">
    <w:name w:val="Zaimportowany styl 41"/>
    <w:pPr>
      <w:numPr>
        <w:numId w:val="118"/>
      </w:numPr>
    </w:pPr>
  </w:style>
  <w:style w:type="numbering" w:customStyle="1" w:styleId="Zaimportowanystyl42">
    <w:name w:val="Zaimportowany styl 42"/>
    <w:pPr>
      <w:numPr>
        <w:numId w:val="120"/>
      </w:numPr>
    </w:pPr>
  </w:style>
  <w:style w:type="numbering" w:customStyle="1" w:styleId="Zaimportowanystyl43">
    <w:name w:val="Zaimportowany styl 43"/>
    <w:pPr>
      <w:numPr>
        <w:numId w:val="123"/>
      </w:numPr>
    </w:pPr>
  </w:style>
  <w:style w:type="numbering" w:customStyle="1" w:styleId="Zaimportowanystyl44">
    <w:name w:val="Zaimportowany styl 44"/>
    <w:pPr>
      <w:numPr>
        <w:numId w:val="1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gorecki@ksse.com.pl" TargetMode="External"/><Relationship Id="rId13" Type="http://schemas.openxmlformats.org/officeDocument/2006/relationships/hyperlink" Target="mailto:lgorecki@ksse.com.pl" TargetMode="External"/><Relationship Id="rId18" Type="http://schemas.openxmlformats.org/officeDocument/2006/relationships/hyperlink" Target="mailto:iodo@ksse.com.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sse.com.pl/" TargetMode="External"/><Relationship Id="rId12" Type="http://schemas.openxmlformats.org/officeDocument/2006/relationships/hyperlink" Target="https://platformazakupowa.pl/pn/ksse"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mailto:lgorecki@ksse.com.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footnotes" Target="footnotes.xml"/><Relationship Id="rId15" Type="http://schemas.openxmlformats.org/officeDocument/2006/relationships/hyperlink" Target="mailto:m_pachucki@ksse.com.pl" TargetMode="External"/><Relationship Id="rId10" Type="http://schemas.openxmlformats.org/officeDocument/2006/relationships/hyperlink" Target="https://platformazakupowa.pl/pn/kss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sse.com.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ksse.com.pl" TargetMode="External"/><Relationship Id="rId1" Type="http://schemas.openxmlformats.org/officeDocument/2006/relationships/hyperlink" Target="mailto:ksse@ksse.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Verdana"/>
        <a:ea typeface="Verdana"/>
        <a:cs typeface="Verdana"/>
      </a:majorFont>
      <a:minorFont>
        <a:latin typeface="Verdana"/>
        <a:ea typeface="Verdana"/>
        <a:cs typeface="Verdan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41</Pages>
  <Words>12932</Words>
  <Characters>77594</Characters>
  <Application>Microsoft Office Word</Application>
  <DocSecurity>0</DocSecurity>
  <Lines>646</Lines>
  <Paragraphs>180</Paragraphs>
  <ScaleCrop>false</ScaleCrop>
  <Company>Katowicka SSE S.A.</Company>
  <LinksUpToDate>false</LinksUpToDate>
  <CharactersWithSpaces>90346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Mateusz Rzeszowski</cp:lastModifiedBy>
  <cp:revision>7</cp:revision>
  <dcterms:created xsi:type="dcterms:W3CDTF">2022-03-16T19:34:00Z</dcterms:created>
  <dcterms:modified xsi:type="dcterms:W3CDTF">2022-03-16T19:53:00Z</dcterms:modified>
</cp:coreProperties>
</file>