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EBF6" w14:textId="6CF66E11" w:rsidR="00E74842" w:rsidRPr="00893462" w:rsidRDefault="00E74842" w:rsidP="006005DE">
      <w:pPr>
        <w:tabs>
          <w:tab w:val="right" w:pos="9072"/>
        </w:tabs>
        <w:spacing w:after="0" w:line="360" w:lineRule="auto"/>
        <w:jc w:val="right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Świnoujście, dnia </w:t>
      </w:r>
      <w:r w:rsidR="00080E0F">
        <w:rPr>
          <w:rFonts w:ascii="Arial" w:hAnsi="Arial" w:cs="Arial"/>
        </w:rPr>
        <w:t>31</w:t>
      </w:r>
      <w:r w:rsidRPr="00893462">
        <w:rPr>
          <w:rFonts w:ascii="Arial" w:hAnsi="Arial" w:cs="Arial"/>
        </w:rPr>
        <w:t>.0</w:t>
      </w:r>
      <w:r w:rsidR="00E93F2D">
        <w:rPr>
          <w:rFonts w:ascii="Arial" w:hAnsi="Arial" w:cs="Arial"/>
        </w:rPr>
        <w:t>3.2023</w:t>
      </w:r>
      <w:r w:rsidRPr="00893462">
        <w:rPr>
          <w:rFonts w:ascii="Arial" w:hAnsi="Arial" w:cs="Arial"/>
        </w:rPr>
        <w:t> r.</w:t>
      </w:r>
    </w:p>
    <w:p w14:paraId="34B040B2" w14:textId="670D187B" w:rsidR="00E74842" w:rsidRPr="00893462" w:rsidRDefault="00E74842" w:rsidP="00CA44FF">
      <w:pPr>
        <w:tabs>
          <w:tab w:val="center" w:pos="4535"/>
        </w:tabs>
        <w:spacing w:after="0" w:line="360" w:lineRule="auto"/>
        <w:ind w:left="-426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>Nr postępowania BZP.271.1.</w:t>
      </w:r>
      <w:r w:rsidR="00E93F2D">
        <w:rPr>
          <w:rFonts w:ascii="Arial" w:hAnsi="Arial" w:cs="Arial"/>
        </w:rPr>
        <w:t>13.2023</w:t>
      </w:r>
    </w:p>
    <w:p w14:paraId="68AEAEAC" w14:textId="77777777" w:rsidR="00E74842" w:rsidRPr="00893462" w:rsidRDefault="00E74842" w:rsidP="007F14D6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</w:p>
    <w:p w14:paraId="106FFDAA" w14:textId="77777777" w:rsidR="00E74842" w:rsidRPr="00893462" w:rsidRDefault="00E74842" w:rsidP="007F14D6">
      <w:pPr>
        <w:numPr>
          <w:ilvl w:val="0"/>
          <w:numId w:val="1"/>
        </w:numPr>
        <w:spacing w:after="0" w:line="360" w:lineRule="auto"/>
        <w:ind w:left="4253" w:hanging="284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>Wykonawcy biorący udział w postępowaniu</w:t>
      </w:r>
    </w:p>
    <w:p w14:paraId="33631BEE" w14:textId="77777777" w:rsidR="00E74842" w:rsidRPr="00893462" w:rsidRDefault="00E74842" w:rsidP="007F14D6">
      <w:pPr>
        <w:numPr>
          <w:ilvl w:val="0"/>
          <w:numId w:val="1"/>
        </w:numPr>
        <w:spacing w:after="0" w:line="360" w:lineRule="auto"/>
        <w:ind w:left="3969" w:firstLine="0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7C3343A3" w14:textId="77777777" w:rsidR="00E74842" w:rsidRPr="00893462" w:rsidRDefault="00E74842" w:rsidP="00CA44FF">
      <w:pPr>
        <w:spacing w:after="0" w:line="360" w:lineRule="auto"/>
        <w:ind w:left="-426"/>
        <w:jc w:val="both"/>
        <w:rPr>
          <w:rFonts w:ascii="Arial" w:hAnsi="Arial" w:cs="Arial"/>
        </w:rPr>
      </w:pPr>
    </w:p>
    <w:p w14:paraId="55B6BDAC" w14:textId="68DA5E17" w:rsidR="00E74842" w:rsidRPr="00893462" w:rsidRDefault="00E74842" w:rsidP="00CA44FF">
      <w:pPr>
        <w:spacing w:before="60" w:line="360" w:lineRule="auto"/>
        <w:ind w:left="-426" w:right="-709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Dotyczy: postępowania nr </w:t>
      </w:r>
      <w:r w:rsidR="00E93F2D">
        <w:rPr>
          <w:rFonts w:ascii="Arial" w:hAnsi="Arial" w:cs="Arial"/>
          <w:b/>
        </w:rPr>
        <w:t>BZP.271.1.13.2023</w:t>
      </w:r>
      <w:r w:rsidR="004D47B4" w:rsidRPr="00893462">
        <w:rPr>
          <w:rFonts w:ascii="Arial" w:hAnsi="Arial" w:cs="Arial"/>
          <w:b/>
        </w:rPr>
        <w:t xml:space="preserve"> </w:t>
      </w:r>
      <w:r w:rsidR="00F340D1" w:rsidRPr="00893462">
        <w:rPr>
          <w:rFonts w:ascii="Arial" w:hAnsi="Arial" w:cs="Arial"/>
          <w:b/>
        </w:rPr>
        <w:t xml:space="preserve">pn.: </w:t>
      </w:r>
      <w:r w:rsidR="004B76D2" w:rsidRPr="00893462">
        <w:rPr>
          <w:rFonts w:ascii="Arial" w:hAnsi="Arial" w:cs="Arial"/>
          <w:b/>
        </w:rPr>
        <w:t>„</w:t>
      </w:r>
      <w:r w:rsidR="00E93F2D" w:rsidRPr="00E93F2D">
        <w:rPr>
          <w:rFonts w:ascii="Arial" w:hAnsi="Arial" w:cs="Arial"/>
          <w:b/>
        </w:rPr>
        <w:t>Budowa promenady leśnej wzdłuż ulicy Uzdrowiskowej w Świnoujściu w systemie zaprojektuj i wybuduj”</w:t>
      </w:r>
    </w:p>
    <w:p w14:paraId="5E975A41" w14:textId="77777777" w:rsidR="00E74842" w:rsidRPr="00893462" w:rsidRDefault="00E74842" w:rsidP="001B44CD">
      <w:pPr>
        <w:spacing w:before="60" w:line="360" w:lineRule="auto"/>
        <w:jc w:val="both"/>
        <w:rPr>
          <w:rFonts w:ascii="Arial" w:hAnsi="Arial" w:cs="Arial"/>
        </w:rPr>
      </w:pPr>
    </w:p>
    <w:p w14:paraId="6F6E6998" w14:textId="403B7828" w:rsidR="00E74842" w:rsidRPr="00893462" w:rsidRDefault="00025504" w:rsidP="001B44CD">
      <w:pPr>
        <w:spacing w:after="0" w:line="360" w:lineRule="auto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                                               </w:t>
      </w:r>
      <w:r w:rsidR="00E74842" w:rsidRPr="00893462">
        <w:rPr>
          <w:rFonts w:ascii="Arial" w:hAnsi="Arial" w:cs="Arial"/>
          <w:b/>
        </w:rPr>
        <w:t>Odpowiedz</w:t>
      </w:r>
      <w:r w:rsidRPr="00893462">
        <w:rPr>
          <w:rFonts w:ascii="Arial" w:hAnsi="Arial" w:cs="Arial"/>
          <w:b/>
        </w:rPr>
        <w:t>i na pytania</w:t>
      </w:r>
      <w:r w:rsidR="00E74842" w:rsidRPr="00893462">
        <w:rPr>
          <w:rFonts w:ascii="Arial" w:hAnsi="Arial" w:cs="Arial"/>
          <w:b/>
        </w:rPr>
        <w:t xml:space="preserve"> wykonawców</w:t>
      </w:r>
    </w:p>
    <w:p w14:paraId="79D5E154" w14:textId="77777777" w:rsidR="00E74842" w:rsidRPr="00893462" w:rsidRDefault="00E74842" w:rsidP="001B44CD">
      <w:pPr>
        <w:spacing w:after="0" w:line="360" w:lineRule="auto"/>
        <w:jc w:val="both"/>
        <w:rPr>
          <w:rFonts w:ascii="Arial" w:hAnsi="Arial" w:cs="Arial"/>
        </w:rPr>
      </w:pPr>
    </w:p>
    <w:p w14:paraId="1D325020" w14:textId="71DF833E" w:rsidR="00E74842" w:rsidRPr="00893462" w:rsidRDefault="00E74842" w:rsidP="00CA44FF">
      <w:pPr>
        <w:spacing w:after="0" w:line="360" w:lineRule="auto"/>
        <w:ind w:left="-426" w:right="-709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Zamawiający na mocy przysługujących mu, w świetle przepisu art. </w:t>
      </w:r>
      <w:r w:rsidR="00874560" w:rsidRPr="00893462">
        <w:rPr>
          <w:rFonts w:ascii="Arial" w:hAnsi="Arial" w:cs="Arial"/>
        </w:rPr>
        <w:t>284</w:t>
      </w:r>
      <w:r w:rsidR="00B83EDD" w:rsidRPr="00893462">
        <w:rPr>
          <w:rFonts w:ascii="Arial" w:hAnsi="Arial" w:cs="Arial"/>
        </w:rPr>
        <w:t xml:space="preserve"> ust. </w:t>
      </w:r>
      <w:r w:rsidR="004B76D2" w:rsidRPr="00893462">
        <w:rPr>
          <w:rFonts w:ascii="Arial" w:hAnsi="Arial" w:cs="Arial"/>
        </w:rPr>
        <w:t xml:space="preserve">2 </w:t>
      </w:r>
      <w:r w:rsidR="00D10F4E" w:rsidRPr="00893462">
        <w:rPr>
          <w:rFonts w:ascii="Arial" w:hAnsi="Arial" w:cs="Arial"/>
        </w:rPr>
        <w:t>i</w:t>
      </w:r>
      <w:r w:rsidR="00B83EDD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6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ustawy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z dnia 11 września 2019 r. Prawo zamówień publicznych (</w:t>
      </w:r>
      <w:r w:rsidR="005E4D4B">
        <w:rPr>
          <w:rFonts w:ascii="Arial" w:hAnsi="Arial" w:cs="Arial"/>
        </w:rPr>
        <w:t>Dz. U. z 2022</w:t>
      </w:r>
      <w:r w:rsidR="00F140F4" w:rsidRPr="00893462">
        <w:rPr>
          <w:rFonts w:ascii="Arial" w:hAnsi="Arial" w:cs="Arial"/>
        </w:rPr>
        <w:t> </w:t>
      </w:r>
      <w:r w:rsidR="005E4D4B">
        <w:rPr>
          <w:rFonts w:ascii="Arial" w:hAnsi="Arial" w:cs="Arial"/>
        </w:rPr>
        <w:t>r., poz. 1710</w:t>
      </w:r>
      <w:r w:rsidR="00F340D1" w:rsidRPr="00893462">
        <w:rPr>
          <w:rFonts w:ascii="Arial" w:hAnsi="Arial" w:cs="Arial"/>
        </w:rPr>
        <w:t xml:space="preserve"> ze zm.</w:t>
      </w:r>
      <w:r w:rsidRPr="00893462">
        <w:rPr>
          <w:rFonts w:ascii="Arial" w:hAnsi="Arial" w:cs="Arial"/>
        </w:rPr>
        <w:t xml:space="preserve">), uprawnień, udziela </w:t>
      </w:r>
      <w:r w:rsidR="000979A5" w:rsidRPr="00893462">
        <w:rPr>
          <w:rFonts w:ascii="Arial" w:hAnsi="Arial" w:cs="Arial"/>
        </w:rPr>
        <w:t>wyjaśnień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przekazując treść</w:t>
      </w:r>
      <w:r w:rsidR="000979A5" w:rsidRPr="00893462">
        <w:rPr>
          <w:rFonts w:ascii="Arial" w:hAnsi="Arial" w:cs="Arial"/>
        </w:rPr>
        <w:t xml:space="preserve"> pytań i odpowiedzi</w:t>
      </w:r>
      <w:r w:rsidRPr="00893462">
        <w:rPr>
          <w:rFonts w:ascii="Arial" w:hAnsi="Arial" w:cs="Arial"/>
        </w:rPr>
        <w:t xml:space="preserve"> wszystkim wykonawcom, biorącym udział w postępowaniu i</w:t>
      </w:r>
      <w:r w:rsidR="00CA44FF">
        <w:rPr>
          <w:rFonts w:ascii="Arial" w:hAnsi="Arial" w:cs="Arial"/>
        </w:rPr>
        <w:t> </w:t>
      </w:r>
      <w:r w:rsidRPr="00893462">
        <w:rPr>
          <w:rFonts w:ascii="Arial" w:hAnsi="Arial" w:cs="Arial"/>
        </w:rPr>
        <w:t xml:space="preserve"> publikując je również na stronie internetowej.</w:t>
      </w:r>
    </w:p>
    <w:p w14:paraId="2E3891CD" w14:textId="77777777" w:rsidR="00E74842" w:rsidRPr="00893462" w:rsidRDefault="00E74842" w:rsidP="001B44CD">
      <w:pPr>
        <w:spacing w:after="0" w:line="360" w:lineRule="auto"/>
        <w:jc w:val="both"/>
        <w:rPr>
          <w:rFonts w:ascii="Arial" w:hAnsi="Arial" w:cs="Arial"/>
        </w:rPr>
      </w:pPr>
    </w:p>
    <w:p w14:paraId="7E6000D5" w14:textId="397E56F9" w:rsidR="00CF1759" w:rsidRPr="00E93F2D" w:rsidRDefault="00E74842" w:rsidP="008E2FE4">
      <w:pPr>
        <w:spacing w:after="0" w:line="360" w:lineRule="auto"/>
        <w:ind w:right="-709" w:hanging="426"/>
        <w:jc w:val="both"/>
        <w:rPr>
          <w:rFonts w:ascii="Arial" w:hAnsi="Arial" w:cs="Arial"/>
          <w:b/>
          <w:u w:val="single"/>
        </w:rPr>
      </w:pPr>
      <w:r w:rsidRPr="00893462">
        <w:rPr>
          <w:rFonts w:ascii="Arial" w:hAnsi="Arial" w:cs="Arial"/>
          <w:b/>
          <w:u w:val="single"/>
        </w:rPr>
        <w:t>Pytanie nr 1</w:t>
      </w:r>
    </w:p>
    <w:p w14:paraId="3836157D" w14:textId="6ACAC8E2" w:rsidR="00080E0F" w:rsidRPr="00080E0F" w:rsidRDefault="00080E0F" w:rsidP="008E2FE4">
      <w:pPr>
        <w:spacing w:after="0" w:line="360" w:lineRule="auto"/>
        <w:ind w:right="-993" w:hanging="426"/>
        <w:jc w:val="both"/>
        <w:rPr>
          <w:rFonts w:ascii="Arial" w:hAnsi="Arial" w:cs="Arial"/>
          <w:iCs/>
        </w:rPr>
      </w:pPr>
      <w:r w:rsidRPr="00080E0F">
        <w:rPr>
          <w:rFonts w:ascii="Arial" w:hAnsi="Arial" w:cs="Arial"/>
          <w:iCs/>
        </w:rPr>
        <w:t>Czy na terenie przeznaczonym pod inwestycję został ustanowiony ZRID i czy jeszcze obowiązuje?</w:t>
      </w:r>
    </w:p>
    <w:p w14:paraId="5B9C918B" w14:textId="008983C3" w:rsidR="00E93F2D" w:rsidRDefault="00E93F2D" w:rsidP="008E2FE4">
      <w:pPr>
        <w:spacing w:after="0" w:line="360" w:lineRule="auto"/>
        <w:ind w:right="-709" w:hanging="426"/>
        <w:jc w:val="both"/>
        <w:rPr>
          <w:rFonts w:ascii="Arial" w:hAnsi="Arial" w:cs="Arial"/>
          <w:b/>
          <w:iCs/>
          <w:color w:val="000000" w:themeColor="text1"/>
        </w:rPr>
      </w:pPr>
      <w:r w:rsidRPr="00080E0F">
        <w:rPr>
          <w:rFonts w:ascii="Arial" w:hAnsi="Arial" w:cs="Arial"/>
          <w:b/>
          <w:iCs/>
          <w:color w:val="000000" w:themeColor="text1"/>
        </w:rPr>
        <w:t>Odpowiedź:</w:t>
      </w:r>
    </w:p>
    <w:p w14:paraId="5334E025" w14:textId="6ADB6DAF" w:rsidR="00536B52" w:rsidRDefault="00080E0F" w:rsidP="008E2FE4">
      <w:pPr>
        <w:spacing w:after="0" w:line="360" w:lineRule="auto"/>
        <w:ind w:right="-709" w:hanging="426"/>
        <w:jc w:val="both"/>
        <w:rPr>
          <w:rStyle w:val="Teksttreci2"/>
          <w:rFonts w:ascii="Arial" w:hAnsi="Arial" w:cs="Arial"/>
          <w:sz w:val="22"/>
          <w:szCs w:val="22"/>
        </w:rPr>
      </w:pPr>
      <w:r w:rsidRPr="00080E0F">
        <w:rPr>
          <w:rStyle w:val="Teksttreci2"/>
          <w:rFonts w:ascii="Arial" w:hAnsi="Arial" w:cs="Arial"/>
          <w:sz w:val="22"/>
          <w:szCs w:val="22"/>
        </w:rPr>
        <w:t>Na terenie przeznaczonym pod inwestycję nie został ustanowiony ZRID.</w:t>
      </w:r>
      <w:r w:rsidRPr="00080E0F">
        <w:rPr>
          <w:rStyle w:val="Teksttreci2"/>
          <w:rFonts w:ascii="Arial" w:hAnsi="Arial" w:cs="Arial"/>
          <w:sz w:val="22"/>
          <w:szCs w:val="22"/>
        </w:rPr>
        <w:tab/>
      </w:r>
    </w:p>
    <w:p w14:paraId="7F0BC177" w14:textId="77777777" w:rsidR="004D1DAF" w:rsidRDefault="004D1DAF" w:rsidP="001B44CD">
      <w:pPr>
        <w:spacing w:after="0" w:line="360" w:lineRule="auto"/>
        <w:ind w:right="-567"/>
        <w:jc w:val="both"/>
        <w:rPr>
          <w:rStyle w:val="Teksttreci2"/>
          <w:rFonts w:ascii="Arial" w:hAnsi="Arial" w:cs="Arial"/>
          <w:sz w:val="22"/>
          <w:szCs w:val="22"/>
        </w:rPr>
      </w:pPr>
    </w:p>
    <w:p w14:paraId="2CDE47D8" w14:textId="647671C2" w:rsidR="00536B52" w:rsidRDefault="00536B52" w:rsidP="008E2FE4">
      <w:pPr>
        <w:spacing w:after="0" w:line="360" w:lineRule="auto"/>
        <w:ind w:left="-426" w:right="-567"/>
        <w:jc w:val="both"/>
        <w:rPr>
          <w:rStyle w:val="Teksttreci2"/>
          <w:rFonts w:ascii="Arial" w:hAnsi="Arial" w:cs="Arial"/>
          <w:b/>
          <w:sz w:val="22"/>
          <w:szCs w:val="22"/>
          <w:u w:val="single"/>
        </w:rPr>
      </w:pPr>
      <w:r w:rsidRPr="00536B52">
        <w:rPr>
          <w:rStyle w:val="Teksttreci2"/>
          <w:rFonts w:ascii="Arial" w:hAnsi="Arial" w:cs="Arial"/>
          <w:b/>
          <w:sz w:val="22"/>
          <w:szCs w:val="22"/>
          <w:u w:val="single"/>
        </w:rPr>
        <w:t>Pytanie nr 2</w:t>
      </w:r>
    </w:p>
    <w:p w14:paraId="2EF6FAD1" w14:textId="6F36B540" w:rsidR="00536B52" w:rsidRDefault="00536B52" w:rsidP="008E2FE4">
      <w:pPr>
        <w:spacing w:after="0" w:line="360" w:lineRule="auto"/>
        <w:ind w:left="-426" w:right="-567"/>
        <w:jc w:val="both"/>
        <w:rPr>
          <w:rFonts w:ascii="Arial" w:hAnsi="Arial" w:cs="Arial"/>
          <w:color w:val="000000"/>
          <w:lang w:eastAsia="pl-PL" w:bidi="pl-PL"/>
        </w:rPr>
      </w:pPr>
      <w:r w:rsidRPr="00536B52">
        <w:rPr>
          <w:rFonts w:ascii="Arial" w:hAnsi="Arial" w:cs="Arial"/>
          <w:color w:val="000000"/>
          <w:lang w:eastAsia="pl-PL" w:bidi="pl-PL"/>
        </w:rPr>
        <w:t>Czy Zamawiający posiada aktualną inwentaryzację drzew i krzewów wraz z mapą ich lokalizacji, którą można załączyć do materiałów przetargu?</w:t>
      </w:r>
    </w:p>
    <w:p w14:paraId="20D438D6" w14:textId="05D2C53D" w:rsidR="00536B52" w:rsidRDefault="00536B52" w:rsidP="008E2FE4">
      <w:pPr>
        <w:spacing w:after="0" w:line="360" w:lineRule="auto"/>
        <w:ind w:left="-426" w:right="-567"/>
        <w:jc w:val="both"/>
        <w:rPr>
          <w:rFonts w:ascii="Arial" w:hAnsi="Arial" w:cs="Arial"/>
          <w:b/>
          <w:color w:val="000000"/>
          <w:lang w:eastAsia="pl-PL" w:bidi="pl-PL"/>
        </w:rPr>
      </w:pPr>
      <w:r w:rsidRPr="00536B52">
        <w:rPr>
          <w:rFonts w:ascii="Arial" w:hAnsi="Arial" w:cs="Arial"/>
          <w:b/>
          <w:color w:val="000000"/>
          <w:lang w:eastAsia="pl-PL" w:bidi="pl-PL"/>
        </w:rPr>
        <w:t>Odpowiedź:</w:t>
      </w:r>
    </w:p>
    <w:p w14:paraId="57093E09" w14:textId="3B925972" w:rsidR="00FB3429" w:rsidRDefault="00536B52" w:rsidP="008E2FE4">
      <w:pPr>
        <w:spacing w:after="0" w:line="360" w:lineRule="auto"/>
        <w:ind w:left="-426" w:right="-567"/>
        <w:jc w:val="both"/>
        <w:rPr>
          <w:rFonts w:ascii="Arial" w:hAnsi="Arial" w:cs="Arial"/>
          <w:color w:val="000000"/>
          <w:lang w:eastAsia="pl-PL" w:bidi="pl-PL"/>
        </w:rPr>
      </w:pPr>
      <w:r w:rsidRPr="00536B52">
        <w:rPr>
          <w:rFonts w:ascii="Arial" w:hAnsi="Arial" w:cs="Arial"/>
          <w:color w:val="000000"/>
          <w:lang w:eastAsia="pl-PL" w:bidi="pl-PL"/>
        </w:rPr>
        <w:t>Inwentaryzację drzew planowanych do wycinki zamieszczono w Programie Funkcjonalno-Użytkowym w</w:t>
      </w:r>
      <w:r w:rsidR="008E2FE4">
        <w:rPr>
          <w:rFonts w:ascii="Arial" w:hAnsi="Arial" w:cs="Arial"/>
          <w:color w:val="000000"/>
          <w:lang w:eastAsia="pl-PL" w:bidi="pl-PL"/>
        </w:rPr>
        <w:t> </w:t>
      </w:r>
      <w:r w:rsidRPr="00536B52">
        <w:rPr>
          <w:rFonts w:ascii="Arial" w:hAnsi="Arial" w:cs="Arial"/>
          <w:color w:val="000000"/>
          <w:lang w:eastAsia="pl-PL" w:bidi="pl-PL"/>
        </w:rPr>
        <w:t xml:space="preserve"> części informacyjnej w pkt. 4.5. Zamawiający nie posiada mapy z lokalizacją drzew.</w:t>
      </w:r>
    </w:p>
    <w:p w14:paraId="724D935A" w14:textId="77777777" w:rsidR="004D1DAF" w:rsidRDefault="004D1DAF" w:rsidP="006005DE">
      <w:pPr>
        <w:spacing w:after="0" w:line="360" w:lineRule="auto"/>
        <w:ind w:left="-426" w:right="-567"/>
        <w:jc w:val="both"/>
        <w:rPr>
          <w:rFonts w:ascii="Arial" w:hAnsi="Arial" w:cs="Arial"/>
          <w:color w:val="000000"/>
          <w:lang w:eastAsia="pl-PL" w:bidi="pl-PL"/>
        </w:rPr>
      </w:pPr>
    </w:p>
    <w:p w14:paraId="75859C55" w14:textId="2B5178DE" w:rsidR="00FB3429" w:rsidRDefault="00FB3429" w:rsidP="006005DE">
      <w:pPr>
        <w:spacing w:after="0" w:line="360" w:lineRule="auto"/>
        <w:ind w:left="-426" w:right="-567"/>
        <w:jc w:val="both"/>
        <w:rPr>
          <w:rFonts w:ascii="Arial" w:hAnsi="Arial" w:cs="Arial"/>
          <w:b/>
          <w:color w:val="000000"/>
          <w:u w:val="single"/>
          <w:lang w:eastAsia="pl-PL" w:bidi="pl-PL"/>
        </w:rPr>
      </w:pPr>
      <w:r w:rsidRPr="00FB3429">
        <w:rPr>
          <w:rFonts w:ascii="Arial" w:hAnsi="Arial" w:cs="Arial"/>
          <w:b/>
          <w:color w:val="000000"/>
          <w:u w:val="single"/>
          <w:lang w:eastAsia="pl-PL" w:bidi="pl-PL"/>
        </w:rPr>
        <w:t>Pytanie nr 3</w:t>
      </w:r>
    </w:p>
    <w:p w14:paraId="17570B51" w14:textId="77777777" w:rsidR="00F41D6F" w:rsidRDefault="00FB3429" w:rsidP="006005DE">
      <w:pPr>
        <w:spacing w:after="0" w:line="360" w:lineRule="auto"/>
        <w:ind w:left="-426" w:right="-567"/>
        <w:jc w:val="both"/>
        <w:rPr>
          <w:rStyle w:val="Teksttreci2"/>
          <w:rFonts w:ascii="Arial" w:hAnsi="Arial" w:cs="Arial"/>
          <w:iCs/>
          <w:color w:val="000000" w:themeColor="text1"/>
          <w:sz w:val="22"/>
          <w:szCs w:val="22"/>
        </w:rPr>
      </w:pPr>
      <w:r w:rsidRPr="00FB3429">
        <w:rPr>
          <w:rStyle w:val="Teksttreci2"/>
          <w:rFonts w:ascii="Arial" w:hAnsi="Arial" w:cs="Arial"/>
          <w:iCs/>
          <w:color w:val="000000" w:themeColor="text1"/>
          <w:sz w:val="22"/>
          <w:szCs w:val="22"/>
        </w:rPr>
        <w:t>Czy Zamawiający przewidział wydłużenie terminu ze względy na wystąpienie siły wyższej, odkrycie artefaktów powojennych, przedłużających się procedur administracyjnych, występowania gatunków flory i fauny objętych ochroną?</w:t>
      </w:r>
    </w:p>
    <w:p w14:paraId="7D529414" w14:textId="4AAAD916" w:rsidR="001B44CD" w:rsidRPr="00F41D6F" w:rsidRDefault="001B44CD" w:rsidP="006005DE">
      <w:pPr>
        <w:spacing w:after="0" w:line="360" w:lineRule="auto"/>
        <w:ind w:left="-426" w:right="-567"/>
        <w:jc w:val="both"/>
        <w:rPr>
          <w:rStyle w:val="Teksttreci2"/>
          <w:rFonts w:ascii="Arial" w:hAnsi="Arial" w:cs="Arial"/>
          <w:iCs/>
          <w:color w:val="000000" w:themeColor="text1"/>
          <w:sz w:val="22"/>
          <w:szCs w:val="22"/>
        </w:rPr>
      </w:pPr>
      <w:r w:rsidRPr="001B44CD">
        <w:rPr>
          <w:rStyle w:val="Teksttreci2"/>
          <w:rFonts w:ascii="Arial" w:hAnsi="Arial" w:cs="Arial"/>
          <w:b/>
          <w:iCs/>
          <w:color w:val="000000" w:themeColor="text1"/>
          <w:sz w:val="22"/>
          <w:szCs w:val="22"/>
        </w:rPr>
        <w:t>Odpowiedź:</w:t>
      </w:r>
    </w:p>
    <w:p w14:paraId="0F4B258D" w14:textId="6D47F6C0" w:rsidR="001B44CD" w:rsidRDefault="001B44CD" w:rsidP="006005DE">
      <w:pPr>
        <w:spacing w:after="0" w:line="360" w:lineRule="auto"/>
        <w:ind w:left="-426" w:right="-567"/>
        <w:jc w:val="both"/>
        <w:rPr>
          <w:rStyle w:val="Teksttreci2"/>
          <w:rFonts w:ascii="Arial" w:hAnsi="Arial" w:cs="Arial"/>
          <w:iCs/>
          <w:color w:val="000000" w:themeColor="text1"/>
          <w:sz w:val="22"/>
          <w:szCs w:val="22"/>
        </w:rPr>
      </w:pPr>
      <w:r w:rsidRPr="001B44CD">
        <w:rPr>
          <w:rStyle w:val="Teksttreci2"/>
          <w:rFonts w:ascii="Arial" w:hAnsi="Arial" w:cs="Arial"/>
          <w:iCs/>
          <w:color w:val="000000" w:themeColor="text1"/>
          <w:sz w:val="22"/>
          <w:szCs w:val="22"/>
        </w:rPr>
        <w:t>Zamawiający nie wyklucza wydłużenia terminu, jeśli podczas trwania umowy wystąpią okoliczności (określone przez Zmawiającego w Umowie) będące podstawą do wydłużenia terminu.</w:t>
      </w:r>
    </w:p>
    <w:p w14:paraId="7CD2181C" w14:textId="22F3EDD3" w:rsidR="00D7472B" w:rsidRDefault="00D7472B" w:rsidP="001B61E3">
      <w:pPr>
        <w:spacing w:after="0" w:line="360" w:lineRule="auto"/>
        <w:ind w:right="-567"/>
        <w:jc w:val="both"/>
        <w:rPr>
          <w:rStyle w:val="Teksttreci2"/>
          <w:rFonts w:ascii="Arial" w:hAnsi="Arial" w:cs="Arial"/>
          <w:iCs/>
          <w:color w:val="000000" w:themeColor="text1"/>
          <w:sz w:val="22"/>
          <w:szCs w:val="22"/>
        </w:rPr>
      </w:pPr>
    </w:p>
    <w:p w14:paraId="02F770AD" w14:textId="05EC22FB" w:rsidR="00D7472B" w:rsidRDefault="00D7472B" w:rsidP="006005DE">
      <w:pPr>
        <w:spacing w:after="0" w:line="360" w:lineRule="auto"/>
        <w:ind w:left="-426" w:right="-567"/>
        <w:jc w:val="both"/>
        <w:rPr>
          <w:rStyle w:val="Teksttreci2"/>
          <w:rFonts w:ascii="Arial" w:hAnsi="Arial" w:cs="Arial"/>
          <w:b/>
          <w:iCs/>
          <w:color w:val="000000" w:themeColor="text1"/>
          <w:sz w:val="22"/>
          <w:szCs w:val="22"/>
          <w:u w:val="single"/>
        </w:rPr>
      </w:pPr>
      <w:r w:rsidRPr="00D7472B">
        <w:rPr>
          <w:rStyle w:val="Teksttreci2"/>
          <w:rFonts w:ascii="Arial" w:hAnsi="Arial" w:cs="Arial"/>
          <w:b/>
          <w:iCs/>
          <w:color w:val="000000" w:themeColor="text1"/>
          <w:sz w:val="22"/>
          <w:szCs w:val="22"/>
          <w:u w:val="single"/>
        </w:rPr>
        <w:t>Pytanie nr 4</w:t>
      </w:r>
    </w:p>
    <w:p w14:paraId="6A3B444F" w14:textId="25CFEFAD" w:rsidR="00D7472B" w:rsidRDefault="00D7472B" w:rsidP="006005DE">
      <w:pPr>
        <w:spacing w:after="0" w:line="360" w:lineRule="auto"/>
        <w:ind w:left="-426" w:right="-851"/>
        <w:jc w:val="both"/>
        <w:rPr>
          <w:rStyle w:val="Teksttreci2"/>
          <w:rFonts w:ascii="Arial" w:hAnsi="Arial" w:cs="Arial"/>
          <w:iCs/>
          <w:sz w:val="22"/>
          <w:szCs w:val="22"/>
        </w:rPr>
      </w:pPr>
      <w:r w:rsidRPr="00D7472B">
        <w:rPr>
          <w:rStyle w:val="Teksttreci2"/>
          <w:rFonts w:ascii="Arial" w:hAnsi="Arial" w:cs="Arial"/>
          <w:iCs/>
          <w:sz w:val="22"/>
          <w:szCs w:val="22"/>
        </w:rPr>
        <w:t>Czy Zamawiający dysponuje decyzją na wycinkę drzew i czy jest ona opłacona?</w:t>
      </w:r>
    </w:p>
    <w:p w14:paraId="61F9719E" w14:textId="0159F29A" w:rsidR="00F41D6F" w:rsidRDefault="00F41D6F" w:rsidP="006005DE">
      <w:pPr>
        <w:spacing w:after="0" w:line="360" w:lineRule="auto"/>
        <w:ind w:left="-426"/>
        <w:jc w:val="both"/>
        <w:rPr>
          <w:rStyle w:val="Teksttreci2"/>
          <w:rFonts w:ascii="Arial" w:hAnsi="Arial" w:cs="Arial"/>
          <w:b/>
          <w:iCs/>
          <w:sz w:val="22"/>
          <w:szCs w:val="22"/>
        </w:rPr>
      </w:pPr>
      <w:r w:rsidRPr="00F41D6F">
        <w:rPr>
          <w:rStyle w:val="Teksttreci2"/>
          <w:rFonts w:ascii="Arial" w:hAnsi="Arial" w:cs="Arial"/>
          <w:b/>
          <w:iCs/>
          <w:sz w:val="22"/>
          <w:szCs w:val="22"/>
        </w:rPr>
        <w:t>Odpowiedź:</w:t>
      </w:r>
    </w:p>
    <w:p w14:paraId="061A2A43" w14:textId="50F442C0" w:rsidR="00F41D6F" w:rsidRPr="001717A0" w:rsidRDefault="00F41D6F" w:rsidP="006005DE">
      <w:pPr>
        <w:spacing w:after="0" w:line="360" w:lineRule="auto"/>
        <w:ind w:left="-426" w:right="-567"/>
        <w:jc w:val="both"/>
        <w:rPr>
          <w:rStyle w:val="Teksttreci2"/>
          <w:rFonts w:ascii="Arial" w:hAnsi="Arial" w:cs="Arial"/>
          <w:color w:val="5B9BD5" w:themeColor="accent1"/>
          <w:sz w:val="22"/>
          <w:szCs w:val="22"/>
        </w:rPr>
      </w:pPr>
      <w:r w:rsidRPr="00F41D6F">
        <w:rPr>
          <w:rStyle w:val="Teksttreci2"/>
          <w:rFonts w:ascii="Arial" w:hAnsi="Arial" w:cs="Arial"/>
          <w:sz w:val="22"/>
          <w:szCs w:val="22"/>
        </w:rPr>
        <w:t xml:space="preserve">Zamawiający </w:t>
      </w:r>
      <w:r w:rsidRPr="00F41D6F">
        <w:rPr>
          <w:rStyle w:val="Teksttreci2"/>
          <w:rFonts w:ascii="Arial" w:hAnsi="Arial" w:cs="Arial"/>
          <w:color w:val="5B9BD5" w:themeColor="accent1"/>
          <w:sz w:val="22"/>
          <w:szCs w:val="22"/>
        </w:rPr>
        <w:t>dysponuje decyzją na wycinkę drzew dla zakresu objętego pozwoleniem na budowę nr 226/PB/2019 z dnia 14.10.2019 r. dla którego należy w ramach przedmiotowego przedsięwzięcia uzyskać zmianę decyzji o pozwoleniu na budowę oraz decyzji na wycinkę drzew i krzewów. W</w:t>
      </w:r>
      <w:r w:rsidR="00EA0155">
        <w:rPr>
          <w:rStyle w:val="Teksttreci2"/>
          <w:rFonts w:ascii="Arial" w:hAnsi="Arial" w:cs="Arial"/>
          <w:color w:val="5B9BD5" w:themeColor="accent1"/>
          <w:sz w:val="22"/>
          <w:szCs w:val="22"/>
        </w:rPr>
        <w:t> </w:t>
      </w:r>
      <w:r w:rsidRPr="00F41D6F">
        <w:rPr>
          <w:rStyle w:val="Teksttreci2"/>
          <w:rFonts w:ascii="Arial" w:hAnsi="Arial" w:cs="Arial"/>
          <w:color w:val="5B9BD5" w:themeColor="accent1"/>
          <w:sz w:val="22"/>
          <w:szCs w:val="22"/>
        </w:rPr>
        <w:t xml:space="preserve"> załączeniu skan decyzji o pozwoleniu na budowę nr 226/PB/2019 z dnia 14.10.2019 r. oraz skany decyzji pierwotnej i zmieniających na wycinkę drzew i krzewów nr WOŚ.III.71200.497.6.2019.AB z</w:t>
      </w:r>
      <w:r w:rsidR="00EA0155">
        <w:rPr>
          <w:rStyle w:val="Teksttreci2"/>
          <w:rFonts w:ascii="Arial" w:hAnsi="Arial" w:cs="Arial"/>
          <w:color w:val="5B9BD5" w:themeColor="accent1"/>
          <w:sz w:val="22"/>
          <w:szCs w:val="22"/>
        </w:rPr>
        <w:t> </w:t>
      </w:r>
      <w:r w:rsidRPr="00F41D6F">
        <w:rPr>
          <w:rStyle w:val="Teksttreci2"/>
          <w:rFonts w:ascii="Arial" w:hAnsi="Arial" w:cs="Arial"/>
          <w:color w:val="5B9BD5" w:themeColor="accent1"/>
          <w:sz w:val="22"/>
          <w:szCs w:val="22"/>
        </w:rPr>
        <w:t xml:space="preserve"> dnia 17.01.2020 r., zm. WOŚ.III.71200.9.12.4.2020.AB z dnia 17.03.2020 r., zm.</w:t>
      </w:r>
      <w:r w:rsidR="00EA0155">
        <w:rPr>
          <w:rStyle w:val="Teksttreci2"/>
          <w:rFonts w:ascii="Arial" w:hAnsi="Arial" w:cs="Arial"/>
          <w:color w:val="5B9BD5" w:themeColor="accent1"/>
          <w:sz w:val="22"/>
          <w:szCs w:val="22"/>
        </w:rPr>
        <w:t> </w:t>
      </w:r>
      <w:r w:rsidRPr="00F41D6F">
        <w:rPr>
          <w:rStyle w:val="Teksttreci2"/>
          <w:rFonts w:ascii="Arial" w:hAnsi="Arial" w:cs="Arial"/>
          <w:color w:val="5B9BD5" w:themeColor="accent1"/>
          <w:sz w:val="22"/>
          <w:szCs w:val="22"/>
        </w:rPr>
        <w:t xml:space="preserve"> WOŚ.III.71200.9.109.2.2020.AB z dnia 02.12.2020 r., zm. WOŚ.III.71200.302.5.2020.AB z dnia 14.09.2022 r..</w:t>
      </w:r>
      <w:r w:rsidR="001717A0">
        <w:rPr>
          <w:rStyle w:val="Teksttreci2"/>
          <w:rFonts w:ascii="Arial" w:hAnsi="Arial" w:cs="Arial"/>
          <w:color w:val="5B9BD5" w:themeColor="accent1"/>
          <w:sz w:val="22"/>
          <w:szCs w:val="22"/>
        </w:rPr>
        <w:t xml:space="preserve"> </w:t>
      </w:r>
      <w:r w:rsidRPr="00F41D6F">
        <w:rPr>
          <w:rStyle w:val="Teksttreci2"/>
          <w:rFonts w:ascii="Arial" w:hAnsi="Arial" w:cs="Arial"/>
          <w:color w:val="5B9BD5" w:themeColor="accent1"/>
          <w:sz w:val="22"/>
          <w:szCs w:val="22"/>
        </w:rPr>
        <w:t>Gmina Miasto Świnoujście do dnia dzisiejszego nie uiściła opłaty za usuniecie drzew wynikającej z wydanej decyzji.</w:t>
      </w:r>
    </w:p>
    <w:p w14:paraId="3A8BF201" w14:textId="2761A990" w:rsidR="00F41D6F" w:rsidRDefault="00F41D6F" w:rsidP="001B61E3">
      <w:pPr>
        <w:spacing w:after="0" w:line="360" w:lineRule="auto"/>
        <w:jc w:val="both"/>
        <w:rPr>
          <w:rStyle w:val="Teksttreci2"/>
          <w:rFonts w:ascii="Arial" w:hAnsi="Arial" w:cs="Arial"/>
          <w:b/>
          <w:iCs/>
          <w:sz w:val="22"/>
          <w:szCs w:val="22"/>
        </w:rPr>
      </w:pPr>
    </w:p>
    <w:p w14:paraId="68B2BDA5" w14:textId="5361480B" w:rsidR="00AF1DEC" w:rsidRDefault="00AF1DEC" w:rsidP="006005DE">
      <w:pPr>
        <w:spacing w:after="0" w:line="360" w:lineRule="auto"/>
        <w:ind w:left="-426"/>
        <w:jc w:val="both"/>
        <w:rPr>
          <w:rStyle w:val="Teksttreci2"/>
          <w:rFonts w:ascii="Arial" w:hAnsi="Arial" w:cs="Arial"/>
          <w:b/>
          <w:iCs/>
          <w:sz w:val="22"/>
          <w:szCs w:val="22"/>
          <w:u w:val="single"/>
        </w:rPr>
      </w:pPr>
      <w:r w:rsidRPr="00AF1DEC">
        <w:rPr>
          <w:rStyle w:val="Teksttreci2"/>
          <w:rFonts w:ascii="Arial" w:hAnsi="Arial" w:cs="Arial"/>
          <w:b/>
          <w:iCs/>
          <w:sz w:val="22"/>
          <w:szCs w:val="22"/>
          <w:u w:val="single"/>
        </w:rPr>
        <w:t>Pytanie nr 5</w:t>
      </w:r>
    </w:p>
    <w:p w14:paraId="2361765F" w14:textId="3F7D58EA" w:rsidR="00B165A9" w:rsidRDefault="00B165A9" w:rsidP="006005DE">
      <w:pPr>
        <w:spacing w:after="0" w:line="360" w:lineRule="auto"/>
        <w:ind w:left="-426" w:right="-567"/>
        <w:jc w:val="both"/>
        <w:rPr>
          <w:rStyle w:val="Teksttreci2"/>
          <w:rFonts w:ascii="Arial" w:hAnsi="Arial" w:cs="Arial"/>
          <w:iCs/>
          <w:sz w:val="22"/>
          <w:szCs w:val="22"/>
        </w:rPr>
      </w:pPr>
      <w:r w:rsidRPr="00B165A9">
        <w:rPr>
          <w:rStyle w:val="Teksttreci2"/>
          <w:rFonts w:ascii="Arial" w:hAnsi="Arial" w:cs="Arial"/>
          <w:iCs/>
          <w:sz w:val="22"/>
          <w:szCs w:val="22"/>
        </w:rPr>
        <w:t>Czy w przypadku braku powyższej decyzji Zamawiający przewiduje opłacenie kosztów takiej decyzji jako re-fakturę od Wykonawcy?</w:t>
      </w:r>
    </w:p>
    <w:p w14:paraId="0DAEC9CE" w14:textId="7706EBC6" w:rsidR="00B165A9" w:rsidRPr="001B61E3" w:rsidRDefault="00B165A9" w:rsidP="006005DE">
      <w:pPr>
        <w:spacing w:after="0" w:line="360" w:lineRule="auto"/>
        <w:ind w:left="-426"/>
        <w:jc w:val="both"/>
        <w:rPr>
          <w:rStyle w:val="Teksttreci2"/>
          <w:rFonts w:ascii="Arial" w:hAnsi="Arial" w:cs="Arial"/>
          <w:b/>
          <w:iCs/>
          <w:sz w:val="22"/>
          <w:szCs w:val="22"/>
        </w:rPr>
      </w:pPr>
      <w:r w:rsidRPr="001B61E3">
        <w:rPr>
          <w:rStyle w:val="Teksttreci2"/>
          <w:rFonts w:ascii="Arial" w:hAnsi="Arial" w:cs="Arial"/>
          <w:b/>
          <w:iCs/>
          <w:sz w:val="22"/>
          <w:szCs w:val="22"/>
        </w:rPr>
        <w:t>Odpowiedź:</w:t>
      </w:r>
    </w:p>
    <w:p w14:paraId="5F9006DC" w14:textId="72E839F2" w:rsidR="00B165A9" w:rsidRDefault="00B165A9" w:rsidP="006005DE">
      <w:pPr>
        <w:spacing w:after="0" w:line="360" w:lineRule="auto"/>
        <w:ind w:left="-426" w:right="-851"/>
        <w:jc w:val="both"/>
        <w:rPr>
          <w:rStyle w:val="Teksttreci2"/>
          <w:rFonts w:ascii="Arial" w:hAnsi="Arial" w:cs="Arial"/>
          <w:iCs/>
          <w:sz w:val="22"/>
          <w:szCs w:val="22"/>
        </w:rPr>
      </w:pPr>
      <w:r w:rsidRPr="00B165A9">
        <w:rPr>
          <w:rStyle w:val="Teksttreci2"/>
          <w:rFonts w:ascii="Arial" w:hAnsi="Arial" w:cs="Arial"/>
          <w:iCs/>
          <w:sz w:val="22"/>
          <w:szCs w:val="22"/>
        </w:rPr>
        <w:t>Zamaw</w:t>
      </w:r>
      <w:r w:rsidR="00C2761A">
        <w:rPr>
          <w:rStyle w:val="Teksttreci2"/>
          <w:rFonts w:ascii="Arial" w:hAnsi="Arial" w:cs="Arial"/>
          <w:iCs/>
          <w:sz w:val="22"/>
          <w:szCs w:val="22"/>
        </w:rPr>
        <w:t>iający nie przewiduje opłacenia</w:t>
      </w:r>
      <w:r w:rsidRPr="00B165A9">
        <w:rPr>
          <w:rStyle w:val="Teksttreci2"/>
          <w:rFonts w:ascii="Arial" w:hAnsi="Arial" w:cs="Arial"/>
          <w:iCs/>
          <w:sz w:val="22"/>
          <w:szCs w:val="22"/>
        </w:rPr>
        <w:t xml:space="preserve"> kosztów takiej decyzji jako re-fakturę od </w:t>
      </w:r>
      <w:r w:rsidR="004D1DAF">
        <w:rPr>
          <w:rStyle w:val="Teksttreci2"/>
          <w:rFonts w:ascii="Arial" w:hAnsi="Arial" w:cs="Arial"/>
          <w:iCs/>
          <w:sz w:val="22"/>
          <w:szCs w:val="22"/>
        </w:rPr>
        <w:t> </w:t>
      </w:r>
      <w:r w:rsidRPr="00B165A9">
        <w:rPr>
          <w:rStyle w:val="Teksttreci2"/>
          <w:rFonts w:ascii="Arial" w:hAnsi="Arial" w:cs="Arial"/>
          <w:iCs/>
          <w:sz w:val="22"/>
          <w:szCs w:val="22"/>
        </w:rPr>
        <w:t>Wykonawcy.</w:t>
      </w:r>
    </w:p>
    <w:p w14:paraId="229477C9" w14:textId="34C4167D" w:rsidR="00B165A9" w:rsidRDefault="00B165A9" w:rsidP="001B61E3">
      <w:pPr>
        <w:spacing w:after="0" w:line="360" w:lineRule="auto"/>
        <w:jc w:val="both"/>
        <w:rPr>
          <w:rStyle w:val="Teksttreci2"/>
          <w:rFonts w:ascii="Arial" w:hAnsi="Arial" w:cs="Arial"/>
          <w:iCs/>
          <w:sz w:val="22"/>
          <w:szCs w:val="22"/>
        </w:rPr>
      </w:pPr>
    </w:p>
    <w:p w14:paraId="619F834A" w14:textId="5CCFC8E7" w:rsidR="00B165A9" w:rsidRDefault="00B165A9" w:rsidP="006005DE">
      <w:pPr>
        <w:spacing w:after="0" w:line="360" w:lineRule="auto"/>
        <w:ind w:left="-426"/>
        <w:jc w:val="both"/>
        <w:rPr>
          <w:rStyle w:val="Teksttreci2"/>
          <w:rFonts w:ascii="Arial" w:hAnsi="Arial" w:cs="Arial"/>
          <w:b/>
          <w:iCs/>
          <w:sz w:val="22"/>
          <w:szCs w:val="22"/>
          <w:u w:val="single"/>
        </w:rPr>
      </w:pPr>
      <w:r w:rsidRPr="00B165A9">
        <w:rPr>
          <w:rStyle w:val="Teksttreci2"/>
          <w:rFonts w:ascii="Arial" w:hAnsi="Arial" w:cs="Arial"/>
          <w:b/>
          <w:iCs/>
          <w:sz w:val="22"/>
          <w:szCs w:val="22"/>
          <w:u w:val="single"/>
        </w:rPr>
        <w:t>Pytanie nr 6</w:t>
      </w:r>
    </w:p>
    <w:p w14:paraId="7FBE26ED" w14:textId="46C8D702" w:rsidR="00B165A9" w:rsidRDefault="00B165A9" w:rsidP="006005DE">
      <w:pPr>
        <w:spacing w:after="0" w:line="360" w:lineRule="auto"/>
        <w:ind w:left="-426" w:right="-1417"/>
        <w:jc w:val="both"/>
        <w:rPr>
          <w:rStyle w:val="Teksttreci2"/>
          <w:rFonts w:ascii="Arial" w:hAnsi="Arial" w:cs="Arial"/>
          <w:iCs/>
          <w:sz w:val="22"/>
          <w:szCs w:val="22"/>
        </w:rPr>
      </w:pPr>
      <w:r w:rsidRPr="00B165A9">
        <w:rPr>
          <w:rStyle w:val="Teksttreci2"/>
          <w:rFonts w:ascii="Arial" w:hAnsi="Arial" w:cs="Arial"/>
          <w:iCs/>
          <w:sz w:val="22"/>
          <w:szCs w:val="22"/>
        </w:rPr>
        <w:t>Czy Zamawiający przewiduje rozliczenie wycinki drzew w 100 % poprzez nasadzenia zastępcze?</w:t>
      </w:r>
    </w:p>
    <w:p w14:paraId="7E3017D5" w14:textId="5F1A1485" w:rsidR="002C74FD" w:rsidRPr="001B61E3" w:rsidRDefault="002C74FD" w:rsidP="006005DE">
      <w:pPr>
        <w:spacing w:after="0" w:line="360" w:lineRule="auto"/>
        <w:ind w:left="-426"/>
        <w:jc w:val="both"/>
        <w:rPr>
          <w:rStyle w:val="Teksttreci2"/>
          <w:rFonts w:ascii="Arial" w:hAnsi="Arial" w:cs="Arial"/>
          <w:b/>
          <w:iCs/>
          <w:sz w:val="22"/>
          <w:szCs w:val="22"/>
        </w:rPr>
      </w:pPr>
      <w:r w:rsidRPr="001B61E3">
        <w:rPr>
          <w:rStyle w:val="Teksttreci2"/>
          <w:rFonts w:ascii="Arial" w:hAnsi="Arial" w:cs="Arial"/>
          <w:b/>
          <w:iCs/>
          <w:sz w:val="22"/>
          <w:szCs w:val="22"/>
        </w:rPr>
        <w:t>Odpowiedź:</w:t>
      </w:r>
    </w:p>
    <w:p w14:paraId="1F05C9B8" w14:textId="691335D5" w:rsidR="002C74FD" w:rsidRDefault="002C74FD" w:rsidP="009333AD">
      <w:pPr>
        <w:spacing w:after="0" w:line="360" w:lineRule="auto"/>
        <w:ind w:left="-426" w:right="-1134"/>
        <w:jc w:val="both"/>
        <w:rPr>
          <w:rStyle w:val="Teksttreci2"/>
          <w:rFonts w:ascii="Arial" w:hAnsi="Arial" w:cs="Arial"/>
          <w:iCs/>
          <w:sz w:val="22"/>
          <w:szCs w:val="22"/>
        </w:rPr>
      </w:pPr>
      <w:r w:rsidRPr="002C74FD">
        <w:rPr>
          <w:rStyle w:val="Teksttreci2"/>
          <w:rFonts w:ascii="Arial" w:hAnsi="Arial" w:cs="Arial"/>
          <w:iCs/>
          <w:sz w:val="22"/>
          <w:szCs w:val="22"/>
        </w:rPr>
        <w:t>Zamawi</w:t>
      </w:r>
      <w:r w:rsidR="001877EC">
        <w:rPr>
          <w:rStyle w:val="Teksttreci2"/>
          <w:rFonts w:ascii="Arial" w:hAnsi="Arial" w:cs="Arial"/>
          <w:iCs/>
          <w:sz w:val="22"/>
          <w:szCs w:val="22"/>
        </w:rPr>
        <w:t>ający nie przewiduje rozliczenia</w:t>
      </w:r>
      <w:r w:rsidRPr="002C74FD">
        <w:rPr>
          <w:rStyle w:val="Teksttreci2"/>
          <w:rFonts w:ascii="Arial" w:hAnsi="Arial" w:cs="Arial"/>
          <w:iCs/>
          <w:sz w:val="22"/>
          <w:szCs w:val="22"/>
        </w:rPr>
        <w:t xml:space="preserve"> wycinki drzew w 100 % poprzez nasadzenia zast</w:t>
      </w:r>
      <w:bookmarkStart w:id="0" w:name="_GoBack"/>
      <w:bookmarkEnd w:id="0"/>
      <w:r w:rsidRPr="002C74FD">
        <w:rPr>
          <w:rStyle w:val="Teksttreci2"/>
          <w:rFonts w:ascii="Arial" w:hAnsi="Arial" w:cs="Arial"/>
          <w:iCs/>
          <w:sz w:val="22"/>
          <w:szCs w:val="22"/>
        </w:rPr>
        <w:t>ępcze.</w:t>
      </w:r>
    </w:p>
    <w:p w14:paraId="2105253E" w14:textId="77777777" w:rsidR="00466240" w:rsidRDefault="00466240" w:rsidP="00466240">
      <w:pPr>
        <w:spacing w:after="0" w:line="360" w:lineRule="auto"/>
        <w:ind w:right="-851"/>
        <w:jc w:val="both"/>
        <w:rPr>
          <w:rStyle w:val="Teksttreci2"/>
          <w:rFonts w:ascii="Arial" w:hAnsi="Arial" w:cs="Arial"/>
          <w:iCs/>
          <w:sz w:val="22"/>
          <w:szCs w:val="22"/>
        </w:rPr>
      </w:pPr>
    </w:p>
    <w:p w14:paraId="0D3081E4" w14:textId="2652E127" w:rsidR="002C74FD" w:rsidRPr="002C74FD" w:rsidRDefault="002C74FD" w:rsidP="006005DE">
      <w:pPr>
        <w:spacing w:after="0" w:line="360" w:lineRule="auto"/>
        <w:ind w:left="-426"/>
        <w:jc w:val="both"/>
        <w:rPr>
          <w:rStyle w:val="Teksttreci2"/>
          <w:rFonts w:ascii="Arial" w:hAnsi="Arial" w:cs="Arial"/>
          <w:b/>
          <w:iCs/>
          <w:sz w:val="22"/>
          <w:szCs w:val="22"/>
          <w:u w:val="single"/>
        </w:rPr>
      </w:pPr>
      <w:r w:rsidRPr="002C74FD">
        <w:rPr>
          <w:rStyle w:val="Teksttreci2"/>
          <w:rFonts w:ascii="Arial" w:hAnsi="Arial" w:cs="Arial"/>
          <w:b/>
          <w:iCs/>
          <w:sz w:val="22"/>
          <w:szCs w:val="22"/>
          <w:u w:val="single"/>
        </w:rPr>
        <w:t>Pytanie nr 7</w:t>
      </w:r>
    </w:p>
    <w:p w14:paraId="1A0C35BF" w14:textId="1EAB8498" w:rsidR="002C74FD" w:rsidRDefault="002C74FD" w:rsidP="006005DE">
      <w:pPr>
        <w:spacing w:after="0" w:line="360" w:lineRule="auto"/>
        <w:ind w:left="-426" w:right="-567"/>
        <w:jc w:val="both"/>
        <w:rPr>
          <w:rFonts w:ascii="Arial" w:hAnsi="Arial" w:cs="Arial"/>
          <w:iCs/>
          <w:color w:val="000000"/>
          <w:lang w:eastAsia="pl-PL" w:bidi="pl-PL"/>
        </w:rPr>
      </w:pPr>
      <w:r w:rsidRPr="002C74FD">
        <w:rPr>
          <w:rFonts w:ascii="Arial" w:hAnsi="Arial" w:cs="Arial"/>
          <w:iCs/>
          <w:color w:val="000000"/>
          <w:lang w:eastAsia="pl-PL" w:bidi="pl-PL"/>
        </w:rPr>
        <w:t>Czy Zamawiający dysponuje mapą uzbrojenia terenu, którą mógłby załączyć do dokumentów przetargu?</w:t>
      </w:r>
    </w:p>
    <w:p w14:paraId="350A8ADE" w14:textId="64719050" w:rsidR="002C74FD" w:rsidRPr="001B61E3" w:rsidRDefault="002C74FD" w:rsidP="006005DE">
      <w:pPr>
        <w:spacing w:after="0" w:line="360" w:lineRule="auto"/>
        <w:ind w:left="-426"/>
        <w:jc w:val="both"/>
        <w:rPr>
          <w:rFonts w:ascii="Arial" w:hAnsi="Arial" w:cs="Arial"/>
          <w:b/>
          <w:iCs/>
          <w:color w:val="000000"/>
          <w:lang w:eastAsia="pl-PL" w:bidi="pl-PL"/>
        </w:rPr>
      </w:pPr>
      <w:r w:rsidRPr="001B61E3">
        <w:rPr>
          <w:rFonts w:ascii="Arial" w:hAnsi="Arial" w:cs="Arial"/>
          <w:b/>
          <w:iCs/>
          <w:color w:val="000000"/>
          <w:lang w:eastAsia="pl-PL" w:bidi="pl-PL"/>
        </w:rPr>
        <w:t>Odpowiedź:</w:t>
      </w:r>
    </w:p>
    <w:p w14:paraId="267A8388" w14:textId="0BC16100" w:rsidR="001B61E3" w:rsidRDefault="002C74FD" w:rsidP="006005DE">
      <w:pPr>
        <w:spacing w:after="0" w:line="360" w:lineRule="auto"/>
        <w:ind w:left="-426"/>
        <w:jc w:val="both"/>
        <w:rPr>
          <w:rFonts w:ascii="Arial" w:hAnsi="Arial" w:cs="Arial"/>
          <w:iCs/>
          <w:color w:val="000000"/>
          <w:lang w:eastAsia="pl-PL" w:bidi="pl-PL"/>
        </w:rPr>
      </w:pPr>
      <w:r w:rsidRPr="002C74FD">
        <w:rPr>
          <w:rFonts w:ascii="Arial" w:hAnsi="Arial" w:cs="Arial"/>
          <w:iCs/>
          <w:color w:val="000000"/>
          <w:lang w:eastAsia="pl-PL" w:bidi="pl-PL"/>
        </w:rPr>
        <w:t>Zamawiający nie dysponuje mapą uzbrojenia terenu.</w:t>
      </w:r>
    </w:p>
    <w:p w14:paraId="14B2E1A5" w14:textId="77777777" w:rsidR="00466240" w:rsidRDefault="00466240" w:rsidP="001B61E3">
      <w:pPr>
        <w:spacing w:after="0" w:line="360" w:lineRule="auto"/>
        <w:jc w:val="both"/>
        <w:rPr>
          <w:rFonts w:ascii="Arial" w:hAnsi="Arial" w:cs="Arial"/>
          <w:iCs/>
          <w:color w:val="000000"/>
          <w:lang w:eastAsia="pl-PL" w:bidi="pl-PL"/>
        </w:rPr>
      </w:pPr>
    </w:p>
    <w:p w14:paraId="02945B3D" w14:textId="0777A89D" w:rsidR="002C74FD" w:rsidRDefault="002C74FD" w:rsidP="006005DE">
      <w:pPr>
        <w:spacing w:after="0" w:line="360" w:lineRule="auto"/>
        <w:ind w:left="-426"/>
        <w:jc w:val="both"/>
        <w:rPr>
          <w:rFonts w:ascii="Arial" w:hAnsi="Arial" w:cs="Arial"/>
          <w:b/>
          <w:iCs/>
          <w:color w:val="000000"/>
          <w:u w:val="single"/>
          <w:lang w:eastAsia="pl-PL" w:bidi="pl-PL"/>
        </w:rPr>
      </w:pPr>
      <w:r w:rsidRPr="002C74FD">
        <w:rPr>
          <w:rFonts w:ascii="Arial" w:hAnsi="Arial" w:cs="Arial"/>
          <w:b/>
          <w:iCs/>
          <w:color w:val="000000"/>
          <w:u w:val="single"/>
          <w:lang w:eastAsia="pl-PL" w:bidi="pl-PL"/>
        </w:rPr>
        <w:t>Pytanie nr 8</w:t>
      </w:r>
    </w:p>
    <w:p w14:paraId="070E2579" w14:textId="77777777" w:rsidR="00796EF5" w:rsidRPr="00796EF5" w:rsidRDefault="00796EF5" w:rsidP="006005DE">
      <w:pPr>
        <w:spacing w:after="0" w:line="360" w:lineRule="auto"/>
        <w:ind w:left="-426"/>
        <w:jc w:val="both"/>
        <w:rPr>
          <w:rStyle w:val="Teksttreci2"/>
          <w:rFonts w:ascii="Arial" w:hAnsi="Arial" w:cs="Arial"/>
          <w:iCs/>
          <w:sz w:val="22"/>
          <w:szCs w:val="22"/>
        </w:rPr>
      </w:pPr>
      <w:r w:rsidRPr="00796EF5">
        <w:rPr>
          <w:rStyle w:val="Teksttreci2"/>
          <w:rFonts w:ascii="Arial" w:hAnsi="Arial" w:cs="Arial"/>
          <w:iCs/>
          <w:sz w:val="22"/>
          <w:szCs w:val="22"/>
        </w:rPr>
        <w:t>Czy Inwestor przewiduje zwolnienie Wykonawcy z opłat:</w:t>
      </w:r>
    </w:p>
    <w:p w14:paraId="44C03C05" w14:textId="77777777" w:rsidR="00796EF5" w:rsidRPr="00796EF5" w:rsidRDefault="00796EF5" w:rsidP="006005DE">
      <w:pPr>
        <w:pStyle w:val="Akapitzlist"/>
        <w:numPr>
          <w:ilvl w:val="0"/>
          <w:numId w:val="36"/>
        </w:numPr>
        <w:spacing w:after="0" w:line="360" w:lineRule="auto"/>
        <w:ind w:left="-426" w:firstLine="0"/>
        <w:jc w:val="both"/>
        <w:rPr>
          <w:rFonts w:ascii="Arial" w:hAnsi="Arial" w:cs="Arial"/>
        </w:rPr>
      </w:pPr>
      <w:r w:rsidRPr="00796EF5">
        <w:rPr>
          <w:rFonts w:ascii="Arial" w:hAnsi="Arial" w:cs="Arial"/>
        </w:rPr>
        <w:t>Za zajęcie terenu niezbędnego na wykonanie robót?</w:t>
      </w:r>
    </w:p>
    <w:p w14:paraId="1DCB53FA" w14:textId="77777777" w:rsidR="00796EF5" w:rsidRPr="00796EF5" w:rsidRDefault="00796EF5" w:rsidP="006005DE">
      <w:pPr>
        <w:pStyle w:val="Akapitzlist"/>
        <w:numPr>
          <w:ilvl w:val="0"/>
          <w:numId w:val="36"/>
        </w:numPr>
        <w:spacing w:after="0" w:line="360" w:lineRule="auto"/>
        <w:ind w:left="-426" w:firstLine="0"/>
        <w:jc w:val="both"/>
        <w:rPr>
          <w:rFonts w:ascii="Arial" w:hAnsi="Arial" w:cs="Arial"/>
        </w:rPr>
      </w:pPr>
      <w:r w:rsidRPr="00796EF5">
        <w:rPr>
          <w:rFonts w:ascii="Arial" w:hAnsi="Arial" w:cs="Arial"/>
        </w:rPr>
        <w:t>Za zajęcie terenu na usytuowanie zaplecza budowy?</w:t>
      </w:r>
    </w:p>
    <w:p w14:paraId="1C614E3A" w14:textId="77777777" w:rsidR="00796EF5" w:rsidRPr="00796EF5" w:rsidRDefault="00796EF5" w:rsidP="006005DE">
      <w:pPr>
        <w:pStyle w:val="Akapitzlist"/>
        <w:numPr>
          <w:ilvl w:val="0"/>
          <w:numId w:val="36"/>
        </w:numPr>
        <w:spacing w:after="0" w:line="360" w:lineRule="auto"/>
        <w:ind w:left="-426" w:firstLine="0"/>
        <w:jc w:val="both"/>
        <w:rPr>
          <w:rFonts w:ascii="Arial" w:hAnsi="Arial" w:cs="Arial"/>
        </w:rPr>
      </w:pPr>
      <w:r w:rsidRPr="00796EF5">
        <w:rPr>
          <w:rFonts w:ascii="Arial" w:hAnsi="Arial" w:cs="Arial"/>
        </w:rPr>
        <w:t>Za wbudowanie urządzeń (kable, itp.)?</w:t>
      </w:r>
    </w:p>
    <w:p w14:paraId="5C02C795" w14:textId="71AF8807" w:rsidR="00796EF5" w:rsidRDefault="00796EF5" w:rsidP="006005DE">
      <w:pPr>
        <w:pStyle w:val="Akapitzlist"/>
        <w:numPr>
          <w:ilvl w:val="0"/>
          <w:numId w:val="36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6EF5">
        <w:rPr>
          <w:rFonts w:ascii="Arial" w:hAnsi="Arial" w:cs="Arial"/>
        </w:rPr>
        <w:t>Za decyzje których wydanie zostaje w mocy Zamawiającego</w:t>
      </w:r>
      <w:r w:rsidRPr="000B3186">
        <w:rPr>
          <w:rFonts w:ascii="Times New Roman" w:hAnsi="Times New Roman" w:cs="Times New Roman"/>
          <w:sz w:val="24"/>
          <w:szCs w:val="24"/>
        </w:rPr>
        <w:t>?</w:t>
      </w:r>
    </w:p>
    <w:p w14:paraId="760259C5" w14:textId="72AD463D" w:rsidR="00796EF5" w:rsidRDefault="00796EF5" w:rsidP="006005DE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</w:rPr>
      </w:pPr>
      <w:r w:rsidRPr="00796EF5">
        <w:rPr>
          <w:rFonts w:ascii="Arial" w:hAnsi="Arial" w:cs="Arial"/>
          <w:b/>
        </w:rPr>
        <w:t>Odpowiedź:</w:t>
      </w:r>
    </w:p>
    <w:p w14:paraId="07690F5D" w14:textId="38DA49E0" w:rsidR="00CF1759" w:rsidRPr="00D75C67" w:rsidRDefault="00796EF5" w:rsidP="006005DE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796EF5">
        <w:rPr>
          <w:rFonts w:ascii="Arial" w:hAnsi="Arial" w:cs="Arial"/>
        </w:rPr>
        <w:t>Zamawiający nie przewidu</w:t>
      </w:r>
      <w:r w:rsidR="00AA0694">
        <w:rPr>
          <w:rFonts w:ascii="Arial" w:hAnsi="Arial" w:cs="Arial"/>
        </w:rPr>
        <w:t>je zwolnienia</w:t>
      </w:r>
      <w:r w:rsidRPr="00796EF5">
        <w:rPr>
          <w:rFonts w:ascii="Arial" w:hAnsi="Arial" w:cs="Arial"/>
        </w:rPr>
        <w:t xml:space="preserve"> Wykonawcy z opłat.</w:t>
      </w:r>
    </w:p>
    <w:p w14:paraId="481308E2" w14:textId="12741DCA" w:rsidR="00CF1759" w:rsidRPr="00D75C67" w:rsidRDefault="00CF1759" w:rsidP="00D75C67">
      <w:pPr>
        <w:spacing w:after="0"/>
        <w:ind w:hanging="720"/>
        <w:jc w:val="both"/>
        <w:rPr>
          <w:rFonts w:ascii="Arial" w:hAnsi="Arial" w:cs="Arial"/>
          <w:bCs/>
        </w:rPr>
      </w:pPr>
    </w:p>
    <w:sectPr w:rsidR="00CF1759" w:rsidRPr="00D75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4B5"/>
    <w:multiLevelType w:val="hybridMultilevel"/>
    <w:tmpl w:val="A04AD6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9C6D05"/>
    <w:multiLevelType w:val="hybridMultilevel"/>
    <w:tmpl w:val="AD8A16D0"/>
    <w:lvl w:ilvl="0" w:tplc="7026F53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36842DF"/>
    <w:multiLevelType w:val="hybridMultilevel"/>
    <w:tmpl w:val="1002705A"/>
    <w:lvl w:ilvl="0" w:tplc="1DD85F3A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5580"/>
        </w:tabs>
        <w:ind w:left="5580" w:hanging="360"/>
      </w:pPr>
      <w:rPr>
        <w:b w:val="0"/>
        <w:i w:val="0"/>
      </w:rPr>
    </w:lvl>
    <w:lvl w:ilvl="2" w:tplc="66F2D05E">
      <w:start w:val="3"/>
      <w:numFmt w:val="decimal"/>
      <w:lvlText w:val="%3)"/>
      <w:lvlJc w:val="left"/>
      <w:pPr>
        <w:ind w:left="3905" w:hanging="360"/>
      </w:pPr>
      <w:rPr>
        <w:rFonts w:hint="default"/>
        <w:b w:val="0"/>
      </w:rPr>
    </w:lvl>
    <w:lvl w:ilvl="3" w:tplc="09AC47B8">
      <w:start w:val="1"/>
      <w:numFmt w:val="lowerLetter"/>
      <w:lvlText w:val="%4)"/>
      <w:lvlJc w:val="left"/>
      <w:pPr>
        <w:ind w:left="7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3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2224B"/>
    <w:multiLevelType w:val="hybridMultilevel"/>
    <w:tmpl w:val="6F76949C"/>
    <w:lvl w:ilvl="0" w:tplc="66C04BC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C096A"/>
    <w:multiLevelType w:val="hybridMultilevel"/>
    <w:tmpl w:val="A8C4D708"/>
    <w:lvl w:ilvl="0" w:tplc="080618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96D7A"/>
    <w:multiLevelType w:val="hybridMultilevel"/>
    <w:tmpl w:val="A836D24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496723"/>
    <w:multiLevelType w:val="hybridMultilevel"/>
    <w:tmpl w:val="F528838C"/>
    <w:lvl w:ilvl="0" w:tplc="0478A7B0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11" w15:restartNumberingAfterBreak="0">
    <w:nsid w:val="2CC40F9D"/>
    <w:multiLevelType w:val="hybridMultilevel"/>
    <w:tmpl w:val="0B901494"/>
    <w:lvl w:ilvl="0" w:tplc="0415000B">
      <w:start w:val="1"/>
      <w:numFmt w:val="bullet"/>
      <w:lvlText w:val=""/>
      <w:lvlJc w:val="left"/>
      <w:pPr>
        <w:ind w:left="9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2" w15:restartNumberingAfterBreak="0">
    <w:nsid w:val="31612055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2C86DAF"/>
    <w:multiLevelType w:val="hybridMultilevel"/>
    <w:tmpl w:val="0C0EF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A5AB4"/>
    <w:multiLevelType w:val="multilevel"/>
    <w:tmpl w:val="DE585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324778"/>
    <w:multiLevelType w:val="hybridMultilevel"/>
    <w:tmpl w:val="BA7EE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56F29"/>
    <w:multiLevelType w:val="hybridMultilevel"/>
    <w:tmpl w:val="A6A0E3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7D7008B"/>
    <w:multiLevelType w:val="multilevel"/>
    <w:tmpl w:val="EBFE0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38E037C4"/>
    <w:multiLevelType w:val="hybridMultilevel"/>
    <w:tmpl w:val="3A8C6D9A"/>
    <w:lvl w:ilvl="0" w:tplc="83EC5978">
      <w:start w:val="7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855D5"/>
    <w:multiLevelType w:val="hybridMultilevel"/>
    <w:tmpl w:val="16B6987C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0" w15:restartNumberingAfterBreak="0">
    <w:nsid w:val="49784018"/>
    <w:multiLevelType w:val="hybridMultilevel"/>
    <w:tmpl w:val="4C34D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E2FD6"/>
    <w:multiLevelType w:val="hybridMultilevel"/>
    <w:tmpl w:val="CF860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04C7D"/>
    <w:multiLevelType w:val="hybridMultilevel"/>
    <w:tmpl w:val="A484CFFC"/>
    <w:lvl w:ilvl="0" w:tplc="85325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6B3532"/>
    <w:multiLevelType w:val="hybridMultilevel"/>
    <w:tmpl w:val="03040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D4081"/>
    <w:multiLevelType w:val="hybridMultilevel"/>
    <w:tmpl w:val="25661B56"/>
    <w:lvl w:ilvl="0" w:tplc="607A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14D0B"/>
    <w:multiLevelType w:val="hybridMultilevel"/>
    <w:tmpl w:val="AB1015BE"/>
    <w:lvl w:ilvl="0" w:tplc="D6F04992">
      <w:start w:val="15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1350B"/>
    <w:multiLevelType w:val="hybridMultilevel"/>
    <w:tmpl w:val="AD8A16D0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9F668A8"/>
    <w:multiLevelType w:val="hybridMultilevel"/>
    <w:tmpl w:val="BFD04A30"/>
    <w:lvl w:ilvl="0" w:tplc="B3E6257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CF4AE">
      <w:start w:val="1"/>
      <w:numFmt w:val="decimal"/>
      <w:lvlText w:val="%2)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9E6BA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56D3E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CD66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864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3674F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0F6C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4E7C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0014E8"/>
    <w:multiLevelType w:val="hybridMultilevel"/>
    <w:tmpl w:val="E67A6AFC"/>
    <w:lvl w:ilvl="0" w:tplc="E23843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154281F"/>
    <w:multiLevelType w:val="hybridMultilevel"/>
    <w:tmpl w:val="E6AE5AF0"/>
    <w:lvl w:ilvl="0" w:tplc="FE56D02E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C33A8F"/>
    <w:multiLevelType w:val="hybridMultilevel"/>
    <w:tmpl w:val="EF80A986"/>
    <w:lvl w:ilvl="0" w:tplc="F33265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7376E7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0F6485"/>
    <w:multiLevelType w:val="hybridMultilevel"/>
    <w:tmpl w:val="0B60CE94"/>
    <w:lvl w:ilvl="0" w:tplc="A4305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447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C7704"/>
    <w:multiLevelType w:val="hybridMultilevel"/>
    <w:tmpl w:val="8D7E7D34"/>
    <w:lvl w:ilvl="0" w:tplc="A5C27F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08F70EC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52E2ED2"/>
    <w:multiLevelType w:val="hybridMultilevel"/>
    <w:tmpl w:val="ED544494"/>
    <w:lvl w:ilvl="0" w:tplc="66F2D05E">
      <w:start w:val="3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D02A7"/>
    <w:multiLevelType w:val="hybridMultilevel"/>
    <w:tmpl w:val="A6FA3788"/>
    <w:lvl w:ilvl="0" w:tplc="BBA42EE2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35"/>
  </w:num>
  <w:num w:numId="2">
    <w:abstractNumId w:val="28"/>
  </w:num>
  <w:num w:numId="3">
    <w:abstractNumId w:val="1"/>
  </w:num>
  <w:num w:numId="4">
    <w:abstractNumId w:val="26"/>
  </w:num>
  <w:num w:numId="5">
    <w:abstractNumId w:val="31"/>
  </w:num>
  <w:num w:numId="6">
    <w:abstractNumId w:val="5"/>
  </w:num>
  <w:num w:numId="7">
    <w:abstractNumId w:val="2"/>
  </w:num>
  <w:num w:numId="8">
    <w:abstractNumId w:val="34"/>
  </w:num>
  <w:num w:numId="9">
    <w:abstractNumId w:val="25"/>
  </w:num>
  <w:num w:numId="10">
    <w:abstractNumId w:val="12"/>
  </w:num>
  <w:num w:numId="11">
    <w:abstractNumId w:val="3"/>
  </w:num>
  <w:num w:numId="12">
    <w:abstractNumId w:val="33"/>
  </w:num>
  <w:num w:numId="13">
    <w:abstractNumId w:val="30"/>
  </w:num>
  <w:num w:numId="14">
    <w:abstractNumId w:val="18"/>
  </w:num>
  <w:num w:numId="15">
    <w:abstractNumId w:val="7"/>
  </w:num>
  <w:num w:numId="16">
    <w:abstractNumId w:val="29"/>
  </w:num>
  <w:num w:numId="17">
    <w:abstractNumId w:val="9"/>
  </w:num>
  <w:num w:numId="18">
    <w:abstractNumId w:val="6"/>
  </w:num>
  <w:num w:numId="19">
    <w:abstractNumId w:val="0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4"/>
  </w:num>
  <w:num w:numId="24">
    <w:abstractNumId w:val="11"/>
  </w:num>
  <w:num w:numId="25">
    <w:abstractNumId w:val="23"/>
  </w:num>
  <w:num w:numId="26">
    <w:abstractNumId w:val="27"/>
  </w:num>
  <w:num w:numId="27">
    <w:abstractNumId w:val="2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13CDE"/>
    <w:rsid w:val="00025504"/>
    <w:rsid w:val="000358D8"/>
    <w:rsid w:val="00061BC3"/>
    <w:rsid w:val="00080E0F"/>
    <w:rsid w:val="000979A5"/>
    <w:rsid w:val="000C6B77"/>
    <w:rsid w:val="00165B25"/>
    <w:rsid w:val="001717A0"/>
    <w:rsid w:val="00186817"/>
    <w:rsid w:val="001877EC"/>
    <w:rsid w:val="001B44CD"/>
    <w:rsid w:val="001B61E3"/>
    <w:rsid w:val="001C1E27"/>
    <w:rsid w:val="00220A0B"/>
    <w:rsid w:val="002839AA"/>
    <w:rsid w:val="002944FD"/>
    <w:rsid w:val="002C74FD"/>
    <w:rsid w:val="002E3504"/>
    <w:rsid w:val="002E6A14"/>
    <w:rsid w:val="002F07AD"/>
    <w:rsid w:val="00354C33"/>
    <w:rsid w:val="00362845"/>
    <w:rsid w:val="00372985"/>
    <w:rsid w:val="00382DF6"/>
    <w:rsid w:val="00396D7E"/>
    <w:rsid w:val="003D1EB7"/>
    <w:rsid w:val="003F61C9"/>
    <w:rsid w:val="00413746"/>
    <w:rsid w:val="00425771"/>
    <w:rsid w:val="004373ED"/>
    <w:rsid w:val="00450839"/>
    <w:rsid w:val="004655C6"/>
    <w:rsid w:val="00466240"/>
    <w:rsid w:val="004A212C"/>
    <w:rsid w:val="004A6383"/>
    <w:rsid w:val="004B76D2"/>
    <w:rsid w:val="004D1DAF"/>
    <w:rsid w:val="004D26FB"/>
    <w:rsid w:val="004D47B4"/>
    <w:rsid w:val="004D751A"/>
    <w:rsid w:val="005234BA"/>
    <w:rsid w:val="00536B52"/>
    <w:rsid w:val="005842B4"/>
    <w:rsid w:val="005A6387"/>
    <w:rsid w:val="005E0E39"/>
    <w:rsid w:val="005E4951"/>
    <w:rsid w:val="005E4D4B"/>
    <w:rsid w:val="005F723B"/>
    <w:rsid w:val="005F7C69"/>
    <w:rsid w:val="006005DE"/>
    <w:rsid w:val="006108BB"/>
    <w:rsid w:val="00625B68"/>
    <w:rsid w:val="0065721C"/>
    <w:rsid w:val="006E3867"/>
    <w:rsid w:val="006F6A36"/>
    <w:rsid w:val="007137BF"/>
    <w:rsid w:val="00732B18"/>
    <w:rsid w:val="00757F34"/>
    <w:rsid w:val="007618B0"/>
    <w:rsid w:val="00765A52"/>
    <w:rsid w:val="0078246B"/>
    <w:rsid w:val="00786CAC"/>
    <w:rsid w:val="00796EF5"/>
    <w:rsid w:val="007B3FA8"/>
    <w:rsid w:val="007C3296"/>
    <w:rsid w:val="007F14D6"/>
    <w:rsid w:val="00874560"/>
    <w:rsid w:val="00882504"/>
    <w:rsid w:val="00893462"/>
    <w:rsid w:val="008A70AD"/>
    <w:rsid w:val="008C47E7"/>
    <w:rsid w:val="008D7474"/>
    <w:rsid w:val="008E2C06"/>
    <w:rsid w:val="008E2FE4"/>
    <w:rsid w:val="009333AD"/>
    <w:rsid w:val="009D6631"/>
    <w:rsid w:val="009D7EEB"/>
    <w:rsid w:val="00A62213"/>
    <w:rsid w:val="00A722BF"/>
    <w:rsid w:val="00A755F4"/>
    <w:rsid w:val="00A95567"/>
    <w:rsid w:val="00AA0694"/>
    <w:rsid w:val="00AF1DEC"/>
    <w:rsid w:val="00B165A9"/>
    <w:rsid w:val="00B2760A"/>
    <w:rsid w:val="00B40503"/>
    <w:rsid w:val="00B650AA"/>
    <w:rsid w:val="00B83EDD"/>
    <w:rsid w:val="00BB69C8"/>
    <w:rsid w:val="00C05240"/>
    <w:rsid w:val="00C139E5"/>
    <w:rsid w:val="00C20338"/>
    <w:rsid w:val="00C2761A"/>
    <w:rsid w:val="00C60286"/>
    <w:rsid w:val="00C6260D"/>
    <w:rsid w:val="00C64D74"/>
    <w:rsid w:val="00C95BD8"/>
    <w:rsid w:val="00CA2F98"/>
    <w:rsid w:val="00CA44FF"/>
    <w:rsid w:val="00CC2602"/>
    <w:rsid w:val="00CD68D3"/>
    <w:rsid w:val="00CE2A7A"/>
    <w:rsid w:val="00CF1759"/>
    <w:rsid w:val="00D04546"/>
    <w:rsid w:val="00D10F4E"/>
    <w:rsid w:val="00D325BE"/>
    <w:rsid w:val="00D706BA"/>
    <w:rsid w:val="00D7472B"/>
    <w:rsid w:val="00D75C67"/>
    <w:rsid w:val="00D9743C"/>
    <w:rsid w:val="00DD5D3E"/>
    <w:rsid w:val="00E02B13"/>
    <w:rsid w:val="00E26567"/>
    <w:rsid w:val="00E74842"/>
    <w:rsid w:val="00E811D3"/>
    <w:rsid w:val="00E93F2D"/>
    <w:rsid w:val="00EA0155"/>
    <w:rsid w:val="00F05C40"/>
    <w:rsid w:val="00F11F9E"/>
    <w:rsid w:val="00F140F4"/>
    <w:rsid w:val="00F340D1"/>
    <w:rsid w:val="00F41D6F"/>
    <w:rsid w:val="00F634D6"/>
    <w:rsid w:val="00F8414C"/>
    <w:rsid w:val="00F86422"/>
    <w:rsid w:val="00FA048B"/>
    <w:rsid w:val="00FB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524"/>
  <w15:chartTrackingRefBased/>
  <w15:docId w15:val="{FE03D53A-464E-4B24-AFE8-409AFAF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8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2 heading,A_wyliczenie,K-P_odwolanie"/>
    <w:basedOn w:val="Normalny"/>
    <w:link w:val="AkapitzlistZnak"/>
    <w:uiPriority w:val="34"/>
    <w:qFormat/>
    <w:rsid w:val="00354C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2 heading Znak"/>
    <w:link w:val="Akapitzlist"/>
    <w:uiPriority w:val="34"/>
    <w:rsid w:val="00354C33"/>
  </w:style>
  <w:style w:type="paragraph" w:styleId="Tekstpodstawowy">
    <w:name w:val="Body Text"/>
    <w:basedOn w:val="Normalny"/>
    <w:link w:val="TekstpodstawowyZnak"/>
    <w:uiPriority w:val="99"/>
    <w:unhideWhenUsed/>
    <w:rsid w:val="00761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18B0"/>
    <w:rPr>
      <w:rFonts w:ascii="Calibri" w:eastAsia="Calibri" w:hAnsi="Calibri" w:cs="Times New Roman"/>
    </w:rPr>
  </w:style>
  <w:style w:type="character" w:customStyle="1" w:styleId="Teksttreci2">
    <w:name w:val="Tekst treści (2)"/>
    <w:basedOn w:val="Domylnaczcionkaakapitu"/>
    <w:rsid w:val="00080E0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26DDD-5353-458E-860C-1B95C912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Kaczmarek Monika</cp:lastModifiedBy>
  <cp:revision>42</cp:revision>
  <cp:lastPrinted>2023-03-31T07:13:00Z</cp:lastPrinted>
  <dcterms:created xsi:type="dcterms:W3CDTF">2022-08-05T12:29:00Z</dcterms:created>
  <dcterms:modified xsi:type="dcterms:W3CDTF">2023-03-31T07:13:00Z</dcterms:modified>
</cp:coreProperties>
</file>