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DD7E59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DD7E59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DD7E59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</w:tbl>
    <w:p w14:paraId="776BD821" w14:textId="77777777" w:rsidR="00246784" w:rsidRDefault="00246784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246784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49CA4C88" w14:textId="7BEFCE85" w:rsidR="00C378E0" w:rsidRPr="00246784" w:rsidRDefault="00C378E0" w:rsidP="00C378E0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noProof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na wykonanie zamówienia znak: ZP.271.1.</w:t>
      </w:r>
      <w:r w:rsidR="00246784">
        <w:rPr>
          <w:rFonts w:asciiTheme="minorHAnsi" w:hAnsiTheme="minorHAnsi" w:cs="Arial"/>
          <w:b/>
          <w:sz w:val="22"/>
          <w:szCs w:val="22"/>
        </w:rPr>
        <w:t>1</w:t>
      </w:r>
      <w:r w:rsidR="007F739A">
        <w:rPr>
          <w:rFonts w:asciiTheme="minorHAnsi" w:hAnsiTheme="minorHAnsi" w:cs="Arial"/>
          <w:b/>
          <w:sz w:val="22"/>
          <w:szCs w:val="22"/>
        </w:rPr>
        <w:t>8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 xml:space="preserve">pn. </w:t>
      </w:r>
      <w:bookmarkStart w:id="0" w:name="_Hlk136602731"/>
      <w:r w:rsidR="007F739A" w:rsidRPr="007F739A">
        <w:rPr>
          <w:rFonts w:asciiTheme="minorHAnsi" w:hAnsiTheme="minorHAnsi" w:cs="Arial"/>
          <w:b/>
          <w:bCs/>
          <w:sz w:val="22"/>
          <w:szCs w:val="22"/>
          <w:lang w:bidi="pl-PL"/>
        </w:rPr>
        <w:t>Kompleksowa dostawa gazu ziemnego wysokometanowego (grupa E) obejmująca – sprzedaż i dystrybucję gazu dla potrzeb Gminy Głuchołazy oraz gminnych jednostek organizacyjnych</w:t>
      </w:r>
      <w:bookmarkEnd w:id="0"/>
    </w:p>
    <w:p w14:paraId="70E6E4F4" w14:textId="2976152C" w:rsidR="00C378E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>zapoznaniu się z wymogami zawartymi w Specyfikacji Warunków Zamówienia (SWZ)</w:t>
      </w:r>
      <w:r w:rsidR="00E047B6">
        <w:rPr>
          <w:rFonts w:asciiTheme="minorHAnsi" w:hAnsiTheme="minorHAnsi" w:cstheme="minorHAnsi"/>
          <w:b/>
          <w:sz w:val="22"/>
          <w:szCs w:val="22"/>
        </w:rPr>
        <w:t>, składamy ofertę na</w:t>
      </w:r>
      <w:r w:rsidR="008C314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tbl>
      <w:tblPr>
        <w:tblW w:w="8889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7"/>
        <w:gridCol w:w="4942"/>
        <w:gridCol w:w="3160"/>
      </w:tblGrid>
      <w:tr w:rsidR="007F739A" w14:paraId="0FFE7340" w14:textId="77777777" w:rsidTr="001B0CB4">
        <w:trPr>
          <w:trHeight w:val="1082"/>
          <w:jc w:val="center"/>
        </w:trPr>
        <w:tc>
          <w:tcPr>
            <w:tcW w:w="7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B1246E7" w14:textId="77777777" w:rsidR="007F739A" w:rsidRPr="00662350" w:rsidRDefault="007F739A" w:rsidP="007F739A">
            <w:pPr>
              <w:pStyle w:val="Zawartotabeli"/>
              <w:spacing w:after="28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62350">
              <w:rPr>
                <w:rFonts w:ascii="Calibri" w:hAnsi="Calibri" w:cs="Calibri"/>
                <w:b/>
                <w:bCs/>
                <w:sz w:val="18"/>
                <w:szCs w:val="18"/>
              </w:rPr>
              <w:t>CZĘŚĆ</w:t>
            </w:r>
          </w:p>
        </w:tc>
        <w:tc>
          <w:tcPr>
            <w:tcW w:w="4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736CC35" w14:textId="77777777" w:rsidR="007F739A" w:rsidRDefault="007F739A" w:rsidP="007F739A">
            <w:pPr>
              <w:pStyle w:val="Zawartotabeli"/>
              <w:spacing w:after="283"/>
              <w:jc w:val="center"/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3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C44E13F" w14:textId="629608BF" w:rsidR="007F739A" w:rsidRPr="00144B89" w:rsidRDefault="007F739A" w:rsidP="007F739A">
            <w:pPr>
              <w:pStyle w:val="Zawartotabeli"/>
              <w:spacing w:after="283"/>
              <w:jc w:val="center"/>
            </w:pPr>
            <w:r>
              <w:rPr>
                <w:rFonts w:ascii="Calibri" w:hAnsi="Calibri"/>
                <w:b/>
                <w:smallCaps/>
                <w:sz w:val="20"/>
              </w:rPr>
              <w:t xml:space="preserve">cena oferty brutto </w:t>
            </w:r>
          </w:p>
          <w:p w14:paraId="79821F7A" w14:textId="77777777" w:rsidR="007F739A" w:rsidRDefault="007F739A" w:rsidP="007F739A">
            <w:pPr>
              <w:pStyle w:val="Zawartotabeli"/>
              <w:spacing w:after="283"/>
              <w:jc w:val="center"/>
            </w:pPr>
            <w:r>
              <w:rPr>
                <w:rFonts w:ascii="Calibri" w:hAnsi="Calibri"/>
                <w:b/>
                <w:smallCaps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mallCaps/>
                <w:sz w:val="20"/>
              </w:rPr>
              <w:t>pln</w:t>
            </w:r>
            <w:proofErr w:type="spellEnd"/>
            <w:r>
              <w:rPr>
                <w:rFonts w:ascii="Calibri" w:hAnsi="Calibri"/>
                <w:b/>
                <w:smallCaps/>
                <w:sz w:val="20"/>
              </w:rPr>
              <w:t>)</w:t>
            </w:r>
          </w:p>
        </w:tc>
      </w:tr>
      <w:tr w:rsidR="007F739A" w14:paraId="7CC2DDD1" w14:textId="77777777" w:rsidTr="001B0CB4">
        <w:trPr>
          <w:jc w:val="center"/>
        </w:trPr>
        <w:tc>
          <w:tcPr>
            <w:tcW w:w="7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F980F54" w14:textId="77777777" w:rsidR="007F739A" w:rsidRDefault="007F739A" w:rsidP="007F739A">
            <w:pPr>
              <w:pStyle w:val="Zawartotabeli"/>
              <w:spacing w:after="283"/>
              <w:jc w:val="center"/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4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790E261" w14:textId="77777777" w:rsidR="007F739A" w:rsidRDefault="007F739A" w:rsidP="007F739A">
            <w:pPr>
              <w:pStyle w:val="Zawartotabeli"/>
              <w:spacing w:after="283"/>
              <w:jc w:val="center"/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3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C498D6A" w14:textId="77777777" w:rsidR="007F739A" w:rsidRDefault="007F739A" w:rsidP="007F739A">
            <w:pPr>
              <w:pStyle w:val="Zawartotabeli"/>
              <w:spacing w:after="283"/>
              <w:jc w:val="center"/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</w:tr>
      <w:tr w:rsidR="007F739A" w14:paraId="181663DB" w14:textId="77777777" w:rsidTr="007F739A">
        <w:trPr>
          <w:jc w:val="center"/>
        </w:trPr>
        <w:tc>
          <w:tcPr>
            <w:tcW w:w="7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left w:w="-10" w:type="dxa"/>
            </w:tcMar>
            <w:vAlign w:val="center"/>
          </w:tcPr>
          <w:p w14:paraId="5AC4919C" w14:textId="77777777" w:rsidR="007F739A" w:rsidRDefault="007F739A" w:rsidP="007F739A">
            <w:pPr>
              <w:pStyle w:val="Zawartotabeli"/>
              <w:spacing w:after="283"/>
              <w:jc w:val="center"/>
            </w:pPr>
            <w:r>
              <w:rPr>
                <w:rFonts w:ascii="Calibri" w:hAnsi="Calibri"/>
                <w:b/>
                <w:sz w:val="22"/>
              </w:rPr>
              <w:lastRenderedPageBreak/>
              <w:t>1</w:t>
            </w:r>
          </w:p>
        </w:tc>
        <w:tc>
          <w:tcPr>
            <w:tcW w:w="4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left w:w="-10" w:type="dxa"/>
              <w:bottom w:w="0" w:type="dxa"/>
            </w:tcMar>
            <w:vAlign w:val="center"/>
          </w:tcPr>
          <w:p w14:paraId="42130316" w14:textId="77777777" w:rsidR="007F739A" w:rsidRPr="00144B89" w:rsidRDefault="007F739A" w:rsidP="007F739A">
            <w:pPr>
              <w:pStyle w:val="NormalnyWeb"/>
              <w:jc w:val="center"/>
              <w:rPr>
                <w:rFonts w:ascii="Calibri" w:hAnsi="Calibri" w:cs="Calibri"/>
                <w:sz w:val="22"/>
              </w:rPr>
            </w:pPr>
            <w:r w:rsidRPr="00144B89">
              <w:rPr>
                <w:rFonts w:ascii="Calibri" w:hAnsi="Calibri" w:cs="Calibri"/>
                <w:b/>
                <w:sz w:val="22"/>
              </w:rPr>
              <w:t xml:space="preserve">Część 1: dotyczy punktów poboru gazu (zwane </w:t>
            </w:r>
            <w:proofErr w:type="spellStart"/>
            <w:r w:rsidRPr="00144B89">
              <w:rPr>
                <w:rFonts w:ascii="Calibri" w:hAnsi="Calibri" w:cs="Calibri"/>
                <w:b/>
                <w:sz w:val="22"/>
              </w:rPr>
              <w:t>ppg</w:t>
            </w:r>
            <w:proofErr w:type="spellEnd"/>
            <w:r w:rsidRPr="00144B89">
              <w:rPr>
                <w:rFonts w:ascii="Calibri" w:hAnsi="Calibri" w:cs="Calibri"/>
                <w:b/>
                <w:sz w:val="22"/>
              </w:rPr>
              <w:t>), które będą rozliczane wg ceny taryfowej zatwierdzonej przez Prezesa URE</w:t>
            </w:r>
          </w:p>
          <w:p w14:paraId="6E6A2EAB" w14:textId="77777777" w:rsidR="007F739A" w:rsidRPr="00144B89" w:rsidRDefault="007F739A" w:rsidP="007F739A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left w:w="-10" w:type="dxa"/>
              <w:bottom w:w="0" w:type="dxa"/>
            </w:tcMar>
            <w:vAlign w:val="center"/>
          </w:tcPr>
          <w:p w14:paraId="7A8D417D" w14:textId="77777777" w:rsidR="007F739A" w:rsidRDefault="007F739A" w:rsidP="007F739A">
            <w:pPr>
              <w:pStyle w:val="Zawartotabeli"/>
              <w:spacing w:after="283"/>
              <w:jc w:val="center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</w:tc>
      </w:tr>
      <w:tr w:rsidR="007F739A" w14:paraId="1D6155B1" w14:textId="77777777" w:rsidTr="007F739A">
        <w:trPr>
          <w:jc w:val="center"/>
        </w:trPr>
        <w:tc>
          <w:tcPr>
            <w:tcW w:w="7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left w:w="-10" w:type="dxa"/>
            </w:tcMar>
            <w:vAlign w:val="center"/>
          </w:tcPr>
          <w:p w14:paraId="2E017D62" w14:textId="77777777" w:rsidR="007F739A" w:rsidRDefault="007F739A" w:rsidP="007F739A">
            <w:pPr>
              <w:pStyle w:val="Zawartotabeli"/>
              <w:spacing w:after="283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49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left w:w="-10" w:type="dxa"/>
              <w:bottom w:w="0" w:type="dxa"/>
            </w:tcMar>
            <w:vAlign w:val="center"/>
          </w:tcPr>
          <w:p w14:paraId="0A33F49E" w14:textId="6FC4D559" w:rsidR="007F739A" w:rsidRPr="00144B89" w:rsidRDefault="007F739A" w:rsidP="007F739A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44B89">
              <w:rPr>
                <w:rFonts w:ascii="Calibri" w:hAnsi="Calibri" w:cs="Calibri"/>
                <w:b/>
                <w:bCs/>
                <w:sz w:val="22"/>
              </w:rPr>
              <w:t xml:space="preserve">Część 2: </w:t>
            </w:r>
            <w:r w:rsidRPr="007F739A">
              <w:rPr>
                <w:rFonts w:ascii="Calibri" w:hAnsi="Calibri" w:cs="Calibri"/>
                <w:b/>
                <w:sz w:val="22"/>
              </w:rPr>
              <w:t xml:space="preserve">dotyczy punktów poboru gazu (zwane </w:t>
            </w:r>
            <w:proofErr w:type="spellStart"/>
            <w:r w:rsidRPr="007F739A">
              <w:rPr>
                <w:rFonts w:ascii="Calibri" w:hAnsi="Calibri" w:cs="Calibri"/>
                <w:b/>
                <w:sz w:val="22"/>
              </w:rPr>
              <w:t>ppg</w:t>
            </w:r>
            <w:proofErr w:type="spellEnd"/>
            <w:r w:rsidRPr="007F739A">
              <w:rPr>
                <w:rFonts w:ascii="Calibri" w:hAnsi="Calibri" w:cs="Calibri"/>
                <w:b/>
                <w:sz w:val="22"/>
              </w:rPr>
              <w:t>), które będą rozliczane wg ceny rynku konkurencyjnego oraz w części rozliczanych wg ceny taryfowej zatwierdzonej przez Prezesa URE</w:t>
            </w:r>
          </w:p>
          <w:p w14:paraId="063C06FA" w14:textId="77777777" w:rsidR="007F739A" w:rsidRPr="00144B89" w:rsidRDefault="007F739A" w:rsidP="007F739A">
            <w:pPr>
              <w:pStyle w:val="NormalnyWeb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left w:w="-10" w:type="dxa"/>
              <w:bottom w:w="0" w:type="dxa"/>
            </w:tcMar>
            <w:vAlign w:val="center"/>
          </w:tcPr>
          <w:p w14:paraId="47E4536D" w14:textId="77777777" w:rsidR="007F739A" w:rsidRDefault="007F739A" w:rsidP="007F739A">
            <w:pPr>
              <w:pStyle w:val="Zawartotabeli"/>
              <w:spacing w:after="283"/>
              <w:jc w:val="center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</w:tc>
      </w:tr>
    </w:tbl>
    <w:p w14:paraId="3A2119A7" w14:textId="61B9681C" w:rsidR="007F739A" w:rsidRDefault="007F739A" w:rsidP="007F739A">
      <w:pPr>
        <w:pStyle w:val="Tekstpodstawowy"/>
        <w:spacing w:before="120"/>
        <w:ind w:left="284"/>
        <w:jc w:val="both"/>
        <w:rPr>
          <w:rFonts w:ascii="Calibri" w:hAnsi="Calibri"/>
          <w:i/>
          <w:sz w:val="18"/>
        </w:rPr>
      </w:pPr>
      <w:r w:rsidRPr="007F739A">
        <w:rPr>
          <w:rFonts w:ascii="Calibri" w:hAnsi="Calibri"/>
          <w:i/>
          <w:sz w:val="20"/>
        </w:rPr>
        <w:t xml:space="preserve">Cena oferty brutto </w:t>
      </w:r>
      <w:r w:rsidRPr="007F739A">
        <w:rPr>
          <w:rFonts w:ascii="Calibri" w:hAnsi="Calibri"/>
          <w:i/>
          <w:sz w:val="20"/>
        </w:rPr>
        <w:t xml:space="preserve">służy do oceny oferty i zawarcia umowy. Cena przeniesiona </w:t>
      </w:r>
      <w:r>
        <w:rPr>
          <w:rFonts w:ascii="Calibri" w:hAnsi="Calibri"/>
          <w:i/>
          <w:sz w:val="20"/>
        </w:rPr>
        <w:t xml:space="preserve">odpowiednio </w:t>
      </w:r>
      <w:r w:rsidRPr="007F739A">
        <w:rPr>
          <w:rFonts w:ascii="Calibri" w:hAnsi="Calibri"/>
          <w:i/>
          <w:sz w:val="20"/>
        </w:rPr>
        <w:t>z Formularza cenowego</w:t>
      </w:r>
      <w:r>
        <w:rPr>
          <w:rFonts w:ascii="Calibri" w:hAnsi="Calibri"/>
          <w:i/>
          <w:sz w:val="18"/>
        </w:rPr>
        <w:t>.</w:t>
      </w:r>
    </w:p>
    <w:p w14:paraId="34B82309" w14:textId="77777777" w:rsidR="00EC1044" w:rsidRPr="00EC1044" w:rsidRDefault="00EC1044" w:rsidP="00EC1044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2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705D84F7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„Specyfikacją Warunków Zamówienia”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1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3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1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3FD6008D" w14:textId="77777777" w:rsidR="00C378E0" w:rsidRPr="00C378E0" w:rsidRDefault="00C378E0" w:rsidP="00C378E0">
      <w:pPr>
        <w:numPr>
          <w:ilvl w:val="0"/>
          <w:numId w:val="1"/>
        </w:numPr>
        <w:suppressAutoHyphens/>
        <w:spacing w:line="271" w:lineRule="auto"/>
        <w:contextualSpacing/>
        <w:rPr>
          <w:rFonts w:asciiTheme="minorHAnsi" w:eastAsia="Calibri" w:hAnsiTheme="minorHAnsi" w:cs="Arial"/>
          <w:b/>
          <w:sz w:val="22"/>
          <w:szCs w:val="22"/>
          <w:lang w:eastAsia="ar-SA"/>
        </w:rPr>
      </w:pPr>
      <w:r w:rsidRPr="00C378E0">
        <w:rPr>
          <w:rFonts w:asciiTheme="minorHAnsi" w:eastAsia="Calibri" w:hAnsiTheme="minorHAnsi" w:cs="Arial"/>
          <w:b/>
          <w:sz w:val="22"/>
          <w:szCs w:val="22"/>
          <w:lang w:eastAsia="ar-SA"/>
        </w:rPr>
        <w:t>Oświadczam, iż jestem:</w:t>
      </w:r>
    </w:p>
    <w:p w14:paraId="0FDFF6B8" w14:textId="77777777" w:rsidR="00C378E0" w:rsidRPr="00C378E0" w:rsidRDefault="00C378E0" w:rsidP="00C378E0">
      <w:pPr>
        <w:numPr>
          <w:ilvl w:val="0"/>
          <w:numId w:val="11"/>
        </w:numPr>
        <w:suppressAutoHyphens/>
        <w:spacing w:line="271" w:lineRule="auto"/>
        <w:ind w:left="709" w:hanging="283"/>
        <w:rPr>
          <w:rFonts w:asciiTheme="minorHAnsi" w:hAnsiTheme="minorHAnsi" w:cs="Arial"/>
          <w:b/>
          <w:sz w:val="20"/>
          <w:szCs w:val="20"/>
          <w:lang w:eastAsia="ar-SA"/>
        </w:rPr>
      </w:pPr>
      <w:r w:rsidRPr="00C378E0">
        <w:rPr>
          <w:rFonts w:asciiTheme="minorHAnsi" w:hAnsiTheme="minorHAnsi" w:cs="Arial"/>
          <w:b/>
          <w:sz w:val="20"/>
          <w:szCs w:val="20"/>
          <w:lang w:eastAsia="ar-SA"/>
        </w:rPr>
        <w:t xml:space="preserve">mikroprzedsiębiorstwem* </w:t>
      </w:r>
      <w:r w:rsidRPr="00C378E0">
        <w:rPr>
          <w:rFonts w:asciiTheme="minorHAnsi" w:hAnsiTheme="minorHAnsi" w:cs="Arial"/>
          <w:sz w:val="20"/>
          <w:szCs w:val="20"/>
          <w:lang w:eastAsia="ar-SA"/>
        </w:rPr>
        <w:t>(przedsiębiorstwo, które zatrudnia mniej niż 10 osób i którego roczny obrót lub roczna suma bilansowa nie przekracza 2 milionów EUR)</w:t>
      </w:r>
    </w:p>
    <w:p w14:paraId="1E08ADFD" w14:textId="77777777" w:rsidR="00C378E0" w:rsidRPr="00C378E0" w:rsidRDefault="00C378E0" w:rsidP="00C378E0">
      <w:pPr>
        <w:numPr>
          <w:ilvl w:val="0"/>
          <w:numId w:val="11"/>
        </w:numPr>
        <w:suppressAutoHyphens/>
        <w:spacing w:line="271" w:lineRule="auto"/>
        <w:ind w:left="709" w:hanging="283"/>
        <w:rPr>
          <w:rFonts w:asciiTheme="minorHAnsi" w:hAnsiTheme="minorHAnsi" w:cs="Arial"/>
          <w:b/>
          <w:sz w:val="20"/>
          <w:szCs w:val="20"/>
          <w:lang w:eastAsia="ar-SA"/>
        </w:rPr>
      </w:pPr>
      <w:r w:rsidRPr="00C378E0">
        <w:rPr>
          <w:rFonts w:asciiTheme="minorHAnsi" w:hAnsiTheme="minorHAnsi" w:cs="Arial"/>
          <w:b/>
          <w:sz w:val="20"/>
          <w:szCs w:val="20"/>
          <w:lang w:eastAsia="ar-SA"/>
        </w:rPr>
        <w:t xml:space="preserve">małym przedsiębiorstwem* </w:t>
      </w:r>
      <w:r w:rsidRPr="00C378E0">
        <w:rPr>
          <w:rFonts w:asciiTheme="minorHAnsi" w:hAnsiTheme="minorHAnsi" w:cs="Arial"/>
          <w:sz w:val="20"/>
          <w:szCs w:val="20"/>
          <w:lang w:eastAsia="ar-SA"/>
        </w:rPr>
        <w:t>(przedsiębiorstwo, które zatrudnia mniej niż 50 osób i którego roczny obrót lub roczna suma bilansowa nie przekracza 10 milionów EUR)</w:t>
      </w:r>
    </w:p>
    <w:p w14:paraId="4E077EC7" w14:textId="77777777" w:rsidR="00C378E0" w:rsidRPr="00C378E0" w:rsidRDefault="00C378E0" w:rsidP="00C378E0">
      <w:pPr>
        <w:numPr>
          <w:ilvl w:val="0"/>
          <w:numId w:val="11"/>
        </w:numPr>
        <w:suppressAutoHyphens/>
        <w:spacing w:line="271" w:lineRule="auto"/>
        <w:ind w:left="709" w:hanging="283"/>
        <w:rPr>
          <w:rFonts w:asciiTheme="minorHAnsi" w:hAnsiTheme="minorHAnsi" w:cs="Arial"/>
          <w:b/>
          <w:sz w:val="20"/>
          <w:szCs w:val="20"/>
          <w:lang w:eastAsia="ar-SA"/>
        </w:rPr>
      </w:pPr>
      <w:r w:rsidRPr="00C378E0">
        <w:rPr>
          <w:rFonts w:asciiTheme="minorHAnsi" w:hAnsiTheme="minorHAnsi" w:cs="Arial"/>
          <w:b/>
          <w:sz w:val="20"/>
          <w:szCs w:val="20"/>
          <w:lang w:eastAsia="ar-SA"/>
        </w:rPr>
        <w:t xml:space="preserve">średnim przedsiębiorstwem* </w:t>
      </w:r>
      <w:r w:rsidRPr="00C378E0">
        <w:rPr>
          <w:rFonts w:asciiTheme="minorHAnsi" w:hAnsiTheme="minorHAnsi" w:cs="Arial"/>
          <w:sz w:val="20"/>
          <w:szCs w:val="20"/>
          <w:lang w:eastAsia="ar-SA"/>
        </w:rPr>
        <w:t>(przedsiębiorstwo, które nie jest mikroprzedsiębiorstwem ani małym przedsiębiorstwem i które zatrudnia mniej niż 250 osób i których roczny obrót nie przekracza 50 milionów EUR lub roczna suma bilansowa nie przekracza 43 milionów EUR.)</w:t>
      </w:r>
    </w:p>
    <w:p w14:paraId="10977728" w14:textId="77777777" w:rsidR="00C378E0" w:rsidRPr="00C378E0" w:rsidRDefault="00C378E0" w:rsidP="00C378E0">
      <w:pPr>
        <w:suppressAutoHyphens/>
        <w:spacing w:line="271" w:lineRule="auto"/>
        <w:ind w:left="709"/>
        <w:rPr>
          <w:rFonts w:asciiTheme="minorHAnsi" w:hAnsiTheme="minorHAnsi" w:cs="Arial"/>
          <w:sz w:val="18"/>
          <w:szCs w:val="18"/>
          <w:lang w:eastAsia="ar-SA"/>
        </w:rPr>
      </w:pPr>
      <w:r w:rsidRPr="00C378E0">
        <w:rPr>
          <w:rFonts w:asciiTheme="minorHAnsi" w:hAnsiTheme="minorHAnsi" w:cs="Arial"/>
          <w:sz w:val="18"/>
          <w:szCs w:val="18"/>
          <w:lang w:eastAsia="ar-SA"/>
        </w:rPr>
        <w:t xml:space="preserve">(niepotrzebne skreślić - informacja wymagana wyłącznie do celów statystycznych) </w:t>
      </w:r>
    </w:p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lastRenderedPageBreak/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2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2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3DA16A41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 </w:t>
      </w:r>
      <w:r w:rsidR="009F19DB">
        <w:rPr>
          <w:rFonts w:asciiTheme="minorHAnsi" w:hAnsiTheme="minorHAnsi" w:cs="Arial"/>
          <w:b/>
          <w:i/>
          <w:sz w:val="20"/>
          <w:szCs w:val="20"/>
        </w:rPr>
        <w:t>6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747626A3" w:rsidR="009F19DB" w:rsidRDefault="009F19D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0BDE38C7" w:rsidR="00420351" w:rsidRDefault="00420351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  <w:bookmarkStart w:id="3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4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r w:rsidR="00AB0936" w:rsidRPr="006E0EC0">
        <w:rPr>
          <w:rFonts w:asciiTheme="minorHAnsi" w:hAnsiTheme="minorHAnsi" w:cs="Arial"/>
          <w:sz w:val="22"/>
          <w:szCs w:val="22"/>
        </w:rPr>
        <w:t>ZP.271.1.</w:t>
      </w:r>
      <w:r w:rsidR="00ED70F9">
        <w:rPr>
          <w:rFonts w:asciiTheme="minorHAnsi" w:hAnsiTheme="minorHAnsi" w:cs="Arial"/>
          <w:sz w:val="22"/>
          <w:szCs w:val="22"/>
        </w:rPr>
        <w:t>1</w:t>
      </w:r>
      <w:r w:rsidR="007F739A">
        <w:rPr>
          <w:rFonts w:asciiTheme="minorHAnsi" w:hAnsiTheme="minorHAnsi" w:cs="Arial"/>
          <w:sz w:val="22"/>
          <w:szCs w:val="22"/>
        </w:rPr>
        <w:t>8</w:t>
      </w:r>
      <w:r w:rsidR="00ED70F9">
        <w:rPr>
          <w:rFonts w:asciiTheme="minorHAnsi" w:hAnsiTheme="minorHAnsi" w:cs="Arial"/>
          <w:sz w:val="22"/>
          <w:szCs w:val="22"/>
        </w:rPr>
        <w:t>.2023.JSz</w:t>
      </w:r>
      <w:r w:rsidR="00AB0936" w:rsidRPr="006E0EC0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pn. </w:t>
      </w:r>
      <w:bookmarkEnd w:id="4"/>
      <w:r w:rsidR="007F739A" w:rsidRPr="007F739A">
        <w:rPr>
          <w:rFonts w:asciiTheme="minorHAnsi" w:hAnsiTheme="minorHAnsi" w:cs="Arial"/>
          <w:b/>
          <w:bCs/>
          <w:sz w:val="22"/>
          <w:szCs w:val="22"/>
          <w:lang w:bidi="pl-PL"/>
        </w:rPr>
        <w:t>Kompleksowa dostawa gazu ziemnego wysokometanowego (grupa E) obejmująca – sprzedaż i dystrybucję gazu dla potrzeb Gminy Głuchołazy oraz gminnych jednostek organizacyjnych</w:t>
      </w:r>
      <w:r w:rsidR="007F739A" w:rsidRPr="006E0EC0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3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834E640" w:rsidR="00E1738B" w:rsidRPr="00D05975" w:rsidRDefault="00000000" w:rsidP="007F739A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7F739A">
        <w:rPr>
          <w:rFonts w:asciiTheme="minorHAnsi" w:hAnsiTheme="minorHAnsi" w:cs="Liberation Sans"/>
          <w:bCs/>
          <w:sz w:val="22"/>
          <w:szCs w:val="22"/>
        </w:rPr>
        <w:t xml:space="preserve">SWZ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5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5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1DD3164" w14:textId="6071FCEA" w:rsidR="007F739A" w:rsidRDefault="007F739A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10008AC8" w14:textId="77777777" w:rsidR="006E0EC0" w:rsidRDefault="006E0EC0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132A4DE4" w:rsidR="00E740D9" w:rsidRDefault="00E740D9" w:rsidP="00E740D9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Na potrzeby postępowania o udzielenie zamówienia publicznego ZP.271.1.</w:t>
      </w:r>
      <w:r>
        <w:rPr>
          <w:rFonts w:asciiTheme="minorHAnsi" w:hAnsiTheme="minorHAnsi" w:cs="Arial"/>
          <w:sz w:val="22"/>
          <w:szCs w:val="22"/>
        </w:rPr>
        <w:t>1</w:t>
      </w:r>
      <w:r w:rsidR="007F739A">
        <w:rPr>
          <w:rFonts w:asciiTheme="minorHAnsi" w:hAnsiTheme="minorHAnsi" w:cs="Arial"/>
          <w:sz w:val="22"/>
          <w:szCs w:val="22"/>
        </w:rPr>
        <w:t>8</w:t>
      </w:r>
      <w:r>
        <w:rPr>
          <w:rFonts w:asciiTheme="minorHAnsi" w:hAnsiTheme="minorHAnsi" w:cs="Arial"/>
          <w:sz w:val="22"/>
          <w:szCs w:val="22"/>
        </w:rPr>
        <w:t>.2023.JSz</w:t>
      </w:r>
      <w:r w:rsidRPr="006E0EC0">
        <w:rPr>
          <w:rFonts w:asciiTheme="minorHAnsi" w:hAnsiTheme="minorHAnsi" w:cs="Arial"/>
          <w:sz w:val="22"/>
          <w:szCs w:val="22"/>
        </w:rPr>
        <w:t xml:space="preserve"> pn. </w:t>
      </w:r>
      <w:r w:rsidR="007F739A" w:rsidRPr="007F739A">
        <w:rPr>
          <w:rFonts w:asciiTheme="minorHAnsi" w:hAnsiTheme="minorHAnsi" w:cs="Arial"/>
          <w:b/>
          <w:bCs/>
          <w:sz w:val="22"/>
          <w:szCs w:val="22"/>
          <w:lang w:bidi="pl-PL"/>
        </w:rPr>
        <w:t>Kompleksowa dostawa gazu ziemnego wysokometanowego (grupa E) obejmująca – sprzedaż i dystrybucję gazu dla potrzeb Gminy Głuchołazy oraz gminnych jednostek organizacyjnych</w:t>
      </w:r>
      <w:r w:rsidR="007F739A" w:rsidRPr="006E0EC0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3963F53D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</w:t>
      </w:r>
      <w:r w:rsidR="007F739A">
        <w:rPr>
          <w:rFonts w:asciiTheme="minorHAnsi" w:hAnsiTheme="minorHAnsi" w:cs="Arial"/>
          <w:sz w:val="22"/>
          <w:szCs w:val="22"/>
        </w:rPr>
        <w:t xml:space="preserve"> w zakresie ……………………….</w:t>
      </w:r>
      <w:r w:rsidR="00D05975" w:rsidRPr="009067EF">
        <w:rPr>
          <w:rFonts w:asciiTheme="minorHAnsi" w:hAnsiTheme="minorHAnsi" w:cs="Arial"/>
          <w:sz w:val="22"/>
          <w:szCs w:val="22"/>
        </w:rPr>
        <w:t>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72AD6B44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109489D9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6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6"/>
    </w:p>
    <w:p w14:paraId="4FE35CDB" w14:textId="7AB49A9B" w:rsidR="008836BB" w:rsidRPr="004055E6" w:rsidRDefault="00E740D9" w:rsidP="007F739A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Pr="00E740D9">
        <w:rPr>
          <w:rFonts w:asciiTheme="minorHAnsi" w:eastAsia="Calibri" w:hAnsiTheme="minorHAnsi" w:cs="Liberation Sans"/>
          <w:lang w:eastAsia="en-US"/>
        </w:rPr>
        <w:t>ZP.271.1.1</w:t>
      </w:r>
      <w:r w:rsidR="007F739A">
        <w:rPr>
          <w:rFonts w:asciiTheme="minorHAnsi" w:eastAsia="Calibri" w:hAnsiTheme="minorHAnsi" w:cs="Liberation Sans"/>
          <w:lang w:eastAsia="en-US"/>
        </w:rPr>
        <w:t>8</w:t>
      </w:r>
      <w:r w:rsidRPr="00E740D9">
        <w:rPr>
          <w:rFonts w:asciiTheme="minorHAnsi" w:eastAsia="Calibri" w:hAnsiTheme="minorHAnsi" w:cs="Liberation Sans"/>
          <w:lang w:eastAsia="en-US"/>
        </w:rPr>
        <w:t xml:space="preserve">.2023.JSz pn. </w:t>
      </w:r>
      <w:r w:rsidR="007F739A" w:rsidRPr="007F739A">
        <w:rPr>
          <w:rFonts w:asciiTheme="minorHAnsi" w:hAnsiTheme="minorHAnsi" w:cs="Arial"/>
          <w:b/>
          <w:bCs/>
          <w:sz w:val="22"/>
          <w:szCs w:val="22"/>
          <w:lang w:bidi="pl-PL"/>
        </w:rPr>
        <w:t>Kompleksowa dostawa gazu ziemnego wysokometanowego (grupa E) obejmująca – sprzedaż i dystrybucję gazu dla potrzeb Gminy Głuchołazy oraz gminnych jednostek organizacyjnych</w:t>
      </w:r>
      <w:r w:rsidRPr="00E740D9">
        <w:rPr>
          <w:rFonts w:asciiTheme="minorHAnsi" w:eastAsia="Calibri" w:hAnsiTheme="minorHAnsi" w:cs="Liberation Sans"/>
          <w:b/>
          <w:bCs/>
          <w:lang w:eastAsia="en-US"/>
        </w:rPr>
        <w:t>”</w:t>
      </w:r>
      <w:r w:rsidRPr="00E740D9">
        <w:rPr>
          <w:rFonts w:asciiTheme="minorHAnsi" w:eastAsia="Calibri" w:hAnsiTheme="minorHAnsi" w:cs="Liberation Sans"/>
          <w:lang w:eastAsia="en-US"/>
        </w:rPr>
        <w:t xml:space="preserve"> </w:t>
      </w:r>
    </w:p>
    <w:p w14:paraId="648EB6BD" w14:textId="77777777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9067EF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569C14FD" w14:textId="77777777" w:rsidR="009067EF" w:rsidRPr="004055E6" w:rsidRDefault="009067EF" w:rsidP="009067EF">
      <w:pPr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 </w:t>
      </w:r>
    </w:p>
    <w:p w14:paraId="3CDE1ED4" w14:textId="77777777" w:rsidR="009067EF" w:rsidRPr="00E47121" w:rsidRDefault="009067EF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9067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9067EF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9067EF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9067EF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9067EF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9067EF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9067EF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9067EF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9067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9067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6FEAE1D0" w14:textId="260B9C3F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73CF43DA" w14:textId="77777777" w:rsidR="00AE3189" w:rsidRDefault="00AE3189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25B95E2D" w14:textId="77777777" w:rsidR="00E740D9" w:rsidRDefault="00E740D9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2FD7E55B" w14:textId="77777777" w:rsidR="00AE3189" w:rsidRDefault="00AE3189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31572767" w14:textId="77777777" w:rsidR="00AE3189" w:rsidRDefault="00AE3189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75548344" w14:textId="77777777" w:rsidR="00AE3189" w:rsidRDefault="00AE3189" w:rsidP="00AE318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68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ZAŁĄCZNIK NR 5</w:t>
      </w:r>
    </w:p>
    <w:p w14:paraId="463CBF5D" w14:textId="77777777" w:rsidR="00AE3189" w:rsidRDefault="00AE3189" w:rsidP="00AE3189">
      <w:pPr>
        <w:spacing w:line="268" w:lineRule="auto"/>
        <w:rPr>
          <w:rFonts w:asciiTheme="minorHAnsi" w:hAnsiTheme="minorHAnsi" w:cs="Arial"/>
          <w:b/>
          <w:sz w:val="22"/>
          <w:szCs w:val="22"/>
        </w:rPr>
      </w:pPr>
    </w:p>
    <w:p w14:paraId="23862FC6" w14:textId="77777777" w:rsidR="00AE3189" w:rsidRDefault="00AE3189" w:rsidP="00AE3189">
      <w:pPr>
        <w:spacing w:line="268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AE3189" w14:paraId="173952B2" w14:textId="77777777" w:rsidTr="00AE318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825D" w14:textId="77777777" w:rsidR="00AE3189" w:rsidRDefault="00AE3189">
            <w:pPr>
              <w:spacing w:line="26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15E8" w14:textId="77777777" w:rsidR="00AE3189" w:rsidRDefault="00AE3189">
            <w:pPr>
              <w:spacing w:line="26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D0E4351" w14:textId="77777777" w:rsidR="00AE3189" w:rsidRDefault="00AE3189">
            <w:pPr>
              <w:spacing w:line="268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D262918" w14:textId="77777777" w:rsidR="00AE3189" w:rsidRDefault="00AE3189" w:rsidP="00AE3189">
      <w:pPr>
        <w:spacing w:line="268" w:lineRule="auto"/>
        <w:rPr>
          <w:rFonts w:asciiTheme="minorHAnsi" w:hAnsiTheme="minorHAnsi" w:cs="Arial"/>
        </w:rPr>
      </w:pPr>
    </w:p>
    <w:p w14:paraId="0C033A90" w14:textId="77777777" w:rsidR="00AE3189" w:rsidRDefault="00AE3189" w:rsidP="00AE3189">
      <w:pPr>
        <w:spacing w:line="268" w:lineRule="auto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OŚWIADCZENIE WYKONAWCÓW</w:t>
      </w:r>
      <w:r>
        <w:rPr>
          <w:rFonts w:asciiTheme="minorHAnsi" w:hAnsiTheme="minorHAnsi" w:cs="Arial"/>
          <w:b/>
        </w:rPr>
        <w:t xml:space="preserve"> </w:t>
      </w:r>
      <w:r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6"/>
      </w:r>
    </w:p>
    <w:p w14:paraId="72EA6CAB" w14:textId="77777777" w:rsidR="00AE3189" w:rsidRDefault="00AE3189" w:rsidP="00AE3189">
      <w:pPr>
        <w:spacing w:line="26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  <w:b/>
        </w:rPr>
        <w:t xml:space="preserve">ustawy z dnia 11 września 2019 r. Prawo zamówień </w:t>
      </w:r>
      <w:r>
        <w:rPr>
          <w:rFonts w:asciiTheme="minorHAnsi" w:hAnsiTheme="minorHAnsi" w:cstheme="minorHAnsi"/>
          <w:b/>
        </w:rPr>
        <w:t xml:space="preserve">publicznych (dalej jako: ustawa </w:t>
      </w:r>
      <w:proofErr w:type="spellStart"/>
      <w:r>
        <w:rPr>
          <w:rFonts w:asciiTheme="minorHAnsi" w:hAnsiTheme="minorHAnsi" w:cstheme="minorHAnsi"/>
          <w:b/>
        </w:rPr>
        <w:t>Pzp</w:t>
      </w:r>
      <w:proofErr w:type="spellEnd"/>
      <w:r>
        <w:rPr>
          <w:rFonts w:asciiTheme="minorHAnsi" w:hAnsiTheme="minorHAnsi" w:cstheme="minorHAnsi"/>
          <w:b/>
        </w:rPr>
        <w:t>)</w:t>
      </w:r>
    </w:p>
    <w:p w14:paraId="2657CB77" w14:textId="77777777" w:rsidR="00AE3189" w:rsidRDefault="00AE3189" w:rsidP="00AE3189">
      <w:pPr>
        <w:spacing w:line="26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1256B13" w14:textId="556669C2" w:rsidR="00AE3189" w:rsidRDefault="00AE3189" w:rsidP="00AE3189">
      <w:pPr>
        <w:spacing w:line="268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bookmarkStart w:id="7" w:name="_Hlk93653153"/>
      <w:r w:rsidRPr="00E740D9">
        <w:rPr>
          <w:rFonts w:asciiTheme="minorHAnsi" w:eastAsia="Calibri" w:hAnsiTheme="minorHAnsi" w:cs="Liberation Sans"/>
          <w:lang w:eastAsia="en-US"/>
        </w:rPr>
        <w:t>ZP.271.1.1</w:t>
      </w:r>
      <w:r>
        <w:rPr>
          <w:rFonts w:asciiTheme="minorHAnsi" w:eastAsia="Calibri" w:hAnsiTheme="minorHAnsi" w:cs="Liberation Sans"/>
          <w:lang w:eastAsia="en-US"/>
        </w:rPr>
        <w:t>8</w:t>
      </w:r>
      <w:r w:rsidRPr="00E740D9">
        <w:rPr>
          <w:rFonts w:asciiTheme="minorHAnsi" w:eastAsia="Calibri" w:hAnsiTheme="minorHAnsi" w:cs="Liberation Sans"/>
          <w:lang w:eastAsia="en-US"/>
        </w:rPr>
        <w:t xml:space="preserve">.2023.JSz pn. </w:t>
      </w:r>
      <w:r w:rsidRPr="007F739A">
        <w:rPr>
          <w:rFonts w:asciiTheme="minorHAnsi" w:hAnsiTheme="minorHAnsi" w:cs="Arial"/>
          <w:b/>
          <w:bCs/>
          <w:sz w:val="22"/>
          <w:szCs w:val="22"/>
          <w:lang w:bidi="pl-PL"/>
        </w:rPr>
        <w:t>Kompleksowa dostawa gazu ziemnego wysokometanowego (grupa E) obejmująca – sprzedaż i dystrybucję gazu dla potrzeb Gminy Głuchołazy oraz gminnych jednostek organizacyjnych</w:t>
      </w:r>
      <w:r w:rsidRPr="00E740D9">
        <w:rPr>
          <w:rFonts w:asciiTheme="minorHAnsi" w:eastAsia="Calibri" w:hAnsiTheme="minorHAnsi" w:cs="Liberation Sans"/>
          <w:b/>
          <w:bCs/>
          <w:lang w:eastAsia="en-US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,  </w:t>
      </w:r>
      <w:bookmarkEnd w:id="7"/>
      <w:r>
        <w:rPr>
          <w:rFonts w:asciiTheme="minorHAnsi" w:hAnsiTheme="minorHAnsi" w:cstheme="minorHAnsi"/>
          <w:sz w:val="22"/>
          <w:szCs w:val="22"/>
        </w:rPr>
        <w:t>prowadzonym przez Gminę Głuchołazy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 ubiegający się o udzielenie zamówienia:</w:t>
      </w:r>
    </w:p>
    <w:p w14:paraId="32B65D2F" w14:textId="77777777" w:rsidR="00AE3189" w:rsidRDefault="00AE3189" w:rsidP="00AE3189">
      <w:pPr>
        <w:spacing w:line="268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</w:p>
    <w:p w14:paraId="63897F62" w14:textId="77777777" w:rsidR="00AE3189" w:rsidRDefault="00AE3189" w:rsidP="00AE3189">
      <w:pPr>
        <w:spacing w:line="268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2CE8B762" w14:textId="77777777" w:rsidR="00AE3189" w:rsidRDefault="00AE3189" w:rsidP="00AE3189">
      <w:pPr>
        <w:spacing w:line="268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Liberation Sans"/>
          <w:sz w:val="22"/>
          <w:szCs w:val="22"/>
        </w:rPr>
        <w:t>2.  Wykonawca (nazwa): …………………………. wykona: ………………….</w:t>
      </w:r>
    </w:p>
    <w:p w14:paraId="76CFE9D7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4AC2A3" w14:textId="77777777" w:rsidR="00AE3189" w:rsidRDefault="00AE3189" w:rsidP="00AE3189">
      <w:pPr>
        <w:spacing w:before="120" w:line="268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4C199F7C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0841B3" w14:textId="77777777" w:rsidR="00AE3189" w:rsidRDefault="00AE3189" w:rsidP="00AE3189">
      <w:pPr>
        <w:pStyle w:val="Akapitzlist"/>
        <w:tabs>
          <w:tab w:val="left" w:pos="0"/>
        </w:tabs>
        <w:spacing w:line="268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8" w:name="_Hlk93653201"/>
      <w:r>
        <w:rPr>
          <w:rFonts w:asciiTheme="minorHAnsi" w:hAnsiTheme="minorHAnsi" w:cs="Arial"/>
          <w:bCs/>
          <w:iCs/>
          <w:sz w:val="20"/>
          <w:szCs w:val="20"/>
        </w:rPr>
        <w:t>* niepotrzebne skreślić</w:t>
      </w:r>
    </w:p>
    <w:bookmarkEnd w:id="8"/>
    <w:p w14:paraId="6DCD27D9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27E9608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D4EA7D0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D88E0F4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172ADD5D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Uwaga! </w:t>
      </w:r>
    </w:p>
    <w:p w14:paraId="627B01C3" w14:textId="77777777" w:rsidR="00AE3189" w:rsidRDefault="00AE3189" w:rsidP="00AE3189">
      <w:pPr>
        <w:tabs>
          <w:tab w:val="left" w:pos="0"/>
        </w:tabs>
        <w:spacing w:line="268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</w:rPr>
        <w:t xml:space="preserve"> tj. </w:t>
      </w:r>
    </w:p>
    <w:p w14:paraId="23FF92E6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1EB33B1A" w14:textId="77777777" w:rsidR="00AE3189" w:rsidRDefault="00AE3189" w:rsidP="00AE318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5CEF1B1A" w14:textId="77777777" w:rsidR="00AE3189" w:rsidRDefault="00AE3189" w:rsidP="00AE318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5BEF994C" w14:textId="77777777" w:rsidR="00AE3189" w:rsidRDefault="00AE3189" w:rsidP="00AE318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11D8E52F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8DCF71E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00118D5" w14:textId="77777777" w:rsidR="00AE3189" w:rsidRDefault="00AE3189" w:rsidP="00AE3189">
      <w:pPr>
        <w:tabs>
          <w:tab w:val="left" w:pos="0"/>
        </w:tabs>
        <w:spacing w:line="268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19A9BF81" w14:textId="3B8FC1E3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AE318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30C33866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67880">
        <w:rPr>
          <w:rFonts w:asciiTheme="minorHAnsi" w:hAnsiTheme="minorHAnsi" w:cs="Arial"/>
          <w:b/>
          <w:u w:val="single"/>
        </w:rPr>
        <w:t>DOSTAW</w:t>
      </w:r>
    </w:p>
    <w:p w14:paraId="3AEE3F21" w14:textId="77777777" w:rsidR="007F739A" w:rsidRPr="003E1099" w:rsidRDefault="007F739A" w:rsidP="007F739A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</w:p>
    <w:p w14:paraId="60F89E57" w14:textId="77777777" w:rsidR="007F739A" w:rsidRPr="004055E6" w:rsidRDefault="007F739A" w:rsidP="007F739A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Pr="00E740D9">
        <w:rPr>
          <w:rFonts w:asciiTheme="minorHAnsi" w:eastAsia="Calibri" w:hAnsiTheme="minorHAnsi" w:cs="Liberation Sans"/>
          <w:lang w:eastAsia="en-US"/>
        </w:rPr>
        <w:t>ZP.271.1.1</w:t>
      </w:r>
      <w:r>
        <w:rPr>
          <w:rFonts w:asciiTheme="minorHAnsi" w:eastAsia="Calibri" w:hAnsiTheme="minorHAnsi" w:cs="Liberation Sans"/>
          <w:lang w:eastAsia="en-US"/>
        </w:rPr>
        <w:t>8</w:t>
      </w:r>
      <w:r w:rsidRPr="00E740D9">
        <w:rPr>
          <w:rFonts w:asciiTheme="minorHAnsi" w:eastAsia="Calibri" w:hAnsiTheme="minorHAnsi" w:cs="Liberation Sans"/>
          <w:lang w:eastAsia="en-US"/>
        </w:rPr>
        <w:t xml:space="preserve">.2023.JSz pn. </w:t>
      </w:r>
      <w:r w:rsidRPr="007F739A">
        <w:rPr>
          <w:rFonts w:asciiTheme="minorHAnsi" w:hAnsiTheme="minorHAnsi" w:cs="Arial"/>
          <w:b/>
          <w:bCs/>
          <w:sz w:val="22"/>
          <w:szCs w:val="22"/>
          <w:lang w:bidi="pl-PL"/>
        </w:rPr>
        <w:t>Kompleksowa dostawa gazu ziemnego wysokometanowego (grupa E) obejmująca – sprzedaż i dystrybucję gazu dla potrzeb Gminy Głuchołazy oraz gminnych jednostek organizacyjnych</w:t>
      </w:r>
      <w:r w:rsidRPr="00E740D9">
        <w:rPr>
          <w:rFonts w:asciiTheme="minorHAnsi" w:eastAsia="Calibri" w:hAnsiTheme="minorHAnsi" w:cs="Liberation Sans"/>
          <w:b/>
          <w:bCs/>
          <w:lang w:eastAsia="en-US"/>
        </w:rPr>
        <w:t>”</w:t>
      </w:r>
      <w:r w:rsidRPr="00E740D9">
        <w:rPr>
          <w:rFonts w:asciiTheme="minorHAnsi" w:eastAsia="Calibri" w:hAnsiTheme="minorHAnsi" w:cs="Liberation Sans"/>
          <w:lang w:eastAsia="en-US"/>
        </w:rPr>
        <w:t xml:space="preserve"> </w:t>
      </w:r>
    </w:p>
    <w:p w14:paraId="7A844F70" w14:textId="77777777" w:rsidR="00FE1F4E" w:rsidRPr="00FE1F4E" w:rsidRDefault="00FE1F4E" w:rsidP="00FE1F4E">
      <w:pPr>
        <w:suppressAutoHyphens/>
        <w:spacing w:before="240"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Oświadczam(y), że </w:t>
      </w:r>
      <w:r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8"/>
        <w:gridCol w:w="2109"/>
        <w:gridCol w:w="2045"/>
        <w:gridCol w:w="1461"/>
        <w:gridCol w:w="1417"/>
      </w:tblGrid>
      <w:tr w:rsidR="00FE1F4E" w:rsidRPr="00FE1F4E" w14:paraId="2A57A762" w14:textId="77777777" w:rsidTr="00DD7E59">
        <w:trPr>
          <w:cantSplit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E86E2E" w14:textId="77777777" w:rsidR="00FE1F4E" w:rsidRPr="00FE1F4E" w:rsidRDefault="00FE1F4E" w:rsidP="00FE1F4E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ar-SA"/>
              </w:rPr>
            </w:pPr>
            <w:r w:rsidRPr="00FE1F4E"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ar-SA"/>
              </w:rPr>
              <w:t>NAZWA PODMIOTU,</w:t>
            </w:r>
          </w:p>
          <w:p w14:paraId="2FD7A32B" w14:textId="1F7291A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RZECZ KTÓREGO </w:t>
            </w:r>
            <w:r w:rsidR="00E67880">
              <w:rPr>
                <w:rFonts w:asciiTheme="minorHAnsi" w:hAnsiTheme="minorHAnsi" w:cstheme="minorHAnsi"/>
                <w:b/>
                <w:sz w:val="18"/>
                <w:szCs w:val="18"/>
              </w:rPr>
              <w:t>DOSTAWY</w:t>
            </w: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ZOSTAŁY WYKONANE  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9B74E5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  <w:p w14:paraId="2CE071F3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  <w:p w14:paraId="39803B63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  <w:r w:rsidRPr="00FE1F4E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t xml:space="preserve"> </w:t>
            </w:r>
            <w:r w:rsidRPr="00FE1F4E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br/>
            </w: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[zł]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732314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PRZEDMIOT ZAMÓWIENIA</w:t>
            </w:r>
          </w:p>
          <w:p w14:paraId="67156F22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z podaniem charakterystycznych parametrów potwierdzających spełnianie warunku udziału w postępowaniu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556662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  <w:p w14:paraId="3345A12F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WYKONANIA </w:t>
            </w:r>
          </w:p>
          <w:p w14:paraId="11454AEA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</w:tc>
      </w:tr>
      <w:tr w:rsidR="00FE1F4E" w:rsidRPr="00FE1F4E" w14:paraId="1C585C7D" w14:textId="77777777" w:rsidTr="00DD7E59">
        <w:trPr>
          <w:cantSplit/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32A" w14:textId="77777777" w:rsidR="00FE1F4E" w:rsidRPr="00FE1F4E" w:rsidRDefault="00FE1F4E" w:rsidP="00FE1F4E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C6ED" w14:textId="77777777" w:rsidR="00FE1F4E" w:rsidRPr="00FE1F4E" w:rsidRDefault="00FE1F4E" w:rsidP="00FE1F4E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1E87" w14:textId="77777777" w:rsidR="00FE1F4E" w:rsidRPr="00FE1F4E" w:rsidRDefault="00FE1F4E" w:rsidP="00FE1F4E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EC163A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początek (miesiąc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1DB291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koniec (miesiąc rok)</w:t>
            </w:r>
          </w:p>
        </w:tc>
      </w:tr>
      <w:tr w:rsidR="00FE1F4E" w:rsidRPr="00FE1F4E" w14:paraId="1E3CA0EC" w14:textId="77777777" w:rsidTr="00DD7E59">
        <w:trPr>
          <w:trHeight w:val="19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EBE6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8AC8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E549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F811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4FCA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FE1F4E" w:rsidRPr="00FE1F4E" w14:paraId="2F65CE1D" w14:textId="77777777" w:rsidTr="00DD7E59">
        <w:trPr>
          <w:trHeight w:val="22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3B7A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8491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B94A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4D95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3714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1F4E" w:rsidRPr="00FE1F4E" w14:paraId="4BF1F2BA" w14:textId="77777777" w:rsidTr="00DD7E59">
        <w:trPr>
          <w:trHeight w:val="22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EBD3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DD3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67FB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E817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A760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1F4E" w:rsidRPr="00FE1F4E" w14:paraId="05B4AFD3" w14:textId="77777777" w:rsidTr="00DD7E59">
        <w:trPr>
          <w:trHeight w:val="22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B625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647C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C7FB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C758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48AB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FC9F41C" w14:textId="77777777" w:rsidR="00FE1F4E" w:rsidRP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248B10" w14:textId="6433D649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E1F4E">
        <w:rPr>
          <w:rFonts w:asciiTheme="minorHAnsi" w:hAnsiTheme="minorHAnsi" w:cs="Arial"/>
          <w:b/>
          <w:sz w:val="22"/>
          <w:szCs w:val="22"/>
        </w:rPr>
        <w:t xml:space="preserve">Należy dołączyć dowody, że ww.  </w:t>
      </w:r>
      <w:r w:rsidR="00E67880">
        <w:rPr>
          <w:rFonts w:asciiTheme="minorHAnsi" w:hAnsiTheme="minorHAnsi" w:cs="Arial"/>
          <w:b/>
          <w:sz w:val="22"/>
          <w:szCs w:val="22"/>
        </w:rPr>
        <w:t>DOSTAWY</w:t>
      </w:r>
      <w:r w:rsidRPr="00FE1F4E">
        <w:rPr>
          <w:rFonts w:asciiTheme="minorHAnsi" w:hAnsiTheme="minorHAnsi" w:cstheme="minorHAnsi"/>
          <w:b/>
          <w:sz w:val="22"/>
          <w:szCs w:val="22"/>
        </w:rPr>
        <w:t xml:space="preserve"> zostały wykonane lub są wykonywane należycie, przy czym dowodami są referencje</w:t>
      </w:r>
      <w:r w:rsidRPr="00FE1F4E">
        <w:rPr>
          <w:rFonts w:asciiTheme="minorHAnsi" w:hAnsiTheme="minorHAnsi" w:cstheme="minorHAnsi"/>
          <w:b/>
          <w:bCs/>
          <w:sz w:val="22"/>
          <w:szCs w:val="22"/>
        </w:rPr>
        <w:t xml:space="preserve"> bądź inne dokumenty sporządzone przez podmiot, na rzecz którego 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lub inne dokumenty potwierdzające ich należyte wykonywanie powinny być wystawione w okresie ostatnich 3 m-</w:t>
      </w:r>
      <w:proofErr w:type="spellStart"/>
      <w:r w:rsidRPr="00FE1F4E">
        <w:rPr>
          <w:rFonts w:asciiTheme="minorHAnsi" w:hAnsiTheme="minorHAnsi" w:cstheme="minorHAnsi"/>
          <w:b/>
          <w:bCs/>
          <w:sz w:val="22"/>
          <w:szCs w:val="22"/>
        </w:rPr>
        <w:t>cy</w:t>
      </w:r>
      <w:proofErr w:type="spellEnd"/>
      <w:r w:rsidRPr="00FE1F4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09F7E58B" w14:textId="77777777" w:rsidR="00FE1F4E" w:rsidRPr="00FE1F4E" w:rsidRDefault="00FE1F4E" w:rsidP="00FE1F4E">
      <w:pPr>
        <w:spacing w:line="271" w:lineRule="auto"/>
        <w:rPr>
          <w:rFonts w:asciiTheme="minorHAnsi" w:hAnsiTheme="minorHAnsi" w:cs="Arial"/>
          <w:sz w:val="20"/>
          <w:szCs w:val="20"/>
          <w:highlight w:val="yellow"/>
        </w:rPr>
      </w:pPr>
    </w:p>
    <w:p w14:paraId="062DC6C3" w14:textId="77777777" w:rsidR="00FE1F4E" w:rsidRPr="00FE1F4E" w:rsidRDefault="00FE1F4E" w:rsidP="00FE1F4E">
      <w:pPr>
        <w:spacing w:line="271" w:lineRule="auto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sz w:val="20"/>
          <w:szCs w:val="20"/>
        </w:rPr>
        <w:t>* - niepotrzebne skreślić</w:t>
      </w: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68DB84FB" w14:textId="4A0FD260" w:rsidR="00FE1F4E" w:rsidRPr="00FE1F4E" w:rsidRDefault="00FE1F4E" w:rsidP="00E67880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53BB1042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8C314B">
      <w:head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860C" w14:textId="77777777" w:rsidR="00235021" w:rsidRDefault="00235021" w:rsidP="00420351">
      <w:r>
        <w:separator/>
      </w:r>
    </w:p>
  </w:endnote>
  <w:endnote w:type="continuationSeparator" w:id="0">
    <w:p w14:paraId="5D936B45" w14:textId="77777777" w:rsidR="00235021" w:rsidRDefault="00235021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A6CE" w14:textId="77777777" w:rsidR="00235021" w:rsidRDefault="00235021" w:rsidP="00420351">
      <w:r>
        <w:separator/>
      </w:r>
    </w:p>
  </w:footnote>
  <w:footnote w:type="continuationSeparator" w:id="0">
    <w:p w14:paraId="5DFC15F5" w14:textId="77777777" w:rsidR="00235021" w:rsidRDefault="00235021" w:rsidP="00420351">
      <w:r>
        <w:continuationSeparator/>
      </w:r>
    </w:p>
  </w:footnote>
  <w:footnote w:id="1">
    <w:p w14:paraId="6BA8B47C" w14:textId="77777777" w:rsidR="00C378E0" w:rsidRPr="00313C9D" w:rsidRDefault="00C378E0" w:rsidP="00C378E0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W przypadku składania oferty przez podmioty występujące wspólnie podać dane dla wszystkich wspólników spółki cywilnej lub członków konsorcjum.</w:t>
      </w:r>
    </w:p>
  </w:footnote>
  <w:footnote w:id="2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77777777" w:rsidR="00C378E0" w:rsidRPr="00313C9D" w:rsidRDefault="00C378E0" w:rsidP="00C378E0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77777777" w:rsidR="00C378E0" w:rsidRPr="007C542F" w:rsidRDefault="00C378E0" w:rsidP="00C378E0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313C9D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3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6">
    <w:p w14:paraId="2522828A" w14:textId="77777777" w:rsidR="00AE3189" w:rsidRDefault="00AE3189" w:rsidP="00AE318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Dotyczy jedynie wykonawców wspólnie ubiegających się o zamówienie – należy dostosować do liczby wykonawców 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8E19" w14:textId="6C0EAAC5" w:rsidR="008C314B" w:rsidRDefault="008C314B">
    <w:pPr>
      <w:pStyle w:val="Nagwek"/>
    </w:pPr>
  </w:p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6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8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6"/>
  </w:num>
  <w:num w:numId="2" w16cid:durableId="534318277">
    <w:abstractNumId w:val="21"/>
  </w:num>
  <w:num w:numId="3" w16cid:durableId="281960152">
    <w:abstractNumId w:val="31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7"/>
  </w:num>
  <w:num w:numId="8" w16cid:durableId="917325958">
    <w:abstractNumId w:val="24"/>
  </w:num>
  <w:num w:numId="9" w16cid:durableId="1169835567">
    <w:abstractNumId w:val="23"/>
  </w:num>
  <w:num w:numId="10" w16cid:durableId="812910881">
    <w:abstractNumId w:val="16"/>
  </w:num>
  <w:num w:numId="11" w16cid:durableId="888569186">
    <w:abstractNumId w:val="28"/>
  </w:num>
  <w:num w:numId="12" w16cid:durableId="246766933">
    <w:abstractNumId w:val="13"/>
  </w:num>
  <w:num w:numId="13" w16cid:durableId="1687487314">
    <w:abstractNumId w:val="18"/>
  </w:num>
  <w:num w:numId="14" w16cid:durableId="1191798876">
    <w:abstractNumId w:val="20"/>
  </w:num>
  <w:num w:numId="15" w16cid:durableId="935793420">
    <w:abstractNumId w:val="22"/>
  </w:num>
  <w:num w:numId="16" w16cid:durableId="93137533">
    <w:abstractNumId w:val="11"/>
  </w:num>
  <w:num w:numId="17" w16cid:durableId="1344354180">
    <w:abstractNumId w:val="15"/>
  </w:num>
  <w:num w:numId="18" w16cid:durableId="729765046">
    <w:abstractNumId w:val="27"/>
  </w:num>
  <w:num w:numId="19" w16cid:durableId="946620728">
    <w:abstractNumId w:val="14"/>
  </w:num>
  <w:num w:numId="20" w16cid:durableId="282925827">
    <w:abstractNumId w:val="29"/>
  </w:num>
  <w:num w:numId="21" w16cid:durableId="1519613960">
    <w:abstractNumId w:val="25"/>
  </w:num>
  <w:num w:numId="22" w16cid:durableId="867907674">
    <w:abstractNumId w:val="33"/>
  </w:num>
  <w:num w:numId="23" w16cid:durableId="896404333">
    <w:abstractNumId w:val="34"/>
  </w:num>
  <w:num w:numId="24" w16cid:durableId="104918544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70BB0"/>
    <w:rsid w:val="00184A9D"/>
    <w:rsid w:val="001E2CB9"/>
    <w:rsid w:val="00220D8B"/>
    <w:rsid w:val="00225A3A"/>
    <w:rsid w:val="00230685"/>
    <w:rsid w:val="00235021"/>
    <w:rsid w:val="002355C1"/>
    <w:rsid w:val="00246784"/>
    <w:rsid w:val="002749AC"/>
    <w:rsid w:val="0029667B"/>
    <w:rsid w:val="002B0F34"/>
    <w:rsid w:val="002E0C88"/>
    <w:rsid w:val="002F29AB"/>
    <w:rsid w:val="003030F9"/>
    <w:rsid w:val="00313C9D"/>
    <w:rsid w:val="003272C6"/>
    <w:rsid w:val="003614D5"/>
    <w:rsid w:val="0036581B"/>
    <w:rsid w:val="0037210A"/>
    <w:rsid w:val="00383AA2"/>
    <w:rsid w:val="003913D4"/>
    <w:rsid w:val="003A6CA2"/>
    <w:rsid w:val="003C46A5"/>
    <w:rsid w:val="003D5753"/>
    <w:rsid w:val="003E1099"/>
    <w:rsid w:val="003E4E21"/>
    <w:rsid w:val="003E5904"/>
    <w:rsid w:val="003F264A"/>
    <w:rsid w:val="004055E6"/>
    <w:rsid w:val="00420351"/>
    <w:rsid w:val="00474674"/>
    <w:rsid w:val="00486943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447D"/>
    <w:rsid w:val="00621E04"/>
    <w:rsid w:val="00672F97"/>
    <w:rsid w:val="00685E49"/>
    <w:rsid w:val="006B4580"/>
    <w:rsid w:val="006B4D94"/>
    <w:rsid w:val="006D5749"/>
    <w:rsid w:val="006E0EC0"/>
    <w:rsid w:val="007656BF"/>
    <w:rsid w:val="00782EE0"/>
    <w:rsid w:val="007918AB"/>
    <w:rsid w:val="007B54A0"/>
    <w:rsid w:val="007C3D45"/>
    <w:rsid w:val="007C7FD5"/>
    <w:rsid w:val="007D65D2"/>
    <w:rsid w:val="007F26E8"/>
    <w:rsid w:val="007F5E62"/>
    <w:rsid w:val="007F739A"/>
    <w:rsid w:val="00802B41"/>
    <w:rsid w:val="00805F92"/>
    <w:rsid w:val="00837319"/>
    <w:rsid w:val="008521D2"/>
    <w:rsid w:val="00852BBE"/>
    <w:rsid w:val="00872C97"/>
    <w:rsid w:val="008836BB"/>
    <w:rsid w:val="00892B0D"/>
    <w:rsid w:val="008C2EC6"/>
    <w:rsid w:val="008C314B"/>
    <w:rsid w:val="008E198C"/>
    <w:rsid w:val="009067EF"/>
    <w:rsid w:val="009100A6"/>
    <w:rsid w:val="00943EB7"/>
    <w:rsid w:val="00950019"/>
    <w:rsid w:val="00952AAF"/>
    <w:rsid w:val="009578EB"/>
    <w:rsid w:val="00981B48"/>
    <w:rsid w:val="00985A55"/>
    <w:rsid w:val="009A48C8"/>
    <w:rsid w:val="009A721E"/>
    <w:rsid w:val="009F02E9"/>
    <w:rsid w:val="009F19DB"/>
    <w:rsid w:val="009F4461"/>
    <w:rsid w:val="00A31EF9"/>
    <w:rsid w:val="00A37819"/>
    <w:rsid w:val="00A964D7"/>
    <w:rsid w:val="00AA0EA5"/>
    <w:rsid w:val="00AA35B4"/>
    <w:rsid w:val="00AB0936"/>
    <w:rsid w:val="00AB14E1"/>
    <w:rsid w:val="00AD54E3"/>
    <w:rsid w:val="00AE3189"/>
    <w:rsid w:val="00B271BF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67C34"/>
    <w:rsid w:val="00C91E11"/>
    <w:rsid w:val="00CE007A"/>
    <w:rsid w:val="00CE0515"/>
    <w:rsid w:val="00CE42DC"/>
    <w:rsid w:val="00D05975"/>
    <w:rsid w:val="00D15BBC"/>
    <w:rsid w:val="00D330B2"/>
    <w:rsid w:val="00D72CFB"/>
    <w:rsid w:val="00D85230"/>
    <w:rsid w:val="00DC404C"/>
    <w:rsid w:val="00DF21BA"/>
    <w:rsid w:val="00E02349"/>
    <w:rsid w:val="00E047B6"/>
    <w:rsid w:val="00E1738B"/>
    <w:rsid w:val="00E319A7"/>
    <w:rsid w:val="00E47121"/>
    <w:rsid w:val="00E67880"/>
    <w:rsid w:val="00E740D9"/>
    <w:rsid w:val="00EC1044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link w:val="NormalnyWebZnak"/>
    <w:unhideWhenUsed/>
    <w:qFormat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tableau">
    <w:name w:val="normal_tableau"/>
    <w:basedOn w:val="Normalny"/>
    <w:rsid w:val="00E047B6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zh-CN"/>
    </w:rPr>
  </w:style>
  <w:style w:type="character" w:customStyle="1" w:styleId="NagwekZnak1">
    <w:name w:val="Nagłówek Znak1"/>
    <w:semiHidden/>
    <w:locked/>
    <w:rsid w:val="00E047B6"/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C10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nyWebZnak">
    <w:name w:val="Normalny (Web) Znak"/>
    <w:link w:val="NormalnyWeb"/>
    <w:rsid w:val="007F73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2369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111</cp:revision>
  <cp:lastPrinted>2022-09-26T10:30:00Z</cp:lastPrinted>
  <dcterms:created xsi:type="dcterms:W3CDTF">2021-03-04T11:45:00Z</dcterms:created>
  <dcterms:modified xsi:type="dcterms:W3CDTF">2023-06-02T11:00:00Z</dcterms:modified>
</cp:coreProperties>
</file>