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Pr="004952D8" w:rsidRDefault="004952D8"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41414F">
        <w:rPr>
          <w:rFonts w:ascii="Arial" w:hAnsi="Arial" w:cs="Arial"/>
          <w:sz w:val="20"/>
          <w:szCs w:val="20"/>
        </w:rPr>
        <w:t>.</w:t>
      </w:r>
      <w:r w:rsidR="008E0D80">
        <w:rPr>
          <w:rFonts w:ascii="Arial" w:hAnsi="Arial" w:cs="Arial"/>
          <w:sz w:val="20"/>
          <w:szCs w:val="20"/>
        </w:rPr>
        <w:t>38.2022</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CB67A3" w:rsidP="00536039">
      <w:pPr>
        <w:jc w:val="center"/>
        <w:rPr>
          <w:rFonts w:ascii="Arial" w:hAnsi="Arial" w:cs="Arial"/>
          <w:b/>
          <w:sz w:val="20"/>
          <w:szCs w:val="20"/>
        </w:rPr>
      </w:pPr>
      <w:r>
        <w:rPr>
          <w:rFonts w:ascii="Arial" w:hAnsi="Arial" w:cs="Arial"/>
          <w:b/>
          <w:sz w:val="20"/>
          <w:szCs w:val="20"/>
        </w:rPr>
        <w:t>USŁUGI</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9D24B2" w:rsidRDefault="009D24B2" w:rsidP="00536039">
      <w:pPr>
        <w:jc w:val="center"/>
        <w:rPr>
          <w:rFonts w:ascii="Arial" w:hAnsi="Arial" w:cs="Arial"/>
          <w:b/>
          <w:sz w:val="24"/>
          <w:szCs w:val="24"/>
        </w:rPr>
      </w:pPr>
      <w:r w:rsidRPr="009D24B2">
        <w:rPr>
          <w:rFonts w:ascii="Arial" w:hAnsi="Arial" w:cs="Arial"/>
          <w:b/>
          <w:sz w:val="24"/>
          <w:szCs w:val="24"/>
        </w:rPr>
        <w:t>Zimowe utrzymanie dróg na terenie gminy Zblewo w  sezon</w:t>
      </w:r>
      <w:r>
        <w:rPr>
          <w:rFonts w:ascii="Arial" w:hAnsi="Arial" w:cs="Arial"/>
          <w:b/>
          <w:sz w:val="24"/>
          <w:szCs w:val="24"/>
        </w:rPr>
        <w:t>ie</w:t>
      </w:r>
      <w:r w:rsidRPr="009D24B2">
        <w:rPr>
          <w:rFonts w:ascii="Arial" w:hAnsi="Arial" w:cs="Arial"/>
          <w:b/>
          <w:sz w:val="24"/>
          <w:szCs w:val="24"/>
        </w:rPr>
        <w:t xml:space="preserve"> zimowy</w:t>
      </w:r>
      <w:r>
        <w:rPr>
          <w:rFonts w:ascii="Arial" w:hAnsi="Arial" w:cs="Arial"/>
          <w:b/>
          <w:sz w:val="24"/>
          <w:szCs w:val="24"/>
        </w:rPr>
        <w:t>m</w:t>
      </w:r>
    </w:p>
    <w:p w:rsidR="00536039" w:rsidRDefault="009D24B2" w:rsidP="00536039">
      <w:pPr>
        <w:jc w:val="center"/>
        <w:rPr>
          <w:rFonts w:ascii="Arial" w:hAnsi="Arial" w:cs="Arial"/>
          <w:b/>
          <w:sz w:val="24"/>
          <w:szCs w:val="24"/>
        </w:rPr>
      </w:pPr>
      <w:r w:rsidRPr="009D24B2">
        <w:rPr>
          <w:rFonts w:ascii="Arial" w:hAnsi="Arial" w:cs="Arial"/>
          <w:b/>
          <w:sz w:val="24"/>
          <w:szCs w:val="24"/>
        </w:rPr>
        <w:t>202</w:t>
      </w:r>
      <w:r w:rsidR="008E0D80">
        <w:rPr>
          <w:rFonts w:ascii="Arial" w:hAnsi="Arial" w:cs="Arial"/>
          <w:b/>
          <w:sz w:val="24"/>
          <w:szCs w:val="24"/>
        </w:rPr>
        <w:t>2</w:t>
      </w:r>
      <w:r>
        <w:rPr>
          <w:rFonts w:ascii="Arial" w:hAnsi="Arial" w:cs="Arial"/>
          <w:b/>
          <w:sz w:val="24"/>
          <w:szCs w:val="24"/>
        </w:rPr>
        <w:t>/202</w:t>
      </w:r>
      <w:r w:rsidR="008E0D80">
        <w:rPr>
          <w:rFonts w:ascii="Arial" w:hAnsi="Arial" w:cs="Arial"/>
          <w:b/>
          <w:sz w:val="24"/>
          <w:szCs w:val="24"/>
        </w:rPr>
        <w:t>3</w:t>
      </w:r>
      <w:r>
        <w:rPr>
          <w:rFonts w:ascii="Arial" w:hAnsi="Arial" w:cs="Arial"/>
          <w:b/>
          <w:sz w:val="24"/>
          <w:szCs w:val="24"/>
        </w:rPr>
        <w:t xml:space="preserve"> </w:t>
      </w:r>
    </w:p>
    <w:p w:rsidR="00BF0F99" w:rsidRPr="00BF0F99" w:rsidRDefault="00BF0F99" w:rsidP="00536039">
      <w:pPr>
        <w:jc w:val="center"/>
        <w:rPr>
          <w:rFonts w:ascii="Arial" w:hAnsi="Arial" w:cs="Arial"/>
          <w:b/>
          <w:sz w:val="24"/>
          <w:szCs w:val="24"/>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Pr="004952D8" w:rsidRDefault="00536039" w:rsidP="00536039">
      <w:pPr>
        <w:jc w:val="right"/>
        <w:rPr>
          <w:rFonts w:ascii="Arial" w:hAnsi="Arial" w:cs="Arial"/>
          <w:sz w:val="20"/>
          <w:szCs w:val="20"/>
        </w:rPr>
      </w:pPr>
    </w:p>
    <w:p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rsidR="004952D8" w:rsidRDefault="006C5A1E" w:rsidP="00536039">
      <w:pPr>
        <w:jc w:val="right"/>
        <w:rPr>
          <w:rFonts w:ascii="Arial" w:hAnsi="Arial" w:cs="Arial"/>
          <w:sz w:val="20"/>
          <w:szCs w:val="20"/>
        </w:rPr>
      </w:pPr>
      <w:r>
        <w:rPr>
          <w:rFonts w:ascii="Arial" w:hAnsi="Arial" w:cs="Arial"/>
          <w:sz w:val="20"/>
          <w:szCs w:val="20"/>
        </w:rPr>
        <w:t>Wójt Gminy Zblewo</w:t>
      </w:r>
    </w:p>
    <w:p w:rsidR="006C5A1E" w:rsidRPr="004952D8" w:rsidRDefault="006C5A1E" w:rsidP="00536039">
      <w:pPr>
        <w:jc w:val="right"/>
        <w:rPr>
          <w:rFonts w:ascii="Arial" w:hAnsi="Arial" w:cs="Arial"/>
          <w:sz w:val="20"/>
          <w:szCs w:val="20"/>
        </w:rPr>
      </w:pPr>
      <w:r>
        <w:rPr>
          <w:rFonts w:ascii="Arial" w:hAnsi="Arial" w:cs="Arial"/>
          <w:sz w:val="20"/>
          <w:szCs w:val="20"/>
        </w:rPr>
        <w:t>Artur Herold</w:t>
      </w:r>
    </w:p>
    <w:p w:rsidR="004952D8" w:rsidRDefault="004952D8" w:rsidP="004952D8">
      <w:pPr>
        <w:rPr>
          <w:rFonts w:ascii="Arial" w:hAnsi="Arial" w:cs="Arial"/>
          <w:sz w:val="20"/>
          <w:szCs w:val="20"/>
        </w:rPr>
      </w:pPr>
    </w:p>
    <w:p w:rsidR="00536039" w:rsidRDefault="00536039" w:rsidP="004952D8">
      <w:pPr>
        <w:rPr>
          <w:rFonts w:ascii="Arial" w:hAnsi="Arial" w:cs="Arial"/>
          <w:sz w:val="20"/>
          <w:szCs w:val="20"/>
        </w:rPr>
      </w:pPr>
    </w:p>
    <w:p w:rsidR="004952D8" w:rsidRDefault="00CB67A3" w:rsidP="00536039">
      <w:pPr>
        <w:jc w:val="center"/>
        <w:rPr>
          <w:rFonts w:ascii="Arial" w:hAnsi="Arial" w:cs="Arial"/>
          <w:sz w:val="20"/>
          <w:szCs w:val="20"/>
        </w:rPr>
      </w:pPr>
      <w:bookmarkStart w:id="0" w:name="_GoBack"/>
      <w:bookmarkEnd w:id="0"/>
      <w:r>
        <w:rPr>
          <w:rFonts w:ascii="Arial" w:hAnsi="Arial" w:cs="Arial"/>
          <w:sz w:val="20"/>
          <w:szCs w:val="20"/>
        </w:rPr>
        <w:t xml:space="preserve">Zblewo, dnia </w:t>
      </w:r>
      <w:r w:rsidR="00C34716">
        <w:rPr>
          <w:rFonts w:ascii="Arial" w:hAnsi="Arial" w:cs="Arial"/>
          <w:sz w:val="20"/>
          <w:szCs w:val="20"/>
        </w:rPr>
        <w:t>10</w:t>
      </w:r>
      <w:r w:rsidR="008E0D80">
        <w:rPr>
          <w:rFonts w:ascii="Arial" w:hAnsi="Arial" w:cs="Arial"/>
          <w:sz w:val="20"/>
          <w:szCs w:val="20"/>
        </w:rPr>
        <w:t>.10.2022</w:t>
      </w:r>
      <w:r w:rsidR="004952D8"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w:t>
      </w:r>
      <w:r w:rsidR="00CB67A3">
        <w:rPr>
          <w:rFonts w:ascii="Arial" w:hAnsi="Arial" w:cs="Arial"/>
          <w:sz w:val="20"/>
          <w:szCs w:val="20"/>
        </w:rPr>
        <w:t>czty elektronicznej: zamowieniap</w:t>
      </w:r>
      <w:r w:rsidRPr="004952D8">
        <w:rPr>
          <w:rFonts w:ascii="Arial" w:hAnsi="Arial" w:cs="Arial"/>
          <w:sz w:val="20"/>
          <w:szCs w:val="20"/>
        </w:rPr>
        <w:t>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8E0D80">
        <w:rPr>
          <w:rFonts w:ascii="Arial" w:hAnsi="Arial" w:cs="Arial"/>
          <w:sz w:val="20"/>
          <w:szCs w:val="20"/>
        </w:rPr>
        <w:t>22</w:t>
      </w:r>
      <w:r w:rsidRPr="004952D8">
        <w:rPr>
          <w:rFonts w:ascii="Arial" w:hAnsi="Arial" w:cs="Arial"/>
          <w:sz w:val="20"/>
          <w:szCs w:val="20"/>
        </w:rPr>
        <w:t xml:space="preserve"> r., poz. </w:t>
      </w:r>
      <w:r w:rsidR="008E0D80">
        <w:rPr>
          <w:rFonts w:ascii="Arial" w:hAnsi="Arial" w:cs="Arial"/>
          <w:sz w:val="20"/>
          <w:szCs w:val="20"/>
        </w:rPr>
        <w:t>1710</w:t>
      </w:r>
      <w:r w:rsidRPr="004952D8">
        <w:rPr>
          <w:rFonts w:ascii="Arial" w:hAnsi="Arial" w:cs="Arial"/>
          <w:sz w:val="20"/>
          <w:szCs w:val="20"/>
        </w:rPr>
        <w:t xml:space="preserve">)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rsidR="004952D8" w:rsidRPr="001F21B2" w:rsidRDefault="004952D8" w:rsidP="009A4DD4">
      <w:pPr>
        <w:tabs>
          <w:tab w:val="left" w:pos="567"/>
        </w:tabs>
        <w:jc w:val="both"/>
        <w:rPr>
          <w:rFonts w:ascii="Arial" w:hAnsi="Arial" w:cs="Arial"/>
          <w:sz w:val="20"/>
          <w:szCs w:val="20"/>
        </w:rPr>
      </w:pPr>
      <w:r w:rsidRPr="001F21B2">
        <w:rPr>
          <w:rFonts w:ascii="Arial" w:hAnsi="Arial" w:cs="Arial"/>
          <w:b/>
          <w:sz w:val="20"/>
          <w:szCs w:val="20"/>
        </w:rPr>
        <w:t>5.</w:t>
      </w:r>
      <w:r w:rsidRPr="001F21B2">
        <w:rPr>
          <w:rFonts w:ascii="Arial" w:hAnsi="Arial" w:cs="Arial"/>
          <w:b/>
          <w:sz w:val="20"/>
          <w:szCs w:val="20"/>
        </w:rPr>
        <w:tab/>
        <w:t>Opis przedmiotu zamówienia</w:t>
      </w:r>
      <w:r w:rsidRPr="001F21B2">
        <w:rPr>
          <w:rFonts w:ascii="Arial" w:hAnsi="Arial" w:cs="Arial"/>
          <w:sz w:val="20"/>
          <w:szCs w:val="20"/>
        </w:rPr>
        <w:t>.</w:t>
      </w:r>
    </w:p>
    <w:p w:rsidR="00955D12" w:rsidRPr="00955D12" w:rsidRDefault="004952D8" w:rsidP="00955D12">
      <w:pPr>
        <w:spacing w:after="0" w:line="252" w:lineRule="auto"/>
        <w:ind w:left="644"/>
        <w:jc w:val="both"/>
        <w:rPr>
          <w:rFonts w:ascii="Arial" w:eastAsia="Times New Roman" w:hAnsi="Arial" w:cs="Arial"/>
          <w:strike/>
          <w:sz w:val="20"/>
          <w:szCs w:val="20"/>
          <w:lang w:val="x-none" w:eastAsia="x-none"/>
        </w:rPr>
      </w:pPr>
      <w:r w:rsidRPr="00D37504">
        <w:rPr>
          <w:rFonts w:ascii="Arial" w:hAnsi="Arial" w:cs="Arial"/>
          <w:b/>
          <w:sz w:val="20"/>
          <w:szCs w:val="20"/>
        </w:rPr>
        <w:t>5.1.</w:t>
      </w:r>
      <w:r w:rsidR="00955D12">
        <w:rPr>
          <w:rFonts w:ascii="Arial" w:hAnsi="Arial" w:cs="Arial"/>
          <w:sz w:val="20"/>
          <w:szCs w:val="20"/>
        </w:rPr>
        <w:t xml:space="preserve"> </w:t>
      </w:r>
      <w:r w:rsidR="00955D12" w:rsidRPr="00955D12">
        <w:rPr>
          <w:rFonts w:ascii="Arial" w:hAnsi="Arial" w:cs="Arial"/>
          <w:sz w:val="20"/>
          <w:szCs w:val="20"/>
        </w:rPr>
        <w:t>Przedmiotem zamówienia jest zimowe utrzymanie dróg gminnych i wewnętrznych w sezon</w:t>
      </w:r>
      <w:r w:rsidR="00955D12">
        <w:rPr>
          <w:rFonts w:ascii="Arial" w:hAnsi="Arial" w:cs="Arial"/>
          <w:sz w:val="20"/>
          <w:szCs w:val="20"/>
        </w:rPr>
        <w:t>ie</w:t>
      </w:r>
      <w:r w:rsidR="00955D12" w:rsidRPr="00955D12">
        <w:rPr>
          <w:rFonts w:ascii="Arial" w:hAnsi="Arial" w:cs="Arial"/>
          <w:sz w:val="20"/>
          <w:szCs w:val="20"/>
        </w:rPr>
        <w:t xml:space="preserve"> zimowy</w:t>
      </w:r>
      <w:r w:rsidR="00955D12">
        <w:rPr>
          <w:rFonts w:ascii="Arial" w:hAnsi="Arial" w:cs="Arial"/>
          <w:sz w:val="20"/>
          <w:szCs w:val="20"/>
        </w:rPr>
        <w:t xml:space="preserve">m </w:t>
      </w:r>
      <w:r w:rsidR="00955D12" w:rsidRPr="00955D12">
        <w:rPr>
          <w:rFonts w:ascii="Arial" w:hAnsi="Arial" w:cs="Arial"/>
          <w:sz w:val="20"/>
          <w:szCs w:val="20"/>
        </w:rPr>
        <w:t>202</w:t>
      </w:r>
      <w:r w:rsidR="008E0D80">
        <w:rPr>
          <w:rFonts w:ascii="Arial" w:hAnsi="Arial" w:cs="Arial"/>
          <w:sz w:val="20"/>
          <w:szCs w:val="20"/>
        </w:rPr>
        <w:t>2</w:t>
      </w:r>
      <w:r w:rsidR="00955D12" w:rsidRPr="00955D12">
        <w:rPr>
          <w:rFonts w:ascii="Arial" w:hAnsi="Arial" w:cs="Arial"/>
          <w:sz w:val="20"/>
          <w:szCs w:val="20"/>
        </w:rPr>
        <w:t>/202</w:t>
      </w:r>
      <w:r w:rsidR="008E0D80">
        <w:rPr>
          <w:rFonts w:ascii="Arial" w:hAnsi="Arial" w:cs="Arial"/>
          <w:sz w:val="20"/>
          <w:szCs w:val="20"/>
        </w:rPr>
        <w:t>3</w:t>
      </w:r>
      <w:r w:rsidR="00955D12" w:rsidRPr="00955D12">
        <w:rPr>
          <w:rFonts w:ascii="Arial" w:hAnsi="Arial" w:cs="Arial"/>
          <w:sz w:val="20"/>
          <w:szCs w:val="20"/>
        </w:rPr>
        <w:t xml:space="preserve"> na terenie gminy Zblewo w następujących sołectwach: Zblewo, Bytonia, Pinczyn, Cis, Miradowo, Borzechowo, Radziejewo, Karolewo, Jezierce, Kleszczewo, Pałubinek, Mały Bukowiec, Lipa Góra, Białachowo, Tomaszewo, Semlin, Zawada z podziałem na następujące części zamówienia:</w:t>
      </w:r>
    </w:p>
    <w:p w:rsidR="00955D12" w:rsidRPr="00955D12" w:rsidRDefault="00955D12" w:rsidP="00955D12">
      <w:pPr>
        <w:ind w:left="567" w:hanging="567"/>
        <w:jc w:val="both"/>
        <w:rPr>
          <w:rFonts w:ascii="Arial" w:hAnsi="Arial" w:cs="Arial"/>
          <w:sz w:val="20"/>
          <w:szCs w:val="20"/>
        </w:rPr>
      </w:pPr>
    </w:p>
    <w:p w:rsidR="00BC32B6" w:rsidRDefault="00955D12" w:rsidP="00955D12">
      <w:pPr>
        <w:ind w:left="1985" w:hanging="1276"/>
        <w:jc w:val="both"/>
        <w:rPr>
          <w:rFonts w:ascii="Arial" w:hAnsi="Arial" w:cs="Arial"/>
          <w:sz w:val="20"/>
          <w:szCs w:val="20"/>
        </w:rPr>
      </w:pPr>
      <w:r w:rsidRPr="00F1693F">
        <w:rPr>
          <w:rFonts w:ascii="Arial" w:hAnsi="Arial" w:cs="Arial"/>
          <w:b/>
          <w:sz w:val="20"/>
          <w:szCs w:val="20"/>
        </w:rPr>
        <w:t>Część nr 1</w:t>
      </w:r>
      <w:r w:rsidRPr="00955D12">
        <w:rPr>
          <w:rFonts w:ascii="Arial" w:hAnsi="Arial" w:cs="Arial"/>
          <w:sz w:val="20"/>
          <w:szCs w:val="20"/>
        </w:rPr>
        <w:t xml:space="preserve"> – Odśnieżanie dróg gminnych i wewnętrznych w rejonie 1 (Lipia Góra, Wałdówko, </w:t>
      </w:r>
      <w:r>
        <w:rPr>
          <w:rFonts w:ascii="Arial" w:hAnsi="Arial" w:cs="Arial"/>
          <w:sz w:val="20"/>
          <w:szCs w:val="20"/>
        </w:rPr>
        <w:t xml:space="preserve"> </w:t>
      </w:r>
      <w:r w:rsidRPr="00955D12">
        <w:rPr>
          <w:rFonts w:ascii="Arial" w:hAnsi="Arial" w:cs="Arial"/>
          <w:sz w:val="20"/>
          <w:szCs w:val="20"/>
        </w:rPr>
        <w:t>Bukowiec Królewski);</w:t>
      </w:r>
      <w:r w:rsidR="00606852" w:rsidRPr="00606852">
        <w:rPr>
          <w:rFonts w:ascii="Arial" w:hAnsi="Arial" w:cs="Arial"/>
          <w:sz w:val="20"/>
          <w:szCs w:val="20"/>
        </w:rPr>
        <w:t xml:space="preserve"> </w:t>
      </w:r>
    </w:p>
    <w:p w:rsidR="00955D12" w:rsidRPr="00955D12" w:rsidRDefault="00606852" w:rsidP="00BC32B6">
      <w:pPr>
        <w:ind w:left="1985"/>
        <w:jc w:val="both"/>
        <w:rPr>
          <w:rFonts w:ascii="Arial" w:hAnsi="Arial" w:cs="Arial"/>
          <w:sz w:val="20"/>
          <w:szCs w:val="20"/>
        </w:rPr>
      </w:pPr>
      <w:r w:rsidRPr="00606852">
        <w:rPr>
          <w:rFonts w:ascii="Arial" w:hAnsi="Arial" w:cs="Arial"/>
          <w:sz w:val="20"/>
          <w:szCs w:val="20"/>
        </w:rPr>
        <w:t xml:space="preserve">Przewidywana ilość godzin pracy sprzętu – </w:t>
      </w:r>
      <w:r w:rsidR="00BC32B6">
        <w:rPr>
          <w:rFonts w:ascii="Arial" w:hAnsi="Arial" w:cs="Arial"/>
          <w:sz w:val="20"/>
          <w:szCs w:val="20"/>
        </w:rPr>
        <w:t>30 [h]</w:t>
      </w:r>
    </w:p>
    <w:p w:rsidR="00BC32B6" w:rsidRDefault="00955D12" w:rsidP="00955D12">
      <w:pPr>
        <w:ind w:left="2127" w:hanging="1418"/>
        <w:jc w:val="both"/>
      </w:pPr>
      <w:r w:rsidRPr="00F1693F">
        <w:rPr>
          <w:rFonts w:ascii="Arial" w:hAnsi="Arial" w:cs="Arial"/>
          <w:b/>
          <w:sz w:val="20"/>
          <w:szCs w:val="20"/>
        </w:rPr>
        <w:t>Część nr 2</w:t>
      </w:r>
      <w:r w:rsidRPr="00955D12">
        <w:rPr>
          <w:rFonts w:ascii="Arial" w:hAnsi="Arial" w:cs="Arial"/>
          <w:sz w:val="20"/>
          <w:szCs w:val="20"/>
        </w:rPr>
        <w:t xml:space="preserve"> – Odśnieżanie dróg gminnych i wewnętrznych w rejonie 2 (Zawada, Tomaszewo, Jezierce, Kleszczewo Kościerskie);</w:t>
      </w:r>
      <w:r w:rsidR="00606852" w:rsidRPr="00606852">
        <w:t xml:space="preserve"> </w:t>
      </w:r>
    </w:p>
    <w:p w:rsidR="00955D12" w:rsidRPr="00955D12" w:rsidRDefault="00606852" w:rsidP="00BC32B6">
      <w:pPr>
        <w:ind w:left="2127" w:hanging="3"/>
        <w:jc w:val="both"/>
        <w:rPr>
          <w:rFonts w:ascii="Arial" w:hAnsi="Arial" w:cs="Arial"/>
          <w:sz w:val="20"/>
          <w:szCs w:val="20"/>
        </w:rPr>
      </w:pPr>
      <w:r w:rsidRPr="00606852">
        <w:rPr>
          <w:rFonts w:ascii="Arial" w:hAnsi="Arial" w:cs="Arial"/>
          <w:sz w:val="20"/>
          <w:szCs w:val="20"/>
        </w:rPr>
        <w:t>Przewidywana ilość godzin pracy sprzętu –</w:t>
      </w:r>
      <w:r w:rsidR="00BC32B6">
        <w:rPr>
          <w:rFonts w:ascii="Arial" w:hAnsi="Arial" w:cs="Arial"/>
          <w:sz w:val="20"/>
          <w:szCs w:val="20"/>
        </w:rPr>
        <w:t xml:space="preserve"> 50 [h]</w:t>
      </w:r>
    </w:p>
    <w:p w:rsidR="00955D12" w:rsidRPr="00955D12" w:rsidRDefault="00955D12" w:rsidP="00BC32B6">
      <w:pPr>
        <w:ind w:left="2127" w:hanging="1419"/>
        <w:jc w:val="both"/>
        <w:rPr>
          <w:rFonts w:ascii="Arial" w:hAnsi="Arial" w:cs="Arial"/>
          <w:sz w:val="20"/>
          <w:szCs w:val="20"/>
        </w:rPr>
      </w:pPr>
      <w:r w:rsidRPr="00F1693F">
        <w:rPr>
          <w:rFonts w:ascii="Arial" w:hAnsi="Arial" w:cs="Arial"/>
          <w:b/>
          <w:sz w:val="20"/>
          <w:szCs w:val="20"/>
        </w:rPr>
        <w:t>Część nr 3</w:t>
      </w:r>
      <w:r w:rsidRPr="00955D12">
        <w:rPr>
          <w:rFonts w:ascii="Arial" w:hAnsi="Arial" w:cs="Arial"/>
          <w:sz w:val="20"/>
          <w:szCs w:val="20"/>
        </w:rPr>
        <w:t xml:space="preserve"> –  Odśnieżanie dróg gminnych i wewnętrznych w rejonie 3 (Semlin</w:t>
      </w:r>
      <w:r w:rsidR="00606852">
        <w:rPr>
          <w:rFonts w:ascii="Arial" w:hAnsi="Arial" w:cs="Arial"/>
          <w:sz w:val="20"/>
          <w:szCs w:val="20"/>
        </w:rPr>
        <w:t>,</w:t>
      </w:r>
      <w:r w:rsidRPr="00955D12">
        <w:rPr>
          <w:rFonts w:ascii="Arial" w:hAnsi="Arial" w:cs="Arial"/>
          <w:sz w:val="20"/>
          <w:szCs w:val="20"/>
        </w:rPr>
        <w:t xml:space="preserve"> </w:t>
      </w:r>
      <w:proofErr w:type="spellStart"/>
      <w:r w:rsidRPr="00955D12">
        <w:rPr>
          <w:rFonts w:ascii="Arial" w:hAnsi="Arial" w:cs="Arial"/>
          <w:sz w:val="20"/>
          <w:szCs w:val="20"/>
        </w:rPr>
        <w:t>Semlinek</w:t>
      </w:r>
      <w:proofErr w:type="spellEnd"/>
      <w:r w:rsidRPr="00955D12">
        <w:rPr>
          <w:rFonts w:ascii="Arial" w:hAnsi="Arial" w:cs="Arial"/>
          <w:sz w:val="20"/>
          <w:szCs w:val="20"/>
        </w:rPr>
        <w:t>);</w:t>
      </w:r>
      <w:r w:rsidR="00606852" w:rsidRPr="00606852">
        <w:t xml:space="preserve"> </w:t>
      </w:r>
      <w:r w:rsidR="00606852" w:rsidRPr="00606852">
        <w:rPr>
          <w:rFonts w:ascii="Arial" w:hAnsi="Arial" w:cs="Arial"/>
          <w:sz w:val="20"/>
          <w:szCs w:val="20"/>
        </w:rPr>
        <w:t>Przewidywana ilość godzin pracy sprzętu –</w:t>
      </w:r>
      <w:r w:rsidR="00BC32B6">
        <w:rPr>
          <w:rFonts w:ascii="Arial" w:hAnsi="Arial" w:cs="Arial"/>
          <w:sz w:val="20"/>
          <w:szCs w:val="20"/>
        </w:rPr>
        <w:t xml:space="preserve"> </w:t>
      </w:r>
      <w:r w:rsidR="00BC32B6" w:rsidRPr="00BC32B6">
        <w:rPr>
          <w:rFonts w:ascii="Arial" w:hAnsi="Arial" w:cs="Arial"/>
          <w:sz w:val="20"/>
          <w:szCs w:val="20"/>
        </w:rPr>
        <w:t>50 [h]</w:t>
      </w:r>
    </w:p>
    <w:p w:rsidR="00955D12" w:rsidRPr="00955D12" w:rsidRDefault="00955D12" w:rsidP="00BC32B6">
      <w:pPr>
        <w:ind w:left="2127" w:hanging="1419"/>
        <w:jc w:val="both"/>
        <w:rPr>
          <w:rFonts w:ascii="Arial" w:hAnsi="Arial" w:cs="Arial"/>
          <w:sz w:val="20"/>
          <w:szCs w:val="20"/>
        </w:rPr>
      </w:pPr>
      <w:r w:rsidRPr="00F1693F">
        <w:rPr>
          <w:rFonts w:ascii="Arial" w:hAnsi="Arial" w:cs="Arial"/>
          <w:b/>
          <w:sz w:val="20"/>
          <w:szCs w:val="20"/>
        </w:rPr>
        <w:t>Część nr 4</w:t>
      </w:r>
      <w:r w:rsidRPr="00955D12">
        <w:rPr>
          <w:rFonts w:ascii="Arial" w:hAnsi="Arial" w:cs="Arial"/>
          <w:sz w:val="20"/>
          <w:szCs w:val="20"/>
        </w:rPr>
        <w:t xml:space="preserve"> –  Odśnieżanie dróg gminnych i wewnętrznych w rejonie 4 (Pinczyn, Pałubinek);</w:t>
      </w:r>
      <w:r w:rsidR="00606852" w:rsidRPr="00606852">
        <w:t xml:space="preserve"> </w:t>
      </w:r>
      <w:r w:rsidR="00606852" w:rsidRPr="00606852">
        <w:rPr>
          <w:rFonts w:ascii="Arial" w:hAnsi="Arial" w:cs="Arial"/>
          <w:sz w:val="20"/>
          <w:szCs w:val="20"/>
        </w:rPr>
        <w:t>Przewidywana ilość godzin pracy sprzętu –</w:t>
      </w:r>
      <w:r w:rsidR="00BC32B6">
        <w:rPr>
          <w:rFonts w:ascii="Arial" w:hAnsi="Arial" w:cs="Arial"/>
          <w:sz w:val="20"/>
          <w:szCs w:val="20"/>
        </w:rPr>
        <w:t xml:space="preserve"> 8</w:t>
      </w:r>
      <w:r w:rsidR="00BC32B6" w:rsidRPr="00BC32B6">
        <w:rPr>
          <w:rFonts w:ascii="Arial" w:hAnsi="Arial" w:cs="Arial"/>
          <w:sz w:val="20"/>
          <w:szCs w:val="20"/>
        </w:rPr>
        <w:t>0 [h]</w:t>
      </w:r>
    </w:p>
    <w:p w:rsidR="00191FB6" w:rsidRDefault="00955D12" w:rsidP="00955D12">
      <w:pPr>
        <w:ind w:left="1985" w:hanging="1277"/>
        <w:jc w:val="both"/>
      </w:pPr>
      <w:r w:rsidRPr="00F1693F">
        <w:rPr>
          <w:rFonts w:ascii="Arial" w:hAnsi="Arial" w:cs="Arial"/>
          <w:b/>
          <w:sz w:val="20"/>
          <w:szCs w:val="20"/>
        </w:rPr>
        <w:t>Część nr 5</w:t>
      </w:r>
      <w:r w:rsidRPr="00955D12">
        <w:rPr>
          <w:rFonts w:ascii="Arial" w:hAnsi="Arial" w:cs="Arial"/>
          <w:sz w:val="20"/>
          <w:szCs w:val="20"/>
        </w:rPr>
        <w:t xml:space="preserve"> – Odśnieżanie dróg gminnych i wewnętrznych w rejonie 5 (Miradowo, Karolewo, Piesienica, Biały  Bukowiec);</w:t>
      </w:r>
      <w:r w:rsidR="00606852" w:rsidRPr="00606852">
        <w:t xml:space="preserve"> </w:t>
      </w:r>
    </w:p>
    <w:p w:rsidR="00955D12" w:rsidRPr="00955D12" w:rsidRDefault="00606852" w:rsidP="00191FB6">
      <w:pPr>
        <w:ind w:left="1985"/>
        <w:jc w:val="both"/>
        <w:rPr>
          <w:rFonts w:ascii="Arial" w:hAnsi="Arial" w:cs="Arial"/>
          <w:sz w:val="20"/>
          <w:szCs w:val="20"/>
        </w:rPr>
      </w:pPr>
      <w:r w:rsidRPr="00606852">
        <w:rPr>
          <w:rFonts w:ascii="Arial" w:hAnsi="Arial" w:cs="Arial"/>
          <w:sz w:val="20"/>
          <w:szCs w:val="20"/>
        </w:rPr>
        <w:t>Przewidywana ilość godzin pracy sprzętu –</w:t>
      </w:r>
      <w:r w:rsidR="00191FB6">
        <w:rPr>
          <w:rFonts w:ascii="Arial" w:hAnsi="Arial" w:cs="Arial"/>
          <w:sz w:val="20"/>
          <w:szCs w:val="20"/>
        </w:rPr>
        <w:t xml:space="preserve"> 6</w:t>
      </w:r>
      <w:r w:rsidR="00191FB6" w:rsidRPr="00191FB6">
        <w:rPr>
          <w:rFonts w:ascii="Arial" w:hAnsi="Arial" w:cs="Arial"/>
          <w:sz w:val="20"/>
          <w:szCs w:val="20"/>
        </w:rPr>
        <w:t>0 [h]</w:t>
      </w:r>
    </w:p>
    <w:p w:rsidR="00955D12" w:rsidRPr="00955D12" w:rsidRDefault="00955D12" w:rsidP="00191FB6">
      <w:pPr>
        <w:ind w:left="2127" w:hanging="1419"/>
        <w:jc w:val="both"/>
        <w:rPr>
          <w:rFonts w:ascii="Arial" w:hAnsi="Arial" w:cs="Arial"/>
          <w:sz w:val="20"/>
          <w:szCs w:val="20"/>
        </w:rPr>
      </w:pPr>
      <w:r w:rsidRPr="00F1693F">
        <w:rPr>
          <w:rFonts w:ascii="Arial" w:hAnsi="Arial" w:cs="Arial"/>
          <w:b/>
          <w:sz w:val="20"/>
          <w:szCs w:val="20"/>
        </w:rPr>
        <w:t>Część nr 6</w:t>
      </w:r>
      <w:r w:rsidRPr="00955D12">
        <w:rPr>
          <w:rFonts w:ascii="Arial" w:hAnsi="Arial" w:cs="Arial"/>
          <w:sz w:val="20"/>
          <w:szCs w:val="20"/>
        </w:rPr>
        <w:t xml:space="preserve"> –  Odśnieżanie dróg gminnych i wewnętrznych w rejonie 6 (Zblewo, Bytonia, Cis); </w:t>
      </w:r>
      <w:r w:rsidR="00606852" w:rsidRPr="00606852">
        <w:rPr>
          <w:rFonts w:ascii="Arial" w:hAnsi="Arial" w:cs="Arial"/>
          <w:sz w:val="20"/>
          <w:szCs w:val="20"/>
        </w:rPr>
        <w:t>Przewidywana ilość godzin pracy sprzętu –</w:t>
      </w:r>
      <w:r w:rsidR="00191FB6">
        <w:rPr>
          <w:rFonts w:ascii="Arial" w:hAnsi="Arial" w:cs="Arial"/>
          <w:sz w:val="20"/>
          <w:szCs w:val="20"/>
        </w:rPr>
        <w:t xml:space="preserve"> 10</w:t>
      </w:r>
      <w:r w:rsidR="00191FB6" w:rsidRPr="00191FB6">
        <w:rPr>
          <w:rFonts w:ascii="Arial" w:hAnsi="Arial" w:cs="Arial"/>
          <w:sz w:val="20"/>
          <w:szCs w:val="20"/>
        </w:rPr>
        <w:t>0 [h]</w:t>
      </w:r>
    </w:p>
    <w:p w:rsidR="00955D12" w:rsidRPr="00955D12" w:rsidRDefault="00955D12" w:rsidP="00191FB6">
      <w:pPr>
        <w:ind w:left="2127" w:hanging="1419"/>
        <w:jc w:val="both"/>
        <w:rPr>
          <w:rFonts w:ascii="Arial" w:hAnsi="Arial" w:cs="Arial"/>
          <w:sz w:val="20"/>
          <w:szCs w:val="20"/>
        </w:rPr>
      </w:pPr>
      <w:r w:rsidRPr="00F1693F">
        <w:rPr>
          <w:rFonts w:ascii="Arial" w:hAnsi="Arial" w:cs="Arial"/>
          <w:b/>
          <w:sz w:val="20"/>
          <w:szCs w:val="20"/>
        </w:rPr>
        <w:t>Część nr 7</w:t>
      </w:r>
      <w:r w:rsidRPr="00955D12">
        <w:rPr>
          <w:rFonts w:ascii="Arial" w:hAnsi="Arial" w:cs="Arial"/>
          <w:sz w:val="20"/>
          <w:szCs w:val="20"/>
        </w:rPr>
        <w:t xml:space="preserve"> –  Odśnieżanie dróg gminnych i wewnętrznych w rejonie 7 (Białachowo, Radziejewo);</w:t>
      </w:r>
      <w:r w:rsidR="00606852" w:rsidRPr="00606852">
        <w:t xml:space="preserve"> </w:t>
      </w:r>
      <w:r w:rsidR="00606852" w:rsidRPr="00606852">
        <w:rPr>
          <w:rFonts w:ascii="Arial" w:hAnsi="Arial" w:cs="Arial"/>
          <w:sz w:val="20"/>
          <w:szCs w:val="20"/>
        </w:rPr>
        <w:t>Przewidywana ilość godzin pracy sprzętu –</w:t>
      </w:r>
      <w:r w:rsidR="00191FB6">
        <w:rPr>
          <w:rFonts w:ascii="Arial" w:hAnsi="Arial" w:cs="Arial"/>
          <w:sz w:val="20"/>
          <w:szCs w:val="20"/>
        </w:rPr>
        <w:t xml:space="preserve"> </w:t>
      </w:r>
      <w:r w:rsidR="00191FB6" w:rsidRPr="00191FB6">
        <w:rPr>
          <w:rFonts w:ascii="Arial" w:hAnsi="Arial" w:cs="Arial"/>
          <w:sz w:val="20"/>
          <w:szCs w:val="20"/>
        </w:rPr>
        <w:t>50 [h]</w:t>
      </w:r>
    </w:p>
    <w:p w:rsidR="00955D12" w:rsidRPr="00955D12" w:rsidRDefault="00955D12" w:rsidP="00955D12">
      <w:pPr>
        <w:ind w:left="2127" w:hanging="1419"/>
        <w:jc w:val="both"/>
        <w:rPr>
          <w:rFonts w:ascii="Arial" w:hAnsi="Arial" w:cs="Arial"/>
          <w:sz w:val="20"/>
          <w:szCs w:val="20"/>
        </w:rPr>
      </w:pPr>
      <w:r w:rsidRPr="00F1693F">
        <w:rPr>
          <w:rFonts w:ascii="Arial" w:hAnsi="Arial" w:cs="Arial"/>
          <w:b/>
          <w:sz w:val="20"/>
          <w:szCs w:val="20"/>
        </w:rPr>
        <w:t>Część nr 8</w:t>
      </w:r>
      <w:r w:rsidRPr="00955D12">
        <w:rPr>
          <w:rFonts w:ascii="Arial" w:hAnsi="Arial" w:cs="Arial"/>
          <w:sz w:val="20"/>
          <w:szCs w:val="20"/>
        </w:rPr>
        <w:t xml:space="preserve"> –  Odśnieżanie dróg gminnych i wewnętrznych w rejonie 8 (Borzechowo, Mały</w:t>
      </w:r>
      <w:r>
        <w:rPr>
          <w:rFonts w:ascii="Arial" w:hAnsi="Arial" w:cs="Arial"/>
          <w:sz w:val="20"/>
          <w:szCs w:val="20"/>
        </w:rPr>
        <w:t xml:space="preserve"> </w:t>
      </w:r>
      <w:r w:rsidRPr="00955D12">
        <w:rPr>
          <w:rFonts w:ascii="Arial" w:hAnsi="Arial" w:cs="Arial"/>
          <w:sz w:val="20"/>
          <w:szCs w:val="20"/>
        </w:rPr>
        <w:t xml:space="preserve">                      Bukowiec,  </w:t>
      </w:r>
      <w:proofErr w:type="spellStart"/>
      <w:r w:rsidRPr="00955D12">
        <w:rPr>
          <w:rFonts w:ascii="Arial" w:hAnsi="Arial" w:cs="Arial"/>
          <w:sz w:val="20"/>
          <w:szCs w:val="20"/>
        </w:rPr>
        <w:t>Pazda</w:t>
      </w:r>
      <w:proofErr w:type="spellEnd"/>
      <w:r w:rsidRPr="00955D12">
        <w:rPr>
          <w:rFonts w:ascii="Arial" w:hAnsi="Arial" w:cs="Arial"/>
          <w:sz w:val="20"/>
          <w:szCs w:val="20"/>
        </w:rPr>
        <w:t>);</w:t>
      </w:r>
      <w:r w:rsidR="00606852" w:rsidRPr="00606852">
        <w:t xml:space="preserve"> </w:t>
      </w:r>
      <w:r w:rsidR="00606852" w:rsidRPr="00606852">
        <w:rPr>
          <w:rFonts w:ascii="Arial" w:hAnsi="Arial" w:cs="Arial"/>
          <w:sz w:val="20"/>
          <w:szCs w:val="20"/>
        </w:rPr>
        <w:t>Przewidywana ilość godzin pracy sprzętu –</w:t>
      </w:r>
      <w:r w:rsidR="00191FB6">
        <w:rPr>
          <w:rFonts w:ascii="Arial" w:hAnsi="Arial" w:cs="Arial"/>
          <w:sz w:val="20"/>
          <w:szCs w:val="20"/>
        </w:rPr>
        <w:t xml:space="preserve"> 6</w:t>
      </w:r>
      <w:r w:rsidR="00191FB6" w:rsidRPr="00191FB6">
        <w:rPr>
          <w:rFonts w:ascii="Arial" w:hAnsi="Arial" w:cs="Arial"/>
          <w:sz w:val="20"/>
          <w:szCs w:val="20"/>
        </w:rPr>
        <w:t>0 [h]</w:t>
      </w:r>
    </w:p>
    <w:p w:rsidR="00955D12" w:rsidRPr="00955D12" w:rsidRDefault="00955D12" w:rsidP="00955D12">
      <w:pPr>
        <w:ind w:left="567" w:firstLine="141"/>
        <w:jc w:val="both"/>
        <w:rPr>
          <w:rFonts w:ascii="Arial" w:hAnsi="Arial" w:cs="Arial"/>
          <w:sz w:val="20"/>
          <w:szCs w:val="20"/>
        </w:rPr>
      </w:pPr>
      <w:r w:rsidRPr="00F1693F">
        <w:rPr>
          <w:rFonts w:ascii="Arial" w:hAnsi="Arial" w:cs="Arial"/>
          <w:b/>
          <w:sz w:val="20"/>
          <w:szCs w:val="20"/>
        </w:rPr>
        <w:t>Część nr 9</w:t>
      </w:r>
      <w:r w:rsidRPr="00955D12">
        <w:rPr>
          <w:rFonts w:ascii="Arial" w:hAnsi="Arial" w:cs="Arial"/>
          <w:sz w:val="20"/>
          <w:szCs w:val="20"/>
        </w:rPr>
        <w:t xml:space="preserve"> –  Odśnieżanie dróg gminnych i wewnętrznych na terenie całej Gminy pługiem </w:t>
      </w:r>
    </w:p>
    <w:p w:rsidR="00955D12" w:rsidRPr="00955D12" w:rsidRDefault="00955D12" w:rsidP="00955D12">
      <w:pPr>
        <w:tabs>
          <w:tab w:val="left" w:pos="1985"/>
        </w:tabs>
        <w:ind w:left="1985" w:hanging="2127"/>
        <w:jc w:val="both"/>
        <w:rPr>
          <w:rFonts w:ascii="Arial" w:hAnsi="Arial" w:cs="Arial"/>
          <w:sz w:val="20"/>
          <w:szCs w:val="20"/>
        </w:rPr>
      </w:pPr>
      <w:r w:rsidRPr="00955D12">
        <w:rPr>
          <w:rFonts w:ascii="Arial" w:hAnsi="Arial" w:cs="Arial"/>
          <w:sz w:val="20"/>
          <w:szCs w:val="20"/>
        </w:rPr>
        <w:t xml:space="preserve">                       </w:t>
      </w:r>
      <w:r>
        <w:rPr>
          <w:rFonts w:ascii="Arial" w:hAnsi="Arial" w:cs="Arial"/>
          <w:sz w:val="20"/>
          <w:szCs w:val="20"/>
        </w:rPr>
        <w:tab/>
      </w:r>
      <w:r w:rsidRPr="00955D12">
        <w:rPr>
          <w:rFonts w:ascii="Arial" w:hAnsi="Arial" w:cs="Arial"/>
          <w:sz w:val="20"/>
          <w:szCs w:val="20"/>
        </w:rPr>
        <w:t>wirnikowym;</w:t>
      </w:r>
      <w:r w:rsidR="00606852" w:rsidRPr="00606852">
        <w:t xml:space="preserve"> </w:t>
      </w:r>
      <w:r w:rsidR="00606852" w:rsidRPr="00606852">
        <w:rPr>
          <w:rFonts w:ascii="Arial" w:hAnsi="Arial" w:cs="Arial"/>
          <w:sz w:val="20"/>
          <w:szCs w:val="20"/>
        </w:rPr>
        <w:t>Przewidywana ilość godzin pracy sprzętu –</w:t>
      </w:r>
      <w:r w:rsidR="00191FB6">
        <w:rPr>
          <w:rFonts w:ascii="Arial" w:hAnsi="Arial" w:cs="Arial"/>
          <w:sz w:val="20"/>
          <w:szCs w:val="20"/>
        </w:rPr>
        <w:t xml:space="preserve"> 15</w:t>
      </w:r>
      <w:r w:rsidR="00191FB6" w:rsidRPr="00191FB6">
        <w:rPr>
          <w:rFonts w:ascii="Arial" w:hAnsi="Arial" w:cs="Arial"/>
          <w:sz w:val="20"/>
          <w:szCs w:val="20"/>
        </w:rPr>
        <w:t xml:space="preserve"> [h]</w:t>
      </w:r>
    </w:p>
    <w:p w:rsidR="00191FB6" w:rsidRDefault="00955D12" w:rsidP="00955D12">
      <w:pPr>
        <w:ind w:left="2268" w:hanging="1560"/>
        <w:jc w:val="both"/>
      </w:pPr>
      <w:r w:rsidRPr="00F1693F">
        <w:rPr>
          <w:rFonts w:ascii="Arial" w:hAnsi="Arial" w:cs="Arial"/>
          <w:b/>
          <w:sz w:val="20"/>
          <w:szCs w:val="20"/>
        </w:rPr>
        <w:t>Część nr 10</w:t>
      </w:r>
      <w:r w:rsidRPr="00955D12">
        <w:rPr>
          <w:rFonts w:ascii="Arial" w:hAnsi="Arial" w:cs="Arial"/>
          <w:sz w:val="20"/>
          <w:szCs w:val="20"/>
        </w:rPr>
        <w:t xml:space="preserve"> –  Odśnieżanie chodników, odśnieżanie  i posypywanie  dróg gminnych i wewnętrznych</w:t>
      </w:r>
      <w:r>
        <w:rPr>
          <w:rFonts w:ascii="Arial" w:hAnsi="Arial" w:cs="Arial"/>
          <w:sz w:val="20"/>
          <w:szCs w:val="20"/>
        </w:rPr>
        <w:t xml:space="preserve"> </w:t>
      </w:r>
      <w:r w:rsidRPr="00955D12">
        <w:rPr>
          <w:rFonts w:ascii="Arial" w:hAnsi="Arial" w:cs="Arial"/>
          <w:sz w:val="20"/>
          <w:szCs w:val="20"/>
        </w:rPr>
        <w:t>solą i mieszanką  piaskowo – solną  oraz dostawa mieszanki  piaskowo-solnej  na terenie całej Gminy.</w:t>
      </w:r>
      <w:r w:rsidR="00606852" w:rsidRPr="00606852">
        <w:t xml:space="preserve"> </w:t>
      </w:r>
    </w:p>
    <w:p w:rsidR="00955D12" w:rsidRDefault="00606852" w:rsidP="00191FB6">
      <w:pPr>
        <w:ind w:left="2268" w:hanging="144"/>
        <w:jc w:val="both"/>
        <w:rPr>
          <w:rFonts w:ascii="Arial" w:hAnsi="Arial" w:cs="Arial"/>
          <w:sz w:val="20"/>
          <w:szCs w:val="20"/>
        </w:rPr>
      </w:pPr>
      <w:r w:rsidRPr="00606852">
        <w:rPr>
          <w:rFonts w:ascii="Arial" w:hAnsi="Arial" w:cs="Arial"/>
          <w:sz w:val="20"/>
          <w:szCs w:val="20"/>
        </w:rPr>
        <w:t>Przewidywana ilość godzin pracy sprzętu –</w:t>
      </w:r>
      <w:r w:rsidR="00191FB6">
        <w:rPr>
          <w:rFonts w:ascii="Arial" w:hAnsi="Arial" w:cs="Arial"/>
          <w:sz w:val="20"/>
          <w:szCs w:val="20"/>
        </w:rPr>
        <w:t xml:space="preserve"> 686</w:t>
      </w:r>
      <w:r w:rsidR="00191FB6" w:rsidRPr="00191FB6">
        <w:rPr>
          <w:rFonts w:ascii="Arial" w:hAnsi="Arial" w:cs="Arial"/>
          <w:sz w:val="20"/>
          <w:szCs w:val="20"/>
        </w:rPr>
        <w:t xml:space="preserve"> [h]</w:t>
      </w:r>
    </w:p>
    <w:p w:rsidR="00955D12" w:rsidRPr="00955D12" w:rsidRDefault="00191FB6" w:rsidP="00191FB6">
      <w:pPr>
        <w:ind w:left="2268" w:hanging="144"/>
        <w:jc w:val="both"/>
        <w:rPr>
          <w:rFonts w:ascii="Arial" w:hAnsi="Arial" w:cs="Arial"/>
          <w:sz w:val="20"/>
          <w:szCs w:val="20"/>
        </w:rPr>
      </w:pPr>
      <w:r>
        <w:rPr>
          <w:rFonts w:ascii="Arial" w:hAnsi="Arial" w:cs="Arial"/>
          <w:sz w:val="20"/>
          <w:szCs w:val="20"/>
        </w:rPr>
        <w:t xml:space="preserve">Uzupełnianie pojemników mieszanką </w:t>
      </w:r>
      <w:r w:rsidRPr="00191FB6">
        <w:rPr>
          <w:rFonts w:ascii="Arial" w:hAnsi="Arial" w:cs="Arial"/>
          <w:sz w:val="20"/>
          <w:szCs w:val="20"/>
        </w:rPr>
        <w:t xml:space="preserve">– </w:t>
      </w:r>
      <w:r>
        <w:rPr>
          <w:rFonts w:ascii="Arial" w:hAnsi="Arial" w:cs="Arial"/>
          <w:sz w:val="20"/>
          <w:szCs w:val="20"/>
        </w:rPr>
        <w:t>27</w:t>
      </w:r>
      <w:r w:rsidRPr="00191FB6">
        <w:rPr>
          <w:rFonts w:ascii="Arial" w:hAnsi="Arial" w:cs="Arial"/>
          <w:sz w:val="20"/>
          <w:szCs w:val="20"/>
        </w:rPr>
        <w:t xml:space="preserve"> [</w:t>
      </w:r>
      <w:r>
        <w:rPr>
          <w:rFonts w:ascii="Arial" w:hAnsi="Arial" w:cs="Arial"/>
          <w:sz w:val="20"/>
          <w:szCs w:val="20"/>
        </w:rPr>
        <w:t>t</w:t>
      </w:r>
      <w:r w:rsidRPr="00191FB6">
        <w:rPr>
          <w:rFonts w:ascii="Arial" w:hAnsi="Arial" w:cs="Arial"/>
          <w:sz w:val="20"/>
          <w:szCs w:val="20"/>
        </w:rPr>
        <w:t>]</w:t>
      </w:r>
    </w:p>
    <w:p w:rsidR="00955D12" w:rsidRPr="00955D12" w:rsidRDefault="00955D12" w:rsidP="00955D12">
      <w:pPr>
        <w:ind w:left="567" w:hanging="567"/>
        <w:jc w:val="both"/>
        <w:rPr>
          <w:rFonts w:ascii="Arial" w:hAnsi="Arial" w:cs="Arial"/>
          <w:sz w:val="20"/>
          <w:szCs w:val="20"/>
        </w:rPr>
      </w:pPr>
      <w:r w:rsidRPr="00955D12">
        <w:rPr>
          <w:rFonts w:ascii="Arial" w:hAnsi="Arial" w:cs="Arial"/>
          <w:b/>
          <w:sz w:val="20"/>
          <w:szCs w:val="20"/>
        </w:rPr>
        <w:t>5.2.</w:t>
      </w:r>
      <w:r w:rsidRPr="00955D12">
        <w:rPr>
          <w:rFonts w:ascii="Arial" w:hAnsi="Arial" w:cs="Arial"/>
          <w:sz w:val="20"/>
          <w:szCs w:val="20"/>
        </w:rPr>
        <w:tab/>
        <w:t>Przedmiot zamówienia obejmuje:</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lastRenderedPageBreak/>
        <w:t>a)</w:t>
      </w:r>
      <w:r w:rsidRPr="00955D12">
        <w:rPr>
          <w:rFonts w:ascii="Arial" w:hAnsi="Arial" w:cs="Arial"/>
          <w:sz w:val="20"/>
          <w:szCs w:val="20"/>
        </w:rPr>
        <w:tab/>
        <w:t>odśnieżanie ulic i dróg (część 1-9) lub chodników i parkingów przy zastosowaniu odpowiedniego sprzętu,</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b)</w:t>
      </w:r>
      <w:r w:rsidRPr="00955D12">
        <w:rPr>
          <w:rFonts w:ascii="Arial" w:hAnsi="Arial" w:cs="Arial"/>
          <w:sz w:val="20"/>
          <w:szCs w:val="20"/>
        </w:rPr>
        <w:tab/>
        <w:t>odśnieżanie i posypywanie mieszanką piaskowo-solną  ulic i dróg (część 10) lub chodników i parkingów przy zastosowaniu odpowiedniego sprzętu,</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c)</w:t>
      </w:r>
      <w:r w:rsidRPr="00955D12">
        <w:rPr>
          <w:rFonts w:ascii="Arial" w:hAnsi="Arial" w:cs="Arial"/>
          <w:sz w:val="20"/>
          <w:szCs w:val="20"/>
        </w:rPr>
        <w:tab/>
        <w:t xml:space="preserve">usuwanie śliskości zimowej przy zastosowaniu odpowiednich (właściwych) środków chemicznych i </w:t>
      </w:r>
      <w:proofErr w:type="spellStart"/>
      <w:r w:rsidRPr="00955D12">
        <w:rPr>
          <w:rFonts w:ascii="Arial" w:hAnsi="Arial" w:cs="Arial"/>
          <w:sz w:val="20"/>
          <w:szCs w:val="20"/>
        </w:rPr>
        <w:t>uszorstniających</w:t>
      </w:r>
      <w:proofErr w:type="spellEnd"/>
      <w:r w:rsidRPr="00955D12">
        <w:rPr>
          <w:rFonts w:ascii="Arial" w:hAnsi="Arial" w:cs="Arial"/>
          <w:sz w:val="20"/>
          <w:szCs w:val="20"/>
        </w:rPr>
        <w:t xml:space="preserve"> dostosowanych do warunków pogodowych (część 10) – wyłącznie na polecenie Zamawiającego,</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d)</w:t>
      </w:r>
      <w:r w:rsidRPr="00955D12">
        <w:rPr>
          <w:rFonts w:ascii="Arial" w:hAnsi="Arial" w:cs="Arial"/>
          <w:sz w:val="20"/>
          <w:szCs w:val="20"/>
        </w:rPr>
        <w:tab/>
        <w:t xml:space="preserve">prowadzenie obserwacji warunków atmosferycznych i informowania Zamawiającego </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o potrzebie podjęcia działań dla utrzymania zimowego dróg i ulic lub chodników i parkingów,</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e)</w:t>
      </w:r>
      <w:r w:rsidRPr="00955D12">
        <w:rPr>
          <w:rFonts w:ascii="Arial" w:hAnsi="Arial" w:cs="Arial"/>
          <w:sz w:val="20"/>
          <w:szCs w:val="20"/>
        </w:rPr>
        <w:tab/>
        <w:t>przystąpienie do prowadzenia akcji zimowej niezwłocznie po ustaniu opadów śniegu lub w ich trakcie, w przypadku występowania ciągłych opadów, zawiei i zamieci śnieżnych, zagrażających bezpieczeństwu ruchu z powodu powstania zatorów drogowych – po zgłoszeniu tego faktu przedstawicielowi Zamawiającego i uzyskaniu jego akceptacji,</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f)</w:t>
      </w:r>
      <w:r w:rsidRPr="00955D12">
        <w:rPr>
          <w:rFonts w:ascii="Arial" w:hAnsi="Arial" w:cs="Arial"/>
          <w:sz w:val="20"/>
          <w:szCs w:val="20"/>
        </w:rPr>
        <w:tab/>
        <w:t>rozpoczęcie świadczenia usług niezwłocznie, nie później jednak niż w czasie do  1 godz. od otrzymania od upoważnionego przedstawiciela Zamawiającego wezwania telefonicznego, ustnego,</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g)</w:t>
      </w:r>
      <w:r w:rsidRPr="00955D12">
        <w:rPr>
          <w:rFonts w:ascii="Arial" w:hAnsi="Arial" w:cs="Arial"/>
          <w:sz w:val="20"/>
          <w:szCs w:val="20"/>
        </w:rPr>
        <w:tab/>
        <w:t>bezwzględne respektowanie poleceń przedstawicieli Zamawiającego odpowiedzialnych za bezpośrednie prowadzenie akcji zimowej w zakresie odśnieżania i posypywania,</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h)</w:t>
      </w:r>
      <w:r w:rsidRPr="00955D12">
        <w:rPr>
          <w:rFonts w:ascii="Arial" w:hAnsi="Arial" w:cs="Arial"/>
          <w:sz w:val="20"/>
          <w:szCs w:val="20"/>
        </w:rPr>
        <w:tab/>
        <w:t>rozpoczęcie świadczenia usług związanych z utrzymaniem przejezdności dróg w godzinach nocnych, w przypadkach zaistnienia sytuacji wyjątkowych tj.: intensywnych opadów śniegu – po uzgodnieniu z przedstawicielem Zamawiającego,</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i)</w:t>
      </w:r>
      <w:r w:rsidRPr="00955D12">
        <w:rPr>
          <w:rFonts w:ascii="Arial" w:hAnsi="Arial" w:cs="Arial"/>
          <w:sz w:val="20"/>
          <w:szCs w:val="20"/>
        </w:rPr>
        <w:tab/>
        <w:t>usuwanie śniegu z ulic, dróg, chodników, parkingów (płużenie)  - odpowiednio dla zadania, przez zgarnianie pokrywy śnieżnej na całej szerokości i długości. Zgarnięty śnieg nie może uniemożliwiać lub utrudniać ruchu pojazdów szczególnie na skrzyżowaniach, wjazdach, zjazdach, przystankach autobusowych, miejscach przeznaczonych do ruchu pieszych,</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j)</w:t>
      </w:r>
      <w:r w:rsidRPr="00955D12">
        <w:rPr>
          <w:rFonts w:ascii="Arial" w:hAnsi="Arial" w:cs="Arial"/>
          <w:sz w:val="20"/>
          <w:szCs w:val="20"/>
        </w:rPr>
        <w:tab/>
        <w:t xml:space="preserve">ręczne odgarnięcie pokrywy śnieżnej w miejscach niedostępnych dla pługów oraz doczyszczanie ręczne błota pośniegowego i zmarzliny </w:t>
      </w:r>
      <w:proofErr w:type="spellStart"/>
      <w:r w:rsidRPr="00955D12">
        <w:rPr>
          <w:rFonts w:ascii="Arial" w:hAnsi="Arial" w:cs="Arial"/>
          <w:sz w:val="20"/>
          <w:szCs w:val="20"/>
        </w:rPr>
        <w:t>przykrawężnikowej</w:t>
      </w:r>
      <w:proofErr w:type="spellEnd"/>
      <w:r w:rsidRPr="00955D12">
        <w:rPr>
          <w:rFonts w:ascii="Arial" w:hAnsi="Arial" w:cs="Arial"/>
          <w:sz w:val="20"/>
          <w:szCs w:val="20"/>
        </w:rPr>
        <w:t xml:space="preserve"> jezdni w strefie przejść dla pieszych,</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k)</w:t>
      </w:r>
      <w:r w:rsidRPr="00955D12">
        <w:rPr>
          <w:rFonts w:ascii="Arial" w:hAnsi="Arial" w:cs="Arial"/>
          <w:sz w:val="20"/>
          <w:szCs w:val="20"/>
        </w:rPr>
        <w:tab/>
        <w:t>wyrażenie gotowości do pracy 24 godziny na dobę przez 7 dni w tygodniu umożliwiając kontakt telefoniczny w celu zapewnienia dyspozycyjności,</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l)</w:t>
      </w:r>
      <w:r w:rsidRPr="00955D12">
        <w:rPr>
          <w:rFonts w:ascii="Arial" w:hAnsi="Arial" w:cs="Arial"/>
          <w:sz w:val="20"/>
          <w:szCs w:val="20"/>
        </w:rPr>
        <w:tab/>
        <w:t>wyznaczenie osób pełniących dyżury w dni wolne od pracy i święta, odpowiedzialnych za przystąpienie do akcji zimowej w przypadku wystąpienia opadów śniegu,</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m)</w:t>
      </w:r>
      <w:r w:rsidRPr="00955D12">
        <w:rPr>
          <w:rFonts w:ascii="Arial" w:hAnsi="Arial" w:cs="Arial"/>
          <w:sz w:val="20"/>
          <w:szCs w:val="20"/>
        </w:rPr>
        <w:tab/>
        <w:t>wyposażenie operatora zatrudnionego przy zimowym utrzymaniu dróg w telefon komórkowy umożliwiający bezpośredni kontakt z przedstawicielem Zamawiającego odpowiedzialnym za prowadzenie akcji zimowej,</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n)</w:t>
      </w:r>
      <w:r w:rsidRPr="00955D12">
        <w:rPr>
          <w:rFonts w:ascii="Arial" w:hAnsi="Arial" w:cs="Arial"/>
          <w:sz w:val="20"/>
          <w:szCs w:val="20"/>
        </w:rPr>
        <w:tab/>
        <w:t>używanie sprzętu w pełni sprawnego technicznie, w przypadku awarii sprzętu Wykonawca zobowiązany jest do podstawienia sprzętu zastępczego,</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t>o)</w:t>
      </w:r>
      <w:r w:rsidRPr="00955D12">
        <w:rPr>
          <w:rFonts w:ascii="Arial" w:hAnsi="Arial" w:cs="Arial"/>
          <w:sz w:val="20"/>
          <w:szCs w:val="20"/>
        </w:rPr>
        <w:tab/>
        <w:t xml:space="preserve">w czasie wykonywania usług związanych z zimowym utrzymaniem dróg przestrzeganie przepisów BHP, oraz przepisów wynikających z Kodeksu Ruchu Drogowego. Wykonawca bierze na siebie pełną odpowiedzialność za właściwe wykonanie usług, zapewnienie bezpieczeństwa oraz metody </w:t>
      </w:r>
      <w:proofErr w:type="spellStart"/>
      <w:r w:rsidRPr="00955D12">
        <w:rPr>
          <w:rFonts w:ascii="Arial" w:hAnsi="Arial" w:cs="Arial"/>
          <w:sz w:val="20"/>
          <w:szCs w:val="20"/>
        </w:rPr>
        <w:t>organizacyjno</w:t>
      </w:r>
      <w:proofErr w:type="spellEnd"/>
      <w:r w:rsidRPr="00955D12">
        <w:rPr>
          <w:rFonts w:ascii="Arial" w:hAnsi="Arial" w:cs="Arial"/>
          <w:sz w:val="20"/>
          <w:szCs w:val="20"/>
        </w:rPr>
        <w:t xml:space="preserve"> – techniczne,</w:t>
      </w:r>
    </w:p>
    <w:p w:rsidR="00955D12" w:rsidRPr="00955D12" w:rsidRDefault="00955D12" w:rsidP="00955D12">
      <w:pPr>
        <w:ind w:left="567" w:hanging="567"/>
        <w:jc w:val="both"/>
        <w:rPr>
          <w:rFonts w:ascii="Arial" w:hAnsi="Arial" w:cs="Arial"/>
          <w:sz w:val="20"/>
          <w:szCs w:val="20"/>
        </w:rPr>
      </w:pPr>
      <w:r w:rsidRPr="00955D12">
        <w:rPr>
          <w:rFonts w:ascii="Arial" w:hAnsi="Arial" w:cs="Arial"/>
          <w:sz w:val="20"/>
          <w:szCs w:val="20"/>
        </w:rPr>
        <w:lastRenderedPageBreak/>
        <w:t>p)</w:t>
      </w:r>
      <w:r w:rsidRPr="00955D12">
        <w:rPr>
          <w:rFonts w:ascii="Arial" w:hAnsi="Arial" w:cs="Arial"/>
          <w:sz w:val="20"/>
          <w:szCs w:val="20"/>
        </w:rPr>
        <w:tab/>
        <w:t>informowanie na bieżąco Zamawiającego o zakresie wykonanych prac w danym dniu najpóźniej do godz. 8.30 dnia następnego,</w:t>
      </w:r>
    </w:p>
    <w:p w:rsidR="001F21B2" w:rsidRDefault="00955D12" w:rsidP="00955D12">
      <w:pPr>
        <w:ind w:left="567" w:hanging="567"/>
        <w:jc w:val="both"/>
        <w:rPr>
          <w:rFonts w:ascii="Arial" w:hAnsi="Arial" w:cs="Arial"/>
          <w:sz w:val="20"/>
          <w:szCs w:val="20"/>
        </w:rPr>
      </w:pPr>
      <w:r w:rsidRPr="00955D12">
        <w:rPr>
          <w:rFonts w:ascii="Arial" w:hAnsi="Arial" w:cs="Arial"/>
          <w:sz w:val="20"/>
          <w:szCs w:val="20"/>
        </w:rPr>
        <w:t>q)</w:t>
      </w:r>
      <w:r w:rsidRPr="00955D12">
        <w:rPr>
          <w:rFonts w:ascii="Arial" w:hAnsi="Arial" w:cs="Arial"/>
          <w:sz w:val="20"/>
          <w:szCs w:val="20"/>
        </w:rPr>
        <w:tab/>
        <w:t>każdorazowe zgłaszanie rozpoczęcia i zakończenia prac przedstawicielowi Zamawiającego.</w:t>
      </w:r>
    </w:p>
    <w:p w:rsidR="00955D12" w:rsidRDefault="00955D12" w:rsidP="007109C9">
      <w:pPr>
        <w:ind w:left="567" w:hanging="567"/>
        <w:jc w:val="both"/>
        <w:rPr>
          <w:rFonts w:ascii="Arial" w:hAnsi="Arial" w:cs="Arial"/>
          <w:b/>
          <w:sz w:val="20"/>
          <w:szCs w:val="20"/>
        </w:rPr>
      </w:pPr>
    </w:p>
    <w:p w:rsidR="006C7F4B" w:rsidRPr="006C7F4B" w:rsidRDefault="004952D8" w:rsidP="007109C9">
      <w:pPr>
        <w:ind w:left="567" w:hanging="567"/>
        <w:jc w:val="both"/>
        <w:rPr>
          <w:rFonts w:ascii="Arial" w:hAnsi="Arial" w:cs="Arial"/>
          <w:sz w:val="20"/>
          <w:szCs w:val="20"/>
        </w:rPr>
      </w:pPr>
      <w:r w:rsidRPr="009A4DD4">
        <w:rPr>
          <w:rFonts w:ascii="Arial" w:hAnsi="Arial" w:cs="Arial"/>
          <w:b/>
          <w:sz w:val="20"/>
          <w:szCs w:val="20"/>
        </w:rPr>
        <w:t>5.</w:t>
      </w:r>
      <w:r w:rsidR="00955D12">
        <w:rPr>
          <w:rFonts w:ascii="Arial" w:hAnsi="Arial" w:cs="Arial"/>
          <w:b/>
          <w:sz w:val="20"/>
          <w:szCs w:val="20"/>
        </w:rPr>
        <w:t>3</w:t>
      </w:r>
      <w:r w:rsidRPr="009A4DD4">
        <w:rPr>
          <w:rFonts w:ascii="Arial" w:hAnsi="Arial" w:cs="Arial"/>
          <w:b/>
          <w:sz w:val="20"/>
          <w:szCs w:val="20"/>
        </w:rPr>
        <w:t>.</w:t>
      </w:r>
      <w:r w:rsidRPr="004952D8">
        <w:rPr>
          <w:rFonts w:ascii="Arial" w:hAnsi="Arial" w:cs="Arial"/>
          <w:sz w:val="20"/>
          <w:szCs w:val="20"/>
        </w:rPr>
        <w:tab/>
        <w:t>Pr</w:t>
      </w:r>
      <w:r w:rsidR="00D37504">
        <w:rPr>
          <w:rFonts w:ascii="Arial" w:hAnsi="Arial" w:cs="Arial"/>
          <w:sz w:val="20"/>
          <w:szCs w:val="20"/>
        </w:rPr>
        <w:t xml:space="preserve">zedmiot zamówienia został opisany również  w </w:t>
      </w:r>
      <w:r w:rsidRPr="004952D8">
        <w:rPr>
          <w:rFonts w:ascii="Arial" w:hAnsi="Arial" w:cs="Arial"/>
          <w:sz w:val="20"/>
          <w:szCs w:val="20"/>
        </w:rPr>
        <w:t xml:space="preserve">Projektowanych Postanowieniach Umowy (PPU), stanowiących załączniki do SWZ. </w:t>
      </w:r>
    </w:p>
    <w:p w:rsidR="004952D8" w:rsidRPr="003B6713" w:rsidRDefault="0052650E" w:rsidP="003B6713">
      <w:pPr>
        <w:tabs>
          <w:tab w:val="left" w:pos="567"/>
        </w:tabs>
        <w:jc w:val="both"/>
        <w:rPr>
          <w:rFonts w:ascii="Arial" w:hAnsi="Arial" w:cs="Arial"/>
          <w:b/>
          <w:sz w:val="20"/>
          <w:szCs w:val="20"/>
        </w:rPr>
      </w:pPr>
      <w:r>
        <w:rPr>
          <w:rFonts w:ascii="Arial" w:hAnsi="Arial" w:cs="Arial"/>
          <w:b/>
          <w:sz w:val="20"/>
          <w:szCs w:val="20"/>
        </w:rPr>
        <w:t>5.</w:t>
      </w:r>
      <w:r w:rsidR="00955D12">
        <w:rPr>
          <w:rFonts w:ascii="Arial" w:hAnsi="Arial" w:cs="Arial"/>
          <w:b/>
          <w:sz w:val="20"/>
          <w:szCs w:val="20"/>
        </w:rPr>
        <w:t>4</w:t>
      </w:r>
      <w:r w:rsidR="004952D8" w:rsidRPr="003B6713">
        <w:rPr>
          <w:rFonts w:ascii="Arial" w:hAnsi="Arial" w:cs="Arial"/>
          <w:b/>
          <w:sz w:val="20"/>
          <w:szCs w:val="20"/>
        </w:rPr>
        <w:t>.</w:t>
      </w:r>
      <w:r w:rsidR="004952D8" w:rsidRPr="003B6713">
        <w:rPr>
          <w:rFonts w:ascii="Arial" w:hAnsi="Arial" w:cs="Arial"/>
          <w:b/>
          <w:sz w:val="20"/>
          <w:szCs w:val="20"/>
        </w:rPr>
        <w:tab/>
        <w:t xml:space="preserve">Wspólny słownik CPV: </w:t>
      </w:r>
    </w:p>
    <w:p w:rsidR="00955D12" w:rsidRPr="00955D12" w:rsidRDefault="00955D12" w:rsidP="00955D12">
      <w:pPr>
        <w:ind w:left="1276" w:hanging="1276"/>
        <w:jc w:val="both"/>
        <w:rPr>
          <w:rFonts w:ascii="Arial" w:hAnsi="Arial" w:cs="Arial"/>
          <w:sz w:val="20"/>
          <w:szCs w:val="20"/>
        </w:rPr>
      </w:pPr>
      <w:r w:rsidRPr="00955D12">
        <w:rPr>
          <w:rFonts w:ascii="Arial" w:hAnsi="Arial" w:cs="Arial"/>
          <w:sz w:val="20"/>
          <w:szCs w:val="20"/>
        </w:rPr>
        <w:t xml:space="preserve">90620000-9  usługi odśnieżania </w:t>
      </w:r>
    </w:p>
    <w:p w:rsidR="004952D8" w:rsidRPr="004952D8" w:rsidRDefault="004952D8" w:rsidP="003B6713">
      <w:pPr>
        <w:ind w:left="426" w:hanging="426"/>
        <w:jc w:val="both"/>
        <w:rPr>
          <w:rFonts w:ascii="Arial" w:hAnsi="Arial" w:cs="Arial"/>
          <w:sz w:val="20"/>
          <w:szCs w:val="20"/>
        </w:rPr>
      </w:pPr>
      <w:r w:rsidRPr="003B6713">
        <w:rPr>
          <w:rFonts w:ascii="Arial" w:hAnsi="Arial" w:cs="Arial"/>
          <w:b/>
          <w:sz w:val="20"/>
          <w:szCs w:val="20"/>
        </w:rPr>
        <w:t>5</w:t>
      </w:r>
      <w:r w:rsidR="0052650E">
        <w:rPr>
          <w:rFonts w:ascii="Arial" w:hAnsi="Arial" w:cs="Arial"/>
          <w:b/>
          <w:sz w:val="20"/>
          <w:szCs w:val="20"/>
        </w:rPr>
        <w:t>.4</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4952D8" w:rsidRDefault="0052650E" w:rsidP="00B567AD">
      <w:pPr>
        <w:tabs>
          <w:tab w:val="left" w:pos="993"/>
        </w:tabs>
        <w:ind w:left="993" w:hanging="567"/>
        <w:jc w:val="both"/>
        <w:rPr>
          <w:rFonts w:ascii="Arial" w:hAnsi="Arial" w:cs="Arial"/>
          <w:sz w:val="20"/>
          <w:szCs w:val="20"/>
        </w:rPr>
      </w:pPr>
      <w:r>
        <w:rPr>
          <w:rFonts w:ascii="Arial" w:hAnsi="Arial" w:cs="Arial"/>
          <w:b/>
          <w:sz w:val="20"/>
          <w:szCs w:val="20"/>
        </w:rPr>
        <w:t>5.4</w:t>
      </w:r>
      <w:r w:rsidR="004952D8" w:rsidRPr="003B6713">
        <w:rPr>
          <w:rFonts w:ascii="Arial" w:hAnsi="Arial" w:cs="Arial"/>
          <w:b/>
          <w:sz w:val="20"/>
          <w:szCs w:val="20"/>
        </w:rPr>
        <w:t>.1.</w:t>
      </w:r>
      <w:r w:rsidR="004952D8" w:rsidRPr="004952D8">
        <w:rPr>
          <w:rFonts w:ascii="Arial" w:hAnsi="Arial" w:cs="Arial"/>
          <w:sz w:val="20"/>
          <w:szCs w:val="20"/>
        </w:rPr>
        <w:tab/>
      </w:r>
      <w:r w:rsidR="00B567AD"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B567AD" w:rsidRDefault="0052650E" w:rsidP="00B567AD">
      <w:pPr>
        <w:tabs>
          <w:tab w:val="left" w:pos="993"/>
        </w:tabs>
        <w:ind w:left="1134" w:hanging="708"/>
        <w:jc w:val="both"/>
        <w:rPr>
          <w:rFonts w:ascii="Arial" w:hAnsi="Arial" w:cs="Arial"/>
          <w:sz w:val="20"/>
          <w:szCs w:val="20"/>
        </w:rPr>
      </w:pPr>
      <w:r>
        <w:rPr>
          <w:rFonts w:ascii="Arial" w:hAnsi="Arial" w:cs="Arial"/>
          <w:b/>
          <w:sz w:val="20"/>
          <w:szCs w:val="20"/>
        </w:rPr>
        <w:t>5.4</w:t>
      </w:r>
      <w:r w:rsidR="00B567AD" w:rsidRPr="00B567AD">
        <w:rPr>
          <w:rFonts w:ascii="Arial" w:hAnsi="Arial" w:cs="Arial"/>
          <w:b/>
          <w:sz w:val="20"/>
          <w:szCs w:val="20"/>
        </w:rPr>
        <w:t>.2.</w:t>
      </w:r>
      <w:r w:rsidR="00B567AD">
        <w:rPr>
          <w:rFonts w:ascii="Arial" w:hAnsi="Arial" w:cs="Arial"/>
          <w:sz w:val="20"/>
          <w:szCs w:val="20"/>
        </w:rPr>
        <w:t xml:space="preserve"> </w:t>
      </w:r>
      <w:r w:rsidR="00B567AD" w:rsidRPr="00B567AD">
        <w:rPr>
          <w:rFonts w:ascii="Arial" w:hAnsi="Arial" w:cs="Arial"/>
          <w:sz w:val="20"/>
          <w:szCs w:val="20"/>
        </w:rPr>
        <w:t>Zamawiający określa obowiązek zatrudnienia na podstawie umowy o pracę osób wykonujących następujące czynności w zakresie realizacji zamówienia -</w:t>
      </w:r>
      <w:r w:rsidR="008B76D4">
        <w:rPr>
          <w:rFonts w:ascii="Arial" w:hAnsi="Arial" w:cs="Arial"/>
          <w:sz w:val="20"/>
          <w:szCs w:val="20"/>
        </w:rPr>
        <w:t xml:space="preserve"> </w:t>
      </w:r>
      <w:r w:rsidR="008B76D4" w:rsidRPr="008B76D4">
        <w:rPr>
          <w:rFonts w:ascii="Arial" w:hAnsi="Arial" w:cs="Arial"/>
          <w:sz w:val="20"/>
          <w:szCs w:val="20"/>
          <w:u w:val="single"/>
        </w:rPr>
        <w:t>prowadzenie usprzętowionego pojazdu wykonującego odśnieżanie lub/i rozsypywa</w:t>
      </w:r>
      <w:r w:rsidR="008B76D4">
        <w:rPr>
          <w:rFonts w:ascii="Arial" w:hAnsi="Arial" w:cs="Arial"/>
          <w:sz w:val="20"/>
          <w:szCs w:val="20"/>
          <w:u w:val="single"/>
        </w:rPr>
        <w:t xml:space="preserve">nie mieszanki </w:t>
      </w:r>
      <w:proofErr w:type="spellStart"/>
      <w:r w:rsidR="008B76D4">
        <w:rPr>
          <w:rFonts w:ascii="Arial" w:hAnsi="Arial" w:cs="Arial"/>
          <w:sz w:val="20"/>
          <w:szCs w:val="20"/>
          <w:u w:val="single"/>
        </w:rPr>
        <w:t>solno</w:t>
      </w:r>
      <w:proofErr w:type="spellEnd"/>
      <w:r w:rsidR="008B76D4">
        <w:rPr>
          <w:rFonts w:ascii="Arial" w:hAnsi="Arial" w:cs="Arial"/>
          <w:sz w:val="20"/>
          <w:szCs w:val="20"/>
          <w:u w:val="single"/>
        </w:rPr>
        <w:t xml:space="preserve"> – piaskowej</w:t>
      </w:r>
      <w:r w:rsidR="00B567AD" w:rsidRPr="00B567AD">
        <w:rPr>
          <w:rFonts w:ascii="Arial" w:hAnsi="Arial" w:cs="Arial"/>
          <w:sz w:val="20"/>
          <w:szCs w:val="20"/>
        </w:rPr>
        <w:t xml:space="preserve">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sidR="00C843B8">
        <w:rPr>
          <w:rFonts w:ascii="Arial" w:hAnsi="Arial" w:cs="Arial"/>
          <w:sz w:val="20"/>
          <w:szCs w:val="20"/>
        </w:rPr>
        <w:t>.</w:t>
      </w:r>
    </w:p>
    <w:p w:rsidR="00C843B8" w:rsidRDefault="0052650E" w:rsidP="00B567AD">
      <w:pPr>
        <w:tabs>
          <w:tab w:val="left" w:pos="993"/>
        </w:tabs>
        <w:ind w:left="993" w:hanging="567"/>
        <w:jc w:val="both"/>
        <w:rPr>
          <w:rFonts w:ascii="Arial" w:hAnsi="Arial" w:cs="Arial"/>
          <w:sz w:val="20"/>
          <w:szCs w:val="20"/>
        </w:rPr>
      </w:pPr>
      <w:r>
        <w:rPr>
          <w:rFonts w:ascii="Arial" w:hAnsi="Arial" w:cs="Arial"/>
          <w:b/>
          <w:sz w:val="20"/>
          <w:szCs w:val="20"/>
        </w:rPr>
        <w:t>5.4</w:t>
      </w:r>
      <w:r w:rsidR="00B567AD" w:rsidRPr="00B567AD">
        <w:rPr>
          <w:rFonts w:ascii="Arial" w:hAnsi="Arial" w:cs="Arial"/>
          <w:b/>
          <w:sz w:val="20"/>
          <w:szCs w:val="20"/>
        </w:rPr>
        <w:t>.3.</w:t>
      </w:r>
      <w:r w:rsidR="00B567AD">
        <w:rPr>
          <w:rFonts w:ascii="Arial" w:hAnsi="Arial" w:cs="Arial"/>
          <w:sz w:val="20"/>
          <w:szCs w:val="20"/>
        </w:rPr>
        <w:t xml:space="preserve"> </w:t>
      </w:r>
      <w:r w:rsidR="00B567AD"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C843B8" w:rsidRPr="00E87689" w:rsidRDefault="00C843B8" w:rsidP="00D718DF">
      <w:pPr>
        <w:tabs>
          <w:tab w:val="left" w:pos="993"/>
        </w:tabs>
        <w:ind w:left="993"/>
        <w:jc w:val="both"/>
        <w:rPr>
          <w:rFonts w:ascii="Arial" w:hAnsi="Arial" w:cs="Arial"/>
          <w:color w:val="000000" w:themeColor="text1"/>
          <w:sz w:val="20"/>
          <w:szCs w:val="20"/>
        </w:rPr>
      </w:pPr>
      <w:r w:rsidRPr="00E87689">
        <w:rPr>
          <w:rFonts w:ascii="Arial" w:hAnsi="Arial" w:cs="Arial"/>
          <w:color w:val="000000" w:themeColor="text1"/>
          <w:sz w:val="20"/>
          <w:szCs w:val="20"/>
        </w:rPr>
        <w:t>5</w:t>
      </w:r>
      <w:r w:rsidR="0052650E" w:rsidRPr="00E87689">
        <w:rPr>
          <w:rFonts w:ascii="Arial" w:hAnsi="Arial" w:cs="Arial"/>
          <w:color w:val="000000" w:themeColor="text1"/>
          <w:sz w:val="20"/>
          <w:szCs w:val="20"/>
        </w:rPr>
        <w:t>.4</w:t>
      </w:r>
      <w:r w:rsidRPr="00E87689">
        <w:rPr>
          <w:rFonts w:ascii="Arial" w:hAnsi="Arial" w:cs="Arial"/>
          <w:color w:val="000000" w:themeColor="text1"/>
          <w:sz w:val="20"/>
          <w:szCs w:val="20"/>
        </w:rPr>
        <w:t xml:space="preserve">.3.1. </w:t>
      </w:r>
      <w:r w:rsidR="00D718DF" w:rsidRPr="00D718DF">
        <w:rPr>
          <w:rFonts w:ascii="Arial" w:hAnsi="Arial" w:cs="Arial"/>
          <w:color w:val="000000" w:themeColor="text1"/>
          <w:sz w:val="20"/>
          <w:szCs w:val="20"/>
        </w:rPr>
        <w:t xml:space="preserve">prowadzenie usprzętowionego pojazdu wykonującego odśnieżanie lub/i rozsypywanie mieszanki </w:t>
      </w:r>
      <w:proofErr w:type="spellStart"/>
      <w:r w:rsidR="00D718DF" w:rsidRPr="00D718DF">
        <w:rPr>
          <w:rFonts w:ascii="Arial" w:hAnsi="Arial" w:cs="Arial"/>
          <w:color w:val="000000" w:themeColor="text1"/>
          <w:sz w:val="20"/>
          <w:szCs w:val="20"/>
        </w:rPr>
        <w:t>solno</w:t>
      </w:r>
      <w:proofErr w:type="spellEnd"/>
      <w:r w:rsidR="00D718DF" w:rsidRPr="00D718DF">
        <w:rPr>
          <w:rFonts w:ascii="Arial" w:hAnsi="Arial" w:cs="Arial"/>
          <w:color w:val="000000" w:themeColor="text1"/>
          <w:sz w:val="20"/>
          <w:szCs w:val="20"/>
        </w:rPr>
        <w:t xml:space="preserve"> – piaskowej</w:t>
      </w:r>
    </w:p>
    <w:p w:rsidR="004952D8" w:rsidRDefault="004952D8" w:rsidP="003B6713">
      <w:pPr>
        <w:tabs>
          <w:tab w:val="left" w:pos="993"/>
        </w:tabs>
        <w:ind w:left="993" w:hanging="567"/>
        <w:jc w:val="both"/>
        <w:rPr>
          <w:rFonts w:ascii="Arial" w:hAnsi="Arial" w:cs="Arial"/>
          <w:sz w:val="20"/>
          <w:szCs w:val="20"/>
        </w:rPr>
      </w:pPr>
      <w:r w:rsidRPr="003B6713">
        <w:rPr>
          <w:rFonts w:ascii="Arial" w:hAnsi="Arial" w:cs="Arial"/>
          <w:b/>
          <w:sz w:val="20"/>
          <w:szCs w:val="20"/>
        </w:rPr>
        <w:t>5.</w:t>
      </w:r>
      <w:r w:rsidR="00E87689">
        <w:rPr>
          <w:rFonts w:ascii="Arial" w:hAnsi="Arial" w:cs="Arial"/>
          <w:b/>
          <w:sz w:val="20"/>
          <w:szCs w:val="20"/>
        </w:rPr>
        <w:t>4</w:t>
      </w:r>
      <w:r w:rsidRPr="003B6713">
        <w:rPr>
          <w:rFonts w:ascii="Arial" w:hAnsi="Arial" w:cs="Arial"/>
          <w:b/>
          <w:sz w:val="20"/>
          <w:szCs w:val="20"/>
        </w:rPr>
        <w:t>.</w:t>
      </w:r>
      <w:r w:rsidR="00B567AD">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w:t>
      </w:r>
      <w:r w:rsidR="00E87689">
        <w:rPr>
          <w:rFonts w:ascii="Arial" w:hAnsi="Arial" w:cs="Arial"/>
          <w:sz w:val="20"/>
          <w:szCs w:val="20"/>
        </w:rPr>
        <w:t>gów, o których mowa w pkt 5.4</w:t>
      </w:r>
      <w:r w:rsidR="00363A95">
        <w:rPr>
          <w:rFonts w:ascii="Arial" w:hAnsi="Arial" w:cs="Arial"/>
          <w:sz w:val="20"/>
          <w:szCs w:val="20"/>
        </w:rPr>
        <w:t xml:space="preserve"> S</w:t>
      </w:r>
      <w:r w:rsidRPr="004952D8">
        <w:rPr>
          <w:rFonts w:ascii="Arial" w:hAnsi="Arial" w:cs="Arial"/>
          <w:sz w:val="20"/>
          <w:szCs w:val="20"/>
        </w:rPr>
        <w:t>WZ określają Projektowane Postanowienia Umowy (PPU).</w:t>
      </w:r>
    </w:p>
    <w:p w:rsidR="004952D8" w:rsidRPr="00467464" w:rsidRDefault="00E87689" w:rsidP="003B6713">
      <w:pPr>
        <w:tabs>
          <w:tab w:val="left" w:pos="426"/>
        </w:tabs>
        <w:jc w:val="both"/>
        <w:rPr>
          <w:rFonts w:ascii="Arial" w:hAnsi="Arial" w:cs="Arial"/>
          <w:b/>
          <w:sz w:val="20"/>
          <w:szCs w:val="20"/>
        </w:rPr>
      </w:pPr>
      <w:r>
        <w:rPr>
          <w:rFonts w:ascii="Arial" w:hAnsi="Arial" w:cs="Arial"/>
          <w:b/>
          <w:sz w:val="20"/>
          <w:szCs w:val="20"/>
        </w:rPr>
        <w:t>5.5</w:t>
      </w:r>
      <w:r w:rsidR="004952D8" w:rsidRPr="003B6713">
        <w:rPr>
          <w:rFonts w:ascii="Arial" w:hAnsi="Arial" w:cs="Arial"/>
          <w:b/>
          <w:sz w:val="20"/>
          <w:szCs w:val="20"/>
        </w:rPr>
        <w:t>.</w:t>
      </w:r>
      <w:r w:rsidR="004952D8" w:rsidRPr="004952D8">
        <w:rPr>
          <w:rFonts w:ascii="Arial" w:hAnsi="Arial" w:cs="Arial"/>
          <w:sz w:val="20"/>
          <w:szCs w:val="20"/>
        </w:rPr>
        <w:tab/>
      </w:r>
      <w:r w:rsidR="00DA4073" w:rsidRPr="00DA4073">
        <w:rPr>
          <w:rFonts w:ascii="Arial" w:hAnsi="Arial" w:cs="Arial"/>
          <w:b/>
          <w:sz w:val="20"/>
          <w:szCs w:val="20"/>
        </w:rPr>
        <w:t xml:space="preserve">Zamawiający dopuszcza składanie ofert częściowych. Wykonawca może złożyć ofertę na </w:t>
      </w:r>
      <w:r w:rsidR="00DA4073">
        <w:rPr>
          <w:rFonts w:ascii="Arial" w:hAnsi="Arial" w:cs="Arial"/>
          <w:b/>
          <w:sz w:val="20"/>
          <w:szCs w:val="20"/>
        </w:rPr>
        <w:t xml:space="preserve">jedną, dwie, trzy, cztery, pięć, </w:t>
      </w:r>
      <w:r w:rsidR="00DA4073" w:rsidRPr="00DA4073">
        <w:rPr>
          <w:rFonts w:ascii="Arial" w:hAnsi="Arial" w:cs="Arial"/>
          <w:b/>
          <w:sz w:val="20"/>
          <w:szCs w:val="20"/>
        </w:rPr>
        <w:t>sześć</w:t>
      </w:r>
      <w:r w:rsidR="00DA4073">
        <w:rPr>
          <w:rFonts w:ascii="Arial" w:hAnsi="Arial" w:cs="Arial"/>
          <w:b/>
          <w:sz w:val="20"/>
          <w:szCs w:val="20"/>
        </w:rPr>
        <w:t>, siedem, osiem, dziewięć lub dziesięć</w:t>
      </w:r>
      <w:r w:rsidR="00DA4073" w:rsidRPr="00DA4073">
        <w:rPr>
          <w:rFonts w:ascii="Arial" w:hAnsi="Arial" w:cs="Arial"/>
          <w:b/>
          <w:sz w:val="20"/>
          <w:szCs w:val="20"/>
        </w:rPr>
        <w:t xml:space="preserve"> części.</w:t>
      </w:r>
    </w:p>
    <w:p w:rsidR="004952D8" w:rsidRPr="009D24B2" w:rsidRDefault="00E87689" w:rsidP="003B6713">
      <w:pPr>
        <w:ind w:left="426" w:hanging="426"/>
        <w:jc w:val="both"/>
        <w:rPr>
          <w:rFonts w:ascii="Arial" w:hAnsi="Arial" w:cs="Arial"/>
          <w:b/>
          <w:sz w:val="20"/>
          <w:szCs w:val="20"/>
        </w:rPr>
      </w:pPr>
      <w:r>
        <w:rPr>
          <w:rFonts w:ascii="Arial" w:hAnsi="Arial" w:cs="Arial"/>
          <w:b/>
          <w:sz w:val="20"/>
          <w:szCs w:val="20"/>
        </w:rPr>
        <w:t>5.6</w:t>
      </w:r>
      <w:r w:rsidR="004952D8" w:rsidRPr="003B6713">
        <w:rPr>
          <w:rFonts w:ascii="Arial" w:hAnsi="Arial" w:cs="Arial"/>
          <w:b/>
          <w:sz w:val="20"/>
          <w:szCs w:val="20"/>
        </w:rPr>
        <w:t>.</w:t>
      </w:r>
      <w:r w:rsidR="004952D8" w:rsidRPr="004952D8">
        <w:rPr>
          <w:rFonts w:ascii="Arial" w:hAnsi="Arial" w:cs="Arial"/>
          <w:sz w:val="20"/>
          <w:szCs w:val="20"/>
        </w:rPr>
        <w:tab/>
      </w:r>
      <w:r w:rsidR="004952D8" w:rsidRPr="009D24B2">
        <w:rPr>
          <w:rFonts w:ascii="Arial" w:hAnsi="Arial" w:cs="Arial"/>
          <w:b/>
          <w:sz w:val="20"/>
          <w:szCs w:val="20"/>
        </w:rPr>
        <w:t>Zamawiający nie dopuszcza składania ofert wariantowych.</w:t>
      </w:r>
    </w:p>
    <w:p w:rsidR="004952D8" w:rsidRDefault="00203E10" w:rsidP="003B6713">
      <w:pPr>
        <w:tabs>
          <w:tab w:val="left" w:pos="567"/>
        </w:tabs>
        <w:ind w:left="426" w:hanging="426"/>
        <w:jc w:val="both"/>
        <w:rPr>
          <w:rFonts w:ascii="Arial" w:hAnsi="Arial" w:cs="Arial"/>
          <w:sz w:val="20"/>
          <w:szCs w:val="20"/>
        </w:rPr>
      </w:pPr>
      <w:r w:rsidRPr="009D24B2">
        <w:rPr>
          <w:rFonts w:ascii="Arial" w:hAnsi="Arial" w:cs="Arial"/>
          <w:b/>
          <w:sz w:val="20"/>
          <w:szCs w:val="20"/>
        </w:rPr>
        <w:t>5.7</w:t>
      </w:r>
      <w:r w:rsidR="004952D8" w:rsidRPr="009D24B2">
        <w:rPr>
          <w:rFonts w:ascii="Arial" w:hAnsi="Arial" w:cs="Arial"/>
          <w:b/>
          <w:sz w:val="20"/>
          <w:szCs w:val="20"/>
        </w:rPr>
        <w:t>.</w:t>
      </w:r>
      <w:r w:rsidR="004952D8" w:rsidRPr="009D24B2">
        <w:rPr>
          <w:rFonts w:ascii="Arial" w:hAnsi="Arial" w:cs="Arial"/>
          <w:sz w:val="20"/>
          <w:szCs w:val="20"/>
        </w:rPr>
        <w:tab/>
      </w:r>
      <w:r w:rsidR="004952D8" w:rsidRPr="009D24B2">
        <w:rPr>
          <w:rFonts w:ascii="Arial" w:hAnsi="Arial" w:cs="Arial"/>
          <w:b/>
          <w:sz w:val="20"/>
          <w:szCs w:val="20"/>
        </w:rPr>
        <w:t>Zamawiający przewiduje udzielenia zamówień, o których mowa w art. 214 ust</w:t>
      </w:r>
      <w:r w:rsidR="005A3DA1" w:rsidRPr="009D24B2">
        <w:rPr>
          <w:rFonts w:ascii="Arial" w:hAnsi="Arial" w:cs="Arial"/>
          <w:b/>
          <w:sz w:val="20"/>
          <w:szCs w:val="20"/>
        </w:rPr>
        <w:t>. 1 pkt 7 ustawy</w:t>
      </w:r>
      <w:r w:rsidR="005A3DA1">
        <w:rPr>
          <w:rFonts w:ascii="Arial" w:hAnsi="Arial" w:cs="Arial"/>
          <w:b/>
          <w:sz w:val="20"/>
          <w:szCs w:val="20"/>
        </w:rPr>
        <w:t xml:space="preserve"> </w:t>
      </w:r>
      <w:proofErr w:type="spellStart"/>
      <w:r w:rsidR="005A3DA1">
        <w:rPr>
          <w:rFonts w:ascii="Arial" w:hAnsi="Arial" w:cs="Arial"/>
          <w:b/>
          <w:sz w:val="20"/>
          <w:szCs w:val="20"/>
        </w:rPr>
        <w:t>Pzp</w:t>
      </w:r>
      <w:proofErr w:type="spellEnd"/>
      <w:r w:rsidR="005A3DA1">
        <w:rPr>
          <w:rFonts w:ascii="Arial" w:hAnsi="Arial" w:cs="Arial"/>
          <w:b/>
          <w:sz w:val="20"/>
          <w:szCs w:val="20"/>
        </w:rPr>
        <w:t xml:space="preserve">, </w:t>
      </w:r>
      <w:r w:rsidR="005A3DA1" w:rsidRPr="005A3DA1">
        <w:rPr>
          <w:rFonts w:ascii="Arial" w:hAnsi="Arial" w:cs="Arial"/>
          <w:sz w:val="20"/>
          <w:szCs w:val="20"/>
        </w:rPr>
        <w:t xml:space="preserve">polegającego na powtórzeniu </w:t>
      </w:r>
      <w:r w:rsidR="005A3DA1" w:rsidRPr="002F2199">
        <w:rPr>
          <w:rFonts w:ascii="Arial" w:hAnsi="Arial" w:cs="Arial"/>
          <w:sz w:val="20"/>
          <w:szCs w:val="20"/>
        </w:rPr>
        <w:t xml:space="preserve">podobnych </w:t>
      </w:r>
      <w:r w:rsidR="002F2199" w:rsidRPr="002F2199">
        <w:rPr>
          <w:rFonts w:ascii="Arial" w:hAnsi="Arial" w:cs="Arial"/>
          <w:sz w:val="20"/>
          <w:szCs w:val="20"/>
        </w:rPr>
        <w:t>usług</w:t>
      </w:r>
      <w:r w:rsidR="005A3DA1" w:rsidRPr="002F2199">
        <w:rPr>
          <w:rFonts w:ascii="Arial" w:hAnsi="Arial" w:cs="Arial"/>
          <w:sz w:val="20"/>
          <w:szCs w:val="20"/>
        </w:rPr>
        <w:t>.</w:t>
      </w:r>
    </w:p>
    <w:p w:rsidR="009D24B2" w:rsidRPr="009D24B2" w:rsidRDefault="00203E10" w:rsidP="00182E7C">
      <w:pPr>
        <w:tabs>
          <w:tab w:val="left" w:pos="284"/>
          <w:tab w:val="left" w:pos="993"/>
        </w:tabs>
        <w:ind w:left="993" w:hanging="993"/>
        <w:jc w:val="both"/>
        <w:rPr>
          <w:rFonts w:ascii="Arial" w:hAnsi="Arial" w:cs="Arial"/>
          <w:sz w:val="20"/>
          <w:szCs w:val="20"/>
        </w:rPr>
      </w:pPr>
      <w:r>
        <w:rPr>
          <w:rFonts w:ascii="Arial" w:hAnsi="Arial" w:cs="Arial"/>
          <w:b/>
          <w:sz w:val="20"/>
          <w:szCs w:val="20"/>
        </w:rPr>
        <w:tab/>
        <w:t>5.7</w:t>
      </w:r>
      <w:r w:rsidR="005A3DA1">
        <w:rPr>
          <w:rFonts w:ascii="Arial" w:hAnsi="Arial" w:cs="Arial"/>
          <w:b/>
          <w:sz w:val="20"/>
          <w:szCs w:val="20"/>
        </w:rPr>
        <w:t xml:space="preserve">.1. </w:t>
      </w:r>
      <w:r w:rsidR="005A3DA1" w:rsidRPr="0041123B">
        <w:rPr>
          <w:rFonts w:ascii="Arial" w:hAnsi="Arial" w:cs="Arial"/>
          <w:sz w:val="20"/>
          <w:szCs w:val="20"/>
        </w:rPr>
        <w:t xml:space="preserve">Podobne zamówienie może zostać udzielone </w:t>
      </w:r>
      <w:r w:rsidR="00182E7C" w:rsidRPr="0041123B">
        <w:rPr>
          <w:rFonts w:ascii="Arial" w:hAnsi="Arial" w:cs="Arial"/>
          <w:sz w:val="20"/>
          <w:szCs w:val="20"/>
        </w:rPr>
        <w:t xml:space="preserve">dotychczasowemu Wykonawcy </w:t>
      </w:r>
      <w:r w:rsidR="009D24B2">
        <w:rPr>
          <w:rFonts w:ascii="Arial" w:hAnsi="Arial" w:cs="Arial"/>
          <w:sz w:val="20"/>
          <w:szCs w:val="20"/>
        </w:rPr>
        <w:t>usług</w:t>
      </w:r>
      <w:r w:rsidR="00182E7C" w:rsidRPr="0041123B">
        <w:rPr>
          <w:rFonts w:ascii="Arial" w:hAnsi="Arial" w:cs="Arial"/>
          <w:sz w:val="20"/>
          <w:szCs w:val="20"/>
        </w:rPr>
        <w:t xml:space="preserve"> w okresie 3 lat od dnia udzielenia </w:t>
      </w:r>
      <w:r w:rsidR="00182E7C" w:rsidRPr="009D24B2">
        <w:rPr>
          <w:rFonts w:ascii="Arial" w:hAnsi="Arial" w:cs="Arial"/>
          <w:sz w:val="20"/>
          <w:szCs w:val="20"/>
        </w:rPr>
        <w:t xml:space="preserve">zamówienia podstawowego, </w:t>
      </w:r>
      <w:r w:rsidR="005A3DA1" w:rsidRPr="009D24B2">
        <w:rPr>
          <w:rFonts w:ascii="Arial" w:hAnsi="Arial" w:cs="Arial"/>
          <w:sz w:val="20"/>
          <w:szCs w:val="20"/>
        </w:rPr>
        <w:t xml:space="preserve">w trybie zamówienia z wolnej ręki, po wcześniejszym przeprowadzeniu negocjacji z Wykonawcą, w szczególności w zakresie warunków umowy, w tym ceny, </w:t>
      </w:r>
      <w:r w:rsidR="00DA4073">
        <w:rPr>
          <w:rFonts w:ascii="Arial" w:hAnsi="Arial" w:cs="Arial"/>
          <w:sz w:val="20"/>
          <w:szCs w:val="20"/>
        </w:rPr>
        <w:t xml:space="preserve">ilości oraz </w:t>
      </w:r>
      <w:r w:rsidR="005A3DA1" w:rsidRPr="009D24B2">
        <w:rPr>
          <w:rFonts w:ascii="Arial" w:hAnsi="Arial" w:cs="Arial"/>
          <w:sz w:val="20"/>
          <w:szCs w:val="20"/>
        </w:rPr>
        <w:t>terminu wyko</w:t>
      </w:r>
      <w:r w:rsidR="009D24B2" w:rsidRPr="009D24B2">
        <w:rPr>
          <w:rFonts w:ascii="Arial" w:hAnsi="Arial" w:cs="Arial"/>
          <w:sz w:val="20"/>
          <w:szCs w:val="20"/>
        </w:rPr>
        <w:t>nania</w:t>
      </w:r>
      <w:r w:rsidR="0041123B" w:rsidRPr="009D24B2">
        <w:rPr>
          <w:rFonts w:ascii="Arial" w:hAnsi="Arial" w:cs="Arial"/>
          <w:sz w:val="20"/>
          <w:szCs w:val="20"/>
        </w:rPr>
        <w:t xml:space="preserve">. Zamawiający przewiduje </w:t>
      </w:r>
      <w:r w:rsidR="0041123B" w:rsidRPr="009D24B2">
        <w:rPr>
          <w:rFonts w:ascii="Arial" w:hAnsi="Arial" w:cs="Arial"/>
          <w:sz w:val="20"/>
          <w:szCs w:val="20"/>
        </w:rPr>
        <w:lastRenderedPageBreak/>
        <w:t xml:space="preserve">udzielenie zamówień podobnych, o których mowa w art. 214 ust. 1 pkt. 7 </w:t>
      </w:r>
      <w:proofErr w:type="spellStart"/>
      <w:r w:rsidR="009D24B2" w:rsidRPr="009D24B2">
        <w:rPr>
          <w:rFonts w:ascii="Arial" w:hAnsi="Arial" w:cs="Arial"/>
          <w:sz w:val="20"/>
          <w:szCs w:val="20"/>
        </w:rPr>
        <w:t>Pzp</w:t>
      </w:r>
      <w:proofErr w:type="spellEnd"/>
      <w:r w:rsidR="009D24B2" w:rsidRPr="009D24B2">
        <w:rPr>
          <w:rFonts w:ascii="Arial" w:hAnsi="Arial" w:cs="Arial"/>
          <w:sz w:val="20"/>
          <w:szCs w:val="20"/>
        </w:rPr>
        <w:t>,</w:t>
      </w:r>
      <w:r w:rsidR="00DA4073">
        <w:rPr>
          <w:rFonts w:ascii="Arial" w:hAnsi="Arial" w:cs="Arial"/>
          <w:sz w:val="20"/>
          <w:szCs w:val="20"/>
        </w:rPr>
        <w:t xml:space="preserve"> tj. </w:t>
      </w:r>
      <w:r w:rsidR="009D24B2" w:rsidRPr="00B05E87">
        <w:rPr>
          <w:rFonts w:ascii="Arial" w:hAnsi="Arial" w:cs="Arial"/>
          <w:sz w:val="20"/>
          <w:szCs w:val="20"/>
        </w:rPr>
        <w:t>usługi w zakresie utrzymania zimowego dróg, polegające na zwiększeniu do 50% ilości i częstotliwości usług w przypadku nie przewidzianych opadów śniegu; nasilenia mrozów bądź przedłużania się okresu zimy.</w:t>
      </w:r>
    </w:p>
    <w:p w:rsidR="00182E7C" w:rsidRPr="00467464" w:rsidRDefault="005A3DA1" w:rsidP="00182E7C">
      <w:pPr>
        <w:tabs>
          <w:tab w:val="left" w:pos="-284"/>
        </w:tabs>
        <w:spacing w:after="0" w:line="240" w:lineRule="auto"/>
        <w:ind w:left="993" w:hanging="993"/>
        <w:jc w:val="both"/>
        <w:rPr>
          <w:rFonts w:ascii="Arial" w:hAnsi="Arial" w:cs="Arial"/>
          <w:b/>
          <w:sz w:val="20"/>
          <w:szCs w:val="20"/>
        </w:rPr>
      </w:pPr>
      <w:r w:rsidRPr="00363A95">
        <w:rPr>
          <w:rFonts w:ascii="Arial" w:eastAsia="Times New Roman" w:hAnsi="Arial" w:cs="Arial"/>
          <w:color w:val="FF0000"/>
          <w:sz w:val="20"/>
          <w:szCs w:val="20"/>
          <w:lang w:eastAsia="pl-PL"/>
        </w:rPr>
        <w:tab/>
      </w:r>
    </w:p>
    <w:p w:rsidR="004952D8" w:rsidRPr="00467464" w:rsidRDefault="00203E10" w:rsidP="003B6713">
      <w:pPr>
        <w:ind w:left="567" w:hanging="567"/>
        <w:jc w:val="both"/>
        <w:rPr>
          <w:rFonts w:ascii="Arial" w:hAnsi="Arial" w:cs="Arial"/>
          <w:b/>
          <w:sz w:val="20"/>
          <w:szCs w:val="20"/>
        </w:rPr>
      </w:pPr>
      <w:r>
        <w:rPr>
          <w:rFonts w:ascii="Arial" w:hAnsi="Arial" w:cs="Arial"/>
          <w:b/>
          <w:sz w:val="20"/>
          <w:szCs w:val="20"/>
        </w:rPr>
        <w:t>5.8</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004952D8" w:rsidRPr="00467464">
        <w:rPr>
          <w:rFonts w:ascii="Arial" w:hAnsi="Arial" w:cs="Arial"/>
          <w:b/>
          <w:sz w:val="20"/>
          <w:szCs w:val="20"/>
        </w:rPr>
        <w:t>Pzp</w:t>
      </w:r>
      <w:proofErr w:type="spellEnd"/>
      <w:r w:rsidR="004952D8" w:rsidRPr="00467464">
        <w:rPr>
          <w:rFonts w:ascii="Arial" w:hAnsi="Arial" w:cs="Arial"/>
          <w:b/>
          <w:sz w:val="20"/>
          <w:szCs w:val="20"/>
        </w:rPr>
        <w:t>.</w:t>
      </w:r>
    </w:p>
    <w:p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rsidR="004952D8" w:rsidRPr="004952D8" w:rsidRDefault="004952D8" w:rsidP="000D5985">
      <w:pPr>
        <w:ind w:left="284"/>
        <w:jc w:val="both"/>
        <w:rPr>
          <w:rFonts w:ascii="Arial" w:hAnsi="Arial" w:cs="Arial"/>
          <w:sz w:val="20"/>
          <w:szCs w:val="20"/>
        </w:rPr>
      </w:pPr>
      <w:r w:rsidRPr="004952D8">
        <w:rPr>
          <w:rFonts w:ascii="Arial" w:hAnsi="Arial" w:cs="Arial"/>
          <w:sz w:val="20"/>
          <w:szCs w:val="20"/>
        </w:rPr>
        <w:t xml:space="preserve">Przedmiot zamówienia należy wykonać w </w:t>
      </w:r>
      <w:r w:rsidRPr="00B567AD">
        <w:rPr>
          <w:rFonts w:ascii="Arial" w:hAnsi="Arial" w:cs="Arial"/>
          <w:sz w:val="20"/>
          <w:szCs w:val="20"/>
        </w:rPr>
        <w:t xml:space="preserve">terminie </w:t>
      </w:r>
      <w:r w:rsidR="00363A95" w:rsidRPr="001437F1">
        <w:rPr>
          <w:rFonts w:ascii="Arial" w:hAnsi="Arial" w:cs="Arial"/>
          <w:b/>
          <w:sz w:val="20"/>
          <w:szCs w:val="20"/>
        </w:rPr>
        <w:t xml:space="preserve">do </w:t>
      </w:r>
      <w:r w:rsidR="001B6FC2">
        <w:rPr>
          <w:rFonts w:ascii="Arial" w:hAnsi="Arial" w:cs="Arial"/>
          <w:b/>
          <w:sz w:val="20"/>
          <w:szCs w:val="20"/>
        </w:rPr>
        <w:t>sześciu miesięcy</w:t>
      </w:r>
      <w:r w:rsidR="00B75DE2" w:rsidRPr="00B75DE2">
        <w:rPr>
          <w:rFonts w:ascii="Arial" w:hAnsi="Arial" w:cs="Arial"/>
          <w:b/>
          <w:sz w:val="20"/>
          <w:szCs w:val="20"/>
        </w:rPr>
        <w:t xml:space="preserve"> </w:t>
      </w:r>
      <w:r w:rsidR="00B75DE2" w:rsidRPr="001437F1">
        <w:rPr>
          <w:rFonts w:ascii="Arial" w:hAnsi="Arial" w:cs="Arial"/>
          <w:b/>
          <w:sz w:val="20"/>
          <w:szCs w:val="20"/>
        </w:rPr>
        <w:t xml:space="preserve">od dnia </w:t>
      </w:r>
      <w:r w:rsidR="00B75DE2">
        <w:rPr>
          <w:rFonts w:ascii="Arial" w:hAnsi="Arial" w:cs="Arial"/>
          <w:b/>
          <w:sz w:val="20"/>
          <w:szCs w:val="20"/>
        </w:rPr>
        <w:t>podpisania umowy</w:t>
      </w:r>
      <w:r w:rsidR="001B6FC2">
        <w:rPr>
          <w:rFonts w:ascii="Arial" w:hAnsi="Arial" w:cs="Arial"/>
          <w:b/>
          <w:sz w:val="20"/>
          <w:szCs w:val="20"/>
        </w:rPr>
        <w:t>.</w:t>
      </w:r>
    </w:p>
    <w:p w:rsidR="004952D8" w:rsidRPr="00467464" w:rsidRDefault="004952D8" w:rsidP="00467464">
      <w:pPr>
        <w:ind w:left="284" w:hanging="284"/>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363A95" w:rsidRDefault="004952D8" w:rsidP="00467464">
      <w:pPr>
        <w:tabs>
          <w:tab w:val="left" w:pos="851"/>
        </w:tabs>
        <w:ind w:firstLine="284"/>
        <w:jc w:val="both"/>
        <w:rPr>
          <w:rFonts w:ascii="Arial" w:hAnsi="Arial" w:cs="Arial"/>
          <w:color w:val="FF0000"/>
          <w:sz w:val="20"/>
          <w:szCs w:val="20"/>
        </w:rPr>
      </w:pPr>
      <w:r w:rsidRPr="00467464">
        <w:rPr>
          <w:rFonts w:ascii="Arial" w:hAnsi="Arial" w:cs="Arial"/>
          <w:b/>
          <w:sz w:val="20"/>
          <w:szCs w:val="20"/>
        </w:rPr>
        <w:t>7.1.2.</w:t>
      </w:r>
      <w:r w:rsidRPr="004952D8">
        <w:rPr>
          <w:rFonts w:ascii="Arial" w:hAnsi="Arial" w:cs="Arial"/>
          <w:sz w:val="20"/>
          <w:szCs w:val="20"/>
        </w:rPr>
        <w:tab/>
        <w:t>W zakresi</w:t>
      </w:r>
      <w:r w:rsidR="00363A95">
        <w:rPr>
          <w:rFonts w:ascii="Arial" w:hAnsi="Arial" w:cs="Arial"/>
          <w:sz w:val="20"/>
          <w:szCs w:val="20"/>
        </w:rPr>
        <w:t xml:space="preserve">e </w:t>
      </w:r>
      <w:r w:rsidR="00AE331D">
        <w:rPr>
          <w:rFonts w:ascii="Arial" w:hAnsi="Arial" w:cs="Arial"/>
          <w:sz w:val="20"/>
          <w:szCs w:val="20"/>
        </w:rPr>
        <w:t xml:space="preserve">merytorycznym: </w:t>
      </w:r>
      <w:r w:rsidR="00DA4073">
        <w:rPr>
          <w:rFonts w:ascii="Arial" w:hAnsi="Arial" w:cs="Arial"/>
          <w:sz w:val="20"/>
          <w:szCs w:val="20"/>
        </w:rPr>
        <w:t>Marek Nawrocki</w:t>
      </w:r>
      <w:r w:rsidR="00203E10">
        <w:rPr>
          <w:rFonts w:ascii="Arial" w:hAnsi="Arial" w:cs="Arial"/>
          <w:sz w:val="20"/>
          <w:szCs w:val="20"/>
        </w:rPr>
        <w:t xml:space="preserve">, tel. 58 588 43 81 </w:t>
      </w:r>
      <w:r w:rsidR="00AE331D">
        <w:rPr>
          <w:rFonts w:ascii="Arial" w:hAnsi="Arial" w:cs="Arial"/>
          <w:sz w:val="20"/>
          <w:szCs w:val="20"/>
        </w:rPr>
        <w:t>wew. 15</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lastRenderedPageBreak/>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lastRenderedPageBreak/>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F25E3F">
      <w:pPr>
        <w:jc w:val="both"/>
        <w:rPr>
          <w:rFonts w:ascii="Arial" w:hAnsi="Arial" w:cs="Arial"/>
          <w:sz w:val="20"/>
          <w:szCs w:val="20"/>
        </w:rPr>
      </w:pP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0D6D2E"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531BD">
        <w:rPr>
          <w:rFonts w:ascii="Arial" w:hAnsi="Arial" w:cs="Arial"/>
          <w:sz w:val="20"/>
          <w:szCs w:val="20"/>
        </w:rPr>
        <w:t xml:space="preserve">e merytorycznym: </w:t>
      </w:r>
      <w:r w:rsidR="00B445C9">
        <w:rPr>
          <w:rFonts w:ascii="Arial" w:hAnsi="Arial" w:cs="Arial"/>
          <w:sz w:val="20"/>
          <w:szCs w:val="20"/>
        </w:rPr>
        <w:t xml:space="preserve">Marek Nawrocki </w:t>
      </w:r>
      <w:r w:rsidRPr="004952D8">
        <w:rPr>
          <w:rFonts w:ascii="Arial" w:hAnsi="Arial" w:cs="Arial"/>
          <w:sz w:val="20"/>
          <w:szCs w:val="20"/>
        </w:rPr>
        <w:t xml:space="preserve">tel. 58 588 43 81 </w:t>
      </w:r>
      <w:r w:rsidR="00AE331D">
        <w:rPr>
          <w:rFonts w:ascii="Arial" w:hAnsi="Arial" w:cs="Arial"/>
          <w:sz w:val="20"/>
          <w:szCs w:val="20"/>
        </w:rPr>
        <w:t>wew. 15</w:t>
      </w:r>
    </w:p>
    <w:p w:rsidR="004952D8" w:rsidRPr="004952D8" w:rsidRDefault="004952D8" w:rsidP="00F25E3F">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C34716" w:rsidRPr="00CD6C79" w:rsidRDefault="00C34716" w:rsidP="00C34716">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C34716" w:rsidRPr="00CD6C79" w:rsidRDefault="00C34716" w:rsidP="00C34716">
      <w:pPr>
        <w:ind w:left="426"/>
        <w:jc w:val="both"/>
        <w:rPr>
          <w:rFonts w:ascii="Arial" w:hAnsi="Arial" w:cs="Arial"/>
          <w:b/>
          <w:sz w:val="20"/>
          <w:szCs w:val="20"/>
        </w:rPr>
      </w:pPr>
      <w:r w:rsidRPr="00CD6C79">
        <w:rPr>
          <w:rFonts w:ascii="Arial" w:hAnsi="Arial" w:cs="Arial"/>
          <w:b/>
          <w:sz w:val="20"/>
          <w:szCs w:val="20"/>
        </w:rPr>
        <w:t>Wykonawcę:</w:t>
      </w:r>
    </w:p>
    <w:p w:rsidR="00C34716" w:rsidRPr="004952D8" w:rsidRDefault="00C34716" w:rsidP="00C34716">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C34716" w:rsidRPr="004952D8" w:rsidRDefault="00C34716" w:rsidP="00C34716">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C34716" w:rsidRPr="004952D8" w:rsidRDefault="00C34716" w:rsidP="00C34716">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C34716" w:rsidRPr="004952D8" w:rsidRDefault="00C34716" w:rsidP="00C34716">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34716" w:rsidRPr="004952D8" w:rsidRDefault="00C34716" w:rsidP="00C34716">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34716" w:rsidRPr="004952D8" w:rsidRDefault="00C34716" w:rsidP="00C34716">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C34716" w:rsidRPr="004952D8" w:rsidRDefault="00C34716" w:rsidP="00C34716">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 xml:space="preserve">powierzenia wykonywania pracy małoletniemu cudzoziemcowi, o którym mowa w art. 9 ust. 2 ustawy z dnia 15 czerwca 2012 r. o skutkach powierzania wykonywania pracy </w:t>
      </w:r>
      <w:r w:rsidRPr="004952D8">
        <w:rPr>
          <w:rFonts w:ascii="Arial" w:hAnsi="Arial" w:cs="Arial"/>
          <w:sz w:val="20"/>
          <w:szCs w:val="20"/>
        </w:rPr>
        <w:lastRenderedPageBreak/>
        <w:t>cudzoziemcom przebywającym wbrew przepisom na terytorium Rzeczypospolitej Polskiej (Dz. U. poz. 769),</w:t>
      </w:r>
    </w:p>
    <w:p w:rsidR="00C34716" w:rsidRPr="004952D8" w:rsidRDefault="00C34716" w:rsidP="00C34716">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C34716" w:rsidRPr="004952D8" w:rsidRDefault="00C34716" w:rsidP="00C34716">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C34716" w:rsidRPr="004952D8" w:rsidRDefault="00C34716" w:rsidP="00C34716">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C34716" w:rsidRPr="004952D8" w:rsidRDefault="00C34716" w:rsidP="00C34716">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C34716" w:rsidRPr="004952D8" w:rsidRDefault="00C34716" w:rsidP="00C34716">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34716" w:rsidRPr="004952D8" w:rsidRDefault="00C34716" w:rsidP="00C34716">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C34716" w:rsidRPr="004952D8" w:rsidRDefault="00C34716" w:rsidP="00C34716">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34716" w:rsidRDefault="00C34716" w:rsidP="00C34716">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34716" w:rsidRDefault="00C34716" w:rsidP="00C34716">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C34716" w:rsidRDefault="00C34716" w:rsidP="00C34716">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4716" w:rsidRDefault="00C34716" w:rsidP="00C34716">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 xml:space="preserve">który, z przyczyn leżących po jego stronie, w znacznym stopniu lub zakresie nie wykonał lub nienależycie wykonał albo długotrwale nienależycie wykonywał istotne zobowiązanie wynikające z </w:t>
      </w:r>
      <w:r w:rsidRPr="00134627">
        <w:rPr>
          <w:rFonts w:ascii="Arial" w:hAnsi="Arial" w:cs="Arial"/>
          <w:sz w:val="20"/>
          <w:szCs w:val="20"/>
        </w:rPr>
        <w:lastRenderedPageBreak/>
        <w:t>wcześniejszej umowy w sprawie zamówienia publicznego lub umowy koncesji, co doprowadziło do wypowiedzenia lub odstąpienia od umowy, odszkodowania, wykonania zastępczego lub realizacji uprawnień z tytułu rękojmi za wady;</w:t>
      </w:r>
    </w:p>
    <w:p w:rsidR="00C34716" w:rsidRDefault="00C34716" w:rsidP="00C34716">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34716" w:rsidRDefault="00C34716" w:rsidP="00C34716">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C34716" w:rsidRPr="00134627" w:rsidRDefault="00C34716" w:rsidP="00C34716">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C34716" w:rsidRPr="00935763" w:rsidRDefault="00C34716" w:rsidP="00C34716">
      <w:pPr>
        <w:spacing w:before="120" w:after="120"/>
        <w:ind w:right="91"/>
        <w:jc w:val="both"/>
        <w:rPr>
          <w:rFonts w:ascii="Arial" w:hAnsi="Arial" w:cs="Arial"/>
          <w:sz w:val="20"/>
          <w:szCs w:val="20"/>
          <w:u w:val="single"/>
        </w:rPr>
      </w:pPr>
      <w:r>
        <w:rPr>
          <w:rFonts w:ascii="Arial" w:hAnsi="Arial" w:cs="Arial"/>
          <w:b/>
          <w:sz w:val="20"/>
          <w:szCs w:val="20"/>
        </w:rPr>
        <w:t xml:space="preserve">9.2. </w:t>
      </w:r>
      <w:r w:rsidRPr="00935763">
        <w:rPr>
          <w:rFonts w:ascii="Arial" w:hAnsi="Arial" w:cs="Arial"/>
          <w:b/>
          <w:sz w:val="20"/>
          <w:szCs w:val="20"/>
        </w:rPr>
        <w:t xml:space="preserve">Ponadto zamawiający wykluczy z udziału w postępowaniu wykonawców na </w:t>
      </w:r>
      <w:bookmarkStart w:id="1" w:name="_Hlk102378536"/>
      <w:r w:rsidRPr="00935763">
        <w:rPr>
          <w:rFonts w:ascii="Arial" w:hAnsi="Arial" w:cs="Arial"/>
          <w:b/>
          <w:sz w:val="20"/>
          <w:szCs w:val="20"/>
        </w:rPr>
        <w:t xml:space="preserve">podstawie </w:t>
      </w:r>
      <w:r w:rsidRPr="00935763">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935763">
        <w:rPr>
          <w:rFonts w:ascii="Arial" w:hAnsi="Arial" w:cs="Arial"/>
          <w:b/>
          <w:sz w:val="20"/>
          <w:szCs w:val="20"/>
        </w:rPr>
        <w:t>.</w:t>
      </w:r>
    </w:p>
    <w:p w:rsidR="00C34716" w:rsidRPr="00935763" w:rsidRDefault="00C34716" w:rsidP="00C34716">
      <w:pPr>
        <w:spacing w:before="120" w:after="120"/>
        <w:ind w:right="91"/>
        <w:jc w:val="both"/>
        <w:rPr>
          <w:rFonts w:ascii="Arial" w:hAnsi="Arial" w:cs="Arial"/>
          <w:sz w:val="20"/>
          <w:szCs w:val="20"/>
          <w:u w:val="single"/>
        </w:rPr>
      </w:pPr>
      <w:r w:rsidRPr="00935763">
        <w:rPr>
          <w:rFonts w:ascii="Arial" w:hAnsi="Arial" w:cs="Arial"/>
          <w:sz w:val="20"/>
          <w:szCs w:val="20"/>
          <w:u w:val="single"/>
        </w:rPr>
        <w:t xml:space="preserve">Z postępowania o udzielenie zamówienia prowadzonego na podstawie ustawy </w:t>
      </w:r>
      <w:proofErr w:type="spellStart"/>
      <w:r w:rsidRPr="00935763">
        <w:rPr>
          <w:rFonts w:ascii="Arial" w:hAnsi="Arial" w:cs="Arial"/>
          <w:sz w:val="20"/>
          <w:szCs w:val="20"/>
          <w:u w:val="single"/>
        </w:rPr>
        <w:t>Pzp</w:t>
      </w:r>
      <w:proofErr w:type="spellEnd"/>
      <w:r w:rsidRPr="00935763">
        <w:rPr>
          <w:rFonts w:ascii="Arial" w:hAnsi="Arial" w:cs="Arial"/>
          <w:sz w:val="20"/>
          <w:szCs w:val="20"/>
          <w:u w:val="single"/>
        </w:rPr>
        <w:t xml:space="preserve"> wyklucza się:</w:t>
      </w:r>
    </w:p>
    <w:p w:rsidR="00C34716" w:rsidRPr="00D960E6" w:rsidRDefault="00C34716" w:rsidP="00C34716">
      <w:pPr>
        <w:spacing w:before="120" w:after="120" w:line="240" w:lineRule="auto"/>
        <w:ind w:left="1418" w:right="91" w:hanging="698"/>
        <w:jc w:val="both"/>
        <w:rPr>
          <w:rFonts w:ascii="Arial" w:hAnsi="Arial" w:cs="Arial"/>
          <w:sz w:val="20"/>
          <w:szCs w:val="20"/>
        </w:rPr>
      </w:pPr>
      <w:r w:rsidRPr="00935763">
        <w:rPr>
          <w:rFonts w:ascii="Arial" w:hAnsi="Arial" w:cs="Arial"/>
          <w:b/>
          <w:sz w:val="20"/>
          <w:szCs w:val="20"/>
        </w:rPr>
        <w:t>9.2.1.</w:t>
      </w:r>
      <w:r>
        <w:rPr>
          <w:rFonts w:ascii="Arial" w:hAnsi="Arial" w:cs="Arial"/>
          <w:sz w:val="20"/>
          <w:szCs w:val="20"/>
        </w:rPr>
        <w:t xml:space="preserve"> </w:t>
      </w:r>
      <w:r w:rsidRPr="00D960E6">
        <w:rPr>
          <w:rFonts w:ascii="Arial" w:hAnsi="Arial" w:cs="Arial"/>
          <w:sz w:val="20"/>
          <w:szCs w:val="20"/>
        </w:rPr>
        <w:t xml:space="preserve">wykonawcę oraz uczestnika konkursu wymienionego w wykazach określonych </w:t>
      </w:r>
      <w:r w:rsidRPr="00D960E6">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D960E6">
        <w:rPr>
          <w:rFonts w:ascii="Arial" w:hAnsi="Arial" w:cs="Arial"/>
          <w:sz w:val="20"/>
          <w:szCs w:val="20"/>
        </w:rPr>
        <w:br/>
        <w:t>o którym mowa w art. 1 pkt 3 ustawy;</w:t>
      </w:r>
    </w:p>
    <w:p w:rsidR="00C34716" w:rsidRPr="00D960E6" w:rsidRDefault="00C34716" w:rsidP="00C34716">
      <w:pPr>
        <w:spacing w:before="120" w:after="120" w:line="240" w:lineRule="auto"/>
        <w:ind w:left="1418" w:right="91" w:hanging="698"/>
        <w:jc w:val="both"/>
        <w:rPr>
          <w:rFonts w:ascii="Arial" w:hAnsi="Arial" w:cs="Arial"/>
          <w:sz w:val="20"/>
          <w:szCs w:val="20"/>
        </w:rPr>
      </w:pPr>
      <w:r w:rsidRPr="00935763">
        <w:rPr>
          <w:rFonts w:ascii="Arial" w:hAnsi="Arial" w:cs="Arial"/>
          <w:b/>
          <w:sz w:val="20"/>
          <w:szCs w:val="20"/>
        </w:rPr>
        <w:t>9.2.2.</w:t>
      </w:r>
      <w:r>
        <w:rPr>
          <w:rFonts w:ascii="Arial" w:hAnsi="Arial" w:cs="Arial"/>
          <w:sz w:val="20"/>
          <w:szCs w:val="20"/>
        </w:rPr>
        <w:t xml:space="preserve"> </w:t>
      </w:r>
      <w:r w:rsidRPr="00D960E6">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D960E6">
        <w:rPr>
          <w:rFonts w:ascii="Arial" w:hAnsi="Arial" w:cs="Arial"/>
          <w:sz w:val="20"/>
          <w:szCs w:val="20"/>
        </w:rPr>
        <w:br/>
        <w:t>o zastosowaniu środka, o którym mowa w art. 1 pkt 3 ustawy;</w:t>
      </w:r>
    </w:p>
    <w:p w:rsidR="00C34716" w:rsidRPr="00D960E6" w:rsidRDefault="00C34716" w:rsidP="00C34716">
      <w:pPr>
        <w:spacing w:before="120" w:after="120" w:line="240" w:lineRule="auto"/>
        <w:ind w:left="1276" w:right="91" w:hanging="556"/>
        <w:jc w:val="both"/>
        <w:rPr>
          <w:rFonts w:ascii="Arial" w:hAnsi="Arial" w:cs="Arial"/>
          <w:sz w:val="20"/>
          <w:szCs w:val="20"/>
        </w:rPr>
      </w:pPr>
      <w:r w:rsidRPr="00935763">
        <w:rPr>
          <w:rFonts w:ascii="Arial" w:hAnsi="Arial" w:cs="Arial"/>
          <w:b/>
          <w:sz w:val="20"/>
          <w:szCs w:val="20"/>
        </w:rPr>
        <w:t>9.2.3.</w:t>
      </w:r>
      <w:r>
        <w:rPr>
          <w:rFonts w:ascii="Arial" w:hAnsi="Arial" w:cs="Arial"/>
          <w:sz w:val="20"/>
          <w:szCs w:val="20"/>
        </w:rPr>
        <w:t xml:space="preserve"> </w:t>
      </w:r>
      <w:r w:rsidRPr="00D960E6">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34716" w:rsidRDefault="00C34716" w:rsidP="00C34716">
      <w:pPr>
        <w:spacing w:before="120" w:after="120" w:line="240" w:lineRule="auto"/>
        <w:ind w:left="993" w:right="91" w:hanging="426"/>
        <w:jc w:val="both"/>
        <w:rPr>
          <w:rFonts w:ascii="Arial" w:hAnsi="Arial" w:cs="Arial"/>
          <w:sz w:val="20"/>
          <w:szCs w:val="20"/>
        </w:rPr>
      </w:pPr>
      <w:r w:rsidRPr="00935763">
        <w:rPr>
          <w:rFonts w:ascii="Arial" w:hAnsi="Arial" w:cs="Arial"/>
          <w:b/>
          <w:sz w:val="20"/>
          <w:szCs w:val="20"/>
        </w:rPr>
        <w:t>9.3.</w:t>
      </w:r>
      <w:r>
        <w:rPr>
          <w:rFonts w:ascii="Arial" w:hAnsi="Arial" w:cs="Arial"/>
          <w:sz w:val="20"/>
          <w:szCs w:val="20"/>
        </w:rPr>
        <w:t xml:space="preserve"> </w:t>
      </w:r>
      <w:r w:rsidRPr="00D960E6">
        <w:rPr>
          <w:rFonts w:ascii="Arial" w:hAnsi="Arial" w:cs="Arial"/>
          <w:sz w:val="20"/>
          <w:szCs w:val="20"/>
        </w:rPr>
        <w:t>Wykluczenie, o którym mowa w pkt 9.</w:t>
      </w:r>
      <w:r>
        <w:rPr>
          <w:rFonts w:ascii="Arial" w:hAnsi="Arial" w:cs="Arial"/>
          <w:sz w:val="20"/>
          <w:szCs w:val="20"/>
        </w:rPr>
        <w:t>2</w:t>
      </w:r>
      <w:r w:rsidRPr="00D960E6">
        <w:rPr>
          <w:rFonts w:ascii="Arial" w:hAnsi="Arial" w:cs="Arial"/>
          <w:sz w:val="20"/>
          <w:szCs w:val="20"/>
        </w:rPr>
        <w:t xml:space="preserve"> następuje na okres trwania okoliczności określonych w pkt od 9.</w:t>
      </w:r>
      <w:r>
        <w:rPr>
          <w:rFonts w:ascii="Arial" w:hAnsi="Arial" w:cs="Arial"/>
          <w:sz w:val="20"/>
          <w:szCs w:val="20"/>
        </w:rPr>
        <w:t>2</w:t>
      </w:r>
      <w:r w:rsidRPr="00D960E6">
        <w:rPr>
          <w:rFonts w:ascii="Arial" w:hAnsi="Arial" w:cs="Arial"/>
          <w:sz w:val="20"/>
          <w:szCs w:val="20"/>
        </w:rPr>
        <w:t>.1 do pkt  9.</w:t>
      </w:r>
      <w:r>
        <w:rPr>
          <w:rFonts w:ascii="Arial" w:hAnsi="Arial" w:cs="Arial"/>
          <w:sz w:val="20"/>
          <w:szCs w:val="20"/>
        </w:rPr>
        <w:t>2.3.</w:t>
      </w:r>
    </w:p>
    <w:p w:rsidR="00C34716" w:rsidRPr="00935763" w:rsidRDefault="00C34716" w:rsidP="00C34716">
      <w:pPr>
        <w:spacing w:before="120" w:after="120" w:line="240" w:lineRule="auto"/>
        <w:ind w:left="993" w:right="91" w:hanging="426"/>
        <w:jc w:val="both"/>
        <w:rPr>
          <w:rFonts w:ascii="Arial" w:hAnsi="Arial" w:cs="Arial"/>
          <w:sz w:val="20"/>
          <w:szCs w:val="20"/>
        </w:rPr>
      </w:pPr>
      <w:r w:rsidRPr="00935763">
        <w:rPr>
          <w:rFonts w:ascii="Arial" w:hAnsi="Arial" w:cs="Arial"/>
          <w:b/>
          <w:sz w:val="20"/>
          <w:szCs w:val="20"/>
        </w:rPr>
        <w:t>9.4.</w:t>
      </w:r>
      <w:r>
        <w:rPr>
          <w:rFonts w:ascii="Arial" w:hAnsi="Arial" w:cs="Arial"/>
          <w:sz w:val="20"/>
          <w:szCs w:val="20"/>
        </w:rPr>
        <w:t xml:space="preserve"> </w:t>
      </w:r>
      <w:r w:rsidRPr="00935763">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34716" w:rsidRPr="00935763" w:rsidRDefault="00C34716" w:rsidP="00C34716">
      <w:pPr>
        <w:spacing w:before="120" w:after="120" w:line="240" w:lineRule="auto"/>
        <w:ind w:left="993" w:right="91" w:hanging="567"/>
        <w:jc w:val="both"/>
        <w:rPr>
          <w:rFonts w:ascii="Arial" w:hAnsi="Arial" w:cs="Arial"/>
          <w:sz w:val="20"/>
          <w:szCs w:val="20"/>
        </w:rPr>
      </w:pPr>
      <w:r w:rsidRPr="00935763">
        <w:rPr>
          <w:rFonts w:ascii="Arial" w:hAnsi="Arial" w:cs="Arial"/>
          <w:b/>
          <w:sz w:val="20"/>
          <w:szCs w:val="20"/>
        </w:rPr>
        <w:lastRenderedPageBreak/>
        <w:t>9.5.</w:t>
      </w:r>
      <w:r>
        <w:rPr>
          <w:rFonts w:ascii="Arial" w:hAnsi="Arial" w:cs="Arial"/>
          <w:sz w:val="20"/>
          <w:szCs w:val="20"/>
        </w:rPr>
        <w:t xml:space="preserve"> </w:t>
      </w:r>
      <w:r w:rsidRPr="00935763">
        <w:rPr>
          <w:rFonts w:ascii="Arial" w:hAnsi="Arial" w:cs="Arial"/>
          <w:sz w:val="20"/>
          <w:szCs w:val="20"/>
        </w:rPr>
        <w:t xml:space="preserve">Kontrola udzielania zamówień publicznych w zakresie zgodności z art. 7 ust. 1 ustawy jest wykonywana zgodnie z </w:t>
      </w:r>
      <w:hyperlink r:id="rId13" w:anchor="/document/18903829?unitId=art(596)&amp;cm=DOCUMENT" w:history="1">
        <w:r w:rsidRPr="00935763">
          <w:rPr>
            <w:rFonts w:ascii="Arial" w:hAnsi="Arial" w:cs="Arial"/>
            <w:sz w:val="20"/>
            <w:szCs w:val="20"/>
          </w:rPr>
          <w:t>art. 596</w:t>
        </w:r>
      </w:hyperlink>
      <w:r w:rsidRPr="00935763">
        <w:rPr>
          <w:rFonts w:ascii="Arial" w:hAnsi="Arial" w:cs="Arial"/>
          <w:sz w:val="20"/>
          <w:szCs w:val="20"/>
        </w:rPr>
        <w:t xml:space="preserve"> ustawy z dnia 11 września 2019 r. - Prawo zamówień publicznych.</w:t>
      </w:r>
    </w:p>
    <w:p w:rsidR="00C34716" w:rsidRPr="00935763" w:rsidRDefault="00C34716" w:rsidP="00C34716">
      <w:pPr>
        <w:spacing w:before="120" w:after="120" w:line="240" w:lineRule="auto"/>
        <w:ind w:left="993" w:right="91" w:hanging="567"/>
        <w:jc w:val="both"/>
        <w:rPr>
          <w:rFonts w:ascii="Arial" w:hAnsi="Arial" w:cs="Arial"/>
          <w:sz w:val="20"/>
          <w:szCs w:val="20"/>
        </w:rPr>
      </w:pPr>
      <w:r w:rsidRPr="00935763">
        <w:rPr>
          <w:rFonts w:ascii="Arial" w:hAnsi="Arial" w:cs="Arial"/>
          <w:b/>
          <w:sz w:val="20"/>
          <w:szCs w:val="20"/>
        </w:rPr>
        <w:t>9.6.</w:t>
      </w:r>
      <w:r>
        <w:rPr>
          <w:rFonts w:ascii="Arial" w:hAnsi="Arial" w:cs="Arial"/>
          <w:sz w:val="20"/>
          <w:szCs w:val="20"/>
        </w:rPr>
        <w:t xml:space="preserve"> </w:t>
      </w:r>
      <w:r w:rsidRPr="00935763">
        <w:rPr>
          <w:rFonts w:ascii="Arial" w:hAnsi="Arial" w:cs="Arial"/>
          <w:sz w:val="20"/>
          <w:szCs w:val="20"/>
        </w:rPr>
        <w:t xml:space="preserve">Przez ubieganie się o udzielenie zamówienia publicznego lub dopuszczenie do udziału </w:t>
      </w:r>
      <w:r w:rsidRPr="00935763">
        <w:rPr>
          <w:rFonts w:ascii="Arial" w:hAnsi="Arial" w:cs="Arial"/>
          <w:sz w:val="20"/>
          <w:szCs w:val="20"/>
        </w:rPr>
        <w:br/>
        <w:t xml:space="preserve">w konkursie rozumie się odpowiednio złożenie wniosku o dopuszczenie do udziału </w:t>
      </w:r>
      <w:r w:rsidRPr="00935763">
        <w:rPr>
          <w:rFonts w:ascii="Arial" w:hAnsi="Arial" w:cs="Arial"/>
          <w:sz w:val="20"/>
          <w:szCs w:val="20"/>
        </w:rPr>
        <w:br/>
        <w:t>w postępowaniu o udzielenie zamówienia publicznego lub konkursie, złożenie oferty, przystąpienie do negocjacji lub złożenie pracy konkursowej.</w:t>
      </w:r>
    </w:p>
    <w:p w:rsidR="00C34716" w:rsidRPr="00935763" w:rsidRDefault="00C34716" w:rsidP="00C34716">
      <w:pPr>
        <w:spacing w:before="120" w:after="120" w:line="240" w:lineRule="auto"/>
        <w:ind w:left="851" w:right="91" w:hanging="425"/>
        <w:jc w:val="both"/>
        <w:rPr>
          <w:rFonts w:ascii="Arial" w:hAnsi="Arial" w:cs="Arial"/>
          <w:sz w:val="20"/>
          <w:szCs w:val="20"/>
        </w:rPr>
      </w:pPr>
      <w:r w:rsidRPr="00935763">
        <w:rPr>
          <w:rFonts w:ascii="Arial" w:hAnsi="Arial" w:cs="Arial"/>
          <w:b/>
          <w:sz w:val="20"/>
          <w:szCs w:val="20"/>
        </w:rPr>
        <w:t>9.7.</w:t>
      </w:r>
      <w:r>
        <w:rPr>
          <w:rFonts w:ascii="Arial" w:hAnsi="Arial" w:cs="Arial"/>
          <w:sz w:val="20"/>
          <w:szCs w:val="20"/>
        </w:rPr>
        <w:t xml:space="preserve"> </w:t>
      </w:r>
      <w:r w:rsidRPr="00935763">
        <w:rPr>
          <w:rFonts w:ascii="Arial" w:hAnsi="Arial" w:cs="Arial"/>
          <w:sz w:val="20"/>
          <w:szCs w:val="20"/>
        </w:rPr>
        <w:t xml:space="preserve">Osoba lub podmiot podlegające wykluczeniu na podstawie art. 7 ust. 1 ustawy, które </w:t>
      </w:r>
      <w:r w:rsidRPr="00935763">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rsidR="00C34716" w:rsidRPr="00935763" w:rsidRDefault="00C34716" w:rsidP="00C34716">
      <w:pPr>
        <w:spacing w:before="120" w:after="120" w:line="240" w:lineRule="auto"/>
        <w:ind w:left="851" w:right="91" w:hanging="425"/>
        <w:jc w:val="both"/>
        <w:rPr>
          <w:rFonts w:ascii="Arial" w:hAnsi="Arial" w:cs="Arial"/>
          <w:sz w:val="20"/>
          <w:szCs w:val="20"/>
        </w:rPr>
      </w:pPr>
      <w:r w:rsidRPr="00935763">
        <w:rPr>
          <w:rFonts w:ascii="Arial" w:hAnsi="Arial" w:cs="Arial"/>
          <w:b/>
          <w:sz w:val="20"/>
          <w:szCs w:val="20"/>
        </w:rPr>
        <w:t>9.8.</w:t>
      </w:r>
      <w:r>
        <w:rPr>
          <w:rFonts w:ascii="Arial" w:hAnsi="Arial" w:cs="Arial"/>
          <w:sz w:val="20"/>
          <w:szCs w:val="20"/>
        </w:rPr>
        <w:t xml:space="preserve"> </w:t>
      </w:r>
      <w:r w:rsidRPr="00935763">
        <w:rPr>
          <w:rFonts w:ascii="Arial" w:hAnsi="Arial" w:cs="Arial"/>
          <w:sz w:val="20"/>
          <w:szCs w:val="20"/>
        </w:rPr>
        <w:t>Karę pieniężną, o której mowa w pkt 9.</w:t>
      </w:r>
      <w:r>
        <w:rPr>
          <w:rFonts w:ascii="Arial" w:hAnsi="Arial" w:cs="Arial"/>
          <w:sz w:val="20"/>
          <w:szCs w:val="20"/>
        </w:rPr>
        <w:t>7</w:t>
      </w:r>
      <w:r w:rsidRPr="00935763">
        <w:rPr>
          <w:rFonts w:ascii="Arial" w:hAnsi="Arial" w:cs="Arial"/>
          <w:sz w:val="20"/>
          <w:szCs w:val="20"/>
        </w:rPr>
        <w:t xml:space="preserve">, nakłada Prezes Urzędu Zamówień Publicznych, </w:t>
      </w:r>
      <w:r w:rsidRPr="00935763">
        <w:rPr>
          <w:rFonts w:ascii="Arial" w:hAnsi="Arial" w:cs="Arial"/>
          <w:sz w:val="20"/>
          <w:szCs w:val="20"/>
        </w:rPr>
        <w:br/>
        <w:t>w drodze decyzji, w wysokości do 20 000 000 zł.</w:t>
      </w:r>
    </w:p>
    <w:p w:rsidR="00C34716" w:rsidRPr="00D960E6" w:rsidRDefault="00C34716" w:rsidP="00C34716">
      <w:pPr>
        <w:spacing w:before="120" w:after="120" w:line="240" w:lineRule="auto"/>
        <w:ind w:left="567" w:right="91"/>
        <w:jc w:val="both"/>
        <w:rPr>
          <w:rFonts w:ascii="Arial" w:hAnsi="Arial" w:cs="Arial"/>
          <w:sz w:val="20"/>
          <w:szCs w:val="20"/>
        </w:rPr>
      </w:pPr>
    </w:p>
    <w:p w:rsidR="00C34716" w:rsidRPr="004952D8" w:rsidRDefault="00C34716" w:rsidP="00C34716">
      <w:pPr>
        <w:tabs>
          <w:tab w:val="left" w:pos="851"/>
        </w:tabs>
        <w:ind w:left="567" w:hanging="141"/>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9</w:t>
      </w:r>
      <w:r w:rsidRPr="00CD6C79">
        <w:rPr>
          <w:rFonts w:ascii="Arial" w:hAnsi="Arial" w:cs="Arial"/>
          <w:b/>
          <w:sz w:val="20"/>
          <w:szCs w:val="20"/>
        </w:rPr>
        <w:t>.</w:t>
      </w:r>
      <w:r w:rsidRPr="004952D8">
        <w:rPr>
          <w:rFonts w:ascii="Arial" w:hAnsi="Arial" w:cs="Arial"/>
          <w:sz w:val="20"/>
          <w:szCs w:val="20"/>
        </w:rPr>
        <w:tab/>
        <w:t>Wykonawca może zostać wykluczony przez zamawiającego na każdym etapie postępowania o udzielenie zamówienia.</w:t>
      </w:r>
    </w:p>
    <w:p w:rsidR="00C34716" w:rsidRDefault="00C34716" w:rsidP="00C34716">
      <w:pPr>
        <w:tabs>
          <w:tab w:val="left" w:pos="567"/>
        </w:tabs>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10</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CD6C79" w:rsidRDefault="00CD6C79" w:rsidP="00F25E3F">
      <w:pPr>
        <w:jc w:val="both"/>
        <w:rPr>
          <w:rFonts w:ascii="Arial" w:hAnsi="Arial" w:cs="Arial"/>
          <w:b/>
          <w:sz w:val="20"/>
          <w:szCs w:val="20"/>
        </w:rPr>
      </w:pPr>
    </w:p>
    <w:p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r w:rsidR="008615DA" w:rsidRPr="008615DA">
        <w:t xml:space="preserve"> </w:t>
      </w:r>
      <w:r w:rsidR="008615DA" w:rsidRPr="008615DA">
        <w:rPr>
          <w:rFonts w:ascii="Arial" w:hAnsi="Arial" w:cs="Arial"/>
          <w:b/>
          <w:sz w:val="20"/>
          <w:szCs w:val="20"/>
        </w:rPr>
        <w:t>(dla wszystkich części zamówienia tj. od części nr 1 do części nr 10).</w:t>
      </w:r>
    </w:p>
    <w:p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rsidR="00493B0A" w:rsidRDefault="00493B0A" w:rsidP="00493B0A">
      <w:pPr>
        <w:ind w:left="1985" w:hanging="851"/>
        <w:jc w:val="both"/>
        <w:rPr>
          <w:rFonts w:ascii="Arial" w:hAnsi="Arial" w:cs="Arial"/>
          <w:b/>
          <w:sz w:val="20"/>
          <w:szCs w:val="20"/>
        </w:rPr>
      </w:pPr>
      <w:r w:rsidRPr="00E33FE0">
        <w:rPr>
          <w:rFonts w:ascii="Arial" w:hAnsi="Arial" w:cs="Arial"/>
          <w:b/>
          <w:sz w:val="20"/>
          <w:szCs w:val="20"/>
        </w:rPr>
        <w:t>10.1.4.1</w:t>
      </w:r>
      <w:r w:rsidRPr="004952D8">
        <w:rPr>
          <w:rFonts w:ascii="Arial" w:hAnsi="Arial" w:cs="Arial"/>
          <w:sz w:val="20"/>
          <w:szCs w:val="20"/>
        </w:rPr>
        <w:t xml:space="preserve">. Zamawiający żąda od Wykonawcy wykazania się wykonaniem, nie wcześniej niż w okresie ostatnich </w:t>
      </w:r>
      <w:r>
        <w:rPr>
          <w:rFonts w:ascii="Arial" w:hAnsi="Arial" w:cs="Arial"/>
          <w:sz w:val="20"/>
          <w:szCs w:val="20"/>
        </w:rPr>
        <w:t>3</w:t>
      </w:r>
      <w:r w:rsidRPr="004952D8">
        <w:rPr>
          <w:rFonts w:ascii="Arial" w:hAnsi="Arial" w:cs="Arial"/>
          <w:sz w:val="20"/>
          <w:szCs w:val="20"/>
        </w:rPr>
        <w:t xml:space="preserve"> lat, a jeśli okres prowadzenia działalności jest krótszy - w tym okresie, </w:t>
      </w:r>
      <w:r w:rsidRPr="00493B0A">
        <w:rPr>
          <w:rFonts w:ascii="Arial" w:hAnsi="Arial" w:cs="Arial"/>
          <w:sz w:val="20"/>
          <w:szCs w:val="20"/>
        </w:rPr>
        <w:t>należycie co najmniej jedn</w:t>
      </w:r>
      <w:r>
        <w:rPr>
          <w:rFonts w:ascii="Arial" w:hAnsi="Arial" w:cs="Arial"/>
          <w:sz w:val="20"/>
          <w:szCs w:val="20"/>
        </w:rPr>
        <w:t>ej</w:t>
      </w:r>
      <w:r w:rsidRPr="00493B0A">
        <w:rPr>
          <w:rFonts w:ascii="Arial" w:hAnsi="Arial" w:cs="Arial"/>
          <w:sz w:val="20"/>
          <w:szCs w:val="20"/>
        </w:rPr>
        <w:t xml:space="preserve"> usług</w:t>
      </w:r>
      <w:r>
        <w:rPr>
          <w:rFonts w:ascii="Arial" w:hAnsi="Arial" w:cs="Arial"/>
          <w:sz w:val="20"/>
          <w:szCs w:val="20"/>
        </w:rPr>
        <w:t xml:space="preserve">i </w:t>
      </w:r>
      <w:r w:rsidRPr="00493B0A">
        <w:rPr>
          <w:rFonts w:ascii="Arial" w:hAnsi="Arial" w:cs="Arial"/>
          <w:sz w:val="20"/>
          <w:szCs w:val="20"/>
        </w:rPr>
        <w:t>podobną do objętej przedmiotem zamówienia, polegającą na zimowym utrzymaniu dróg.</w:t>
      </w:r>
      <w:r w:rsidR="00692709">
        <w:rPr>
          <w:rFonts w:ascii="Arial" w:hAnsi="Arial" w:cs="Arial"/>
          <w:sz w:val="20"/>
          <w:szCs w:val="20"/>
        </w:rPr>
        <w:t xml:space="preserve"> (odpowiednio dla każdej części zamówienia).</w:t>
      </w:r>
    </w:p>
    <w:p w:rsidR="00493B0A" w:rsidRPr="00E33FE0" w:rsidRDefault="00493B0A" w:rsidP="00493B0A">
      <w:pPr>
        <w:ind w:left="2410" w:hanging="994"/>
        <w:jc w:val="both"/>
        <w:rPr>
          <w:rFonts w:ascii="Arial" w:hAnsi="Arial" w:cs="Arial"/>
          <w:b/>
          <w:sz w:val="20"/>
          <w:szCs w:val="20"/>
        </w:rPr>
      </w:pPr>
      <w:r w:rsidRPr="00E33FE0">
        <w:rPr>
          <w:rFonts w:ascii="Arial" w:hAnsi="Arial" w:cs="Arial"/>
          <w:b/>
          <w:sz w:val="20"/>
          <w:szCs w:val="20"/>
        </w:rPr>
        <w:t>10.1.4.1.1.</w:t>
      </w:r>
      <w:r w:rsidRPr="004952D8">
        <w:rPr>
          <w:rFonts w:ascii="Arial" w:hAnsi="Arial" w:cs="Arial"/>
          <w:sz w:val="20"/>
          <w:szCs w:val="20"/>
        </w:rPr>
        <w:t xml:space="preserve"> Zamawiający uzna, że Wykonawca spełnia warunki udziału w postępowaniu określone w pkt 10.1.4.1, jeżeli przedstawi wykaz wykonanych </w:t>
      </w:r>
      <w:r>
        <w:rPr>
          <w:rFonts w:ascii="Arial" w:hAnsi="Arial" w:cs="Arial"/>
          <w:sz w:val="20"/>
          <w:szCs w:val="20"/>
        </w:rPr>
        <w:t>usług</w:t>
      </w:r>
      <w:r w:rsidRPr="004952D8">
        <w:rPr>
          <w:rFonts w:ascii="Arial" w:hAnsi="Arial" w:cs="Arial"/>
          <w:sz w:val="20"/>
          <w:szCs w:val="20"/>
        </w:rPr>
        <w:t xml:space="preserve"> tj. </w:t>
      </w:r>
      <w:r>
        <w:rPr>
          <w:rFonts w:ascii="Arial" w:hAnsi="Arial" w:cs="Arial"/>
          <w:sz w:val="20"/>
          <w:szCs w:val="20"/>
        </w:rPr>
        <w:t xml:space="preserve">minimum </w:t>
      </w:r>
      <w:r w:rsidRPr="00915828">
        <w:rPr>
          <w:rFonts w:ascii="Arial" w:hAnsi="Arial" w:cs="Arial"/>
          <w:b/>
          <w:sz w:val="20"/>
          <w:szCs w:val="20"/>
        </w:rPr>
        <w:t xml:space="preserve">1 </w:t>
      </w:r>
      <w:r>
        <w:rPr>
          <w:rFonts w:ascii="Arial" w:hAnsi="Arial" w:cs="Arial"/>
          <w:b/>
          <w:sz w:val="20"/>
          <w:szCs w:val="20"/>
        </w:rPr>
        <w:t>usługi</w:t>
      </w:r>
      <w:r w:rsidRPr="00915828">
        <w:rPr>
          <w:rFonts w:ascii="Arial" w:hAnsi="Arial" w:cs="Arial"/>
          <w:b/>
          <w:sz w:val="20"/>
          <w:szCs w:val="20"/>
        </w:rPr>
        <w:t xml:space="preserve"> </w:t>
      </w:r>
      <w:r w:rsidR="00692709" w:rsidRPr="00692709">
        <w:rPr>
          <w:rFonts w:ascii="Arial" w:hAnsi="Arial" w:cs="Arial"/>
          <w:b/>
          <w:sz w:val="20"/>
          <w:szCs w:val="20"/>
        </w:rPr>
        <w:t>polegając</w:t>
      </w:r>
      <w:r w:rsidR="00692709">
        <w:rPr>
          <w:rFonts w:ascii="Arial" w:hAnsi="Arial" w:cs="Arial"/>
          <w:b/>
          <w:sz w:val="20"/>
          <w:szCs w:val="20"/>
        </w:rPr>
        <w:t>ej</w:t>
      </w:r>
      <w:r w:rsidR="00692709" w:rsidRPr="00692709">
        <w:rPr>
          <w:rFonts w:ascii="Arial" w:hAnsi="Arial" w:cs="Arial"/>
          <w:b/>
          <w:sz w:val="20"/>
          <w:szCs w:val="20"/>
        </w:rPr>
        <w:t xml:space="preserve"> na zimowym utrzymaniu dróg</w:t>
      </w:r>
      <w:r w:rsidRPr="004952D8">
        <w:rPr>
          <w:rFonts w:ascii="Arial" w:hAnsi="Arial" w:cs="Arial"/>
          <w:sz w:val="20"/>
          <w:szCs w:val="20"/>
        </w:rPr>
        <w:t xml:space="preserve">, z podaniem </w:t>
      </w:r>
      <w:r w:rsidRPr="004952D8">
        <w:rPr>
          <w:rFonts w:ascii="Arial" w:hAnsi="Arial" w:cs="Arial"/>
          <w:sz w:val="20"/>
          <w:szCs w:val="20"/>
        </w:rPr>
        <w:lastRenderedPageBreak/>
        <w:t xml:space="preserve">ich rodzaju, wartości, daty, miejsca wykonania i podmiotów na rzecz, których roboty te zostały wykonane, według wzoru stanowiącego załącznik nr 3 do SWZ wraz z dowodami dot. robót wskazanych w wykazie </w:t>
      </w:r>
      <w:r w:rsidR="00692709">
        <w:rPr>
          <w:rFonts w:ascii="Arial" w:hAnsi="Arial" w:cs="Arial"/>
          <w:sz w:val="20"/>
          <w:szCs w:val="20"/>
        </w:rPr>
        <w:t>usług</w:t>
      </w:r>
      <w:r w:rsidRPr="004952D8">
        <w:rPr>
          <w:rFonts w:ascii="Arial" w:hAnsi="Arial" w:cs="Arial"/>
          <w:sz w:val="20"/>
          <w:szCs w:val="20"/>
        </w:rPr>
        <w:t xml:space="preserve">, potwierdzającymi, że </w:t>
      </w:r>
      <w:r w:rsidR="00692709">
        <w:rPr>
          <w:rFonts w:ascii="Arial" w:hAnsi="Arial" w:cs="Arial"/>
          <w:sz w:val="20"/>
          <w:szCs w:val="20"/>
        </w:rPr>
        <w:t>usługi</w:t>
      </w:r>
      <w:r w:rsidRPr="004952D8">
        <w:rPr>
          <w:rFonts w:ascii="Arial" w:hAnsi="Arial" w:cs="Arial"/>
          <w:sz w:val="20"/>
          <w:szCs w:val="20"/>
        </w:rPr>
        <w:t xml:space="preserve"> zostały wykonane należycie, przy czym dowodami, o których mowa, są referencje bądź inne dokumenty sporządzone przez podmiot, na rzecz którego </w:t>
      </w:r>
      <w:r w:rsidR="00692709">
        <w:rPr>
          <w:rFonts w:ascii="Arial" w:hAnsi="Arial" w:cs="Arial"/>
          <w:sz w:val="20"/>
          <w:szCs w:val="20"/>
        </w:rPr>
        <w:t>usługi</w:t>
      </w:r>
      <w:r w:rsidRPr="004952D8">
        <w:rPr>
          <w:rFonts w:ascii="Arial" w:hAnsi="Arial" w:cs="Arial"/>
          <w:sz w:val="20"/>
          <w:szCs w:val="20"/>
        </w:rPr>
        <w:t xml:space="preserve"> zostały wykonane, a jeżeli wykonawca z przyczyn niezależnych od niego nie jest w stanie uzyskać tych dokumentów - inne odpowiednie dokumenty</w:t>
      </w:r>
      <w:r w:rsidR="00692709">
        <w:rPr>
          <w:rFonts w:ascii="Arial" w:hAnsi="Arial" w:cs="Arial"/>
          <w:sz w:val="20"/>
          <w:szCs w:val="20"/>
        </w:rPr>
        <w:t>.</w:t>
      </w:r>
    </w:p>
    <w:p w:rsidR="00493B0A" w:rsidRPr="00E33FE0" w:rsidRDefault="00493B0A" w:rsidP="00E33FE0">
      <w:pPr>
        <w:ind w:left="426" w:firstLine="282"/>
        <w:jc w:val="both"/>
        <w:rPr>
          <w:rFonts w:ascii="Arial" w:hAnsi="Arial" w:cs="Arial"/>
          <w:b/>
          <w:sz w:val="20"/>
          <w:szCs w:val="20"/>
        </w:rPr>
      </w:pPr>
    </w:p>
    <w:p w:rsidR="006C5518" w:rsidRDefault="006C5518" w:rsidP="00BC3446">
      <w:pPr>
        <w:ind w:left="1985" w:hanging="851"/>
        <w:jc w:val="both"/>
        <w:rPr>
          <w:rFonts w:ascii="Arial" w:hAnsi="Arial" w:cs="Arial"/>
          <w:sz w:val="20"/>
          <w:szCs w:val="20"/>
        </w:rPr>
      </w:pPr>
      <w:r>
        <w:rPr>
          <w:rFonts w:ascii="Arial" w:hAnsi="Arial" w:cs="Arial"/>
          <w:b/>
          <w:sz w:val="20"/>
          <w:szCs w:val="20"/>
        </w:rPr>
        <w:t>10.1.4.</w:t>
      </w:r>
      <w:r w:rsidR="00692709">
        <w:rPr>
          <w:rFonts w:ascii="Arial" w:hAnsi="Arial" w:cs="Arial"/>
          <w:b/>
          <w:sz w:val="20"/>
          <w:szCs w:val="20"/>
        </w:rPr>
        <w:t>2</w:t>
      </w:r>
      <w:r>
        <w:rPr>
          <w:rFonts w:ascii="Arial" w:hAnsi="Arial" w:cs="Arial"/>
          <w:b/>
          <w:sz w:val="20"/>
          <w:szCs w:val="20"/>
        </w:rPr>
        <w:t>.</w:t>
      </w:r>
      <w:r w:rsidRPr="006C5518">
        <w:rPr>
          <w:rFonts w:ascii="Arial" w:hAnsi="Arial" w:cs="Arial"/>
          <w:b/>
          <w:sz w:val="20"/>
          <w:szCs w:val="20"/>
        </w:rPr>
        <w:tab/>
      </w:r>
      <w:r w:rsidRPr="006C5518">
        <w:rPr>
          <w:rFonts w:ascii="Arial" w:hAnsi="Arial" w:cs="Arial"/>
          <w:sz w:val="20"/>
          <w:szCs w:val="20"/>
        </w:rPr>
        <w:t>Wykonawca ma wykazać, że dysponuje co najmniej następującymi urządzeniami technicznymi, które wykorzysta do realizacji zamówienia</w:t>
      </w:r>
      <w:r w:rsidR="00FE526F">
        <w:rPr>
          <w:rFonts w:ascii="Arial" w:hAnsi="Arial" w:cs="Arial"/>
          <w:sz w:val="20"/>
          <w:szCs w:val="20"/>
        </w:rPr>
        <w:t xml:space="preserve"> – odpowiednio dla poszczególnych części zamówienia</w:t>
      </w:r>
      <w:r w:rsidRPr="006C5518">
        <w:rPr>
          <w:rFonts w:ascii="Arial" w:hAnsi="Arial" w:cs="Arial"/>
          <w:sz w:val="20"/>
          <w:szCs w:val="2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19"/>
        <w:gridCol w:w="3119"/>
      </w:tblGrid>
      <w:tr w:rsidR="008615DA" w:rsidRPr="00692709" w:rsidTr="00F1693F">
        <w:tc>
          <w:tcPr>
            <w:tcW w:w="817" w:type="dxa"/>
            <w:tcBorders>
              <w:top w:val="single" w:sz="12"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0" w:line="240" w:lineRule="auto"/>
              <w:jc w:val="center"/>
              <w:rPr>
                <w:rFonts w:ascii="Arial" w:eastAsia="Times New Roman" w:hAnsi="Arial" w:cs="Arial"/>
                <w:b/>
                <w:bCs/>
                <w:sz w:val="20"/>
                <w:szCs w:val="20"/>
                <w:lang w:eastAsia="pl-PL"/>
              </w:rPr>
            </w:pPr>
            <w:r w:rsidRPr="00692709">
              <w:rPr>
                <w:rFonts w:ascii="Arial" w:eastAsia="Times New Roman" w:hAnsi="Arial" w:cs="Arial"/>
                <w:b/>
                <w:bCs/>
                <w:sz w:val="20"/>
                <w:szCs w:val="20"/>
                <w:lang w:eastAsia="pl-PL"/>
              </w:rPr>
              <w:t>Nr</w:t>
            </w:r>
          </w:p>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b/>
                <w:bCs/>
                <w:sz w:val="20"/>
                <w:szCs w:val="20"/>
              </w:rPr>
              <w:t>cz</w:t>
            </w:r>
            <w:r w:rsidRPr="00692709">
              <w:rPr>
                <w:rFonts w:ascii="Arial" w:eastAsia="TimesNewRoman,Bold" w:hAnsi="Arial" w:cs="Arial"/>
                <w:b/>
                <w:bCs/>
                <w:sz w:val="20"/>
                <w:szCs w:val="20"/>
              </w:rPr>
              <w:t>ęś</w:t>
            </w:r>
            <w:r w:rsidRPr="00692709">
              <w:rPr>
                <w:rFonts w:ascii="Arial" w:hAnsi="Arial" w:cs="Arial"/>
                <w:b/>
                <w:bCs/>
                <w:sz w:val="20"/>
                <w:szCs w:val="20"/>
              </w:rPr>
              <w:t>ci</w:t>
            </w:r>
          </w:p>
        </w:tc>
        <w:tc>
          <w:tcPr>
            <w:tcW w:w="4819" w:type="dxa"/>
            <w:tcBorders>
              <w:top w:val="single" w:sz="12"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b/>
                <w:bCs/>
                <w:sz w:val="20"/>
                <w:szCs w:val="20"/>
              </w:rPr>
              <w:t>Wyszczególnienie</w:t>
            </w:r>
          </w:p>
        </w:tc>
        <w:tc>
          <w:tcPr>
            <w:tcW w:w="3119" w:type="dxa"/>
            <w:tcBorders>
              <w:top w:val="single" w:sz="12"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0" w:line="240" w:lineRule="auto"/>
              <w:jc w:val="center"/>
              <w:rPr>
                <w:rFonts w:ascii="Arial" w:eastAsia="Times New Roman" w:hAnsi="Arial" w:cs="Arial"/>
                <w:b/>
                <w:bCs/>
                <w:sz w:val="20"/>
                <w:szCs w:val="20"/>
                <w:lang w:eastAsia="pl-PL"/>
              </w:rPr>
            </w:pPr>
            <w:r w:rsidRPr="00692709">
              <w:rPr>
                <w:rFonts w:ascii="Arial" w:eastAsia="Times New Roman" w:hAnsi="Arial" w:cs="Arial"/>
                <w:b/>
                <w:bCs/>
                <w:sz w:val="20"/>
                <w:szCs w:val="20"/>
                <w:lang w:eastAsia="pl-PL"/>
              </w:rPr>
              <w:t>Liczba</w:t>
            </w:r>
          </w:p>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b/>
                <w:bCs/>
                <w:sz w:val="20"/>
                <w:szCs w:val="20"/>
              </w:rPr>
              <w:t>jednostek</w:t>
            </w:r>
          </w:p>
        </w:tc>
      </w:tr>
      <w:tr w:rsidR="008615DA" w:rsidRPr="00692709" w:rsidTr="00F1693F">
        <w:tc>
          <w:tcPr>
            <w:tcW w:w="817" w:type="dxa"/>
            <w:tcBorders>
              <w:top w:val="single" w:sz="12"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w:t>
            </w:r>
          </w:p>
        </w:tc>
        <w:tc>
          <w:tcPr>
            <w:tcW w:w="4819" w:type="dxa"/>
            <w:tcBorders>
              <w:top w:val="single" w:sz="12"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2.</w:t>
            </w:r>
          </w:p>
        </w:tc>
        <w:tc>
          <w:tcPr>
            <w:tcW w:w="3119" w:type="dxa"/>
            <w:tcBorders>
              <w:top w:val="single" w:sz="12"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3.</w:t>
            </w:r>
          </w:p>
        </w:tc>
      </w:tr>
      <w:tr w:rsidR="008615DA" w:rsidRPr="00692709" w:rsidTr="00F1693F">
        <w:trPr>
          <w:trHeight w:val="285"/>
        </w:trPr>
        <w:tc>
          <w:tcPr>
            <w:tcW w:w="817" w:type="dxa"/>
            <w:vMerge w:val="restart"/>
            <w:tcBorders>
              <w:top w:val="single" w:sz="12" w:space="0" w:color="auto"/>
              <w:left w:val="single" w:sz="12" w:space="0" w:color="auto"/>
              <w:bottom w:val="single" w:sz="12"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b/>
                <w:sz w:val="20"/>
                <w:szCs w:val="20"/>
              </w:rPr>
            </w:pPr>
            <w:r w:rsidRPr="00692709">
              <w:rPr>
                <w:rFonts w:ascii="Arial" w:hAnsi="Arial" w:cs="Arial"/>
                <w:b/>
                <w:sz w:val="20"/>
                <w:szCs w:val="20"/>
              </w:rPr>
              <w:t>1 - 8</w:t>
            </w:r>
          </w:p>
          <w:p w:rsidR="008615DA" w:rsidRPr="00692709" w:rsidRDefault="008615DA" w:rsidP="008615DA">
            <w:pPr>
              <w:autoSpaceDE w:val="0"/>
              <w:autoSpaceDN w:val="0"/>
              <w:adjustRightInd w:val="0"/>
              <w:spacing w:after="160"/>
              <w:contextualSpacing/>
              <w:rPr>
                <w:rFonts w:ascii="Arial" w:hAnsi="Arial" w:cs="Arial"/>
                <w:sz w:val="20"/>
                <w:szCs w:val="20"/>
              </w:rPr>
            </w:pPr>
          </w:p>
        </w:tc>
        <w:tc>
          <w:tcPr>
            <w:tcW w:w="4819" w:type="dxa"/>
            <w:tcBorders>
              <w:top w:val="single" w:sz="12"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sprzęt ciężki -  pług stalowy dwustronny</w:t>
            </w:r>
          </w:p>
        </w:tc>
        <w:tc>
          <w:tcPr>
            <w:tcW w:w="3119" w:type="dxa"/>
            <w:tcBorders>
              <w:top w:val="single" w:sz="12"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51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sz w:val="20"/>
                <w:szCs w:val="20"/>
              </w:rPr>
            </w:pPr>
          </w:p>
        </w:tc>
        <w:tc>
          <w:tcPr>
            <w:tcW w:w="4819" w:type="dxa"/>
            <w:tcBorders>
              <w:top w:val="single" w:sz="4"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pług jednostronny średni z gumową końcówką lemiesza</w:t>
            </w:r>
          </w:p>
        </w:tc>
        <w:tc>
          <w:tcPr>
            <w:tcW w:w="3119" w:type="dxa"/>
            <w:tcBorders>
              <w:top w:val="single" w:sz="4" w:space="0" w:color="auto"/>
              <w:left w:val="single" w:sz="12" w:space="0" w:color="auto"/>
              <w:bottom w:val="single" w:sz="4"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48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sz w:val="20"/>
                <w:szCs w:val="20"/>
              </w:rPr>
            </w:pPr>
          </w:p>
        </w:tc>
        <w:tc>
          <w:tcPr>
            <w:tcW w:w="4819" w:type="dxa"/>
            <w:tcBorders>
              <w:top w:val="single" w:sz="4"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ciągnik z napędem na dwie osie o mocy min. 150KM lub pojazd ciężarowy</w:t>
            </w:r>
          </w:p>
        </w:tc>
        <w:tc>
          <w:tcPr>
            <w:tcW w:w="3119" w:type="dxa"/>
            <w:tcBorders>
              <w:top w:val="single" w:sz="4" w:space="0" w:color="auto"/>
              <w:left w:val="single" w:sz="12" w:space="0" w:color="auto"/>
              <w:bottom w:val="single" w:sz="4"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269"/>
        </w:trPr>
        <w:tc>
          <w:tcPr>
            <w:tcW w:w="0" w:type="auto"/>
            <w:tcBorders>
              <w:top w:val="single" w:sz="12" w:space="0" w:color="auto"/>
              <w:left w:val="single" w:sz="12" w:space="0" w:color="auto"/>
              <w:bottom w:val="single" w:sz="12" w:space="0" w:color="auto"/>
              <w:right w:val="single" w:sz="12" w:space="0" w:color="auto"/>
            </w:tcBorders>
          </w:tcPr>
          <w:p w:rsidR="008615DA" w:rsidRPr="00692709" w:rsidRDefault="008615DA" w:rsidP="008615DA">
            <w:pPr>
              <w:autoSpaceDE w:val="0"/>
              <w:autoSpaceDN w:val="0"/>
              <w:adjustRightInd w:val="0"/>
              <w:spacing w:after="160"/>
              <w:contextualSpacing/>
              <w:jc w:val="center"/>
              <w:rPr>
                <w:rFonts w:ascii="Arial" w:hAnsi="Arial" w:cs="Arial"/>
                <w:b/>
                <w:sz w:val="20"/>
                <w:szCs w:val="20"/>
              </w:rPr>
            </w:pPr>
            <w:r w:rsidRPr="00692709">
              <w:rPr>
                <w:rFonts w:ascii="Arial" w:hAnsi="Arial" w:cs="Arial"/>
                <w:b/>
                <w:sz w:val="20"/>
                <w:szCs w:val="20"/>
              </w:rPr>
              <w:t>9</w:t>
            </w:r>
          </w:p>
        </w:tc>
        <w:tc>
          <w:tcPr>
            <w:tcW w:w="4819" w:type="dxa"/>
            <w:tcBorders>
              <w:top w:val="single" w:sz="4" w:space="0" w:color="auto"/>
              <w:left w:val="single" w:sz="12" w:space="0" w:color="auto"/>
              <w:bottom w:val="single" w:sz="12" w:space="0" w:color="auto"/>
              <w:right w:val="single" w:sz="12" w:space="0" w:color="auto"/>
            </w:tcBorders>
          </w:tcPr>
          <w:p w:rsidR="008615DA" w:rsidRPr="00692709" w:rsidRDefault="008615DA" w:rsidP="008615DA">
            <w:pPr>
              <w:autoSpaceDE w:val="0"/>
              <w:autoSpaceDN w:val="0"/>
              <w:adjustRightInd w:val="0"/>
              <w:spacing w:after="160"/>
              <w:contextualSpacing/>
              <w:jc w:val="both"/>
              <w:rPr>
                <w:rFonts w:ascii="Arial" w:hAnsi="Arial" w:cs="Arial"/>
                <w:sz w:val="20"/>
                <w:szCs w:val="20"/>
              </w:rPr>
            </w:pPr>
            <w:r w:rsidRPr="00692709">
              <w:rPr>
                <w:rFonts w:ascii="Arial" w:hAnsi="Arial" w:cs="Arial"/>
                <w:sz w:val="20"/>
                <w:szCs w:val="20"/>
              </w:rPr>
              <w:t>samobieżny pług odśnieżny wirnikowy</w:t>
            </w:r>
          </w:p>
        </w:tc>
        <w:tc>
          <w:tcPr>
            <w:tcW w:w="3119" w:type="dxa"/>
            <w:tcBorders>
              <w:top w:val="single" w:sz="4" w:space="0" w:color="auto"/>
              <w:left w:val="single" w:sz="12" w:space="0" w:color="auto"/>
              <w:bottom w:val="single" w:sz="12" w:space="0" w:color="auto"/>
              <w:right w:val="single" w:sz="12" w:space="0" w:color="auto"/>
            </w:tcBorders>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300"/>
        </w:trPr>
        <w:tc>
          <w:tcPr>
            <w:tcW w:w="817" w:type="dxa"/>
            <w:vMerge w:val="restart"/>
            <w:tcBorders>
              <w:top w:val="single" w:sz="12" w:space="0" w:color="auto"/>
              <w:left w:val="single" w:sz="12"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b/>
                <w:sz w:val="20"/>
                <w:szCs w:val="20"/>
              </w:rPr>
            </w:pPr>
            <w:r w:rsidRPr="00692709">
              <w:rPr>
                <w:rFonts w:ascii="Arial" w:hAnsi="Arial" w:cs="Arial"/>
                <w:b/>
                <w:sz w:val="20"/>
                <w:szCs w:val="20"/>
              </w:rPr>
              <w:t>10</w:t>
            </w:r>
          </w:p>
        </w:tc>
        <w:tc>
          <w:tcPr>
            <w:tcW w:w="4819" w:type="dxa"/>
            <w:tcBorders>
              <w:top w:val="single" w:sz="12"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sprzęt ciężki -  pług stalowy dwustronny</w:t>
            </w:r>
          </w:p>
        </w:tc>
        <w:tc>
          <w:tcPr>
            <w:tcW w:w="3119" w:type="dxa"/>
            <w:tcBorders>
              <w:top w:val="single" w:sz="12"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283"/>
        </w:trPr>
        <w:tc>
          <w:tcPr>
            <w:tcW w:w="0" w:type="auto"/>
            <w:vMerge/>
            <w:tcBorders>
              <w:left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b/>
                <w:sz w:val="20"/>
                <w:szCs w:val="20"/>
              </w:rPr>
            </w:pPr>
          </w:p>
        </w:tc>
        <w:tc>
          <w:tcPr>
            <w:tcW w:w="4819" w:type="dxa"/>
            <w:tcBorders>
              <w:top w:val="single" w:sz="4"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pług jednostronny średni z gumową końcówką lemiesza</w:t>
            </w:r>
          </w:p>
        </w:tc>
        <w:tc>
          <w:tcPr>
            <w:tcW w:w="3119" w:type="dxa"/>
            <w:tcBorders>
              <w:top w:val="single" w:sz="4"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2 szt.</w:t>
            </w:r>
          </w:p>
        </w:tc>
      </w:tr>
      <w:tr w:rsidR="008615DA" w:rsidRPr="00692709" w:rsidTr="00F1693F">
        <w:trPr>
          <w:trHeight w:val="525"/>
        </w:trPr>
        <w:tc>
          <w:tcPr>
            <w:tcW w:w="0" w:type="auto"/>
            <w:vMerge/>
            <w:tcBorders>
              <w:left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b/>
                <w:sz w:val="20"/>
                <w:szCs w:val="20"/>
              </w:rPr>
            </w:pPr>
          </w:p>
        </w:tc>
        <w:tc>
          <w:tcPr>
            <w:tcW w:w="4819" w:type="dxa"/>
            <w:tcBorders>
              <w:top w:val="single" w:sz="4"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ciągnik z napędem na dwie osie o mocy min. 150KM lub pojazd ciężarowy</w:t>
            </w:r>
          </w:p>
        </w:tc>
        <w:tc>
          <w:tcPr>
            <w:tcW w:w="3119" w:type="dxa"/>
            <w:tcBorders>
              <w:top w:val="single" w:sz="4" w:space="0" w:color="auto"/>
              <w:left w:val="single" w:sz="12" w:space="0" w:color="auto"/>
              <w:bottom w:val="single" w:sz="4" w:space="0" w:color="auto"/>
              <w:right w:val="single" w:sz="12" w:space="0" w:color="auto"/>
            </w:tcBorders>
            <w:vAlign w:val="center"/>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2 szt.</w:t>
            </w:r>
          </w:p>
          <w:p w:rsidR="008615DA" w:rsidRPr="00692709" w:rsidRDefault="008615DA" w:rsidP="008615DA">
            <w:pPr>
              <w:autoSpaceDE w:val="0"/>
              <w:autoSpaceDN w:val="0"/>
              <w:adjustRightInd w:val="0"/>
              <w:spacing w:after="160"/>
              <w:contextualSpacing/>
              <w:jc w:val="center"/>
              <w:rPr>
                <w:rFonts w:ascii="Arial" w:hAnsi="Arial" w:cs="Arial"/>
                <w:sz w:val="20"/>
                <w:szCs w:val="20"/>
              </w:rPr>
            </w:pPr>
          </w:p>
        </w:tc>
      </w:tr>
      <w:tr w:rsidR="008615DA" w:rsidRPr="00692709" w:rsidTr="00F1693F">
        <w:trPr>
          <w:trHeight w:val="229"/>
        </w:trPr>
        <w:tc>
          <w:tcPr>
            <w:tcW w:w="0" w:type="auto"/>
            <w:vMerge/>
            <w:tcBorders>
              <w:left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b/>
                <w:sz w:val="20"/>
                <w:szCs w:val="20"/>
              </w:rPr>
            </w:pPr>
          </w:p>
        </w:tc>
        <w:tc>
          <w:tcPr>
            <w:tcW w:w="4819" w:type="dxa"/>
            <w:tcBorders>
              <w:top w:val="single" w:sz="4" w:space="0" w:color="auto"/>
              <w:left w:val="single" w:sz="12" w:space="0" w:color="auto"/>
              <w:bottom w:val="single" w:sz="4"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pojazd ciężarowy o ładowności min. 10 t</w:t>
            </w:r>
          </w:p>
        </w:tc>
        <w:tc>
          <w:tcPr>
            <w:tcW w:w="3119" w:type="dxa"/>
            <w:tcBorders>
              <w:top w:val="single" w:sz="4" w:space="0" w:color="auto"/>
              <w:left w:val="single" w:sz="12" w:space="0" w:color="auto"/>
              <w:bottom w:val="single" w:sz="4"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285"/>
        </w:trPr>
        <w:tc>
          <w:tcPr>
            <w:tcW w:w="0" w:type="auto"/>
            <w:vMerge/>
            <w:tcBorders>
              <w:left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b/>
                <w:sz w:val="20"/>
                <w:szCs w:val="20"/>
              </w:rPr>
            </w:pPr>
          </w:p>
        </w:tc>
        <w:tc>
          <w:tcPr>
            <w:tcW w:w="4819" w:type="dxa"/>
            <w:tcBorders>
              <w:top w:val="single" w:sz="4"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piaskarko – solarka</w:t>
            </w:r>
          </w:p>
        </w:tc>
        <w:tc>
          <w:tcPr>
            <w:tcW w:w="3119" w:type="dxa"/>
            <w:tcBorders>
              <w:top w:val="single" w:sz="4" w:space="0" w:color="auto"/>
              <w:left w:val="single" w:sz="12" w:space="0" w:color="auto"/>
              <w:bottom w:val="single" w:sz="12"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p>
        </w:tc>
      </w:tr>
      <w:tr w:rsidR="008615DA" w:rsidRPr="00692709" w:rsidTr="00F1693F">
        <w:trPr>
          <w:trHeight w:val="285"/>
        </w:trPr>
        <w:tc>
          <w:tcPr>
            <w:tcW w:w="0" w:type="auto"/>
            <w:vMerge/>
            <w:tcBorders>
              <w:left w:val="single" w:sz="12" w:space="0" w:color="auto"/>
              <w:bottom w:val="single" w:sz="12" w:space="0" w:color="auto"/>
              <w:right w:val="single" w:sz="12" w:space="0" w:color="auto"/>
            </w:tcBorders>
            <w:vAlign w:val="center"/>
            <w:hideMark/>
          </w:tcPr>
          <w:p w:rsidR="008615DA" w:rsidRPr="00692709" w:rsidRDefault="008615DA" w:rsidP="008615DA">
            <w:pPr>
              <w:spacing w:after="0" w:line="240" w:lineRule="auto"/>
              <w:rPr>
                <w:rFonts w:ascii="Arial" w:hAnsi="Arial" w:cs="Arial"/>
                <w:b/>
                <w:sz w:val="20"/>
                <w:szCs w:val="20"/>
              </w:rPr>
            </w:pPr>
          </w:p>
        </w:tc>
        <w:tc>
          <w:tcPr>
            <w:tcW w:w="4819" w:type="dxa"/>
            <w:tcBorders>
              <w:top w:val="single" w:sz="4" w:space="0" w:color="auto"/>
              <w:left w:val="single" w:sz="12" w:space="0" w:color="auto"/>
              <w:bottom w:val="single" w:sz="12" w:space="0" w:color="auto"/>
              <w:right w:val="single" w:sz="12" w:space="0" w:color="auto"/>
            </w:tcBorders>
            <w:hideMark/>
          </w:tcPr>
          <w:p w:rsidR="008615DA" w:rsidRPr="00692709" w:rsidRDefault="008615DA" w:rsidP="008615DA">
            <w:pPr>
              <w:autoSpaceDE w:val="0"/>
              <w:autoSpaceDN w:val="0"/>
              <w:adjustRightInd w:val="0"/>
              <w:spacing w:after="160"/>
              <w:contextualSpacing/>
              <w:rPr>
                <w:rFonts w:ascii="Arial" w:hAnsi="Arial" w:cs="Arial"/>
                <w:sz w:val="20"/>
                <w:szCs w:val="20"/>
              </w:rPr>
            </w:pPr>
            <w:r w:rsidRPr="00692709">
              <w:rPr>
                <w:rFonts w:ascii="Arial" w:hAnsi="Arial" w:cs="Arial"/>
                <w:sz w:val="20"/>
                <w:szCs w:val="20"/>
              </w:rPr>
              <w:t xml:space="preserve">Ciągnik o mocy do 50 </w:t>
            </w:r>
            <w:proofErr w:type="spellStart"/>
            <w:r w:rsidRPr="00692709">
              <w:rPr>
                <w:rFonts w:ascii="Arial" w:hAnsi="Arial" w:cs="Arial"/>
                <w:sz w:val="20"/>
                <w:szCs w:val="20"/>
              </w:rPr>
              <w:t>kM</w:t>
            </w:r>
            <w:proofErr w:type="spellEnd"/>
            <w:r w:rsidRPr="00692709">
              <w:rPr>
                <w:rFonts w:ascii="Arial" w:hAnsi="Arial" w:cs="Arial"/>
                <w:sz w:val="20"/>
                <w:szCs w:val="20"/>
              </w:rPr>
              <w:t xml:space="preserve"> z pługiem do odśnieżania chodników</w:t>
            </w:r>
          </w:p>
        </w:tc>
        <w:tc>
          <w:tcPr>
            <w:tcW w:w="3119" w:type="dxa"/>
            <w:tcBorders>
              <w:top w:val="single" w:sz="4" w:space="0" w:color="auto"/>
              <w:left w:val="single" w:sz="12" w:space="0" w:color="auto"/>
              <w:bottom w:val="single" w:sz="12" w:space="0" w:color="auto"/>
              <w:right w:val="single" w:sz="12" w:space="0" w:color="auto"/>
            </w:tcBorders>
            <w:vAlign w:val="center"/>
            <w:hideMark/>
          </w:tcPr>
          <w:p w:rsidR="008615DA" w:rsidRPr="00692709" w:rsidRDefault="008615DA" w:rsidP="008615DA">
            <w:pPr>
              <w:autoSpaceDE w:val="0"/>
              <w:autoSpaceDN w:val="0"/>
              <w:adjustRightInd w:val="0"/>
              <w:spacing w:after="160"/>
              <w:contextualSpacing/>
              <w:jc w:val="center"/>
              <w:rPr>
                <w:rFonts w:ascii="Arial" w:hAnsi="Arial" w:cs="Arial"/>
                <w:sz w:val="20"/>
                <w:szCs w:val="20"/>
              </w:rPr>
            </w:pPr>
            <w:r w:rsidRPr="00692709">
              <w:rPr>
                <w:rFonts w:ascii="Arial" w:hAnsi="Arial" w:cs="Arial"/>
                <w:sz w:val="20"/>
                <w:szCs w:val="20"/>
              </w:rPr>
              <w:t>1 szt</w:t>
            </w:r>
            <w:r w:rsidR="00B05E87" w:rsidRPr="00692709">
              <w:rPr>
                <w:rFonts w:ascii="Arial" w:hAnsi="Arial" w:cs="Arial"/>
                <w:sz w:val="20"/>
                <w:szCs w:val="20"/>
              </w:rPr>
              <w:t>.</w:t>
            </w:r>
          </w:p>
        </w:tc>
      </w:tr>
    </w:tbl>
    <w:p w:rsidR="006C5518" w:rsidRDefault="006C5518" w:rsidP="003B316E">
      <w:pPr>
        <w:tabs>
          <w:tab w:val="left" w:pos="1134"/>
        </w:tabs>
        <w:ind w:left="1134" w:hanging="567"/>
        <w:jc w:val="both"/>
        <w:rPr>
          <w:rFonts w:ascii="Arial" w:hAnsi="Arial" w:cs="Arial"/>
          <w:b/>
          <w:sz w:val="20"/>
          <w:szCs w:val="20"/>
        </w:rPr>
      </w:pPr>
    </w:p>
    <w:p w:rsidR="004952D8" w:rsidRPr="004952D8" w:rsidRDefault="004952D8" w:rsidP="003B316E">
      <w:pPr>
        <w:tabs>
          <w:tab w:val="left" w:pos="1134"/>
        </w:tabs>
        <w:ind w:left="1134" w:hanging="567"/>
        <w:jc w:val="both"/>
        <w:rPr>
          <w:rFonts w:ascii="Arial" w:hAnsi="Arial" w:cs="Arial"/>
          <w:sz w:val="20"/>
          <w:szCs w:val="20"/>
        </w:rPr>
      </w:pPr>
      <w:r w:rsidRPr="00E75246">
        <w:rPr>
          <w:rFonts w:ascii="Arial" w:hAnsi="Arial" w:cs="Arial"/>
          <w:b/>
          <w:sz w:val="20"/>
          <w:szCs w:val="20"/>
        </w:rPr>
        <w:t>10.2.</w:t>
      </w:r>
      <w:r w:rsidRPr="004952D8">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4952D8" w:rsidP="003B316E">
      <w:pPr>
        <w:tabs>
          <w:tab w:val="left" w:pos="1134"/>
        </w:tabs>
        <w:ind w:left="993" w:hanging="426"/>
        <w:jc w:val="both"/>
        <w:rPr>
          <w:rFonts w:ascii="Arial" w:hAnsi="Arial" w:cs="Arial"/>
          <w:sz w:val="20"/>
          <w:szCs w:val="20"/>
        </w:rPr>
      </w:pPr>
      <w:r w:rsidRPr="00E75246">
        <w:rPr>
          <w:rFonts w:ascii="Arial" w:hAnsi="Arial" w:cs="Arial"/>
          <w:b/>
          <w:sz w:val="20"/>
          <w:szCs w:val="20"/>
        </w:rPr>
        <w:t>10.3.</w:t>
      </w:r>
      <w:r w:rsidRPr="004952D8">
        <w:rPr>
          <w:rFonts w:ascii="Arial" w:hAnsi="Arial" w:cs="Arial"/>
          <w:sz w:val="20"/>
          <w:szCs w:val="20"/>
        </w:rPr>
        <w:tab/>
        <w:t>Zamawiający oceniając zdolność techniczną lub zawodową może, na każdym etapie postępowania, uznać, że wykonawca nie posiada wymaganych zdolności, jeżeli posiadanie</w:t>
      </w:r>
      <w:r w:rsidR="00E75246">
        <w:rPr>
          <w:rFonts w:ascii="Arial" w:hAnsi="Arial" w:cs="Arial"/>
          <w:sz w:val="20"/>
          <w:szCs w:val="20"/>
        </w:rPr>
        <w:t xml:space="preserve"> </w:t>
      </w:r>
      <w:r w:rsidRPr="004952D8">
        <w:rPr>
          <w:rFonts w:ascii="Arial" w:hAnsi="Arial" w:cs="Arial"/>
          <w:sz w:val="20"/>
          <w:szCs w:val="20"/>
        </w:rPr>
        <w:t>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t>
      </w:r>
      <w:r w:rsidRPr="004952D8">
        <w:rPr>
          <w:rFonts w:ascii="Arial" w:hAnsi="Arial" w:cs="Arial"/>
          <w:sz w:val="20"/>
          <w:szCs w:val="20"/>
        </w:rPr>
        <w:lastRenderedPageBreak/>
        <w:t>według wzoru stanowiącego załącznik nr 2 do SWZ.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w:t>
      </w:r>
      <w:r w:rsidR="006639ED">
        <w:rPr>
          <w:rFonts w:ascii="Arial" w:hAnsi="Arial" w:cs="Arial"/>
          <w:sz w:val="20"/>
          <w:szCs w:val="20"/>
        </w:rPr>
        <w:t>nika, które</w:t>
      </w:r>
      <w:r w:rsidRPr="004952D8">
        <w:rPr>
          <w:rFonts w:ascii="Arial" w:hAnsi="Arial" w:cs="Arial"/>
          <w:sz w:val="20"/>
          <w:szCs w:val="20"/>
        </w:rPr>
        <w:t xml:space="preserve"> usługi wykonają poszczególni wykonawcy – dotyczy tylko wykonawców wspólnie ubiegających się o zamówienie, zgodnie z załącznikiem </w:t>
      </w:r>
      <w:r w:rsidRPr="00CC6F27">
        <w:rPr>
          <w:rFonts w:ascii="Arial" w:hAnsi="Arial" w:cs="Arial"/>
          <w:sz w:val="20"/>
          <w:szCs w:val="20"/>
        </w:rPr>
        <w:t xml:space="preserve">nr </w:t>
      </w:r>
      <w:r w:rsidR="00CC6F27" w:rsidRPr="00CC6F27">
        <w:rPr>
          <w:rFonts w:ascii="Arial" w:hAnsi="Arial" w:cs="Arial"/>
          <w:sz w:val="20"/>
          <w:szCs w:val="20"/>
        </w:rPr>
        <w:t>9</w:t>
      </w:r>
      <w:r w:rsidRPr="00CC6F27">
        <w:rPr>
          <w:rFonts w:ascii="Arial" w:hAnsi="Arial" w:cs="Arial"/>
          <w:sz w:val="20"/>
          <w:szCs w:val="20"/>
        </w:rPr>
        <w:t xml:space="preserve"> do</w:t>
      </w:r>
      <w:r w:rsidRPr="004952D8">
        <w:rPr>
          <w:rFonts w:ascii="Arial" w:hAnsi="Arial" w:cs="Arial"/>
          <w:sz w:val="20"/>
          <w:szCs w:val="20"/>
        </w:rPr>
        <w:t xml:space="preserve">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w:t>
      </w:r>
      <w:r w:rsidR="00BC3446">
        <w:rPr>
          <w:rFonts w:ascii="Arial" w:hAnsi="Arial" w:cs="Arial"/>
          <w:sz w:val="20"/>
          <w:szCs w:val="20"/>
        </w:rPr>
        <w:t xml:space="preserve">pkt </w:t>
      </w:r>
      <w:r w:rsidRPr="004952D8">
        <w:rPr>
          <w:rFonts w:ascii="Arial" w:hAnsi="Arial" w:cs="Arial"/>
          <w:sz w:val="20"/>
          <w:szCs w:val="20"/>
        </w:rPr>
        <w:t>11.1.1 SWZ, także oświadczenie podmiotu udostępniającego zasoby, potwierdzające brak podstaw wykluczenia tego podmiotu oraz odpowiednio spełnianie warunków udziału w postępowaniu, w zakresie, w jakim wykonawca powołuje się na jego zas</w:t>
      </w:r>
      <w:r w:rsidR="00BE38F9">
        <w:rPr>
          <w:rFonts w:ascii="Arial" w:hAnsi="Arial" w:cs="Arial"/>
          <w:sz w:val="20"/>
          <w:szCs w:val="20"/>
        </w:rPr>
        <w:t xml:space="preserve">oby, zgodnie z </w:t>
      </w:r>
      <w:r w:rsidR="00BE38F9" w:rsidRPr="00CC6F27">
        <w:rPr>
          <w:rFonts w:ascii="Arial" w:hAnsi="Arial" w:cs="Arial"/>
          <w:sz w:val="20"/>
          <w:szCs w:val="20"/>
        </w:rPr>
        <w:t xml:space="preserve">załącznikiem nr </w:t>
      </w:r>
      <w:r w:rsidR="00CC6F27" w:rsidRPr="00CC6F27">
        <w:rPr>
          <w:rFonts w:ascii="Arial" w:hAnsi="Arial" w:cs="Arial"/>
          <w:sz w:val="20"/>
          <w:szCs w:val="20"/>
        </w:rPr>
        <w:t>8</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CC6F27">
        <w:rPr>
          <w:rFonts w:ascii="Arial" w:hAnsi="Arial" w:cs="Arial"/>
          <w:sz w:val="20"/>
          <w:szCs w:val="20"/>
        </w:rPr>
        <w:t xml:space="preserve">zał. nr </w:t>
      </w:r>
      <w:r w:rsidR="00CC6F27" w:rsidRPr="00CC6F27">
        <w:rPr>
          <w:rFonts w:ascii="Arial" w:hAnsi="Arial" w:cs="Arial"/>
          <w:sz w:val="20"/>
          <w:szCs w:val="20"/>
        </w:rPr>
        <w:t>4</w:t>
      </w:r>
      <w:r w:rsidRPr="004952D8">
        <w:rPr>
          <w:rFonts w:ascii="Arial" w:hAnsi="Arial" w:cs="Arial"/>
          <w:sz w:val="20"/>
          <w:szCs w:val="20"/>
        </w:rPr>
        <w:t xml:space="preserve"> do SWZ 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t xml:space="preserve">Zamawiający 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AF0B1E" w:rsidRDefault="004952D8" w:rsidP="005964F1">
      <w:pPr>
        <w:tabs>
          <w:tab w:val="left" w:pos="851"/>
        </w:tabs>
        <w:ind w:left="851" w:hanging="851"/>
        <w:jc w:val="both"/>
        <w:rPr>
          <w:rFonts w:ascii="Arial" w:hAnsi="Arial" w:cs="Arial"/>
          <w:sz w:val="20"/>
          <w:szCs w:val="20"/>
        </w:rPr>
      </w:pPr>
      <w:r w:rsidRPr="00E75246">
        <w:rPr>
          <w:rFonts w:ascii="Arial" w:hAnsi="Arial" w:cs="Arial"/>
          <w:b/>
          <w:sz w:val="20"/>
          <w:szCs w:val="20"/>
        </w:rPr>
        <w:t>11.2.1.1.</w:t>
      </w:r>
      <w:r w:rsidRPr="004952D8">
        <w:rPr>
          <w:rFonts w:ascii="Arial" w:hAnsi="Arial" w:cs="Arial"/>
          <w:sz w:val="20"/>
          <w:szCs w:val="20"/>
        </w:rPr>
        <w:tab/>
      </w:r>
      <w:r w:rsidR="00AF0B1E" w:rsidRPr="00AF0B1E">
        <w:rPr>
          <w:rFonts w:ascii="Arial" w:hAnsi="Arial" w:cs="Arial"/>
          <w:sz w:val="20"/>
          <w:szCs w:val="20"/>
        </w:rPr>
        <w:t xml:space="preserve">wykaz  </w:t>
      </w:r>
      <w:r w:rsidR="00692709">
        <w:rPr>
          <w:rFonts w:ascii="Arial" w:hAnsi="Arial" w:cs="Arial"/>
          <w:sz w:val="20"/>
          <w:szCs w:val="20"/>
        </w:rPr>
        <w:t>usług</w:t>
      </w:r>
      <w:r w:rsidR="00AF0B1E" w:rsidRPr="00AF0B1E">
        <w:rPr>
          <w:rFonts w:ascii="Arial" w:hAnsi="Arial" w:cs="Arial"/>
          <w:sz w:val="20"/>
          <w:szCs w:val="20"/>
        </w:rPr>
        <w:t xml:space="preserve">, </w:t>
      </w:r>
      <w:r w:rsidR="00692709" w:rsidRPr="00692709">
        <w:rPr>
          <w:rFonts w:ascii="Arial" w:hAnsi="Arial" w:cs="Arial"/>
          <w:sz w:val="20"/>
          <w:szCs w:val="20"/>
        </w:rPr>
        <w:t xml:space="preserve">objętych zamówieniem, wykonanych nie wcześniej niż w okresie ostatnich 3 lat przed upływem terminu składania ofert, a jeżeli okres prowadzenia działalności jest krótszy – w tym okresie, wraz  z podaniem ich rodzaju, wartości, daty, miejsca wykonania i podmiotów, na rzecz których </w:t>
      </w:r>
      <w:r w:rsidR="00692709">
        <w:rPr>
          <w:rFonts w:ascii="Arial" w:hAnsi="Arial" w:cs="Arial"/>
          <w:sz w:val="20"/>
          <w:szCs w:val="20"/>
        </w:rPr>
        <w:t>usługi</w:t>
      </w:r>
      <w:r w:rsidR="00692709" w:rsidRPr="00692709">
        <w:rPr>
          <w:rFonts w:ascii="Arial" w:hAnsi="Arial" w:cs="Arial"/>
          <w:sz w:val="20"/>
          <w:szCs w:val="20"/>
        </w:rPr>
        <w:t xml:space="preserve"> te zostały wykonane, według wzoru na załączniku nr 3 do SIWZ, z załączeniem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r w:rsidR="00AF0B1E" w:rsidRPr="00AF0B1E">
        <w:rPr>
          <w:rFonts w:ascii="Arial" w:hAnsi="Arial" w:cs="Arial"/>
          <w:sz w:val="20"/>
          <w:szCs w:val="20"/>
        </w:rPr>
        <w:t xml:space="preserve">– </w:t>
      </w:r>
      <w:r w:rsidR="00AF0B1E" w:rsidRPr="00CC6F27">
        <w:rPr>
          <w:rFonts w:ascii="Arial" w:hAnsi="Arial" w:cs="Arial"/>
          <w:sz w:val="20"/>
          <w:szCs w:val="20"/>
        </w:rPr>
        <w:t xml:space="preserve">załącznik nr </w:t>
      </w:r>
      <w:r w:rsidR="00B05E87" w:rsidRPr="00CC6F27">
        <w:rPr>
          <w:rFonts w:ascii="Arial" w:hAnsi="Arial" w:cs="Arial"/>
          <w:sz w:val="20"/>
          <w:szCs w:val="20"/>
        </w:rPr>
        <w:t>3</w:t>
      </w:r>
      <w:r w:rsidR="00AF0B1E" w:rsidRPr="00CC6F27">
        <w:rPr>
          <w:rFonts w:ascii="Arial" w:hAnsi="Arial" w:cs="Arial"/>
          <w:sz w:val="20"/>
          <w:szCs w:val="20"/>
        </w:rPr>
        <w:t xml:space="preserve"> do SWZ.</w:t>
      </w:r>
    </w:p>
    <w:p w:rsidR="00692709" w:rsidRPr="00692709" w:rsidRDefault="00692709" w:rsidP="00692709">
      <w:pPr>
        <w:tabs>
          <w:tab w:val="left" w:pos="851"/>
        </w:tabs>
        <w:ind w:left="851" w:hanging="851"/>
        <w:jc w:val="both"/>
        <w:rPr>
          <w:rFonts w:ascii="Arial" w:eastAsia="Lucida Sans Unicode" w:hAnsi="Arial" w:cs="Arial"/>
          <w:kern w:val="2"/>
          <w:sz w:val="20"/>
          <w:szCs w:val="20"/>
          <w:lang w:eastAsia="ar-SA"/>
        </w:rPr>
      </w:pPr>
      <w:r w:rsidRPr="00692709">
        <w:rPr>
          <w:rFonts w:ascii="Arial" w:hAnsi="Arial" w:cs="Arial"/>
          <w:b/>
          <w:sz w:val="20"/>
          <w:szCs w:val="20"/>
        </w:rPr>
        <w:t>11.2.1.</w:t>
      </w:r>
      <w:r>
        <w:rPr>
          <w:rFonts w:ascii="Arial" w:hAnsi="Arial" w:cs="Arial"/>
          <w:b/>
          <w:sz w:val="20"/>
          <w:szCs w:val="20"/>
        </w:rPr>
        <w:t>2</w:t>
      </w:r>
      <w:r w:rsidRPr="00692709">
        <w:rPr>
          <w:rFonts w:ascii="Arial" w:hAnsi="Arial" w:cs="Arial"/>
          <w:b/>
          <w:sz w:val="20"/>
          <w:szCs w:val="20"/>
        </w:rPr>
        <w:t>.</w:t>
      </w:r>
      <w:r w:rsidRPr="00692709">
        <w:rPr>
          <w:rFonts w:ascii="Arial" w:hAnsi="Arial" w:cs="Arial"/>
          <w:sz w:val="20"/>
          <w:szCs w:val="20"/>
        </w:rPr>
        <w:tab/>
        <w:t xml:space="preserve">wykaz  narzędzi, wyposażenia zakładu lub urządzeń technicznych dostępnych wykonawcy w celu wykonania zamówienia publicznego wraz z informacją o podstawie do dysponowania tymi zasobami – załącznik nr </w:t>
      </w:r>
      <w:r>
        <w:rPr>
          <w:rFonts w:ascii="Arial" w:hAnsi="Arial" w:cs="Arial"/>
          <w:sz w:val="20"/>
          <w:szCs w:val="20"/>
        </w:rPr>
        <w:t>4</w:t>
      </w:r>
      <w:r w:rsidRPr="00692709">
        <w:rPr>
          <w:rFonts w:ascii="Arial" w:hAnsi="Arial" w:cs="Arial"/>
          <w:sz w:val="20"/>
          <w:szCs w:val="20"/>
        </w:rPr>
        <w:t xml:space="preserve"> do SWZ.</w:t>
      </w:r>
    </w:p>
    <w:p w:rsidR="00692709" w:rsidRPr="00AF0B1E" w:rsidRDefault="00692709" w:rsidP="005964F1">
      <w:pPr>
        <w:tabs>
          <w:tab w:val="left" w:pos="851"/>
        </w:tabs>
        <w:ind w:left="851" w:hanging="851"/>
        <w:jc w:val="both"/>
        <w:rPr>
          <w:rFonts w:ascii="Arial" w:eastAsia="Lucida Sans Unicode" w:hAnsi="Arial" w:cs="Arial"/>
          <w:kern w:val="2"/>
          <w:sz w:val="20"/>
          <w:szCs w:val="20"/>
          <w:lang w:eastAsia="ar-SA"/>
        </w:rPr>
      </w:pPr>
    </w:p>
    <w:p w:rsidR="004952D8" w:rsidRPr="004952D8" w:rsidRDefault="004952D8" w:rsidP="00F25E3F">
      <w:pPr>
        <w:jc w:val="both"/>
        <w:rPr>
          <w:rFonts w:ascii="Arial" w:hAnsi="Arial" w:cs="Arial"/>
          <w:sz w:val="20"/>
          <w:szCs w:val="20"/>
        </w:rPr>
      </w:pPr>
      <w:r w:rsidRPr="00E75246">
        <w:rPr>
          <w:rFonts w:ascii="Arial" w:hAnsi="Arial" w:cs="Arial"/>
          <w:b/>
          <w:sz w:val="20"/>
          <w:szCs w:val="20"/>
        </w:rPr>
        <w:t>11.2.2.</w:t>
      </w:r>
      <w:r w:rsidRPr="004952D8">
        <w:rPr>
          <w:rFonts w:ascii="Arial" w:hAnsi="Arial" w:cs="Arial"/>
          <w:sz w:val="20"/>
          <w:szCs w:val="20"/>
        </w:rPr>
        <w:tab/>
      </w:r>
      <w:r w:rsidR="00C34716" w:rsidRPr="00C34716">
        <w:rPr>
          <w:rFonts w:ascii="Arial" w:hAnsi="Arial" w:cs="Arial"/>
          <w:sz w:val="20"/>
          <w:szCs w:val="20"/>
        </w:rPr>
        <w:t xml:space="preserve">W celu wykazania braku podstaw do wykluczenia z postępowania o udzielenie zamówienia w okolicznościach, o których mowa art. 108 ust. 1 i 2 </w:t>
      </w:r>
      <w:proofErr w:type="spellStart"/>
      <w:r w:rsidR="00C34716" w:rsidRPr="00C34716">
        <w:rPr>
          <w:rFonts w:ascii="Arial" w:hAnsi="Arial" w:cs="Arial"/>
          <w:sz w:val="20"/>
          <w:szCs w:val="20"/>
        </w:rPr>
        <w:t>u.p.z.p</w:t>
      </w:r>
      <w:proofErr w:type="spellEnd"/>
      <w:r w:rsidR="00C34716" w:rsidRPr="00C34716">
        <w:rPr>
          <w:rFonts w:ascii="Arial" w:hAnsi="Arial" w:cs="Arial"/>
          <w:sz w:val="20"/>
          <w:szCs w:val="20"/>
        </w:rPr>
        <w:t xml:space="preserve">. oraz art. 109 ust. 1 pkt 4 i 7-10 </w:t>
      </w:r>
      <w:proofErr w:type="spellStart"/>
      <w:r w:rsidR="00C34716" w:rsidRPr="00C34716">
        <w:rPr>
          <w:rFonts w:ascii="Arial" w:hAnsi="Arial" w:cs="Arial"/>
          <w:sz w:val="20"/>
          <w:szCs w:val="20"/>
        </w:rPr>
        <w:t>u.p.z.p</w:t>
      </w:r>
      <w:proofErr w:type="spellEnd"/>
      <w:r w:rsidR="00C34716" w:rsidRPr="00C34716">
        <w:rPr>
          <w:rFonts w:ascii="Arial" w:hAnsi="Arial" w:cs="Arial"/>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r w:rsidRPr="004952D8">
        <w:rPr>
          <w:rFonts w:ascii="Arial" w:hAnsi="Arial" w:cs="Arial"/>
          <w:sz w:val="20"/>
          <w:szCs w:val="20"/>
        </w:rPr>
        <w:t>:</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lastRenderedPageBreak/>
        <w:t>11.2.2.1.</w:t>
      </w:r>
      <w:r w:rsidRPr="004952D8">
        <w:rPr>
          <w:rFonts w:ascii="Arial" w:hAnsi="Arial" w:cs="Arial"/>
          <w:sz w:val="20"/>
          <w:szCs w:val="20"/>
        </w:rPr>
        <w:tab/>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w:t>
      </w:r>
      <w:r w:rsidRPr="00CC6F27">
        <w:rPr>
          <w:rFonts w:ascii="Arial" w:hAnsi="Arial" w:cs="Arial"/>
          <w:sz w:val="20"/>
          <w:szCs w:val="20"/>
        </w:rPr>
        <w:t xml:space="preserve">stanowiącego załącznik nr </w:t>
      </w:r>
      <w:r w:rsidR="00692709">
        <w:rPr>
          <w:rFonts w:ascii="Arial" w:hAnsi="Arial" w:cs="Arial"/>
          <w:sz w:val="20"/>
          <w:szCs w:val="20"/>
        </w:rPr>
        <w:t>8</w:t>
      </w:r>
      <w:r w:rsidRPr="004952D8">
        <w:rPr>
          <w:rFonts w:ascii="Arial" w:hAnsi="Arial" w:cs="Arial"/>
          <w:sz w:val="20"/>
          <w:szCs w:val="20"/>
        </w:rPr>
        <w:t xml:space="preserve"> do SWZ.</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lastRenderedPageBreak/>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617B3D"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r>
      <w:r w:rsidR="00B05E87">
        <w:rPr>
          <w:rFonts w:ascii="Arial" w:hAnsi="Arial" w:cs="Arial"/>
          <w:sz w:val="20"/>
          <w:szCs w:val="20"/>
        </w:rPr>
        <w:t xml:space="preserve">wadium, jeśli wymagano </w:t>
      </w:r>
      <w:r w:rsidRPr="00617B3D">
        <w:rPr>
          <w:rFonts w:ascii="Arial" w:hAnsi="Arial" w:cs="Arial"/>
          <w:sz w:val="20"/>
          <w:szCs w:val="20"/>
        </w:rPr>
        <w:t>(jeżeli składane jest w formie dokumentu),</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w:t>
      </w:r>
      <w:r w:rsidR="00617B3D">
        <w:rPr>
          <w:rFonts w:ascii="Arial" w:hAnsi="Arial" w:cs="Arial"/>
          <w:sz w:val="20"/>
          <w:szCs w:val="20"/>
        </w:rPr>
        <w:t xml:space="preserve"> </w:t>
      </w:r>
      <w:r w:rsidRPr="004952D8">
        <w:rPr>
          <w:rFonts w:ascii="Arial" w:hAnsi="Arial" w:cs="Arial"/>
          <w:sz w:val="20"/>
          <w:szCs w:val="20"/>
        </w:rPr>
        <w:t>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3B316E">
      <w:pPr>
        <w:ind w:left="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lastRenderedPageBreak/>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1B3907"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w:t>
      </w:r>
      <w:r w:rsidRPr="001B3907">
        <w:rPr>
          <w:rFonts w:ascii="Arial" w:hAnsi="Arial" w:cs="Arial"/>
          <w:sz w:val="20"/>
          <w:szCs w:val="20"/>
        </w:rPr>
        <w:t xml:space="preserve">o rozszerzeniu .zip  - wcześniejsze podpisanie każdego ze skompresowanych plików. </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12.14.</w:t>
      </w:r>
      <w:r w:rsidRPr="001B3907">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CC6F27" w:rsidRPr="00CC6F27" w:rsidRDefault="00CC6F27" w:rsidP="00CC6F27">
      <w:pPr>
        <w:jc w:val="both"/>
        <w:rPr>
          <w:rFonts w:ascii="Arial" w:hAnsi="Arial" w:cs="Arial"/>
          <w:b/>
          <w:sz w:val="20"/>
          <w:szCs w:val="20"/>
        </w:rPr>
      </w:pPr>
      <w:r w:rsidRPr="00CC6F27">
        <w:rPr>
          <w:rFonts w:ascii="Arial" w:hAnsi="Arial" w:cs="Arial"/>
          <w:b/>
          <w:sz w:val="20"/>
          <w:szCs w:val="20"/>
        </w:rPr>
        <w:t>13.</w:t>
      </w:r>
      <w:r w:rsidRPr="00CC6F27">
        <w:rPr>
          <w:rFonts w:ascii="Arial" w:hAnsi="Arial" w:cs="Arial"/>
          <w:b/>
          <w:sz w:val="20"/>
          <w:szCs w:val="20"/>
        </w:rPr>
        <w:tab/>
        <w:t>Sposób obliczenia ceny.</w:t>
      </w:r>
    </w:p>
    <w:p w:rsidR="00CC6F27" w:rsidRPr="00CC6F27" w:rsidRDefault="00CC6F27" w:rsidP="00CC6F27">
      <w:pPr>
        <w:jc w:val="both"/>
        <w:rPr>
          <w:rFonts w:ascii="Arial" w:hAnsi="Arial" w:cs="Arial"/>
          <w:sz w:val="20"/>
          <w:szCs w:val="20"/>
        </w:rPr>
      </w:pPr>
      <w:r w:rsidRPr="00CC6F27">
        <w:rPr>
          <w:rFonts w:ascii="Arial" w:hAnsi="Arial" w:cs="Arial"/>
          <w:b/>
          <w:sz w:val="20"/>
          <w:szCs w:val="20"/>
        </w:rPr>
        <w:lastRenderedPageBreak/>
        <w:t>13.1.</w:t>
      </w:r>
      <w:r w:rsidRPr="00CC6F27">
        <w:rPr>
          <w:rFonts w:ascii="Arial" w:hAnsi="Arial" w:cs="Arial"/>
          <w:sz w:val="20"/>
          <w:szCs w:val="20"/>
        </w:rPr>
        <w:tab/>
        <w:t>Wykonawca określa cenę wykonania zamówienia poprzez wskazanie w Formularzu ofertowym sporządzonym wg wzoru stanowiącego Załącznik nr 1 do SWZ ceny ofertowej brutto dla każdej części odrębnie, podając ją w zapisie liczbowym i słownie z dokładnością do dwóch miejsc po przecinku.</w:t>
      </w:r>
    </w:p>
    <w:p w:rsidR="00CC6F27" w:rsidRPr="00CC6F27" w:rsidRDefault="00CC6F27" w:rsidP="00CC6F27">
      <w:pPr>
        <w:jc w:val="both"/>
        <w:rPr>
          <w:rFonts w:ascii="Arial" w:hAnsi="Arial" w:cs="Arial"/>
          <w:sz w:val="20"/>
          <w:szCs w:val="20"/>
        </w:rPr>
      </w:pPr>
      <w:r w:rsidRPr="00CC6F27">
        <w:rPr>
          <w:rFonts w:ascii="Arial" w:hAnsi="Arial" w:cs="Arial"/>
          <w:b/>
          <w:sz w:val="20"/>
          <w:szCs w:val="20"/>
        </w:rPr>
        <w:t>13.2.</w:t>
      </w:r>
      <w:r w:rsidRPr="00CC6F27">
        <w:rPr>
          <w:rFonts w:ascii="Arial" w:hAnsi="Arial" w:cs="Arial"/>
          <w:sz w:val="20"/>
          <w:szCs w:val="20"/>
        </w:rPr>
        <w:tab/>
        <w:t>W formularzu ofertowym Wykonawca określi cenę jednostkową za 1 godz. świadczenia usługi oraz cenę łączną brutto za wykonanie danej części zamówienia.</w:t>
      </w:r>
    </w:p>
    <w:p w:rsidR="00CC6F27" w:rsidRPr="00CC6F27" w:rsidRDefault="00CC6F27" w:rsidP="00CC6F27">
      <w:pPr>
        <w:jc w:val="both"/>
        <w:rPr>
          <w:rFonts w:ascii="Arial" w:hAnsi="Arial" w:cs="Arial"/>
          <w:sz w:val="20"/>
          <w:szCs w:val="20"/>
        </w:rPr>
      </w:pPr>
      <w:r w:rsidRPr="00CC6F27">
        <w:rPr>
          <w:rFonts w:ascii="Arial" w:hAnsi="Arial" w:cs="Arial"/>
          <w:sz w:val="20"/>
          <w:szCs w:val="20"/>
        </w:rPr>
        <w:t>13.3.</w:t>
      </w:r>
      <w:r w:rsidRPr="00CC6F27">
        <w:rPr>
          <w:rFonts w:ascii="Arial" w:hAnsi="Arial" w:cs="Arial"/>
          <w:sz w:val="20"/>
          <w:szCs w:val="20"/>
        </w:rPr>
        <w:tab/>
        <w:t>Cenę oferty należy określić w następujący sposób:</w:t>
      </w:r>
    </w:p>
    <w:p w:rsidR="00CC6F27" w:rsidRPr="00CC6F27" w:rsidRDefault="00CC6F27" w:rsidP="00CC6F27">
      <w:pPr>
        <w:jc w:val="both"/>
        <w:rPr>
          <w:rFonts w:ascii="Arial" w:hAnsi="Arial" w:cs="Arial"/>
          <w:sz w:val="20"/>
          <w:szCs w:val="20"/>
        </w:rPr>
      </w:pPr>
      <w:r w:rsidRPr="00CC6F27">
        <w:rPr>
          <w:rFonts w:ascii="Arial" w:hAnsi="Arial" w:cs="Arial"/>
          <w:b/>
          <w:sz w:val="20"/>
          <w:szCs w:val="20"/>
        </w:rPr>
        <w:t>13.3.1.</w:t>
      </w:r>
      <w:r w:rsidRPr="00CC6F27">
        <w:rPr>
          <w:rFonts w:ascii="Arial" w:hAnsi="Arial" w:cs="Arial"/>
          <w:sz w:val="20"/>
          <w:szCs w:val="20"/>
        </w:rPr>
        <w:tab/>
        <w:t>cena brutto za wykonanie danej części zamówienia stanowi iloczyn ceny jednostkowej usługi  i ilości godzin świadczenia usług określonej przez Zamawiającego.</w:t>
      </w:r>
    </w:p>
    <w:p w:rsidR="00CC6F27" w:rsidRPr="00CC6F27" w:rsidRDefault="00CC6F27" w:rsidP="00CC6F27">
      <w:pPr>
        <w:jc w:val="both"/>
        <w:rPr>
          <w:rFonts w:ascii="Arial" w:hAnsi="Arial" w:cs="Arial"/>
          <w:sz w:val="20"/>
          <w:szCs w:val="20"/>
        </w:rPr>
      </w:pPr>
      <w:r w:rsidRPr="00CC6F27">
        <w:rPr>
          <w:rFonts w:ascii="Arial" w:hAnsi="Arial" w:cs="Arial"/>
          <w:b/>
          <w:sz w:val="20"/>
          <w:szCs w:val="20"/>
        </w:rPr>
        <w:t>13.4.</w:t>
      </w:r>
      <w:r w:rsidRPr="00CC6F27">
        <w:rPr>
          <w:rFonts w:ascii="Arial" w:hAnsi="Arial" w:cs="Arial"/>
          <w:sz w:val="20"/>
          <w:szCs w:val="20"/>
        </w:rPr>
        <w:tab/>
        <w:t>Cena oferty brutto jest ceną ostateczną obejmującą wszystkie koszty i składniki związane z realizacją zamówienia oraz warunkami stawianymi przez Zamawiającego, w tym: m.in. załadunek solarki mieszanką solno-piaskową, dojazd do miejsca świadczenia usługi, koszt  pracy sprzętu przeznaczonego do akcji zimowego utrzymania dróg, koszt paliwa i oleju silnikowego, koszt pracy i dyspozycyjności operatorów sprzętu i osób odpowiedzialnych za prowadzenie akcji zimowej, oraz inne koszty niezbędne do prawidłowego wykonania zamówienia i podatek VAT.</w:t>
      </w:r>
    </w:p>
    <w:p w:rsidR="00CC6F27" w:rsidRPr="00CC6F27" w:rsidRDefault="00CC6F27" w:rsidP="00CC6F27">
      <w:pPr>
        <w:jc w:val="both"/>
        <w:rPr>
          <w:rFonts w:ascii="Arial" w:hAnsi="Arial" w:cs="Arial"/>
          <w:sz w:val="20"/>
          <w:szCs w:val="20"/>
        </w:rPr>
      </w:pPr>
      <w:r w:rsidRPr="00CC6F27">
        <w:rPr>
          <w:rFonts w:ascii="Arial" w:hAnsi="Arial" w:cs="Arial"/>
          <w:b/>
          <w:sz w:val="20"/>
          <w:szCs w:val="20"/>
        </w:rPr>
        <w:t>13.5.</w:t>
      </w:r>
      <w:r w:rsidRPr="00CC6F27">
        <w:rPr>
          <w:rFonts w:ascii="Arial" w:hAnsi="Arial" w:cs="Arial"/>
          <w:sz w:val="20"/>
          <w:szCs w:val="20"/>
        </w:rPr>
        <w:tab/>
        <w:t>W cenie należy ująć wszystkie nakłady konieczne do wykonania przedmiotu zamówienia. Wykonawca musi przewidzieć wszystkie okoliczności, które mogą wpłynąć na cenę zamówienia.</w:t>
      </w:r>
    </w:p>
    <w:p w:rsidR="00CC6F27" w:rsidRPr="00CC6F27" w:rsidRDefault="00CC6F27" w:rsidP="00CC6F27">
      <w:pPr>
        <w:jc w:val="both"/>
        <w:rPr>
          <w:rFonts w:ascii="Arial" w:hAnsi="Arial" w:cs="Arial"/>
          <w:sz w:val="20"/>
          <w:szCs w:val="20"/>
        </w:rPr>
      </w:pPr>
      <w:r w:rsidRPr="00CC6F27">
        <w:rPr>
          <w:rFonts w:ascii="Arial" w:hAnsi="Arial" w:cs="Arial"/>
          <w:b/>
          <w:sz w:val="20"/>
          <w:szCs w:val="20"/>
        </w:rPr>
        <w:t>13.6.</w:t>
      </w:r>
      <w:r w:rsidRPr="00CC6F27">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CC6F27" w:rsidRPr="00CC6F27" w:rsidRDefault="00CC6F27" w:rsidP="00CC6F27">
      <w:pPr>
        <w:jc w:val="both"/>
        <w:rPr>
          <w:rFonts w:ascii="Arial" w:hAnsi="Arial" w:cs="Arial"/>
          <w:sz w:val="20"/>
          <w:szCs w:val="20"/>
        </w:rPr>
      </w:pPr>
      <w:r w:rsidRPr="00CC6F27">
        <w:rPr>
          <w:rFonts w:ascii="Arial" w:hAnsi="Arial" w:cs="Arial"/>
          <w:b/>
          <w:sz w:val="20"/>
          <w:szCs w:val="20"/>
        </w:rPr>
        <w:t>13.7.</w:t>
      </w:r>
      <w:r w:rsidRPr="00CC6F27">
        <w:rPr>
          <w:rFonts w:ascii="Arial" w:hAnsi="Arial" w:cs="Arial"/>
          <w:sz w:val="20"/>
          <w:szCs w:val="20"/>
        </w:rPr>
        <w:tab/>
        <w:t>Nie przewiduje się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rsidR="00CC6F27" w:rsidRDefault="00CC6F27" w:rsidP="00CC6F27">
      <w:pPr>
        <w:jc w:val="both"/>
        <w:rPr>
          <w:rFonts w:ascii="Arial" w:hAnsi="Arial" w:cs="Arial"/>
          <w:sz w:val="20"/>
          <w:szCs w:val="20"/>
        </w:rPr>
      </w:pPr>
      <w:r w:rsidRPr="00CC6F27">
        <w:rPr>
          <w:rFonts w:ascii="Arial" w:hAnsi="Arial" w:cs="Arial"/>
          <w:b/>
          <w:sz w:val="20"/>
          <w:szCs w:val="20"/>
        </w:rPr>
        <w:t>13.8.</w:t>
      </w:r>
      <w:r w:rsidRPr="00CC6F27">
        <w:rPr>
          <w:rFonts w:ascii="Arial" w:hAnsi="Arial" w:cs="Arial"/>
          <w:sz w:val="20"/>
          <w:szCs w:val="20"/>
        </w:rPr>
        <w:tab/>
        <w:t>Zamawiający przyjmuje do kalkulacji i rozliczeń wynikających z zawarcia umowy o zamówienie publiczne: PLN.</w:t>
      </w:r>
    </w:p>
    <w:p w:rsidR="004952D8" w:rsidRPr="001B3907" w:rsidRDefault="004952D8" w:rsidP="00CC6F27">
      <w:pPr>
        <w:jc w:val="both"/>
        <w:rPr>
          <w:rFonts w:ascii="Arial" w:hAnsi="Arial" w:cs="Arial"/>
          <w:b/>
          <w:sz w:val="20"/>
          <w:szCs w:val="20"/>
        </w:rPr>
      </w:pPr>
      <w:r w:rsidRPr="001B3907">
        <w:rPr>
          <w:rFonts w:ascii="Arial" w:hAnsi="Arial" w:cs="Arial"/>
          <w:b/>
          <w:sz w:val="20"/>
          <w:szCs w:val="20"/>
        </w:rPr>
        <w:t>14.</w:t>
      </w:r>
      <w:r w:rsidRPr="001B3907">
        <w:rPr>
          <w:rFonts w:ascii="Arial" w:hAnsi="Arial" w:cs="Arial"/>
          <w:b/>
          <w:sz w:val="20"/>
          <w:szCs w:val="20"/>
        </w:rPr>
        <w:tab/>
        <w:t>Termin związania ofertą.</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14.1.</w:t>
      </w:r>
      <w:r w:rsidRPr="001B3907">
        <w:rPr>
          <w:rFonts w:ascii="Arial" w:hAnsi="Arial" w:cs="Arial"/>
          <w:sz w:val="20"/>
          <w:szCs w:val="20"/>
        </w:rPr>
        <w:tab/>
        <w:t xml:space="preserve">Wykonawca jest związany ofertą przez okres 30 dni od dnia upływu terminu składania ofert (art. 307 ust. 1 ustawy </w:t>
      </w:r>
      <w:proofErr w:type="spellStart"/>
      <w:r w:rsidRPr="001B3907">
        <w:rPr>
          <w:rFonts w:ascii="Arial" w:hAnsi="Arial" w:cs="Arial"/>
          <w:sz w:val="20"/>
          <w:szCs w:val="20"/>
        </w:rPr>
        <w:t>Pzp</w:t>
      </w:r>
      <w:proofErr w:type="spellEnd"/>
      <w:r w:rsidRPr="001B3907">
        <w:rPr>
          <w:rFonts w:ascii="Arial" w:hAnsi="Arial" w:cs="Arial"/>
          <w:sz w:val="20"/>
          <w:szCs w:val="20"/>
        </w:rPr>
        <w:t xml:space="preserve">). tj.: </w:t>
      </w:r>
      <w:r w:rsidRPr="001B3907">
        <w:rPr>
          <w:rFonts w:ascii="Arial" w:hAnsi="Arial" w:cs="Arial"/>
          <w:b/>
          <w:sz w:val="20"/>
          <w:szCs w:val="20"/>
        </w:rPr>
        <w:t xml:space="preserve">do dnia </w:t>
      </w:r>
      <w:r w:rsidR="0062363B">
        <w:rPr>
          <w:rFonts w:ascii="Arial" w:hAnsi="Arial" w:cs="Arial"/>
          <w:b/>
          <w:sz w:val="20"/>
          <w:szCs w:val="20"/>
        </w:rPr>
        <w:t>1</w:t>
      </w:r>
      <w:r w:rsidR="00C34716">
        <w:rPr>
          <w:rFonts w:ascii="Arial" w:hAnsi="Arial" w:cs="Arial"/>
          <w:b/>
          <w:sz w:val="20"/>
          <w:szCs w:val="20"/>
        </w:rPr>
        <w:t>6</w:t>
      </w:r>
      <w:r w:rsidR="0062363B">
        <w:rPr>
          <w:rFonts w:ascii="Arial" w:hAnsi="Arial" w:cs="Arial"/>
          <w:b/>
          <w:sz w:val="20"/>
          <w:szCs w:val="20"/>
        </w:rPr>
        <w:t>.11</w:t>
      </w:r>
      <w:r w:rsidR="00EC1089" w:rsidRPr="00B05E87">
        <w:rPr>
          <w:rFonts w:ascii="Arial" w:hAnsi="Arial" w:cs="Arial"/>
          <w:b/>
          <w:sz w:val="20"/>
          <w:szCs w:val="20"/>
        </w:rPr>
        <w:t>.</w:t>
      </w:r>
      <w:r w:rsidRPr="00B05E87">
        <w:rPr>
          <w:rFonts w:ascii="Arial" w:hAnsi="Arial" w:cs="Arial"/>
          <w:b/>
          <w:sz w:val="20"/>
          <w:szCs w:val="20"/>
        </w:rPr>
        <w:t>202</w:t>
      </w:r>
      <w:r w:rsidR="0062363B">
        <w:rPr>
          <w:rFonts w:ascii="Arial" w:hAnsi="Arial" w:cs="Arial"/>
          <w:b/>
          <w:sz w:val="20"/>
          <w:szCs w:val="20"/>
        </w:rPr>
        <w:t>2</w:t>
      </w:r>
      <w:r w:rsidRPr="00B05E87">
        <w:rPr>
          <w:rFonts w:ascii="Arial" w:hAnsi="Arial" w:cs="Arial"/>
          <w:b/>
          <w:sz w:val="20"/>
          <w:szCs w:val="20"/>
        </w:rPr>
        <w:t xml:space="preserve"> r.</w:t>
      </w:r>
      <w:r w:rsidRPr="001B3907">
        <w:rPr>
          <w:rFonts w:ascii="Arial" w:hAnsi="Arial" w:cs="Arial"/>
          <w:sz w:val="20"/>
          <w:szCs w:val="20"/>
        </w:rPr>
        <w:t xml:space="preserve"> Bieg terminu związania ofertą rozpoczyna się wraz z upływem terminu składania ofert.</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14.2.</w:t>
      </w:r>
      <w:r w:rsidRPr="001B3907">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1B3907" w:rsidRDefault="004952D8" w:rsidP="00EA3A10">
      <w:pPr>
        <w:tabs>
          <w:tab w:val="left" w:pos="567"/>
        </w:tabs>
        <w:ind w:left="567" w:hanging="567"/>
        <w:jc w:val="both"/>
        <w:rPr>
          <w:rFonts w:ascii="Arial" w:hAnsi="Arial" w:cs="Arial"/>
          <w:sz w:val="20"/>
          <w:szCs w:val="20"/>
        </w:rPr>
      </w:pPr>
      <w:r w:rsidRPr="001B3907">
        <w:rPr>
          <w:rFonts w:ascii="Arial" w:hAnsi="Arial" w:cs="Arial"/>
          <w:b/>
          <w:sz w:val="20"/>
          <w:szCs w:val="20"/>
        </w:rPr>
        <w:t>14.3.</w:t>
      </w:r>
      <w:r w:rsidRPr="001B3907">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1B3907" w:rsidRDefault="004952D8" w:rsidP="00F25E3F">
      <w:pPr>
        <w:jc w:val="both"/>
        <w:rPr>
          <w:rFonts w:ascii="Arial" w:hAnsi="Arial" w:cs="Arial"/>
          <w:sz w:val="20"/>
          <w:szCs w:val="20"/>
        </w:rPr>
      </w:pPr>
      <w:r w:rsidRPr="001B3907">
        <w:rPr>
          <w:rFonts w:ascii="Arial" w:hAnsi="Arial" w:cs="Arial"/>
          <w:b/>
          <w:sz w:val="20"/>
          <w:szCs w:val="20"/>
        </w:rPr>
        <w:t>14.4.</w:t>
      </w:r>
      <w:r w:rsidRPr="001B3907">
        <w:rPr>
          <w:rFonts w:ascii="Arial" w:hAnsi="Arial" w:cs="Arial"/>
          <w:sz w:val="20"/>
          <w:szCs w:val="20"/>
        </w:rPr>
        <w:tab/>
        <w:t>Odmowa wyrażenia zgody na przedłużenie terminu związania ofertą nie powoduje utraty wadium.</w:t>
      </w:r>
    </w:p>
    <w:p w:rsidR="00A56674" w:rsidRPr="001B3907" w:rsidRDefault="00A56674" w:rsidP="00F25E3F">
      <w:pPr>
        <w:jc w:val="both"/>
        <w:rPr>
          <w:rFonts w:ascii="Arial" w:hAnsi="Arial" w:cs="Arial"/>
          <w:b/>
          <w:sz w:val="20"/>
          <w:szCs w:val="20"/>
        </w:rPr>
      </w:pPr>
    </w:p>
    <w:p w:rsidR="004952D8" w:rsidRPr="001B3907" w:rsidRDefault="004952D8" w:rsidP="00F25E3F">
      <w:pPr>
        <w:jc w:val="both"/>
        <w:rPr>
          <w:rFonts w:ascii="Arial" w:hAnsi="Arial" w:cs="Arial"/>
          <w:b/>
          <w:sz w:val="20"/>
          <w:szCs w:val="20"/>
        </w:rPr>
      </w:pPr>
      <w:r w:rsidRPr="001B3907">
        <w:rPr>
          <w:rFonts w:ascii="Arial" w:hAnsi="Arial" w:cs="Arial"/>
          <w:b/>
          <w:sz w:val="20"/>
          <w:szCs w:val="20"/>
        </w:rPr>
        <w:t>15.</w:t>
      </w:r>
      <w:r w:rsidRPr="001B3907">
        <w:rPr>
          <w:rFonts w:ascii="Arial" w:hAnsi="Arial" w:cs="Arial"/>
          <w:b/>
          <w:sz w:val="20"/>
          <w:szCs w:val="20"/>
        </w:rPr>
        <w:tab/>
        <w:t>Sposób oraz termin składania ofert.</w:t>
      </w:r>
    </w:p>
    <w:p w:rsidR="004952D8" w:rsidRPr="001B3907" w:rsidRDefault="004952D8" w:rsidP="00EA3A10">
      <w:pPr>
        <w:ind w:left="567" w:hanging="567"/>
        <w:jc w:val="both"/>
        <w:rPr>
          <w:rFonts w:ascii="Arial" w:hAnsi="Arial" w:cs="Arial"/>
          <w:b/>
          <w:sz w:val="20"/>
          <w:szCs w:val="20"/>
        </w:rPr>
      </w:pPr>
      <w:r w:rsidRPr="001B3907">
        <w:rPr>
          <w:rFonts w:ascii="Arial" w:hAnsi="Arial" w:cs="Arial"/>
          <w:b/>
          <w:sz w:val="20"/>
          <w:szCs w:val="20"/>
        </w:rPr>
        <w:lastRenderedPageBreak/>
        <w:t>15.1.</w:t>
      </w:r>
      <w:r w:rsidRPr="001B3907">
        <w:rPr>
          <w:rFonts w:ascii="Arial" w:hAnsi="Arial" w:cs="Arial"/>
          <w:sz w:val="20"/>
          <w:szCs w:val="20"/>
        </w:rPr>
        <w:tab/>
        <w:t xml:space="preserve">Ofertę wraz z wymaganymi dokumentami należy umieścić na platformazakupowa.pl pod adresem: https://platformazakupowa.pl/pn/zblewo </w:t>
      </w:r>
      <w:r w:rsidR="00B651C1">
        <w:rPr>
          <w:rFonts w:ascii="Arial" w:hAnsi="Arial" w:cs="Arial"/>
          <w:b/>
          <w:sz w:val="20"/>
          <w:szCs w:val="20"/>
        </w:rPr>
        <w:t xml:space="preserve">do dnia </w:t>
      </w:r>
      <w:r w:rsidR="0062363B">
        <w:rPr>
          <w:rFonts w:ascii="Arial" w:hAnsi="Arial" w:cs="Arial"/>
          <w:b/>
          <w:sz w:val="20"/>
          <w:szCs w:val="20"/>
        </w:rPr>
        <w:t>1</w:t>
      </w:r>
      <w:r w:rsidR="00C34716">
        <w:rPr>
          <w:rFonts w:ascii="Arial" w:hAnsi="Arial" w:cs="Arial"/>
          <w:b/>
          <w:sz w:val="20"/>
          <w:szCs w:val="20"/>
        </w:rPr>
        <w:t>8</w:t>
      </w:r>
      <w:r w:rsidR="0062363B">
        <w:rPr>
          <w:rFonts w:ascii="Arial" w:hAnsi="Arial" w:cs="Arial"/>
          <w:b/>
          <w:sz w:val="20"/>
          <w:szCs w:val="20"/>
        </w:rPr>
        <w:t>.10.2022</w:t>
      </w:r>
      <w:r w:rsidRPr="001B3907">
        <w:rPr>
          <w:rFonts w:ascii="Arial" w:hAnsi="Arial" w:cs="Arial"/>
          <w:b/>
          <w:sz w:val="20"/>
          <w:szCs w:val="20"/>
        </w:rPr>
        <w:t xml:space="preserve"> r. do godz. 10:00.</w:t>
      </w:r>
    </w:p>
    <w:p w:rsidR="004952D8" w:rsidRPr="001B3907" w:rsidRDefault="004952D8" w:rsidP="00EA3A10">
      <w:pPr>
        <w:tabs>
          <w:tab w:val="left" w:pos="567"/>
        </w:tabs>
        <w:jc w:val="both"/>
        <w:rPr>
          <w:rFonts w:ascii="Arial" w:hAnsi="Arial" w:cs="Arial"/>
          <w:sz w:val="20"/>
          <w:szCs w:val="20"/>
        </w:rPr>
      </w:pPr>
      <w:r w:rsidRPr="001B3907">
        <w:rPr>
          <w:rFonts w:ascii="Arial" w:hAnsi="Arial" w:cs="Arial"/>
          <w:b/>
          <w:sz w:val="20"/>
          <w:szCs w:val="20"/>
        </w:rPr>
        <w:t>15.2.</w:t>
      </w:r>
      <w:r w:rsidRPr="001B3907">
        <w:rPr>
          <w:rFonts w:ascii="Arial" w:hAnsi="Arial" w:cs="Arial"/>
          <w:sz w:val="20"/>
          <w:szCs w:val="20"/>
        </w:rPr>
        <w:tab/>
        <w:t>Do oferty należy dołączyć wszystkie wymagane w SWZ dokumenty.</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15.3.</w:t>
      </w:r>
      <w:r w:rsidRPr="001B3907">
        <w:rPr>
          <w:rFonts w:ascii="Arial" w:hAnsi="Arial" w:cs="Arial"/>
          <w:sz w:val="20"/>
          <w:szCs w:val="20"/>
        </w:rPr>
        <w:tab/>
        <w:t>Po wypełnieniu Formularza składania oferty i dołączenia wszystkich wymaganych załączników należy kliknąć przycisk „Przejdź do podsumowania".</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15.4.</w:t>
      </w:r>
      <w:r w:rsidRPr="001B3907">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1B3907">
        <w:rPr>
          <w:rFonts w:ascii="Arial" w:hAnsi="Arial" w:cs="Arial"/>
          <w:sz w:val="20"/>
          <w:szCs w:val="20"/>
        </w:rPr>
        <w:t>Pzp</w:t>
      </w:r>
      <w:proofErr w:type="spellEnd"/>
      <w:r w:rsidRPr="001B3907">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963EFA" w:rsidRDefault="004952D8" w:rsidP="00EA3A10">
      <w:pPr>
        <w:ind w:left="567" w:hanging="567"/>
        <w:jc w:val="both"/>
        <w:rPr>
          <w:rFonts w:ascii="Arial" w:hAnsi="Arial" w:cs="Arial"/>
          <w:sz w:val="20"/>
          <w:szCs w:val="20"/>
        </w:rPr>
      </w:pPr>
      <w:r w:rsidRPr="001B3907">
        <w:rPr>
          <w:rFonts w:ascii="Arial" w:hAnsi="Arial" w:cs="Arial"/>
          <w:b/>
          <w:sz w:val="20"/>
          <w:szCs w:val="20"/>
        </w:rPr>
        <w:t>15.5.</w:t>
      </w:r>
      <w:r w:rsidRPr="001B3907">
        <w:rPr>
          <w:rFonts w:ascii="Arial" w:hAnsi="Arial" w:cs="Arial"/>
          <w:sz w:val="20"/>
          <w:szCs w:val="20"/>
        </w:rPr>
        <w:tab/>
        <w:t xml:space="preserve">Za datę złożenia oferty przyjmuje się datę jej przekazania w systemie (platformie) w drugim kroku składania oferty poprzez kliknięcie przycisku „Złóż ofertę" i wyświetlenie się komunikatu, że oferta </w:t>
      </w:r>
      <w:r w:rsidRPr="00963EFA">
        <w:rPr>
          <w:rFonts w:ascii="Arial" w:hAnsi="Arial" w:cs="Arial"/>
          <w:sz w:val="20"/>
          <w:szCs w:val="20"/>
        </w:rPr>
        <w:t>została zaszyfrowana i złożona.</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15.6.</w:t>
      </w:r>
      <w:r w:rsidRPr="00963EFA">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Pr="00963EFA" w:rsidRDefault="00A56674" w:rsidP="00F25E3F">
      <w:pPr>
        <w:jc w:val="both"/>
        <w:rPr>
          <w:rFonts w:ascii="Arial" w:hAnsi="Arial" w:cs="Arial"/>
          <w:b/>
          <w:sz w:val="20"/>
          <w:szCs w:val="20"/>
        </w:rPr>
      </w:pPr>
    </w:p>
    <w:p w:rsidR="004952D8" w:rsidRPr="00963EFA" w:rsidRDefault="004952D8" w:rsidP="00F25E3F">
      <w:pPr>
        <w:jc w:val="both"/>
        <w:rPr>
          <w:rFonts w:ascii="Arial" w:hAnsi="Arial" w:cs="Arial"/>
          <w:b/>
          <w:sz w:val="20"/>
          <w:szCs w:val="20"/>
        </w:rPr>
      </w:pPr>
      <w:r w:rsidRPr="00963EFA">
        <w:rPr>
          <w:rFonts w:ascii="Arial" w:hAnsi="Arial" w:cs="Arial"/>
          <w:b/>
          <w:sz w:val="20"/>
          <w:szCs w:val="20"/>
        </w:rPr>
        <w:t>16.</w:t>
      </w:r>
      <w:r w:rsidRPr="00963EFA">
        <w:rPr>
          <w:rFonts w:ascii="Arial" w:hAnsi="Arial" w:cs="Arial"/>
          <w:b/>
          <w:sz w:val="20"/>
          <w:szCs w:val="20"/>
        </w:rPr>
        <w:tab/>
        <w:t>Termin otwarcia ofert.</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16.1.</w:t>
      </w:r>
      <w:r w:rsidRPr="00963EFA">
        <w:rPr>
          <w:rFonts w:ascii="Arial" w:hAnsi="Arial" w:cs="Arial"/>
          <w:sz w:val="20"/>
          <w:szCs w:val="20"/>
        </w:rPr>
        <w:tab/>
        <w:t>Otwarcie ofert nastąpi za pośrednict</w:t>
      </w:r>
      <w:r w:rsidR="00B651C1">
        <w:rPr>
          <w:rFonts w:ascii="Arial" w:hAnsi="Arial" w:cs="Arial"/>
          <w:sz w:val="20"/>
          <w:szCs w:val="20"/>
        </w:rPr>
        <w:t xml:space="preserve">wem platformazakupowa.pl w dniu </w:t>
      </w:r>
      <w:r w:rsidR="0062363B">
        <w:rPr>
          <w:rFonts w:ascii="Arial" w:hAnsi="Arial" w:cs="Arial"/>
          <w:b/>
          <w:sz w:val="20"/>
          <w:szCs w:val="20"/>
        </w:rPr>
        <w:t>1</w:t>
      </w:r>
      <w:r w:rsidR="00C34716">
        <w:rPr>
          <w:rFonts w:ascii="Arial" w:hAnsi="Arial" w:cs="Arial"/>
          <w:b/>
          <w:sz w:val="20"/>
          <w:szCs w:val="20"/>
        </w:rPr>
        <w:t>8</w:t>
      </w:r>
      <w:r w:rsidR="0062363B">
        <w:rPr>
          <w:rFonts w:ascii="Arial" w:hAnsi="Arial" w:cs="Arial"/>
          <w:b/>
          <w:sz w:val="20"/>
          <w:szCs w:val="20"/>
        </w:rPr>
        <w:t>.10.2022</w:t>
      </w:r>
      <w:r w:rsidRPr="00963EFA">
        <w:rPr>
          <w:rFonts w:ascii="Arial" w:hAnsi="Arial" w:cs="Arial"/>
          <w:b/>
          <w:sz w:val="20"/>
          <w:szCs w:val="20"/>
        </w:rPr>
        <w:t xml:space="preserve"> r. </w:t>
      </w:r>
      <w:r w:rsidR="004F52EF" w:rsidRPr="00963EFA">
        <w:rPr>
          <w:rFonts w:ascii="Arial" w:hAnsi="Arial" w:cs="Arial"/>
          <w:b/>
          <w:sz w:val="20"/>
          <w:szCs w:val="20"/>
        </w:rPr>
        <w:br/>
      </w:r>
      <w:r w:rsidRPr="00963EFA">
        <w:rPr>
          <w:rFonts w:ascii="Arial" w:hAnsi="Arial" w:cs="Arial"/>
          <w:b/>
          <w:sz w:val="20"/>
          <w:szCs w:val="20"/>
        </w:rPr>
        <w:t>o godz. 10:05.,</w:t>
      </w:r>
      <w:r w:rsidRPr="00963EFA">
        <w:rPr>
          <w:rFonts w:ascii="Arial" w:hAnsi="Arial" w:cs="Arial"/>
          <w:sz w:val="20"/>
          <w:szCs w:val="20"/>
        </w:rPr>
        <w:t xml:space="preserve"> tj. zgodnie z art. 222 ust. 1 ustawy </w:t>
      </w:r>
      <w:proofErr w:type="spellStart"/>
      <w:r w:rsidRPr="00963EFA">
        <w:rPr>
          <w:rFonts w:ascii="Arial" w:hAnsi="Arial" w:cs="Arial"/>
          <w:sz w:val="20"/>
          <w:szCs w:val="20"/>
        </w:rPr>
        <w:t>Pzp</w:t>
      </w:r>
      <w:proofErr w:type="spellEnd"/>
      <w:r w:rsidRPr="00963EFA">
        <w:rPr>
          <w:rFonts w:ascii="Arial" w:hAnsi="Arial" w:cs="Arial"/>
          <w:sz w:val="20"/>
          <w:szCs w:val="20"/>
        </w:rPr>
        <w:t>.</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16.2.</w:t>
      </w:r>
      <w:r w:rsidRPr="00963EFA">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16.3.</w:t>
      </w:r>
      <w:r w:rsidRPr="00963EFA">
        <w:rPr>
          <w:rFonts w:ascii="Arial" w:hAnsi="Arial" w:cs="Arial"/>
          <w:sz w:val="20"/>
          <w:szCs w:val="20"/>
        </w:rPr>
        <w:tab/>
        <w:t>Zamawiający poinformuje o zmianie terminu otwarcia ofert na stronie internetowej prowadzonego postępowania oraz dodatkowo n</w:t>
      </w:r>
      <w:r w:rsidR="001B3907" w:rsidRPr="00963EFA">
        <w:rPr>
          <w:rFonts w:ascii="Arial" w:hAnsi="Arial" w:cs="Arial"/>
          <w:sz w:val="20"/>
          <w:szCs w:val="20"/>
        </w:rPr>
        <w:t>a stronie zamawiającego: bip.zblewo</w:t>
      </w:r>
      <w:r w:rsidRPr="00963EFA">
        <w:rPr>
          <w:rFonts w:ascii="Arial" w:hAnsi="Arial" w:cs="Arial"/>
          <w:sz w:val="20"/>
          <w:szCs w:val="20"/>
        </w:rPr>
        <w:t>.pl w zakładce zamówienia publiczne.</w:t>
      </w:r>
    </w:p>
    <w:p w:rsidR="004952D8" w:rsidRPr="00963EFA" w:rsidRDefault="004952D8" w:rsidP="00EA3A10">
      <w:pPr>
        <w:tabs>
          <w:tab w:val="left" w:pos="284"/>
        </w:tabs>
        <w:ind w:left="567" w:hanging="567"/>
        <w:jc w:val="both"/>
        <w:rPr>
          <w:rFonts w:ascii="Arial" w:hAnsi="Arial" w:cs="Arial"/>
          <w:sz w:val="20"/>
          <w:szCs w:val="20"/>
        </w:rPr>
      </w:pPr>
      <w:r w:rsidRPr="00963EFA">
        <w:rPr>
          <w:rFonts w:ascii="Arial" w:hAnsi="Arial" w:cs="Arial"/>
          <w:b/>
          <w:sz w:val="20"/>
          <w:szCs w:val="20"/>
        </w:rPr>
        <w:t>16.4.</w:t>
      </w:r>
      <w:r w:rsidRPr="00963EFA">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16.5.</w:t>
      </w:r>
      <w:r w:rsidRPr="00963EFA">
        <w:rPr>
          <w:rFonts w:ascii="Arial" w:hAnsi="Arial" w:cs="Arial"/>
          <w:sz w:val="20"/>
          <w:szCs w:val="20"/>
        </w:rPr>
        <w:tab/>
        <w:t>Zamawiający, niezwłocznie po otwarciu ofert, udostępnia na stronie internetowej prowadzonego postępowania informacje o:</w:t>
      </w:r>
    </w:p>
    <w:p w:rsidR="004952D8" w:rsidRPr="00963EFA" w:rsidRDefault="004952D8" w:rsidP="00EA3A10">
      <w:pPr>
        <w:ind w:left="709" w:hanging="709"/>
        <w:jc w:val="both"/>
        <w:rPr>
          <w:rFonts w:ascii="Arial" w:hAnsi="Arial" w:cs="Arial"/>
          <w:sz w:val="20"/>
          <w:szCs w:val="20"/>
        </w:rPr>
      </w:pPr>
      <w:r w:rsidRPr="00963EFA">
        <w:rPr>
          <w:rFonts w:ascii="Arial" w:hAnsi="Arial" w:cs="Arial"/>
          <w:b/>
          <w:sz w:val="20"/>
          <w:szCs w:val="20"/>
        </w:rPr>
        <w:t>16.5.1.</w:t>
      </w:r>
      <w:r w:rsidRPr="00963EFA">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963EFA" w:rsidRDefault="004952D8" w:rsidP="00F25E3F">
      <w:pPr>
        <w:jc w:val="both"/>
        <w:rPr>
          <w:rFonts w:ascii="Arial" w:hAnsi="Arial" w:cs="Arial"/>
          <w:sz w:val="20"/>
          <w:szCs w:val="20"/>
        </w:rPr>
      </w:pPr>
      <w:r w:rsidRPr="00963EFA">
        <w:rPr>
          <w:rFonts w:ascii="Arial" w:hAnsi="Arial" w:cs="Arial"/>
          <w:b/>
          <w:sz w:val="20"/>
          <w:szCs w:val="20"/>
        </w:rPr>
        <w:t>16.5.2.</w:t>
      </w:r>
      <w:r w:rsidRPr="00963EFA">
        <w:rPr>
          <w:rFonts w:ascii="Arial" w:hAnsi="Arial" w:cs="Arial"/>
          <w:sz w:val="20"/>
          <w:szCs w:val="20"/>
        </w:rPr>
        <w:tab/>
        <w:t>cenach lub kosztach zawartych w ofertach.</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16.6.</w:t>
      </w:r>
      <w:r w:rsidRPr="00963EFA">
        <w:rPr>
          <w:rFonts w:ascii="Arial" w:hAnsi="Arial" w:cs="Arial"/>
          <w:sz w:val="20"/>
          <w:szCs w:val="20"/>
        </w:rPr>
        <w:tab/>
        <w:t>Informacja, o której mowa w pkt 16.5 SWZ zostanie opublikowana na stronie postępowania na platformazakupowa.pl w sekcji „Komunikaty".</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lastRenderedPageBreak/>
        <w:t>16.7.</w:t>
      </w:r>
      <w:r w:rsidRPr="00963EFA">
        <w:rPr>
          <w:rFonts w:ascii="Arial" w:hAnsi="Arial" w:cs="Arial"/>
          <w:sz w:val="20"/>
          <w:szCs w:val="20"/>
        </w:rPr>
        <w:tab/>
      </w:r>
      <w:r w:rsidRPr="00963EFA">
        <w:rPr>
          <w:rFonts w:ascii="Arial" w:hAnsi="Arial" w:cs="Arial"/>
          <w:b/>
          <w:sz w:val="20"/>
          <w:szCs w:val="20"/>
        </w:rPr>
        <w:t>Uwaga.</w:t>
      </w:r>
      <w:r w:rsidRPr="00963EFA">
        <w:rPr>
          <w:rFonts w:ascii="Arial" w:hAnsi="Arial" w:cs="Arial"/>
          <w:sz w:val="20"/>
          <w:szCs w:val="20"/>
        </w:rPr>
        <w:t xml:space="preserve"> Otwarcie ofert jest niejawne. Zgodnie z ustawą </w:t>
      </w:r>
      <w:proofErr w:type="spellStart"/>
      <w:r w:rsidRPr="00963EFA">
        <w:rPr>
          <w:rFonts w:ascii="Arial" w:hAnsi="Arial" w:cs="Arial"/>
          <w:sz w:val="20"/>
          <w:szCs w:val="20"/>
        </w:rPr>
        <w:t>Pzp</w:t>
      </w:r>
      <w:proofErr w:type="spellEnd"/>
      <w:r w:rsidRPr="00963EFA">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4952D8" w:rsidRPr="009C4D83" w:rsidRDefault="004952D8" w:rsidP="00EA3A10">
      <w:pPr>
        <w:tabs>
          <w:tab w:val="left" w:pos="567"/>
        </w:tabs>
        <w:jc w:val="both"/>
        <w:rPr>
          <w:rFonts w:ascii="Arial" w:hAnsi="Arial" w:cs="Arial"/>
          <w:b/>
          <w:sz w:val="20"/>
          <w:szCs w:val="20"/>
        </w:rPr>
      </w:pPr>
      <w:r w:rsidRPr="009C4D83">
        <w:rPr>
          <w:rFonts w:ascii="Arial" w:hAnsi="Arial" w:cs="Arial"/>
          <w:b/>
          <w:sz w:val="20"/>
          <w:szCs w:val="20"/>
        </w:rPr>
        <w:t>17.</w:t>
      </w:r>
      <w:r w:rsidRPr="009C4D83">
        <w:rPr>
          <w:rFonts w:ascii="Arial" w:hAnsi="Arial" w:cs="Arial"/>
          <w:b/>
          <w:sz w:val="20"/>
          <w:szCs w:val="20"/>
        </w:rPr>
        <w:tab/>
        <w:t>Wymagania dotyczące wadium.</w:t>
      </w:r>
    </w:p>
    <w:p w:rsidR="009C4D83" w:rsidRDefault="009C4D83" w:rsidP="005964F1">
      <w:pPr>
        <w:ind w:left="567" w:hanging="567"/>
        <w:jc w:val="both"/>
        <w:rPr>
          <w:rFonts w:ascii="Arial" w:hAnsi="Arial" w:cs="Arial"/>
          <w:b/>
          <w:sz w:val="20"/>
          <w:szCs w:val="20"/>
        </w:rPr>
      </w:pPr>
      <w:r w:rsidRPr="00E43FFD">
        <w:rPr>
          <w:rFonts w:ascii="Arial" w:hAnsi="Arial" w:cs="Arial"/>
          <w:b/>
          <w:sz w:val="20"/>
          <w:szCs w:val="20"/>
        </w:rPr>
        <w:t>17.1.</w:t>
      </w:r>
      <w:r w:rsidRPr="004952D8">
        <w:rPr>
          <w:rFonts w:ascii="Arial" w:hAnsi="Arial" w:cs="Arial"/>
          <w:sz w:val="20"/>
          <w:szCs w:val="20"/>
        </w:rPr>
        <w:tab/>
      </w:r>
      <w:r w:rsidRPr="00CA147C">
        <w:rPr>
          <w:rFonts w:ascii="Arial" w:hAnsi="Arial" w:cs="Arial"/>
          <w:sz w:val="20"/>
          <w:szCs w:val="20"/>
        </w:rPr>
        <w:t xml:space="preserve">Zamawiający </w:t>
      </w:r>
      <w:r w:rsidR="005964F1" w:rsidRPr="005964F1">
        <w:rPr>
          <w:rFonts w:ascii="Arial" w:hAnsi="Arial" w:cs="Arial"/>
          <w:b/>
          <w:sz w:val="20"/>
          <w:szCs w:val="20"/>
        </w:rPr>
        <w:t xml:space="preserve">nie </w:t>
      </w:r>
      <w:r w:rsidRPr="005964F1">
        <w:rPr>
          <w:rFonts w:ascii="Arial" w:hAnsi="Arial" w:cs="Arial"/>
          <w:b/>
          <w:sz w:val="20"/>
          <w:szCs w:val="20"/>
        </w:rPr>
        <w:t>żąda</w:t>
      </w:r>
      <w:r w:rsidRPr="00CA147C">
        <w:rPr>
          <w:rFonts w:ascii="Arial" w:hAnsi="Arial" w:cs="Arial"/>
          <w:sz w:val="20"/>
          <w:szCs w:val="20"/>
        </w:rPr>
        <w:t xml:space="preserve"> wniesienia wadium</w:t>
      </w:r>
      <w:r w:rsidR="00D25128">
        <w:rPr>
          <w:rFonts w:ascii="Arial" w:hAnsi="Arial" w:cs="Arial"/>
          <w:sz w:val="20"/>
          <w:szCs w:val="20"/>
        </w:rPr>
        <w:t xml:space="preserve"> na żadną z części</w:t>
      </w:r>
      <w:r w:rsidR="005964F1">
        <w:rPr>
          <w:rFonts w:ascii="Arial" w:hAnsi="Arial" w:cs="Arial"/>
          <w:sz w:val="20"/>
          <w:szCs w:val="20"/>
        </w:rPr>
        <w:t>.</w:t>
      </w:r>
      <w:r w:rsidRPr="00CA147C">
        <w:rPr>
          <w:rFonts w:ascii="Arial" w:hAnsi="Arial" w:cs="Arial"/>
          <w:sz w:val="20"/>
          <w:szCs w:val="20"/>
        </w:rPr>
        <w:t xml:space="preserve"> </w:t>
      </w:r>
    </w:p>
    <w:p w:rsidR="00E43FFD" w:rsidRPr="00963EFA" w:rsidRDefault="00E43FFD" w:rsidP="00F25E3F">
      <w:pPr>
        <w:jc w:val="both"/>
        <w:rPr>
          <w:rFonts w:ascii="Arial" w:hAnsi="Arial" w:cs="Arial"/>
          <w:b/>
          <w:sz w:val="20"/>
          <w:szCs w:val="20"/>
        </w:rPr>
      </w:pPr>
    </w:p>
    <w:p w:rsidR="004952D8" w:rsidRPr="00963EFA" w:rsidRDefault="004952D8" w:rsidP="00F25E3F">
      <w:pPr>
        <w:jc w:val="both"/>
        <w:rPr>
          <w:rFonts w:ascii="Arial" w:hAnsi="Arial" w:cs="Arial"/>
          <w:b/>
          <w:sz w:val="20"/>
          <w:szCs w:val="20"/>
        </w:rPr>
      </w:pPr>
      <w:r w:rsidRPr="00963EFA">
        <w:rPr>
          <w:rFonts w:ascii="Arial" w:hAnsi="Arial" w:cs="Arial"/>
          <w:b/>
          <w:sz w:val="20"/>
          <w:szCs w:val="20"/>
        </w:rPr>
        <w:t>18. Podwykonawstwo.</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18.1.</w:t>
      </w:r>
      <w:r w:rsidRPr="00963EFA">
        <w:rPr>
          <w:rFonts w:ascii="Arial" w:hAnsi="Arial" w:cs="Arial"/>
          <w:sz w:val="20"/>
          <w:szCs w:val="20"/>
        </w:rPr>
        <w:tab/>
        <w:t>Zamawiający nie zastrzega obowiązku osobistego wykonania kluczowych zadań przez Wykonawcę.</w:t>
      </w:r>
    </w:p>
    <w:p w:rsidR="004952D8" w:rsidRPr="00963EFA" w:rsidRDefault="004952D8" w:rsidP="00EA3A10">
      <w:pPr>
        <w:tabs>
          <w:tab w:val="left" w:pos="567"/>
        </w:tabs>
        <w:jc w:val="both"/>
        <w:rPr>
          <w:rFonts w:ascii="Arial" w:hAnsi="Arial" w:cs="Arial"/>
          <w:sz w:val="20"/>
          <w:szCs w:val="20"/>
        </w:rPr>
      </w:pPr>
      <w:r w:rsidRPr="00963EFA">
        <w:rPr>
          <w:rFonts w:ascii="Arial" w:hAnsi="Arial" w:cs="Arial"/>
          <w:b/>
          <w:sz w:val="20"/>
          <w:szCs w:val="20"/>
        </w:rPr>
        <w:t>18.2.</w:t>
      </w:r>
      <w:r w:rsidRPr="00963EFA">
        <w:rPr>
          <w:rFonts w:ascii="Arial" w:hAnsi="Arial" w:cs="Arial"/>
          <w:sz w:val="20"/>
          <w:szCs w:val="20"/>
        </w:rPr>
        <w:tab/>
        <w:t>Wykonawca może powierzyć wykonanie zamówienia podwykonawcy (podwykonawcom).</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18.3.</w:t>
      </w:r>
      <w:r w:rsidRPr="00963EFA">
        <w:rPr>
          <w:rFonts w:ascii="Arial" w:hAnsi="Arial" w:cs="Arial"/>
          <w:sz w:val="20"/>
          <w:szCs w:val="20"/>
        </w:rPr>
        <w:tab/>
        <w:t xml:space="preserve">Zamawiający wymaga, aby w przypadku powierzenia części zamówienia podwykonawcom, Wykonawca wskazał w </w:t>
      </w:r>
      <w:r w:rsidRPr="00FE526F">
        <w:rPr>
          <w:rFonts w:ascii="Arial" w:hAnsi="Arial" w:cs="Arial"/>
          <w:sz w:val="20"/>
          <w:szCs w:val="20"/>
        </w:rPr>
        <w:t xml:space="preserve">ofercie (pkt </w:t>
      </w:r>
      <w:r w:rsidR="00FE526F" w:rsidRPr="00FE526F">
        <w:rPr>
          <w:rFonts w:ascii="Arial" w:hAnsi="Arial" w:cs="Arial"/>
          <w:sz w:val="20"/>
          <w:szCs w:val="20"/>
        </w:rPr>
        <w:t>6</w:t>
      </w:r>
      <w:r w:rsidRPr="00FE526F">
        <w:rPr>
          <w:rFonts w:ascii="Arial" w:hAnsi="Arial" w:cs="Arial"/>
          <w:sz w:val="20"/>
          <w:szCs w:val="20"/>
        </w:rPr>
        <w:t xml:space="preserve"> formularza ofertowego - zał.</w:t>
      </w:r>
      <w:r w:rsidRPr="00963EFA">
        <w:rPr>
          <w:rFonts w:ascii="Arial" w:hAnsi="Arial" w:cs="Arial"/>
          <w:sz w:val="20"/>
          <w:szCs w:val="20"/>
        </w:rPr>
        <w:t xml:space="preserve"> 1 do SWZ) części zamówienia, których wykonanie zamierza powierzyć podwykonawcom oraz podał (o ile są mu wiadome na tym etapie) nazwy (firmy) tych podwykonawców</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18.4.</w:t>
      </w:r>
      <w:r w:rsidRPr="00963EFA">
        <w:rPr>
          <w:rFonts w:ascii="Arial" w:hAnsi="Arial" w:cs="Arial"/>
          <w:b/>
          <w:sz w:val="20"/>
          <w:szCs w:val="20"/>
        </w:rPr>
        <w:tab/>
      </w:r>
      <w:r w:rsidRPr="00963EFA">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E6405E" w:rsidRDefault="004952D8" w:rsidP="00EA3A10">
      <w:pPr>
        <w:ind w:left="567" w:hanging="567"/>
        <w:jc w:val="both"/>
        <w:rPr>
          <w:rFonts w:ascii="Arial" w:hAnsi="Arial" w:cs="Arial"/>
          <w:sz w:val="20"/>
          <w:szCs w:val="20"/>
        </w:rPr>
      </w:pPr>
      <w:r w:rsidRPr="00963EFA">
        <w:rPr>
          <w:rFonts w:ascii="Arial" w:hAnsi="Arial" w:cs="Arial"/>
          <w:b/>
          <w:sz w:val="20"/>
          <w:szCs w:val="20"/>
        </w:rPr>
        <w:t>18.5.</w:t>
      </w:r>
      <w:r w:rsidRPr="00963EFA">
        <w:rPr>
          <w:rFonts w:ascii="Arial" w:hAnsi="Arial" w:cs="Arial"/>
          <w:sz w:val="20"/>
          <w:szCs w:val="20"/>
        </w:rPr>
        <w:tab/>
        <w:t xml:space="preserve">Powierzenie wykonania części zamówienia podwykonawcom nie zwalnia wykonawcy z </w:t>
      </w:r>
      <w:r w:rsidRPr="00E6405E">
        <w:rPr>
          <w:rFonts w:ascii="Arial" w:hAnsi="Arial" w:cs="Arial"/>
          <w:sz w:val="20"/>
          <w:szCs w:val="20"/>
        </w:rPr>
        <w:t>odpowiedzialności za należyte wykonanie tego zamówienia.</w:t>
      </w:r>
    </w:p>
    <w:p w:rsidR="004952D8" w:rsidRPr="00E6405E" w:rsidRDefault="004952D8" w:rsidP="00F25E3F">
      <w:pPr>
        <w:jc w:val="both"/>
        <w:rPr>
          <w:rFonts w:ascii="Arial" w:hAnsi="Arial" w:cs="Arial"/>
          <w:b/>
          <w:sz w:val="20"/>
          <w:szCs w:val="20"/>
        </w:rPr>
      </w:pPr>
      <w:r w:rsidRPr="00E6405E">
        <w:rPr>
          <w:rFonts w:ascii="Arial" w:hAnsi="Arial" w:cs="Arial"/>
          <w:b/>
          <w:sz w:val="20"/>
          <w:szCs w:val="20"/>
        </w:rPr>
        <w:t>Wymagania dot. umowy o podwykonawstwo, której</w:t>
      </w:r>
      <w:r w:rsidR="00963EFA" w:rsidRPr="00E6405E">
        <w:rPr>
          <w:rFonts w:ascii="Arial" w:hAnsi="Arial" w:cs="Arial"/>
          <w:b/>
          <w:sz w:val="20"/>
          <w:szCs w:val="20"/>
        </w:rPr>
        <w:t xml:space="preserve"> przedmiotem są usługi</w:t>
      </w:r>
      <w:r w:rsidRPr="00E6405E">
        <w:rPr>
          <w:rFonts w:ascii="Arial" w:hAnsi="Arial" w:cs="Arial"/>
          <w:b/>
          <w:sz w:val="20"/>
          <w:szCs w:val="20"/>
        </w:rPr>
        <w:t>:</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18.6.</w:t>
      </w:r>
      <w:r w:rsidRPr="00E6405E">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18.7.</w:t>
      </w:r>
      <w:r w:rsidRPr="00E6405E">
        <w:rPr>
          <w:rFonts w:ascii="Arial" w:hAnsi="Arial" w:cs="Arial"/>
          <w:sz w:val="20"/>
          <w:szCs w:val="20"/>
        </w:rPr>
        <w:tab/>
        <w:t xml:space="preserve">Wykonawca, podwykonawca lub dalszy podwykonawca zamówienia na </w:t>
      </w:r>
      <w:r w:rsidR="00963EFA" w:rsidRPr="00E6405E">
        <w:rPr>
          <w:rFonts w:ascii="Arial" w:hAnsi="Arial" w:cs="Arial"/>
          <w:sz w:val="20"/>
          <w:szCs w:val="20"/>
        </w:rPr>
        <w:t>usługi</w:t>
      </w:r>
      <w:r w:rsidRPr="00E6405E">
        <w:rPr>
          <w:rFonts w:ascii="Arial" w:hAnsi="Arial" w:cs="Arial"/>
          <w:sz w:val="20"/>
          <w:szCs w:val="20"/>
        </w:rPr>
        <w:t xml:space="preserve"> zamierzający zawrzeć umowę o podwykonawstwo, której</w:t>
      </w:r>
      <w:r w:rsidR="00963EFA" w:rsidRPr="00E6405E">
        <w:rPr>
          <w:rFonts w:ascii="Arial" w:hAnsi="Arial" w:cs="Arial"/>
          <w:sz w:val="20"/>
          <w:szCs w:val="20"/>
        </w:rPr>
        <w:t xml:space="preserve"> przedmiotem są usługi</w:t>
      </w:r>
      <w:r w:rsidRPr="00E6405E">
        <w:rPr>
          <w:rFonts w:ascii="Arial" w:hAnsi="Arial" w:cs="Arial"/>
          <w:sz w:val="20"/>
          <w:szCs w:val="20"/>
        </w:rPr>
        <w:t>,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18.8.</w:t>
      </w:r>
      <w:r w:rsidRPr="00E6405E">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18.9.</w:t>
      </w:r>
      <w:r w:rsidRPr="00E6405E">
        <w:rPr>
          <w:rFonts w:ascii="Arial" w:hAnsi="Arial" w:cs="Arial"/>
          <w:sz w:val="20"/>
          <w:szCs w:val="20"/>
        </w:rPr>
        <w:tab/>
        <w:t>Zamawiający w terminie 14 dni zgłosi w formie pisemnej pod rygorem nieważności zastrzeżenia do projektu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lastRenderedPageBreak/>
        <w:t>18.10.</w:t>
      </w:r>
      <w:r w:rsidRPr="00E6405E">
        <w:rPr>
          <w:rFonts w:ascii="Arial" w:hAnsi="Arial" w:cs="Arial"/>
          <w:sz w:val="20"/>
          <w:szCs w:val="20"/>
        </w:rPr>
        <w:tab/>
        <w:t xml:space="preserve">Wykonawca, podwykonawca lub dalszy podwykonawca zamówienia na </w:t>
      </w:r>
      <w:r w:rsidR="00E6405E" w:rsidRPr="00E6405E">
        <w:rPr>
          <w:rFonts w:ascii="Arial" w:hAnsi="Arial" w:cs="Arial"/>
          <w:sz w:val="20"/>
          <w:szCs w:val="20"/>
        </w:rPr>
        <w:t>usługi</w:t>
      </w:r>
      <w:r w:rsidRPr="00E6405E">
        <w:rPr>
          <w:rFonts w:ascii="Arial" w:hAnsi="Arial" w:cs="Arial"/>
          <w:sz w:val="20"/>
          <w:szCs w:val="20"/>
        </w:rPr>
        <w:t xml:space="preserve"> przedkłada zamawiającemu poświadczoną za zgodność z oryginałem kopię zawartej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w terminie 7 dni od jej zawarcia.</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18.11.</w:t>
      </w:r>
      <w:r w:rsidRPr="00E6405E">
        <w:rPr>
          <w:rFonts w:ascii="Arial" w:hAnsi="Arial" w:cs="Arial"/>
          <w:sz w:val="20"/>
          <w:szCs w:val="20"/>
        </w:rPr>
        <w:tab/>
        <w:t>Zamawiający w terminie 14 dni zgłosi w formie pisemnej pod rygorem nieważności sprzeciw do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xml:space="preserve"> w sytuacji niespełnienia wymagań określonych w SWZ, oraz gdy termin zapłaty jest dłuższy niż 30 dni albo zawiera ona postanowienia niezgodne z pkt 18.6 SWZ. Niezgłoszenie sprzeciwu do przedłożonej umowy w terminie 14 dni uważa się za akceptację umowy.</w:t>
      </w:r>
    </w:p>
    <w:p w:rsidR="004952D8" w:rsidRPr="00E6405E" w:rsidRDefault="004952D8" w:rsidP="00150BCF">
      <w:pPr>
        <w:ind w:left="709" w:hanging="709"/>
        <w:jc w:val="both"/>
        <w:rPr>
          <w:rFonts w:ascii="Arial" w:hAnsi="Arial" w:cs="Arial"/>
          <w:sz w:val="20"/>
          <w:szCs w:val="20"/>
        </w:rPr>
      </w:pPr>
      <w:r w:rsidRPr="00E6405E">
        <w:rPr>
          <w:rFonts w:ascii="Arial" w:hAnsi="Arial" w:cs="Arial"/>
          <w:b/>
          <w:sz w:val="20"/>
          <w:szCs w:val="20"/>
        </w:rPr>
        <w:t>18.12.</w:t>
      </w:r>
      <w:r w:rsidRPr="00E6405E">
        <w:rPr>
          <w:rFonts w:ascii="Arial" w:hAnsi="Arial" w:cs="Arial"/>
          <w:sz w:val="20"/>
          <w:szCs w:val="20"/>
        </w:rPr>
        <w:tab/>
        <w:t xml:space="preserve">Każda umowa o podwykonawstwo lub dalsze </w:t>
      </w:r>
      <w:r w:rsidR="00E6405E" w:rsidRPr="00E6405E">
        <w:rPr>
          <w:rFonts w:ascii="Arial" w:hAnsi="Arial" w:cs="Arial"/>
          <w:sz w:val="20"/>
          <w:szCs w:val="20"/>
        </w:rPr>
        <w:t>podwykonawstwo usług</w:t>
      </w:r>
      <w:r w:rsidRPr="00E6405E">
        <w:rPr>
          <w:rFonts w:ascii="Arial" w:hAnsi="Arial" w:cs="Arial"/>
          <w:sz w:val="20"/>
          <w:szCs w:val="20"/>
        </w:rPr>
        <w:t xml:space="preserve"> musi zawierać m.in. postanowienia dotyczące:</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18.12.1.</w:t>
      </w:r>
      <w:r w:rsidRPr="00E6405E">
        <w:rPr>
          <w:rFonts w:ascii="Arial" w:hAnsi="Arial" w:cs="Arial"/>
          <w:sz w:val="20"/>
          <w:szCs w:val="20"/>
        </w:rPr>
        <w:tab/>
        <w:t>zakresu robót przewidzianego do wykonania (załączyć kosztorys, który stanowić będzie załącznik do umowy z Podwykonawcą),</w:t>
      </w:r>
    </w:p>
    <w:p w:rsidR="004952D8" w:rsidRPr="00E6405E" w:rsidRDefault="004952D8" w:rsidP="00EA3A10">
      <w:pPr>
        <w:tabs>
          <w:tab w:val="left" w:pos="851"/>
        </w:tabs>
        <w:jc w:val="both"/>
        <w:rPr>
          <w:rFonts w:ascii="Arial" w:hAnsi="Arial" w:cs="Arial"/>
          <w:sz w:val="20"/>
          <w:szCs w:val="20"/>
        </w:rPr>
      </w:pPr>
      <w:r w:rsidRPr="00E6405E">
        <w:rPr>
          <w:rFonts w:ascii="Arial" w:hAnsi="Arial" w:cs="Arial"/>
          <w:b/>
          <w:sz w:val="20"/>
          <w:szCs w:val="20"/>
        </w:rPr>
        <w:t>18.12.2.</w:t>
      </w:r>
      <w:r w:rsidRPr="00E6405E">
        <w:rPr>
          <w:rFonts w:ascii="Arial" w:hAnsi="Arial" w:cs="Arial"/>
          <w:sz w:val="20"/>
          <w:szCs w:val="20"/>
        </w:rPr>
        <w:tab/>
        <w:t>terminu wykonania,</w:t>
      </w:r>
    </w:p>
    <w:p w:rsidR="004952D8" w:rsidRPr="00E6405E" w:rsidRDefault="004952D8" w:rsidP="00EA3A10">
      <w:pPr>
        <w:tabs>
          <w:tab w:val="left" w:pos="851"/>
        </w:tabs>
        <w:jc w:val="both"/>
        <w:rPr>
          <w:rFonts w:ascii="Arial" w:hAnsi="Arial" w:cs="Arial"/>
          <w:sz w:val="20"/>
          <w:szCs w:val="20"/>
        </w:rPr>
      </w:pPr>
      <w:r w:rsidRPr="00E6405E">
        <w:rPr>
          <w:rFonts w:ascii="Arial" w:hAnsi="Arial" w:cs="Arial"/>
          <w:b/>
          <w:sz w:val="20"/>
          <w:szCs w:val="20"/>
        </w:rPr>
        <w:t>18.12.3.</w:t>
      </w:r>
      <w:r w:rsidRPr="00E6405E">
        <w:rPr>
          <w:rFonts w:ascii="Arial" w:hAnsi="Arial" w:cs="Arial"/>
          <w:sz w:val="20"/>
          <w:szCs w:val="20"/>
        </w:rPr>
        <w:tab/>
        <w:t>wynagrodzenia i terminów płatności,</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18.12.4.</w:t>
      </w:r>
      <w:r w:rsidRPr="00E6405E">
        <w:rPr>
          <w:rFonts w:ascii="Arial" w:hAnsi="Arial" w:cs="Arial"/>
          <w:sz w:val="20"/>
          <w:szCs w:val="20"/>
        </w:rPr>
        <w:tab/>
        <w:t>postanowienie o obowiązku uzyskania zgody Zamawiającego i Wykonawcy na zawarcie (zmianę/modyfikację) umowy przez Podwykonawcę z dalszym Podwykonawcą,</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18.12.5.</w:t>
      </w:r>
      <w:r w:rsidRPr="00E6405E">
        <w:rPr>
          <w:rFonts w:ascii="Arial" w:hAnsi="Arial" w:cs="Arial"/>
          <w:sz w:val="20"/>
          <w:szCs w:val="20"/>
        </w:rPr>
        <w:tab/>
        <w:t>rozwiązania umowy z Podwykonawcą lub dalszym Podwykonawcą w przypadku rozwiązania niniejszej umowy.</w:t>
      </w:r>
    </w:p>
    <w:p w:rsidR="004952D8" w:rsidRPr="00E6405E" w:rsidRDefault="004952D8" w:rsidP="00F25E3F">
      <w:pPr>
        <w:jc w:val="both"/>
        <w:rPr>
          <w:rFonts w:ascii="Arial" w:hAnsi="Arial" w:cs="Arial"/>
          <w:sz w:val="20"/>
          <w:szCs w:val="20"/>
        </w:rPr>
      </w:pPr>
      <w:r w:rsidRPr="00E6405E">
        <w:rPr>
          <w:rFonts w:ascii="Arial" w:hAnsi="Arial" w:cs="Arial"/>
          <w:sz w:val="20"/>
          <w:szCs w:val="20"/>
        </w:rPr>
        <w:t>Informacje o umowach o podwykonawstwo, których przedmiotem są dostawy lub usługi</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18.13.</w:t>
      </w:r>
      <w:r w:rsidRPr="00E6405E">
        <w:rPr>
          <w:rFonts w:ascii="Arial" w:hAnsi="Arial" w:cs="Arial"/>
          <w:sz w:val="20"/>
          <w:szCs w:val="20"/>
        </w:rPr>
        <w:t xml:space="preserve"> Wykonawca, podwykonawca lub dalszy podwykonawca zamówienia na </w:t>
      </w:r>
      <w:r w:rsidR="00E6405E" w:rsidRPr="00E6405E">
        <w:rPr>
          <w:rFonts w:ascii="Arial" w:hAnsi="Arial" w:cs="Arial"/>
          <w:sz w:val="20"/>
          <w:szCs w:val="20"/>
        </w:rPr>
        <w:t>usługi</w:t>
      </w:r>
      <w:r w:rsidRPr="00E6405E">
        <w:rPr>
          <w:rFonts w:ascii="Arial" w:hAnsi="Arial" w:cs="Arial"/>
          <w:sz w:val="20"/>
          <w:szCs w:val="20"/>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18.14.</w:t>
      </w:r>
      <w:r w:rsidRPr="00E6405E">
        <w:rPr>
          <w:rFonts w:ascii="Arial" w:hAnsi="Arial" w:cs="Arial"/>
          <w:b/>
          <w:sz w:val="20"/>
          <w:szCs w:val="20"/>
        </w:rPr>
        <w:tab/>
      </w:r>
      <w:r w:rsidRPr="00E6405E">
        <w:rPr>
          <w:rFonts w:ascii="Arial" w:hAnsi="Arial" w:cs="Arial"/>
          <w:sz w:val="20"/>
          <w:szCs w:val="20"/>
        </w:rPr>
        <w:t>W przypadku, o którym mowa w pkt 18.13 SWZ, podwykonawca lub dalszy podwykonawca, przedkłada poświadczoną za zgodność z oryginałem kopię umowy również wykonawcy.</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18.15.</w:t>
      </w:r>
      <w:r w:rsidRPr="00E6405E">
        <w:rPr>
          <w:rFonts w:ascii="Arial" w:hAnsi="Arial" w:cs="Arial"/>
          <w:sz w:val="20"/>
          <w:szCs w:val="20"/>
        </w:rPr>
        <w:tab/>
        <w:t>W przypadku, o którym mowa w pkt 18.13 SWZ, jeżeli termin zapłaty wynagrodzenia jest dłuższy niż 30 dni, zamawiający informuje o tym wykonawcę i wzywa go do doprowadzenia do zmiany tej umowy, pod rygorem wystąpienia o zapłatę kary umownej.</w:t>
      </w:r>
    </w:p>
    <w:p w:rsidR="00AE3E02" w:rsidRPr="00E6405E" w:rsidRDefault="00AE3E02" w:rsidP="00F25E3F">
      <w:pPr>
        <w:jc w:val="both"/>
        <w:rPr>
          <w:rFonts w:ascii="Arial" w:hAnsi="Arial" w:cs="Arial"/>
          <w:b/>
          <w:sz w:val="20"/>
          <w:szCs w:val="20"/>
        </w:rPr>
      </w:pPr>
    </w:p>
    <w:p w:rsidR="004952D8" w:rsidRPr="00E6405E" w:rsidRDefault="004952D8" w:rsidP="00F25E3F">
      <w:pPr>
        <w:jc w:val="both"/>
        <w:rPr>
          <w:rFonts w:ascii="Arial" w:hAnsi="Arial" w:cs="Arial"/>
          <w:b/>
          <w:sz w:val="20"/>
          <w:szCs w:val="20"/>
        </w:rPr>
      </w:pPr>
      <w:r w:rsidRPr="00E6405E">
        <w:rPr>
          <w:rFonts w:ascii="Arial" w:hAnsi="Arial" w:cs="Arial"/>
          <w:b/>
          <w:sz w:val="20"/>
          <w:szCs w:val="20"/>
        </w:rPr>
        <w:t>19. Poleganie na zasobach innych podmiotów.</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19.1.</w:t>
      </w:r>
      <w:r w:rsidRPr="00E6405E">
        <w:rPr>
          <w:rFonts w:ascii="Arial" w:hAnsi="Arial" w:cs="Arial"/>
          <w:sz w:val="20"/>
          <w:szCs w:val="20"/>
        </w:rPr>
        <w:tab/>
        <w:t>Wykonawca może w celu potwierdzen</w:t>
      </w:r>
      <w:r w:rsidR="00E6405E" w:rsidRPr="00E6405E">
        <w:rPr>
          <w:rFonts w:ascii="Arial" w:hAnsi="Arial" w:cs="Arial"/>
          <w:sz w:val="20"/>
          <w:szCs w:val="20"/>
        </w:rPr>
        <w:t xml:space="preserve">ia spełniania warunków udziału </w:t>
      </w:r>
      <w:r w:rsidRPr="00E6405E">
        <w:rPr>
          <w:rFonts w:ascii="Arial" w:hAnsi="Arial" w:cs="Arial"/>
          <w:sz w:val="20"/>
          <w:szCs w:val="20"/>
        </w:rPr>
        <w:t xml:space="preserve"> polegać na zdolnościach technicznych lub zawodowych lub sytuacji finansowej lub ekonomicznej podmiotów udostępniających zasoby, niezależnie od charakteru prawnego łączących go z nimi stosunków prawnych.</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19.2.</w:t>
      </w:r>
      <w:r w:rsidRPr="00E6405E">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lastRenderedPageBreak/>
        <w:t>19.3.</w:t>
      </w:r>
      <w:r w:rsidRPr="00E6405E">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6D3266">
        <w:rPr>
          <w:rFonts w:ascii="Arial" w:hAnsi="Arial" w:cs="Arial"/>
          <w:sz w:val="20"/>
          <w:szCs w:val="20"/>
        </w:rPr>
        <w:t xml:space="preserve">stanowi załącznik nr </w:t>
      </w:r>
      <w:r w:rsidR="00692709">
        <w:rPr>
          <w:rFonts w:ascii="Arial" w:hAnsi="Arial" w:cs="Arial"/>
          <w:sz w:val="20"/>
          <w:szCs w:val="20"/>
        </w:rPr>
        <w:t>5</w:t>
      </w:r>
      <w:r w:rsidRPr="006D3266">
        <w:rPr>
          <w:rFonts w:ascii="Arial" w:hAnsi="Arial" w:cs="Arial"/>
          <w:sz w:val="20"/>
          <w:szCs w:val="20"/>
        </w:rPr>
        <w:t xml:space="preserve"> do SWZ</w:t>
      </w:r>
      <w:r w:rsidRPr="00E6405E">
        <w:rPr>
          <w:rFonts w:ascii="Arial" w:hAnsi="Arial" w:cs="Arial"/>
          <w:sz w:val="20"/>
          <w:szCs w:val="20"/>
        </w:rPr>
        <w:t>.</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19.4.</w:t>
      </w:r>
      <w:r w:rsidRPr="00E6405E">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19.5.</w:t>
      </w:r>
      <w:r w:rsidRPr="00E6405E">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19.6.</w:t>
      </w:r>
      <w:r w:rsidRPr="00E6405E">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19.7.</w:t>
      </w:r>
      <w:r w:rsidRPr="00E6405E">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19.8.</w:t>
      </w:r>
      <w:r w:rsidRPr="00E6405E">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6D3266">
        <w:rPr>
          <w:rFonts w:ascii="Arial" w:hAnsi="Arial" w:cs="Arial"/>
          <w:sz w:val="20"/>
          <w:szCs w:val="20"/>
        </w:rPr>
        <w:t xml:space="preserve">załącznikiem nr </w:t>
      </w:r>
      <w:r w:rsidR="00692709">
        <w:rPr>
          <w:rFonts w:ascii="Arial" w:hAnsi="Arial" w:cs="Arial"/>
          <w:sz w:val="20"/>
          <w:szCs w:val="20"/>
        </w:rPr>
        <w:t>9</w:t>
      </w:r>
      <w:r w:rsidRPr="006D3266">
        <w:rPr>
          <w:rFonts w:ascii="Arial" w:hAnsi="Arial" w:cs="Arial"/>
          <w:sz w:val="20"/>
          <w:szCs w:val="20"/>
        </w:rPr>
        <w:t xml:space="preserve"> do SWZ</w:t>
      </w:r>
      <w:r w:rsidRPr="00E6405E">
        <w:rPr>
          <w:rFonts w:ascii="Arial" w:hAnsi="Arial" w:cs="Arial"/>
          <w:sz w:val="20"/>
          <w:szCs w:val="20"/>
        </w:rPr>
        <w:t>.</w:t>
      </w:r>
    </w:p>
    <w:p w:rsidR="004952D8" w:rsidRPr="00E6405E" w:rsidRDefault="004952D8" w:rsidP="00F25E3F">
      <w:pPr>
        <w:jc w:val="both"/>
        <w:rPr>
          <w:rFonts w:ascii="Arial" w:hAnsi="Arial" w:cs="Arial"/>
          <w:b/>
          <w:sz w:val="20"/>
          <w:szCs w:val="20"/>
        </w:rPr>
      </w:pPr>
      <w:r w:rsidRPr="00E6405E">
        <w:rPr>
          <w:rFonts w:ascii="Arial" w:hAnsi="Arial" w:cs="Arial"/>
          <w:b/>
          <w:sz w:val="20"/>
          <w:szCs w:val="20"/>
        </w:rPr>
        <w:t>20.</w:t>
      </w:r>
      <w:r w:rsidRPr="00E6405E">
        <w:rPr>
          <w:rFonts w:ascii="Arial" w:hAnsi="Arial" w:cs="Arial"/>
          <w:b/>
          <w:sz w:val="20"/>
          <w:szCs w:val="20"/>
        </w:rPr>
        <w:tab/>
        <w:t>Informacja dla wykonawców wspólnie ubiegających się o udzielenie zamówienia.</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20.1.</w:t>
      </w:r>
      <w:r w:rsidRPr="00515CDD">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20.2.</w:t>
      </w:r>
      <w:r w:rsidRPr="00515CDD">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20.3.</w:t>
      </w:r>
      <w:r w:rsidRPr="00515CDD">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515CDD">
        <w:rPr>
          <w:rFonts w:ascii="Arial" w:hAnsi="Arial" w:cs="Arial"/>
          <w:sz w:val="20"/>
          <w:szCs w:val="20"/>
        </w:rPr>
        <w:t>Pzp</w:t>
      </w:r>
      <w:proofErr w:type="spellEnd"/>
      <w:r w:rsidRPr="00515CDD">
        <w:rPr>
          <w:rFonts w:ascii="Arial" w:hAnsi="Arial" w:cs="Arial"/>
          <w:sz w:val="20"/>
          <w:szCs w:val="20"/>
        </w:rPr>
        <w:t>, z którego wy</w:t>
      </w:r>
      <w:r w:rsidR="00515CDD" w:rsidRPr="00515CDD">
        <w:rPr>
          <w:rFonts w:ascii="Arial" w:hAnsi="Arial" w:cs="Arial"/>
          <w:sz w:val="20"/>
          <w:szCs w:val="20"/>
        </w:rPr>
        <w:t xml:space="preserve">nika, które </w:t>
      </w:r>
      <w:r w:rsidRPr="00515CDD">
        <w:rPr>
          <w:rFonts w:ascii="Arial" w:hAnsi="Arial" w:cs="Arial"/>
          <w:sz w:val="20"/>
          <w:szCs w:val="20"/>
        </w:rPr>
        <w:t xml:space="preserve"> usługi wykonają poszczególni wykonawcy – zgodnie </w:t>
      </w:r>
      <w:r w:rsidRPr="006D3266">
        <w:rPr>
          <w:rFonts w:ascii="Arial" w:hAnsi="Arial" w:cs="Arial"/>
          <w:sz w:val="20"/>
          <w:szCs w:val="20"/>
        </w:rPr>
        <w:t xml:space="preserve">z załącznikiem nr </w:t>
      </w:r>
      <w:r w:rsidR="00692709">
        <w:rPr>
          <w:rFonts w:ascii="Arial" w:hAnsi="Arial" w:cs="Arial"/>
          <w:sz w:val="20"/>
          <w:szCs w:val="20"/>
        </w:rPr>
        <w:t>10</w:t>
      </w:r>
      <w:r w:rsidRPr="00515CDD">
        <w:rPr>
          <w:rFonts w:ascii="Arial" w:hAnsi="Arial" w:cs="Arial"/>
          <w:sz w:val="20"/>
          <w:szCs w:val="20"/>
        </w:rPr>
        <w:t xml:space="preserve"> do SWZ.</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20.4.</w:t>
      </w:r>
      <w:r w:rsidRPr="00515CDD">
        <w:rPr>
          <w:rFonts w:ascii="Arial" w:hAnsi="Arial" w:cs="Arial"/>
          <w:sz w:val="20"/>
          <w:szCs w:val="20"/>
        </w:rPr>
        <w:tab/>
        <w:t>Oświadczenia i dokumenty potwierdzające brak podstaw do wykluczenia z postępowania składa każdy z wykonawców wspólnie ubiegających się o zamówienie.</w:t>
      </w:r>
    </w:p>
    <w:p w:rsidR="004952D8" w:rsidRPr="00515CDD" w:rsidRDefault="004952D8" w:rsidP="00F25E3F">
      <w:pPr>
        <w:jc w:val="both"/>
        <w:rPr>
          <w:rFonts w:ascii="Arial" w:hAnsi="Arial" w:cs="Arial"/>
          <w:b/>
          <w:sz w:val="20"/>
          <w:szCs w:val="20"/>
        </w:rPr>
      </w:pPr>
      <w:r w:rsidRPr="00515CDD">
        <w:rPr>
          <w:rFonts w:ascii="Arial" w:hAnsi="Arial" w:cs="Arial"/>
          <w:b/>
          <w:sz w:val="20"/>
          <w:szCs w:val="20"/>
        </w:rPr>
        <w:t>21.</w:t>
      </w:r>
      <w:r w:rsidRPr="00515CDD">
        <w:rPr>
          <w:rFonts w:ascii="Arial" w:hAnsi="Arial" w:cs="Arial"/>
          <w:b/>
          <w:sz w:val="20"/>
          <w:szCs w:val="20"/>
        </w:rPr>
        <w:tab/>
        <w:t>Opis kryteriów oceny ofert, wraz z podaniem wag tych kryteriów, i sposobu oceny ofert.</w:t>
      </w:r>
    </w:p>
    <w:p w:rsidR="00D25128" w:rsidRPr="00D25128" w:rsidRDefault="00D25128" w:rsidP="00D25128">
      <w:pPr>
        <w:jc w:val="both"/>
        <w:rPr>
          <w:rFonts w:ascii="Arial" w:hAnsi="Arial" w:cs="Arial"/>
          <w:sz w:val="20"/>
          <w:szCs w:val="20"/>
        </w:rPr>
      </w:pPr>
      <w:r w:rsidRPr="00D25128">
        <w:rPr>
          <w:rFonts w:ascii="Arial" w:hAnsi="Arial" w:cs="Arial"/>
          <w:sz w:val="20"/>
          <w:szCs w:val="20"/>
        </w:rPr>
        <w:t>21.1.</w:t>
      </w:r>
      <w:r w:rsidRPr="00D25128">
        <w:rPr>
          <w:rFonts w:ascii="Arial" w:hAnsi="Arial" w:cs="Arial"/>
          <w:sz w:val="20"/>
          <w:szCs w:val="20"/>
        </w:rPr>
        <w:tab/>
        <w:t>Kryteriami oceny ofert osobno dla poszczególnych części przedmiotu zamówienia są:</w:t>
      </w:r>
    </w:p>
    <w:p w:rsidR="00D25128" w:rsidRPr="00D25128" w:rsidRDefault="00D25128" w:rsidP="00D25128">
      <w:pPr>
        <w:jc w:val="both"/>
        <w:rPr>
          <w:rFonts w:ascii="Arial" w:hAnsi="Arial" w:cs="Arial"/>
          <w:sz w:val="20"/>
          <w:szCs w:val="20"/>
        </w:rPr>
      </w:pPr>
      <w:r w:rsidRPr="00D25128">
        <w:rPr>
          <w:rFonts w:ascii="Arial" w:hAnsi="Arial" w:cs="Arial"/>
          <w:sz w:val="20"/>
          <w:szCs w:val="20"/>
        </w:rPr>
        <w:lastRenderedPageBreak/>
        <w:t>21.1.1.</w:t>
      </w:r>
      <w:r w:rsidRPr="00D25128">
        <w:rPr>
          <w:rFonts w:ascii="Arial" w:hAnsi="Arial" w:cs="Arial"/>
          <w:sz w:val="20"/>
          <w:szCs w:val="20"/>
        </w:rPr>
        <w:tab/>
        <w:t>PC - liczba punktów za kryterium „cena”</w:t>
      </w:r>
    </w:p>
    <w:p w:rsidR="00D25128" w:rsidRPr="00D25128" w:rsidRDefault="00D25128" w:rsidP="00D25128">
      <w:pPr>
        <w:jc w:val="both"/>
        <w:rPr>
          <w:rFonts w:ascii="Arial" w:hAnsi="Arial" w:cs="Arial"/>
          <w:sz w:val="20"/>
          <w:szCs w:val="20"/>
        </w:rPr>
      </w:pPr>
      <w:r w:rsidRPr="00D25128">
        <w:rPr>
          <w:rFonts w:ascii="Arial" w:hAnsi="Arial" w:cs="Arial"/>
          <w:sz w:val="20"/>
          <w:szCs w:val="20"/>
        </w:rPr>
        <w:t>21.1.2.</w:t>
      </w:r>
      <w:r w:rsidRPr="00D25128">
        <w:rPr>
          <w:rFonts w:ascii="Arial" w:hAnsi="Arial" w:cs="Arial"/>
          <w:sz w:val="20"/>
          <w:szCs w:val="20"/>
        </w:rPr>
        <w:tab/>
        <w:t>PCR - liczba punktów za kryterium „czas rozpoczęcia akcji od zgłoszenia przez Zamawiającego”.</w:t>
      </w:r>
    </w:p>
    <w:p w:rsidR="004952D8" w:rsidRPr="00515CDD" w:rsidRDefault="00D25128" w:rsidP="00D25128">
      <w:pPr>
        <w:jc w:val="both"/>
        <w:rPr>
          <w:rFonts w:ascii="Arial" w:hAnsi="Arial" w:cs="Arial"/>
          <w:sz w:val="20"/>
          <w:szCs w:val="20"/>
        </w:rPr>
      </w:pPr>
      <w:r w:rsidRPr="00D25128">
        <w:rPr>
          <w:rFonts w:ascii="Arial" w:hAnsi="Arial" w:cs="Arial"/>
          <w:sz w:val="20"/>
          <w:szCs w:val="20"/>
        </w:rPr>
        <w:t>21.1.3.</w:t>
      </w:r>
      <w:r w:rsidRPr="00D25128">
        <w:rPr>
          <w:rFonts w:ascii="Arial" w:hAnsi="Arial" w:cs="Arial"/>
          <w:sz w:val="20"/>
          <w:szCs w:val="20"/>
        </w:rPr>
        <w:tab/>
        <w:t>We wszystkich kryteriach łącznie oferta może uzyskać max. 100 pkt.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D25128" w:rsidRPr="00D25128" w:rsidTr="006E692E">
        <w:trPr>
          <w:jc w:val="center"/>
        </w:trPr>
        <w:tc>
          <w:tcPr>
            <w:tcW w:w="1604" w:type="dxa"/>
            <w:shd w:val="clear" w:color="auto" w:fill="D9D9D9"/>
            <w:vAlign w:val="center"/>
          </w:tcPr>
          <w:p w:rsidR="00D25128" w:rsidRPr="00D25128" w:rsidRDefault="00D25128" w:rsidP="00D25128">
            <w:pPr>
              <w:tabs>
                <w:tab w:val="num" w:pos="0"/>
              </w:tabs>
              <w:spacing w:before="120" w:after="120"/>
              <w:jc w:val="center"/>
              <w:rPr>
                <w:rFonts w:ascii="Arial" w:hAnsi="Arial" w:cs="Arial"/>
                <w:b/>
                <w:sz w:val="16"/>
                <w:szCs w:val="16"/>
              </w:rPr>
            </w:pPr>
            <w:r w:rsidRPr="00D25128">
              <w:rPr>
                <w:rFonts w:ascii="Arial" w:hAnsi="Arial" w:cs="Arial"/>
                <w:b/>
                <w:sz w:val="16"/>
                <w:szCs w:val="16"/>
              </w:rPr>
              <w:t>Kryterium</w:t>
            </w:r>
          </w:p>
        </w:tc>
        <w:tc>
          <w:tcPr>
            <w:tcW w:w="882" w:type="dxa"/>
            <w:shd w:val="clear" w:color="auto" w:fill="D9D9D9"/>
            <w:vAlign w:val="center"/>
          </w:tcPr>
          <w:p w:rsidR="00D25128" w:rsidRPr="00D25128" w:rsidRDefault="00D25128" w:rsidP="00D25128">
            <w:pPr>
              <w:tabs>
                <w:tab w:val="num" w:pos="0"/>
              </w:tabs>
              <w:spacing w:before="120" w:after="120"/>
              <w:jc w:val="center"/>
              <w:rPr>
                <w:rFonts w:ascii="Arial" w:hAnsi="Arial" w:cs="Arial"/>
                <w:b/>
                <w:sz w:val="16"/>
                <w:szCs w:val="16"/>
              </w:rPr>
            </w:pPr>
            <w:r w:rsidRPr="00D25128">
              <w:rPr>
                <w:rFonts w:ascii="Arial" w:hAnsi="Arial" w:cs="Arial"/>
                <w:b/>
                <w:sz w:val="16"/>
                <w:szCs w:val="16"/>
              </w:rPr>
              <w:t>Waga [%]</w:t>
            </w:r>
          </w:p>
        </w:tc>
        <w:tc>
          <w:tcPr>
            <w:tcW w:w="1208" w:type="dxa"/>
            <w:shd w:val="clear" w:color="auto" w:fill="D9D9D9"/>
            <w:vAlign w:val="center"/>
          </w:tcPr>
          <w:p w:rsidR="00D25128" w:rsidRPr="00D25128" w:rsidRDefault="00D25128" w:rsidP="00D25128">
            <w:pPr>
              <w:tabs>
                <w:tab w:val="num" w:pos="0"/>
              </w:tabs>
              <w:spacing w:before="120" w:after="120"/>
              <w:jc w:val="center"/>
              <w:rPr>
                <w:rFonts w:ascii="Arial" w:hAnsi="Arial" w:cs="Arial"/>
                <w:b/>
                <w:sz w:val="16"/>
                <w:szCs w:val="16"/>
              </w:rPr>
            </w:pPr>
            <w:r w:rsidRPr="00D25128">
              <w:rPr>
                <w:rFonts w:ascii="Arial" w:hAnsi="Arial" w:cs="Arial"/>
                <w:b/>
                <w:sz w:val="16"/>
                <w:szCs w:val="16"/>
              </w:rPr>
              <w:t>Liczba punktów</w:t>
            </w:r>
          </w:p>
        </w:tc>
        <w:tc>
          <w:tcPr>
            <w:tcW w:w="5454" w:type="dxa"/>
            <w:shd w:val="clear" w:color="auto" w:fill="D9D9D9"/>
            <w:vAlign w:val="center"/>
          </w:tcPr>
          <w:p w:rsidR="00D25128" w:rsidRPr="00D25128" w:rsidRDefault="00D25128" w:rsidP="00D25128">
            <w:pPr>
              <w:tabs>
                <w:tab w:val="num" w:pos="0"/>
              </w:tabs>
              <w:spacing w:before="120" w:after="120"/>
              <w:jc w:val="center"/>
              <w:rPr>
                <w:rFonts w:ascii="Arial" w:hAnsi="Arial" w:cs="Arial"/>
                <w:b/>
                <w:sz w:val="16"/>
                <w:szCs w:val="16"/>
              </w:rPr>
            </w:pPr>
            <w:r w:rsidRPr="00D25128">
              <w:rPr>
                <w:rFonts w:ascii="Arial" w:hAnsi="Arial" w:cs="Arial"/>
                <w:b/>
                <w:sz w:val="16"/>
                <w:szCs w:val="16"/>
              </w:rPr>
              <w:t>Sposób oceny wg wzoru</w:t>
            </w:r>
          </w:p>
        </w:tc>
      </w:tr>
      <w:tr w:rsidR="00D25128" w:rsidRPr="00D25128" w:rsidTr="006E692E">
        <w:trPr>
          <w:trHeight w:val="1027"/>
          <w:jc w:val="center"/>
        </w:trPr>
        <w:tc>
          <w:tcPr>
            <w:tcW w:w="1604" w:type="dxa"/>
            <w:vAlign w:val="center"/>
          </w:tcPr>
          <w:p w:rsidR="00D25128" w:rsidRPr="00D25128" w:rsidRDefault="00D25128" w:rsidP="00D25128">
            <w:pPr>
              <w:tabs>
                <w:tab w:val="num" w:pos="0"/>
              </w:tabs>
              <w:spacing w:after="40" w:line="240" w:lineRule="auto"/>
              <w:jc w:val="center"/>
              <w:rPr>
                <w:rFonts w:ascii="Arial" w:eastAsia="Times New Roman" w:hAnsi="Arial" w:cs="Arial"/>
                <w:b/>
                <w:sz w:val="16"/>
                <w:szCs w:val="16"/>
                <w:lang w:eastAsia="pl-PL"/>
              </w:rPr>
            </w:pPr>
            <w:r w:rsidRPr="00D25128">
              <w:rPr>
                <w:rFonts w:ascii="Arial" w:eastAsia="Times New Roman" w:hAnsi="Arial" w:cs="Arial"/>
                <w:b/>
                <w:sz w:val="16"/>
                <w:szCs w:val="16"/>
                <w:lang w:eastAsia="pl-PL"/>
              </w:rPr>
              <w:t>cena ofertowa brutto</w:t>
            </w:r>
          </w:p>
        </w:tc>
        <w:tc>
          <w:tcPr>
            <w:tcW w:w="882" w:type="dxa"/>
            <w:vAlign w:val="center"/>
          </w:tcPr>
          <w:p w:rsidR="00D25128" w:rsidRPr="00D25128" w:rsidRDefault="00D25128" w:rsidP="00D25128">
            <w:pPr>
              <w:tabs>
                <w:tab w:val="num" w:pos="0"/>
              </w:tabs>
              <w:spacing w:after="40" w:line="240" w:lineRule="auto"/>
              <w:jc w:val="center"/>
              <w:rPr>
                <w:rFonts w:ascii="Arial" w:eastAsia="Times New Roman" w:hAnsi="Arial" w:cs="Arial"/>
                <w:b/>
                <w:sz w:val="16"/>
                <w:szCs w:val="16"/>
                <w:lang w:eastAsia="pl-PL"/>
              </w:rPr>
            </w:pPr>
            <w:r w:rsidRPr="00D25128">
              <w:rPr>
                <w:rFonts w:ascii="Arial" w:eastAsia="Times New Roman" w:hAnsi="Arial" w:cs="Arial"/>
                <w:b/>
                <w:sz w:val="16"/>
                <w:szCs w:val="16"/>
                <w:lang w:eastAsia="pl-PL"/>
              </w:rPr>
              <w:t>60%</w:t>
            </w:r>
          </w:p>
        </w:tc>
        <w:tc>
          <w:tcPr>
            <w:tcW w:w="1208" w:type="dxa"/>
            <w:vAlign w:val="center"/>
          </w:tcPr>
          <w:p w:rsidR="00D25128" w:rsidRPr="00D25128" w:rsidRDefault="00D25128" w:rsidP="00D25128">
            <w:pPr>
              <w:tabs>
                <w:tab w:val="num" w:pos="0"/>
              </w:tabs>
              <w:spacing w:after="40" w:line="240" w:lineRule="auto"/>
              <w:jc w:val="center"/>
              <w:rPr>
                <w:rFonts w:ascii="Arial" w:eastAsia="Times New Roman" w:hAnsi="Arial" w:cs="Arial"/>
                <w:b/>
                <w:sz w:val="16"/>
                <w:szCs w:val="16"/>
                <w:lang w:eastAsia="pl-PL"/>
              </w:rPr>
            </w:pPr>
            <w:r w:rsidRPr="00D25128">
              <w:rPr>
                <w:rFonts w:ascii="Arial" w:eastAsia="Times New Roman" w:hAnsi="Arial" w:cs="Arial"/>
                <w:b/>
                <w:sz w:val="16"/>
                <w:szCs w:val="16"/>
                <w:lang w:eastAsia="pl-PL"/>
              </w:rPr>
              <w:t>60</w:t>
            </w:r>
          </w:p>
        </w:tc>
        <w:tc>
          <w:tcPr>
            <w:tcW w:w="5454" w:type="dxa"/>
            <w:vAlign w:val="center"/>
          </w:tcPr>
          <w:p w:rsidR="00D25128" w:rsidRPr="00D25128" w:rsidRDefault="00D25128" w:rsidP="00D25128">
            <w:pPr>
              <w:tabs>
                <w:tab w:val="num" w:pos="0"/>
              </w:tabs>
              <w:spacing w:after="40" w:line="240" w:lineRule="auto"/>
              <w:rPr>
                <w:rFonts w:ascii="Arial" w:eastAsia="MS Mincho" w:hAnsi="Arial" w:cs="Arial"/>
                <w:b/>
                <w:sz w:val="16"/>
                <w:szCs w:val="16"/>
                <w:lang w:eastAsia="pl-PL"/>
              </w:rPr>
            </w:pPr>
            <w:r w:rsidRPr="00D25128">
              <w:rPr>
                <w:rFonts w:ascii="Arial" w:eastAsia="MS Mincho" w:hAnsi="Arial" w:cs="Arial"/>
                <w:b/>
                <w:sz w:val="16"/>
                <w:szCs w:val="16"/>
                <w:lang w:eastAsia="pl-PL"/>
              </w:rPr>
              <w:t xml:space="preserve">                             Cena najtańszej oferty</w:t>
            </w:r>
          </w:p>
          <w:p w:rsidR="00D25128" w:rsidRPr="00D25128" w:rsidRDefault="00D25128" w:rsidP="00D25128">
            <w:pPr>
              <w:tabs>
                <w:tab w:val="num" w:pos="0"/>
              </w:tabs>
              <w:spacing w:after="40" w:line="240" w:lineRule="auto"/>
              <w:jc w:val="center"/>
              <w:rPr>
                <w:rFonts w:ascii="Arial" w:eastAsia="MS Mincho" w:hAnsi="Arial" w:cs="Arial"/>
                <w:b/>
                <w:sz w:val="16"/>
                <w:szCs w:val="16"/>
                <w:lang w:eastAsia="pl-PL"/>
              </w:rPr>
            </w:pPr>
            <w:r w:rsidRPr="00D25128">
              <w:rPr>
                <w:rFonts w:ascii="Arial" w:eastAsia="MS Mincho" w:hAnsi="Arial" w:cs="Arial"/>
                <w:b/>
                <w:sz w:val="16"/>
                <w:szCs w:val="16"/>
                <w:lang w:eastAsia="pl-PL"/>
              </w:rPr>
              <w:t>P</w:t>
            </w:r>
            <w:r w:rsidRPr="00D25128">
              <w:rPr>
                <w:rFonts w:ascii="Arial" w:eastAsia="MS Mincho" w:hAnsi="Arial" w:cs="Arial"/>
                <w:b/>
                <w:sz w:val="16"/>
                <w:szCs w:val="16"/>
                <w:vertAlign w:val="subscript"/>
                <w:lang w:eastAsia="pl-PL"/>
              </w:rPr>
              <w:t>C</w:t>
            </w:r>
            <w:r w:rsidRPr="00D25128">
              <w:rPr>
                <w:rFonts w:ascii="Arial" w:eastAsia="MS Mincho" w:hAnsi="Arial" w:cs="Arial"/>
                <w:b/>
                <w:sz w:val="16"/>
                <w:szCs w:val="16"/>
                <w:lang w:eastAsia="pl-PL"/>
              </w:rPr>
              <w:t xml:space="preserve"> = -----------------------------------------  x 60pkt</w:t>
            </w:r>
          </w:p>
          <w:p w:rsidR="00D25128" w:rsidRPr="00D25128" w:rsidRDefault="00D25128" w:rsidP="00D25128">
            <w:pPr>
              <w:spacing w:after="40" w:line="240" w:lineRule="auto"/>
              <w:ind w:left="120"/>
              <w:jc w:val="both"/>
              <w:rPr>
                <w:rFonts w:ascii="Arial" w:eastAsia="MS Mincho" w:hAnsi="Arial" w:cs="Arial"/>
                <w:b/>
                <w:sz w:val="16"/>
                <w:szCs w:val="16"/>
                <w:lang w:eastAsia="pl-PL"/>
              </w:rPr>
            </w:pPr>
            <w:r w:rsidRPr="00D25128">
              <w:rPr>
                <w:rFonts w:ascii="Arial" w:eastAsia="MS Mincho" w:hAnsi="Arial" w:cs="Arial"/>
                <w:b/>
                <w:sz w:val="16"/>
                <w:szCs w:val="16"/>
                <w:lang w:eastAsia="pl-PL"/>
              </w:rPr>
              <w:t xml:space="preserve">                            Cena badanej oferty</w:t>
            </w:r>
          </w:p>
        </w:tc>
      </w:tr>
      <w:tr w:rsidR="00D25128" w:rsidRPr="00D25128" w:rsidTr="006E692E">
        <w:trPr>
          <w:cantSplit/>
          <w:trHeight w:val="1604"/>
          <w:jc w:val="center"/>
        </w:trPr>
        <w:tc>
          <w:tcPr>
            <w:tcW w:w="1604" w:type="dxa"/>
            <w:vAlign w:val="center"/>
          </w:tcPr>
          <w:p w:rsidR="00D25128" w:rsidRPr="00D25128" w:rsidRDefault="00D25128" w:rsidP="00D25128">
            <w:pPr>
              <w:tabs>
                <w:tab w:val="num" w:pos="0"/>
              </w:tabs>
              <w:spacing w:after="40" w:line="240" w:lineRule="auto"/>
              <w:jc w:val="center"/>
              <w:rPr>
                <w:rFonts w:ascii="Arial" w:eastAsia="Times New Roman" w:hAnsi="Arial" w:cs="Arial"/>
                <w:b/>
                <w:sz w:val="16"/>
                <w:szCs w:val="16"/>
                <w:lang w:eastAsia="pl-PL"/>
              </w:rPr>
            </w:pPr>
            <w:r w:rsidRPr="00D25128">
              <w:rPr>
                <w:rFonts w:ascii="Arial" w:eastAsia="Times New Roman" w:hAnsi="Arial" w:cs="Arial"/>
                <w:b/>
                <w:sz w:val="16"/>
                <w:szCs w:val="16"/>
                <w:lang w:eastAsia="pl-PL"/>
              </w:rPr>
              <w:t xml:space="preserve">Czas rozpoczęcia akcji od zgłoszenia przez Zamawiającego </w:t>
            </w:r>
          </w:p>
        </w:tc>
        <w:tc>
          <w:tcPr>
            <w:tcW w:w="882" w:type="dxa"/>
            <w:vAlign w:val="center"/>
          </w:tcPr>
          <w:p w:rsidR="00D25128" w:rsidRPr="00D25128" w:rsidRDefault="00D25128" w:rsidP="00D25128">
            <w:pPr>
              <w:tabs>
                <w:tab w:val="num" w:pos="0"/>
              </w:tabs>
              <w:spacing w:after="40" w:line="240" w:lineRule="auto"/>
              <w:jc w:val="center"/>
              <w:rPr>
                <w:rFonts w:ascii="Arial" w:eastAsia="Times New Roman" w:hAnsi="Arial" w:cs="Arial"/>
                <w:b/>
                <w:sz w:val="16"/>
                <w:szCs w:val="16"/>
                <w:lang w:eastAsia="pl-PL"/>
              </w:rPr>
            </w:pPr>
            <w:r w:rsidRPr="00D25128">
              <w:rPr>
                <w:rFonts w:ascii="Arial" w:eastAsia="Times New Roman" w:hAnsi="Arial" w:cs="Arial"/>
                <w:b/>
                <w:sz w:val="16"/>
                <w:szCs w:val="16"/>
                <w:lang w:eastAsia="pl-PL"/>
              </w:rPr>
              <w:t>40%</w:t>
            </w:r>
          </w:p>
        </w:tc>
        <w:tc>
          <w:tcPr>
            <w:tcW w:w="1208" w:type="dxa"/>
            <w:vAlign w:val="center"/>
          </w:tcPr>
          <w:p w:rsidR="00D25128" w:rsidRPr="00D25128" w:rsidRDefault="00D25128" w:rsidP="00D25128">
            <w:pPr>
              <w:tabs>
                <w:tab w:val="num" w:pos="0"/>
              </w:tabs>
              <w:spacing w:after="40" w:line="240" w:lineRule="auto"/>
              <w:jc w:val="center"/>
              <w:rPr>
                <w:rFonts w:ascii="Arial" w:eastAsia="Times New Roman" w:hAnsi="Arial" w:cs="Arial"/>
                <w:b/>
                <w:sz w:val="16"/>
                <w:szCs w:val="16"/>
                <w:lang w:eastAsia="pl-PL"/>
              </w:rPr>
            </w:pPr>
            <w:r w:rsidRPr="00D25128">
              <w:rPr>
                <w:rFonts w:ascii="Arial" w:eastAsia="Times New Roman" w:hAnsi="Arial" w:cs="Arial"/>
                <w:b/>
                <w:sz w:val="16"/>
                <w:szCs w:val="16"/>
                <w:lang w:eastAsia="pl-PL"/>
              </w:rPr>
              <w:t>40</w:t>
            </w:r>
          </w:p>
        </w:tc>
        <w:tc>
          <w:tcPr>
            <w:tcW w:w="5454" w:type="dxa"/>
            <w:vAlign w:val="center"/>
          </w:tcPr>
          <w:p w:rsidR="00D25128" w:rsidRPr="00D25128" w:rsidRDefault="00D25128" w:rsidP="00D25128">
            <w:pPr>
              <w:numPr>
                <w:ilvl w:val="0"/>
                <w:numId w:val="22"/>
              </w:numPr>
              <w:spacing w:after="40" w:line="240" w:lineRule="auto"/>
              <w:ind w:left="206" w:hanging="206"/>
              <w:contextualSpacing/>
              <w:rPr>
                <w:rFonts w:ascii="Arial" w:eastAsia="Times New Roman" w:hAnsi="Arial" w:cs="Arial"/>
                <w:b/>
                <w:sz w:val="16"/>
                <w:szCs w:val="16"/>
                <w:lang w:eastAsia="pl-PL"/>
              </w:rPr>
            </w:pPr>
            <w:r w:rsidRPr="00D25128">
              <w:rPr>
                <w:rFonts w:ascii="Arial" w:eastAsia="Times New Roman" w:hAnsi="Arial" w:cs="Arial"/>
                <w:b/>
                <w:sz w:val="16"/>
                <w:szCs w:val="16"/>
                <w:lang w:eastAsia="pl-PL"/>
              </w:rPr>
              <w:t>Z tytułu niniejszego kryterium maksymalna ilość punktów wynosi 40.</w:t>
            </w:r>
          </w:p>
          <w:p w:rsidR="00D25128" w:rsidRPr="00D25128" w:rsidRDefault="00D25128" w:rsidP="00D25128">
            <w:pPr>
              <w:numPr>
                <w:ilvl w:val="0"/>
                <w:numId w:val="23"/>
              </w:numPr>
              <w:spacing w:after="40" w:line="240" w:lineRule="auto"/>
              <w:contextualSpacing/>
              <w:rPr>
                <w:rFonts w:ascii="Arial" w:eastAsia="Times New Roman" w:hAnsi="Arial" w:cs="Arial"/>
                <w:b/>
                <w:sz w:val="16"/>
                <w:szCs w:val="16"/>
                <w:lang w:eastAsia="pl-PL"/>
              </w:rPr>
            </w:pPr>
            <w:r w:rsidRPr="00D25128">
              <w:rPr>
                <w:rFonts w:ascii="Arial" w:eastAsia="Times New Roman" w:hAnsi="Arial" w:cs="Arial"/>
                <w:b/>
                <w:sz w:val="16"/>
                <w:szCs w:val="16"/>
                <w:lang w:eastAsia="pl-PL"/>
              </w:rPr>
              <w:t>do 1 godziny – 40 pkt</w:t>
            </w:r>
          </w:p>
          <w:p w:rsidR="00D25128" w:rsidRPr="00D25128" w:rsidRDefault="00D25128" w:rsidP="00D25128">
            <w:pPr>
              <w:numPr>
                <w:ilvl w:val="0"/>
                <w:numId w:val="23"/>
              </w:numPr>
              <w:tabs>
                <w:tab w:val="num" w:pos="0"/>
              </w:tabs>
              <w:spacing w:after="40" w:line="240" w:lineRule="auto"/>
              <w:contextualSpacing/>
              <w:rPr>
                <w:rFonts w:ascii="Arial" w:eastAsia="Times New Roman" w:hAnsi="Arial" w:cs="Arial"/>
                <w:b/>
                <w:sz w:val="16"/>
                <w:szCs w:val="16"/>
                <w:lang w:eastAsia="pl-PL"/>
              </w:rPr>
            </w:pPr>
            <w:r w:rsidRPr="00D25128">
              <w:rPr>
                <w:rFonts w:ascii="Arial" w:eastAsia="Times New Roman" w:hAnsi="Arial" w:cs="Arial"/>
                <w:b/>
                <w:sz w:val="16"/>
                <w:szCs w:val="16"/>
                <w:lang w:eastAsia="pl-PL"/>
              </w:rPr>
              <w:t>do 2 godzin - 20 pkt</w:t>
            </w:r>
          </w:p>
          <w:p w:rsidR="00D25128" w:rsidRPr="00D25128" w:rsidRDefault="00D25128" w:rsidP="00D25128">
            <w:pPr>
              <w:tabs>
                <w:tab w:val="num" w:pos="0"/>
              </w:tabs>
              <w:spacing w:after="40" w:line="240" w:lineRule="auto"/>
              <w:ind w:left="926" w:hanging="926"/>
              <w:contextualSpacing/>
              <w:rPr>
                <w:rFonts w:ascii="Arial" w:eastAsia="Times New Roman" w:hAnsi="Arial" w:cs="Arial"/>
                <w:b/>
                <w:sz w:val="16"/>
                <w:szCs w:val="16"/>
                <w:lang w:eastAsia="pl-PL"/>
              </w:rPr>
            </w:pPr>
            <w:r w:rsidRPr="00D25128">
              <w:rPr>
                <w:rFonts w:ascii="Arial" w:eastAsia="Times New Roman" w:hAnsi="Arial" w:cs="Arial"/>
                <w:b/>
                <w:sz w:val="16"/>
                <w:szCs w:val="16"/>
                <w:lang w:eastAsia="pl-PL"/>
              </w:rPr>
              <w:t>UWAGA.</w:t>
            </w:r>
          </w:p>
          <w:p w:rsidR="00D25128" w:rsidRPr="00D25128" w:rsidRDefault="00D25128" w:rsidP="00D25128">
            <w:pPr>
              <w:numPr>
                <w:ilvl w:val="0"/>
                <w:numId w:val="22"/>
              </w:numPr>
              <w:spacing w:after="40" w:line="240" w:lineRule="auto"/>
              <w:ind w:left="206" w:hanging="206"/>
              <w:contextualSpacing/>
              <w:jc w:val="both"/>
              <w:rPr>
                <w:rFonts w:ascii="Arial" w:eastAsia="MS Mincho" w:hAnsi="Arial" w:cs="Arial"/>
                <w:b/>
                <w:sz w:val="16"/>
                <w:szCs w:val="16"/>
                <w:lang w:eastAsia="pl-PL"/>
              </w:rPr>
            </w:pPr>
            <w:r w:rsidRPr="00D25128">
              <w:rPr>
                <w:rFonts w:ascii="Arial" w:eastAsia="Times New Roman" w:hAnsi="Arial" w:cs="Arial"/>
                <w:b/>
                <w:sz w:val="16"/>
                <w:szCs w:val="16"/>
                <w:lang w:eastAsia="pl-PL"/>
              </w:rPr>
              <w:t>Maksymalny czas zgodnie z opisem przedmiotu zamówienia wynosi  - do 2 godzin.</w:t>
            </w:r>
          </w:p>
          <w:p w:rsidR="00D25128" w:rsidRPr="00D25128" w:rsidRDefault="00D25128" w:rsidP="00D25128">
            <w:pPr>
              <w:numPr>
                <w:ilvl w:val="0"/>
                <w:numId w:val="22"/>
              </w:numPr>
              <w:spacing w:after="40" w:line="240" w:lineRule="auto"/>
              <w:ind w:left="206" w:hanging="206"/>
              <w:contextualSpacing/>
              <w:jc w:val="both"/>
              <w:rPr>
                <w:rFonts w:ascii="Arial" w:eastAsia="Times New Roman" w:hAnsi="Arial" w:cs="Arial"/>
                <w:b/>
                <w:sz w:val="16"/>
                <w:szCs w:val="16"/>
                <w:lang w:eastAsia="pl-PL"/>
              </w:rPr>
            </w:pPr>
            <w:r w:rsidRPr="00D25128">
              <w:rPr>
                <w:rFonts w:ascii="Arial" w:eastAsia="Times New Roman" w:hAnsi="Arial" w:cs="Arial"/>
                <w:b/>
                <w:sz w:val="16"/>
                <w:szCs w:val="16"/>
                <w:lang w:eastAsia="pl-PL"/>
              </w:rPr>
              <w:t>Oferta, w której wpisano czas rozpoczęcia akcji od zgłoszenia przez zamawiającego, poniżej 1 godziny również otrzyma 40 pkt.</w:t>
            </w:r>
          </w:p>
          <w:p w:rsidR="00D25128" w:rsidRPr="00D25128" w:rsidRDefault="00D25128" w:rsidP="00D25128">
            <w:pPr>
              <w:numPr>
                <w:ilvl w:val="0"/>
                <w:numId w:val="22"/>
              </w:numPr>
              <w:spacing w:after="40" w:line="240" w:lineRule="auto"/>
              <w:ind w:left="206" w:hanging="206"/>
              <w:contextualSpacing/>
              <w:jc w:val="both"/>
              <w:rPr>
                <w:rFonts w:ascii="Arial" w:eastAsia="Times New Roman" w:hAnsi="Arial" w:cs="Arial"/>
                <w:b/>
                <w:sz w:val="16"/>
                <w:szCs w:val="16"/>
                <w:lang w:eastAsia="pl-PL"/>
              </w:rPr>
            </w:pPr>
            <w:r w:rsidRPr="00D25128">
              <w:rPr>
                <w:rFonts w:ascii="Arial" w:eastAsia="Times New Roman" w:hAnsi="Arial" w:cs="Arial"/>
                <w:b/>
                <w:sz w:val="16"/>
                <w:szCs w:val="16"/>
                <w:lang w:eastAsia="pl-PL"/>
              </w:rPr>
              <w:t>Oferta, w której nie wpisano żadnego czasu rozpoczęcia akcji od zgłoszenia przez zamawiającego, oraz Oferta, w której wpisano czas rozpoczęcia akcji od zgłoszenia przez zamawiającego, dłuższy niż do 2 godzin będą odrzucone jako niezgodne                   z warunkami zamówienia.</w:t>
            </w:r>
          </w:p>
          <w:p w:rsidR="00D25128" w:rsidRPr="00D25128" w:rsidRDefault="00D25128" w:rsidP="00D25128">
            <w:pPr>
              <w:spacing w:after="40" w:line="240" w:lineRule="auto"/>
              <w:jc w:val="both"/>
              <w:rPr>
                <w:rFonts w:ascii="Arial" w:eastAsia="Times New Roman" w:hAnsi="Arial" w:cs="Arial"/>
                <w:b/>
                <w:sz w:val="16"/>
                <w:szCs w:val="16"/>
                <w:lang w:eastAsia="pl-PL"/>
              </w:rPr>
            </w:pPr>
            <w:r w:rsidRPr="00D25128">
              <w:rPr>
                <w:rFonts w:ascii="Arial" w:eastAsia="Times New Roman" w:hAnsi="Arial" w:cs="Arial"/>
                <w:b/>
                <w:sz w:val="16"/>
                <w:szCs w:val="16"/>
                <w:u w:val="single"/>
                <w:lang w:eastAsia="pl-PL"/>
              </w:rPr>
              <w:t>Rozpoczęcie akcji</w:t>
            </w:r>
            <w:r w:rsidRPr="00D25128">
              <w:rPr>
                <w:rFonts w:ascii="Arial" w:eastAsia="Times New Roman" w:hAnsi="Arial" w:cs="Arial"/>
                <w:b/>
                <w:sz w:val="16"/>
                <w:szCs w:val="16"/>
                <w:lang w:eastAsia="pl-PL"/>
              </w:rPr>
              <w:t xml:space="preserve"> oznacza rozpoczęcie usługi odśnieżania nawierzchni lub/i usługi likwidacji śliskości zimowej.</w:t>
            </w:r>
          </w:p>
        </w:tc>
      </w:tr>
    </w:tbl>
    <w:p w:rsidR="00D25128" w:rsidRDefault="00D25128" w:rsidP="00D25128">
      <w:pPr>
        <w:jc w:val="both"/>
        <w:rPr>
          <w:rFonts w:ascii="Arial" w:hAnsi="Arial" w:cs="Arial"/>
          <w:sz w:val="20"/>
          <w:szCs w:val="20"/>
        </w:rPr>
      </w:pPr>
    </w:p>
    <w:p w:rsidR="00D25128" w:rsidRPr="00D25128" w:rsidRDefault="00D25128" w:rsidP="00D25128">
      <w:pPr>
        <w:jc w:val="both"/>
        <w:rPr>
          <w:rFonts w:ascii="Arial" w:hAnsi="Arial" w:cs="Arial"/>
          <w:sz w:val="20"/>
          <w:szCs w:val="20"/>
        </w:rPr>
      </w:pPr>
      <w:r w:rsidRPr="00D25128">
        <w:rPr>
          <w:rFonts w:ascii="Arial" w:hAnsi="Arial" w:cs="Arial"/>
          <w:sz w:val="20"/>
          <w:szCs w:val="20"/>
        </w:rPr>
        <w:t>21.2.</w:t>
      </w:r>
      <w:r w:rsidRPr="00D25128">
        <w:rPr>
          <w:rFonts w:ascii="Arial" w:hAnsi="Arial" w:cs="Arial"/>
          <w:sz w:val="20"/>
          <w:szCs w:val="20"/>
        </w:rPr>
        <w:tab/>
        <w:t>Ocenie będą podlegać wyłącznie oferty nie podlegające odrzuceniu.</w:t>
      </w:r>
    </w:p>
    <w:p w:rsidR="00D25128" w:rsidRPr="00D25128" w:rsidRDefault="00D25128" w:rsidP="00D25128">
      <w:pPr>
        <w:jc w:val="both"/>
        <w:rPr>
          <w:rFonts w:ascii="Arial" w:hAnsi="Arial" w:cs="Arial"/>
          <w:sz w:val="20"/>
          <w:szCs w:val="20"/>
        </w:rPr>
      </w:pPr>
      <w:r w:rsidRPr="00D25128">
        <w:rPr>
          <w:rFonts w:ascii="Arial" w:hAnsi="Arial" w:cs="Arial"/>
          <w:sz w:val="20"/>
          <w:szCs w:val="20"/>
        </w:rPr>
        <w:t>21.3.</w:t>
      </w:r>
      <w:r w:rsidRPr="00D25128">
        <w:rPr>
          <w:rFonts w:ascii="Arial" w:hAnsi="Arial" w:cs="Arial"/>
          <w:sz w:val="20"/>
          <w:szCs w:val="20"/>
        </w:rPr>
        <w:tab/>
        <w:t xml:space="preserve">Za najkorzystniejszą ofertę zostanie uznana oferta przedstawiająca najkorzystniejszy bilans ceny i czasu rozpoczęcia akcji od zgłoszenia przez Zamawiającego wg wzoru osobno dla poszczególnych części:                           </w:t>
      </w:r>
    </w:p>
    <w:p w:rsidR="00D25128" w:rsidRPr="00D25128" w:rsidRDefault="00D25128" w:rsidP="00D25128">
      <w:pPr>
        <w:jc w:val="center"/>
        <w:rPr>
          <w:rFonts w:ascii="Arial" w:hAnsi="Arial" w:cs="Arial"/>
          <w:sz w:val="20"/>
          <w:szCs w:val="20"/>
        </w:rPr>
      </w:pPr>
      <w:r w:rsidRPr="00D25128">
        <w:rPr>
          <w:rFonts w:ascii="Arial" w:hAnsi="Arial" w:cs="Arial"/>
          <w:sz w:val="20"/>
          <w:szCs w:val="20"/>
        </w:rPr>
        <w:t>P = PC + PCR</w:t>
      </w:r>
    </w:p>
    <w:p w:rsidR="00D25128" w:rsidRPr="00D25128" w:rsidRDefault="00D25128" w:rsidP="00D25128">
      <w:pPr>
        <w:jc w:val="both"/>
        <w:rPr>
          <w:rFonts w:ascii="Arial" w:hAnsi="Arial" w:cs="Arial"/>
          <w:sz w:val="20"/>
          <w:szCs w:val="20"/>
        </w:rPr>
      </w:pPr>
      <w:r w:rsidRPr="00D25128">
        <w:rPr>
          <w:rFonts w:ascii="Arial" w:hAnsi="Arial" w:cs="Arial"/>
          <w:sz w:val="20"/>
          <w:szCs w:val="20"/>
        </w:rPr>
        <w:t>21.4.</w:t>
      </w:r>
      <w:r w:rsidRPr="00D2512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D25128" w:rsidRPr="00D25128" w:rsidRDefault="00D25128" w:rsidP="00D25128">
      <w:pPr>
        <w:jc w:val="both"/>
        <w:rPr>
          <w:rFonts w:ascii="Arial" w:hAnsi="Arial" w:cs="Arial"/>
          <w:sz w:val="20"/>
          <w:szCs w:val="20"/>
        </w:rPr>
      </w:pPr>
      <w:r w:rsidRPr="00D25128">
        <w:rPr>
          <w:rFonts w:ascii="Arial" w:hAnsi="Arial" w:cs="Arial"/>
          <w:sz w:val="20"/>
          <w:szCs w:val="20"/>
        </w:rPr>
        <w:t>21.5.</w:t>
      </w:r>
      <w:r w:rsidRPr="00D25128">
        <w:rPr>
          <w:rFonts w:ascii="Arial" w:hAnsi="Arial" w:cs="Arial"/>
          <w:sz w:val="20"/>
          <w:szCs w:val="20"/>
        </w:rPr>
        <w:tab/>
        <w:t xml:space="preserve">Zamawiający udzieli zamówienia Wykonawcy, którego oferta odpowiadać będzie wszystkim wymaganiom przedstawionym w ustawie </w:t>
      </w:r>
      <w:proofErr w:type="spellStart"/>
      <w:r w:rsidRPr="00D25128">
        <w:rPr>
          <w:rFonts w:ascii="Arial" w:hAnsi="Arial" w:cs="Arial"/>
          <w:sz w:val="20"/>
          <w:szCs w:val="20"/>
        </w:rPr>
        <w:t>Pzp</w:t>
      </w:r>
      <w:proofErr w:type="spellEnd"/>
      <w:r w:rsidRPr="00D25128">
        <w:rPr>
          <w:rFonts w:ascii="Arial" w:hAnsi="Arial" w:cs="Arial"/>
          <w:sz w:val="20"/>
          <w:szCs w:val="20"/>
        </w:rPr>
        <w:t>, oraz w SWZ i zostanie oceniona jako najkorzystniejsza w oparciu o podane kryteria wyboru.</w:t>
      </w:r>
    </w:p>
    <w:p w:rsidR="00D25128" w:rsidRPr="00D25128" w:rsidRDefault="00D25128" w:rsidP="00D25128">
      <w:pPr>
        <w:jc w:val="both"/>
        <w:rPr>
          <w:rFonts w:ascii="Arial" w:hAnsi="Arial" w:cs="Arial"/>
          <w:sz w:val="20"/>
          <w:szCs w:val="20"/>
        </w:rPr>
      </w:pPr>
      <w:r w:rsidRPr="00D25128">
        <w:rPr>
          <w:rFonts w:ascii="Arial" w:hAnsi="Arial" w:cs="Arial"/>
          <w:sz w:val="20"/>
          <w:szCs w:val="20"/>
        </w:rPr>
        <w:t>21.6.</w:t>
      </w:r>
      <w:r w:rsidRPr="00D2512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25128" w:rsidRPr="00D25128" w:rsidRDefault="00D25128" w:rsidP="00D25128">
      <w:pPr>
        <w:jc w:val="both"/>
        <w:rPr>
          <w:rFonts w:ascii="Arial" w:hAnsi="Arial" w:cs="Arial"/>
          <w:sz w:val="20"/>
          <w:szCs w:val="20"/>
        </w:rPr>
      </w:pPr>
      <w:r w:rsidRPr="00D25128">
        <w:rPr>
          <w:rFonts w:ascii="Arial" w:hAnsi="Arial" w:cs="Arial"/>
          <w:sz w:val="20"/>
          <w:szCs w:val="20"/>
        </w:rPr>
        <w:t>21.7.</w:t>
      </w:r>
      <w:r w:rsidRPr="00D25128">
        <w:rPr>
          <w:rFonts w:ascii="Arial" w:hAnsi="Arial" w:cs="Arial"/>
          <w:sz w:val="20"/>
          <w:szCs w:val="20"/>
        </w:rPr>
        <w:tab/>
        <w:t>Jeżeli oferty otrzymały taką samą ocenę w kryterium o najwyższej wadze, zamawiający wybiera ofertę z najniższą ceną.</w:t>
      </w:r>
    </w:p>
    <w:p w:rsidR="00D25128" w:rsidRPr="00D25128" w:rsidRDefault="00D25128" w:rsidP="00D25128">
      <w:pPr>
        <w:jc w:val="both"/>
        <w:rPr>
          <w:rFonts w:ascii="Arial" w:hAnsi="Arial" w:cs="Arial"/>
          <w:sz w:val="20"/>
          <w:szCs w:val="20"/>
        </w:rPr>
      </w:pPr>
      <w:r w:rsidRPr="00D25128">
        <w:rPr>
          <w:rFonts w:ascii="Arial" w:hAnsi="Arial" w:cs="Arial"/>
          <w:sz w:val="20"/>
          <w:szCs w:val="20"/>
        </w:rPr>
        <w:t>21.8.</w:t>
      </w:r>
      <w:r w:rsidRPr="00D25128">
        <w:rPr>
          <w:rFonts w:ascii="Arial" w:hAnsi="Arial" w:cs="Arial"/>
          <w:sz w:val="20"/>
          <w:szCs w:val="20"/>
        </w:rPr>
        <w:tab/>
        <w:t>W sytuacji, gdy zamawiający nie będzie mógł dokonać wyboru oferty w sposób, o którym mowa w pkt 21.7 SWZ, zamawiający wzywa wykonawców, którzy złożyli te oferty, do złożenia w terminie określonym przez zamawiającego ofert dodatkowych zawierających nową cenę.</w:t>
      </w:r>
    </w:p>
    <w:p w:rsidR="00D25128" w:rsidRPr="00D25128" w:rsidRDefault="00D25128" w:rsidP="00D25128">
      <w:pPr>
        <w:jc w:val="both"/>
        <w:rPr>
          <w:rFonts w:ascii="Arial" w:hAnsi="Arial" w:cs="Arial"/>
          <w:sz w:val="20"/>
          <w:szCs w:val="20"/>
        </w:rPr>
      </w:pPr>
      <w:r w:rsidRPr="00D25128">
        <w:rPr>
          <w:rFonts w:ascii="Arial" w:hAnsi="Arial" w:cs="Arial"/>
          <w:sz w:val="20"/>
          <w:szCs w:val="20"/>
        </w:rPr>
        <w:t>21.9.</w:t>
      </w:r>
      <w:r w:rsidRPr="00D25128">
        <w:rPr>
          <w:rFonts w:ascii="Arial" w:hAnsi="Arial" w:cs="Arial"/>
          <w:sz w:val="20"/>
          <w:szCs w:val="20"/>
        </w:rPr>
        <w:tab/>
        <w:t xml:space="preserve">Jeżeli została złożona oferta, której wybór prowadziłby do powstania u zamawiającego obowiązku podatkowego zgodnie z ustawą z dnia 11 marca 2004 r. o podatku od towarów </w:t>
      </w:r>
    </w:p>
    <w:p w:rsidR="00D25128" w:rsidRPr="00D25128" w:rsidRDefault="00D25128" w:rsidP="00D25128">
      <w:pPr>
        <w:jc w:val="both"/>
        <w:rPr>
          <w:rFonts w:ascii="Arial" w:hAnsi="Arial" w:cs="Arial"/>
          <w:sz w:val="20"/>
          <w:szCs w:val="20"/>
        </w:rPr>
      </w:pPr>
      <w:r w:rsidRPr="00D25128">
        <w:rPr>
          <w:rFonts w:ascii="Arial" w:hAnsi="Arial" w:cs="Arial"/>
          <w:sz w:val="20"/>
          <w:szCs w:val="20"/>
        </w:rPr>
        <w:lastRenderedPageBreak/>
        <w:t>i usług, dla celów zastosowania kryterium ceny zamawiający dolicza do przedstawionej w tej ofercie ceny kwotę podatku od towarów i usług, którą miałby obowiązek rozliczyć.</w:t>
      </w:r>
    </w:p>
    <w:p w:rsidR="00D25128" w:rsidRPr="00D25128" w:rsidRDefault="00D25128" w:rsidP="00D25128">
      <w:pPr>
        <w:jc w:val="both"/>
        <w:rPr>
          <w:rFonts w:ascii="Arial" w:hAnsi="Arial" w:cs="Arial"/>
          <w:sz w:val="20"/>
          <w:szCs w:val="20"/>
        </w:rPr>
      </w:pPr>
      <w:r w:rsidRPr="00D25128">
        <w:rPr>
          <w:rFonts w:ascii="Arial" w:hAnsi="Arial" w:cs="Arial"/>
          <w:sz w:val="20"/>
          <w:szCs w:val="20"/>
        </w:rPr>
        <w:t>21.10.</w:t>
      </w:r>
      <w:r w:rsidRPr="00D25128">
        <w:rPr>
          <w:rFonts w:ascii="Arial" w:hAnsi="Arial" w:cs="Arial"/>
          <w:sz w:val="20"/>
          <w:szCs w:val="20"/>
        </w:rPr>
        <w:tab/>
        <w:t>W ofercie, o której mowa w pkt 21.9 SWZ, wykonawca ma obowiązek:</w:t>
      </w:r>
    </w:p>
    <w:p w:rsidR="00D25128" w:rsidRPr="00D25128" w:rsidRDefault="00D25128" w:rsidP="00D25128">
      <w:pPr>
        <w:jc w:val="both"/>
        <w:rPr>
          <w:rFonts w:ascii="Arial" w:hAnsi="Arial" w:cs="Arial"/>
          <w:sz w:val="20"/>
          <w:szCs w:val="20"/>
        </w:rPr>
      </w:pPr>
      <w:r w:rsidRPr="00D25128">
        <w:rPr>
          <w:rFonts w:ascii="Arial" w:hAnsi="Arial" w:cs="Arial"/>
          <w:sz w:val="20"/>
          <w:szCs w:val="20"/>
        </w:rPr>
        <w:t>21.10.1.</w:t>
      </w:r>
      <w:r w:rsidRPr="00D25128">
        <w:rPr>
          <w:rFonts w:ascii="Arial" w:hAnsi="Arial" w:cs="Arial"/>
          <w:sz w:val="20"/>
          <w:szCs w:val="20"/>
        </w:rPr>
        <w:tab/>
        <w:t xml:space="preserve">poinformowania zamawiającego, że wybór jego oferty będzie prowadził do powstania </w:t>
      </w:r>
    </w:p>
    <w:p w:rsidR="00D25128" w:rsidRPr="00D25128" w:rsidRDefault="00D25128" w:rsidP="00D25128">
      <w:pPr>
        <w:jc w:val="both"/>
        <w:rPr>
          <w:rFonts w:ascii="Arial" w:hAnsi="Arial" w:cs="Arial"/>
          <w:sz w:val="20"/>
          <w:szCs w:val="20"/>
        </w:rPr>
      </w:pPr>
      <w:r w:rsidRPr="00D25128">
        <w:rPr>
          <w:rFonts w:ascii="Arial" w:hAnsi="Arial" w:cs="Arial"/>
          <w:sz w:val="20"/>
          <w:szCs w:val="20"/>
        </w:rPr>
        <w:t>u zamawiającego obowiązku podatkowego,</w:t>
      </w:r>
    </w:p>
    <w:p w:rsidR="00D25128" w:rsidRPr="00D25128" w:rsidRDefault="00D25128" w:rsidP="00D25128">
      <w:pPr>
        <w:jc w:val="both"/>
        <w:rPr>
          <w:rFonts w:ascii="Arial" w:hAnsi="Arial" w:cs="Arial"/>
          <w:sz w:val="20"/>
          <w:szCs w:val="20"/>
        </w:rPr>
      </w:pPr>
      <w:r w:rsidRPr="00D25128">
        <w:rPr>
          <w:rFonts w:ascii="Arial" w:hAnsi="Arial" w:cs="Arial"/>
          <w:sz w:val="20"/>
          <w:szCs w:val="20"/>
        </w:rPr>
        <w:t>21.10.2.</w:t>
      </w:r>
      <w:r w:rsidRPr="00D25128">
        <w:rPr>
          <w:rFonts w:ascii="Arial" w:hAnsi="Arial" w:cs="Arial"/>
          <w:sz w:val="20"/>
          <w:szCs w:val="20"/>
        </w:rPr>
        <w:tab/>
        <w:t>wskazania nazwy (rodzaju) towaru lub usługi, których dostawa lub świadczenie będą prowadziły do powstania obowiązku podatkowego,</w:t>
      </w:r>
    </w:p>
    <w:p w:rsidR="00D25128" w:rsidRPr="00D25128" w:rsidRDefault="00D25128" w:rsidP="00D25128">
      <w:pPr>
        <w:jc w:val="both"/>
        <w:rPr>
          <w:rFonts w:ascii="Arial" w:hAnsi="Arial" w:cs="Arial"/>
          <w:sz w:val="20"/>
          <w:szCs w:val="20"/>
        </w:rPr>
      </w:pPr>
      <w:r w:rsidRPr="00D25128">
        <w:rPr>
          <w:rFonts w:ascii="Arial" w:hAnsi="Arial" w:cs="Arial"/>
          <w:sz w:val="20"/>
          <w:szCs w:val="20"/>
        </w:rPr>
        <w:t>21.10.3.</w:t>
      </w:r>
      <w:r w:rsidRPr="00D25128">
        <w:rPr>
          <w:rFonts w:ascii="Arial" w:hAnsi="Arial" w:cs="Arial"/>
          <w:sz w:val="20"/>
          <w:szCs w:val="20"/>
        </w:rPr>
        <w:tab/>
        <w:t>wskazania wartości towaru lub usługi objętego obowiązkiem podatkowym zamawiającego, bez kwoty podatku,</w:t>
      </w:r>
    </w:p>
    <w:p w:rsidR="00D25128" w:rsidRPr="00D25128" w:rsidRDefault="00D25128" w:rsidP="00D25128">
      <w:pPr>
        <w:jc w:val="both"/>
        <w:rPr>
          <w:rFonts w:ascii="Arial" w:hAnsi="Arial" w:cs="Arial"/>
          <w:sz w:val="20"/>
          <w:szCs w:val="20"/>
        </w:rPr>
      </w:pPr>
      <w:r w:rsidRPr="00D25128">
        <w:rPr>
          <w:rFonts w:ascii="Arial" w:hAnsi="Arial" w:cs="Arial"/>
          <w:sz w:val="20"/>
          <w:szCs w:val="20"/>
        </w:rPr>
        <w:t>21.10.4.</w:t>
      </w:r>
      <w:r w:rsidRPr="00D25128">
        <w:rPr>
          <w:rFonts w:ascii="Arial" w:hAnsi="Arial" w:cs="Arial"/>
          <w:sz w:val="20"/>
          <w:szCs w:val="20"/>
        </w:rPr>
        <w:tab/>
        <w:t>wskazania stawki podatku od towarów i usług, która zgodnie z wiedzą wykonawcy, będzie miała zastosowanie.</w:t>
      </w:r>
    </w:p>
    <w:p w:rsidR="00D25128" w:rsidRPr="00D25128" w:rsidRDefault="00D25128" w:rsidP="00D25128">
      <w:pPr>
        <w:jc w:val="both"/>
        <w:rPr>
          <w:rFonts w:ascii="Arial" w:hAnsi="Arial" w:cs="Arial"/>
          <w:sz w:val="20"/>
          <w:szCs w:val="20"/>
        </w:rPr>
      </w:pPr>
      <w:r w:rsidRPr="00D25128">
        <w:rPr>
          <w:rFonts w:ascii="Arial" w:hAnsi="Arial" w:cs="Arial"/>
          <w:sz w:val="20"/>
          <w:szCs w:val="20"/>
        </w:rPr>
        <w:t>21.11.</w:t>
      </w:r>
      <w:r w:rsidRPr="00D25128">
        <w:rPr>
          <w:rFonts w:ascii="Arial" w:hAnsi="Arial" w:cs="Arial"/>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p>
    <w:p w:rsidR="00D25128" w:rsidRPr="00D25128" w:rsidRDefault="00D25128" w:rsidP="00D25128">
      <w:pPr>
        <w:jc w:val="both"/>
        <w:rPr>
          <w:rFonts w:ascii="Arial" w:hAnsi="Arial" w:cs="Arial"/>
          <w:sz w:val="20"/>
          <w:szCs w:val="20"/>
        </w:rPr>
      </w:pPr>
      <w:r w:rsidRPr="00D25128">
        <w:rPr>
          <w:rFonts w:ascii="Arial" w:hAnsi="Arial" w:cs="Arial"/>
          <w:sz w:val="20"/>
          <w:szCs w:val="20"/>
        </w:rPr>
        <w:t xml:space="preserve">u zamawiającego obowiązku podatkowego, to winien odpowiednio zmodyfikować treść formularza.  </w:t>
      </w:r>
    </w:p>
    <w:p w:rsidR="00D25128" w:rsidRPr="00D25128" w:rsidRDefault="00D25128" w:rsidP="00D25128">
      <w:pPr>
        <w:jc w:val="both"/>
        <w:rPr>
          <w:rFonts w:ascii="Arial" w:hAnsi="Arial" w:cs="Arial"/>
          <w:sz w:val="20"/>
          <w:szCs w:val="20"/>
        </w:rPr>
      </w:pPr>
      <w:r w:rsidRPr="00D25128">
        <w:rPr>
          <w:rFonts w:ascii="Arial" w:hAnsi="Arial" w:cs="Arial"/>
          <w:sz w:val="20"/>
          <w:szCs w:val="20"/>
        </w:rPr>
        <w:t>21.12.</w:t>
      </w:r>
      <w:r w:rsidRPr="00D25128">
        <w:rPr>
          <w:rFonts w:ascii="Arial" w:hAnsi="Arial" w:cs="Arial"/>
          <w:sz w:val="20"/>
          <w:szCs w:val="20"/>
        </w:rPr>
        <w:tab/>
        <w:t xml:space="preserve">Zamawiający wybiera najkorzystniejszą ofertę w terminie związania ofertą określonym </w:t>
      </w:r>
    </w:p>
    <w:p w:rsidR="00D25128" w:rsidRPr="00D25128" w:rsidRDefault="00D25128" w:rsidP="00D25128">
      <w:pPr>
        <w:jc w:val="both"/>
        <w:rPr>
          <w:rFonts w:ascii="Arial" w:hAnsi="Arial" w:cs="Arial"/>
          <w:sz w:val="20"/>
          <w:szCs w:val="20"/>
        </w:rPr>
      </w:pPr>
      <w:r w:rsidRPr="00D25128">
        <w:rPr>
          <w:rFonts w:ascii="Arial" w:hAnsi="Arial" w:cs="Arial"/>
          <w:sz w:val="20"/>
          <w:szCs w:val="20"/>
        </w:rPr>
        <w:t>w SWZ.</w:t>
      </w:r>
    </w:p>
    <w:p w:rsidR="00D25128" w:rsidRPr="00D25128" w:rsidRDefault="00D25128" w:rsidP="00D25128">
      <w:pPr>
        <w:jc w:val="both"/>
        <w:rPr>
          <w:rFonts w:ascii="Arial" w:hAnsi="Arial" w:cs="Arial"/>
          <w:sz w:val="20"/>
          <w:szCs w:val="20"/>
        </w:rPr>
      </w:pPr>
      <w:r w:rsidRPr="00D25128">
        <w:rPr>
          <w:rFonts w:ascii="Arial" w:hAnsi="Arial" w:cs="Arial"/>
          <w:sz w:val="20"/>
          <w:szCs w:val="20"/>
        </w:rPr>
        <w:t>21.13.</w:t>
      </w:r>
      <w:r w:rsidRPr="00D25128">
        <w:rPr>
          <w:rFonts w:ascii="Arial" w:hAnsi="Arial" w:cs="Arial"/>
          <w:sz w:val="20"/>
          <w:szCs w:val="20"/>
        </w:rPr>
        <w:tab/>
        <w:t xml:space="preserve">Jeżeli termin związania ofertą upłynął przed wyborem najkorzystniejszej oferty, zamawiający wzywa wykonawcę, którego oferta otrzymała najwyższą ocenę, do wyrażenia, </w:t>
      </w:r>
    </w:p>
    <w:p w:rsidR="00D25128" w:rsidRPr="00D25128" w:rsidRDefault="00D25128" w:rsidP="00D25128">
      <w:pPr>
        <w:jc w:val="both"/>
        <w:rPr>
          <w:rFonts w:ascii="Arial" w:hAnsi="Arial" w:cs="Arial"/>
          <w:sz w:val="20"/>
          <w:szCs w:val="20"/>
        </w:rPr>
      </w:pPr>
      <w:r w:rsidRPr="00D25128">
        <w:rPr>
          <w:rFonts w:ascii="Arial" w:hAnsi="Arial" w:cs="Arial"/>
          <w:sz w:val="20"/>
          <w:szCs w:val="20"/>
        </w:rPr>
        <w:t>w wyznaczonym przez zamawiającego terminie, pisemnej zgody na wybór jego oferty.</w:t>
      </w:r>
    </w:p>
    <w:p w:rsidR="004952D8" w:rsidRPr="00D25128" w:rsidRDefault="00D25128" w:rsidP="00D25128">
      <w:pPr>
        <w:jc w:val="both"/>
        <w:rPr>
          <w:rFonts w:ascii="Arial" w:hAnsi="Arial" w:cs="Arial"/>
          <w:sz w:val="20"/>
          <w:szCs w:val="20"/>
        </w:rPr>
      </w:pPr>
      <w:r w:rsidRPr="00D25128">
        <w:rPr>
          <w:rFonts w:ascii="Arial" w:hAnsi="Arial" w:cs="Arial"/>
          <w:sz w:val="20"/>
          <w:szCs w:val="20"/>
        </w:rPr>
        <w:t>21.14.</w:t>
      </w:r>
      <w:r w:rsidRPr="00D25128">
        <w:rPr>
          <w:rFonts w:ascii="Arial" w:hAnsi="Arial" w:cs="Arial"/>
          <w:sz w:val="20"/>
          <w:szCs w:val="20"/>
        </w:rPr>
        <w:tab/>
        <w:t>W przypadku braku zgody, o której mowa w pkt 21.13, zamawiający zwraca się o wyrażenie takiej zgody do kolejnego wykonawcy, którego oferta została najwyżej oceniona, chyba że zachodzą przesłanki do unieważnienia postępowania.</w:t>
      </w:r>
    </w:p>
    <w:p w:rsidR="004952D8" w:rsidRPr="00DE3E17" w:rsidRDefault="004952D8" w:rsidP="00E45844">
      <w:pPr>
        <w:ind w:left="567" w:hanging="567"/>
        <w:jc w:val="both"/>
        <w:rPr>
          <w:rFonts w:ascii="Arial" w:hAnsi="Arial" w:cs="Arial"/>
          <w:b/>
          <w:color w:val="000000" w:themeColor="text1"/>
          <w:sz w:val="20"/>
          <w:szCs w:val="20"/>
        </w:rPr>
      </w:pPr>
      <w:r w:rsidRPr="00DE3E17">
        <w:rPr>
          <w:rFonts w:ascii="Arial" w:hAnsi="Arial" w:cs="Arial"/>
          <w:b/>
          <w:color w:val="000000" w:themeColor="text1"/>
          <w:sz w:val="20"/>
          <w:szCs w:val="20"/>
        </w:rPr>
        <w:t>22.</w:t>
      </w:r>
      <w:r w:rsidRPr="00DE3E17">
        <w:rPr>
          <w:rFonts w:ascii="Arial" w:hAnsi="Arial" w:cs="Arial"/>
          <w:color w:val="000000" w:themeColor="text1"/>
          <w:sz w:val="20"/>
          <w:szCs w:val="20"/>
        </w:rPr>
        <w:tab/>
      </w:r>
      <w:r w:rsidRPr="00DE3E17">
        <w:rPr>
          <w:rFonts w:ascii="Arial" w:hAnsi="Arial" w:cs="Arial"/>
          <w:b/>
          <w:color w:val="000000" w:themeColor="text1"/>
          <w:sz w:val="20"/>
          <w:szCs w:val="20"/>
        </w:rPr>
        <w:t>Informacje o formalnościach, jakie muszą zostać dopełnione po wyborze oferty w celu</w:t>
      </w:r>
      <w:r w:rsidR="00946B39" w:rsidRPr="00DE3E17">
        <w:rPr>
          <w:rFonts w:ascii="Arial" w:hAnsi="Arial" w:cs="Arial"/>
          <w:b/>
          <w:color w:val="000000" w:themeColor="text1"/>
          <w:sz w:val="20"/>
          <w:szCs w:val="20"/>
        </w:rPr>
        <w:t xml:space="preserve"> </w:t>
      </w:r>
      <w:r w:rsidRPr="00DE3E17">
        <w:rPr>
          <w:rFonts w:ascii="Arial" w:hAnsi="Arial" w:cs="Arial"/>
          <w:b/>
          <w:color w:val="000000" w:themeColor="text1"/>
          <w:sz w:val="20"/>
          <w:szCs w:val="20"/>
        </w:rPr>
        <w:t>zawarcia umowy w sprawie zamówienia publicznego.</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22.1.</w:t>
      </w:r>
      <w:r w:rsidRPr="00DE3E17">
        <w:rPr>
          <w:rFonts w:ascii="Arial" w:hAnsi="Arial" w:cs="Arial"/>
          <w:color w:val="000000" w:themeColor="text1"/>
          <w:sz w:val="20"/>
          <w:szCs w:val="20"/>
        </w:rPr>
        <w:tab/>
        <w:t xml:space="preserve">Zamawiający zawiera umowę w sprawie zamówienia publicznego, z uwzględnieniem art. 577 </w:t>
      </w:r>
      <w:proofErr w:type="spellStart"/>
      <w:r w:rsidRPr="00DE3E17">
        <w:rPr>
          <w:rFonts w:ascii="Arial" w:hAnsi="Arial" w:cs="Arial"/>
          <w:color w:val="000000" w:themeColor="text1"/>
          <w:sz w:val="20"/>
          <w:szCs w:val="20"/>
        </w:rPr>
        <w:t>Pzp</w:t>
      </w:r>
      <w:proofErr w:type="spellEnd"/>
      <w:r w:rsidRPr="00DE3E17">
        <w:rPr>
          <w:rFonts w:ascii="Arial" w:hAnsi="Arial" w:cs="Arial"/>
          <w:color w:val="000000" w:themeColor="text1"/>
          <w:sz w:val="20"/>
          <w:szCs w:val="20"/>
        </w:rPr>
        <w:t xml:space="preserve">,  w terminie nie krótszym niż 5 dni od dnia przesłania </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22.2.</w:t>
      </w:r>
      <w:r w:rsidRPr="00DE3E17">
        <w:rPr>
          <w:rFonts w:ascii="Arial" w:hAnsi="Arial" w:cs="Arial"/>
          <w:color w:val="000000" w:themeColor="text1"/>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22.3.</w:t>
      </w:r>
      <w:r w:rsidRPr="00DE3E17">
        <w:rPr>
          <w:rFonts w:ascii="Arial" w:hAnsi="Arial" w:cs="Arial"/>
          <w:color w:val="000000" w:themeColor="text1"/>
          <w:sz w:val="20"/>
          <w:szCs w:val="20"/>
        </w:rPr>
        <w:tab/>
        <w:t xml:space="preserve">Wykonawca, którego oferta uznana zostanie za najkorzystniejszą, będzie zobowiązany zawrzeć umowę w sprawie zamówienia na warunkach określonych w projektowanych postanowieniach umowy, które </w:t>
      </w:r>
      <w:r w:rsidRPr="006D3266">
        <w:rPr>
          <w:rFonts w:ascii="Arial" w:hAnsi="Arial" w:cs="Arial"/>
          <w:color w:val="000000" w:themeColor="text1"/>
          <w:sz w:val="20"/>
          <w:szCs w:val="20"/>
        </w:rPr>
        <w:t xml:space="preserve">stanowią </w:t>
      </w:r>
      <w:r w:rsidRPr="006D3266">
        <w:rPr>
          <w:rFonts w:ascii="Arial" w:hAnsi="Arial" w:cs="Arial"/>
          <w:b/>
          <w:color w:val="000000" w:themeColor="text1"/>
          <w:sz w:val="20"/>
          <w:szCs w:val="20"/>
        </w:rPr>
        <w:t xml:space="preserve">załącznik nr </w:t>
      </w:r>
      <w:r w:rsidR="00692709">
        <w:rPr>
          <w:rFonts w:ascii="Arial" w:hAnsi="Arial" w:cs="Arial"/>
          <w:b/>
          <w:color w:val="000000" w:themeColor="text1"/>
          <w:sz w:val="20"/>
          <w:szCs w:val="20"/>
        </w:rPr>
        <w:t>7</w:t>
      </w:r>
      <w:r w:rsidRPr="006D3266">
        <w:rPr>
          <w:rFonts w:ascii="Arial" w:hAnsi="Arial" w:cs="Arial"/>
          <w:b/>
          <w:color w:val="000000" w:themeColor="text1"/>
          <w:sz w:val="20"/>
          <w:szCs w:val="20"/>
        </w:rPr>
        <w:t xml:space="preserve"> do SWZ</w:t>
      </w:r>
      <w:r w:rsidRPr="006D3266">
        <w:rPr>
          <w:rFonts w:ascii="Arial" w:hAnsi="Arial" w:cs="Arial"/>
          <w:color w:val="000000" w:themeColor="text1"/>
          <w:sz w:val="20"/>
          <w:szCs w:val="20"/>
        </w:rPr>
        <w:t>. Umowa</w:t>
      </w:r>
      <w:r w:rsidRPr="00DE3E17">
        <w:rPr>
          <w:rFonts w:ascii="Arial" w:hAnsi="Arial" w:cs="Arial"/>
          <w:color w:val="000000" w:themeColor="text1"/>
          <w:sz w:val="20"/>
          <w:szCs w:val="20"/>
        </w:rPr>
        <w:t xml:space="preserve"> zostanie uzupełniona o zapisy wynikające ze złożonej oferty.</w:t>
      </w:r>
    </w:p>
    <w:p w:rsidR="004952D8" w:rsidRPr="00DE3E17" w:rsidRDefault="004952D8" w:rsidP="00E45844">
      <w:pPr>
        <w:tabs>
          <w:tab w:val="left" w:pos="567"/>
        </w:tabs>
        <w:jc w:val="both"/>
        <w:rPr>
          <w:rFonts w:ascii="Arial" w:hAnsi="Arial" w:cs="Arial"/>
          <w:color w:val="000000" w:themeColor="text1"/>
          <w:sz w:val="20"/>
          <w:szCs w:val="20"/>
        </w:rPr>
      </w:pPr>
      <w:r w:rsidRPr="00DE3E17">
        <w:rPr>
          <w:rFonts w:ascii="Arial" w:hAnsi="Arial" w:cs="Arial"/>
          <w:b/>
          <w:color w:val="000000" w:themeColor="text1"/>
          <w:sz w:val="20"/>
          <w:szCs w:val="20"/>
        </w:rPr>
        <w:t>22.4.</w:t>
      </w:r>
      <w:r w:rsidRPr="00DE3E17">
        <w:rPr>
          <w:rFonts w:ascii="Arial" w:hAnsi="Arial" w:cs="Arial"/>
          <w:color w:val="000000" w:themeColor="text1"/>
          <w:sz w:val="20"/>
          <w:szCs w:val="20"/>
        </w:rPr>
        <w:tab/>
        <w:t>Wykonawca, przed podpisaniem umowy, powinien przedłożyć:</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22.4.1.</w:t>
      </w:r>
      <w:r w:rsidRPr="00DE3E17">
        <w:rPr>
          <w:rFonts w:ascii="Arial" w:hAnsi="Arial" w:cs="Arial"/>
          <w:color w:val="000000" w:themeColor="text1"/>
          <w:sz w:val="20"/>
          <w:szCs w:val="20"/>
        </w:rPr>
        <w:tab/>
        <w:t>w przypadku konsorcjum lub spółki cywilnej - umowę regulującą współpracę Wykonawców działających wspólnie (umowa konsorcjum lub umowa spółki cywilnej),</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lastRenderedPageBreak/>
        <w:t>22.5.</w:t>
      </w:r>
      <w:r w:rsidRPr="00DE3E17">
        <w:rPr>
          <w:rFonts w:ascii="Arial" w:hAnsi="Arial" w:cs="Arial"/>
          <w:color w:val="000000" w:themeColor="text1"/>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DE3E17">
        <w:rPr>
          <w:rFonts w:ascii="Arial" w:hAnsi="Arial" w:cs="Arial"/>
          <w:color w:val="000000" w:themeColor="text1"/>
          <w:sz w:val="20"/>
          <w:szCs w:val="20"/>
        </w:rPr>
        <w:t>Pzp</w:t>
      </w:r>
      <w:proofErr w:type="spellEnd"/>
      <w:r w:rsidRPr="00DE3E17">
        <w:rPr>
          <w:rFonts w:ascii="Arial" w:hAnsi="Arial" w:cs="Arial"/>
          <w:color w:val="000000" w:themeColor="text1"/>
          <w:sz w:val="20"/>
          <w:szCs w:val="20"/>
        </w:rPr>
        <w:t>).</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22.6.</w:t>
      </w:r>
      <w:r w:rsidRPr="00DE3E17">
        <w:rPr>
          <w:rFonts w:ascii="Arial" w:hAnsi="Arial" w:cs="Arial"/>
          <w:color w:val="000000" w:themeColor="text1"/>
          <w:sz w:val="20"/>
          <w:szCs w:val="20"/>
        </w:rPr>
        <w:tab/>
        <w:t>Wykonawca, którego oferta została wybrana jako najkorzystniejsza, zostanie poinformowany przez zamawiającego o miejscu i terminie podpisania umowy.</w:t>
      </w:r>
    </w:p>
    <w:p w:rsidR="004952D8" w:rsidRPr="008E50F1" w:rsidRDefault="004952D8" w:rsidP="00CA4870">
      <w:pPr>
        <w:ind w:left="426" w:hanging="426"/>
        <w:jc w:val="both"/>
        <w:rPr>
          <w:rFonts w:ascii="Arial" w:hAnsi="Arial" w:cs="Arial"/>
          <w:b/>
          <w:sz w:val="20"/>
          <w:szCs w:val="20"/>
        </w:rPr>
      </w:pPr>
      <w:r w:rsidRPr="00DE3E17">
        <w:rPr>
          <w:rFonts w:ascii="Arial" w:hAnsi="Arial" w:cs="Arial"/>
          <w:b/>
          <w:color w:val="000000" w:themeColor="text1"/>
          <w:sz w:val="20"/>
          <w:szCs w:val="20"/>
        </w:rPr>
        <w:t>23.</w:t>
      </w:r>
      <w:r w:rsidRPr="00DE3E17">
        <w:rPr>
          <w:rFonts w:ascii="Arial" w:hAnsi="Arial" w:cs="Arial"/>
          <w:b/>
          <w:color w:val="000000" w:themeColor="text1"/>
          <w:sz w:val="20"/>
          <w:szCs w:val="20"/>
        </w:rPr>
        <w:tab/>
        <w:t xml:space="preserve">W związku z art. 455 ustawy Prawo Zamówień Publicznych zamawiający przewiduje   </w:t>
      </w:r>
      <w:r w:rsidRPr="008E50F1">
        <w:rPr>
          <w:rFonts w:ascii="Arial" w:hAnsi="Arial" w:cs="Arial"/>
          <w:b/>
          <w:sz w:val="20"/>
          <w:szCs w:val="20"/>
        </w:rPr>
        <w:t>możliwość dokonania zmian w umowie.</w:t>
      </w:r>
    </w:p>
    <w:p w:rsidR="004952D8" w:rsidRPr="008E50F1" w:rsidRDefault="004952D8" w:rsidP="00F25E3F">
      <w:pPr>
        <w:jc w:val="both"/>
        <w:rPr>
          <w:rFonts w:ascii="Arial" w:hAnsi="Arial" w:cs="Arial"/>
          <w:sz w:val="20"/>
          <w:szCs w:val="20"/>
        </w:rPr>
      </w:pPr>
      <w:r w:rsidRPr="008E50F1">
        <w:rPr>
          <w:rFonts w:ascii="Arial" w:hAnsi="Arial" w:cs="Arial"/>
          <w:b/>
          <w:sz w:val="20"/>
          <w:szCs w:val="20"/>
        </w:rPr>
        <w:t xml:space="preserve">23.1. </w:t>
      </w:r>
      <w:r w:rsidRPr="008E50F1">
        <w:rPr>
          <w:rFonts w:ascii="Arial" w:hAnsi="Arial" w:cs="Arial"/>
          <w:sz w:val="20"/>
          <w:szCs w:val="20"/>
        </w:rPr>
        <w:t>Przewidywany zakres zmian.</w:t>
      </w:r>
    </w:p>
    <w:p w:rsidR="004952D8" w:rsidRPr="00A336CA" w:rsidRDefault="004952D8" w:rsidP="00CA4870">
      <w:pPr>
        <w:ind w:left="709" w:hanging="709"/>
        <w:jc w:val="both"/>
        <w:rPr>
          <w:rFonts w:ascii="Arial" w:hAnsi="Arial" w:cs="Arial"/>
          <w:sz w:val="20"/>
          <w:szCs w:val="20"/>
        </w:rPr>
      </w:pPr>
      <w:r w:rsidRPr="00A336CA">
        <w:rPr>
          <w:rFonts w:ascii="Arial" w:hAnsi="Arial" w:cs="Arial"/>
          <w:sz w:val="20"/>
          <w:szCs w:val="20"/>
        </w:rPr>
        <w:t>23.1.1. Zmiana terminu realizacji zamówienia z przyczyn nieleżących po stronie Wykonawcy, w przypadku:</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23.1.1.1.</w:t>
      </w:r>
      <w:r w:rsidRPr="00A336CA">
        <w:rPr>
          <w:rFonts w:ascii="Arial" w:hAnsi="Arial" w:cs="Arial"/>
          <w:color w:val="000000" w:themeColor="text1"/>
          <w:sz w:val="20"/>
          <w:szCs w:val="20"/>
        </w:rPr>
        <w:tab/>
        <w:t xml:space="preserve">pisemnego uzgodnienia pomiędzy Stronami dotyczącego skrócenia terminu zakończenia realizacji umowy, </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23.1.1.2.</w:t>
      </w:r>
      <w:r w:rsidRPr="00A336CA">
        <w:rPr>
          <w:rFonts w:ascii="Arial" w:hAnsi="Arial" w:cs="Arial"/>
          <w:color w:val="000000" w:themeColor="text1"/>
          <w:sz w:val="20"/>
          <w:szCs w:val="20"/>
        </w:rPr>
        <w:tab/>
        <w:t>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o wystąpieniu i zakończeniu zdarzenia określonego jako „siła wyższa” wraz odpowiednimi dowodami i wnioskami,</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23.1.1.3.</w:t>
      </w:r>
      <w:r w:rsidRPr="00A336CA">
        <w:rPr>
          <w:rFonts w:ascii="Arial" w:hAnsi="Arial" w:cs="Arial"/>
          <w:color w:val="000000" w:themeColor="text1"/>
          <w:sz w:val="20"/>
          <w:szCs w:val="20"/>
        </w:rPr>
        <w:tab/>
        <w:t>wystąpienia w trakcie realizacji zamówienia zmian obowiązujących przepisów, jeżeli zgodnie z nimi konieczne będzie dostosowanie treści umowy do aktualnego stanu prawnego,</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23.1.1.4.</w:t>
      </w:r>
      <w:r w:rsidRPr="00A336CA">
        <w:rPr>
          <w:rFonts w:ascii="Arial" w:hAnsi="Arial" w:cs="Arial"/>
          <w:color w:val="000000" w:themeColor="text1"/>
          <w:sz w:val="20"/>
          <w:szCs w:val="20"/>
        </w:rPr>
        <w:tab/>
        <w:t>wystąpienia okoliczności niezależnych od Wykonawcy i Zamawiającego skutkujących niemożliwością dotrzymania terminu realizacji przedmiotu umowy.</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23.1.2.</w:t>
      </w:r>
      <w:r w:rsidRPr="00A336CA">
        <w:rPr>
          <w:rFonts w:ascii="Arial" w:hAnsi="Arial" w:cs="Arial"/>
          <w:color w:val="000000" w:themeColor="text1"/>
          <w:sz w:val="20"/>
          <w:szCs w:val="20"/>
        </w:rPr>
        <w:tab/>
        <w:t>Zmiana zakresu przedmiotu zamówienia pod warunkiem, że są korzystne dla Zamawiającego lub zaszły okoliczności, których nie można było przewidzieć w chwili zawarcia umowy.</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23.1.3.</w:t>
      </w:r>
      <w:r w:rsidRPr="00A336CA">
        <w:rPr>
          <w:rFonts w:ascii="Arial" w:hAnsi="Arial" w:cs="Arial"/>
          <w:color w:val="000000" w:themeColor="text1"/>
          <w:sz w:val="20"/>
          <w:szCs w:val="20"/>
        </w:rPr>
        <w:tab/>
        <w:t>Zmiana nazw, siedziby stron umowy, numerów kont bankowych, innych danych identyfikacyjnych.</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23.1.4.</w:t>
      </w:r>
      <w:r w:rsidRPr="00A336CA">
        <w:rPr>
          <w:rFonts w:ascii="Arial" w:hAnsi="Arial" w:cs="Arial"/>
          <w:color w:val="000000" w:themeColor="text1"/>
          <w:sz w:val="20"/>
          <w:szCs w:val="20"/>
        </w:rPr>
        <w:tab/>
        <w:t>Zmiana osób odpowiedzialnych za kontakty.</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23.1.5.</w:t>
      </w:r>
      <w:r w:rsidRPr="00A336CA">
        <w:rPr>
          <w:rFonts w:ascii="Arial" w:hAnsi="Arial" w:cs="Arial"/>
          <w:color w:val="000000" w:themeColor="text1"/>
          <w:sz w:val="20"/>
          <w:szCs w:val="20"/>
        </w:rPr>
        <w:tab/>
        <w:t>Zmniejszenie zakresu usług i wynagrodzenia z przyczyn o obiektywnym charakterze, istotnej zmiany okoliczności powodującej, że wykonanie części zakresu realizacji umowy nie leży w interesie publicznym, czego nie można było przewidzieć w chwili jej zawarcia.</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23.2.</w:t>
      </w:r>
      <w:r w:rsidRPr="00A336CA">
        <w:rPr>
          <w:rFonts w:ascii="Arial" w:hAnsi="Arial" w:cs="Arial"/>
          <w:color w:val="000000" w:themeColor="text1"/>
          <w:sz w:val="20"/>
          <w:szCs w:val="20"/>
        </w:rPr>
        <w:tab/>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23.3.</w:t>
      </w:r>
      <w:r w:rsidRPr="00A336CA">
        <w:rPr>
          <w:rFonts w:ascii="Arial" w:hAnsi="Arial" w:cs="Arial"/>
          <w:color w:val="000000" w:themeColor="text1"/>
          <w:sz w:val="20"/>
          <w:szCs w:val="20"/>
        </w:rPr>
        <w:tab/>
        <w:t>W przypadku wystąpienia okoliczności stanowiących podstawę do zmian postanowień umowy Wykonawca zobowiązany jest do niezwłocznego poinformowania o tym fakcie Zamawiającego</w:t>
      </w:r>
      <w:r>
        <w:rPr>
          <w:rFonts w:ascii="Arial" w:hAnsi="Arial" w:cs="Arial"/>
          <w:color w:val="000000" w:themeColor="text1"/>
          <w:sz w:val="20"/>
          <w:szCs w:val="20"/>
        </w:rPr>
        <w:t xml:space="preserve"> </w:t>
      </w:r>
      <w:r w:rsidRPr="00A336CA">
        <w:rPr>
          <w:rFonts w:ascii="Arial" w:hAnsi="Arial" w:cs="Arial"/>
          <w:color w:val="000000" w:themeColor="text1"/>
          <w:sz w:val="20"/>
          <w:szCs w:val="20"/>
        </w:rPr>
        <w:t>i wystąpienia z wnioskiem o dokonanie zmian w przedmiotowej umowie.</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23.4.</w:t>
      </w:r>
      <w:r w:rsidRPr="00A336CA">
        <w:rPr>
          <w:rFonts w:ascii="Arial" w:hAnsi="Arial" w:cs="Arial"/>
          <w:color w:val="000000" w:themeColor="text1"/>
          <w:sz w:val="20"/>
          <w:szCs w:val="20"/>
        </w:rPr>
        <w:tab/>
        <w:t>W przypadku wystąpienia okoliczności stanowiących podstawę do zmian postanowień umowy Zamawiający zobowiązany jest do niezwłocznego poinformowania na piśmie o tym fakcie Wykonawcy i  dokonanie zmian w przedmiotowej umowie.</w:t>
      </w:r>
    </w:p>
    <w:p w:rsidR="00A336CA" w:rsidRP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lastRenderedPageBreak/>
        <w:t>23.5.</w:t>
      </w:r>
      <w:r w:rsidRPr="00A336CA">
        <w:rPr>
          <w:rFonts w:ascii="Arial" w:hAnsi="Arial" w:cs="Arial"/>
          <w:color w:val="000000" w:themeColor="text1"/>
          <w:sz w:val="20"/>
          <w:szCs w:val="20"/>
        </w:rPr>
        <w:tab/>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A336CA" w:rsidRDefault="00A336CA" w:rsidP="00A336CA">
      <w:pPr>
        <w:jc w:val="both"/>
        <w:rPr>
          <w:rFonts w:ascii="Arial" w:hAnsi="Arial" w:cs="Arial"/>
          <w:color w:val="000000" w:themeColor="text1"/>
          <w:sz w:val="20"/>
          <w:szCs w:val="20"/>
        </w:rPr>
      </w:pPr>
      <w:r w:rsidRPr="00A336CA">
        <w:rPr>
          <w:rFonts w:ascii="Arial" w:hAnsi="Arial" w:cs="Arial"/>
          <w:color w:val="000000" w:themeColor="text1"/>
          <w:sz w:val="20"/>
          <w:szCs w:val="20"/>
        </w:rPr>
        <w:t>23.6.</w:t>
      </w:r>
      <w:r w:rsidRPr="00A336CA">
        <w:rPr>
          <w:rFonts w:ascii="Arial" w:hAnsi="Arial" w:cs="Arial"/>
          <w:color w:val="000000" w:themeColor="text1"/>
          <w:sz w:val="20"/>
          <w:szCs w:val="20"/>
        </w:rPr>
        <w:tab/>
        <w:t>Powyższe postanowienia stanowią katalog zmian, na które zamawiający może wyrazić zgodę. Powyższe postanowienia nie stanowią zobowiązania zamawiającego do wyrażenia zgody na ich wprowadzenie.</w:t>
      </w:r>
    </w:p>
    <w:p w:rsidR="00A336CA" w:rsidRDefault="00A336CA" w:rsidP="00A336CA">
      <w:pPr>
        <w:jc w:val="both"/>
        <w:rPr>
          <w:rFonts w:ascii="Arial" w:hAnsi="Arial" w:cs="Arial"/>
          <w:color w:val="000000" w:themeColor="text1"/>
          <w:sz w:val="20"/>
          <w:szCs w:val="20"/>
        </w:rPr>
      </w:pPr>
    </w:p>
    <w:p w:rsidR="004952D8" w:rsidRPr="00C4436F" w:rsidRDefault="004952D8" w:rsidP="00A336CA">
      <w:pPr>
        <w:jc w:val="both"/>
        <w:rPr>
          <w:rFonts w:ascii="Arial" w:hAnsi="Arial" w:cs="Arial"/>
          <w:b/>
          <w:color w:val="000000" w:themeColor="text1"/>
          <w:sz w:val="20"/>
          <w:szCs w:val="20"/>
        </w:rPr>
      </w:pPr>
      <w:r w:rsidRPr="00A336CA">
        <w:rPr>
          <w:rFonts w:ascii="Arial" w:hAnsi="Arial" w:cs="Arial"/>
          <w:b/>
          <w:color w:val="000000" w:themeColor="text1"/>
          <w:sz w:val="20"/>
          <w:szCs w:val="20"/>
        </w:rPr>
        <w:t>24.</w:t>
      </w:r>
      <w:r w:rsidRPr="00A336CA">
        <w:rPr>
          <w:rFonts w:ascii="Arial" w:hAnsi="Arial" w:cs="Arial"/>
          <w:color w:val="000000" w:themeColor="text1"/>
          <w:sz w:val="20"/>
          <w:szCs w:val="20"/>
        </w:rPr>
        <w:t xml:space="preserve"> </w:t>
      </w:r>
      <w:r w:rsidRPr="00A336CA">
        <w:rPr>
          <w:rFonts w:ascii="Arial" w:hAnsi="Arial" w:cs="Arial"/>
          <w:b/>
          <w:color w:val="000000" w:themeColor="text1"/>
          <w:sz w:val="20"/>
          <w:szCs w:val="20"/>
        </w:rPr>
        <w:t>Wymagania dotyczące zabezpieczenia należytego wykonania</w:t>
      </w:r>
      <w:r w:rsidRPr="00C4436F">
        <w:rPr>
          <w:rFonts w:ascii="Arial" w:hAnsi="Arial" w:cs="Arial"/>
          <w:b/>
          <w:color w:val="000000" w:themeColor="text1"/>
          <w:sz w:val="20"/>
          <w:szCs w:val="20"/>
        </w:rPr>
        <w:t xml:space="preserve"> umowy.</w:t>
      </w:r>
    </w:p>
    <w:p w:rsidR="00C4436F" w:rsidRPr="00A336CA" w:rsidRDefault="004952D8" w:rsidP="00826823">
      <w:pPr>
        <w:ind w:left="567" w:hanging="567"/>
        <w:jc w:val="both"/>
        <w:rPr>
          <w:rFonts w:ascii="Arial" w:hAnsi="Arial" w:cs="Arial"/>
          <w:color w:val="000000" w:themeColor="text1"/>
          <w:sz w:val="20"/>
          <w:szCs w:val="20"/>
        </w:rPr>
      </w:pPr>
      <w:r w:rsidRPr="00A336CA">
        <w:rPr>
          <w:rFonts w:ascii="Arial" w:hAnsi="Arial" w:cs="Arial"/>
          <w:b/>
          <w:color w:val="000000" w:themeColor="text1"/>
          <w:sz w:val="20"/>
          <w:szCs w:val="20"/>
        </w:rPr>
        <w:t>24.1.</w:t>
      </w:r>
      <w:r w:rsidRPr="00A336CA">
        <w:rPr>
          <w:rFonts w:ascii="Arial" w:hAnsi="Arial" w:cs="Arial"/>
          <w:color w:val="000000" w:themeColor="text1"/>
          <w:sz w:val="20"/>
          <w:szCs w:val="20"/>
        </w:rPr>
        <w:tab/>
      </w:r>
      <w:r w:rsidR="00A336CA" w:rsidRPr="00A336CA">
        <w:rPr>
          <w:rFonts w:ascii="Arial" w:eastAsia="Times New Roman" w:hAnsi="Arial" w:cs="Arial"/>
          <w:sz w:val="20"/>
          <w:szCs w:val="20"/>
          <w:lang w:eastAsia="pl-PL"/>
        </w:rPr>
        <w:t>Zamawiający</w:t>
      </w:r>
      <w:r w:rsidR="00A336CA" w:rsidRPr="00A336CA">
        <w:rPr>
          <w:rFonts w:ascii="Arial" w:hAnsi="Arial" w:cs="Arial"/>
          <w:color w:val="000000" w:themeColor="text1"/>
          <w:sz w:val="20"/>
          <w:szCs w:val="20"/>
        </w:rPr>
        <w:t xml:space="preserve"> </w:t>
      </w:r>
      <w:r w:rsidR="00A336CA">
        <w:rPr>
          <w:rFonts w:ascii="Arial" w:hAnsi="Arial" w:cs="Arial"/>
          <w:color w:val="000000" w:themeColor="text1"/>
          <w:sz w:val="20"/>
          <w:szCs w:val="20"/>
        </w:rPr>
        <w:t>n</w:t>
      </w:r>
      <w:r w:rsidR="00C4436F" w:rsidRPr="00A336CA">
        <w:rPr>
          <w:rFonts w:ascii="Arial" w:hAnsi="Arial" w:cs="Arial"/>
          <w:color w:val="000000" w:themeColor="text1"/>
          <w:sz w:val="20"/>
          <w:szCs w:val="20"/>
        </w:rPr>
        <w:t>ie wymaga się zabezpieczenia należytego wykonania umowy.</w:t>
      </w:r>
    </w:p>
    <w:p w:rsidR="004952D8" w:rsidRPr="00C4436F" w:rsidRDefault="004952D8" w:rsidP="00826823">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25.</w:t>
      </w:r>
      <w:r w:rsidRPr="00C4436F">
        <w:rPr>
          <w:rFonts w:ascii="Arial" w:hAnsi="Arial" w:cs="Arial"/>
          <w:b/>
          <w:color w:val="000000" w:themeColor="text1"/>
          <w:sz w:val="20"/>
          <w:szCs w:val="20"/>
        </w:rPr>
        <w:tab/>
        <w:t>Projektowane postanowienia umowy w sprawie zamówienia publicznego, które zostaną</w:t>
      </w:r>
    </w:p>
    <w:p w:rsidR="004952D8" w:rsidRPr="00C4436F" w:rsidRDefault="004952D8" w:rsidP="00826823">
      <w:pPr>
        <w:ind w:left="567" w:hanging="141"/>
        <w:jc w:val="both"/>
        <w:rPr>
          <w:rFonts w:ascii="Arial" w:hAnsi="Arial" w:cs="Arial"/>
          <w:b/>
          <w:color w:val="000000" w:themeColor="text1"/>
          <w:sz w:val="20"/>
          <w:szCs w:val="20"/>
        </w:rPr>
      </w:pPr>
      <w:r w:rsidRPr="00C4436F">
        <w:rPr>
          <w:rFonts w:ascii="Arial" w:hAnsi="Arial" w:cs="Arial"/>
          <w:b/>
          <w:color w:val="000000" w:themeColor="text1"/>
          <w:sz w:val="20"/>
          <w:szCs w:val="20"/>
        </w:rPr>
        <w:t>wprowadzone do treści tej umowy.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25.1.</w:t>
      </w:r>
      <w:r w:rsidRPr="00C4436F">
        <w:rPr>
          <w:rFonts w:ascii="Arial" w:hAnsi="Arial" w:cs="Arial"/>
          <w:color w:val="000000" w:themeColor="text1"/>
          <w:sz w:val="20"/>
          <w:szCs w:val="20"/>
        </w:rPr>
        <w:t xml:space="preserve"> Projektowane postanowienia umowy w </w:t>
      </w:r>
      <w:r w:rsidRPr="006D3266">
        <w:rPr>
          <w:rFonts w:ascii="Arial" w:hAnsi="Arial" w:cs="Arial"/>
          <w:color w:val="000000" w:themeColor="text1"/>
          <w:sz w:val="20"/>
          <w:szCs w:val="20"/>
        </w:rPr>
        <w:t xml:space="preserve">sprawie zamówienia publicznego, które zostaną wprowadzone do treści tej umowy, określone zostały w załączniku nr </w:t>
      </w:r>
      <w:r w:rsidR="006D3266" w:rsidRPr="006D3266">
        <w:rPr>
          <w:rFonts w:ascii="Arial" w:hAnsi="Arial" w:cs="Arial"/>
          <w:color w:val="000000" w:themeColor="text1"/>
          <w:sz w:val="20"/>
          <w:szCs w:val="20"/>
        </w:rPr>
        <w:t>6</w:t>
      </w:r>
      <w:r w:rsidRPr="006D3266">
        <w:rPr>
          <w:rFonts w:ascii="Arial" w:hAnsi="Arial" w:cs="Arial"/>
          <w:color w:val="000000" w:themeColor="text1"/>
          <w:sz w:val="20"/>
          <w:szCs w:val="20"/>
        </w:rPr>
        <w:t xml:space="preserve"> do</w:t>
      </w:r>
      <w:r w:rsidRPr="00C4436F">
        <w:rPr>
          <w:rFonts w:ascii="Arial" w:hAnsi="Arial" w:cs="Arial"/>
          <w:color w:val="000000" w:themeColor="text1"/>
          <w:sz w:val="20"/>
          <w:szCs w:val="20"/>
        </w:rPr>
        <w:t xml:space="preserve"> SWZ.</w:t>
      </w:r>
    </w:p>
    <w:p w:rsidR="004952D8" w:rsidRPr="00C4436F" w:rsidRDefault="004952D8" w:rsidP="00826823">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26.</w:t>
      </w:r>
      <w:r w:rsidRPr="00C4436F">
        <w:rPr>
          <w:rFonts w:ascii="Arial" w:hAnsi="Arial" w:cs="Arial"/>
          <w:b/>
          <w:color w:val="000000" w:themeColor="text1"/>
          <w:sz w:val="20"/>
          <w:szCs w:val="20"/>
        </w:rPr>
        <w:tab/>
        <w:t>Inne informacje.</w:t>
      </w:r>
    </w:p>
    <w:p w:rsidR="004952D8" w:rsidRPr="00C4436F" w:rsidRDefault="004952D8" w:rsidP="00826823">
      <w:pPr>
        <w:ind w:left="426" w:hanging="426"/>
        <w:jc w:val="both"/>
        <w:rPr>
          <w:rFonts w:ascii="Arial" w:hAnsi="Arial" w:cs="Arial"/>
          <w:color w:val="000000" w:themeColor="text1"/>
          <w:sz w:val="20"/>
          <w:szCs w:val="20"/>
        </w:rPr>
      </w:pPr>
      <w:r w:rsidRPr="00C4436F">
        <w:rPr>
          <w:rFonts w:ascii="Arial" w:hAnsi="Arial" w:cs="Arial"/>
          <w:b/>
          <w:color w:val="000000" w:themeColor="text1"/>
          <w:sz w:val="20"/>
          <w:szCs w:val="20"/>
        </w:rPr>
        <w:t>26.1.</w:t>
      </w:r>
      <w:r w:rsidRPr="00C4436F">
        <w:rPr>
          <w:rFonts w:ascii="Arial" w:hAnsi="Arial" w:cs="Arial"/>
          <w:color w:val="000000" w:themeColor="text1"/>
          <w:sz w:val="20"/>
          <w:szCs w:val="20"/>
        </w:rPr>
        <w:t xml:space="preserve"> Zamawiający nie przewiduje rozliczania między zamawiającym a wykonawcą w walutach obcych ani zwrotu kosztów udziału w postępowaniu.</w:t>
      </w:r>
    </w:p>
    <w:p w:rsidR="004952D8" w:rsidRPr="00C4436F" w:rsidRDefault="004952D8" w:rsidP="00826823">
      <w:pPr>
        <w:ind w:left="426" w:hanging="426"/>
        <w:jc w:val="both"/>
        <w:rPr>
          <w:rFonts w:ascii="Arial" w:hAnsi="Arial" w:cs="Arial"/>
          <w:b/>
          <w:color w:val="000000" w:themeColor="text1"/>
          <w:sz w:val="20"/>
          <w:szCs w:val="20"/>
        </w:rPr>
      </w:pPr>
      <w:r w:rsidRPr="00C4436F">
        <w:rPr>
          <w:rFonts w:ascii="Arial" w:hAnsi="Arial" w:cs="Arial"/>
          <w:b/>
          <w:color w:val="000000" w:themeColor="text1"/>
          <w:sz w:val="20"/>
          <w:szCs w:val="20"/>
        </w:rPr>
        <w:t>27.</w:t>
      </w:r>
      <w:r w:rsidRPr="00C4436F">
        <w:rPr>
          <w:rFonts w:ascii="Arial" w:hAnsi="Arial" w:cs="Arial"/>
          <w:b/>
          <w:color w:val="000000" w:themeColor="text1"/>
          <w:sz w:val="20"/>
          <w:szCs w:val="20"/>
        </w:rPr>
        <w:tab/>
        <w:t>Wymagania Zamawiającego w zakresie zatrudnienia przez Wykonawcę lub Podwykonawcę na</w:t>
      </w:r>
      <w:r w:rsidR="006B3773" w:rsidRPr="00C4436F">
        <w:rPr>
          <w:rFonts w:ascii="Arial" w:hAnsi="Arial" w:cs="Arial"/>
          <w:b/>
          <w:color w:val="000000" w:themeColor="text1"/>
          <w:sz w:val="20"/>
          <w:szCs w:val="20"/>
        </w:rPr>
        <w:t xml:space="preserve"> </w:t>
      </w:r>
      <w:r w:rsidRPr="00C4436F">
        <w:rPr>
          <w:rFonts w:ascii="Arial" w:hAnsi="Arial" w:cs="Arial"/>
          <w:b/>
          <w:color w:val="000000" w:themeColor="text1"/>
          <w:sz w:val="20"/>
          <w:szCs w:val="20"/>
        </w:rPr>
        <w:t>podstawie umowy o pracę osób wykonujących wskazane w opisie przedmiotu zamówienia</w:t>
      </w:r>
      <w:r w:rsidR="006B3773" w:rsidRPr="00C4436F">
        <w:rPr>
          <w:rFonts w:ascii="Arial" w:hAnsi="Arial" w:cs="Arial"/>
          <w:b/>
          <w:color w:val="000000" w:themeColor="text1"/>
          <w:sz w:val="20"/>
          <w:szCs w:val="20"/>
        </w:rPr>
        <w:t xml:space="preserve"> </w:t>
      </w:r>
      <w:r w:rsidRPr="00C4436F">
        <w:rPr>
          <w:rFonts w:ascii="Arial" w:hAnsi="Arial" w:cs="Arial"/>
          <w:b/>
          <w:color w:val="000000" w:themeColor="text1"/>
          <w:sz w:val="20"/>
          <w:szCs w:val="20"/>
        </w:rPr>
        <w:t xml:space="preserve">przez Zamawiającego czynności w zakresie realizacji zamówienia (zgodnie z art. 95 </w:t>
      </w:r>
      <w:proofErr w:type="spellStart"/>
      <w:r w:rsidRPr="00C4436F">
        <w:rPr>
          <w:rFonts w:ascii="Arial" w:hAnsi="Arial" w:cs="Arial"/>
          <w:b/>
          <w:color w:val="000000" w:themeColor="text1"/>
          <w:sz w:val="20"/>
          <w:szCs w:val="20"/>
        </w:rPr>
        <w:t>Pzp</w:t>
      </w:r>
      <w:proofErr w:type="spellEnd"/>
      <w:r w:rsidRPr="00C4436F">
        <w:rPr>
          <w:rFonts w:ascii="Arial" w:hAnsi="Arial" w:cs="Arial"/>
          <w:b/>
          <w:color w:val="000000" w:themeColor="text1"/>
          <w:sz w:val="20"/>
          <w:szCs w:val="20"/>
        </w:rPr>
        <w:t>).</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27.1.</w:t>
      </w:r>
      <w:r w:rsidRPr="00C4436F">
        <w:rPr>
          <w:rFonts w:ascii="Arial" w:hAnsi="Arial" w:cs="Arial"/>
          <w:color w:val="000000" w:themeColor="text1"/>
          <w:sz w:val="20"/>
          <w:szCs w:val="20"/>
        </w:rPr>
        <w:tab/>
        <w:t>Wykonywanie czynności wskazanych w pkt 5.5 SWZ przez osoby zatrudnione na umowę o pracę w rozumieniu przepisów ustawy z dnia 26 czerwca 1974 r. - Kodeks pracy u Wykonawcy/Podwykonawcy.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27.2.</w:t>
      </w:r>
      <w:r w:rsidRPr="00C4436F">
        <w:rPr>
          <w:rFonts w:ascii="Arial" w:hAnsi="Arial" w:cs="Arial"/>
          <w:color w:val="000000" w:themeColor="text1"/>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27.3.</w:t>
      </w:r>
      <w:r w:rsidRPr="00C4436F">
        <w:rPr>
          <w:rFonts w:ascii="Arial" w:hAnsi="Arial" w:cs="Arial"/>
          <w:color w:val="000000" w:themeColor="text1"/>
          <w:sz w:val="20"/>
          <w:szCs w:val="20"/>
        </w:rPr>
        <w:tab/>
      </w:r>
      <w:r w:rsidR="00A336CA" w:rsidRPr="00A336CA">
        <w:rPr>
          <w:rFonts w:ascii="Arial" w:hAnsi="Arial" w:cs="Arial"/>
          <w:color w:val="000000" w:themeColor="text1"/>
          <w:sz w:val="20"/>
          <w:szCs w:val="20"/>
        </w:rPr>
        <w:t>Do faktury Wykonawca składa aktualne oświadczenie/dokumenty, o których mowa w pkt 27.2 SWZ.</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27.4.</w:t>
      </w:r>
      <w:r w:rsidRPr="00C4436F">
        <w:rPr>
          <w:rFonts w:ascii="Arial" w:hAnsi="Arial" w:cs="Arial"/>
          <w:color w:val="000000" w:themeColor="text1"/>
          <w:sz w:val="20"/>
          <w:szCs w:val="20"/>
        </w:rPr>
        <w:tab/>
        <w:t>Każdorazowo na żądanie Zamawiającego, w terminie wskazanym przez Zamawiającego nie krótszym niż 3 dni robocze, Wykonawca zobowiązuje się przedłożyć oświadczenie, o którym mowa w pkt 27.2 SWZ.</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27.5.</w:t>
      </w:r>
      <w:r w:rsidRPr="00C4436F">
        <w:rPr>
          <w:rFonts w:ascii="Arial" w:hAnsi="Arial" w:cs="Arial"/>
          <w:color w:val="000000" w:themeColor="text1"/>
          <w:sz w:val="20"/>
          <w:szCs w:val="20"/>
        </w:rPr>
        <w:tab/>
        <w:t>Zamawiający jest uprawniony do kontroli dokonanego sposobu dokumentowania przez Wykonawcę ze stanem faktycznym.</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27.6.</w:t>
      </w:r>
      <w:r w:rsidRPr="00C4436F">
        <w:rPr>
          <w:rFonts w:ascii="Arial" w:hAnsi="Arial" w:cs="Arial"/>
          <w:color w:val="000000" w:themeColor="text1"/>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27.7.</w:t>
      </w:r>
      <w:r w:rsidRPr="00C4436F">
        <w:rPr>
          <w:rFonts w:ascii="Arial" w:hAnsi="Arial" w:cs="Arial"/>
          <w:color w:val="000000" w:themeColor="text1"/>
          <w:sz w:val="20"/>
          <w:szCs w:val="20"/>
        </w:rPr>
        <w:tab/>
        <w:t>Zamawiający przewiduje w PPU sankcje dla Wykonawcy z tytułu niewywiązania się z obowiązków zatrudnienia osób wykonujących czynności wskazane w pkt 27.1, pkt 27.2, 27.3 i 27.4 SWZ</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27.7.1.</w:t>
      </w:r>
      <w:r w:rsidRPr="00C4436F">
        <w:rPr>
          <w:rFonts w:ascii="Arial" w:hAnsi="Arial" w:cs="Arial"/>
          <w:color w:val="000000" w:themeColor="text1"/>
          <w:sz w:val="20"/>
          <w:szCs w:val="20"/>
        </w:rPr>
        <w:tab/>
        <w:t>niewykonanie obowiązku określonego w pkt 27.1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27.7.2.</w:t>
      </w:r>
      <w:r w:rsidRPr="00C4436F">
        <w:rPr>
          <w:rFonts w:ascii="Arial" w:hAnsi="Arial" w:cs="Arial"/>
          <w:color w:val="000000" w:themeColor="text1"/>
          <w:sz w:val="20"/>
          <w:szCs w:val="20"/>
        </w:rPr>
        <w:tab/>
        <w:t>niewykonanie obowiązku określonego w pkt 27.2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27.7.3.</w:t>
      </w:r>
      <w:r w:rsidRPr="00C4436F">
        <w:rPr>
          <w:rFonts w:ascii="Arial" w:hAnsi="Arial" w:cs="Arial"/>
          <w:color w:val="000000" w:themeColor="text1"/>
          <w:sz w:val="20"/>
          <w:szCs w:val="20"/>
        </w:rPr>
        <w:tab/>
        <w:t>niewykonanie obowiązku określonego w pkt 27.3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27.7.4.</w:t>
      </w:r>
      <w:r w:rsidRPr="00C4436F">
        <w:rPr>
          <w:rFonts w:ascii="Arial" w:hAnsi="Arial" w:cs="Arial"/>
          <w:color w:val="000000" w:themeColor="text1"/>
          <w:sz w:val="20"/>
          <w:szCs w:val="20"/>
        </w:rPr>
        <w:tab/>
        <w:t>niewykonanie obowiązku określonego w pk</w:t>
      </w:r>
      <w:r w:rsidR="008E50F1">
        <w:rPr>
          <w:rFonts w:ascii="Arial" w:hAnsi="Arial" w:cs="Arial"/>
          <w:color w:val="000000" w:themeColor="text1"/>
          <w:sz w:val="20"/>
          <w:szCs w:val="20"/>
        </w:rPr>
        <w:t>t 27.4 SWZ w wysokości 5000 zł.</w:t>
      </w:r>
    </w:p>
    <w:p w:rsidR="004952D8" w:rsidRPr="00C4436F" w:rsidRDefault="004952D8" w:rsidP="00150BCF">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28.</w:t>
      </w:r>
      <w:r w:rsidRPr="00C4436F">
        <w:rPr>
          <w:rFonts w:ascii="Arial" w:hAnsi="Arial" w:cs="Arial"/>
          <w:b/>
          <w:color w:val="000000" w:themeColor="text1"/>
          <w:sz w:val="20"/>
          <w:szCs w:val="20"/>
        </w:rPr>
        <w:tab/>
        <w:t>Pouczenie o środkach ochrony prawnej przysługujących wykonawcy.</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28.1.</w:t>
      </w:r>
      <w:r w:rsidRPr="00C4436F">
        <w:rPr>
          <w:rFonts w:ascii="Arial" w:hAnsi="Arial" w:cs="Arial"/>
          <w:color w:val="000000" w:themeColor="text1"/>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28.2.</w:t>
      </w:r>
      <w:r w:rsidRPr="00C4436F">
        <w:rPr>
          <w:rFonts w:ascii="Arial" w:hAnsi="Arial" w:cs="Arial"/>
          <w:color w:val="000000" w:themeColor="text1"/>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oraz Rzecznikowi Małych i Średnich Przedsiębiorców.</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28.3.</w:t>
      </w:r>
      <w:r w:rsidRPr="00C4436F">
        <w:rPr>
          <w:rFonts w:ascii="Arial" w:hAnsi="Arial" w:cs="Arial"/>
          <w:color w:val="000000" w:themeColor="text1"/>
          <w:sz w:val="20"/>
          <w:szCs w:val="20"/>
        </w:rPr>
        <w:tab/>
        <w:t xml:space="preserve">Zgodnie z art. 513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xml:space="preserve"> odwołanie przysługuje na:</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28.3.1.</w:t>
      </w:r>
      <w:r w:rsidRPr="00C4436F">
        <w:rPr>
          <w:rFonts w:ascii="Arial" w:hAnsi="Arial" w:cs="Arial"/>
          <w:b/>
          <w:color w:val="000000" w:themeColor="text1"/>
          <w:sz w:val="20"/>
          <w:szCs w:val="20"/>
        </w:rPr>
        <w:tab/>
      </w:r>
      <w:r w:rsidRPr="00C4436F">
        <w:rPr>
          <w:rFonts w:ascii="Arial" w:hAnsi="Arial" w:cs="Arial"/>
          <w:color w:val="000000" w:themeColor="text1"/>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28.3.2.</w:t>
      </w:r>
      <w:r w:rsidRPr="00C4436F">
        <w:rPr>
          <w:rFonts w:ascii="Arial" w:hAnsi="Arial" w:cs="Arial"/>
          <w:color w:val="000000" w:themeColor="text1"/>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28.3.3.</w:t>
      </w:r>
      <w:r w:rsidRPr="00C4436F">
        <w:rPr>
          <w:rFonts w:ascii="Arial" w:hAnsi="Arial" w:cs="Arial"/>
          <w:b/>
          <w:color w:val="000000" w:themeColor="text1"/>
          <w:sz w:val="20"/>
          <w:szCs w:val="20"/>
        </w:rPr>
        <w:tab/>
      </w:r>
      <w:r w:rsidRPr="00C4436F">
        <w:rPr>
          <w:rFonts w:ascii="Arial" w:hAnsi="Arial" w:cs="Arial"/>
          <w:color w:val="000000" w:themeColor="text1"/>
          <w:sz w:val="20"/>
          <w:szCs w:val="20"/>
        </w:rPr>
        <w:t>zaniechanie przeprowadzenia postępowania o udzielenie zamówienia lub zorganizowania konkursu na podstawie ustawy, mimo że zamawiający był do tego obowiązany.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28.4.</w:t>
      </w:r>
      <w:r w:rsidRPr="00C4436F">
        <w:rPr>
          <w:rFonts w:ascii="Arial" w:hAnsi="Arial" w:cs="Arial"/>
          <w:color w:val="000000" w:themeColor="text1"/>
          <w:sz w:val="20"/>
          <w:szCs w:val="20"/>
        </w:rPr>
        <w:tab/>
        <w:t xml:space="preserve">Szczegółowe informacje dotyczące środków ochrony prawnej określone są w Dziale IX „Środki ochrony prawnej"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w:t>
      </w:r>
    </w:p>
    <w:p w:rsidR="004952D8" w:rsidRPr="00C4436F" w:rsidRDefault="004952D8" w:rsidP="00F25E3F">
      <w:pPr>
        <w:jc w:val="both"/>
        <w:rPr>
          <w:rFonts w:ascii="Arial" w:hAnsi="Arial" w:cs="Arial"/>
          <w:b/>
          <w:color w:val="000000" w:themeColor="text1"/>
          <w:sz w:val="20"/>
          <w:szCs w:val="20"/>
        </w:rPr>
      </w:pPr>
      <w:r w:rsidRPr="00C4436F">
        <w:rPr>
          <w:rFonts w:ascii="Arial" w:hAnsi="Arial" w:cs="Arial"/>
          <w:b/>
          <w:color w:val="000000" w:themeColor="text1"/>
          <w:sz w:val="20"/>
          <w:szCs w:val="20"/>
        </w:rPr>
        <w:t>29.</w:t>
      </w:r>
      <w:r w:rsidRPr="00C4436F">
        <w:rPr>
          <w:rFonts w:ascii="Arial" w:hAnsi="Arial" w:cs="Arial"/>
          <w:b/>
          <w:color w:val="000000" w:themeColor="text1"/>
          <w:sz w:val="20"/>
          <w:szCs w:val="20"/>
        </w:rPr>
        <w:tab/>
        <w:t>Zalecenia (rekomendacje) zamawiającego.</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w:t>
      </w:r>
      <w:r w:rsidRPr="00C4436F">
        <w:rPr>
          <w:rFonts w:ascii="Arial" w:hAnsi="Arial" w:cs="Arial"/>
          <w:color w:val="000000" w:themeColor="text1"/>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29.2.</w:t>
      </w:r>
      <w:r w:rsidRPr="00C4436F">
        <w:rPr>
          <w:rFonts w:ascii="Arial" w:hAnsi="Arial" w:cs="Arial"/>
          <w:color w:val="000000" w:themeColor="text1"/>
          <w:sz w:val="20"/>
          <w:szCs w:val="20"/>
        </w:rPr>
        <w:tab/>
        <w:t>Zamawiający rekomenduje wykorzystanie formatów: .pdf .</w:t>
      </w:r>
      <w:proofErr w:type="spellStart"/>
      <w:r w:rsidRPr="00C4436F">
        <w:rPr>
          <w:rFonts w:ascii="Arial" w:hAnsi="Arial" w:cs="Arial"/>
          <w:color w:val="000000" w:themeColor="text1"/>
          <w:sz w:val="20"/>
          <w:szCs w:val="20"/>
        </w:rPr>
        <w:t>doc</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docx</w:t>
      </w:r>
      <w:proofErr w:type="spellEnd"/>
      <w:r w:rsidRPr="00C4436F">
        <w:rPr>
          <w:rFonts w:ascii="Arial" w:hAnsi="Arial" w:cs="Arial"/>
          <w:color w:val="000000" w:themeColor="text1"/>
          <w:sz w:val="20"/>
          <w:szCs w:val="20"/>
        </w:rPr>
        <w:t xml:space="preserve"> .xls .</w:t>
      </w:r>
      <w:proofErr w:type="spellStart"/>
      <w:r w:rsidRPr="00C4436F">
        <w:rPr>
          <w:rFonts w:ascii="Arial" w:hAnsi="Arial" w:cs="Arial"/>
          <w:color w:val="000000" w:themeColor="text1"/>
          <w:sz w:val="20"/>
          <w:szCs w:val="20"/>
        </w:rPr>
        <w:t>xlsx</w:t>
      </w:r>
      <w:proofErr w:type="spellEnd"/>
      <w:r w:rsidRPr="00C4436F">
        <w:rPr>
          <w:rFonts w:ascii="Arial" w:hAnsi="Arial" w:cs="Arial"/>
          <w:color w:val="000000" w:themeColor="text1"/>
          <w:sz w:val="20"/>
          <w:szCs w:val="20"/>
        </w:rPr>
        <w:t xml:space="preserve"> .jpg (.</w:t>
      </w:r>
      <w:proofErr w:type="spellStart"/>
      <w:r w:rsidRPr="00C4436F">
        <w:rPr>
          <w:rFonts w:ascii="Arial" w:hAnsi="Arial" w:cs="Arial"/>
          <w:color w:val="000000" w:themeColor="text1"/>
          <w:sz w:val="20"/>
          <w:szCs w:val="20"/>
        </w:rPr>
        <w:t>jpeg</w:t>
      </w:r>
      <w:proofErr w:type="spellEnd"/>
      <w:r w:rsidRPr="00C4436F">
        <w:rPr>
          <w:rFonts w:ascii="Arial" w:hAnsi="Arial" w:cs="Arial"/>
          <w:color w:val="000000" w:themeColor="text1"/>
          <w:sz w:val="20"/>
          <w:szCs w:val="20"/>
        </w:rPr>
        <w:t>) ze szczególnym wskazaniem na .pdf</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29.3.</w:t>
      </w:r>
      <w:r w:rsidRPr="00C4436F">
        <w:rPr>
          <w:rFonts w:ascii="Arial" w:hAnsi="Arial" w:cs="Arial"/>
          <w:color w:val="000000" w:themeColor="text1"/>
          <w:sz w:val="20"/>
          <w:szCs w:val="20"/>
        </w:rPr>
        <w:tab/>
        <w:t>W celu ewentualnej kompresji danych zamawiający rekomenduje wykorzystanie jednego z rozszerzeń:</w:t>
      </w:r>
    </w:p>
    <w:p w:rsidR="004952D8" w:rsidRPr="00C4436F" w:rsidRDefault="004952D8" w:rsidP="00C76790">
      <w:pPr>
        <w:tabs>
          <w:tab w:val="left" w:pos="993"/>
        </w:tabs>
        <w:ind w:left="284"/>
        <w:jc w:val="both"/>
        <w:rPr>
          <w:rFonts w:ascii="Arial" w:hAnsi="Arial" w:cs="Arial"/>
          <w:color w:val="000000" w:themeColor="text1"/>
          <w:sz w:val="20"/>
          <w:szCs w:val="20"/>
        </w:rPr>
      </w:pPr>
      <w:r w:rsidRPr="00C4436F">
        <w:rPr>
          <w:rFonts w:ascii="Arial" w:hAnsi="Arial" w:cs="Arial"/>
          <w:color w:val="000000" w:themeColor="text1"/>
          <w:sz w:val="20"/>
          <w:szCs w:val="20"/>
        </w:rPr>
        <w:t>29.3.1.</w:t>
      </w:r>
      <w:r w:rsidRPr="00C4436F">
        <w:rPr>
          <w:rFonts w:ascii="Arial" w:hAnsi="Arial" w:cs="Arial"/>
          <w:color w:val="000000" w:themeColor="text1"/>
          <w:sz w:val="20"/>
          <w:szCs w:val="20"/>
        </w:rPr>
        <w:tab/>
        <w:t>.zip</w:t>
      </w:r>
    </w:p>
    <w:p w:rsidR="004952D8" w:rsidRPr="00C4436F" w:rsidRDefault="004952D8" w:rsidP="00C76790">
      <w:pPr>
        <w:tabs>
          <w:tab w:val="left" w:pos="993"/>
        </w:tabs>
        <w:ind w:firstLine="284"/>
        <w:jc w:val="both"/>
        <w:rPr>
          <w:rFonts w:ascii="Arial" w:hAnsi="Arial" w:cs="Arial"/>
          <w:color w:val="000000" w:themeColor="text1"/>
          <w:sz w:val="20"/>
          <w:szCs w:val="20"/>
        </w:rPr>
      </w:pPr>
      <w:r w:rsidRPr="00C4436F">
        <w:rPr>
          <w:rFonts w:ascii="Arial" w:hAnsi="Arial" w:cs="Arial"/>
          <w:color w:val="000000" w:themeColor="text1"/>
          <w:sz w:val="20"/>
          <w:szCs w:val="20"/>
        </w:rPr>
        <w:t>29.3.2.</w:t>
      </w:r>
      <w:r w:rsidRPr="00C4436F">
        <w:rPr>
          <w:rFonts w:ascii="Arial" w:hAnsi="Arial" w:cs="Arial"/>
          <w:color w:val="000000" w:themeColor="text1"/>
          <w:sz w:val="20"/>
          <w:szCs w:val="20"/>
        </w:rPr>
        <w:tab/>
        <w:t>.7Z</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29.4.</w:t>
      </w:r>
      <w:r w:rsidRPr="00C4436F">
        <w:rPr>
          <w:rFonts w:ascii="Arial" w:hAnsi="Arial" w:cs="Arial"/>
          <w:color w:val="000000" w:themeColor="text1"/>
          <w:sz w:val="20"/>
          <w:szCs w:val="20"/>
        </w:rPr>
        <w:tab/>
        <w:t>Wśród rozszerzeń powszechnych a niewystępujących w rozporządzeniu KRI występują: .</w:t>
      </w:r>
      <w:proofErr w:type="spellStart"/>
      <w:r w:rsidRPr="00C4436F">
        <w:rPr>
          <w:rFonts w:ascii="Arial" w:hAnsi="Arial" w:cs="Arial"/>
          <w:color w:val="000000" w:themeColor="text1"/>
          <w:sz w:val="20"/>
          <w:szCs w:val="20"/>
        </w:rPr>
        <w:t>rar</w:t>
      </w:r>
      <w:proofErr w:type="spellEnd"/>
      <w:r w:rsidRPr="00C4436F">
        <w:rPr>
          <w:rFonts w:ascii="Arial" w:hAnsi="Arial" w:cs="Arial"/>
          <w:color w:val="000000" w:themeColor="text1"/>
          <w:sz w:val="20"/>
          <w:szCs w:val="20"/>
        </w:rPr>
        <w:t xml:space="preserve"> .gif .</w:t>
      </w:r>
      <w:proofErr w:type="spellStart"/>
      <w:r w:rsidRPr="00C4436F">
        <w:rPr>
          <w:rFonts w:ascii="Arial" w:hAnsi="Arial" w:cs="Arial"/>
          <w:color w:val="000000" w:themeColor="text1"/>
          <w:sz w:val="20"/>
          <w:szCs w:val="20"/>
        </w:rPr>
        <w:t>bmp</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numbers</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pages</w:t>
      </w:r>
      <w:proofErr w:type="spellEnd"/>
      <w:r w:rsidRPr="00C4436F">
        <w:rPr>
          <w:rFonts w:ascii="Arial" w:hAnsi="Arial" w:cs="Arial"/>
          <w:color w:val="000000" w:themeColor="text1"/>
          <w:sz w:val="20"/>
          <w:szCs w:val="20"/>
        </w:rPr>
        <w:t>. Dokumenty złożone w takich plikach zostaną uznane za złożone nieskutecznie.</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29.5.</w:t>
      </w:r>
      <w:r w:rsidRPr="00C4436F">
        <w:rPr>
          <w:rFonts w:ascii="Arial" w:hAnsi="Arial" w:cs="Arial"/>
          <w:color w:val="000000" w:themeColor="text1"/>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C4436F">
        <w:rPr>
          <w:rFonts w:ascii="Arial" w:hAnsi="Arial" w:cs="Arial"/>
          <w:color w:val="000000" w:themeColor="text1"/>
          <w:sz w:val="20"/>
          <w:szCs w:val="20"/>
        </w:rPr>
        <w:t>eDoApp</w:t>
      </w:r>
      <w:proofErr w:type="spellEnd"/>
      <w:r w:rsidRPr="00C4436F">
        <w:rPr>
          <w:rFonts w:ascii="Arial" w:hAnsi="Arial" w:cs="Arial"/>
          <w:color w:val="000000" w:themeColor="text1"/>
          <w:sz w:val="20"/>
          <w:szCs w:val="20"/>
        </w:rPr>
        <w:t xml:space="preserve"> służącej do składania podpisu osobistego, który wynosi maksymalnie 5MB.</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29.6.</w:t>
      </w:r>
      <w:r w:rsidRPr="00C4436F">
        <w:rPr>
          <w:rFonts w:ascii="Arial" w:hAnsi="Arial" w:cs="Arial"/>
          <w:color w:val="000000" w:themeColor="text1"/>
          <w:sz w:val="20"/>
          <w:szCs w:val="20"/>
        </w:rPr>
        <w:tab/>
        <w:t>W przypadku stosowania przez wykonawcę kwalifikowanego podpisu elektronicznego:</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29.6.1.</w:t>
      </w:r>
      <w:r w:rsidRPr="00C4436F">
        <w:rPr>
          <w:rFonts w:ascii="Arial" w:hAnsi="Arial" w:cs="Arial"/>
          <w:color w:val="000000" w:themeColor="text1"/>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4436F">
        <w:rPr>
          <w:rFonts w:ascii="Arial" w:hAnsi="Arial" w:cs="Arial"/>
          <w:color w:val="000000" w:themeColor="text1"/>
          <w:sz w:val="20"/>
          <w:szCs w:val="20"/>
        </w:rPr>
        <w:t>PAdES</w:t>
      </w:r>
      <w:proofErr w:type="spellEnd"/>
      <w:r w:rsidRPr="00C4436F">
        <w:rPr>
          <w:rFonts w:ascii="Arial" w:hAnsi="Arial" w:cs="Arial"/>
          <w:color w:val="000000" w:themeColor="text1"/>
          <w:sz w:val="20"/>
          <w:szCs w:val="20"/>
        </w:rPr>
        <w:t>.</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29.6.2.</w:t>
      </w:r>
      <w:r w:rsidRPr="00C4436F">
        <w:rPr>
          <w:rFonts w:ascii="Arial" w:hAnsi="Arial" w:cs="Arial"/>
          <w:color w:val="000000" w:themeColor="text1"/>
          <w:sz w:val="20"/>
          <w:szCs w:val="20"/>
        </w:rPr>
        <w:tab/>
        <w:t xml:space="preserve">pliki w innych formatach niż pdf zaleca się opatrzyć podpisem w formacie </w:t>
      </w:r>
      <w:proofErr w:type="spellStart"/>
      <w:r w:rsidRPr="00C4436F">
        <w:rPr>
          <w:rFonts w:ascii="Arial" w:hAnsi="Arial" w:cs="Arial"/>
          <w:color w:val="000000" w:themeColor="text1"/>
          <w:sz w:val="20"/>
          <w:szCs w:val="20"/>
        </w:rPr>
        <w:t>XAdES</w:t>
      </w:r>
      <w:proofErr w:type="spellEnd"/>
      <w:r w:rsidRPr="00C4436F">
        <w:rPr>
          <w:rFonts w:ascii="Arial" w:hAnsi="Arial" w:cs="Arial"/>
          <w:color w:val="000000" w:themeColor="text1"/>
          <w:sz w:val="20"/>
          <w:szCs w:val="20"/>
        </w:rPr>
        <w:t xml:space="preserve"> o typie zewnętrznym. Wykonawca powinien pamiętać, aby plik z podpisem przekazywać łącznie z dokumentem podpisywanym.</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29.6.3.</w:t>
      </w:r>
      <w:r w:rsidRPr="00C4436F">
        <w:rPr>
          <w:rFonts w:ascii="Arial" w:hAnsi="Arial" w:cs="Arial"/>
          <w:color w:val="000000" w:themeColor="text1"/>
          <w:sz w:val="20"/>
          <w:szCs w:val="20"/>
        </w:rPr>
        <w:tab/>
        <w:t>Zamawiający rekomenduje wykorzystanie podpisu z kwalifikowanym znacznikiem czasu.</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29.7.</w:t>
      </w:r>
      <w:r w:rsidRPr="00C4436F">
        <w:rPr>
          <w:rFonts w:ascii="Arial" w:hAnsi="Arial" w:cs="Arial"/>
          <w:color w:val="000000" w:themeColor="text1"/>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29.8.</w:t>
      </w:r>
      <w:r w:rsidRPr="00C4436F">
        <w:rPr>
          <w:rFonts w:ascii="Arial" w:hAnsi="Arial" w:cs="Arial"/>
          <w:color w:val="000000" w:themeColor="text1"/>
          <w:sz w:val="20"/>
          <w:szCs w:val="20"/>
        </w:rPr>
        <w:tab/>
        <w:t>Zamawiający zaleca, aby wykonawca z odpowiednim wyprzedzeniem przetestował możliwość prawidłowego wykorzystania wybranej metody podpisania plików oferty.</w:t>
      </w:r>
    </w:p>
    <w:p w:rsidR="004952D8" w:rsidRPr="00C4436F" w:rsidRDefault="004952D8" w:rsidP="00C76790">
      <w:pPr>
        <w:tabs>
          <w:tab w:val="left" w:pos="567"/>
        </w:tabs>
        <w:jc w:val="both"/>
        <w:rPr>
          <w:rFonts w:ascii="Arial" w:hAnsi="Arial" w:cs="Arial"/>
          <w:color w:val="000000" w:themeColor="text1"/>
          <w:sz w:val="20"/>
          <w:szCs w:val="20"/>
        </w:rPr>
      </w:pPr>
      <w:r w:rsidRPr="00C4436F">
        <w:rPr>
          <w:rFonts w:ascii="Arial" w:hAnsi="Arial" w:cs="Arial"/>
          <w:b/>
          <w:color w:val="000000" w:themeColor="text1"/>
          <w:sz w:val="20"/>
          <w:szCs w:val="20"/>
        </w:rPr>
        <w:t>29.9.</w:t>
      </w:r>
      <w:r w:rsidRPr="00C4436F">
        <w:rPr>
          <w:rFonts w:ascii="Arial" w:hAnsi="Arial" w:cs="Arial"/>
          <w:color w:val="000000" w:themeColor="text1"/>
          <w:sz w:val="20"/>
          <w:szCs w:val="20"/>
        </w:rPr>
        <w:tab/>
        <w:t>Osobą składającą ofertę powinna być osoba kontaktowa podawana w dokumentacji.</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29.10.</w:t>
      </w:r>
      <w:r w:rsidRPr="00C4436F">
        <w:rPr>
          <w:rFonts w:ascii="Arial" w:hAnsi="Arial" w:cs="Arial"/>
          <w:color w:val="000000" w:themeColor="text1"/>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29.11.</w:t>
      </w:r>
      <w:r w:rsidRPr="00C4436F">
        <w:rPr>
          <w:rFonts w:ascii="Arial" w:hAnsi="Arial" w:cs="Arial"/>
          <w:color w:val="000000" w:themeColor="text1"/>
          <w:sz w:val="20"/>
          <w:szCs w:val="20"/>
        </w:rPr>
        <w:tab/>
        <w:t>Jeśli wykonawca pakuje dokumenty np. w plik o rozszerzeniu .zip zaleca się wcześniejsze podpisanie każdego ze skompresowanych plików.</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29.12.</w:t>
      </w:r>
      <w:r w:rsidRPr="00C4436F">
        <w:rPr>
          <w:rFonts w:ascii="Arial" w:hAnsi="Arial" w:cs="Arial"/>
          <w:color w:val="000000" w:themeColor="text1"/>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C4436F" w:rsidRDefault="004952D8" w:rsidP="00C76790">
      <w:pPr>
        <w:ind w:left="426" w:hanging="426"/>
        <w:jc w:val="both"/>
        <w:rPr>
          <w:rFonts w:ascii="Arial" w:hAnsi="Arial" w:cs="Arial"/>
          <w:b/>
          <w:color w:val="000000" w:themeColor="text1"/>
          <w:sz w:val="20"/>
          <w:szCs w:val="20"/>
        </w:rPr>
      </w:pPr>
      <w:r w:rsidRPr="00C4436F">
        <w:rPr>
          <w:rFonts w:ascii="Arial" w:hAnsi="Arial" w:cs="Arial"/>
          <w:b/>
          <w:color w:val="000000" w:themeColor="text1"/>
          <w:sz w:val="20"/>
          <w:szCs w:val="20"/>
        </w:rPr>
        <w:t>30.</w:t>
      </w:r>
      <w:r w:rsidRPr="00C4436F">
        <w:rPr>
          <w:rFonts w:ascii="Arial" w:hAnsi="Arial" w:cs="Arial"/>
          <w:color w:val="000000" w:themeColor="text1"/>
          <w:sz w:val="20"/>
          <w:szCs w:val="20"/>
        </w:rPr>
        <w:tab/>
      </w:r>
      <w:r w:rsidRPr="00C4436F">
        <w:rPr>
          <w:rFonts w:ascii="Arial" w:hAnsi="Arial" w:cs="Arial"/>
          <w:b/>
          <w:color w:val="000000" w:themeColor="text1"/>
          <w:sz w:val="20"/>
          <w:szCs w:val="20"/>
        </w:rPr>
        <w:t>Klauzula informacyjna dotycząca przetwarzania danych osobowych w Urzędzie Gminy w Zblewie związanych z postępowaniem o udzielenie zamówienia publicznego.</w:t>
      </w:r>
    </w:p>
    <w:p w:rsidR="007001B2" w:rsidRPr="007001B2" w:rsidRDefault="007001B2" w:rsidP="007001B2">
      <w:pPr>
        <w:keepNext/>
        <w:spacing w:after="0" w:line="240" w:lineRule="auto"/>
        <w:ind w:left="357" w:firstLine="351"/>
        <w:jc w:val="both"/>
        <w:rPr>
          <w:rFonts w:ascii="Arial" w:eastAsia="Times New Roman" w:hAnsi="Arial" w:cs="Arial"/>
          <w:sz w:val="20"/>
          <w:szCs w:val="20"/>
          <w:lang w:eastAsia="pl-PL"/>
        </w:rPr>
      </w:pPr>
      <w:r w:rsidRPr="007001B2">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7001B2">
        <w:rPr>
          <w:rFonts w:ascii="Arial" w:eastAsia="Times New Roman" w:hAnsi="Arial" w:cs="Arial"/>
          <w:sz w:val="20"/>
          <w:szCs w:val="20"/>
          <w:lang w:eastAsia="pl-PL"/>
        </w:rPr>
        <w:t>Dz.Urz.UE.L</w:t>
      </w:r>
      <w:proofErr w:type="spellEnd"/>
      <w:r w:rsidRPr="007001B2">
        <w:rPr>
          <w:rFonts w:ascii="Arial" w:eastAsia="Times New Roman" w:hAnsi="Arial" w:cs="Arial"/>
          <w:sz w:val="20"/>
          <w:szCs w:val="20"/>
          <w:lang w:eastAsia="pl-PL"/>
        </w:rPr>
        <w:t xml:space="preserve"> Nr 119/1), dalej „RODO”, informuję, że: </w:t>
      </w:r>
    </w:p>
    <w:p w:rsidR="007001B2" w:rsidRPr="007001B2" w:rsidRDefault="007001B2" w:rsidP="007001B2">
      <w:pPr>
        <w:keepNext/>
        <w:spacing w:after="0" w:line="240" w:lineRule="auto"/>
        <w:ind w:left="357" w:firstLine="351"/>
        <w:jc w:val="both"/>
        <w:rPr>
          <w:rFonts w:ascii="Arial" w:eastAsia="Times New Roman" w:hAnsi="Arial" w:cs="Arial"/>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bCs/>
          <w:color w:val="000000"/>
          <w:sz w:val="20"/>
          <w:szCs w:val="20"/>
          <w:u w:val="single"/>
          <w:lang w:eastAsia="pl-PL"/>
        </w:rPr>
      </w:pPr>
      <w:r w:rsidRPr="007001B2">
        <w:rPr>
          <w:rFonts w:ascii="Arial" w:eastAsia="Times New Roman" w:hAnsi="Arial" w:cs="Arial"/>
          <w:sz w:val="20"/>
          <w:szCs w:val="20"/>
          <w:lang w:eastAsia="pl-PL"/>
        </w:rPr>
        <w:t xml:space="preserve">Administratorem Pani/Pana danych osobowych jest Gmina Zblewo, w imieniu której działa </w:t>
      </w:r>
      <w:r w:rsidRPr="007001B2">
        <w:rPr>
          <w:rFonts w:ascii="Arial" w:eastAsia="Times New Roman" w:hAnsi="Arial" w:cs="Arial"/>
          <w:bCs/>
          <w:sz w:val="20"/>
          <w:szCs w:val="20"/>
          <w:lang w:eastAsia="pl-PL"/>
        </w:rPr>
        <w:t>Wójt Gminy Zblewo</w:t>
      </w:r>
      <w:r w:rsidRPr="007001B2">
        <w:rPr>
          <w:rFonts w:ascii="Arial" w:eastAsia="Times New Roman" w:hAnsi="Arial" w:cs="Arial"/>
          <w:b/>
          <w:bCs/>
          <w:sz w:val="20"/>
          <w:szCs w:val="20"/>
          <w:lang w:eastAsia="pl-PL"/>
        </w:rPr>
        <w:t xml:space="preserve"> </w:t>
      </w:r>
      <w:r w:rsidRPr="007001B2">
        <w:rPr>
          <w:rFonts w:ascii="Arial" w:eastAsia="Times New Roman" w:hAnsi="Arial" w:cs="Arial"/>
          <w:bCs/>
          <w:sz w:val="20"/>
          <w:szCs w:val="20"/>
          <w:lang w:eastAsia="pl-PL"/>
        </w:rPr>
        <w:t xml:space="preserve">wykonujący prawem określone obowiązki przy pomocy Urzędu Gminy w Zblewie. </w:t>
      </w:r>
    </w:p>
    <w:p w:rsidR="007001B2" w:rsidRPr="007001B2" w:rsidRDefault="007001B2" w:rsidP="007001B2">
      <w:pPr>
        <w:spacing w:after="0" w:line="240" w:lineRule="auto"/>
        <w:ind w:left="720"/>
        <w:contextualSpacing/>
        <w:jc w:val="both"/>
        <w:rPr>
          <w:rFonts w:ascii="Arial" w:eastAsia="Times New Roman" w:hAnsi="Arial" w:cs="Arial"/>
          <w:bCs/>
          <w:color w:val="000000"/>
          <w:sz w:val="20"/>
          <w:szCs w:val="20"/>
          <w:u w:val="single"/>
          <w:lang w:eastAsia="pl-PL"/>
        </w:rPr>
      </w:pPr>
      <w:r w:rsidRPr="007001B2">
        <w:rPr>
          <w:rFonts w:ascii="Arial" w:eastAsia="Times New Roman" w:hAnsi="Arial" w:cs="Arial"/>
          <w:bCs/>
          <w:color w:val="000000"/>
          <w:sz w:val="20"/>
          <w:szCs w:val="20"/>
          <w:u w:val="single"/>
          <w:lang w:eastAsia="pl-PL"/>
        </w:rPr>
        <w:t xml:space="preserve">Kontakt: ul. Główna 40, 83-210 Zblewo, e-mail: </w:t>
      </w:r>
      <w:hyperlink r:id="rId14" w:history="1">
        <w:r w:rsidRPr="007001B2">
          <w:rPr>
            <w:rFonts w:ascii="Arial" w:eastAsia="Times New Roman" w:hAnsi="Arial" w:cs="Arial"/>
            <w:bCs/>
            <w:color w:val="0000FF" w:themeColor="hyperlink"/>
            <w:sz w:val="20"/>
            <w:szCs w:val="20"/>
            <w:u w:val="single"/>
            <w:lang w:eastAsia="pl-PL"/>
          </w:rPr>
          <w:t>gmina@zblewo.pl</w:t>
        </w:r>
      </w:hyperlink>
      <w:r w:rsidRPr="007001B2">
        <w:rPr>
          <w:rFonts w:ascii="Arial" w:eastAsia="Times New Roman" w:hAnsi="Arial" w:cs="Arial"/>
          <w:bCs/>
          <w:color w:val="000000"/>
          <w:sz w:val="20"/>
          <w:szCs w:val="20"/>
          <w:u w:val="single"/>
          <w:lang w:eastAsia="pl-PL"/>
        </w:rPr>
        <w:t xml:space="preserve">, tel. 58 588 43 81.  </w:t>
      </w:r>
    </w:p>
    <w:p w:rsidR="007001B2" w:rsidRPr="007001B2" w:rsidRDefault="007001B2" w:rsidP="007001B2">
      <w:pPr>
        <w:spacing w:after="0" w:line="240" w:lineRule="auto"/>
        <w:ind w:left="720"/>
        <w:contextualSpacing/>
        <w:jc w:val="both"/>
        <w:rPr>
          <w:rFonts w:ascii="Arial" w:eastAsia="Times New Roman" w:hAnsi="Arial" w:cs="Arial"/>
          <w:bCs/>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bCs/>
          <w:sz w:val="20"/>
          <w:szCs w:val="20"/>
          <w:lang w:eastAsia="pl-PL"/>
        </w:rPr>
      </w:pPr>
      <w:r w:rsidRPr="007001B2">
        <w:rPr>
          <w:rFonts w:ascii="Arial" w:eastAsia="Times New Roman" w:hAnsi="Arial" w:cs="Arial"/>
          <w:sz w:val="20"/>
          <w:szCs w:val="20"/>
          <w:lang w:eastAsia="pl-PL"/>
        </w:rPr>
        <w:t xml:space="preserve">Pani/Pana dane osobowe przetwarzane będą na podstawie art. 6 ust. 1 lit. c) RODO w celu związanym z postępowaniem o udzielenie zamówienia publicznego pn.: </w:t>
      </w:r>
      <w:r w:rsidRPr="007001B2">
        <w:rPr>
          <w:rFonts w:ascii="Arial" w:eastAsia="Times New Roman" w:hAnsi="Arial" w:cs="Arial"/>
          <w:b/>
          <w:sz w:val="20"/>
          <w:szCs w:val="20"/>
          <w:lang w:eastAsia="pl-PL"/>
        </w:rPr>
        <w:t>„Zimowe utrzymanie dróg na terenie gminy Zblewo w  sezonie zimowym 2021/2022”</w:t>
      </w:r>
      <w:r w:rsidRPr="007001B2">
        <w:rPr>
          <w:rFonts w:ascii="Arial" w:eastAsia="Times New Roman" w:hAnsi="Arial" w:cs="Arial"/>
          <w:sz w:val="20"/>
          <w:szCs w:val="20"/>
          <w:lang w:eastAsia="pl-PL"/>
        </w:rPr>
        <w:t>,</w:t>
      </w:r>
      <w:r w:rsidRPr="007001B2">
        <w:rPr>
          <w:rFonts w:ascii="Arial" w:eastAsia="Times New Roman" w:hAnsi="Arial" w:cs="Arial"/>
          <w:b/>
          <w:sz w:val="20"/>
          <w:szCs w:val="20"/>
          <w:lang w:eastAsia="pl-PL"/>
        </w:rPr>
        <w:t xml:space="preserve"> </w:t>
      </w:r>
      <w:bookmarkStart w:id="2" w:name="_Hlk71881458"/>
      <w:r w:rsidRPr="007001B2">
        <w:rPr>
          <w:rFonts w:ascii="Arial" w:eastAsia="Times New Roman" w:hAnsi="Arial" w:cs="Arial"/>
          <w:sz w:val="20"/>
          <w:szCs w:val="20"/>
          <w:lang w:eastAsia="pl-PL"/>
        </w:rPr>
        <w:t xml:space="preserve">prowadzonym w </w:t>
      </w:r>
      <w:r w:rsidRPr="007001B2">
        <w:rPr>
          <w:rFonts w:ascii="Arial" w:eastAsia="Times New Roman" w:hAnsi="Arial" w:cs="Arial"/>
          <w:b/>
          <w:sz w:val="20"/>
          <w:szCs w:val="20"/>
          <w:lang w:eastAsia="pl-PL"/>
        </w:rPr>
        <w:t>trybie podstawowym bez negocjacji</w:t>
      </w:r>
      <w:r w:rsidRPr="007001B2">
        <w:rPr>
          <w:rFonts w:ascii="Arial" w:eastAsia="Times New Roman" w:hAnsi="Arial" w:cs="Arial"/>
          <w:sz w:val="20"/>
          <w:szCs w:val="20"/>
          <w:lang w:eastAsia="pl-PL"/>
        </w:rPr>
        <w:t xml:space="preserve"> w związku z Ustawą z dnia 11 września 2019 r. Prawo zamówień publicznych (Dz.U. 2019.2020 ze zm.), dalej „Ustawą </w:t>
      </w:r>
      <w:proofErr w:type="spellStart"/>
      <w:r w:rsidRPr="007001B2">
        <w:rPr>
          <w:rFonts w:ascii="Arial" w:eastAsia="Times New Roman" w:hAnsi="Arial" w:cs="Arial"/>
          <w:sz w:val="20"/>
          <w:szCs w:val="20"/>
          <w:lang w:eastAsia="pl-PL"/>
        </w:rPr>
        <w:t>Pzp</w:t>
      </w:r>
      <w:proofErr w:type="spellEnd"/>
      <w:r w:rsidRPr="007001B2">
        <w:rPr>
          <w:rFonts w:ascii="Arial" w:eastAsia="Times New Roman" w:hAnsi="Arial" w:cs="Arial"/>
          <w:sz w:val="20"/>
          <w:szCs w:val="20"/>
          <w:lang w:eastAsia="pl-PL"/>
        </w:rPr>
        <w:t>” oraz art. 5-6 Ustawy z 14 lipca 1983 r. o narodowym zasobie archiwalnym i archiwach (Dz.U. 2020.164 ze zm.)</w:t>
      </w:r>
    </w:p>
    <w:bookmarkEnd w:id="2"/>
    <w:p w:rsidR="007001B2" w:rsidRPr="007001B2" w:rsidRDefault="007001B2" w:rsidP="007001B2">
      <w:pPr>
        <w:spacing w:after="0" w:line="240" w:lineRule="auto"/>
        <w:contextualSpacing/>
        <w:jc w:val="both"/>
        <w:rPr>
          <w:rFonts w:ascii="Arial" w:eastAsia="Times New Roman" w:hAnsi="Arial" w:cs="Arial"/>
          <w:bCs/>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color w:val="00B0F0"/>
          <w:sz w:val="20"/>
          <w:szCs w:val="20"/>
          <w:lang w:eastAsia="pl-PL"/>
        </w:rPr>
      </w:pPr>
      <w:r w:rsidRPr="007001B2">
        <w:rPr>
          <w:rFonts w:ascii="Arial" w:eastAsia="Times New Roman" w:hAnsi="Arial" w:cs="Arial"/>
          <w:sz w:val="20"/>
          <w:szCs w:val="20"/>
          <w:lang w:eastAsia="pl-PL"/>
        </w:rPr>
        <w:t xml:space="preserve">Odbiorcami Pani/Pana danych osobowych:   </w:t>
      </w:r>
    </w:p>
    <w:p w:rsidR="007001B2" w:rsidRPr="007001B2" w:rsidRDefault="007001B2" w:rsidP="007001B2">
      <w:pPr>
        <w:numPr>
          <w:ilvl w:val="0"/>
          <w:numId w:val="27"/>
        </w:numPr>
        <w:spacing w:after="0" w:line="240" w:lineRule="auto"/>
        <w:contextualSpacing/>
        <w:jc w:val="both"/>
        <w:rPr>
          <w:rFonts w:ascii="Arial" w:hAnsi="Arial" w:cs="Arial"/>
          <w:color w:val="000000"/>
          <w:sz w:val="20"/>
          <w:szCs w:val="20"/>
          <w:lang w:eastAsia="pl-PL"/>
        </w:rPr>
      </w:pPr>
      <w:r w:rsidRPr="007001B2">
        <w:rPr>
          <w:rFonts w:ascii="Arial" w:hAnsi="Arial" w:cs="Arial"/>
          <w:color w:val="000000"/>
          <w:sz w:val="20"/>
          <w:szCs w:val="20"/>
          <w:lang w:eastAsia="pl-PL"/>
        </w:rPr>
        <w:lastRenderedPageBreak/>
        <w:t xml:space="preserve">będą osoby lub podmioty, którym udostępniona zostanie dokumentacja postępowania </w:t>
      </w:r>
      <w:r w:rsidRPr="007001B2">
        <w:rPr>
          <w:rFonts w:ascii="Arial" w:hAnsi="Arial" w:cs="Arial"/>
          <w:color w:val="000000"/>
          <w:sz w:val="20"/>
          <w:szCs w:val="20"/>
          <w:lang w:eastAsia="pl-PL"/>
        </w:rPr>
        <w:br/>
        <w:t xml:space="preserve">w oparciu o art. 18, art. 74, art.. 253 i art. 260 Ustawy </w:t>
      </w:r>
      <w:proofErr w:type="spellStart"/>
      <w:r w:rsidRPr="007001B2">
        <w:rPr>
          <w:rFonts w:ascii="Arial" w:hAnsi="Arial" w:cs="Arial"/>
          <w:color w:val="000000"/>
          <w:sz w:val="20"/>
          <w:szCs w:val="20"/>
          <w:lang w:eastAsia="pl-PL"/>
        </w:rPr>
        <w:t>Pzp</w:t>
      </w:r>
      <w:proofErr w:type="spellEnd"/>
      <w:r w:rsidRPr="007001B2">
        <w:rPr>
          <w:rFonts w:ascii="Arial" w:hAnsi="Arial" w:cs="Arial"/>
          <w:color w:val="000000"/>
          <w:sz w:val="20"/>
          <w:szCs w:val="20"/>
          <w:lang w:eastAsia="pl-PL"/>
        </w:rPr>
        <w:t xml:space="preserve">  </w:t>
      </w:r>
    </w:p>
    <w:p w:rsidR="007001B2" w:rsidRPr="007001B2" w:rsidRDefault="007001B2" w:rsidP="007001B2">
      <w:pPr>
        <w:spacing w:after="0" w:line="240" w:lineRule="auto"/>
        <w:ind w:left="1080"/>
        <w:contextualSpacing/>
        <w:jc w:val="both"/>
        <w:rPr>
          <w:rFonts w:ascii="Arial" w:hAnsi="Arial" w:cs="Arial"/>
          <w:color w:val="000000"/>
          <w:sz w:val="20"/>
          <w:szCs w:val="20"/>
          <w:lang w:eastAsia="pl-PL"/>
        </w:rPr>
      </w:pPr>
      <w:r w:rsidRPr="007001B2">
        <w:rPr>
          <w:rFonts w:ascii="Arial" w:hAnsi="Arial" w:cs="Arial"/>
          <w:color w:val="000000"/>
          <w:sz w:val="20"/>
          <w:szCs w:val="20"/>
          <w:lang w:eastAsia="pl-PL"/>
        </w:rPr>
        <w:t xml:space="preserve">- ograniczenie dostępu do Pani/Pana danych osobowych może wystąpić jedynie w  szczególnych przypadkach jeśli jest to uzasadnione ochroną prywatności zgodnie </w:t>
      </w:r>
      <w:r w:rsidRPr="007001B2">
        <w:rPr>
          <w:rFonts w:ascii="Arial" w:hAnsi="Arial" w:cs="Arial"/>
          <w:color w:val="000000"/>
          <w:sz w:val="20"/>
          <w:szCs w:val="20"/>
          <w:lang w:eastAsia="pl-PL"/>
        </w:rPr>
        <w:br/>
        <w:t xml:space="preserve">z art. 18 ust. 5 Ustawy </w:t>
      </w:r>
      <w:proofErr w:type="spellStart"/>
      <w:r w:rsidRPr="007001B2">
        <w:rPr>
          <w:rFonts w:ascii="Arial" w:hAnsi="Arial" w:cs="Arial"/>
          <w:color w:val="000000"/>
          <w:sz w:val="20"/>
          <w:szCs w:val="20"/>
          <w:lang w:eastAsia="pl-PL"/>
        </w:rPr>
        <w:t>Pzp</w:t>
      </w:r>
      <w:proofErr w:type="spellEnd"/>
      <w:r w:rsidRPr="007001B2">
        <w:rPr>
          <w:rFonts w:ascii="Arial" w:hAnsi="Arial" w:cs="Arial"/>
          <w:color w:val="000000"/>
          <w:sz w:val="20"/>
          <w:szCs w:val="20"/>
          <w:lang w:eastAsia="pl-PL"/>
        </w:rPr>
        <w:t xml:space="preserve">,  </w:t>
      </w:r>
    </w:p>
    <w:p w:rsidR="007001B2" w:rsidRPr="007001B2" w:rsidRDefault="007001B2" w:rsidP="007001B2">
      <w:pPr>
        <w:numPr>
          <w:ilvl w:val="0"/>
          <w:numId w:val="27"/>
        </w:numPr>
        <w:spacing w:after="0" w:line="240" w:lineRule="auto"/>
        <w:contextualSpacing/>
        <w:jc w:val="both"/>
        <w:rPr>
          <w:rFonts w:ascii="Arial" w:hAnsi="Arial" w:cs="Arial"/>
          <w:color w:val="000000"/>
          <w:sz w:val="20"/>
          <w:szCs w:val="20"/>
          <w:lang w:eastAsia="pl-PL"/>
        </w:rPr>
      </w:pPr>
      <w:r w:rsidRPr="007001B2">
        <w:rPr>
          <w:rFonts w:ascii="Arial" w:hAnsi="Arial" w:cs="Arial"/>
          <w:color w:val="000000"/>
          <w:sz w:val="20"/>
          <w:szCs w:val="20"/>
          <w:lang w:eastAsia="pl-PL"/>
        </w:rPr>
        <w:t xml:space="preserve">będą upoważnieni pracownicy Administratora Danych Osobowych, </w:t>
      </w:r>
    </w:p>
    <w:p w:rsidR="007001B2" w:rsidRPr="007001B2" w:rsidRDefault="007001B2" w:rsidP="007001B2">
      <w:pPr>
        <w:numPr>
          <w:ilvl w:val="0"/>
          <w:numId w:val="27"/>
        </w:numPr>
        <w:spacing w:after="0" w:line="240" w:lineRule="auto"/>
        <w:contextualSpacing/>
        <w:jc w:val="both"/>
        <w:rPr>
          <w:rFonts w:ascii="Arial" w:hAnsi="Arial" w:cs="Arial"/>
          <w:color w:val="000000"/>
          <w:sz w:val="20"/>
          <w:szCs w:val="20"/>
          <w:lang w:eastAsia="pl-PL"/>
        </w:rPr>
      </w:pPr>
      <w:r w:rsidRPr="007001B2">
        <w:rPr>
          <w:rFonts w:ascii="Arial" w:hAnsi="Arial" w:cs="Arial"/>
          <w:color w:val="000000"/>
          <w:sz w:val="20"/>
          <w:szCs w:val="20"/>
          <w:lang w:eastAsia="pl-PL"/>
        </w:rPr>
        <w:t xml:space="preserve">mogą być podmioty upoważnione na podstawie przepisów prawa (w tym w ramach dostępu do informacji publicznej) oraz podwykonawcy związani z Administratorem Danych umowami powierzenia przetwarzania danych osobowych.  </w:t>
      </w:r>
    </w:p>
    <w:p w:rsidR="007001B2" w:rsidRPr="007001B2" w:rsidRDefault="007001B2" w:rsidP="007001B2">
      <w:pPr>
        <w:spacing w:after="0" w:line="240" w:lineRule="auto"/>
        <w:jc w:val="both"/>
        <w:rPr>
          <w:rFonts w:ascii="Arial" w:eastAsia="Times New Roman" w:hAnsi="Arial" w:cs="Arial"/>
          <w:color w:val="000000"/>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color w:val="00B0F0"/>
          <w:sz w:val="20"/>
          <w:szCs w:val="20"/>
          <w:lang w:eastAsia="pl-PL"/>
        </w:rPr>
      </w:pPr>
      <w:r w:rsidRPr="007001B2">
        <w:rPr>
          <w:rFonts w:ascii="Arial" w:eastAsia="Times New Roman" w:hAnsi="Arial" w:cs="Arial"/>
          <w:color w:val="000000"/>
          <w:sz w:val="20"/>
          <w:szCs w:val="20"/>
          <w:lang w:eastAsia="pl-PL"/>
        </w:rPr>
        <w:t>Pa</w:t>
      </w:r>
      <w:r w:rsidRPr="007001B2">
        <w:rPr>
          <w:rFonts w:ascii="Arial" w:eastAsia="Times New Roman" w:hAnsi="Arial" w:cs="Arial"/>
          <w:sz w:val="20"/>
          <w:szCs w:val="20"/>
          <w:lang w:eastAsia="pl-PL"/>
        </w:rPr>
        <w:t xml:space="preserve">ni/Pana dane osobowe będą przechowywane zgodnie z art. 78 ust. 1 i 4 Ustawy </w:t>
      </w:r>
      <w:proofErr w:type="spellStart"/>
      <w:r w:rsidRPr="007001B2">
        <w:rPr>
          <w:rFonts w:ascii="Arial" w:eastAsia="Times New Roman" w:hAnsi="Arial" w:cs="Arial"/>
          <w:sz w:val="20"/>
          <w:szCs w:val="20"/>
          <w:lang w:eastAsia="pl-PL"/>
        </w:rPr>
        <w:t>Pzp</w:t>
      </w:r>
      <w:proofErr w:type="spellEnd"/>
      <w:r w:rsidRPr="007001B2">
        <w:rPr>
          <w:rFonts w:ascii="Arial" w:eastAsia="Times New Roman" w:hAnsi="Arial" w:cs="Arial"/>
          <w:sz w:val="20"/>
          <w:szCs w:val="20"/>
          <w:lang w:eastAsia="pl-PL"/>
        </w:rPr>
        <w:t xml:space="preserve">, </w:t>
      </w:r>
      <w:r w:rsidRPr="007001B2">
        <w:rPr>
          <w:rFonts w:ascii="Arial" w:eastAsia="Times New Roman" w:hAnsi="Arial" w:cs="Arial"/>
          <w:sz w:val="20"/>
          <w:szCs w:val="20"/>
          <w:lang w:eastAsia="pl-PL"/>
        </w:rPr>
        <w:br/>
        <w:t xml:space="preserve">przez okres 4 lat od dnia zakończenia postępowania o udzielenie zamówienia, a następnie według kategorii archiwalnej dokumentacji postępowania o udzielenie zamówienia. </w:t>
      </w:r>
    </w:p>
    <w:p w:rsidR="007001B2" w:rsidRPr="007001B2" w:rsidRDefault="007001B2" w:rsidP="007001B2">
      <w:pPr>
        <w:spacing w:after="0" w:line="240" w:lineRule="auto"/>
        <w:ind w:left="720"/>
        <w:contextualSpacing/>
        <w:jc w:val="both"/>
        <w:rPr>
          <w:rFonts w:ascii="Arial" w:eastAsia="Times New Roman" w:hAnsi="Arial" w:cs="Arial"/>
          <w:color w:val="00B0F0"/>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b/>
          <w:bCs/>
          <w:sz w:val="20"/>
          <w:szCs w:val="20"/>
          <w:lang w:eastAsia="pl-PL"/>
        </w:rPr>
      </w:pPr>
      <w:r w:rsidRPr="007001B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7001B2">
        <w:rPr>
          <w:rFonts w:ascii="Arial" w:eastAsia="Times New Roman" w:hAnsi="Arial" w:cs="Arial"/>
          <w:sz w:val="20"/>
          <w:szCs w:val="20"/>
          <w:lang w:eastAsia="pl-PL"/>
        </w:rPr>
        <w:t>Pzp</w:t>
      </w:r>
      <w:proofErr w:type="spellEnd"/>
      <w:r w:rsidRPr="007001B2">
        <w:rPr>
          <w:rFonts w:ascii="Arial" w:eastAsia="Times New Roman" w:hAnsi="Arial" w:cs="Arial"/>
          <w:sz w:val="20"/>
          <w:szCs w:val="20"/>
          <w:lang w:eastAsia="pl-PL"/>
        </w:rPr>
        <w:t xml:space="preserve">, związanym </w:t>
      </w:r>
      <w:r w:rsidRPr="007001B2">
        <w:rPr>
          <w:rFonts w:ascii="Arial" w:eastAsia="Times New Roman" w:hAnsi="Arial" w:cs="Arial"/>
          <w:sz w:val="20"/>
          <w:szCs w:val="20"/>
          <w:lang w:eastAsia="pl-PL"/>
        </w:rPr>
        <w:br/>
        <w:t xml:space="preserve">z udziałem w postępowaniu o udzielenie zamówienia publicznego. Konsekwencje niepodania określonych danych wynikają z Ustawy </w:t>
      </w:r>
      <w:proofErr w:type="spellStart"/>
      <w:r w:rsidRPr="007001B2">
        <w:rPr>
          <w:rFonts w:ascii="Arial" w:eastAsia="Times New Roman" w:hAnsi="Arial" w:cs="Arial"/>
          <w:sz w:val="20"/>
          <w:szCs w:val="20"/>
          <w:lang w:eastAsia="pl-PL"/>
        </w:rPr>
        <w:t>Pzp</w:t>
      </w:r>
      <w:proofErr w:type="spellEnd"/>
      <w:r w:rsidRPr="007001B2">
        <w:rPr>
          <w:rFonts w:ascii="Arial" w:eastAsia="Times New Roman" w:hAnsi="Arial" w:cs="Arial"/>
          <w:sz w:val="20"/>
          <w:szCs w:val="20"/>
          <w:lang w:eastAsia="pl-PL"/>
        </w:rPr>
        <w:t xml:space="preserve">.   </w:t>
      </w:r>
    </w:p>
    <w:p w:rsidR="007001B2" w:rsidRPr="007001B2" w:rsidRDefault="007001B2" w:rsidP="007001B2">
      <w:pPr>
        <w:spacing w:after="0" w:line="240" w:lineRule="auto"/>
        <w:contextualSpacing/>
        <w:jc w:val="both"/>
        <w:rPr>
          <w:rFonts w:ascii="Arial" w:eastAsia="Times New Roman" w:hAnsi="Arial" w:cs="Arial"/>
          <w:b/>
          <w:bCs/>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sz w:val="20"/>
          <w:szCs w:val="20"/>
          <w:lang w:eastAsia="pl-PL"/>
        </w:rPr>
      </w:pPr>
      <w:r w:rsidRPr="007001B2">
        <w:rPr>
          <w:rFonts w:ascii="Arial" w:eastAsia="Times New Roman" w:hAnsi="Arial" w:cs="Arial"/>
          <w:sz w:val="20"/>
          <w:szCs w:val="20"/>
          <w:lang w:eastAsia="pl-PL"/>
        </w:rPr>
        <w:t xml:space="preserve">W odniesieniu do Pani/Pana danych osobowych decyzje nie będą podejmowane w sposób zautomatyzowany, stosowanie do art. 22 RODO.  </w:t>
      </w:r>
    </w:p>
    <w:p w:rsidR="007001B2" w:rsidRPr="007001B2" w:rsidRDefault="007001B2" w:rsidP="007001B2">
      <w:pPr>
        <w:spacing w:after="0" w:line="240" w:lineRule="auto"/>
        <w:ind w:left="720"/>
        <w:contextualSpacing/>
        <w:jc w:val="both"/>
        <w:rPr>
          <w:rFonts w:ascii="Arial" w:eastAsia="Times New Roman" w:hAnsi="Arial" w:cs="Arial"/>
          <w:color w:val="000000"/>
          <w:sz w:val="20"/>
          <w:szCs w:val="20"/>
          <w:lang w:eastAsia="pl-PL"/>
        </w:rPr>
      </w:pPr>
      <w:r w:rsidRPr="007001B2">
        <w:rPr>
          <w:rFonts w:ascii="Arial" w:eastAsia="Times New Roman" w:hAnsi="Arial" w:cs="Arial"/>
          <w:color w:val="000000"/>
          <w:sz w:val="20"/>
          <w:szCs w:val="20"/>
          <w:lang w:eastAsia="pl-PL"/>
        </w:rPr>
        <w:t xml:space="preserve"> </w:t>
      </w:r>
    </w:p>
    <w:p w:rsidR="007001B2" w:rsidRPr="007001B2" w:rsidRDefault="007001B2" w:rsidP="007001B2">
      <w:pPr>
        <w:numPr>
          <w:ilvl w:val="0"/>
          <w:numId w:val="24"/>
        </w:numPr>
        <w:spacing w:after="0" w:line="240" w:lineRule="auto"/>
        <w:contextualSpacing/>
        <w:jc w:val="both"/>
        <w:rPr>
          <w:rFonts w:ascii="Arial" w:eastAsia="Times New Roman" w:hAnsi="Arial" w:cs="Arial"/>
          <w:color w:val="000000"/>
          <w:sz w:val="20"/>
          <w:szCs w:val="20"/>
          <w:lang w:eastAsia="pl-PL"/>
        </w:rPr>
      </w:pPr>
      <w:r w:rsidRPr="007001B2">
        <w:rPr>
          <w:rFonts w:ascii="Arial" w:eastAsia="Times New Roman" w:hAnsi="Arial" w:cs="Arial"/>
          <w:color w:val="000000"/>
          <w:sz w:val="20"/>
          <w:szCs w:val="20"/>
          <w:lang w:eastAsia="pl-PL"/>
        </w:rPr>
        <w:t xml:space="preserve">W związku z jawnością postępowania o udzielenie zamówienia publicznego Pani/Pana dane osobowe  mogą być przekazywane do państw poza EOG z zastrzeżeniem, o którym mowa </w:t>
      </w:r>
      <w:r w:rsidRPr="007001B2">
        <w:rPr>
          <w:rFonts w:ascii="Arial" w:eastAsia="Times New Roman" w:hAnsi="Arial" w:cs="Arial"/>
          <w:color w:val="000000"/>
          <w:sz w:val="20"/>
          <w:szCs w:val="20"/>
          <w:lang w:eastAsia="pl-PL"/>
        </w:rPr>
        <w:br/>
        <w:t xml:space="preserve">w art. 18 ust. 5 Ustawy </w:t>
      </w:r>
      <w:proofErr w:type="spellStart"/>
      <w:r w:rsidRPr="007001B2">
        <w:rPr>
          <w:rFonts w:ascii="Arial" w:eastAsia="Times New Roman" w:hAnsi="Arial" w:cs="Arial"/>
          <w:color w:val="000000"/>
          <w:sz w:val="20"/>
          <w:szCs w:val="20"/>
          <w:lang w:eastAsia="pl-PL"/>
        </w:rPr>
        <w:t>Pzp</w:t>
      </w:r>
      <w:proofErr w:type="spellEnd"/>
      <w:r w:rsidRPr="007001B2">
        <w:rPr>
          <w:rFonts w:ascii="Arial" w:eastAsia="Times New Roman" w:hAnsi="Arial" w:cs="Arial"/>
          <w:color w:val="000000"/>
          <w:sz w:val="20"/>
          <w:szCs w:val="20"/>
          <w:lang w:eastAsia="pl-PL"/>
        </w:rPr>
        <w:t>.</w:t>
      </w:r>
    </w:p>
    <w:p w:rsidR="007001B2" w:rsidRPr="007001B2" w:rsidRDefault="007001B2" w:rsidP="007001B2">
      <w:pPr>
        <w:spacing w:after="0" w:line="240" w:lineRule="auto"/>
        <w:ind w:left="720"/>
        <w:contextualSpacing/>
        <w:rPr>
          <w:rFonts w:ascii="Arial" w:hAnsi="Arial" w:cs="Arial"/>
          <w:color w:val="000000"/>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color w:val="000000"/>
          <w:sz w:val="20"/>
          <w:szCs w:val="20"/>
          <w:lang w:eastAsia="pl-PL"/>
        </w:rPr>
      </w:pPr>
      <w:r w:rsidRPr="007001B2">
        <w:rPr>
          <w:rFonts w:ascii="Arial" w:eastAsia="Times New Roman" w:hAnsi="Arial" w:cs="Arial"/>
          <w:color w:val="000000"/>
          <w:sz w:val="20"/>
          <w:szCs w:val="20"/>
          <w:lang w:eastAsia="pl-PL"/>
        </w:rPr>
        <w:t>Administrator danych osobowych będzie przetwarzał dane osobowe zebrane w postępowaniu o udzielenie zamówienia w sposób gwarantujący zabezpieczenie przed ich bezprawnym rozpowszechnianiem.</w:t>
      </w:r>
    </w:p>
    <w:p w:rsidR="007001B2" w:rsidRPr="007001B2" w:rsidRDefault="007001B2" w:rsidP="007001B2">
      <w:pPr>
        <w:spacing w:after="0" w:line="240" w:lineRule="auto"/>
        <w:ind w:left="720"/>
        <w:contextualSpacing/>
        <w:rPr>
          <w:rFonts w:ascii="Arial" w:hAnsi="Arial" w:cs="Arial"/>
          <w:color w:val="000000"/>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color w:val="00B0F0"/>
          <w:sz w:val="20"/>
          <w:szCs w:val="20"/>
          <w:lang w:eastAsia="pl-PL"/>
        </w:rPr>
      </w:pPr>
      <w:r w:rsidRPr="007001B2">
        <w:rPr>
          <w:rFonts w:ascii="Arial" w:eastAsia="Times New Roman" w:hAnsi="Arial" w:cs="Arial"/>
          <w:sz w:val="20"/>
          <w:szCs w:val="20"/>
          <w:lang w:eastAsia="pl-PL"/>
        </w:rPr>
        <w:t>Posiada Pani/Pan:</w:t>
      </w:r>
    </w:p>
    <w:p w:rsidR="007001B2" w:rsidRPr="007001B2" w:rsidRDefault="007001B2" w:rsidP="007001B2">
      <w:pPr>
        <w:numPr>
          <w:ilvl w:val="0"/>
          <w:numId w:val="25"/>
        </w:numPr>
        <w:spacing w:after="0" w:line="240" w:lineRule="auto"/>
        <w:ind w:left="709" w:hanging="283"/>
        <w:contextualSpacing/>
        <w:jc w:val="both"/>
        <w:rPr>
          <w:rFonts w:ascii="Arial" w:eastAsia="Times New Roman" w:hAnsi="Arial" w:cs="Arial"/>
          <w:color w:val="00B0F0"/>
          <w:sz w:val="20"/>
          <w:szCs w:val="20"/>
          <w:lang w:eastAsia="pl-PL"/>
        </w:rPr>
      </w:pPr>
      <w:r w:rsidRPr="007001B2">
        <w:rPr>
          <w:rFonts w:ascii="Arial" w:eastAsia="Times New Roman" w:hAnsi="Arial" w:cs="Arial"/>
          <w:sz w:val="20"/>
          <w:szCs w:val="20"/>
          <w:lang w:eastAsia="pl-PL"/>
        </w:rPr>
        <w:t>na podstawie art. 15 RODO prawo dostępu do danych osobowych Pani/Pana dotyczących *;</w:t>
      </w:r>
    </w:p>
    <w:p w:rsidR="007001B2" w:rsidRPr="007001B2" w:rsidRDefault="007001B2" w:rsidP="007001B2">
      <w:pPr>
        <w:numPr>
          <w:ilvl w:val="0"/>
          <w:numId w:val="25"/>
        </w:numPr>
        <w:spacing w:after="0" w:line="240" w:lineRule="auto"/>
        <w:ind w:left="709" w:hanging="283"/>
        <w:contextualSpacing/>
        <w:jc w:val="both"/>
        <w:rPr>
          <w:rFonts w:ascii="Arial" w:eastAsia="Times New Roman" w:hAnsi="Arial" w:cs="Arial"/>
          <w:sz w:val="20"/>
          <w:szCs w:val="20"/>
          <w:lang w:eastAsia="pl-PL"/>
        </w:rPr>
      </w:pPr>
      <w:r w:rsidRPr="007001B2">
        <w:rPr>
          <w:rFonts w:ascii="Arial" w:eastAsia="Times New Roman" w:hAnsi="Arial" w:cs="Arial"/>
          <w:sz w:val="20"/>
          <w:szCs w:val="20"/>
          <w:lang w:eastAsia="pl-PL"/>
        </w:rPr>
        <w:t>na podstawie art. 16 RODO prawo do sprostowania Pani/Pana danych osobowych **;</w:t>
      </w:r>
    </w:p>
    <w:p w:rsidR="007001B2" w:rsidRPr="007001B2" w:rsidRDefault="007001B2" w:rsidP="007001B2">
      <w:pPr>
        <w:numPr>
          <w:ilvl w:val="0"/>
          <w:numId w:val="25"/>
        </w:numPr>
        <w:spacing w:after="0" w:line="240" w:lineRule="auto"/>
        <w:ind w:left="709" w:hanging="283"/>
        <w:contextualSpacing/>
        <w:jc w:val="both"/>
        <w:rPr>
          <w:rFonts w:ascii="Arial" w:eastAsia="Times New Roman" w:hAnsi="Arial" w:cs="Arial"/>
          <w:sz w:val="20"/>
          <w:szCs w:val="20"/>
          <w:lang w:eastAsia="pl-PL"/>
        </w:rPr>
      </w:pPr>
      <w:r w:rsidRPr="007001B2">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rsidR="007001B2" w:rsidRPr="007001B2" w:rsidRDefault="007001B2" w:rsidP="007001B2">
      <w:pPr>
        <w:numPr>
          <w:ilvl w:val="0"/>
          <w:numId w:val="25"/>
        </w:numPr>
        <w:spacing w:after="0" w:line="240" w:lineRule="auto"/>
        <w:ind w:left="709" w:hanging="283"/>
        <w:contextualSpacing/>
        <w:jc w:val="both"/>
        <w:rPr>
          <w:rFonts w:ascii="Arial" w:eastAsia="Times New Roman" w:hAnsi="Arial" w:cs="Arial"/>
          <w:i/>
          <w:iCs/>
          <w:color w:val="00B0F0"/>
          <w:sz w:val="20"/>
          <w:szCs w:val="20"/>
          <w:lang w:eastAsia="pl-PL"/>
        </w:rPr>
      </w:pPr>
      <w:r w:rsidRPr="007001B2">
        <w:rPr>
          <w:rFonts w:ascii="Arial" w:eastAsia="Times New Roman" w:hAnsi="Arial" w:cs="Arial"/>
          <w:sz w:val="20"/>
          <w:szCs w:val="20"/>
          <w:lang w:eastAsia="pl-PL"/>
        </w:rPr>
        <w:t xml:space="preserve">prawo do wniesienia skargi do Prezesa Urzędu Ochrony Danych Osobowych, gdy uzna Pani/Pan, że przetwarzanie danych osobowych Pani/Pana dotyczących narusza przepisy RODO.  </w:t>
      </w:r>
    </w:p>
    <w:p w:rsidR="007001B2" w:rsidRPr="007001B2" w:rsidRDefault="007001B2" w:rsidP="007001B2">
      <w:pPr>
        <w:spacing w:after="0" w:line="240" w:lineRule="auto"/>
        <w:ind w:left="426"/>
        <w:contextualSpacing/>
        <w:jc w:val="both"/>
        <w:rPr>
          <w:rFonts w:ascii="Arial" w:eastAsia="Times New Roman" w:hAnsi="Arial" w:cs="Arial"/>
          <w:i/>
          <w:iCs/>
          <w:color w:val="00B0F0"/>
          <w:sz w:val="20"/>
          <w:szCs w:val="20"/>
          <w:lang w:eastAsia="pl-PL"/>
        </w:rPr>
      </w:pPr>
    </w:p>
    <w:p w:rsidR="007001B2" w:rsidRPr="007001B2" w:rsidRDefault="007001B2" w:rsidP="007001B2">
      <w:pPr>
        <w:numPr>
          <w:ilvl w:val="0"/>
          <w:numId w:val="24"/>
        </w:numPr>
        <w:spacing w:after="0" w:line="240" w:lineRule="auto"/>
        <w:contextualSpacing/>
        <w:jc w:val="both"/>
        <w:rPr>
          <w:rFonts w:ascii="Arial" w:eastAsia="Times New Roman" w:hAnsi="Arial" w:cs="Arial"/>
          <w:sz w:val="20"/>
          <w:szCs w:val="20"/>
          <w:lang w:eastAsia="pl-PL"/>
        </w:rPr>
      </w:pPr>
      <w:r w:rsidRPr="007001B2">
        <w:rPr>
          <w:rFonts w:ascii="Arial" w:eastAsia="Times New Roman" w:hAnsi="Arial" w:cs="Arial"/>
          <w:sz w:val="20"/>
          <w:szCs w:val="20"/>
          <w:lang w:eastAsia="pl-PL"/>
        </w:rPr>
        <w:t>Nie przysługuje Pani/Panu:</w:t>
      </w:r>
    </w:p>
    <w:p w:rsidR="007001B2" w:rsidRPr="007001B2" w:rsidRDefault="007001B2" w:rsidP="007001B2">
      <w:pPr>
        <w:numPr>
          <w:ilvl w:val="0"/>
          <w:numId w:val="26"/>
        </w:numPr>
        <w:spacing w:after="0" w:line="240" w:lineRule="auto"/>
        <w:ind w:left="709" w:hanging="283"/>
        <w:contextualSpacing/>
        <w:jc w:val="both"/>
        <w:rPr>
          <w:rFonts w:ascii="Arial" w:eastAsia="Times New Roman" w:hAnsi="Arial" w:cs="Arial"/>
          <w:i/>
          <w:iCs/>
          <w:color w:val="00B0F0"/>
          <w:sz w:val="20"/>
          <w:szCs w:val="20"/>
          <w:lang w:eastAsia="pl-PL"/>
        </w:rPr>
      </w:pPr>
      <w:r w:rsidRPr="007001B2">
        <w:rPr>
          <w:rFonts w:ascii="Arial" w:eastAsia="Times New Roman" w:hAnsi="Arial" w:cs="Arial"/>
          <w:sz w:val="20"/>
          <w:szCs w:val="20"/>
          <w:lang w:eastAsia="pl-PL"/>
        </w:rPr>
        <w:t xml:space="preserve">w związku z art. 17 ust. 3 lit. b), d) lub e) RODO prawo do usunięcia danych osobowych, </w:t>
      </w:r>
    </w:p>
    <w:p w:rsidR="007001B2" w:rsidRPr="007001B2" w:rsidRDefault="007001B2" w:rsidP="007001B2">
      <w:pPr>
        <w:numPr>
          <w:ilvl w:val="0"/>
          <w:numId w:val="26"/>
        </w:numPr>
        <w:spacing w:after="0" w:line="240" w:lineRule="auto"/>
        <w:ind w:left="709" w:hanging="283"/>
        <w:contextualSpacing/>
        <w:jc w:val="both"/>
        <w:rPr>
          <w:rFonts w:ascii="Arial" w:eastAsia="Times New Roman" w:hAnsi="Arial" w:cs="Arial"/>
          <w:b/>
          <w:bCs/>
          <w:i/>
          <w:iCs/>
          <w:sz w:val="20"/>
          <w:szCs w:val="20"/>
          <w:lang w:eastAsia="pl-PL"/>
        </w:rPr>
      </w:pPr>
      <w:r w:rsidRPr="007001B2">
        <w:rPr>
          <w:rFonts w:ascii="Arial" w:eastAsia="Times New Roman" w:hAnsi="Arial" w:cs="Arial"/>
          <w:sz w:val="20"/>
          <w:szCs w:val="20"/>
          <w:lang w:eastAsia="pl-PL"/>
        </w:rPr>
        <w:t xml:space="preserve">prawo do przenoszenia danych osobowych, o którym mowa w art. 20 RODO,   </w:t>
      </w:r>
    </w:p>
    <w:p w:rsidR="007001B2" w:rsidRPr="007001B2" w:rsidRDefault="007001B2" w:rsidP="007001B2">
      <w:pPr>
        <w:numPr>
          <w:ilvl w:val="0"/>
          <w:numId w:val="26"/>
        </w:numPr>
        <w:spacing w:after="0" w:line="240" w:lineRule="auto"/>
        <w:ind w:left="709" w:hanging="283"/>
        <w:contextualSpacing/>
        <w:jc w:val="both"/>
        <w:rPr>
          <w:rFonts w:ascii="Arial" w:eastAsia="Times New Roman" w:hAnsi="Arial" w:cs="Arial"/>
          <w:bCs/>
          <w:color w:val="000000"/>
          <w:sz w:val="20"/>
          <w:szCs w:val="20"/>
          <w:lang w:eastAsia="pl-PL"/>
        </w:rPr>
      </w:pPr>
      <w:r w:rsidRPr="007001B2">
        <w:rPr>
          <w:rFonts w:ascii="Arial" w:eastAsia="Times New Roman" w:hAnsi="Arial" w:cs="Arial"/>
          <w:bCs/>
          <w:color w:val="000000"/>
          <w:sz w:val="20"/>
          <w:szCs w:val="20"/>
          <w:lang w:eastAsia="pl-PL"/>
        </w:rPr>
        <w:t xml:space="preserve">na podstawie art. 21 RODO prawo sprzeciwu, wobec przetwarzania danych osobowych, gdyż podstawą prawną przetwarzania Pani/Pana danych osobowych jest art. 6 ust. 1 lit. c) RODO. </w:t>
      </w:r>
    </w:p>
    <w:p w:rsidR="007001B2" w:rsidRPr="007001B2" w:rsidRDefault="007001B2" w:rsidP="007001B2">
      <w:pPr>
        <w:spacing w:after="0" w:line="240" w:lineRule="auto"/>
        <w:ind w:left="426"/>
        <w:contextualSpacing/>
        <w:jc w:val="both"/>
        <w:rPr>
          <w:rFonts w:ascii="Arial" w:eastAsia="Times New Roman" w:hAnsi="Arial" w:cs="Arial"/>
          <w:bCs/>
          <w:color w:val="000000"/>
          <w:sz w:val="20"/>
          <w:szCs w:val="20"/>
          <w:lang w:eastAsia="pl-PL"/>
        </w:rPr>
      </w:pPr>
      <w:r w:rsidRPr="007001B2">
        <w:rPr>
          <w:rFonts w:ascii="Arial" w:eastAsia="Times New Roman" w:hAnsi="Arial" w:cs="Arial"/>
          <w:bCs/>
          <w:color w:val="000000"/>
          <w:sz w:val="20"/>
          <w:szCs w:val="20"/>
          <w:lang w:eastAsia="pl-PL"/>
        </w:rPr>
        <w:t xml:space="preserve">    </w:t>
      </w:r>
    </w:p>
    <w:p w:rsidR="007001B2" w:rsidRPr="007001B2" w:rsidRDefault="007001B2" w:rsidP="007001B2">
      <w:pPr>
        <w:numPr>
          <w:ilvl w:val="0"/>
          <w:numId w:val="24"/>
        </w:numPr>
        <w:spacing w:after="0" w:line="240" w:lineRule="auto"/>
        <w:contextualSpacing/>
        <w:jc w:val="both"/>
        <w:rPr>
          <w:rFonts w:ascii="Arial" w:eastAsia="Times New Roman" w:hAnsi="Arial" w:cs="Arial"/>
          <w:bCs/>
          <w:color w:val="000000"/>
          <w:sz w:val="20"/>
          <w:szCs w:val="20"/>
          <w:lang w:eastAsia="pl-PL"/>
        </w:rPr>
      </w:pPr>
      <w:r w:rsidRPr="007001B2">
        <w:rPr>
          <w:rFonts w:ascii="Arial" w:eastAsia="Times New Roman" w:hAnsi="Arial" w:cs="Arial"/>
          <w:bCs/>
          <w:color w:val="000000"/>
          <w:sz w:val="20"/>
          <w:szCs w:val="20"/>
          <w:lang w:eastAsia="pl-PL"/>
        </w:rPr>
        <w:t xml:space="preserve">W sprawach z zakresu ochrony danych osobowych można kontaktować się z Inspektorem Ochrony Danych, telefonicznie: 58 588 43 81 wew. 38 lub pod adresem e-mail: </w:t>
      </w:r>
      <w:hyperlink r:id="rId15" w:history="1">
        <w:r w:rsidRPr="007001B2">
          <w:rPr>
            <w:rFonts w:ascii="Arial" w:eastAsia="Times New Roman" w:hAnsi="Arial" w:cs="Arial"/>
            <w:bCs/>
            <w:color w:val="0000FF" w:themeColor="hyperlink"/>
            <w:sz w:val="20"/>
            <w:szCs w:val="20"/>
            <w:u w:val="single"/>
            <w:lang w:eastAsia="pl-PL"/>
          </w:rPr>
          <w:t>iod@zblewo.pl</w:t>
        </w:r>
      </w:hyperlink>
      <w:r w:rsidRPr="007001B2">
        <w:rPr>
          <w:rFonts w:ascii="Arial" w:eastAsia="Times New Roman" w:hAnsi="Arial" w:cs="Arial"/>
          <w:bCs/>
          <w:color w:val="000000"/>
          <w:sz w:val="20"/>
          <w:szCs w:val="20"/>
          <w:lang w:eastAsia="pl-PL"/>
        </w:rPr>
        <w:t xml:space="preserve"> .   </w:t>
      </w:r>
    </w:p>
    <w:p w:rsidR="007001B2" w:rsidRPr="007001B2" w:rsidRDefault="007001B2" w:rsidP="007001B2">
      <w:pPr>
        <w:spacing w:after="0" w:line="240" w:lineRule="auto"/>
        <w:ind w:left="360"/>
        <w:contextualSpacing/>
        <w:jc w:val="both"/>
        <w:rPr>
          <w:rFonts w:ascii="Arial" w:eastAsia="Times New Roman" w:hAnsi="Arial" w:cs="Arial"/>
          <w:bCs/>
          <w:color w:val="000000"/>
          <w:sz w:val="20"/>
          <w:szCs w:val="20"/>
          <w:lang w:eastAsia="pl-PL"/>
        </w:rPr>
      </w:pPr>
    </w:p>
    <w:p w:rsidR="007001B2" w:rsidRPr="007001B2" w:rsidRDefault="007001B2" w:rsidP="007001B2">
      <w:pPr>
        <w:spacing w:after="0" w:line="240" w:lineRule="auto"/>
        <w:ind w:left="360" w:firstLine="348"/>
        <w:contextualSpacing/>
        <w:jc w:val="both"/>
        <w:rPr>
          <w:rFonts w:ascii="Arial" w:eastAsia="Times New Roman" w:hAnsi="Arial" w:cs="Arial"/>
          <w:bCs/>
          <w:color w:val="000000"/>
          <w:sz w:val="20"/>
          <w:szCs w:val="20"/>
          <w:lang w:eastAsia="pl-PL"/>
        </w:rPr>
      </w:pPr>
      <w:r w:rsidRPr="007001B2">
        <w:rPr>
          <w:rFonts w:ascii="Arial" w:eastAsia="Times New Roman" w:hAnsi="Arial" w:cs="Arial"/>
          <w:bCs/>
          <w:color w:val="000000"/>
          <w:sz w:val="20"/>
          <w:szCs w:val="20"/>
          <w:lang w:eastAsia="pl-PL"/>
        </w:rPr>
        <w:t xml:space="preserve">Jednocześnie Zamawiający przypomina o ciążącym na Pani/Panu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001B2">
        <w:rPr>
          <w:rFonts w:ascii="Arial" w:eastAsia="Times New Roman" w:hAnsi="Arial" w:cs="Arial"/>
          <w:bCs/>
          <w:color w:val="000000"/>
          <w:sz w:val="20"/>
          <w:szCs w:val="20"/>
          <w:lang w:eastAsia="pl-PL"/>
        </w:rPr>
        <w:t>wyłączeń</w:t>
      </w:r>
      <w:proofErr w:type="spellEnd"/>
      <w:r w:rsidRPr="007001B2">
        <w:rPr>
          <w:rFonts w:ascii="Arial" w:eastAsia="Times New Roman" w:hAnsi="Arial" w:cs="Arial"/>
          <w:bCs/>
          <w:color w:val="000000"/>
          <w:sz w:val="20"/>
          <w:szCs w:val="20"/>
          <w:lang w:eastAsia="pl-PL"/>
        </w:rPr>
        <w:t xml:space="preserve">, o których mowa w art. 14 ust. 5 RODO. </w:t>
      </w:r>
    </w:p>
    <w:p w:rsidR="007001B2" w:rsidRPr="007001B2" w:rsidRDefault="007001B2" w:rsidP="007001B2">
      <w:pPr>
        <w:spacing w:after="0" w:line="240" w:lineRule="auto"/>
        <w:ind w:left="360"/>
        <w:contextualSpacing/>
        <w:jc w:val="both"/>
        <w:rPr>
          <w:rFonts w:ascii="Arial" w:eastAsia="Times New Roman" w:hAnsi="Arial" w:cs="Arial"/>
          <w:bCs/>
          <w:color w:val="000000"/>
          <w:sz w:val="20"/>
          <w:szCs w:val="20"/>
          <w:lang w:eastAsia="pl-PL"/>
        </w:rPr>
      </w:pPr>
    </w:p>
    <w:p w:rsidR="007001B2" w:rsidRPr="007001B2" w:rsidRDefault="007001B2" w:rsidP="007001B2">
      <w:pPr>
        <w:spacing w:before="120" w:after="0" w:line="240" w:lineRule="auto"/>
        <w:ind w:left="426"/>
        <w:contextualSpacing/>
        <w:jc w:val="both"/>
        <w:rPr>
          <w:rFonts w:ascii="Arial" w:eastAsia="Times New Roman" w:hAnsi="Arial" w:cs="Arial"/>
          <w:i/>
          <w:iCs/>
          <w:sz w:val="18"/>
          <w:szCs w:val="18"/>
          <w:lang w:eastAsia="pl-PL"/>
        </w:rPr>
      </w:pPr>
      <w:r w:rsidRPr="007001B2">
        <w:rPr>
          <w:rFonts w:ascii="Arial" w:eastAsia="Times New Roman" w:hAnsi="Arial" w:cs="Arial"/>
          <w:b/>
          <w:bCs/>
          <w:i/>
          <w:iCs/>
          <w:sz w:val="18"/>
          <w:szCs w:val="18"/>
          <w:vertAlign w:val="superscript"/>
          <w:lang w:eastAsia="pl-PL"/>
        </w:rPr>
        <w:t xml:space="preserve">* </w:t>
      </w:r>
      <w:r w:rsidRPr="007001B2">
        <w:rPr>
          <w:rFonts w:ascii="Arial" w:eastAsia="Times New Roman" w:hAnsi="Arial" w:cs="Arial"/>
          <w:b/>
          <w:bCs/>
          <w:i/>
          <w:iCs/>
          <w:sz w:val="18"/>
          <w:szCs w:val="18"/>
          <w:lang w:eastAsia="pl-PL"/>
        </w:rPr>
        <w:t>Wyjaśnienie:</w:t>
      </w:r>
      <w:r w:rsidRPr="007001B2">
        <w:rPr>
          <w:rFonts w:ascii="Arial" w:eastAsia="Times New Roman" w:hAnsi="Arial" w:cs="Arial"/>
          <w:i/>
          <w:iCs/>
          <w:sz w:val="18"/>
          <w:szCs w:val="18"/>
          <w:lang w:eastAsia="pl-PL"/>
        </w:rPr>
        <w:t xml:space="preserve"> w przypadku korzystania przez osobę, której dane osobowe są przetwarzane przez </w:t>
      </w:r>
      <w:r w:rsidRPr="007001B2">
        <w:rPr>
          <w:rFonts w:ascii="Arial" w:eastAsia="Times New Roman" w:hAnsi="Arial" w:cs="Arial"/>
          <w:i/>
          <w:iCs/>
          <w:color w:val="000000"/>
          <w:sz w:val="18"/>
          <w:szCs w:val="18"/>
          <w:lang w:eastAsia="pl-PL"/>
        </w:rPr>
        <w:t xml:space="preserve">zamawiającego, z uprawnienia, o którym mowa w </w:t>
      </w:r>
      <w:hyperlink r:id="rId16" w:anchor="/document/68636690?unitId=art(15)ust(1)&amp;cm=DOCUMENT" w:history="1">
        <w:r w:rsidRPr="007001B2">
          <w:rPr>
            <w:rFonts w:ascii="Arial" w:eastAsia="Times New Roman" w:hAnsi="Arial" w:cs="Arial"/>
            <w:i/>
            <w:iCs/>
            <w:color w:val="000000"/>
            <w:sz w:val="18"/>
            <w:szCs w:val="18"/>
            <w:u w:val="single"/>
            <w:lang w:eastAsia="pl-PL"/>
          </w:rPr>
          <w:t>art. 15 ust. 1-3</w:t>
        </w:r>
      </w:hyperlink>
      <w:r w:rsidRPr="007001B2">
        <w:rPr>
          <w:rFonts w:ascii="Arial" w:eastAsia="Times New Roman" w:hAnsi="Arial" w:cs="Arial"/>
          <w:i/>
          <w:iCs/>
          <w:color w:val="000000"/>
          <w:sz w:val="18"/>
          <w:szCs w:val="18"/>
          <w:lang w:eastAsia="pl-PL"/>
        </w:rPr>
        <w:t xml:space="preserve"> RODO, zamawiający może żądać od osoby </w:t>
      </w:r>
      <w:r w:rsidRPr="007001B2">
        <w:rPr>
          <w:rFonts w:ascii="Arial" w:eastAsia="Times New Roman" w:hAnsi="Arial" w:cs="Arial"/>
          <w:i/>
          <w:iCs/>
          <w:sz w:val="18"/>
          <w:szCs w:val="18"/>
          <w:lang w:eastAsia="pl-PL"/>
        </w:rPr>
        <w:t xml:space="preserve">występującej z żądaniem wskazania dodatkowych informacji, mających na celu sprecyzowanie nazwy lub daty zakończonego postępowania o udzielenie zamówienia. </w:t>
      </w:r>
    </w:p>
    <w:p w:rsidR="007001B2" w:rsidRPr="007001B2" w:rsidRDefault="007001B2" w:rsidP="007001B2">
      <w:pPr>
        <w:spacing w:after="0" w:line="240" w:lineRule="auto"/>
        <w:jc w:val="both"/>
        <w:rPr>
          <w:rFonts w:ascii="Arial" w:eastAsia="Times New Roman" w:hAnsi="Arial" w:cs="Arial"/>
          <w:sz w:val="20"/>
          <w:szCs w:val="20"/>
          <w:u w:val="single"/>
          <w:lang w:eastAsia="pl-PL"/>
        </w:rPr>
      </w:pPr>
    </w:p>
    <w:p w:rsidR="007001B2" w:rsidRPr="007001B2" w:rsidRDefault="007001B2" w:rsidP="007001B2">
      <w:pPr>
        <w:spacing w:before="120" w:after="0" w:line="240" w:lineRule="auto"/>
        <w:ind w:left="426"/>
        <w:contextualSpacing/>
        <w:jc w:val="both"/>
        <w:rPr>
          <w:rFonts w:ascii="Arial" w:eastAsia="Times New Roman" w:hAnsi="Arial" w:cs="Arial"/>
          <w:i/>
          <w:iCs/>
          <w:sz w:val="18"/>
          <w:szCs w:val="18"/>
          <w:lang w:eastAsia="pl-PL"/>
        </w:rPr>
      </w:pPr>
      <w:r w:rsidRPr="007001B2">
        <w:rPr>
          <w:rFonts w:ascii="Arial" w:eastAsia="Times New Roman" w:hAnsi="Arial" w:cs="Arial"/>
          <w:b/>
          <w:bCs/>
          <w:i/>
          <w:iCs/>
          <w:sz w:val="18"/>
          <w:szCs w:val="18"/>
          <w:vertAlign w:val="superscript"/>
          <w:lang w:eastAsia="pl-PL"/>
        </w:rPr>
        <w:lastRenderedPageBreak/>
        <w:t xml:space="preserve">** </w:t>
      </w:r>
      <w:r w:rsidRPr="007001B2">
        <w:rPr>
          <w:rFonts w:ascii="Arial" w:eastAsia="Times New Roman" w:hAnsi="Arial" w:cs="Arial"/>
          <w:b/>
          <w:bCs/>
          <w:i/>
          <w:iCs/>
          <w:sz w:val="18"/>
          <w:szCs w:val="18"/>
          <w:lang w:eastAsia="pl-PL"/>
        </w:rPr>
        <w:t>Wyjaśnienie:</w:t>
      </w:r>
      <w:r w:rsidRPr="007001B2">
        <w:rPr>
          <w:rFonts w:ascii="Arial" w:eastAsia="Times New Roman" w:hAnsi="Arial" w:cs="Arial"/>
          <w:i/>
          <w:iCs/>
          <w:sz w:val="18"/>
          <w:szCs w:val="18"/>
          <w:lang w:eastAsia="pl-PL"/>
        </w:rPr>
        <w:t xml:space="preserve"> skorzystanie z prawa do sprostowania nie może skutkować zmianą wyniku postępowania</w:t>
      </w:r>
      <w:r w:rsidRPr="007001B2">
        <w:rPr>
          <w:rFonts w:ascii="Arial" w:eastAsia="Times New Roman" w:hAnsi="Arial" w:cs="Arial"/>
          <w:i/>
          <w:iCs/>
          <w:sz w:val="18"/>
          <w:szCs w:val="18"/>
          <w:lang w:eastAsia="pl-PL"/>
        </w:rPr>
        <w:br/>
        <w:t xml:space="preserve">o udzielenie zamówienia publicznego ani zmianą postanowień umowy w zakresie niezgodnym z ustawą </w:t>
      </w:r>
      <w:proofErr w:type="spellStart"/>
      <w:r w:rsidRPr="007001B2">
        <w:rPr>
          <w:rFonts w:ascii="Arial" w:eastAsia="Times New Roman" w:hAnsi="Arial" w:cs="Arial"/>
          <w:i/>
          <w:iCs/>
          <w:sz w:val="18"/>
          <w:szCs w:val="18"/>
          <w:lang w:eastAsia="pl-PL"/>
        </w:rPr>
        <w:t>Pzp</w:t>
      </w:r>
      <w:proofErr w:type="spellEnd"/>
      <w:r w:rsidRPr="007001B2">
        <w:rPr>
          <w:rFonts w:ascii="Arial" w:eastAsia="Times New Roman" w:hAnsi="Arial" w:cs="Arial"/>
          <w:i/>
          <w:iCs/>
          <w:sz w:val="18"/>
          <w:szCs w:val="18"/>
          <w:lang w:eastAsia="pl-PL"/>
        </w:rPr>
        <w:t xml:space="preserve"> oraz nie może naruszać integralności protokołu oraz jego załączników. </w:t>
      </w:r>
    </w:p>
    <w:p w:rsidR="007001B2" w:rsidRPr="007001B2" w:rsidRDefault="007001B2" w:rsidP="007001B2">
      <w:pPr>
        <w:spacing w:before="120" w:after="0" w:line="240" w:lineRule="auto"/>
        <w:ind w:left="426"/>
        <w:contextualSpacing/>
        <w:jc w:val="both"/>
        <w:rPr>
          <w:rFonts w:ascii="Arial" w:eastAsia="Times New Roman" w:hAnsi="Arial" w:cs="Arial"/>
          <w:i/>
          <w:iCs/>
          <w:sz w:val="18"/>
          <w:szCs w:val="18"/>
          <w:lang w:eastAsia="pl-PL"/>
        </w:rPr>
      </w:pPr>
    </w:p>
    <w:p w:rsidR="007001B2" w:rsidRPr="007001B2" w:rsidRDefault="007001B2" w:rsidP="007001B2">
      <w:pPr>
        <w:spacing w:before="120" w:after="0" w:line="240" w:lineRule="auto"/>
        <w:ind w:left="426"/>
        <w:contextualSpacing/>
        <w:jc w:val="both"/>
        <w:rPr>
          <w:rFonts w:ascii="Arial" w:eastAsia="Times New Roman" w:hAnsi="Arial" w:cs="Arial"/>
          <w:i/>
          <w:iCs/>
          <w:sz w:val="18"/>
          <w:szCs w:val="18"/>
          <w:lang w:eastAsia="pl-PL"/>
        </w:rPr>
      </w:pPr>
      <w:r w:rsidRPr="007001B2">
        <w:rPr>
          <w:rFonts w:ascii="Arial" w:eastAsia="Times New Roman" w:hAnsi="Arial" w:cs="Arial"/>
          <w:b/>
          <w:bCs/>
          <w:i/>
          <w:iCs/>
          <w:sz w:val="18"/>
          <w:szCs w:val="18"/>
          <w:vertAlign w:val="superscript"/>
          <w:lang w:eastAsia="pl-PL"/>
        </w:rPr>
        <w:t xml:space="preserve">*** </w:t>
      </w:r>
      <w:r w:rsidRPr="007001B2">
        <w:rPr>
          <w:rFonts w:ascii="Arial" w:eastAsia="Times New Roman" w:hAnsi="Arial" w:cs="Arial"/>
          <w:b/>
          <w:bCs/>
          <w:i/>
          <w:iCs/>
          <w:sz w:val="18"/>
          <w:szCs w:val="18"/>
          <w:lang w:eastAsia="pl-PL"/>
        </w:rPr>
        <w:t>Wyjaśnienie:</w:t>
      </w:r>
      <w:r w:rsidRPr="007001B2">
        <w:rPr>
          <w:rFonts w:ascii="Arial" w:eastAsia="Times New Roman" w:hAnsi="Arial" w:cs="Arial"/>
          <w:i/>
          <w:iCs/>
          <w:sz w:val="18"/>
          <w:szCs w:val="18"/>
          <w:lang w:eastAsia="pl-PL"/>
        </w:rPr>
        <w:t xml:space="preserve"> prawo do ograniczenia przetwarzania nie ma zastosowania w odniesieniu </w:t>
      </w:r>
      <w:r w:rsidRPr="007001B2">
        <w:rPr>
          <w:rFonts w:ascii="Arial" w:eastAsia="Times New Roman" w:hAnsi="Arial" w:cs="Arial"/>
          <w:i/>
          <w:iCs/>
          <w:sz w:val="18"/>
          <w:szCs w:val="18"/>
          <w:lang w:eastAsia="pl-PL"/>
        </w:rPr>
        <w:br/>
        <w:t xml:space="preserve">do przechowywania, w celu zapewnienia korzystania ze środków ochrony prawnej lub w celu ochrony praw innej osoby fizycznej lub prawnej, lub z uwagi na ważne względy interesu publicznego Unii Europejskiej </w:t>
      </w:r>
      <w:r w:rsidRPr="007001B2">
        <w:rPr>
          <w:rFonts w:ascii="Arial" w:eastAsia="Times New Roman" w:hAnsi="Arial" w:cs="Arial"/>
          <w:i/>
          <w:iCs/>
          <w:sz w:val="18"/>
          <w:szCs w:val="18"/>
          <w:lang w:eastAsia="pl-PL"/>
        </w:rPr>
        <w:br/>
        <w:t>lub państwa członkowskiego.</w:t>
      </w:r>
    </w:p>
    <w:p w:rsidR="007001B2" w:rsidRPr="007001B2" w:rsidRDefault="007001B2" w:rsidP="007001B2"/>
    <w:p w:rsidR="00F25E3F" w:rsidRPr="00C4436F" w:rsidRDefault="00F25E3F" w:rsidP="004952D8">
      <w:pPr>
        <w:rPr>
          <w:rFonts w:ascii="Arial" w:hAnsi="Arial" w:cs="Arial"/>
          <w:color w:val="000000" w:themeColor="text1"/>
          <w:sz w:val="20"/>
          <w:szCs w:val="20"/>
        </w:rPr>
      </w:pPr>
    </w:p>
    <w:p w:rsidR="004952D8" w:rsidRPr="008E50F1" w:rsidRDefault="004952D8" w:rsidP="004952D8">
      <w:pPr>
        <w:rPr>
          <w:rFonts w:ascii="Arial" w:hAnsi="Arial" w:cs="Arial"/>
          <w:sz w:val="20"/>
          <w:szCs w:val="20"/>
          <w:u w:val="single"/>
        </w:rPr>
      </w:pPr>
      <w:r w:rsidRPr="008E50F1">
        <w:rPr>
          <w:rFonts w:ascii="Arial" w:hAnsi="Arial" w:cs="Arial"/>
          <w:sz w:val="20"/>
          <w:szCs w:val="20"/>
          <w:u w:val="single"/>
        </w:rPr>
        <w:t xml:space="preserve">Załączniki stanowiące integralna cześć specyfikacji warunków zamówienia (SWZ). </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1 - formularz ofertowy.</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2 - oświadczenie składane na podstawie art. 125 ust. 1 </w:t>
      </w:r>
      <w:proofErr w:type="spellStart"/>
      <w:r w:rsidRPr="008E50F1">
        <w:rPr>
          <w:rFonts w:ascii="Arial" w:hAnsi="Arial" w:cs="Arial"/>
          <w:sz w:val="20"/>
          <w:szCs w:val="20"/>
        </w:rPr>
        <w:t>Pzp</w:t>
      </w:r>
      <w:proofErr w:type="spellEnd"/>
      <w:r w:rsidRPr="008E50F1">
        <w:rPr>
          <w:rFonts w:ascii="Arial" w:hAnsi="Arial" w:cs="Arial"/>
          <w:sz w:val="20"/>
          <w:szCs w:val="20"/>
        </w:rPr>
        <w:t>. (złożyć wraz z ofertą).</w:t>
      </w:r>
    </w:p>
    <w:p w:rsidR="004952D8"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r>
      <w:r w:rsidR="0085494D">
        <w:rPr>
          <w:rFonts w:ascii="Arial" w:hAnsi="Arial" w:cs="Arial"/>
          <w:sz w:val="20"/>
          <w:szCs w:val="20"/>
        </w:rPr>
        <w:t>Z</w:t>
      </w:r>
      <w:r w:rsidR="006639ED" w:rsidRPr="008E50F1">
        <w:rPr>
          <w:rFonts w:ascii="Arial" w:hAnsi="Arial" w:cs="Arial"/>
          <w:sz w:val="20"/>
          <w:szCs w:val="20"/>
        </w:rPr>
        <w:t xml:space="preserve">ałącznik nr </w:t>
      </w:r>
      <w:r w:rsidR="0085494D">
        <w:rPr>
          <w:rFonts w:ascii="Arial" w:hAnsi="Arial" w:cs="Arial"/>
          <w:sz w:val="20"/>
          <w:szCs w:val="20"/>
        </w:rPr>
        <w:t>3</w:t>
      </w:r>
      <w:r w:rsidR="006639ED" w:rsidRPr="008E50F1">
        <w:rPr>
          <w:rFonts w:ascii="Arial" w:hAnsi="Arial" w:cs="Arial"/>
          <w:sz w:val="20"/>
          <w:szCs w:val="20"/>
        </w:rPr>
        <w:t xml:space="preserve"> - wykaz </w:t>
      </w:r>
      <w:r w:rsidR="007715E8">
        <w:rPr>
          <w:rFonts w:ascii="Arial" w:hAnsi="Arial" w:cs="Arial"/>
          <w:sz w:val="20"/>
          <w:szCs w:val="20"/>
        </w:rPr>
        <w:t>usług</w:t>
      </w:r>
      <w:r w:rsidRPr="008E50F1">
        <w:rPr>
          <w:rFonts w:ascii="Arial" w:hAnsi="Arial" w:cs="Arial"/>
          <w:sz w:val="20"/>
          <w:szCs w:val="20"/>
        </w:rPr>
        <w:t xml:space="preserve">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692709" w:rsidRDefault="00692709" w:rsidP="00692709">
      <w:pPr>
        <w:ind w:left="709" w:hanging="709"/>
        <w:rPr>
          <w:rFonts w:ascii="Arial" w:hAnsi="Arial" w:cs="Arial"/>
          <w:sz w:val="20"/>
          <w:szCs w:val="20"/>
        </w:rPr>
      </w:pPr>
      <w:r w:rsidRPr="008E50F1">
        <w:rPr>
          <w:rFonts w:ascii="Arial" w:hAnsi="Arial" w:cs="Arial"/>
          <w:sz w:val="20"/>
          <w:szCs w:val="20"/>
        </w:rPr>
        <w:t>ꟷ</w:t>
      </w:r>
      <w:r>
        <w:rPr>
          <w:rFonts w:ascii="Arial" w:hAnsi="Arial" w:cs="Arial"/>
          <w:sz w:val="20"/>
          <w:szCs w:val="20"/>
        </w:rPr>
        <w:t xml:space="preserve">          Z</w:t>
      </w:r>
      <w:r w:rsidRPr="008E50F1">
        <w:rPr>
          <w:rFonts w:ascii="Arial" w:hAnsi="Arial" w:cs="Arial"/>
          <w:sz w:val="20"/>
          <w:szCs w:val="20"/>
        </w:rPr>
        <w:t xml:space="preserve">ałącznik nr </w:t>
      </w:r>
      <w:r>
        <w:rPr>
          <w:rFonts w:ascii="Arial" w:hAnsi="Arial" w:cs="Arial"/>
          <w:sz w:val="20"/>
          <w:szCs w:val="20"/>
        </w:rPr>
        <w:t>4</w:t>
      </w:r>
      <w:r w:rsidRPr="008E50F1">
        <w:rPr>
          <w:rFonts w:ascii="Arial" w:hAnsi="Arial" w:cs="Arial"/>
          <w:sz w:val="20"/>
          <w:szCs w:val="20"/>
        </w:rPr>
        <w:t xml:space="preserve"> - wykaz </w:t>
      </w:r>
      <w:r>
        <w:rPr>
          <w:rFonts w:ascii="Arial" w:hAnsi="Arial" w:cs="Arial"/>
          <w:sz w:val="20"/>
          <w:szCs w:val="20"/>
        </w:rPr>
        <w:t>narzędzi/</w:t>
      </w:r>
      <w:r w:rsidRPr="008E50F1">
        <w:rPr>
          <w:rFonts w:ascii="Arial" w:hAnsi="Arial" w:cs="Arial"/>
          <w:sz w:val="20"/>
          <w:szCs w:val="20"/>
        </w:rPr>
        <w:t xml:space="preserve">sprzętu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692709">
        <w:rPr>
          <w:rFonts w:ascii="Arial" w:hAnsi="Arial" w:cs="Arial"/>
          <w:sz w:val="20"/>
          <w:szCs w:val="20"/>
        </w:rPr>
        <w:t>5</w:t>
      </w:r>
      <w:r w:rsidRPr="008E50F1">
        <w:rPr>
          <w:rFonts w:ascii="Arial" w:hAnsi="Arial" w:cs="Arial"/>
          <w:sz w:val="20"/>
          <w:szCs w:val="20"/>
        </w:rPr>
        <w:t xml:space="preserve"> - zobowiązanie podmiotu udostępniającego zasoby (jeżeli dot.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692709">
        <w:rPr>
          <w:rFonts w:ascii="Arial" w:hAnsi="Arial" w:cs="Arial"/>
          <w:sz w:val="20"/>
          <w:szCs w:val="20"/>
        </w:rPr>
        <w:t>6</w:t>
      </w:r>
      <w:r w:rsidRPr="008E50F1">
        <w:rPr>
          <w:rFonts w:ascii="Arial" w:hAnsi="Arial" w:cs="Arial"/>
          <w:sz w:val="20"/>
          <w:szCs w:val="20"/>
        </w:rPr>
        <w:t xml:space="preserve"> - Wzór pełnomocnictwa (jeżeli dot.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692709">
        <w:rPr>
          <w:rFonts w:ascii="Arial" w:hAnsi="Arial" w:cs="Arial"/>
          <w:sz w:val="20"/>
          <w:szCs w:val="20"/>
        </w:rPr>
        <w:t>7</w:t>
      </w:r>
      <w:r w:rsidRPr="008E50F1">
        <w:rPr>
          <w:rFonts w:ascii="Arial" w:hAnsi="Arial" w:cs="Arial"/>
          <w:sz w:val="20"/>
          <w:szCs w:val="20"/>
        </w:rPr>
        <w:t xml:space="preserve"> – Projektowane postanowienia umowy.</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 Załącznik nr </w:t>
      </w:r>
      <w:r w:rsidR="00692709">
        <w:rPr>
          <w:rFonts w:ascii="Arial" w:hAnsi="Arial" w:cs="Arial"/>
          <w:sz w:val="20"/>
          <w:szCs w:val="20"/>
        </w:rPr>
        <w:t>8</w:t>
      </w:r>
      <w:r w:rsidRPr="008E50F1">
        <w:rPr>
          <w:rFonts w:ascii="Arial" w:hAnsi="Arial" w:cs="Arial"/>
          <w:sz w:val="20"/>
          <w:szCs w:val="20"/>
        </w:rPr>
        <w:t xml:space="preserve"> - informacja o przynależności do grupy kapitałowej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692709">
        <w:rPr>
          <w:rFonts w:ascii="Arial" w:hAnsi="Arial" w:cs="Arial"/>
          <w:sz w:val="20"/>
          <w:szCs w:val="20"/>
        </w:rPr>
        <w:t>9</w:t>
      </w:r>
      <w:r w:rsidRPr="008E50F1">
        <w:rPr>
          <w:rFonts w:ascii="Arial" w:hAnsi="Arial" w:cs="Arial"/>
          <w:sz w:val="20"/>
          <w:szCs w:val="20"/>
        </w:rPr>
        <w:t xml:space="preserve"> – oświadczenie składane na podstawie art. 125 ust. 5 </w:t>
      </w:r>
      <w:proofErr w:type="spellStart"/>
      <w:r w:rsidRPr="008E50F1">
        <w:rPr>
          <w:rFonts w:ascii="Arial" w:hAnsi="Arial" w:cs="Arial"/>
          <w:sz w:val="20"/>
          <w:szCs w:val="20"/>
        </w:rPr>
        <w:t>Pzp</w:t>
      </w:r>
      <w:proofErr w:type="spellEnd"/>
      <w:r w:rsidRPr="008E50F1">
        <w:rPr>
          <w:rFonts w:ascii="Arial" w:hAnsi="Arial" w:cs="Arial"/>
          <w:sz w:val="20"/>
          <w:szCs w:val="20"/>
        </w:rPr>
        <w: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692709">
        <w:rPr>
          <w:rFonts w:ascii="Arial" w:hAnsi="Arial" w:cs="Arial"/>
          <w:sz w:val="20"/>
          <w:szCs w:val="20"/>
        </w:rPr>
        <w:t>10</w:t>
      </w:r>
      <w:r w:rsidRPr="008E50F1">
        <w:rPr>
          <w:rFonts w:ascii="Arial" w:hAnsi="Arial" w:cs="Arial"/>
          <w:sz w:val="20"/>
          <w:szCs w:val="20"/>
        </w:rPr>
        <w:t xml:space="preserve"> – oświadczenie składane na podstawie art. 117 ust. 4 </w:t>
      </w:r>
      <w:proofErr w:type="spellStart"/>
      <w:r w:rsidRPr="008E50F1">
        <w:rPr>
          <w:rFonts w:ascii="Arial" w:hAnsi="Arial" w:cs="Arial"/>
          <w:sz w:val="20"/>
          <w:szCs w:val="20"/>
        </w:rPr>
        <w:t>Pzp</w:t>
      </w:r>
      <w:proofErr w:type="spellEnd"/>
      <w:r w:rsidRPr="008E50F1">
        <w:rPr>
          <w:rFonts w:ascii="Arial" w:hAnsi="Arial" w:cs="Arial"/>
          <w:sz w:val="20"/>
          <w:szCs w:val="20"/>
        </w:rPr>
        <w:t xml:space="preserve"> (złożyć wraz z ofertą)</w:t>
      </w:r>
    </w:p>
    <w:p w:rsidR="002362A5" w:rsidRPr="00217EF1" w:rsidRDefault="002362A5" w:rsidP="004952D8">
      <w:pPr>
        <w:rPr>
          <w:rFonts w:ascii="Arial" w:hAnsi="Arial" w:cs="Arial"/>
          <w:color w:val="FF0000"/>
          <w:sz w:val="20"/>
          <w:szCs w:val="20"/>
        </w:rPr>
      </w:pPr>
    </w:p>
    <w:sectPr w:rsidR="002362A5" w:rsidRPr="00217EF1" w:rsidSect="006D7020">
      <w:headerReference w:type="default" r:id="rId17"/>
      <w:footerReference w:type="default" r:id="rId18"/>
      <w:headerReference w:type="first" r:id="rId19"/>
      <w:footerReference w:type="first" r:id="rId20"/>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F4" w:rsidRDefault="00CA79F4" w:rsidP="0028607D">
      <w:pPr>
        <w:spacing w:after="0" w:line="240" w:lineRule="auto"/>
      </w:pPr>
      <w:r>
        <w:separator/>
      </w:r>
    </w:p>
  </w:endnote>
  <w:endnote w:type="continuationSeparator" w:id="0">
    <w:p w:rsidR="00CA79F4" w:rsidRDefault="00CA79F4"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8E0D80" w:rsidRPr="00F25E3F" w:rsidRDefault="008E0D80">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6C5A1E">
          <w:rPr>
            <w:rFonts w:ascii="Arial" w:hAnsi="Arial" w:cs="Arial"/>
            <w:noProof/>
            <w:sz w:val="20"/>
            <w:szCs w:val="20"/>
          </w:rPr>
          <w:t>16</w:t>
        </w:r>
        <w:r w:rsidRPr="00F25E3F">
          <w:rPr>
            <w:rFonts w:ascii="Arial" w:hAnsi="Arial" w:cs="Arial"/>
            <w:sz w:val="20"/>
            <w:szCs w:val="20"/>
          </w:rPr>
          <w:fldChar w:fldCharType="end"/>
        </w:r>
      </w:p>
    </w:sdtContent>
  </w:sdt>
  <w:p w:rsidR="008E0D80" w:rsidRDefault="008E0D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80" w:rsidRDefault="008E0D80">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F4" w:rsidRDefault="00CA79F4" w:rsidP="0028607D">
      <w:pPr>
        <w:spacing w:after="0" w:line="240" w:lineRule="auto"/>
      </w:pPr>
      <w:r>
        <w:separator/>
      </w:r>
    </w:p>
  </w:footnote>
  <w:footnote w:type="continuationSeparator" w:id="0">
    <w:p w:rsidR="00CA79F4" w:rsidRDefault="00CA79F4"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80" w:rsidRDefault="008E0D80">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8E0D80" w:rsidRDefault="008E0D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80" w:rsidRDefault="008E0D80">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902EE8"/>
    <w:multiLevelType w:val="hybridMultilevel"/>
    <w:tmpl w:val="60228B5E"/>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4726E97"/>
    <w:multiLevelType w:val="hybridMultilevel"/>
    <w:tmpl w:val="ACE2EFDC"/>
    <w:lvl w:ilvl="0" w:tplc="B1EE81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079222B"/>
    <w:multiLevelType w:val="hybridMultilevel"/>
    <w:tmpl w:val="11E4B84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1E4A38"/>
    <w:multiLevelType w:val="hybridMultilevel"/>
    <w:tmpl w:val="160C328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7AE4518"/>
    <w:multiLevelType w:val="hybridMultilevel"/>
    <w:tmpl w:val="E3A618D2"/>
    <w:lvl w:ilvl="0" w:tplc="995CC740">
      <w:start w:val="1"/>
      <w:numFmt w:val="bullet"/>
      <w:lvlText w:val="ꟷ"/>
      <w:lvlJc w:val="left"/>
      <w:pPr>
        <w:ind w:left="2627" w:hanging="360"/>
      </w:pPr>
      <w:rPr>
        <w:rFonts w:ascii="Arial" w:hAnsi="Arial" w:hint="default"/>
      </w:rPr>
    </w:lvl>
    <w:lvl w:ilvl="1" w:tplc="04150003" w:tentative="1">
      <w:start w:val="1"/>
      <w:numFmt w:val="bullet"/>
      <w:lvlText w:val="o"/>
      <w:lvlJc w:val="left"/>
      <w:pPr>
        <w:ind w:left="3347" w:hanging="360"/>
      </w:pPr>
      <w:rPr>
        <w:rFonts w:ascii="Courier New" w:hAnsi="Courier New" w:cs="Courier New" w:hint="default"/>
      </w:rPr>
    </w:lvl>
    <w:lvl w:ilvl="2" w:tplc="04150005" w:tentative="1">
      <w:start w:val="1"/>
      <w:numFmt w:val="bullet"/>
      <w:lvlText w:val=""/>
      <w:lvlJc w:val="left"/>
      <w:pPr>
        <w:ind w:left="4067" w:hanging="360"/>
      </w:pPr>
      <w:rPr>
        <w:rFonts w:ascii="Wingdings" w:hAnsi="Wingdings" w:hint="default"/>
      </w:rPr>
    </w:lvl>
    <w:lvl w:ilvl="3" w:tplc="04150001" w:tentative="1">
      <w:start w:val="1"/>
      <w:numFmt w:val="bullet"/>
      <w:lvlText w:val=""/>
      <w:lvlJc w:val="left"/>
      <w:pPr>
        <w:ind w:left="4787" w:hanging="360"/>
      </w:pPr>
      <w:rPr>
        <w:rFonts w:ascii="Symbol" w:hAnsi="Symbol" w:hint="default"/>
      </w:rPr>
    </w:lvl>
    <w:lvl w:ilvl="4" w:tplc="04150003" w:tentative="1">
      <w:start w:val="1"/>
      <w:numFmt w:val="bullet"/>
      <w:lvlText w:val="o"/>
      <w:lvlJc w:val="left"/>
      <w:pPr>
        <w:ind w:left="5507" w:hanging="360"/>
      </w:pPr>
      <w:rPr>
        <w:rFonts w:ascii="Courier New" w:hAnsi="Courier New" w:cs="Courier New" w:hint="default"/>
      </w:rPr>
    </w:lvl>
    <w:lvl w:ilvl="5" w:tplc="04150005" w:tentative="1">
      <w:start w:val="1"/>
      <w:numFmt w:val="bullet"/>
      <w:lvlText w:val=""/>
      <w:lvlJc w:val="left"/>
      <w:pPr>
        <w:ind w:left="6227" w:hanging="360"/>
      </w:pPr>
      <w:rPr>
        <w:rFonts w:ascii="Wingdings" w:hAnsi="Wingdings" w:hint="default"/>
      </w:rPr>
    </w:lvl>
    <w:lvl w:ilvl="6" w:tplc="04150001" w:tentative="1">
      <w:start w:val="1"/>
      <w:numFmt w:val="bullet"/>
      <w:lvlText w:val=""/>
      <w:lvlJc w:val="left"/>
      <w:pPr>
        <w:ind w:left="6947" w:hanging="360"/>
      </w:pPr>
      <w:rPr>
        <w:rFonts w:ascii="Symbol" w:hAnsi="Symbol" w:hint="default"/>
      </w:rPr>
    </w:lvl>
    <w:lvl w:ilvl="7" w:tplc="04150003" w:tentative="1">
      <w:start w:val="1"/>
      <w:numFmt w:val="bullet"/>
      <w:lvlText w:val="o"/>
      <w:lvlJc w:val="left"/>
      <w:pPr>
        <w:ind w:left="7667" w:hanging="360"/>
      </w:pPr>
      <w:rPr>
        <w:rFonts w:ascii="Courier New" w:hAnsi="Courier New" w:cs="Courier New" w:hint="default"/>
      </w:rPr>
    </w:lvl>
    <w:lvl w:ilvl="8" w:tplc="04150005" w:tentative="1">
      <w:start w:val="1"/>
      <w:numFmt w:val="bullet"/>
      <w:lvlText w:val=""/>
      <w:lvlJc w:val="left"/>
      <w:pPr>
        <w:ind w:left="8387" w:hanging="360"/>
      </w:pPr>
      <w:rPr>
        <w:rFonts w:ascii="Wingdings" w:hAnsi="Wingdings" w:hint="default"/>
      </w:rPr>
    </w:lvl>
  </w:abstractNum>
  <w:abstractNum w:abstractNumId="25">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9641C9"/>
    <w:multiLevelType w:val="hybridMultilevel"/>
    <w:tmpl w:val="65549DDA"/>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25"/>
  </w:num>
  <w:num w:numId="3">
    <w:abstractNumId w:val="20"/>
  </w:num>
  <w:num w:numId="4">
    <w:abstractNumId w:val="13"/>
  </w:num>
  <w:num w:numId="5">
    <w:abstractNumId w:val="17"/>
  </w:num>
  <w:num w:numId="6">
    <w:abstractNumId w:val="19"/>
  </w:num>
  <w:num w:numId="7">
    <w:abstractNumId w:val="12"/>
  </w:num>
  <w:num w:numId="8">
    <w:abstractNumId w:val="8"/>
  </w:num>
  <w:num w:numId="9">
    <w:abstractNumId w:val="3"/>
  </w:num>
  <w:num w:numId="10">
    <w:abstractNumId w:val="10"/>
  </w:num>
  <w:num w:numId="11">
    <w:abstractNumId w:val="14"/>
  </w:num>
  <w:num w:numId="12">
    <w:abstractNumId w:val="6"/>
  </w:num>
  <w:num w:numId="13">
    <w:abstractNumId w:val="4"/>
  </w:num>
  <w:num w:numId="14">
    <w:abstractNumId w:val="0"/>
  </w:num>
  <w:num w:numId="15">
    <w:abstractNumId w:val="16"/>
  </w:num>
  <w:num w:numId="16">
    <w:abstractNumId w:val="22"/>
  </w:num>
  <w:num w:numId="17">
    <w:abstractNumId w:val="1"/>
  </w:num>
  <w:num w:numId="18">
    <w:abstractNumId w:val="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9"/>
  </w:num>
  <w:num w:numId="22">
    <w:abstractNumId w:val="15"/>
  </w:num>
  <w:num w:numId="23">
    <w:abstractNumId w:val="2"/>
  </w:num>
  <w:num w:numId="24">
    <w:abstractNumId w:val="26"/>
  </w:num>
  <w:num w:numId="25">
    <w:abstractNumId w:val="7"/>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17ADB"/>
    <w:rsid w:val="000360FC"/>
    <w:rsid w:val="00051E26"/>
    <w:rsid w:val="00095D95"/>
    <w:rsid w:val="00095F34"/>
    <w:rsid w:val="000B7FDF"/>
    <w:rsid w:val="000C2ADD"/>
    <w:rsid w:val="000D5985"/>
    <w:rsid w:val="000D5DC6"/>
    <w:rsid w:val="000D6D2E"/>
    <w:rsid w:val="000D7603"/>
    <w:rsid w:val="000E31EC"/>
    <w:rsid w:val="00107C29"/>
    <w:rsid w:val="001176B2"/>
    <w:rsid w:val="001208E1"/>
    <w:rsid w:val="001301A4"/>
    <w:rsid w:val="001437F1"/>
    <w:rsid w:val="00150BCF"/>
    <w:rsid w:val="00156431"/>
    <w:rsid w:val="00176558"/>
    <w:rsid w:val="00182E7C"/>
    <w:rsid w:val="0018766C"/>
    <w:rsid w:val="00191FB6"/>
    <w:rsid w:val="001A5637"/>
    <w:rsid w:val="001B260E"/>
    <w:rsid w:val="001B3907"/>
    <w:rsid w:val="001B6FC2"/>
    <w:rsid w:val="001D0D9F"/>
    <w:rsid w:val="001D1527"/>
    <w:rsid w:val="001F21B2"/>
    <w:rsid w:val="00203E10"/>
    <w:rsid w:val="00210269"/>
    <w:rsid w:val="00212420"/>
    <w:rsid w:val="00216DEB"/>
    <w:rsid w:val="00217EF1"/>
    <w:rsid w:val="002362A5"/>
    <w:rsid w:val="00240361"/>
    <w:rsid w:val="00247CB7"/>
    <w:rsid w:val="00247FE1"/>
    <w:rsid w:val="00266A2E"/>
    <w:rsid w:val="002705D9"/>
    <w:rsid w:val="00271AE8"/>
    <w:rsid w:val="002745E5"/>
    <w:rsid w:val="002835C6"/>
    <w:rsid w:val="00285AA7"/>
    <w:rsid w:val="0028607D"/>
    <w:rsid w:val="002B0C95"/>
    <w:rsid w:val="002C016B"/>
    <w:rsid w:val="002D00A3"/>
    <w:rsid w:val="002D2F24"/>
    <w:rsid w:val="002D712E"/>
    <w:rsid w:val="002F2199"/>
    <w:rsid w:val="00344807"/>
    <w:rsid w:val="003473C3"/>
    <w:rsid w:val="00351C2D"/>
    <w:rsid w:val="00363A95"/>
    <w:rsid w:val="00372900"/>
    <w:rsid w:val="00373445"/>
    <w:rsid w:val="00387F2C"/>
    <w:rsid w:val="003A097A"/>
    <w:rsid w:val="003A45FD"/>
    <w:rsid w:val="003B11F5"/>
    <w:rsid w:val="003B316E"/>
    <w:rsid w:val="003B6713"/>
    <w:rsid w:val="003C638E"/>
    <w:rsid w:val="003D71B9"/>
    <w:rsid w:val="003E363C"/>
    <w:rsid w:val="003E59F1"/>
    <w:rsid w:val="003F48FB"/>
    <w:rsid w:val="003F7DC4"/>
    <w:rsid w:val="0040291D"/>
    <w:rsid w:val="00404F6F"/>
    <w:rsid w:val="004067CE"/>
    <w:rsid w:val="0041123B"/>
    <w:rsid w:val="0041414F"/>
    <w:rsid w:val="00415547"/>
    <w:rsid w:val="00415AB1"/>
    <w:rsid w:val="004265E9"/>
    <w:rsid w:val="00430134"/>
    <w:rsid w:val="004329B5"/>
    <w:rsid w:val="0043460C"/>
    <w:rsid w:val="004656F7"/>
    <w:rsid w:val="00467464"/>
    <w:rsid w:val="00493B0A"/>
    <w:rsid w:val="00493C0F"/>
    <w:rsid w:val="00495058"/>
    <w:rsid w:val="004952D8"/>
    <w:rsid w:val="004B769C"/>
    <w:rsid w:val="004C0A98"/>
    <w:rsid w:val="004C3EFA"/>
    <w:rsid w:val="004D0740"/>
    <w:rsid w:val="004F52EF"/>
    <w:rsid w:val="00502238"/>
    <w:rsid w:val="00515CDD"/>
    <w:rsid w:val="0052650E"/>
    <w:rsid w:val="00536039"/>
    <w:rsid w:val="0055025F"/>
    <w:rsid w:val="00555987"/>
    <w:rsid w:val="0056353D"/>
    <w:rsid w:val="00563897"/>
    <w:rsid w:val="00565529"/>
    <w:rsid w:val="00566C21"/>
    <w:rsid w:val="0057710B"/>
    <w:rsid w:val="005779F4"/>
    <w:rsid w:val="00582314"/>
    <w:rsid w:val="00583F27"/>
    <w:rsid w:val="005840B0"/>
    <w:rsid w:val="005964F1"/>
    <w:rsid w:val="005A3DA1"/>
    <w:rsid w:val="005A4642"/>
    <w:rsid w:val="005B456C"/>
    <w:rsid w:val="005C47F7"/>
    <w:rsid w:val="005C4DF1"/>
    <w:rsid w:val="00604295"/>
    <w:rsid w:val="00606852"/>
    <w:rsid w:val="00611F2C"/>
    <w:rsid w:val="00617B3D"/>
    <w:rsid w:val="0062085F"/>
    <w:rsid w:val="0062363B"/>
    <w:rsid w:val="006276EE"/>
    <w:rsid w:val="00651761"/>
    <w:rsid w:val="006556C0"/>
    <w:rsid w:val="006639ED"/>
    <w:rsid w:val="00665EDC"/>
    <w:rsid w:val="00667A66"/>
    <w:rsid w:val="0068695D"/>
    <w:rsid w:val="00692709"/>
    <w:rsid w:val="0069737A"/>
    <w:rsid w:val="006A4CED"/>
    <w:rsid w:val="006A7D17"/>
    <w:rsid w:val="006B3773"/>
    <w:rsid w:val="006C193E"/>
    <w:rsid w:val="006C5518"/>
    <w:rsid w:val="006C5A1E"/>
    <w:rsid w:val="006C7F4B"/>
    <w:rsid w:val="006D3266"/>
    <w:rsid w:val="006D59A7"/>
    <w:rsid w:val="006D7020"/>
    <w:rsid w:val="006E4E74"/>
    <w:rsid w:val="006E692E"/>
    <w:rsid w:val="006E7EF7"/>
    <w:rsid w:val="006F2B37"/>
    <w:rsid w:val="007001B2"/>
    <w:rsid w:val="007109C9"/>
    <w:rsid w:val="007257D3"/>
    <w:rsid w:val="007363FE"/>
    <w:rsid w:val="007715E8"/>
    <w:rsid w:val="00771ED5"/>
    <w:rsid w:val="00786A15"/>
    <w:rsid w:val="00796E60"/>
    <w:rsid w:val="007B1C8B"/>
    <w:rsid w:val="007B4B87"/>
    <w:rsid w:val="007E694D"/>
    <w:rsid w:val="007F399E"/>
    <w:rsid w:val="00813476"/>
    <w:rsid w:val="00814128"/>
    <w:rsid w:val="00815328"/>
    <w:rsid w:val="00826823"/>
    <w:rsid w:val="00826B4A"/>
    <w:rsid w:val="00830657"/>
    <w:rsid w:val="00837104"/>
    <w:rsid w:val="0085494D"/>
    <w:rsid w:val="008579B9"/>
    <w:rsid w:val="008615DA"/>
    <w:rsid w:val="00863EA4"/>
    <w:rsid w:val="008703D8"/>
    <w:rsid w:val="00875ADF"/>
    <w:rsid w:val="00876180"/>
    <w:rsid w:val="00876652"/>
    <w:rsid w:val="00891E1F"/>
    <w:rsid w:val="00895893"/>
    <w:rsid w:val="008A3786"/>
    <w:rsid w:val="008A3FB6"/>
    <w:rsid w:val="008B3BAA"/>
    <w:rsid w:val="008B5288"/>
    <w:rsid w:val="008B76D4"/>
    <w:rsid w:val="008E0D80"/>
    <w:rsid w:val="008E50F1"/>
    <w:rsid w:val="008E6B4A"/>
    <w:rsid w:val="008F12FF"/>
    <w:rsid w:val="0090140A"/>
    <w:rsid w:val="00902653"/>
    <w:rsid w:val="00902719"/>
    <w:rsid w:val="00903DE6"/>
    <w:rsid w:val="009057B0"/>
    <w:rsid w:val="009125B2"/>
    <w:rsid w:val="00915828"/>
    <w:rsid w:val="009171B2"/>
    <w:rsid w:val="00921273"/>
    <w:rsid w:val="00925379"/>
    <w:rsid w:val="009343AD"/>
    <w:rsid w:val="00945E36"/>
    <w:rsid w:val="00946B39"/>
    <w:rsid w:val="0095236D"/>
    <w:rsid w:val="00955D12"/>
    <w:rsid w:val="00956284"/>
    <w:rsid w:val="00963EFA"/>
    <w:rsid w:val="009950C8"/>
    <w:rsid w:val="009954FA"/>
    <w:rsid w:val="00996AF0"/>
    <w:rsid w:val="009A4DD4"/>
    <w:rsid w:val="009C2D1E"/>
    <w:rsid w:val="009C3F2D"/>
    <w:rsid w:val="009C4D83"/>
    <w:rsid w:val="009D24B2"/>
    <w:rsid w:val="009D7A73"/>
    <w:rsid w:val="009E3655"/>
    <w:rsid w:val="009F1A39"/>
    <w:rsid w:val="009F356C"/>
    <w:rsid w:val="00A05453"/>
    <w:rsid w:val="00A11A1C"/>
    <w:rsid w:val="00A17023"/>
    <w:rsid w:val="00A24181"/>
    <w:rsid w:val="00A336CA"/>
    <w:rsid w:val="00A46C5C"/>
    <w:rsid w:val="00A56674"/>
    <w:rsid w:val="00A73CA9"/>
    <w:rsid w:val="00A73FC6"/>
    <w:rsid w:val="00A846BC"/>
    <w:rsid w:val="00A938D9"/>
    <w:rsid w:val="00A950E2"/>
    <w:rsid w:val="00AA1EBF"/>
    <w:rsid w:val="00AB0668"/>
    <w:rsid w:val="00AB63CD"/>
    <w:rsid w:val="00AC7463"/>
    <w:rsid w:val="00AE331D"/>
    <w:rsid w:val="00AE3E02"/>
    <w:rsid w:val="00AE66F1"/>
    <w:rsid w:val="00AF053A"/>
    <w:rsid w:val="00AF0B1E"/>
    <w:rsid w:val="00AF4AE5"/>
    <w:rsid w:val="00AF535C"/>
    <w:rsid w:val="00B05E87"/>
    <w:rsid w:val="00B12CDE"/>
    <w:rsid w:val="00B31555"/>
    <w:rsid w:val="00B41BBA"/>
    <w:rsid w:val="00B445C9"/>
    <w:rsid w:val="00B50C58"/>
    <w:rsid w:val="00B567AD"/>
    <w:rsid w:val="00B57657"/>
    <w:rsid w:val="00B651C1"/>
    <w:rsid w:val="00B74A97"/>
    <w:rsid w:val="00B75DE2"/>
    <w:rsid w:val="00B803CA"/>
    <w:rsid w:val="00B81064"/>
    <w:rsid w:val="00B82966"/>
    <w:rsid w:val="00B87A5A"/>
    <w:rsid w:val="00B93606"/>
    <w:rsid w:val="00B93ED9"/>
    <w:rsid w:val="00BA005B"/>
    <w:rsid w:val="00BB0DC6"/>
    <w:rsid w:val="00BB2391"/>
    <w:rsid w:val="00BB659E"/>
    <w:rsid w:val="00BC32B6"/>
    <w:rsid w:val="00BC3446"/>
    <w:rsid w:val="00BC3B3C"/>
    <w:rsid w:val="00BC658A"/>
    <w:rsid w:val="00BE3417"/>
    <w:rsid w:val="00BE38F9"/>
    <w:rsid w:val="00BF07FE"/>
    <w:rsid w:val="00BF0F99"/>
    <w:rsid w:val="00BF44AE"/>
    <w:rsid w:val="00BF56E8"/>
    <w:rsid w:val="00C018A0"/>
    <w:rsid w:val="00C0343E"/>
    <w:rsid w:val="00C11E42"/>
    <w:rsid w:val="00C156FA"/>
    <w:rsid w:val="00C17C15"/>
    <w:rsid w:val="00C2263D"/>
    <w:rsid w:val="00C24A9B"/>
    <w:rsid w:val="00C3364D"/>
    <w:rsid w:val="00C34716"/>
    <w:rsid w:val="00C4436F"/>
    <w:rsid w:val="00C47E20"/>
    <w:rsid w:val="00C531BD"/>
    <w:rsid w:val="00C76790"/>
    <w:rsid w:val="00C80546"/>
    <w:rsid w:val="00C843B8"/>
    <w:rsid w:val="00C94A7D"/>
    <w:rsid w:val="00C97300"/>
    <w:rsid w:val="00CA4870"/>
    <w:rsid w:val="00CA79F4"/>
    <w:rsid w:val="00CB36DD"/>
    <w:rsid w:val="00CB64CD"/>
    <w:rsid w:val="00CB67A3"/>
    <w:rsid w:val="00CC07E7"/>
    <w:rsid w:val="00CC6F27"/>
    <w:rsid w:val="00CD2D44"/>
    <w:rsid w:val="00CD4057"/>
    <w:rsid w:val="00CD5430"/>
    <w:rsid w:val="00CD6063"/>
    <w:rsid w:val="00CD6C79"/>
    <w:rsid w:val="00CF3AB3"/>
    <w:rsid w:val="00D25128"/>
    <w:rsid w:val="00D361D9"/>
    <w:rsid w:val="00D37504"/>
    <w:rsid w:val="00D51BD2"/>
    <w:rsid w:val="00D54223"/>
    <w:rsid w:val="00D718DF"/>
    <w:rsid w:val="00D82B71"/>
    <w:rsid w:val="00D94047"/>
    <w:rsid w:val="00D942B9"/>
    <w:rsid w:val="00DA4073"/>
    <w:rsid w:val="00DB48BD"/>
    <w:rsid w:val="00DB5A19"/>
    <w:rsid w:val="00DC6E1D"/>
    <w:rsid w:val="00DD3487"/>
    <w:rsid w:val="00DD77B7"/>
    <w:rsid w:val="00DE3E17"/>
    <w:rsid w:val="00DE5F8A"/>
    <w:rsid w:val="00DE6A40"/>
    <w:rsid w:val="00DF6BCA"/>
    <w:rsid w:val="00E02E64"/>
    <w:rsid w:val="00E036C0"/>
    <w:rsid w:val="00E05E26"/>
    <w:rsid w:val="00E31FD5"/>
    <w:rsid w:val="00E33FE0"/>
    <w:rsid w:val="00E36E50"/>
    <w:rsid w:val="00E43FFD"/>
    <w:rsid w:val="00E45844"/>
    <w:rsid w:val="00E55108"/>
    <w:rsid w:val="00E60FC0"/>
    <w:rsid w:val="00E62EFF"/>
    <w:rsid w:val="00E6405E"/>
    <w:rsid w:val="00E64C9A"/>
    <w:rsid w:val="00E75246"/>
    <w:rsid w:val="00E80B5D"/>
    <w:rsid w:val="00E82E5D"/>
    <w:rsid w:val="00E83CA5"/>
    <w:rsid w:val="00E87689"/>
    <w:rsid w:val="00E87C49"/>
    <w:rsid w:val="00E938FD"/>
    <w:rsid w:val="00EA2965"/>
    <w:rsid w:val="00EA3A10"/>
    <w:rsid w:val="00EB286B"/>
    <w:rsid w:val="00EC1089"/>
    <w:rsid w:val="00ED7457"/>
    <w:rsid w:val="00EF673B"/>
    <w:rsid w:val="00EF74FD"/>
    <w:rsid w:val="00F03387"/>
    <w:rsid w:val="00F1693F"/>
    <w:rsid w:val="00F2360B"/>
    <w:rsid w:val="00F25E3F"/>
    <w:rsid w:val="00F75B06"/>
    <w:rsid w:val="00F974AE"/>
    <w:rsid w:val="00FA2BCE"/>
    <w:rsid w:val="00FB37F1"/>
    <w:rsid w:val="00FC2B46"/>
    <w:rsid w:val="00FD557F"/>
    <w:rsid w:val="00FE321C"/>
    <w:rsid w:val="00FE4ED9"/>
    <w:rsid w:val="00FE526F"/>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0372">
      <w:bodyDiv w:val="1"/>
      <w:marLeft w:val="0"/>
      <w:marRight w:val="0"/>
      <w:marTop w:val="0"/>
      <w:marBottom w:val="0"/>
      <w:divBdr>
        <w:top w:val="none" w:sz="0" w:space="0" w:color="auto"/>
        <w:left w:val="none" w:sz="0" w:space="0" w:color="auto"/>
        <w:bottom w:val="none" w:sz="0" w:space="0" w:color="auto"/>
        <w:right w:val="none" w:sz="0" w:space="0" w:color="auto"/>
      </w:divBdr>
    </w:div>
    <w:div w:id="137148852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hyperlink" Target="mailto:iod@zblewo.pl" TargetMode="External"/><Relationship Id="rId10" Type="http://schemas.openxmlformats.org/officeDocument/2006/relationships/hyperlink" Target="https://platformazakupowa.pl/pn/zblewo"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hyperlink" Target="mailto:gmina@zblewo.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60C0-D473-40DD-A57A-F4474CB5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29</Pages>
  <Words>12202</Words>
  <Characters>73217</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34</cp:revision>
  <cp:lastPrinted>2021-11-05T11:11:00Z</cp:lastPrinted>
  <dcterms:created xsi:type="dcterms:W3CDTF">2021-10-25T12:49:00Z</dcterms:created>
  <dcterms:modified xsi:type="dcterms:W3CDTF">2022-10-10T11:43:00Z</dcterms:modified>
</cp:coreProperties>
</file>