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Przedmiot zamówienia i jego zakres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Przedmiotem zamówienia jest </w:t>
      </w:r>
      <w:bookmarkStart w:id="0" w:name="_Hlk94174274"/>
      <w:r w:rsidRPr="00B31CD4">
        <w:rPr>
          <w:rFonts w:ascii="Calibri" w:hAnsi="Calibri" w:cs="Calibri"/>
          <w:szCs w:val="24"/>
        </w:rPr>
        <w:t xml:space="preserve">zorganizowanie i przeprowadzenie kursu nauki języka </w:t>
      </w:r>
      <w:bookmarkEnd w:id="0"/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>na poziomie</w:t>
      </w:r>
      <w:r w:rsidR="00414C38" w:rsidRPr="00B31CD4">
        <w:rPr>
          <w:rFonts w:ascii="Calibri" w:hAnsi="Calibri" w:cs="Calibri"/>
          <w:szCs w:val="24"/>
        </w:rPr>
        <w:t xml:space="preserve"> B1/B</w:t>
      </w:r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Nazwy i kody Wspólnego Słownika Zamówień (CPV):  </w:t>
      </w:r>
      <w:r w:rsidRPr="00B31CD4">
        <w:rPr>
          <w:rStyle w:val="HTML-kod"/>
          <w:rFonts w:ascii="Calibri" w:eastAsia="SimSun" w:hAnsi="Calibri" w:cs="Calibri"/>
          <w:sz w:val="24"/>
          <w:szCs w:val="24"/>
        </w:rPr>
        <w:t>80000000-4</w:t>
      </w:r>
      <w:r w:rsidRPr="00B31CD4">
        <w:rPr>
          <w:rFonts w:ascii="Calibri" w:hAnsi="Calibri" w:cs="Calibri"/>
          <w:szCs w:val="24"/>
        </w:rPr>
        <w:t xml:space="preserve"> Usługi edukacyjne i </w:t>
      </w:r>
      <w:r w:rsidRPr="00B31CD4">
        <w:rPr>
          <w:rStyle w:val="highlighted"/>
          <w:rFonts w:ascii="Calibri" w:hAnsi="Calibri" w:cs="Calibri"/>
          <w:szCs w:val="24"/>
        </w:rPr>
        <w:t>szkoleni</w:t>
      </w:r>
      <w:r w:rsidRPr="00B31CD4">
        <w:rPr>
          <w:rFonts w:ascii="Calibri" w:hAnsi="Calibri" w:cs="Calibri"/>
          <w:szCs w:val="24"/>
        </w:rPr>
        <w:t>owe.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Zamawiający nie dopuszcza składania ofert częściowych. </w:t>
      </w:r>
    </w:p>
    <w:p w:rsidR="00B34ED6" w:rsidRPr="00B31CD4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Zajęcia realizowane będą 1 raz</w:t>
      </w:r>
      <w:r w:rsidR="00B34ED6" w:rsidRPr="00B31CD4">
        <w:rPr>
          <w:rFonts w:asciiTheme="minorHAnsi" w:hAnsiTheme="minorHAnsi" w:cstheme="minorHAnsi"/>
          <w:szCs w:val="24"/>
        </w:rPr>
        <w:t xml:space="preserve"> w tygodniu</w:t>
      </w:r>
      <w:r w:rsidRPr="00B31CD4">
        <w:rPr>
          <w:rFonts w:asciiTheme="minorHAnsi" w:hAnsiTheme="minorHAnsi" w:cstheme="minorHAnsi"/>
          <w:szCs w:val="24"/>
        </w:rPr>
        <w:t xml:space="preserve"> w wymiarze 2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lekcyjnych, w dniach od poniedziałku do piątku, w godzinach </w:t>
      </w:r>
      <w:r w:rsidRPr="00EA2E01">
        <w:rPr>
          <w:rFonts w:asciiTheme="minorHAnsi" w:hAnsiTheme="minorHAnsi" w:cstheme="minorHAnsi"/>
          <w:szCs w:val="24"/>
        </w:rPr>
        <w:t>między 16:30 a 20:00</w:t>
      </w:r>
      <w:r w:rsidR="00B34ED6" w:rsidRPr="00B31CD4">
        <w:rPr>
          <w:rFonts w:asciiTheme="minorHAnsi" w:hAnsiTheme="minorHAnsi" w:cstheme="minorHAnsi"/>
          <w:szCs w:val="24"/>
        </w:rPr>
        <w:t xml:space="preserve"> po ustaleniu z wy</w:t>
      </w:r>
      <w:r w:rsidRPr="00B31CD4">
        <w:rPr>
          <w:rFonts w:asciiTheme="minorHAnsi" w:hAnsiTheme="minorHAnsi" w:cstheme="minorHAnsi"/>
          <w:szCs w:val="24"/>
        </w:rPr>
        <w:t xml:space="preserve">kładowcą, w łącznym </w:t>
      </w:r>
      <w:r w:rsidRPr="00EA2E01">
        <w:rPr>
          <w:rFonts w:asciiTheme="minorHAnsi" w:hAnsiTheme="minorHAnsi" w:cstheme="minorHAnsi"/>
          <w:szCs w:val="24"/>
        </w:rPr>
        <w:t>wymiarze 30</w:t>
      </w:r>
      <w:r w:rsidR="00B34ED6" w:rsidRPr="00EA2E01">
        <w:rPr>
          <w:rFonts w:asciiTheme="minorHAnsi" w:hAnsiTheme="minorHAnsi" w:cstheme="minorHAnsi"/>
          <w:szCs w:val="24"/>
        </w:rPr>
        <w:t xml:space="preserve"> godzin</w:t>
      </w:r>
      <w:r w:rsidR="00F9281B" w:rsidRPr="00EA2E01">
        <w:rPr>
          <w:rFonts w:asciiTheme="minorHAnsi" w:hAnsiTheme="minorHAnsi" w:cstheme="minorHAnsi"/>
          <w:szCs w:val="24"/>
        </w:rPr>
        <w:t xml:space="preserve"> w semestrze zimowym i 30 godzin w semestrze letnim</w:t>
      </w:r>
      <w:r w:rsidR="00B34ED6" w:rsidRPr="00B31CD4">
        <w:rPr>
          <w:rFonts w:asciiTheme="minorHAnsi" w:hAnsiTheme="minorHAnsi" w:cstheme="minorHAnsi"/>
          <w:szCs w:val="24"/>
        </w:rPr>
        <w:t xml:space="preserve">. </w:t>
      </w:r>
      <w:r w:rsidR="006B2572">
        <w:rPr>
          <w:rFonts w:asciiTheme="minorHAnsi" w:hAnsiTheme="minorHAnsi" w:cstheme="minorHAnsi"/>
          <w:szCs w:val="24"/>
        </w:rPr>
        <w:t xml:space="preserve">Liczba uczestników wynosi 4 osoby. </w:t>
      </w:r>
      <w:bookmarkStart w:id="1" w:name="_GoBack"/>
      <w:bookmarkEnd w:id="1"/>
      <w:r w:rsidR="00B34ED6" w:rsidRPr="00B31CD4">
        <w:rPr>
          <w:rFonts w:asciiTheme="minorHAnsi" w:hAnsiTheme="minorHAnsi" w:cstheme="minorHAnsi"/>
          <w:szCs w:val="24"/>
        </w:rPr>
        <w:t>Maksymalna liczba uczestników kursu wynosi 15 osób.</w:t>
      </w:r>
      <w:r w:rsidR="006B2572">
        <w:rPr>
          <w:rFonts w:asciiTheme="minorHAnsi" w:hAnsiTheme="minorHAnsi" w:cstheme="minorHAnsi"/>
          <w:szCs w:val="24"/>
        </w:rPr>
        <w:t xml:space="preserve"> </w:t>
      </w:r>
      <w:r w:rsidR="00B34ED6" w:rsidRPr="00B31CD4">
        <w:rPr>
          <w:rFonts w:asciiTheme="minorHAnsi" w:hAnsiTheme="minorHAnsi" w:cstheme="minorHAnsi"/>
          <w:szCs w:val="24"/>
        </w:rPr>
        <w:t xml:space="preserve"> Na kurs językowy przypada </w:t>
      </w:r>
      <w:r w:rsidR="00E939F0" w:rsidRPr="00EA2E01">
        <w:rPr>
          <w:rFonts w:asciiTheme="minorHAnsi" w:hAnsiTheme="minorHAnsi" w:cstheme="minorHAnsi"/>
          <w:szCs w:val="24"/>
        </w:rPr>
        <w:t>6</w:t>
      </w:r>
      <w:r w:rsidRPr="00EA2E01">
        <w:rPr>
          <w:rFonts w:asciiTheme="minorHAnsi" w:hAnsiTheme="minorHAnsi" w:cstheme="minorHAnsi"/>
          <w:szCs w:val="24"/>
        </w:rPr>
        <w:t>0</w:t>
      </w:r>
      <w:r w:rsidR="00B34ED6" w:rsidRPr="00B31CD4">
        <w:rPr>
          <w:rFonts w:asciiTheme="minorHAnsi" w:hAnsiTheme="minorHAnsi" w:cstheme="minorHAnsi"/>
          <w:szCs w:val="24"/>
        </w:rPr>
        <w:t xml:space="preserve"> godzin lekcyjnych pracy z lektorem,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Założeniem kursu jest, aby kursant rozwijał umiejętności komunikowania się w języku szkolonym ze szczególnym naciskiem na naukę odpowiedniego słownictwa i akcentu.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</w:t>
      </w:r>
      <w:r w:rsidRPr="00B31CD4">
        <w:rPr>
          <w:rFonts w:ascii="Calibri" w:hAnsi="Calibri" w:cs="Calibri"/>
          <w:szCs w:val="24"/>
        </w:rPr>
        <w:t xml:space="preserve">cyfrowej. 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B31CD4">
        <w:rPr>
          <w:rStyle w:val="markedcontent"/>
          <w:rFonts w:ascii="Calibri" w:hAnsi="Calibri" w:cs="Calibri"/>
          <w:szCs w:val="24"/>
        </w:rPr>
        <w:t xml:space="preserve">(Dz. U. 2020 poz. 1062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t.j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 xml:space="preserve">. z </w:t>
      </w:r>
      <w:proofErr w:type="spellStart"/>
      <w:r w:rsidRPr="00B31CD4">
        <w:rPr>
          <w:rStyle w:val="markedcontent"/>
          <w:rFonts w:ascii="Calibri" w:hAnsi="Calibri" w:cs="Calibri"/>
          <w:szCs w:val="24"/>
        </w:rPr>
        <w:t>późn</w:t>
      </w:r>
      <w:proofErr w:type="spellEnd"/>
      <w:r w:rsidRPr="00B31CD4">
        <w:rPr>
          <w:rStyle w:val="markedcontent"/>
          <w:rFonts w:ascii="Calibri" w:hAnsi="Calibri" w:cs="Calibri"/>
          <w:szCs w:val="24"/>
        </w:rPr>
        <w:t>. zm.)</w:t>
      </w:r>
      <w:r w:rsidRPr="00B31CD4">
        <w:rPr>
          <w:rFonts w:ascii="Calibri" w:hAnsi="Calibri" w:cs="Calibri"/>
          <w:szCs w:val="24"/>
        </w:rPr>
        <w:t xml:space="preserve">. </w:t>
      </w:r>
      <w:r w:rsidRPr="00B31CD4">
        <w:rPr>
          <w:rStyle w:val="markedcontent"/>
          <w:rFonts w:ascii="Calibri" w:hAnsi="Calibri" w:cs="Calibri"/>
          <w:szCs w:val="24"/>
        </w:rPr>
        <w:t>W szczególności, m</w:t>
      </w:r>
      <w:r w:rsidRPr="00B31CD4">
        <w:rPr>
          <w:rFonts w:ascii="Calibri" w:hAnsi="Calibri" w:cs="Calibr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="Calibri" w:hAnsi="Calibri" w:cs="Calibri"/>
          <w:szCs w:val="24"/>
        </w:rPr>
        <w:t>zapewnienie odpowiedniej struktury tekstu, poprzez stosowanie możliwie często tytułów, akapitów i śródtytułów w tekście (w tym stosowanie jednolitej hierarchii nagłówków</w:t>
      </w:r>
      <w:r w:rsidRPr="00B31CD4">
        <w:rPr>
          <w:rFonts w:asciiTheme="minorHAnsi" w:hAnsiTheme="minorHAnsi" w:cstheme="minorHAnsi"/>
          <w:szCs w:val="24"/>
        </w:rPr>
        <w:t>);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B31CD4">
        <w:rPr>
          <w:rFonts w:asciiTheme="minorHAnsi" w:hAnsiTheme="minorHAnsi" w:cstheme="minorHAnsi"/>
          <w:szCs w:val="24"/>
        </w:rPr>
        <w:t>bezszeryfowych</w:t>
      </w:r>
      <w:proofErr w:type="spellEnd"/>
      <w:r w:rsidRPr="00B31CD4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prawidłowego kontrastu między tekstem a tłem (na przykład czarny tekst na białym tle dla tekstu podstawowego, dla nagłówków ewentualnie kolory o dużym kontraście) z dużymi i widocznymi znakami interpunkcyjnymi; kontrast minimalny powinien być zachowany na poziomie od 4,5 do 1;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lastRenderedPageBreak/>
        <w:t xml:space="preserve">stosowanie możliwie jak największej czcionki (zalecana minimalna wielkość czcionki 12); 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B31CD4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Miejscem realizacji zamówienia będzie</w:t>
      </w:r>
      <w:r w:rsidRPr="00B31CD4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B31CD4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B31CD4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B37ED6" w:rsidRDefault="00B34ED6" w:rsidP="00B37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B31CD4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B31CD4">
        <w:rPr>
          <w:rFonts w:asciiTheme="minorHAnsi" w:hAnsiTheme="minorHAnsi" w:cstheme="minorHAnsi"/>
          <w:szCs w:val="24"/>
        </w:rPr>
        <w:t xml:space="preserve">Kurs zostanie zrealizowany w </w:t>
      </w:r>
      <w:r w:rsidRPr="00B37ED6">
        <w:rPr>
          <w:rFonts w:asciiTheme="minorHAnsi" w:hAnsiTheme="minorHAnsi" w:cstheme="minorHAnsi"/>
          <w:szCs w:val="24"/>
        </w:rPr>
        <w:t xml:space="preserve">ciągu </w:t>
      </w:r>
      <w:r w:rsidR="00526DEF" w:rsidRPr="00B37ED6">
        <w:rPr>
          <w:rFonts w:asciiTheme="minorHAnsi" w:hAnsiTheme="minorHAnsi" w:cstheme="minorHAnsi"/>
          <w:szCs w:val="24"/>
        </w:rPr>
        <w:t>9</w:t>
      </w:r>
      <w:r w:rsidRPr="00B37ED6">
        <w:rPr>
          <w:rFonts w:asciiTheme="minorHAnsi" w:hAnsiTheme="minorHAnsi" w:cstheme="minorHAnsi"/>
          <w:szCs w:val="24"/>
        </w:rPr>
        <w:t xml:space="preserve"> miesięcy</w:t>
      </w:r>
      <w:r w:rsidRPr="00B31CD4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B31CD4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Calibri" w:hAnsi="Calibri" w:cs="Calibri"/>
          <w:b/>
          <w:szCs w:val="24"/>
        </w:rPr>
      </w:pPr>
      <w:r w:rsidRPr="00B31CD4">
        <w:rPr>
          <w:rFonts w:ascii="Calibri" w:hAnsi="Calibri" w:cs="Calibri"/>
          <w:b/>
          <w:szCs w:val="24"/>
        </w:rPr>
        <w:t>Warunki udziału w postępowaniu:</w:t>
      </w:r>
    </w:p>
    <w:p w:rsidR="00B34ED6" w:rsidRPr="00B31CD4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="Calibri" w:hAnsi="Calibri" w:cs="Calibri"/>
          <w:szCs w:val="24"/>
        </w:rPr>
      </w:pPr>
      <w:r w:rsidRPr="00B31CD4">
        <w:rPr>
          <w:rFonts w:ascii="Calibri" w:hAnsi="Calibri" w:cs="Calibri"/>
          <w:szCs w:val="24"/>
        </w:rPr>
        <w:t>Zamawiający określa warunki udziału w postępowaniu, dotyczące zdolności technicznej lub zawodowej:</w:t>
      </w:r>
    </w:p>
    <w:p w:rsidR="00B34ED6" w:rsidRPr="00B31CD4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4"/>
          <w:u w:val="single"/>
        </w:rPr>
      </w:pPr>
      <w:bookmarkStart w:id="2" w:name="_Hlk94174474"/>
      <w:r w:rsidRPr="00B31CD4">
        <w:rPr>
          <w:rFonts w:ascii="Calibri" w:hAnsi="Calibri" w:cs="Calibri"/>
          <w:szCs w:val="24"/>
        </w:rPr>
        <w:t xml:space="preserve">Zamawiający wymaga, by wykonawca </w:t>
      </w:r>
      <w:bookmarkStart w:id="3" w:name="_Hlk70069056"/>
      <w:r w:rsidRPr="00B31CD4">
        <w:rPr>
          <w:rFonts w:ascii="Calibri" w:hAnsi="Calibri" w:cs="Calibri"/>
          <w:szCs w:val="24"/>
        </w:rPr>
        <w:t xml:space="preserve">dysponował i skierował do realizacji zamówienia osoby zdolne do realizacji zamówienia i </w:t>
      </w:r>
      <w:r w:rsidRPr="00B31CD4">
        <w:rPr>
          <w:rFonts w:ascii="Calibri" w:hAnsi="Calibri" w:cs="Calibri"/>
          <w:b/>
          <w:szCs w:val="24"/>
        </w:rPr>
        <w:t xml:space="preserve">posiadające wymagane doświadczenie oraz kwalifikacje, tj. </w:t>
      </w:r>
      <w:r w:rsidRPr="00B31CD4">
        <w:rPr>
          <w:rFonts w:ascii="Calibri" w:hAnsi="Calibri" w:cs="Calibri"/>
          <w:szCs w:val="24"/>
        </w:rPr>
        <w:t xml:space="preserve">przynajmniej jedną osobę, która będzie prowadziła kurs nauki języka </w:t>
      </w:r>
      <w:r w:rsidR="00414C38" w:rsidRPr="00B31CD4">
        <w:rPr>
          <w:rFonts w:ascii="Calibri" w:hAnsi="Calibri" w:cs="Calibri"/>
          <w:szCs w:val="24"/>
        </w:rPr>
        <w:t xml:space="preserve">francuskiego </w:t>
      </w:r>
      <w:r w:rsidRPr="00B31CD4">
        <w:rPr>
          <w:rFonts w:ascii="Calibri" w:hAnsi="Calibri" w:cs="Calibri"/>
          <w:szCs w:val="24"/>
        </w:rPr>
        <w:t xml:space="preserve">na poziomie od </w:t>
      </w:r>
      <w:r w:rsidR="00414C38" w:rsidRPr="00B31CD4">
        <w:rPr>
          <w:rFonts w:ascii="Calibri" w:hAnsi="Calibri" w:cs="Calibri"/>
          <w:szCs w:val="24"/>
        </w:rPr>
        <w:t>B</w:t>
      </w:r>
      <w:r w:rsidRPr="00B31CD4">
        <w:rPr>
          <w:rFonts w:ascii="Calibri" w:hAnsi="Calibri" w:cs="Calibri"/>
          <w:szCs w:val="24"/>
        </w:rPr>
        <w:t>1</w:t>
      </w:r>
      <w:r w:rsidR="00414C38" w:rsidRPr="00B31CD4">
        <w:rPr>
          <w:rFonts w:ascii="Calibri" w:hAnsi="Calibri" w:cs="Calibri"/>
          <w:szCs w:val="24"/>
        </w:rPr>
        <w:t>/B</w:t>
      </w:r>
      <w:r w:rsidR="00FF4F43" w:rsidRPr="00B31CD4">
        <w:rPr>
          <w:rFonts w:ascii="Calibri" w:hAnsi="Calibri" w:cs="Calibri"/>
          <w:szCs w:val="24"/>
        </w:rPr>
        <w:t>2</w:t>
      </w:r>
      <w:r w:rsidRPr="00B31CD4">
        <w:rPr>
          <w:rFonts w:ascii="Calibri" w:hAnsi="Calibri" w:cs="Calibri"/>
          <w:szCs w:val="24"/>
        </w:rPr>
        <w:t>, łącznie spełniającą następujące wymagania:</w:t>
      </w:r>
    </w:p>
    <w:p w:rsidR="00414C38" w:rsidRPr="00B31CD4" w:rsidRDefault="00B34ED6" w:rsidP="00B34ED6">
      <w:pPr>
        <w:spacing w:after="0"/>
        <w:ind w:left="1701"/>
        <w:contextualSpacing/>
        <w:jc w:val="both"/>
        <w:rPr>
          <w:sz w:val="24"/>
          <w:szCs w:val="24"/>
        </w:rPr>
      </w:pPr>
      <w:r w:rsidRPr="00B31CD4">
        <w:rPr>
          <w:rFonts w:eastAsia="Calibri" w:cs="Calibri"/>
          <w:sz w:val="24"/>
          <w:szCs w:val="24"/>
        </w:rPr>
        <w:t xml:space="preserve">- posiada </w:t>
      </w:r>
      <w:r w:rsidR="00FF4F43" w:rsidRPr="00B31CD4">
        <w:rPr>
          <w:rFonts w:eastAsia="Calibri" w:cs="Calibri"/>
          <w:sz w:val="24"/>
          <w:szCs w:val="24"/>
        </w:rPr>
        <w:t>wykształcenie wyższe -</w:t>
      </w:r>
      <w:r w:rsidR="00414C38" w:rsidRPr="00B31CD4">
        <w:rPr>
          <w:sz w:val="24"/>
          <w:szCs w:val="24"/>
        </w:rPr>
        <w:t xml:space="preserve"> Filologia Romańska</w:t>
      </w:r>
      <w:r w:rsidR="00FF4F43" w:rsidRPr="00B31CD4">
        <w:rPr>
          <w:sz w:val="24"/>
          <w:szCs w:val="24"/>
        </w:rPr>
        <w:t xml:space="preserve">, </w:t>
      </w:r>
    </w:p>
    <w:p w:rsidR="00B34ED6" w:rsidRPr="00B31CD4" w:rsidRDefault="00414C38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sz w:val="24"/>
          <w:szCs w:val="24"/>
        </w:rPr>
        <w:t xml:space="preserve">- </w:t>
      </w:r>
      <w:r w:rsidR="00FF4F43" w:rsidRPr="00B31CD4">
        <w:rPr>
          <w:sz w:val="24"/>
          <w:szCs w:val="24"/>
        </w:rPr>
        <w:t>umiejętność pracy zdalnej</w:t>
      </w:r>
      <w:r w:rsidR="00B34ED6" w:rsidRPr="00B31CD4">
        <w:rPr>
          <w:rFonts w:cs="Calibri"/>
          <w:sz w:val="24"/>
          <w:szCs w:val="24"/>
        </w:rPr>
        <w:t>,</w:t>
      </w:r>
    </w:p>
    <w:p w:rsidR="00B34ED6" w:rsidRPr="00B31CD4" w:rsidRDefault="00B34ED6" w:rsidP="00B34ED6">
      <w:pPr>
        <w:spacing w:after="0"/>
        <w:ind w:left="1701"/>
        <w:contextualSpacing/>
        <w:jc w:val="both"/>
        <w:rPr>
          <w:rFonts w:eastAsia="Calibri" w:cs="Calibri"/>
          <w:sz w:val="24"/>
          <w:szCs w:val="24"/>
        </w:rPr>
      </w:pPr>
      <w:r w:rsidRPr="00B31CD4">
        <w:rPr>
          <w:rFonts w:cs="Calibri"/>
          <w:sz w:val="24"/>
          <w:szCs w:val="24"/>
        </w:rPr>
        <w:t xml:space="preserve">- przeprowadziła minimum 2 szkolenia/kursy nauki języka </w:t>
      </w:r>
      <w:r w:rsidR="00414C38" w:rsidRPr="00B31CD4">
        <w:rPr>
          <w:rFonts w:cs="Calibri"/>
          <w:sz w:val="24"/>
          <w:szCs w:val="24"/>
        </w:rPr>
        <w:t>francuskiego</w:t>
      </w:r>
    </w:p>
    <w:bookmarkEnd w:id="2"/>
    <w:bookmarkEnd w:id="3"/>
    <w:p w:rsidR="00B34ED6" w:rsidRPr="00B31CD4" w:rsidRDefault="00B34ED6">
      <w:pPr>
        <w:rPr>
          <w:sz w:val="24"/>
          <w:szCs w:val="24"/>
        </w:rPr>
      </w:pPr>
    </w:p>
    <w:sectPr w:rsidR="00B34ED6" w:rsidRPr="00B3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232952"/>
    <w:rsid w:val="00414C38"/>
    <w:rsid w:val="004B2CF1"/>
    <w:rsid w:val="00526DEF"/>
    <w:rsid w:val="006B2572"/>
    <w:rsid w:val="009A36CE"/>
    <w:rsid w:val="00A96C31"/>
    <w:rsid w:val="00AB6F2B"/>
    <w:rsid w:val="00B31CD4"/>
    <w:rsid w:val="00B34ED6"/>
    <w:rsid w:val="00B37ED6"/>
    <w:rsid w:val="00E939F0"/>
    <w:rsid w:val="00EA2E01"/>
    <w:rsid w:val="00F9281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5AB5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11</cp:revision>
  <cp:lastPrinted>2022-08-22T07:18:00Z</cp:lastPrinted>
  <dcterms:created xsi:type="dcterms:W3CDTF">2022-08-22T09:56:00Z</dcterms:created>
  <dcterms:modified xsi:type="dcterms:W3CDTF">2023-10-13T09:14:00Z</dcterms:modified>
</cp:coreProperties>
</file>