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8B742" w14:textId="0B9B2304" w:rsidR="003051DA" w:rsidRPr="00AD73B5" w:rsidRDefault="003051DA" w:rsidP="009C7CDB">
      <w:pPr>
        <w:autoSpaceDE w:val="0"/>
        <w:jc w:val="right"/>
        <w:rPr>
          <w:b/>
          <w:bCs/>
          <w:i/>
          <w:iCs/>
          <w:sz w:val="22"/>
          <w:szCs w:val="22"/>
        </w:rPr>
      </w:pPr>
      <w:r w:rsidRPr="00AD73B5">
        <w:rPr>
          <w:b/>
          <w:bCs/>
          <w:i/>
          <w:iCs/>
          <w:sz w:val="22"/>
          <w:szCs w:val="22"/>
        </w:rPr>
        <w:t xml:space="preserve">Załącznik nr </w:t>
      </w:r>
      <w:r w:rsidR="000E5E35">
        <w:rPr>
          <w:b/>
          <w:bCs/>
          <w:i/>
          <w:iCs/>
          <w:sz w:val="22"/>
          <w:szCs w:val="22"/>
        </w:rPr>
        <w:t>7</w:t>
      </w:r>
      <w:r w:rsidR="00C42CAD">
        <w:rPr>
          <w:b/>
          <w:bCs/>
          <w:i/>
          <w:iCs/>
          <w:sz w:val="22"/>
          <w:szCs w:val="22"/>
        </w:rPr>
        <w:t xml:space="preserve"> </w:t>
      </w:r>
      <w:r w:rsidRPr="00AD73B5">
        <w:rPr>
          <w:b/>
          <w:bCs/>
          <w:i/>
          <w:iCs/>
          <w:sz w:val="22"/>
          <w:szCs w:val="22"/>
        </w:rPr>
        <w:t>do SWZ</w:t>
      </w:r>
    </w:p>
    <w:p w14:paraId="4D8410EB" w14:textId="77777777" w:rsidR="003051DA" w:rsidRPr="00AD73B5" w:rsidRDefault="003051DA" w:rsidP="008A251B">
      <w:pPr>
        <w:autoSpaceDE w:val="0"/>
        <w:rPr>
          <w:b/>
          <w:bCs/>
          <w:sz w:val="22"/>
          <w:szCs w:val="22"/>
        </w:rPr>
      </w:pPr>
    </w:p>
    <w:p w14:paraId="289081D5" w14:textId="3D9D2CED" w:rsidR="00E82D2A" w:rsidRPr="00AD73B5" w:rsidRDefault="00E82D2A" w:rsidP="00E82D2A">
      <w:pPr>
        <w:autoSpaceDE w:val="0"/>
        <w:jc w:val="center"/>
        <w:rPr>
          <w:b/>
          <w:bCs/>
          <w:sz w:val="22"/>
          <w:szCs w:val="22"/>
        </w:rPr>
      </w:pPr>
      <w:r w:rsidRPr="00AD73B5">
        <w:rPr>
          <w:b/>
          <w:bCs/>
          <w:sz w:val="22"/>
          <w:szCs w:val="22"/>
        </w:rPr>
        <w:t>UMOWA NR R.272….202</w:t>
      </w:r>
      <w:r w:rsidR="00F70AF4">
        <w:rPr>
          <w:b/>
          <w:bCs/>
          <w:sz w:val="22"/>
          <w:szCs w:val="22"/>
        </w:rPr>
        <w:t>4</w:t>
      </w:r>
      <w:r w:rsidRPr="00AD73B5">
        <w:rPr>
          <w:b/>
          <w:bCs/>
          <w:sz w:val="22"/>
          <w:szCs w:val="22"/>
        </w:rPr>
        <w:t xml:space="preserve"> (</w:t>
      </w:r>
      <w:r>
        <w:rPr>
          <w:b/>
          <w:bCs/>
          <w:sz w:val="22"/>
          <w:szCs w:val="22"/>
        </w:rPr>
        <w:t>projekt</w:t>
      </w:r>
      <w:r w:rsidRPr="00AD73B5">
        <w:rPr>
          <w:b/>
          <w:bCs/>
          <w:sz w:val="22"/>
          <w:szCs w:val="22"/>
        </w:rPr>
        <w:t>)</w:t>
      </w:r>
    </w:p>
    <w:p w14:paraId="4AD1805A" w14:textId="66BF0601" w:rsidR="00E82D2A" w:rsidRPr="00AD73B5" w:rsidRDefault="00E82D2A" w:rsidP="00E82D2A">
      <w:pPr>
        <w:autoSpaceDE w:val="0"/>
        <w:jc w:val="center"/>
        <w:rPr>
          <w:sz w:val="22"/>
          <w:szCs w:val="22"/>
        </w:rPr>
      </w:pPr>
      <w:r w:rsidRPr="00AD73B5">
        <w:rPr>
          <w:sz w:val="22"/>
          <w:szCs w:val="22"/>
        </w:rPr>
        <w:t>zawarta w Miłoradzu, dnia ……………… 202</w:t>
      </w:r>
      <w:r w:rsidR="00F70AF4">
        <w:rPr>
          <w:sz w:val="22"/>
          <w:szCs w:val="22"/>
        </w:rPr>
        <w:t>4</w:t>
      </w:r>
      <w:r w:rsidRPr="00AD73B5">
        <w:rPr>
          <w:sz w:val="22"/>
          <w:szCs w:val="22"/>
        </w:rPr>
        <w:t xml:space="preserve"> r.</w:t>
      </w:r>
    </w:p>
    <w:p w14:paraId="6235CA78" w14:textId="77777777" w:rsidR="00E82D2A" w:rsidRPr="00AD73B5" w:rsidRDefault="00E82D2A" w:rsidP="00E82D2A">
      <w:pPr>
        <w:autoSpaceDE w:val="0"/>
        <w:jc w:val="center"/>
        <w:rPr>
          <w:b/>
          <w:bCs/>
          <w:sz w:val="22"/>
          <w:szCs w:val="22"/>
        </w:rPr>
      </w:pPr>
    </w:p>
    <w:p w14:paraId="44A54C43" w14:textId="71902713" w:rsidR="00E82D2A" w:rsidRDefault="00E82D2A" w:rsidP="00E82D2A">
      <w:pPr>
        <w:autoSpaceDE w:val="0"/>
        <w:jc w:val="center"/>
        <w:rPr>
          <w:sz w:val="22"/>
          <w:szCs w:val="22"/>
        </w:rPr>
      </w:pPr>
      <w:r w:rsidRPr="00AD73B5">
        <w:rPr>
          <w:sz w:val="22"/>
          <w:szCs w:val="22"/>
        </w:rPr>
        <w:t>po przeprowadzeniu – w trybie podstawowym – wariant I bez negocjacji – przez Zamawiającego postępowania nr R.271.</w:t>
      </w:r>
      <w:r w:rsidR="00DE6B19">
        <w:rPr>
          <w:sz w:val="22"/>
          <w:szCs w:val="22"/>
        </w:rPr>
        <w:t>5</w:t>
      </w:r>
      <w:r w:rsidRPr="00AD73B5">
        <w:rPr>
          <w:sz w:val="22"/>
          <w:szCs w:val="22"/>
        </w:rPr>
        <w:t>.202</w:t>
      </w:r>
      <w:r w:rsidR="00F70AF4">
        <w:rPr>
          <w:sz w:val="22"/>
          <w:szCs w:val="22"/>
        </w:rPr>
        <w:t>4</w:t>
      </w:r>
      <w:r>
        <w:rPr>
          <w:sz w:val="22"/>
          <w:szCs w:val="22"/>
        </w:rPr>
        <w:t xml:space="preserve"> </w:t>
      </w:r>
      <w:r w:rsidRPr="00AD73B5">
        <w:rPr>
          <w:sz w:val="22"/>
          <w:szCs w:val="22"/>
        </w:rPr>
        <w:t>o udzielenie zamówienia publicznego, w którym – jako najkorzystniejsza została wybrana oferta Wykonawcy,</w:t>
      </w:r>
    </w:p>
    <w:p w14:paraId="146B8B0C" w14:textId="77777777" w:rsidR="00E82D2A" w:rsidRDefault="00E82D2A" w:rsidP="00E82D2A">
      <w:pPr>
        <w:autoSpaceDE w:val="0"/>
        <w:jc w:val="center"/>
        <w:rPr>
          <w:b/>
          <w:bCs/>
          <w:sz w:val="22"/>
          <w:szCs w:val="22"/>
        </w:rPr>
      </w:pPr>
    </w:p>
    <w:p w14:paraId="2FB01C62" w14:textId="684D242B" w:rsidR="00D03CA6" w:rsidRDefault="00D03CA6" w:rsidP="00E82D2A">
      <w:pPr>
        <w:autoSpaceDE w:val="0"/>
        <w:jc w:val="center"/>
        <w:rPr>
          <w:b/>
          <w:bCs/>
          <w:sz w:val="22"/>
          <w:szCs w:val="22"/>
        </w:rPr>
      </w:pPr>
      <w:r>
        <w:rPr>
          <w:b/>
          <w:bCs/>
          <w:sz w:val="22"/>
          <w:szCs w:val="22"/>
        </w:rPr>
        <w:t xml:space="preserve">o </w:t>
      </w:r>
      <w:r w:rsidR="005C41A2">
        <w:rPr>
          <w:b/>
          <w:bCs/>
          <w:sz w:val="22"/>
          <w:szCs w:val="22"/>
        </w:rPr>
        <w:t xml:space="preserve">usługi </w:t>
      </w:r>
    </w:p>
    <w:p w14:paraId="7CC203A1" w14:textId="4689CDFC" w:rsidR="00E82D2A" w:rsidRPr="00923C03" w:rsidRDefault="00E82D2A" w:rsidP="00E82D2A">
      <w:pPr>
        <w:autoSpaceDE w:val="0"/>
        <w:jc w:val="center"/>
        <w:rPr>
          <w:b/>
          <w:bCs/>
          <w:sz w:val="22"/>
          <w:szCs w:val="22"/>
        </w:rPr>
      </w:pPr>
      <w:r w:rsidRPr="00923C03">
        <w:rPr>
          <w:b/>
          <w:bCs/>
          <w:sz w:val="22"/>
          <w:szCs w:val="22"/>
        </w:rPr>
        <w:t xml:space="preserve"> pod nazwą </w:t>
      </w:r>
    </w:p>
    <w:p w14:paraId="3A122123" w14:textId="30B054C7" w:rsidR="00E82D2A" w:rsidRPr="00923C03" w:rsidRDefault="00E82D2A" w:rsidP="001C2469">
      <w:pPr>
        <w:autoSpaceDE w:val="0"/>
        <w:jc w:val="center"/>
        <w:rPr>
          <w:b/>
          <w:bCs/>
          <w:sz w:val="22"/>
          <w:szCs w:val="22"/>
        </w:rPr>
      </w:pPr>
      <w:bookmarkStart w:id="0" w:name="_Hlk131150613"/>
      <w:r>
        <w:rPr>
          <w:b/>
          <w:bCs/>
          <w:sz w:val="22"/>
          <w:szCs w:val="22"/>
        </w:rPr>
        <w:t xml:space="preserve"> </w:t>
      </w:r>
      <w:r w:rsidRPr="00923C03">
        <w:rPr>
          <w:b/>
          <w:bCs/>
          <w:sz w:val="22"/>
          <w:szCs w:val="22"/>
        </w:rPr>
        <w:t>„</w:t>
      </w:r>
      <w:r w:rsidR="005C41A2" w:rsidRPr="005C41A2">
        <w:rPr>
          <w:b/>
          <w:bCs/>
          <w:sz w:val="22"/>
          <w:szCs w:val="22"/>
        </w:rPr>
        <w:t>Dowozy szkolne na terenie Gminy Miłoradz w roku szkolnym 2024/2025</w:t>
      </w:r>
      <w:r>
        <w:rPr>
          <w:b/>
          <w:bCs/>
          <w:sz w:val="22"/>
          <w:szCs w:val="22"/>
        </w:rPr>
        <w:t>”</w:t>
      </w:r>
    </w:p>
    <w:bookmarkEnd w:id="0"/>
    <w:p w14:paraId="648E1A0C" w14:textId="77777777" w:rsidR="00E82D2A" w:rsidRPr="00923C03" w:rsidRDefault="00E82D2A" w:rsidP="00E82D2A">
      <w:pPr>
        <w:autoSpaceDE w:val="0"/>
        <w:jc w:val="center"/>
        <w:rPr>
          <w:b/>
          <w:bCs/>
          <w:sz w:val="22"/>
          <w:szCs w:val="22"/>
        </w:rPr>
      </w:pPr>
    </w:p>
    <w:p w14:paraId="62C020CE" w14:textId="33D552B4" w:rsidR="00E82D2A" w:rsidRDefault="00E82D2A" w:rsidP="005C41A2">
      <w:pPr>
        <w:autoSpaceDE w:val="0"/>
        <w:jc w:val="both"/>
        <w:rPr>
          <w:bCs/>
          <w:sz w:val="22"/>
          <w:szCs w:val="22"/>
        </w:rPr>
      </w:pPr>
      <w:r w:rsidRPr="00AD73B5">
        <w:rPr>
          <w:bCs/>
          <w:sz w:val="22"/>
          <w:szCs w:val="22"/>
        </w:rPr>
        <w:t xml:space="preserve">polegające na </w:t>
      </w:r>
      <w:r w:rsidR="005C41A2" w:rsidRPr="005C41A2">
        <w:rPr>
          <w:bCs/>
          <w:sz w:val="22"/>
          <w:szCs w:val="22"/>
        </w:rPr>
        <w:t>świadczeni</w:t>
      </w:r>
      <w:r w:rsidR="005C41A2">
        <w:rPr>
          <w:bCs/>
          <w:sz w:val="22"/>
          <w:szCs w:val="22"/>
        </w:rPr>
        <w:t>u</w:t>
      </w:r>
      <w:r w:rsidR="005C41A2" w:rsidRPr="005C41A2">
        <w:rPr>
          <w:bCs/>
          <w:sz w:val="22"/>
          <w:szCs w:val="22"/>
        </w:rPr>
        <w:t xml:space="preserve"> w okresie od 2 września 2024 r. do 27 czerwca 2025 r. usługi transportowej polegającej na przewozie dzieci i młodzieży z miejsca zamieszania w Gminie Miłoradz do jednostek oświatowych zlokalizowanych w Gminie Miłoradz oraz ich odwozie wraz z zapewnieniem opiekuna</w:t>
      </w:r>
      <w:r w:rsidR="005C41A2">
        <w:rPr>
          <w:bCs/>
          <w:sz w:val="22"/>
          <w:szCs w:val="22"/>
        </w:rPr>
        <w:t xml:space="preserve">              </w:t>
      </w:r>
      <w:r w:rsidR="005C41A2" w:rsidRPr="005C41A2">
        <w:rPr>
          <w:bCs/>
          <w:sz w:val="22"/>
          <w:szCs w:val="22"/>
        </w:rPr>
        <w:t xml:space="preserve"> w trakcie trwania przejazdu</w:t>
      </w:r>
      <w:r w:rsidR="005C41A2">
        <w:rPr>
          <w:bCs/>
          <w:sz w:val="22"/>
          <w:szCs w:val="22"/>
        </w:rPr>
        <w:t>,</w:t>
      </w:r>
    </w:p>
    <w:p w14:paraId="46A71AEA" w14:textId="77777777" w:rsidR="005C41A2" w:rsidRPr="00AD73B5" w:rsidRDefault="005C41A2" w:rsidP="005C41A2">
      <w:pPr>
        <w:autoSpaceDE w:val="0"/>
        <w:jc w:val="both"/>
        <w:rPr>
          <w:bCs/>
          <w:sz w:val="22"/>
          <w:szCs w:val="22"/>
        </w:rPr>
      </w:pPr>
    </w:p>
    <w:p w14:paraId="7FB76389" w14:textId="77777777" w:rsidR="00E82D2A" w:rsidRDefault="00E82D2A" w:rsidP="00E82D2A">
      <w:pPr>
        <w:jc w:val="both"/>
        <w:rPr>
          <w:sz w:val="22"/>
          <w:szCs w:val="22"/>
        </w:rPr>
      </w:pPr>
      <w:r w:rsidRPr="00AD73B5">
        <w:rPr>
          <w:sz w:val="22"/>
          <w:szCs w:val="22"/>
        </w:rPr>
        <w:t xml:space="preserve">pomiędzy: </w:t>
      </w:r>
    </w:p>
    <w:p w14:paraId="397283C5" w14:textId="77777777" w:rsidR="00E82D2A" w:rsidRPr="00AD73B5" w:rsidRDefault="00E82D2A" w:rsidP="00E82D2A">
      <w:pPr>
        <w:jc w:val="both"/>
        <w:rPr>
          <w:kern w:val="24"/>
          <w:sz w:val="22"/>
          <w:szCs w:val="22"/>
        </w:rPr>
      </w:pPr>
    </w:p>
    <w:p w14:paraId="7935DFEC" w14:textId="77777777" w:rsidR="00E82D2A" w:rsidRPr="00AD73B5" w:rsidRDefault="00E82D2A" w:rsidP="00E82D2A">
      <w:pPr>
        <w:autoSpaceDE w:val="0"/>
        <w:jc w:val="both"/>
        <w:rPr>
          <w:sz w:val="22"/>
          <w:szCs w:val="22"/>
        </w:rPr>
      </w:pPr>
      <w:r w:rsidRPr="00AD73B5">
        <w:rPr>
          <w:b/>
          <w:bCs/>
          <w:sz w:val="22"/>
          <w:szCs w:val="22"/>
        </w:rPr>
        <w:t xml:space="preserve">Gminą </w:t>
      </w:r>
      <w:r w:rsidRPr="00AD73B5">
        <w:rPr>
          <w:b/>
          <w:bCs/>
          <w:kern w:val="24"/>
          <w:sz w:val="22"/>
          <w:szCs w:val="22"/>
        </w:rPr>
        <w:t>Miłoradz</w:t>
      </w:r>
      <w:r w:rsidRPr="00AD73B5">
        <w:rPr>
          <w:sz w:val="22"/>
          <w:szCs w:val="22"/>
        </w:rPr>
        <w:t xml:space="preserve"> (82-213 Miłoradz, ul. Żuławska 9),</w:t>
      </w:r>
    </w:p>
    <w:p w14:paraId="22DC6C41" w14:textId="77777777" w:rsidR="00E82D2A" w:rsidRPr="00AD73B5" w:rsidRDefault="00E82D2A" w:rsidP="00E82D2A">
      <w:pPr>
        <w:autoSpaceDE w:val="0"/>
        <w:jc w:val="both"/>
        <w:rPr>
          <w:sz w:val="22"/>
          <w:szCs w:val="22"/>
        </w:rPr>
      </w:pPr>
      <w:r w:rsidRPr="00AD73B5">
        <w:rPr>
          <w:sz w:val="22"/>
          <w:szCs w:val="22"/>
        </w:rPr>
        <w:t>NIP: 579-202-98-19, REGON 170747916,</w:t>
      </w:r>
    </w:p>
    <w:p w14:paraId="7D31B57A" w14:textId="77777777" w:rsidR="00E82D2A" w:rsidRPr="00AD73B5" w:rsidRDefault="00E82D2A" w:rsidP="00E82D2A">
      <w:pPr>
        <w:autoSpaceDE w:val="0"/>
        <w:jc w:val="both"/>
        <w:rPr>
          <w:sz w:val="22"/>
          <w:szCs w:val="22"/>
        </w:rPr>
      </w:pPr>
      <w:r w:rsidRPr="00AD73B5">
        <w:rPr>
          <w:sz w:val="22"/>
          <w:szCs w:val="22"/>
        </w:rPr>
        <w:t>reprezentowaną przez:</w:t>
      </w:r>
    </w:p>
    <w:p w14:paraId="770C0E8A" w14:textId="77777777" w:rsidR="00E82D2A" w:rsidRDefault="00E82D2A" w:rsidP="00E82D2A">
      <w:pPr>
        <w:autoSpaceDE w:val="0"/>
        <w:jc w:val="both"/>
        <w:rPr>
          <w:sz w:val="22"/>
          <w:szCs w:val="22"/>
        </w:rPr>
      </w:pPr>
      <w:r w:rsidRPr="00AD73B5">
        <w:rPr>
          <w:sz w:val="22"/>
          <w:szCs w:val="22"/>
        </w:rPr>
        <w:t xml:space="preserve">Wójta Gminy Miłoradz – Arkadiusza Skorek, </w:t>
      </w:r>
    </w:p>
    <w:p w14:paraId="2496C2D7" w14:textId="77777777" w:rsidR="00E82D2A" w:rsidRPr="00AD73B5" w:rsidRDefault="00E82D2A" w:rsidP="00E82D2A">
      <w:pPr>
        <w:autoSpaceDE w:val="0"/>
        <w:jc w:val="both"/>
        <w:rPr>
          <w:sz w:val="22"/>
          <w:szCs w:val="22"/>
        </w:rPr>
      </w:pPr>
    </w:p>
    <w:p w14:paraId="46BD6B93" w14:textId="77777777" w:rsidR="00E82D2A" w:rsidRDefault="00E82D2A" w:rsidP="00E82D2A">
      <w:pPr>
        <w:autoSpaceDE w:val="0"/>
        <w:rPr>
          <w:b/>
          <w:bCs/>
          <w:sz w:val="22"/>
          <w:szCs w:val="22"/>
        </w:rPr>
      </w:pPr>
      <w:r w:rsidRPr="00AD73B5">
        <w:rPr>
          <w:sz w:val="22"/>
          <w:szCs w:val="22"/>
        </w:rPr>
        <w:t xml:space="preserve">– zwaną w niniejszej Umowie </w:t>
      </w:r>
      <w:r w:rsidRPr="00AD73B5">
        <w:rPr>
          <w:b/>
          <w:bCs/>
          <w:sz w:val="22"/>
          <w:szCs w:val="22"/>
        </w:rPr>
        <w:t>„Zamawiającym”,</w:t>
      </w:r>
    </w:p>
    <w:p w14:paraId="6BD4CC74" w14:textId="77777777" w:rsidR="00E82D2A" w:rsidRPr="00AD73B5" w:rsidRDefault="00E82D2A" w:rsidP="00E82D2A">
      <w:pPr>
        <w:autoSpaceDE w:val="0"/>
        <w:rPr>
          <w:sz w:val="22"/>
          <w:szCs w:val="22"/>
        </w:rPr>
      </w:pPr>
    </w:p>
    <w:p w14:paraId="5DB4671D" w14:textId="77777777" w:rsidR="00E82D2A" w:rsidRDefault="00E82D2A" w:rsidP="00E82D2A">
      <w:pPr>
        <w:autoSpaceDE w:val="0"/>
        <w:rPr>
          <w:sz w:val="22"/>
          <w:szCs w:val="22"/>
        </w:rPr>
      </w:pPr>
      <w:r w:rsidRPr="00AD73B5">
        <w:rPr>
          <w:sz w:val="22"/>
          <w:szCs w:val="22"/>
        </w:rPr>
        <w:t xml:space="preserve">a </w:t>
      </w:r>
    </w:p>
    <w:p w14:paraId="6CE4AFCE" w14:textId="77777777" w:rsidR="00E82D2A" w:rsidRPr="00AD73B5" w:rsidRDefault="00E82D2A" w:rsidP="00E82D2A">
      <w:pPr>
        <w:autoSpaceDE w:val="0"/>
        <w:rPr>
          <w:sz w:val="22"/>
          <w:szCs w:val="22"/>
        </w:rPr>
      </w:pPr>
    </w:p>
    <w:p w14:paraId="1C395DBC" w14:textId="77777777" w:rsidR="00E82D2A" w:rsidRDefault="00E82D2A" w:rsidP="00E82D2A">
      <w:pPr>
        <w:widowControl/>
        <w:suppressAutoHyphens w:val="0"/>
        <w:jc w:val="both"/>
        <w:rPr>
          <w:sz w:val="22"/>
          <w:szCs w:val="22"/>
        </w:rPr>
      </w:pPr>
      <w:r w:rsidRPr="00AD73B5">
        <w:rPr>
          <w:sz w:val="22"/>
          <w:szCs w:val="22"/>
        </w:rPr>
        <w:t>………………</w:t>
      </w:r>
      <w:r>
        <w:rPr>
          <w:sz w:val="22"/>
          <w:szCs w:val="22"/>
        </w:rPr>
        <w:t>…………………………..</w:t>
      </w:r>
    </w:p>
    <w:p w14:paraId="5FCDBE5A" w14:textId="77777777" w:rsidR="00E82D2A" w:rsidRPr="00AD73B5" w:rsidRDefault="00E82D2A" w:rsidP="00E82D2A">
      <w:pPr>
        <w:widowControl/>
        <w:suppressAutoHyphens w:val="0"/>
        <w:jc w:val="both"/>
        <w:rPr>
          <w:sz w:val="22"/>
          <w:szCs w:val="22"/>
        </w:rPr>
      </w:pPr>
      <w:r>
        <w:rPr>
          <w:sz w:val="22"/>
          <w:szCs w:val="22"/>
        </w:rPr>
        <w:t>………………………………………….</w:t>
      </w:r>
    </w:p>
    <w:p w14:paraId="730C605A" w14:textId="77777777" w:rsidR="00E82D2A" w:rsidRPr="00AD73B5" w:rsidRDefault="00E82D2A" w:rsidP="00E82D2A">
      <w:pPr>
        <w:widowControl/>
        <w:suppressAutoHyphens w:val="0"/>
        <w:jc w:val="both"/>
        <w:rPr>
          <w:rFonts w:eastAsia="Times New Roman"/>
          <w:kern w:val="0"/>
          <w:sz w:val="22"/>
          <w:szCs w:val="22"/>
        </w:rPr>
      </w:pPr>
    </w:p>
    <w:p w14:paraId="3CD95ED9" w14:textId="7E9E051F" w:rsidR="00E82D2A" w:rsidRPr="00AD73B5" w:rsidRDefault="00E82D2A" w:rsidP="00E82D2A">
      <w:pPr>
        <w:autoSpaceDE w:val="0"/>
        <w:jc w:val="both"/>
        <w:rPr>
          <w:b/>
          <w:bCs/>
          <w:sz w:val="22"/>
          <w:szCs w:val="22"/>
        </w:rPr>
      </w:pPr>
      <w:r w:rsidRPr="00AD73B5">
        <w:rPr>
          <w:sz w:val="22"/>
          <w:szCs w:val="22"/>
        </w:rPr>
        <w:t>– zwanym w niniejszej Umowie</w:t>
      </w:r>
      <w:r w:rsidRPr="00AD73B5">
        <w:rPr>
          <w:b/>
          <w:bCs/>
          <w:sz w:val="22"/>
          <w:szCs w:val="22"/>
        </w:rPr>
        <w:t xml:space="preserve"> „</w:t>
      </w:r>
      <w:r w:rsidR="005C41A2">
        <w:rPr>
          <w:b/>
          <w:bCs/>
          <w:sz w:val="22"/>
          <w:szCs w:val="22"/>
        </w:rPr>
        <w:t xml:space="preserve">Przewoźnikiem lub </w:t>
      </w:r>
      <w:r w:rsidRPr="00AD73B5">
        <w:rPr>
          <w:b/>
          <w:bCs/>
          <w:sz w:val="22"/>
          <w:szCs w:val="22"/>
        </w:rPr>
        <w:t>Wykonawcą”.</w:t>
      </w:r>
    </w:p>
    <w:p w14:paraId="7A1871F0" w14:textId="77777777" w:rsidR="00E82D2A" w:rsidRPr="00AD73B5" w:rsidRDefault="00E82D2A" w:rsidP="00E82D2A">
      <w:pPr>
        <w:autoSpaceDE w:val="0"/>
        <w:rPr>
          <w:b/>
          <w:bCs/>
          <w:sz w:val="22"/>
          <w:szCs w:val="22"/>
        </w:rPr>
      </w:pPr>
    </w:p>
    <w:p w14:paraId="16D7EC7E" w14:textId="77777777" w:rsidR="00E82D2A" w:rsidRPr="00AD73B5" w:rsidRDefault="00E82D2A" w:rsidP="00E82D2A">
      <w:pPr>
        <w:autoSpaceDE w:val="0"/>
        <w:rPr>
          <w:sz w:val="22"/>
          <w:szCs w:val="22"/>
        </w:rPr>
      </w:pPr>
    </w:p>
    <w:p w14:paraId="2194F600" w14:textId="6561998D" w:rsidR="00BD4BFE" w:rsidRPr="00D32A69" w:rsidRDefault="00E82D2A" w:rsidP="00E85295">
      <w:pPr>
        <w:autoSpaceDE w:val="0"/>
        <w:rPr>
          <w:b/>
          <w:sz w:val="22"/>
          <w:szCs w:val="22"/>
        </w:rPr>
      </w:pPr>
      <w:r w:rsidRPr="00AD73B5">
        <w:rPr>
          <w:b/>
          <w:sz w:val="22"/>
          <w:szCs w:val="22"/>
        </w:rPr>
        <w:t>Zamawiający i Wykonawca zawierają Umowę o następującej treści:</w:t>
      </w:r>
    </w:p>
    <w:p w14:paraId="77D1A745" w14:textId="4F857EAC" w:rsidR="00F54A74" w:rsidRDefault="00F54A74" w:rsidP="005C41A2">
      <w:pPr>
        <w:widowControl/>
        <w:suppressAutoHyphens w:val="0"/>
        <w:rPr>
          <w:b/>
          <w:bCs/>
          <w:sz w:val="22"/>
          <w:szCs w:val="22"/>
        </w:rPr>
      </w:pPr>
    </w:p>
    <w:p w14:paraId="58E4EB73" w14:textId="77777777" w:rsidR="005C41A2" w:rsidRDefault="005C41A2" w:rsidP="005C41A2">
      <w:pPr>
        <w:widowControl/>
        <w:suppressAutoHyphens w:val="0"/>
        <w:rPr>
          <w:b/>
          <w:bCs/>
          <w:sz w:val="22"/>
          <w:szCs w:val="22"/>
        </w:rPr>
      </w:pPr>
    </w:p>
    <w:p w14:paraId="435B384B" w14:textId="07E11FCD" w:rsidR="005C41A2" w:rsidRDefault="005C41A2" w:rsidP="005C41A2">
      <w:pPr>
        <w:pStyle w:val="Styl1"/>
      </w:pPr>
      <w:r w:rsidRPr="00AD73B5">
        <w:t xml:space="preserve">§ </w:t>
      </w:r>
      <w:r>
        <w:t>1</w:t>
      </w:r>
      <w:r w:rsidRPr="00AD73B5">
        <w:t>.</w:t>
      </w:r>
    </w:p>
    <w:p w14:paraId="6DF0EF4E" w14:textId="76B044F6" w:rsidR="005C41A2" w:rsidRDefault="005C41A2" w:rsidP="005C41A2">
      <w:pPr>
        <w:pStyle w:val="Styl1"/>
      </w:pPr>
      <w:r>
        <w:t>Przedmiot umowy</w:t>
      </w:r>
    </w:p>
    <w:p w14:paraId="6FB05657" w14:textId="4E39D70D" w:rsidR="005C41A2" w:rsidRDefault="005C41A2">
      <w:pPr>
        <w:pStyle w:val="Styl1"/>
        <w:numPr>
          <w:ilvl w:val="0"/>
          <w:numId w:val="8"/>
        </w:numPr>
        <w:ind w:left="426"/>
        <w:jc w:val="both"/>
        <w:rPr>
          <w:b w:val="0"/>
          <w:bCs w:val="0"/>
        </w:rPr>
      </w:pPr>
      <w:r w:rsidRPr="005C41A2">
        <w:rPr>
          <w:b w:val="0"/>
          <w:bCs w:val="0"/>
        </w:rPr>
        <w:t xml:space="preserve">Zamawiający zleca, a Przewoźnik w zakresie działalności swojego przedsiębiorstwa zobowiązuje się świadczeniu w okresie od 2 września 2024 r. do 27 czerwca 2025 r. usługi transportowej polegającej na przewozie dzieci i młodzieży z miejsca zamieszania w Gminie Miłoradz do jednostek oświatowych zlokalizowanych w Gminie Miłoradz oraz ich odwozie wraz </w:t>
      </w:r>
      <w:r w:rsidR="00816E00">
        <w:rPr>
          <w:b w:val="0"/>
          <w:bCs w:val="0"/>
        </w:rPr>
        <w:t xml:space="preserve">                                      </w:t>
      </w:r>
      <w:r w:rsidRPr="005C41A2">
        <w:rPr>
          <w:b w:val="0"/>
          <w:bCs w:val="0"/>
        </w:rPr>
        <w:t>z zapewnieniem opiekuna w trakcie trwania przejazdu</w:t>
      </w:r>
      <w:r w:rsidR="00816E00">
        <w:rPr>
          <w:b w:val="0"/>
          <w:bCs w:val="0"/>
        </w:rPr>
        <w:t xml:space="preserve"> oraz zapewnienia dzieciom i młodzieży odpowiednich warunków bezpieczeństwa, w tym higieny, wygody i należytej obsługi. </w:t>
      </w:r>
    </w:p>
    <w:p w14:paraId="102BFD4D" w14:textId="77777777" w:rsidR="00230180" w:rsidRPr="00230180" w:rsidRDefault="00816E00">
      <w:pPr>
        <w:pStyle w:val="Styl1"/>
        <w:numPr>
          <w:ilvl w:val="0"/>
          <w:numId w:val="8"/>
        </w:numPr>
        <w:ind w:left="426"/>
        <w:jc w:val="both"/>
        <w:rPr>
          <w:b w:val="0"/>
          <w:bCs w:val="0"/>
        </w:rPr>
      </w:pPr>
      <w:r>
        <w:rPr>
          <w:b w:val="0"/>
          <w:bCs w:val="0"/>
        </w:rPr>
        <w:t>Szczegółowo przedmiot zamówienia określa specyfikacja warunków zamówienia (dalej SWZ).</w:t>
      </w:r>
    </w:p>
    <w:p w14:paraId="2ED4F21A" w14:textId="61262A27" w:rsidR="00EF2D03" w:rsidRPr="00230180" w:rsidRDefault="00EF2D03">
      <w:pPr>
        <w:pStyle w:val="Styl1"/>
        <w:numPr>
          <w:ilvl w:val="0"/>
          <w:numId w:val="8"/>
        </w:numPr>
        <w:ind w:left="426"/>
        <w:jc w:val="both"/>
        <w:rPr>
          <w:b w:val="0"/>
          <w:bCs w:val="0"/>
        </w:rPr>
      </w:pPr>
      <w:r w:rsidRPr="00230180">
        <w:rPr>
          <w:rFonts w:eastAsia="Calibri"/>
          <w:b w:val="0"/>
          <w:bCs w:val="0"/>
          <w:color w:val="000000"/>
          <w:kern w:val="0"/>
          <w:lang w:eastAsia="en-US"/>
        </w:rPr>
        <w:t>Plan dowozów na zajęcia należy przygotować przez Wykonawców tak, aby dzieci do w/w szkół były przywożone nie wcześniej niż 15 minut przed planowanym rozpoczęciem zajęć:</w:t>
      </w:r>
    </w:p>
    <w:p w14:paraId="3A58AC95" w14:textId="77777777" w:rsidR="00EF2D03" w:rsidRPr="00EF2D03" w:rsidRDefault="00EF2D03">
      <w:pPr>
        <w:widowControl/>
        <w:numPr>
          <w:ilvl w:val="0"/>
          <w:numId w:val="12"/>
        </w:numPr>
        <w:suppressAutoHyphens w:val="0"/>
        <w:spacing w:after="160" w:line="259" w:lineRule="auto"/>
        <w:ind w:left="851"/>
        <w:contextualSpacing/>
        <w:jc w:val="both"/>
        <w:rPr>
          <w:rFonts w:eastAsia="Calibri"/>
          <w:color w:val="000000"/>
          <w:kern w:val="0"/>
          <w:sz w:val="22"/>
          <w:szCs w:val="22"/>
          <w:lang w:eastAsia="en-US"/>
        </w:rPr>
      </w:pPr>
      <w:r w:rsidRPr="00EF2D03">
        <w:rPr>
          <w:rFonts w:eastAsia="Calibri"/>
          <w:color w:val="000000"/>
          <w:kern w:val="0"/>
          <w:sz w:val="22"/>
          <w:szCs w:val="22"/>
          <w:lang w:eastAsia="en-US"/>
        </w:rPr>
        <w:t>Zespół Szkół i Przedszkola w Miłoradzu – rozpoczęcie zajęć o 8:00</w:t>
      </w:r>
    </w:p>
    <w:p w14:paraId="76E1A17F" w14:textId="77777777" w:rsidR="00EF2D03" w:rsidRPr="00EF2D03" w:rsidRDefault="00EF2D03">
      <w:pPr>
        <w:widowControl/>
        <w:numPr>
          <w:ilvl w:val="0"/>
          <w:numId w:val="12"/>
        </w:numPr>
        <w:suppressAutoHyphens w:val="0"/>
        <w:spacing w:after="160" w:line="259" w:lineRule="auto"/>
        <w:ind w:left="851"/>
        <w:contextualSpacing/>
        <w:jc w:val="both"/>
        <w:rPr>
          <w:rFonts w:eastAsia="Calibri"/>
          <w:color w:val="000000"/>
          <w:kern w:val="0"/>
          <w:sz w:val="22"/>
          <w:szCs w:val="22"/>
          <w:lang w:eastAsia="en-US"/>
        </w:rPr>
      </w:pPr>
      <w:r w:rsidRPr="00EF2D03">
        <w:rPr>
          <w:rFonts w:eastAsia="Calibri"/>
          <w:color w:val="000000"/>
          <w:kern w:val="0"/>
          <w:sz w:val="22"/>
          <w:szCs w:val="22"/>
          <w:lang w:eastAsia="en-US"/>
        </w:rPr>
        <w:t>Szkoła Podstawowa w Kończewicach – rozpoczęcie zajęć o 8:15.</w:t>
      </w:r>
    </w:p>
    <w:p w14:paraId="48FD8F61" w14:textId="77777777" w:rsidR="00EF2D03" w:rsidRPr="00EF2D03" w:rsidRDefault="00EF2D03" w:rsidP="00EF2D03">
      <w:pPr>
        <w:widowControl/>
        <w:suppressAutoHyphens w:val="0"/>
        <w:spacing w:after="160" w:line="259" w:lineRule="auto"/>
        <w:ind w:left="426"/>
        <w:contextualSpacing/>
        <w:jc w:val="both"/>
        <w:rPr>
          <w:rFonts w:eastAsia="Calibri"/>
          <w:color w:val="000000"/>
          <w:kern w:val="0"/>
          <w:sz w:val="22"/>
          <w:szCs w:val="22"/>
          <w:lang w:eastAsia="en-US"/>
        </w:rPr>
      </w:pPr>
      <w:r w:rsidRPr="00EF2D03">
        <w:rPr>
          <w:rFonts w:eastAsia="Calibri"/>
          <w:color w:val="000000"/>
          <w:kern w:val="0"/>
          <w:sz w:val="22"/>
          <w:szCs w:val="22"/>
          <w:lang w:eastAsia="en-US"/>
        </w:rPr>
        <w:t xml:space="preserve">Plan odwozów z zajęć należy przygotować tak, aby dzieci były odwożone nie później niż </w:t>
      </w:r>
      <w:r w:rsidRPr="00EF2D03">
        <w:rPr>
          <w:rFonts w:eastAsia="Calibri"/>
          <w:color w:val="000000"/>
          <w:kern w:val="0"/>
          <w:sz w:val="22"/>
          <w:szCs w:val="22"/>
          <w:lang w:eastAsia="en-US"/>
        </w:rPr>
        <w:br/>
        <w:t>15 minut po zakończonych zajęciach, w trzech turach:</w:t>
      </w:r>
    </w:p>
    <w:p w14:paraId="42725B06" w14:textId="77777777" w:rsidR="00EF2D03" w:rsidRPr="00EF2D03" w:rsidRDefault="00EF2D03">
      <w:pPr>
        <w:widowControl/>
        <w:numPr>
          <w:ilvl w:val="0"/>
          <w:numId w:val="13"/>
        </w:numPr>
        <w:suppressAutoHyphens w:val="0"/>
        <w:spacing w:after="160" w:line="259" w:lineRule="auto"/>
        <w:ind w:left="851"/>
        <w:contextualSpacing/>
        <w:jc w:val="both"/>
        <w:rPr>
          <w:rFonts w:eastAsia="Calibri"/>
          <w:color w:val="000000"/>
          <w:kern w:val="0"/>
          <w:sz w:val="22"/>
          <w:szCs w:val="22"/>
          <w:lang w:eastAsia="en-US"/>
        </w:rPr>
      </w:pPr>
      <w:r w:rsidRPr="00EF2D03">
        <w:rPr>
          <w:rFonts w:eastAsia="Calibri"/>
          <w:color w:val="000000"/>
          <w:kern w:val="0"/>
          <w:sz w:val="22"/>
          <w:szCs w:val="22"/>
          <w:lang w:eastAsia="en-US"/>
        </w:rPr>
        <w:t>Zespół Szkół i Przedszkola w Miłoradzu:</w:t>
      </w:r>
    </w:p>
    <w:p w14:paraId="381AC667" w14:textId="77777777" w:rsidR="00EF2D03" w:rsidRPr="00EF2D03" w:rsidRDefault="00EF2D03" w:rsidP="00230180">
      <w:pPr>
        <w:widowControl/>
        <w:suppressAutoHyphens w:val="0"/>
        <w:spacing w:after="160" w:line="259" w:lineRule="auto"/>
        <w:ind w:left="851"/>
        <w:contextualSpacing/>
        <w:jc w:val="both"/>
        <w:rPr>
          <w:rFonts w:eastAsia="Calibri"/>
          <w:color w:val="000000"/>
          <w:kern w:val="0"/>
          <w:sz w:val="22"/>
          <w:szCs w:val="22"/>
          <w:lang w:eastAsia="en-US"/>
        </w:rPr>
      </w:pPr>
      <w:r w:rsidRPr="00EF2D03">
        <w:rPr>
          <w:rFonts w:eastAsia="Calibri"/>
          <w:color w:val="000000"/>
          <w:kern w:val="0"/>
          <w:sz w:val="22"/>
          <w:szCs w:val="22"/>
          <w:lang w:eastAsia="en-US"/>
        </w:rPr>
        <w:lastRenderedPageBreak/>
        <w:t>I tura: 12:40 (poniedziałek – piątek)</w:t>
      </w:r>
    </w:p>
    <w:p w14:paraId="763A335C" w14:textId="77777777" w:rsidR="00EF2D03" w:rsidRPr="00EF2D03" w:rsidRDefault="00EF2D03" w:rsidP="00230180">
      <w:pPr>
        <w:widowControl/>
        <w:suppressAutoHyphens w:val="0"/>
        <w:spacing w:after="160" w:line="259" w:lineRule="auto"/>
        <w:ind w:left="851"/>
        <w:contextualSpacing/>
        <w:jc w:val="both"/>
        <w:rPr>
          <w:rFonts w:eastAsia="Calibri"/>
          <w:color w:val="000000"/>
          <w:kern w:val="0"/>
          <w:sz w:val="22"/>
          <w:szCs w:val="22"/>
          <w:lang w:eastAsia="en-US"/>
        </w:rPr>
      </w:pPr>
      <w:r w:rsidRPr="00EF2D03">
        <w:rPr>
          <w:rFonts w:eastAsia="Calibri"/>
          <w:color w:val="000000"/>
          <w:kern w:val="0"/>
          <w:sz w:val="22"/>
          <w:szCs w:val="22"/>
          <w:lang w:eastAsia="en-US"/>
        </w:rPr>
        <w:t>II tura: 14:35 (poniedziałek – piątek)</w:t>
      </w:r>
    </w:p>
    <w:p w14:paraId="31D13760" w14:textId="77777777" w:rsidR="00EF2D03" w:rsidRPr="00EF2D03" w:rsidRDefault="00EF2D03" w:rsidP="00230180">
      <w:pPr>
        <w:widowControl/>
        <w:suppressAutoHyphens w:val="0"/>
        <w:spacing w:after="160" w:line="259" w:lineRule="auto"/>
        <w:ind w:left="851"/>
        <w:contextualSpacing/>
        <w:jc w:val="both"/>
        <w:rPr>
          <w:rFonts w:eastAsia="Calibri"/>
          <w:color w:val="000000"/>
          <w:kern w:val="0"/>
          <w:sz w:val="22"/>
          <w:szCs w:val="22"/>
          <w:lang w:eastAsia="en-US"/>
        </w:rPr>
      </w:pPr>
      <w:r w:rsidRPr="00EF2D03">
        <w:rPr>
          <w:rFonts w:eastAsia="Calibri"/>
          <w:color w:val="000000"/>
          <w:kern w:val="0"/>
          <w:sz w:val="22"/>
          <w:szCs w:val="22"/>
          <w:lang w:eastAsia="en-US"/>
        </w:rPr>
        <w:t>III tura: 16:10 (poniedziałek, wtorek, środa)</w:t>
      </w:r>
    </w:p>
    <w:p w14:paraId="42462788" w14:textId="77777777" w:rsidR="00EF2D03" w:rsidRPr="00EF2D03" w:rsidRDefault="00EF2D03">
      <w:pPr>
        <w:widowControl/>
        <w:numPr>
          <w:ilvl w:val="0"/>
          <w:numId w:val="13"/>
        </w:numPr>
        <w:suppressAutoHyphens w:val="0"/>
        <w:spacing w:after="160" w:line="259" w:lineRule="auto"/>
        <w:ind w:left="851"/>
        <w:contextualSpacing/>
        <w:jc w:val="both"/>
        <w:rPr>
          <w:rFonts w:eastAsia="Calibri"/>
          <w:color w:val="000000"/>
          <w:kern w:val="0"/>
          <w:sz w:val="22"/>
          <w:szCs w:val="22"/>
          <w:lang w:eastAsia="en-US"/>
        </w:rPr>
      </w:pPr>
      <w:r w:rsidRPr="00EF2D03">
        <w:rPr>
          <w:rFonts w:eastAsia="Calibri"/>
          <w:color w:val="000000"/>
          <w:kern w:val="0"/>
          <w:sz w:val="22"/>
          <w:szCs w:val="22"/>
          <w:lang w:eastAsia="en-US"/>
        </w:rPr>
        <w:t>Szkoła Podstawowa w Kończewicach:</w:t>
      </w:r>
    </w:p>
    <w:p w14:paraId="18675517" w14:textId="77777777" w:rsidR="00EF2D03" w:rsidRPr="00EF2D03" w:rsidRDefault="00EF2D03" w:rsidP="00230180">
      <w:pPr>
        <w:widowControl/>
        <w:suppressAutoHyphens w:val="0"/>
        <w:spacing w:after="160" w:line="259" w:lineRule="auto"/>
        <w:ind w:left="851"/>
        <w:contextualSpacing/>
        <w:jc w:val="both"/>
        <w:rPr>
          <w:rFonts w:eastAsia="Calibri"/>
          <w:color w:val="000000"/>
          <w:kern w:val="0"/>
          <w:sz w:val="22"/>
          <w:szCs w:val="22"/>
          <w:lang w:eastAsia="en-US"/>
        </w:rPr>
      </w:pPr>
      <w:r w:rsidRPr="00EF2D03">
        <w:rPr>
          <w:rFonts w:eastAsia="Calibri"/>
          <w:color w:val="000000"/>
          <w:kern w:val="0"/>
          <w:sz w:val="22"/>
          <w:szCs w:val="22"/>
          <w:lang w:eastAsia="en-US"/>
        </w:rPr>
        <w:t>I tura: 13:00 (poniedziałek - piątek)</w:t>
      </w:r>
    </w:p>
    <w:p w14:paraId="4F380E2C" w14:textId="77777777" w:rsidR="00EF2D03" w:rsidRPr="00EF2D03" w:rsidRDefault="00EF2D03" w:rsidP="00230180">
      <w:pPr>
        <w:widowControl/>
        <w:suppressAutoHyphens w:val="0"/>
        <w:spacing w:after="160" w:line="259" w:lineRule="auto"/>
        <w:ind w:left="851"/>
        <w:contextualSpacing/>
        <w:jc w:val="both"/>
        <w:rPr>
          <w:rFonts w:eastAsia="Calibri"/>
          <w:color w:val="000000"/>
          <w:kern w:val="0"/>
          <w:sz w:val="22"/>
          <w:szCs w:val="22"/>
          <w:lang w:eastAsia="en-US"/>
        </w:rPr>
      </w:pPr>
      <w:r w:rsidRPr="00EF2D03">
        <w:rPr>
          <w:rFonts w:eastAsia="Calibri"/>
          <w:color w:val="000000"/>
          <w:kern w:val="0"/>
          <w:sz w:val="22"/>
          <w:szCs w:val="22"/>
          <w:lang w:eastAsia="en-US"/>
        </w:rPr>
        <w:t>II tura: 14:50 (poniedziałek - piątek)</w:t>
      </w:r>
    </w:p>
    <w:p w14:paraId="7C033177" w14:textId="60C32F79" w:rsidR="00EE4EAA" w:rsidRDefault="00EF2D03" w:rsidP="00EE4EAA">
      <w:pPr>
        <w:widowControl/>
        <w:suppressAutoHyphens w:val="0"/>
        <w:spacing w:line="259" w:lineRule="auto"/>
        <w:ind w:left="851"/>
        <w:contextualSpacing/>
        <w:jc w:val="both"/>
        <w:rPr>
          <w:rFonts w:eastAsia="Calibri"/>
          <w:color w:val="000000"/>
          <w:kern w:val="0"/>
          <w:sz w:val="22"/>
          <w:szCs w:val="22"/>
          <w:lang w:eastAsia="en-US"/>
        </w:rPr>
      </w:pPr>
      <w:r w:rsidRPr="00EF2D03">
        <w:rPr>
          <w:rFonts w:eastAsia="Calibri"/>
          <w:color w:val="000000"/>
          <w:kern w:val="0"/>
          <w:sz w:val="22"/>
          <w:szCs w:val="22"/>
          <w:lang w:eastAsia="en-US"/>
        </w:rPr>
        <w:t xml:space="preserve">III tura: </w:t>
      </w:r>
      <w:r w:rsidRPr="00D16C5A">
        <w:rPr>
          <w:rFonts w:eastAsia="Calibri"/>
          <w:color w:val="000000"/>
          <w:kern w:val="0"/>
          <w:sz w:val="22"/>
          <w:szCs w:val="22"/>
          <w:lang w:eastAsia="en-US"/>
        </w:rPr>
        <w:t>16:30 (poniedziałek, wtorek, środa)</w:t>
      </w:r>
    </w:p>
    <w:p w14:paraId="23787F95" w14:textId="43BA613C" w:rsidR="00EE4EAA" w:rsidRPr="00D16C5A" w:rsidRDefault="00EE4EAA" w:rsidP="00EE4EAA">
      <w:pPr>
        <w:widowControl/>
        <w:suppressAutoHyphens w:val="0"/>
        <w:spacing w:line="259" w:lineRule="auto"/>
        <w:ind w:left="426"/>
        <w:contextualSpacing/>
        <w:jc w:val="both"/>
        <w:rPr>
          <w:rFonts w:eastAsia="Calibri"/>
          <w:color w:val="000000"/>
          <w:kern w:val="0"/>
          <w:sz w:val="22"/>
          <w:szCs w:val="22"/>
          <w:lang w:eastAsia="en-US"/>
        </w:rPr>
      </w:pPr>
      <w:r w:rsidRPr="00EE4EAA">
        <w:rPr>
          <w:rFonts w:eastAsia="Calibri"/>
          <w:color w:val="000000"/>
          <w:kern w:val="0"/>
          <w:sz w:val="22"/>
          <w:szCs w:val="22"/>
          <w:lang w:eastAsia="en-US"/>
        </w:rPr>
        <w:t>Zamawiający zastrzega, iż uczeń nie może przebywać w autobusie dłużej niż 30 minut, licząc od momentu wejścia ucznia do autobusu do momentu wyjścia ucznia z autobusu</w:t>
      </w:r>
      <w:r>
        <w:rPr>
          <w:rFonts w:eastAsia="Calibri"/>
          <w:color w:val="000000"/>
          <w:kern w:val="0"/>
          <w:sz w:val="22"/>
          <w:szCs w:val="22"/>
          <w:lang w:eastAsia="en-US"/>
        </w:rPr>
        <w:t>.</w:t>
      </w:r>
    </w:p>
    <w:p w14:paraId="36FEC871" w14:textId="208530A1" w:rsidR="00230180" w:rsidRPr="00D16C5A" w:rsidRDefault="00D16C5A">
      <w:pPr>
        <w:pStyle w:val="Styl1"/>
        <w:numPr>
          <w:ilvl w:val="0"/>
          <w:numId w:val="8"/>
        </w:numPr>
        <w:ind w:left="426"/>
        <w:jc w:val="both"/>
        <w:rPr>
          <w:b w:val="0"/>
          <w:bCs w:val="0"/>
        </w:rPr>
      </w:pPr>
      <w:r w:rsidRPr="00D16C5A">
        <w:rPr>
          <w:b w:val="0"/>
          <w:bCs w:val="0"/>
        </w:rPr>
        <w:t>Szacunkowa</w:t>
      </w:r>
      <w:r w:rsidR="00230180" w:rsidRPr="00D16C5A">
        <w:rPr>
          <w:b w:val="0"/>
          <w:bCs w:val="0"/>
        </w:rPr>
        <w:t xml:space="preserve"> ilość uczniów na rok szkolny 2024/2025 </w:t>
      </w:r>
      <w:r w:rsidRPr="00D16C5A">
        <w:rPr>
          <w:b w:val="0"/>
          <w:bCs w:val="0"/>
        </w:rPr>
        <w:t>wynosi 125.</w:t>
      </w:r>
      <w:r w:rsidR="00230180" w:rsidRPr="00D16C5A">
        <w:rPr>
          <w:b w:val="0"/>
          <w:bCs w:val="0"/>
        </w:rPr>
        <w:t xml:space="preserve"> </w:t>
      </w:r>
    </w:p>
    <w:p w14:paraId="50D2BD64" w14:textId="77777777" w:rsidR="00230180" w:rsidRDefault="00230180">
      <w:pPr>
        <w:pStyle w:val="Styl1"/>
        <w:numPr>
          <w:ilvl w:val="0"/>
          <w:numId w:val="8"/>
        </w:numPr>
        <w:ind w:left="426"/>
        <w:jc w:val="both"/>
        <w:rPr>
          <w:b w:val="0"/>
          <w:bCs w:val="0"/>
        </w:rPr>
      </w:pPr>
      <w:r w:rsidRPr="00230180">
        <w:rPr>
          <w:b w:val="0"/>
          <w:bCs w:val="0"/>
        </w:rPr>
        <w:t>Szczegółowy rozkład przewozów zostanie ustalony przed rozpoczęciem roku szkolnego między Wykonawcą, Dyrektorem Zespołu Szkół i Przedszkola w Miłoradzu i Dyrektorem Szkoły Podstawowej w Kończewicac</w:t>
      </w:r>
      <w:r>
        <w:rPr>
          <w:b w:val="0"/>
          <w:bCs w:val="0"/>
        </w:rPr>
        <w:t>h.</w:t>
      </w:r>
    </w:p>
    <w:p w14:paraId="7AB8B211" w14:textId="5C54FEA5" w:rsidR="00EE4EAA" w:rsidRDefault="00EE4EAA">
      <w:pPr>
        <w:pStyle w:val="Styl1"/>
        <w:numPr>
          <w:ilvl w:val="0"/>
          <w:numId w:val="8"/>
        </w:numPr>
        <w:ind w:left="426"/>
        <w:jc w:val="both"/>
        <w:rPr>
          <w:b w:val="0"/>
          <w:bCs w:val="0"/>
        </w:rPr>
      </w:pPr>
      <w:r w:rsidRPr="00EE4EAA">
        <w:rPr>
          <w:b w:val="0"/>
          <w:bCs w:val="0"/>
        </w:rPr>
        <w:t>Zamawiający zastrzega, iż uczeń nie może przebywać w autobusie dłużej niż 30 minut, licząc od momentu wejścia ucznia do autobusu do momentu wyjścia ucznia z autobusu</w:t>
      </w:r>
    </w:p>
    <w:p w14:paraId="26CFC4C2" w14:textId="45E4EF2F" w:rsidR="00230180" w:rsidRDefault="00230180">
      <w:pPr>
        <w:pStyle w:val="Styl1"/>
        <w:numPr>
          <w:ilvl w:val="0"/>
          <w:numId w:val="8"/>
        </w:numPr>
        <w:ind w:left="426"/>
        <w:jc w:val="both"/>
        <w:rPr>
          <w:b w:val="0"/>
          <w:bCs w:val="0"/>
        </w:rPr>
      </w:pPr>
      <w:r w:rsidRPr="00230180">
        <w:rPr>
          <w:b w:val="0"/>
          <w:bCs w:val="0"/>
        </w:rPr>
        <w:t>Zamawiający dopuszcza możliwość zmiany godzin dowozu i odwozu uczniów w porozumieniu z Wykonawcą.</w:t>
      </w:r>
    </w:p>
    <w:p w14:paraId="3A436CC2" w14:textId="3D201CE7" w:rsidR="00230180" w:rsidRPr="00230180" w:rsidRDefault="00230180">
      <w:pPr>
        <w:pStyle w:val="Styl1"/>
        <w:numPr>
          <w:ilvl w:val="0"/>
          <w:numId w:val="8"/>
        </w:numPr>
        <w:ind w:left="426"/>
        <w:jc w:val="both"/>
        <w:rPr>
          <w:b w:val="0"/>
          <w:bCs w:val="0"/>
        </w:rPr>
      </w:pPr>
      <w:r w:rsidRPr="00230180">
        <w:rPr>
          <w:b w:val="0"/>
          <w:bCs w:val="0"/>
        </w:rPr>
        <w:t>Każdorazowa zmiana ilości uczniów będzie weryfikowana z Wykonawcą i musi mieć odzwierciedlenie w ilości sprzedanych (wydanych) biletów. Zamawiający zastrzega sobie prawo zmiany liczby uczniów, ze względu na ruch w trakcie roku szkolnego spowodowany m.in. zmiana miejsca zamieszkania lub zmianą szkoły przez uczni</w:t>
      </w:r>
      <w:r>
        <w:rPr>
          <w:b w:val="0"/>
          <w:bCs w:val="0"/>
        </w:rPr>
        <w:t>a.</w:t>
      </w:r>
    </w:p>
    <w:p w14:paraId="10E4FB23" w14:textId="5F975E5C" w:rsidR="00186AEB" w:rsidRDefault="00816E00">
      <w:pPr>
        <w:pStyle w:val="Styl1"/>
        <w:numPr>
          <w:ilvl w:val="0"/>
          <w:numId w:val="8"/>
        </w:numPr>
        <w:ind w:left="426"/>
        <w:jc w:val="both"/>
        <w:rPr>
          <w:b w:val="0"/>
          <w:bCs w:val="0"/>
        </w:rPr>
      </w:pPr>
      <w:r w:rsidRPr="00816E00">
        <w:rPr>
          <w:b w:val="0"/>
          <w:bCs w:val="0"/>
        </w:rPr>
        <w:t xml:space="preserve">Mając na uwadze wymagania zatrudnienia na podstawie umowy o pracę, o których mowa </w:t>
      </w:r>
      <w:r>
        <w:rPr>
          <w:b w:val="0"/>
          <w:bCs w:val="0"/>
        </w:rPr>
        <w:t xml:space="preserve">                    </w:t>
      </w:r>
      <w:r w:rsidRPr="00816E00">
        <w:rPr>
          <w:b w:val="0"/>
          <w:bCs w:val="0"/>
        </w:rPr>
        <w:t>w postanowieniach rozdziału III ust</w:t>
      </w:r>
      <w:r>
        <w:rPr>
          <w:b w:val="0"/>
          <w:bCs w:val="0"/>
        </w:rPr>
        <w:t xml:space="preserve">. 6 </w:t>
      </w:r>
      <w:r w:rsidRPr="00816E00">
        <w:rPr>
          <w:b w:val="0"/>
          <w:bCs w:val="0"/>
        </w:rPr>
        <w:t>SWZ,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 sporządzonej według wzoru stanowiącego załącznik nr 1 do Umowy (projekt)</w:t>
      </w:r>
    </w:p>
    <w:p w14:paraId="0EE2A827" w14:textId="1BEEB26E" w:rsidR="00186AEB" w:rsidRPr="00186AEB" w:rsidRDefault="00186AEB">
      <w:pPr>
        <w:pStyle w:val="Styl1"/>
        <w:numPr>
          <w:ilvl w:val="0"/>
          <w:numId w:val="8"/>
        </w:numPr>
        <w:ind w:left="426"/>
        <w:jc w:val="both"/>
        <w:rPr>
          <w:b w:val="0"/>
          <w:bCs w:val="0"/>
        </w:rPr>
      </w:pPr>
      <w:r w:rsidRPr="00186AEB">
        <w:rPr>
          <w:b w:val="0"/>
          <w:bCs w:val="0"/>
        </w:rPr>
        <w:t xml:space="preserve">Wykonawca wyraża zgodę na kontrolowanie przez Zamawiającego lub osoby działające </w:t>
      </w:r>
      <w:r w:rsidRPr="00186AEB">
        <w:rPr>
          <w:b w:val="0"/>
          <w:bCs w:val="0"/>
        </w:rPr>
        <w:br/>
        <w:t>na zlecenie Zamawiającego</w:t>
      </w:r>
      <w:r>
        <w:rPr>
          <w:b w:val="0"/>
          <w:bCs w:val="0"/>
        </w:rPr>
        <w:t xml:space="preserve">, </w:t>
      </w:r>
      <w:r w:rsidRPr="00186AEB">
        <w:rPr>
          <w:b w:val="0"/>
          <w:bCs w:val="0"/>
        </w:rPr>
        <w:t xml:space="preserve">czy czynności, o których mowa w ust. </w:t>
      </w:r>
      <w:r w:rsidR="00230180">
        <w:rPr>
          <w:b w:val="0"/>
          <w:bCs w:val="0"/>
        </w:rPr>
        <w:t>8</w:t>
      </w:r>
      <w:r w:rsidRPr="00186AEB">
        <w:rPr>
          <w:b w:val="0"/>
          <w:bCs w:val="0"/>
        </w:rPr>
        <w:t xml:space="preserve"> wykonują osoby zawarte w (zaktualizowanej przez Wykonawcę) liście osób wykonujących wskazane czynności określone </w:t>
      </w:r>
      <w:r>
        <w:rPr>
          <w:b w:val="0"/>
          <w:bCs w:val="0"/>
        </w:rPr>
        <w:t xml:space="preserve">               </w:t>
      </w:r>
      <w:r w:rsidRPr="00186AEB">
        <w:rPr>
          <w:b w:val="0"/>
          <w:bCs w:val="0"/>
        </w:rPr>
        <w:t xml:space="preserve">w </w:t>
      </w:r>
      <w:r>
        <w:rPr>
          <w:b w:val="0"/>
          <w:bCs w:val="0"/>
        </w:rPr>
        <w:t>SWZ,</w:t>
      </w:r>
      <w:r w:rsidRPr="00186AEB">
        <w:rPr>
          <w:b w:val="0"/>
          <w:bCs w:val="0"/>
        </w:rPr>
        <w:t xml:space="preserve"> Zamawiający uprawniony jest w szczególności do: </w:t>
      </w:r>
    </w:p>
    <w:p w14:paraId="2859A255" w14:textId="0968D65B" w:rsidR="00186AEB" w:rsidRPr="00186AEB" w:rsidRDefault="00186AEB">
      <w:pPr>
        <w:pStyle w:val="Styl1"/>
        <w:numPr>
          <w:ilvl w:val="0"/>
          <w:numId w:val="9"/>
        </w:numPr>
        <w:jc w:val="both"/>
        <w:rPr>
          <w:b w:val="0"/>
          <w:bCs w:val="0"/>
        </w:rPr>
      </w:pPr>
      <w:r w:rsidRPr="00186AEB">
        <w:rPr>
          <w:b w:val="0"/>
          <w:bCs w:val="0"/>
        </w:rPr>
        <w:t xml:space="preserve">żądania </w:t>
      </w:r>
      <w:r>
        <w:rPr>
          <w:b w:val="0"/>
          <w:bCs w:val="0"/>
        </w:rPr>
        <w:t xml:space="preserve">oświadczeń i dokumentów </w:t>
      </w:r>
      <w:r w:rsidRPr="00186AEB">
        <w:rPr>
          <w:b w:val="0"/>
          <w:bCs w:val="0"/>
        </w:rPr>
        <w:t>w zakresie potwierdzenia spełniania ww. wymogów</w:t>
      </w:r>
      <w:r>
        <w:rPr>
          <w:b w:val="0"/>
          <w:bCs w:val="0"/>
        </w:rPr>
        <w:t xml:space="preserve"> i dokonania ich oceny</w:t>
      </w:r>
      <w:r w:rsidRPr="00186AEB">
        <w:rPr>
          <w:b w:val="0"/>
          <w:bCs w:val="0"/>
        </w:rPr>
        <w:t>,</w:t>
      </w:r>
    </w:p>
    <w:p w14:paraId="665418FE" w14:textId="44692B70" w:rsidR="00186AEB" w:rsidRDefault="00186AEB">
      <w:pPr>
        <w:pStyle w:val="Styl1"/>
        <w:numPr>
          <w:ilvl w:val="0"/>
          <w:numId w:val="9"/>
        </w:numPr>
        <w:jc w:val="both"/>
        <w:rPr>
          <w:b w:val="0"/>
          <w:bCs w:val="0"/>
        </w:rPr>
      </w:pPr>
      <w:r>
        <w:rPr>
          <w:b w:val="0"/>
          <w:bCs w:val="0"/>
        </w:rPr>
        <w:t>żądania wyjaśnień w przypadku wątpliwości w zakresie potwierdzenia spełniania ww. warunków,</w:t>
      </w:r>
    </w:p>
    <w:p w14:paraId="11B55945" w14:textId="5B339E7D" w:rsidR="00186AEB" w:rsidRPr="00186AEB" w:rsidRDefault="00186AEB">
      <w:pPr>
        <w:pStyle w:val="Styl1"/>
        <w:numPr>
          <w:ilvl w:val="0"/>
          <w:numId w:val="9"/>
        </w:numPr>
        <w:jc w:val="both"/>
        <w:rPr>
          <w:b w:val="0"/>
          <w:bCs w:val="0"/>
        </w:rPr>
      </w:pPr>
      <w:r w:rsidRPr="00186AEB">
        <w:rPr>
          <w:b w:val="0"/>
          <w:bCs w:val="0"/>
        </w:rPr>
        <w:t>przeprowadzania kontroli na miejscu wykonywania świadczenia,</w:t>
      </w:r>
    </w:p>
    <w:p w14:paraId="3711A97E" w14:textId="416299E4" w:rsidR="00CB147B" w:rsidRDefault="00186AEB">
      <w:pPr>
        <w:pStyle w:val="Styl1"/>
        <w:numPr>
          <w:ilvl w:val="0"/>
          <w:numId w:val="8"/>
        </w:numPr>
        <w:ind w:left="426"/>
        <w:jc w:val="both"/>
        <w:rPr>
          <w:b w:val="0"/>
          <w:bCs w:val="0"/>
        </w:rPr>
      </w:pPr>
      <w:r w:rsidRPr="00186AEB">
        <w:rPr>
          <w:b w:val="0"/>
          <w:bCs w:val="0"/>
        </w:rPr>
        <w:t xml:space="preserve">W razie braku możliwości przeprowadzenia kontroli z ust. </w:t>
      </w:r>
      <w:r w:rsidR="00230180">
        <w:rPr>
          <w:b w:val="0"/>
          <w:bCs w:val="0"/>
        </w:rPr>
        <w:t>9</w:t>
      </w:r>
      <w:r w:rsidRPr="00186AEB">
        <w:rPr>
          <w:b w:val="0"/>
          <w:bCs w:val="0"/>
        </w:rPr>
        <w:t xml:space="preserve"> albo w przypadku wątpliwości, Wykonawca oświadcza, że akceptuje okoliczność, iż Zamawiającemu służy uprawnienie wystąpienia do Państwowej Inspekcji Pracy z wnioskiem o kontrolę.</w:t>
      </w:r>
    </w:p>
    <w:p w14:paraId="281DD28C" w14:textId="3F17FC72" w:rsidR="00CB147B" w:rsidRDefault="00CB147B">
      <w:pPr>
        <w:pStyle w:val="Styl1"/>
        <w:numPr>
          <w:ilvl w:val="0"/>
          <w:numId w:val="8"/>
        </w:numPr>
        <w:ind w:left="426"/>
        <w:jc w:val="both"/>
        <w:rPr>
          <w:b w:val="0"/>
          <w:bCs w:val="0"/>
        </w:rPr>
      </w:pPr>
      <w:r w:rsidRPr="00CB147B">
        <w:rPr>
          <w:b w:val="0"/>
          <w:bCs w:val="0"/>
        </w:rPr>
        <w:t>W trakcie realizacji Zamówienia, na każde wezwanie Zamawiającego, w wyznaczonym                        w tym wezwaniu terminie, Wykonawca przedłoży Zamawiającemu wskazane poniżej dowody w celu potwierdzenia spełnienia wymogu zatrudnienia na podstawie umowy</w:t>
      </w:r>
      <w:r>
        <w:rPr>
          <w:b w:val="0"/>
          <w:bCs w:val="0"/>
        </w:rPr>
        <w:t xml:space="preserve"> </w:t>
      </w:r>
      <w:r w:rsidRPr="00CB147B">
        <w:rPr>
          <w:b w:val="0"/>
          <w:bCs w:val="0"/>
        </w:rPr>
        <w:t xml:space="preserve">o pracę przez Wykonawcę lub podwykonawcę osób wykonujących wskazane w ust. </w:t>
      </w:r>
      <w:r w:rsidR="00230180">
        <w:rPr>
          <w:b w:val="0"/>
          <w:bCs w:val="0"/>
        </w:rPr>
        <w:t>8</w:t>
      </w:r>
      <w:r w:rsidRPr="00CB147B">
        <w:rPr>
          <w:b w:val="0"/>
          <w:bCs w:val="0"/>
        </w:rPr>
        <w:t xml:space="preserve"> czynności w trakcie realizacji Zamówienia:</w:t>
      </w:r>
    </w:p>
    <w:p w14:paraId="323B34D3" w14:textId="77777777" w:rsidR="00CB147B" w:rsidRDefault="00CB147B">
      <w:pPr>
        <w:pStyle w:val="Styl1"/>
        <w:numPr>
          <w:ilvl w:val="0"/>
          <w:numId w:val="10"/>
        </w:numPr>
        <w:ind w:left="993"/>
        <w:jc w:val="both"/>
        <w:rPr>
          <w:b w:val="0"/>
          <w:bCs w:val="0"/>
        </w:rPr>
      </w:pPr>
      <w:r w:rsidRPr="00CB147B">
        <w:rPr>
          <w:b w:val="0"/>
          <w:bCs w:val="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00944C18" w14:textId="77777777" w:rsidR="00CB147B" w:rsidRDefault="00CB147B">
      <w:pPr>
        <w:pStyle w:val="Styl1"/>
        <w:numPr>
          <w:ilvl w:val="0"/>
          <w:numId w:val="10"/>
        </w:numPr>
        <w:ind w:left="993"/>
        <w:jc w:val="both"/>
        <w:rPr>
          <w:b w:val="0"/>
          <w:bCs w:val="0"/>
        </w:rPr>
      </w:pPr>
      <w:r w:rsidRPr="00CB147B">
        <w:rPr>
          <w:b w:val="0"/>
          <w:bCs w:val="0"/>
        </w:rPr>
        <w:t xml:space="preserve">poświadczoną za zgodność z oryginałem odpowiednio przez Wykonawcę lub podwykonawcę kopię umowy/umów o pracę osób wykonujących w trakcie realizacji zamówienia czynności, których dotyczy ww. oświadczenie Wykonawcy lub podwykonawcy </w:t>
      </w:r>
      <w:r w:rsidRPr="00CB147B">
        <w:rPr>
          <w:b w:val="0"/>
          <w:bCs w:val="0"/>
        </w:rPr>
        <w:lastRenderedPageBreak/>
        <w:t>(wraz z dokumentem regulującym zakres obowiązków, jeżeli został sporządzony);</w:t>
      </w:r>
    </w:p>
    <w:p w14:paraId="092A5809" w14:textId="77777777" w:rsidR="00CB147B" w:rsidRDefault="00CB147B">
      <w:pPr>
        <w:pStyle w:val="Styl1"/>
        <w:numPr>
          <w:ilvl w:val="0"/>
          <w:numId w:val="10"/>
        </w:numPr>
        <w:ind w:left="993"/>
        <w:jc w:val="both"/>
        <w:rPr>
          <w:b w:val="0"/>
          <w:bCs w:val="0"/>
        </w:rPr>
      </w:pPr>
      <w:r w:rsidRPr="00CB147B">
        <w:rPr>
          <w:b w:val="0"/>
          <w:bCs w:val="0"/>
        </w:rPr>
        <w:t>zaświadczenie właściwego oddziału ZUS, potwierdzające opłacanie przez Wykonawcę lub podwykonawcę składek na ubezpieczenia społeczne i zdrowotne z tytułu zatrudnienia na podstawie umów o pracę za ostatni okres rozliczeniowy;</w:t>
      </w:r>
    </w:p>
    <w:p w14:paraId="4FB2070A" w14:textId="0AEB8A6E" w:rsidR="00CB147B" w:rsidRPr="00CB147B" w:rsidRDefault="00CB147B">
      <w:pPr>
        <w:pStyle w:val="Styl1"/>
        <w:numPr>
          <w:ilvl w:val="0"/>
          <w:numId w:val="10"/>
        </w:numPr>
        <w:ind w:left="993"/>
        <w:jc w:val="both"/>
        <w:rPr>
          <w:b w:val="0"/>
          <w:bCs w:val="0"/>
        </w:rPr>
      </w:pPr>
      <w:r w:rsidRPr="00CB147B">
        <w:rPr>
          <w:b w:val="0"/>
          <w:bCs w:val="0"/>
        </w:rPr>
        <w:t>poświadczoną za zgodność z oryginałem odpowiednio przez Wykonawcę lub podwykonawcę kopię dowodu potwierdzającego zgłoszenie pracownika przez pracodawcę do ubezpieczeń.</w:t>
      </w:r>
    </w:p>
    <w:p w14:paraId="7BC4E298" w14:textId="77777777" w:rsidR="00CB147B" w:rsidRPr="00CB147B" w:rsidRDefault="00CB147B">
      <w:pPr>
        <w:pStyle w:val="Styl1"/>
        <w:numPr>
          <w:ilvl w:val="0"/>
          <w:numId w:val="8"/>
        </w:numPr>
        <w:ind w:left="426"/>
        <w:jc w:val="both"/>
        <w:rPr>
          <w:b w:val="0"/>
          <w:bCs w:val="0"/>
        </w:rPr>
      </w:pPr>
      <w:r w:rsidRPr="00CB147B">
        <w:rPr>
          <w:b w:val="0"/>
          <w:bCs w:val="0"/>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2DABF052" w14:textId="7764161D" w:rsidR="00667E7B" w:rsidRPr="00CB147B" w:rsidRDefault="00CB147B">
      <w:pPr>
        <w:pStyle w:val="Styl1"/>
        <w:numPr>
          <w:ilvl w:val="0"/>
          <w:numId w:val="8"/>
        </w:numPr>
        <w:ind w:left="426"/>
        <w:jc w:val="both"/>
        <w:rPr>
          <w:b w:val="0"/>
          <w:bCs w:val="0"/>
        </w:rPr>
      </w:pPr>
      <w:r w:rsidRPr="00CB147B">
        <w:rPr>
          <w:b w:val="0"/>
          <w:bCs w:val="0"/>
        </w:rPr>
        <w:t>W przypadku uzasadnionych wątpliwości co do przestrzegania prawa pracy przez Wykonawcę lub podwykonawcę, Zamawiający może zwrócić się o przeprowadzenie kontroli przez Państwową Inspekcję Pracy.</w:t>
      </w:r>
    </w:p>
    <w:p w14:paraId="46CA60D1" w14:textId="77777777" w:rsidR="00667E7B" w:rsidRDefault="00667E7B" w:rsidP="006F30D5">
      <w:pPr>
        <w:pStyle w:val="Styl1"/>
      </w:pPr>
    </w:p>
    <w:p w14:paraId="7EE3DC36" w14:textId="0C7F4342" w:rsidR="00816701" w:rsidRPr="00AD73B5" w:rsidRDefault="00816701" w:rsidP="006F30D5">
      <w:pPr>
        <w:pStyle w:val="Styl1"/>
      </w:pPr>
      <w:r w:rsidRPr="00AD73B5">
        <w:t xml:space="preserve">§ </w:t>
      </w:r>
      <w:r w:rsidR="00CB147B">
        <w:t>2</w:t>
      </w:r>
      <w:r w:rsidR="00FE143B" w:rsidRPr="00AD73B5">
        <w:t>.</w:t>
      </w:r>
    </w:p>
    <w:p w14:paraId="0EE45FE0" w14:textId="57F9E737" w:rsidR="00816701" w:rsidRPr="006F30D5" w:rsidRDefault="00816701" w:rsidP="006F30D5">
      <w:pPr>
        <w:pStyle w:val="Nagwek1"/>
        <w:rPr>
          <w:rFonts w:ascii="Times New Roman" w:hAnsi="Times New Roman" w:cs="Times New Roman"/>
          <w:sz w:val="22"/>
          <w:szCs w:val="22"/>
        </w:rPr>
      </w:pPr>
      <w:bookmarkStart w:id="1" w:name="_Toc80188951"/>
      <w:bookmarkStart w:id="2" w:name="_Toc171423878"/>
      <w:r w:rsidRPr="006F30D5">
        <w:rPr>
          <w:rFonts w:ascii="Times New Roman" w:hAnsi="Times New Roman" w:cs="Times New Roman"/>
          <w:sz w:val="22"/>
          <w:szCs w:val="22"/>
        </w:rPr>
        <w:t>Termin wykonania Umowy.</w:t>
      </w:r>
      <w:bookmarkEnd w:id="1"/>
      <w:bookmarkEnd w:id="2"/>
    </w:p>
    <w:p w14:paraId="2EE89AF1" w14:textId="526BA91C" w:rsidR="0067100B" w:rsidRPr="00CB147B" w:rsidRDefault="00CB147B">
      <w:pPr>
        <w:pStyle w:val="Akapitzlist1"/>
        <w:numPr>
          <w:ilvl w:val="0"/>
          <w:numId w:val="6"/>
        </w:numPr>
        <w:autoSpaceDE w:val="0"/>
        <w:ind w:left="426"/>
        <w:jc w:val="both"/>
      </w:pPr>
      <w:r>
        <w:rPr>
          <w:sz w:val="22"/>
          <w:szCs w:val="22"/>
        </w:rPr>
        <w:t xml:space="preserve">Rozpoczęcie: w dniu zawarcia umowy, jednak nie wcześniej niż </w:t>
      </w:r>
      <w:r w:rsidRPr="00CB147B">
        <w:rPr>
          <w:b/>
          <w:bCs/>
          <w:sz w:val="22"/>
          <w:szCs w:val="22"/>
        </w:rPr>
        <w:t>2 września 2024 r.</w:t>
      </w:r>
    </w:p>
    <w:p w14:paraId="025E565E" w14:textId="4EC277F1" w:rsidR="004B736E" w:rsidRDefault="00CB147B">
      <w:pPr>
        <w:pStyle w:val="Akapitzlist1"/>
        <w:numPr>
          <w:ilvl w:val="0"/>
          <w:numId w:val="6"/>
        </w:numPr>
        <w:autoSpaceDE w:val="0"/>
        <w:ind w:left="426"/>
        <w:jc w:val="both"/>
      </w:pPr>
      <w:r>
        <w:rPr>
          <w:sz w:val="22"/>
          <w:szCs w:val="22"/>
        </w:rPr>
        <w:t xml:space="preserve">Zakończenia dnia </w:t>
      </w:r>
      <w:r w:rsidRPr="00CB147B">
        <w:rPr>
          <w:b/>
          <w:bCs/>
          <w:sz w:val="22"/>
          <w:szCs w:val="22"/>
        </w:rPr>
        <w:t>27 czerwca 2025 r.</w:t>
      </w:r>
      <w:r>
        <w:rPr>
          <w:sz w:val="22"/>
          <w:szCs w:val="22"/>
        </w:rPr>
        <w:t xml:space="preserve"> </w:t>
      </w:r>
    </w:p>
    <w:p w14:paraId="52929875" w14:textId="77777777" w:rsidR="00354A57" w:rsidRDefault="00354A57" w:rsidP="00015621">
      <w:pPr>
        <w:pStyle w:val="Styl1"/>
        <w:jc w:val="both"/>
      </w:pPr>
    </w:p>
    <w:p w14:paraId="03947E3F" w14:textId="71A13D6E" w:rsidR="00816701" w:rsidRPr="008A251B" w:rsidRDefault="00816701" w:rsidP="006F30D5">
      <w:pPr>
        <w:pStyle w:val="Styl1"/>
      </w:pPr>
      <w:r w:rsidRPr="008A251B">
        <w:t xml:space="preserve">§ </w:t>
      </w:r>
      <w:r w:rsidR="00CB147B">
        <w:t>3</w:t>
      </w:r>
      <w:r w:rsidR="00FE143B" w:rsidRPr="008A251B">
        <w:t>.</w:t>
      </w:r>
    </w:p>
    <w:p w14:paraId="2BA53FC8" w14:textId="1EE599C3" w:rsidR="00816701" w:rsidRPr="008A251B" w:rsidRDefault="00816701" w:rsidP="006F30D5">
      <w:pPr>
        <w:pStyle w:val="Nagwek1"/>
        <w:rPr>
          <w:rFonts w:ascii="Times New Roman" w:hAnsi="Times New Roman" w:cs="Times New Roman"/>
          <w:sz w:val="22"/>
          <w:szCs w:val="22"/>
        </w:rPr>
      </w:pPr>
      <w:bookmarkStart w:id="3" w:name="_Toc80188952"/>
      <w:bookmarkStart w:id="4" w:name="_Toc171423879"/>
      <w:r w:rsidRPr="008A251B">
        <w:rPr>
          <w:rFonts w:ascii="Times New Roman" w:hAnsi="Times New Roman" w:cs="Times New Roman"/>
          <w:sz w:val="22"/>
          <w:szCs w:val="22"/>
        </w:rPr>
        <w:t>Podwykonawcy.</w:t>
      </w:r>
      <w:bookmarkEnd w:id="3"/>
      <w:bookmarkEnd w:id="4"/>
    </w:p>
    <w:p w14:paraId="1752BAE2" w14:textId="4A99428D" w:rsidR="0079053C" w:rsidRPr="008A251B" w:rsidRDefault="0079053C">
      <w:pPr>
        <w:numPr>
          <w:ilvl w:val="0"/>
          <w:numId w:val="1"/>
        </w:numPr>
        <w:tabs>
          <w:tab w:val="clear" w:pos="720"/>
          <w:tab w:val="num" w:pos="360"/>
        </w:tabs>
        <w:suppressAutoHyphens w:val="0"/>
        <w:ind w:left="360"/>
        <w:jc w:val="both"/>
        <w:rPr>
          <w:sz w:val="22"/>
          <w:szCs w:val="22"/>
        </w:rPr>
      </w:pPr>
      <w:r w:rsidRPr="008A251B">
        <w:rPr>
          <w:sz w:val="22"/>
          <w:szCs w:val="22"/>
        </w:rPr>
        <w:t>Wykonawca oświadcza, że następujący zakres Robót będzie wykonywał za pomocą podwykonawców:</w:t>
      </w:r>
      <w:r w:rsidR="0067100B" w:rsidRPr="008A251B">
        <w:rPr>
          <w:sz w:val="22"/>
          <w:szCs w:val="22"/>
        </w:rPr>
        <w:t xml:space="preserve"> </w:t>
      </w:r>
      <w:r w:rsidRPr="008A251B">
        <w:rPr>
          <w:sz w:val="22"/>
          <w:szCs w:val="22"/>
        </w:rPr>
        <w:t>……………………………………………………………………………………</w:t>
      </w:r>
    </w:p>
    <w:p w14:paraId="5BD83BDA" w14:textId="77777777" w:rsidR="0079053C" w:rsidRPr="008A251B" w:rsidRDefault="0079053C" w:rsidP="00AD73B5">
      <w:pPr>
        <w:suppressAutoHyphens w:val="0"/>
        <w:ind w:left="360"/>
        <w:jc w:val="both"/>
        <w:rPr>
          <w:sz w:val="20"/>
          <w:szCs w:val="20"/>
        </w:rPr>
      </w:pPr>
      <w:r w:rsidRPr="008A251B">
        <w:rPr>
          <w:i/>
          <w:sz w:val="20"/>
          <w:szCs w:val="20"/>
        </w:rPr>
        <w:t>(nazwa albo nazwisko i imię oraz dane kontaktowe podwykonawcy i osób do kontaktu z podwykonawcą)</w:t>
      </w:r>
      <w:r w:rsidRPr="008A251B">
        <w:rPr>
          <w:sz w:val="20"/>
          <w:szCs w:val="20"/>
        </w:rPr>
        <w:t xml:space="preserve">, </w:t>
      </w:r>
    </w:p>
    <w:p w14:paraId="117D0C8A" w14:textId="77777777" w:rsidR="0079053C" w:rsidRPr="008A251B" w:rsidRDefault="0079053C" w:rsidP="00AD73B5">
      <w:pPr>
        <w:suppressAutoHyphens w:val="0"/>
        <w:ind w:left="360"/>
        <w:jc w:val="both"/>
        <w:rPr>
          <w:i/>
          <w:iCs/>
          <w:sz w:val="22"/>
          <w:szCs w:val="22"/>
        </w:rPr>
      </w:pPr>
      <w:r w:rsidRPr="008A251B">
        <w:rPr>
          <w:i/>
          <w:iCs/>
          <w:sz w:val="22"/>
          <w:szCs w:val="22"/>
        </w:rPr>
        <w:t>albo</w:t>
      </w:r>
    </w:p>
    <w:p w14:paraId="0556C4A8" w14:textId="77777777" w:rsidR="0079053C" w:rsidRPr="008A251B" w:rsidRDefault="0079053C" w:rsidP="00AD73B5">
      <w:pPr>
        <w:suppressAutoHyphens w:val="0"/>
        <w:ind w:left="360"/>
        <w:jc w:val="both"/>
        <w:rPr>
          <w:sz w:val="22"/>
          <w:szCs w:val="22"/>
        </w:rPr>
      </w:pPr>
      <w:r w:rsidRPr="008A251B">
        <w:rPr>
          <w:sz w:val="22"/>
          <w:szCs w:val="22"/>
        </w:rPr>
        <w:t>Wykonawca oświadcza, że cały zakres Robót będzie wykonywał bez udziału podwykonawców.</w:t>
      </w:r>
    </w:p>
    <w:p w14:paraId="6CC30F2F" w14:textId="77777777" w:rsidR="0079053C" w:rsidRPr="008A251B" w:rsidRDefault="0079053C" w:rsidP="00AD73B5">
      <w:pPr>
        <w:ind w:left="357"/>
        <w:jc w:val="both"/>
        <w:rPr>
          <w:sz w:val="20"/>
          <w:szCs w:val="20"/>
        </w:rPr>
      </w:pPr>
      <w:r w:rsidRPr="008A251B">
        <w:rPr>
          <w:i/>
          <w:iCs/>
          <w:sz w:val="20"/>
          <w:szCs w:val="20"/>
        </w:rPr>
        <w:t>(w dniu zawarcia Umowy do Umowy zostanie wpisany odpowiednio zapis zdanie pierwsze lub zdanie drugie, zgodnie z treścią oświadczenia złożonego przez Wykonawcę w Formularzu oferty, a nawias zostanie usunięty)</w:t>
      </w:r>
      <w:r w:rsidRPr="008A251B">
        <w:rPr>
          <w:sz w:val="20"/>
          <w:szCs w:val="20"/>
        </w:rPr>
        <w:t>.</w:t>
      </w:r>
    </w:p>
    <w:p w14:paraId="029A42C9" w14:textId="2C5BA137" w:rsidR="008D22D7" w:rsidRPr="00CB147B" w:rsidRDefault="001C7B8B">
      <w:pPr>
        <w:numPr>
          <w:ilvl w:val="0"/>
          <w:numId w:val="1"/>
        </w:numPr>
        <w:tabs>
          <w:tab w:val="clear" w:pos="720"/>
        </w:tabs>
        <w:ind w:left="357" w:hanging="357"/>
        <w:jc w:val="both"/>
        <w:rPr>
          <w:sz w:val="22"/>
          <w:szCs w:val="22"/>
        </w:rPr>
      </w:pPr>
      <w:r w:rsidRPr="008A251B">
        <w:rPr>
          <w:sz w:val="22"/>
          <w:szCs w:val="22"/>
        </w:rPr>
        <w:t xml:space="preserve">Wykonawca zawiadamia Zamawiającego o wszelkich zmianach danych, o których mowa </w:t>
      </w:r>
      <w:r w:rsidR="005C3826" w:rsidRPr="008A251B">
        <w:rPr>
          <w:sz w:val="22"/>
          <w:szCs w:val="22"/>
        </w:rPr>
        <w:br/>
      </w:r>
      <w:r w:rsidRPr="008A251B">
        <w:rPr>
          <w:sz w:val="22"/>
          <w:szCs w:val="22"/>
        </w:rPr>
        <w:t>w ust. 1, w trakcie realizacji Umowy, a także przekazuje informacje na temat nowych podwykonawców, którym w okresie późniejszym zamierza powierzyć realizacj</w:t>
      </w:r>
      <w:r w:rsidR="002B4337" w:rsidRPr="008A251B">
        <w:rPr>
          <w:sz w:val="22"/>
          <w:szCs w:val="22"/>
        </w:rPr>
        <w:t>ę</w:t>
      </w:r>
      <w:r w:rsidRPr="008A251B">
        <w:rPr>
          <w:sz w:val="22"/>
          <w:szCs w:val="22"/>
        </w:rPr>
        <w:t xml:space="preserve"> zamówienia</w:t>
      </w:r>
      <w:r w:rsidR="00C93505" w:rsidRPr="008A251B">
        <w:rPr>
          <w:sz w:val="22"/>
          <w:szCs w:val="22"/>
        </w:rPr>
        <w:t>.</w:t>
      </w:r>
    </w:p>
    <w:p w14:paraId="7300D39C" w14:textId="7907ED9A" w:rsidR="00816701" w:rsidRPr="008A251B" w:rsidRDefault="00816701">
      <w:pPr>
        <w:numPr>
          <w:ilvl w:val="0"/>
          <w:numId w:val="1"/>
        </w:numPr>
        <w:tabs>
          <w:tab w:val="clear" w:pos="720"/>
        </w:tabs>
        <w:ind w:left="357" w:hanging="357"/>
        <w:jc w:val="both"/>
        <w:rPr>
          <w:sz w:val="22"/>
          <w:szCs w:val="22"/>
        </w:rPr>
      </w:pPr>
      <w:r w:rsidRPr="008A251B">
        <w:rPr>
          <w:sz w:val="22"/>
          <w:szCs w:val="22"/>
        </w:rPr>
        <w:t>Do zawarcia przez Wykonawcę</w:t>
      </w:r>
      <w:r w:rsidR="00CB147B">
        <w:rPr>
          <w:sz w:val="22"/>
          <w:szCs w:val="22"/>
        </w:rPr>
        <w:t xml:space="preserve"> </w:t>
      </w:r>
      <w:r w:rsidRPr="008A251B">
        <w:rPr>
          <w:sz w:val="22"/>
          <w:szCs w:val="22"/>
        </w:rPr>
        <w:t>umowy o podwykona</w:t>
      </w:r>
      <w:r w:rsidR="00CB147B">
        <w:rPr>
          <w:sz w:val="22"/>
          <w:szCs w:val="22"/>
        </w:rPr>
        <w:t>wcą</w:t>
      </w:r>
      <w:r w:rsidRPr="008A251B">
        <w:rPr>
          <w:sz w:val="22"/>
          <w:szCs w:val="22"/>
        </w:rPr>
        <w:t xml:space="preserve"> jest wymagana akceptacja umowy o podwykonawstwo przez Zamawiającego.</w:t>
      </w:r>
    </w:p>
    <w:p w14:paraId="6FB27EBD" w14:textId="31BC8651" w:rsidR="00CB147B" w:rsidRPr="00CB147B" w:rsidRDefault="00CB147B">
      <w:pPr>
        <w:numPr>
          <w:ilvl w:val="0"/>
          <w:numId w:val="1"/>
        </w:numPr>
        <w:tabs>
          <w:tab w:val="clear" w:pos="720"/>
        </w:tabs>
        <w:suppressAutoHyphens w:val="0"/>
        <w:ind w:left="357" w:hanging="357"/>
        <w:jc w:val="both"/>
        <w:rPr>
          <w:b/>
          <w:bCs/>
          <w:sz w:val="22"/>
          <w:szCs w:val="22"/>
        </w:rPr>
      </w:pPr>
      <w:r>
        <w:rPr>
          <w:sz w:val="22"/>
          <w:szCs w:val="22"/>
        </w:rPr>
        <w:t xml:space="preserve">Przewoźnik przedstawi Zamawiającemu projekt umowy z podwykonawcą. </w:t>
      </w:r>
    </w:p>
    <w:p w14:paraId="59991220" w14:textId="2A96E106" w:rsidR="002072CA" w:rsidRPr="0044223D" w:rsidRDefault="00CB147B">
      <w:pPr>
        <w:numPr>
          <w:ilvl w:val="0"/>
          <w:numId w:val="1"/>
        </w:numPr>
        <w:tabs>
          <w:tab w:val="clear" w:pos="720"/>
        </w:tabs>
        <w:suppressAutoHyphens w:val="0"/>
        <w:ind w:left="357" w:hanging="357"/>
        <w:jc w:val="both"/>
        <w:rPr>
          <w:b/>
          <w:bCs/>
          <w:sz w:val="22"/>
          <w:szCs w:val="22"/>
        </w:rPr>
      </w:pPr>
      <w:r>
        <w:rPr>
          <w:sz w:val="22"/>
          <w:szCs w:val="22"/>
        </w:rPr>
        <w:t>Jeśli Zamawiający w terminie 7 dni nie zgłosi na piśmie sprzeciwu lub zastrzeżeń do projektu umowy, o którym mowa w ust. 4 uważa się, iż wyraził zgodę na zawarcie umowy z podwykonawcą.</w:t>
      </w:r>
    </w:p>
    <w:p w14:paraId="36D9A458" w14:textId="77777777" w:rsidR="00FF5691" w:rsidRPr="00AD73B5" w:rsidRDefault="00FF5691" w:rsidP="00C42CAD">
      <w:pPr>
        <w:autoSpaceDE w:val="0"/>
        <w:rPr>
          <w:b/>
          <w:bCs/>
          <w:sz w:val="22"/>
          <w:szCs w:val="22"/>
        </w:rPr>
      </w:pPr>
    </w:p>
    <w:p w14:paraId="2C0588C2" w14:textId="2B4E4F71" w:rsidR="00816701" w:rsidRPr="00AD73B5" w:rsidRDefault="00816701" w:rsidP="006F30D5">
      <w:pPr>
        <w:pStyle w:val="Styl1"/>
      </w:pPr>
      <w:bookmarkStart w:id="5" w:name="_Hlk172809054"/>
      <w:bookmarkStart w:id="6" w:name="_Hlk173160790"/>
      <w:r w:rsidRPr="00AD73B5">
        <w:t xml:space="preserve">§ </w:t>
      </w:r>
      <w:bookmarkEnd w:id="5"/>
      <w:r w:rsidR="0044223D">
        <w:t>4</w:t>
      </w:r>
      <w:r w:rsidR="00C71763" w:rsidRPr="00AD73B5">
        <w:t>.</w:t>
      </w:r>
      <w:r w:rsidR="00F54D78" w:rsidRPr="00AD73B5">
        <w:t xml:space="preserve"> </w:t>
      </w:r>
    </w:p>
    <w:p w14:paraId="4C5E442A" w14:textId="6E3020A7" w:rsidR="00C71763" w:rsidRPr="006F30D5" w:rsidRDefault="00816701" w:rsidP="006F30D5">
      <w:pPr>
        <w:pStyle w:val="Nagwek1"/>
        <w:rPr>
          <w:rFonts w:ascii="Times New Roman" w:hAnsi="Times New Roman" w:cs="Times New Roman"/>
          <w:sz w:val="22"/>
          <w:szCs w:val="22"/>
        </w:rPr>
      </w:pPr>
      <w:bookmarkStart w:id="7" w:name="_Toc80188954"/>
      <w:bookmarkStart w:id="8" w:name="_Toc171423881"/>
      <w:r w:rsidRPr="006F30D5">
        <w:rPr>
          <w:rFonts w:ascii="Times New Roman" w:hAnsi="Times New Roman" w:cs="Times New Roman"/>
          <w:sz w:val="22"/>
          <w:szCs w:val="22"/>
        </w:rPr>
        <w:t>Wynagrodzenie Wykonawcy.</w:t>
      </w:r>
      <w:bookmarkEnd w:id="7"/>
      <w:bookmarkEnd w:id="8"/>
    </w:p>
    <w:bookmarkEnd w:id="6"/>
    <w:p w14:paraId="0948FC1F" w14:textId="17B9197F" w:rsidR="00196852" w:rsidRPr="00015621" w:rsidRDefault="00230180">
      <w:pPr>
        <w:numPr>
          <w:ilvl w:val="0"/>
          <w:numId w:val="4"/>
        </w:numPr>
        <w:tabs>
          <w:tab w:val="left" w:pos="360"/>
        </w:tabs>
        <w:jc w:val="both"/>
        <w:rPr>
          <w:spacing w:val="-2"/>
          <w:sz w:val="22"/>
          <w:szCs w:val="22"/>
        </w:rPr>
      </w:pPr>
      <w:r>
        <w:rPr>
          <w:spacing w:val="-2"/>
          <w:sz w:val="22"/>
          <w:szCs w:val="22"/>
        </w:rPr>
        <w:t>Za</w:t>
      </w:r>
      <w:r w:rsidR="00E004DC">
        <w:rPr>
          <w:spacing w:val="-2"/>
          <w:sz w:val="22"/>
          <w:szCs w:val="22"/>
        </w:rPr>
        <w:t xml:space="preserve"> prawidłowo wykonane usługi</w:t>
      </w:r>
      <w:r>
        <w:rPr>
          <w:spacing w:val="-2"/>
          <w:sz w:val="22"/>
          <w:szCs w:val="22"/>
        </w:rPr>
        <w:t xml:space="preserve"> określone w </w:t>
      </w:r>
      <w:r w:rsidRPr="00230180">
        <w:rPr>
          <w:spacing w:val="-2"/>
          <w:sz w:val="22"/>
          <w:szCs w:val="22"/>
        </w:rPr>
        <w:t xml:space="preserve">§ </w:t>
      </w:r>
      <w:r>
        <w:rPr>
          <w:spacing w:val="-2"/>
          <w:sz w:val="22"/>
          <w:szCs w:val="22"/>
        </w:rPr>
        <w:t>1</w:t>
      </w:r>
      <w:r w:rsidR="00E004DC">
        <w:rPr>
          <w:spacing w:val="-2"/>
          <w:sz w:val="22"/>
          <w:szCs w:val="22"/>
        </w:rPr>
        <w:t xml:space="preserve"> ust. 1 </w:t>
      </w:r>
      <w:r>
        <w:rPr>
          <w:spacing w:val="-2"/>
          <w:sz w:val="22"/>
          <w:szCs w:val="22"/>
        </w:rPr>
        <w:t>Wykonawc</w:t>
      </w:r>
      <w:r w:rsidR="00E004DC">
        <w:rPr>
          <w:spacing w:val="-2"/>
          <w:sz w:val="22"/>
          <w:szCs w:val="22"/>
        </w:rPr>
        <w:t>a otrzyma od Zamawiającego</w:t>
      </w:r>
      <w:r>
        <w:rPr>
          <w:spacing w:val="-2"/>
          <w:sz w:val="22"/>
          <w:szCs w:val="22"/>
        </w:rPr>
        <w:t xml:space="preserve"> </w:t>
      </w:r>
      <w:r w:rsidR="00E004DC">
        <w:rPr>
          <w:spacing w:val="-2"/>
          <w:sz w:val="22"/>
          <w:szCs w:val="22"/>
        </w:rPr>
        <w:t xml:space="preserve">wynagrodzenie, do kwoty maksymalnej wartości nominalnej zobowiązania, o której mowa w ust. </w:t>
      </w:r>
      <w:r w:rsidR="00E9356C">
        <w:rPr>
          <w:spacing w:val="-2"/>
          <w:sz w:val="22"/>
          <w:szCs w:val="22"/>
        </w:rPr>
        <w:t>3</w:t>
      </w:r>
      <w:r w:rsidR="00E004DC">
        <w:rPr>
          <w:spacing w:val="-2"/>
          <w:sz w:val="22"/>
          <w:szCs w:val="22"/>
        </w:rPr>
        <w:t>.</w:t>
      </w:r>
    </w:p>
    <w:p w14:paraId="5E5F1363" w14:textId="10B3DFFA" w:rsidR="007151B8" w:rsidRDefault="007151B8">
      <w:pPr>
        <w:numPr>
          <w:ilvl w:val="0"/>
          <w:numId w:val="4"/>
        </w:numPr>
        <w:tabs>
          <w:tab w:val="left" w:pos="360"/>
        </w:tabs>
        <w:jc w:val="both"/>
        <w:rPr>
          <w:spacing w:val="-2"/>
          <w:sz w:val="22"/>
          <w:szCs w:val="22"/>
        </w:rPr>
      </w:pPr>
      <w:r>
        <w:rPr>
          <w:spacing w:val="-2"/>
          <w:sz w:val="22"/>
          <w:szCs w:val="22"/>
        </w:rPr>
        <w:t>P</w:t>
      </w:r>
      <w:r w:rsidR="00E004DC">
        <w:rPr>
          <w:spacing w:val="-2"/>
          <w:sz w:val="22"/>
          <w:szCs w:val="22"/>
        </w:rPr>
        <w:t>odstawą naliczenia wynagrodzenia za wykonanie usługi w okresach miesięcznych, będzie iloczyn ceny biletu miesięcznego</w:t>
      </w:r>
      <w:r w:rsidR="00F304AB">
        <w:rPr>
          <w:spacing w:val="-2"/>
          <w:sz w:val="22"/>
          <w:szCs w:val="22"/>
        </w:rPr>
        <w:t xml:space="preserve"> dla 1 ucznia</w:t>
      </w:r>
      <w:r>
        <w:rPr>
          <w:spacing w:val="-2"/>
          <w:sz w:val="22"/>
          <w:szCs w:val="22"/>
        </w:rPr>
        <w:t xml:space="preserve">: </w:t>
      </w:r>
      <w:r w:rsidRPr="007151B8">
        <w:rPr>
          <w:b/>
          <w:bCs/>
          <w:spacing w:val="-2"/>
          <w:sz w:val="22"/>
          <w:szCs w:val="22"/>
        </w:rPr>
        <w:t>…………….. zł brutt</w:t>
      </w:r>
      <w:r>
        <w:rPr>
          <w:b/>
          <w:bCs/>
          <w:spacing w:val="-2"/>
          <w:sz w:val="22"/>
          <w:szCs w:val="22"/>
        </w:rPr>
        <w:t>o</w:t>
      </w:r>
      <w:r w:rsidRPr="007151B8">
        <w:rPr>
          <w:spacing w:val="-2"/>
          <w:sz w:val="22"/>
          <w:szCs w:val="22"/>
        </w:rPr>
        <w:t>, podanej przez Przewoźnika w Ofe</w:t>
      </w:r>
      <w:r>
        <w:rPr>
          <w:spacing w:val="-2"/>
          <w:sz w:val="22"/>
          <w:szCs w:val="22"/>
        </w:rPr>
        <w:t>r</w:t>
      </w:r>
      <w:r w:rsidRPr="007151B8">
        <w:rPr>
          <w:spacing w:val="-2"/>
          <w:sz w:val="22"/>
          <w:szCs w:val="22"/>
        </w:rPr>
        <w:t>cie, stanowiącej załącznik nr 2 do umowy</w:t>
      </w:r>
      <w:r w:rsidR="00F304AB">
        <w:rPr>
          <w:spacing w:val="-2"/>
          <w:sz w:val="22"/>
          <w:szCs w:val="22"/>
        </w:rPr>
        <w:t xml:space="preserve">, ilość miesięcy, w których będzie realizowane zamówienie                                         </w:t>
      </w:r>
      <w:r w:rsidRPr="007151B8">
        <w:rPr>
          <w:spacing w:val="-2"/>
          <w:sz w:val="22"/>
          <w:szCs w:val="22"/>
        </w:rPr>
        <w:t xml:space="preserve"> </w:t>
      </w:r>
      <w:r w:rsidR="00E004DC" w:rsidRPr="007151B8">
        <w:rPr>
          <w:spacing w:val="-2"/>
          <w:sz w:val="22"/>
          <w:szCs w:val="22"/>
        </w:rPr>
        <w:t xml:space="preserve">i ilości </w:t>
      </w:r>
      <w:r>
        <w:rPr>
          <w:spacing w:val="-2"/>
          <w:sz w:val="22"/>
          <w:szCs w:val="22"/>
        </w:rPr>
        <w:t>uczniów w danym miesiącu</w:t>
      </w:r>
      <w:r w:rsidR="00F304AB">
        <w:rPr>
          <w:spacing w:val="-2"/>
          <w:sz w:val="22"/>
          <w:szCs w:val="22"/>
        </w:rPr>
        <w:t>, podana przez Zamawiającego</w:t>
      </w:r>
      <w:r w:rsidRPr="007151B8">
        <w:rPr>
          <w:spacing w:val="-2"/>
          <w:sz w:val="22"/>
          <w:szCs w:val="22"/>
        </w:rPr>
        <w:t>.</w:t>
      </w:r>
    </w:p>
    <w:p w14:paraId="1CB50C00" w14:textId="7290886A" w:rsidR="00E9356C" w:rsidRDefault="00E9356C">
      <w:pPr>
        <w:numPr>
          <w:ilvl w:val="0"/>
          <w:numId w:val="4"/>
        </w:numPr>
        <w:tabs>
          <w:tab w:val="left" w:pos="360"/>
        </w:tabs>
        <w:jc w:val="both"/>
        <w:rPr>
          <w:spacing w:val="-2"/>
          <w:sz w:val="22"/>
          <w:szCs w:val="22"/>
        </w:rPr>
      </w:pPr>
      <w:r>
        <w:rPr>
          <w:spacing w:val="-2"/>
          <w:sz w:val="22"/>
          <w:szCs w:val="22"/>
        </w:rPr>
        <w:t xml:space="preserve">Maksymalna wartość nominalna zobowiązania Zamawiającego obliczona na dzień zawarcia umowy, jako iloczyn przyjętej dla potrzeb zamówienia ilości uczniów w roku szkolnym 2024/2025, tj. </w:t>
      </w:r>
      <w:r w:rsidRPr="002321BC">
        <w:rPr>
          <w:b/>
          <w:bCs/>
          <w:spacing w:val="-2"/>
          <w:sz w:val="22"/>
          <w:szCs w:val="22"/>
        </w:rPr>
        <w:t>łącznie 125 uczniów</w:t>
      </w:r>
      <w:r w:rsidR="00F304AB">
        <w:rPr>
          <w:spacing w:val="-2"/>
          <w:sz w:val="22"/>
          <w:szCs w:val="22"/>
        </w:rPr>
        <w:t xml:space="preserve">, miesięcy, w których będzie realizowane zamówienie, tj. łącznie </w:t>
      </w:r>
      <w:r w:rsidR="00F304AB" w:rsidRPr="00F304AB">
        <w:rPr>
          <w:b/>
          <w:bCs/>
          <w:spacing w:val="-2"/>
          <w:sz w:val="22"/>
          <w:szCs w:val="22"/>
        </w:rPr>
        <w:t>10 miesięcy</w:t>
      </w:r>
      <w:r w:rsidR="00F304AB">
        <w:rPr>
          <w:spacing w:val="-2"/>
          <w:sz w:val="22"/>
          <w:szCs w:val="22"/>
        </w:rPr>
        <w:t xml:space="preserve">                                 </w:t>
      </w:r>
      <w:r>
        <w:rPr>
          <w:spacing w:val="-2"/>
          <w:sz w:val="22"/>
          <w:szCs w:val="22"/>
        </w:rPr>
        <w:t xml:space="preserve">i zaoferowanej przez Przewoźnika stawki biletu miesięcznego za ucznia, wyraża się kwotą </w:t>
      </w:r>
      <w:r w:rsidRPr="002321BC">
        <w:rPr>
          <w:b/>
          <w:bCs/>
          <w:spacing w:val="-2"/>
          <w:sz w:val="22"/>
          <w:szCs w:val="22"/>
        </w:rPr>
        <w:t xml:space="preserve">………… </w:t>
      </w:r>
      <w:r w:rsidRPr="002321BC">
        <w:rPr>
          <w:b/>
          <w:bCs/>
          <w:spacing w:val="-2"/>
          <w:sz w:val="22"/>
          <w:szCs w:val="22"/>
        </w:rPr>
        <w:lastRenderedPageBreak/>
        <w:t>zł brutto.</w:t>
      </w:r>
      <w:r>
        <w:rPr>
          <w:spacing w:val="-2"/>
          <w:sz w:val="22"/>
          <w:szCs w:val="22"/>
        </w:rPr>
        <w:t xml:space="preserve"> </w:t>
      </w:r>
    </w:p>
    <w:p w14:paraId="0EBD3A5F" w14:textId="69E0A1C0" w:rsidR="002321BC" w:rsidRPr="0098660D" w:rsidRDefault="002321BC">
      <w:pPr>
        <w:numPr>
          <w:ilvl w:val="0"/>
          <w:numId w:val="4"/>
        </w:numPr>
        <w:tabs>
          <w:tab w:val="left" w:pos="360"/>
        </w:tabs>
        <w:jc w:val="both"/>
        <w:rPr>
          <w:spacing w:val="-2"/>
          <w:sz w:val="22"/>
          <w:szCs w:val="22"/>
        </w:rPr>
      </w:pPr>
      <w:r>
        <w:rPr>
          <w:spacing w:val="-2"/>
          <w:sz w:val="22"/>
          <w:szCs w:val="22"/>
        </w:rPr>
        <w:t>Staw</w:t>
      </w:r>
      <w:r w:rsidR="00DA4035">
        <w:rPr>
          <w:spacing w:val="-2"/>
          <w:sz w:val="22"/>
          <w:szCs w:val="22"/>
        </w:rPr>
        <w:t>k</w:t>
      </w:r>
      <w:r>
        <w:rPr>
          <w:spacing w:val="-2"/>
          <w:sz w:val="22"/>
          <w:szCs w:val="22"/>
        </w:rPr>
        <w:t xml:space="preserve">a brutto za bilet miesięczny, o której mowa w ust. 1, zostaje ustalona na okres obowiązywania </w:t>
      </w:r>
      <w:r w:rsidRPr="0098660D">
        <w:rPr>
          <w:spacing w:val="-2"/>
          <w:sz w:val="22"/>
          <w:szCs w:val="22"/>
        </w:rPr>
        <w:t>umowy i nie będzie podlegała zmianie.</w:t>
      </w:r>
    </w:p>
    <w:p w14:paraId="7BDCB28B" w14:textId="1FF613C3" w:rsidR="002321BC" w:rsidRPr="0098660D" w:rsidRDefault="002321BC">
      <w:pPr>
        <w:numPr>
          <w:ilvl w:val="0"/>
          <w:numId w:val="4"/>
        </w:numPr>
        <w:tabs>
          <w:tab w:val="left" w:pos="360"/>
        </w:tabs>
        <w:jc w:val="both"/>
        <w:rPr>
          <w:spacing w:val="-2"/>
          <w:sz w:val="22"/>
          <w:szCs w:val="22"/>
        </w:rPr>
      </w:pPr>
      <w:r w:rsidRPr="0098660D">
        <w:rPr>
          <w:spacing w:val="-2"/>
          <w:sz w:val="22"/>
          <w:szCs w:val="22"/>
        </w:rPr>
        <w:t>Postanowienie ust. 4 nie uchybia przesłankom zmiany umowy określonym przez Zamawiającego                    w §</w:t>
      </w:r>
      <w:r w:rsidR="0098660D" w:rsidRPr="0098660D">
        <w:rPr>
          <w:spacing w:val="-2"/>
          <w:sz w:val="22"/>
          <w:szCs w:val="22"/>
        </w:rPr>
        <w:t xml:space="preserve"> 10.</w:t>
      </w:r>
    </w:p>
    <w:p w14:paraId="355CC7E6" w14:textId="77777777" w:rsidR="002321BC" w:rsidRPr="002321BC" w:rsidRDefault="002321BC">
      <w:pPr>
        <w:pStyle w:val="Akapitzlist"/>
        <w:numPr>
          <w:ilvl w:val="0"/>
          <w:numId w:val="4"/>
        </w:numPr>
        <w:jc w:val="both"/>
        <w:rPr>
          <w:spacing w:val="-2"/>
          <w:sz w:val="22"/>
          <w:szCs w:val="22"/>
        </w:rPr>
      </w:pPr>
      <w:r w:rsidRPr="0098660D">
        <w:rPr>
          <w:spacing w:val="-2"/>
          <w:sz w:val="22"/>
          <w:szCs w:val="22"/>
        </w:rPr>
        <w:t>Przelew</w:t>
      </w:r>
      <w:r w:rsidRPr="002321BC">
        <w:rPr>
          <w:spacing w:val="-2"/>
          <w:sz w:val="22"/>
          <w:szCs w:val="22"/>
        </w:rPr>
        <w:t xml:space="preserve"> wierzytelności Wykonawcy wynikających z Umowy wymaga pisemnej zgody Zamawiającego pod rygorem nieważności.</w:t>
      </w:r>
    </w:p>
    <w:p w14:paraId="63367732" w14:textId="5ABDFBF2" w:rsidR="002321BC" w:rsidRDefault="002321BC" w:rsidP="002321BC">
      <w:pPr>
        <w:jc w:val="both"/>
        <w:rPr>
          <w:spacing w:val="-2"/>
          <w:sz w:val="22"/>
          <w:szCs w:val="22"/>
          <w:highlight w:val="yellow"/>
        </w:rPr>
      </w:pPr>
    </w:p>
    <w:p w14:paraId="5CD8547A" w14:textId="117D45F3" w:rsidR="002321BC" w:rsidRPr="00AD73B5" w:rsidRDefault="002321BC" w:rsidP="002321BC">
      <w:pPr>
        <w:pStyle w:val="Styl1"/>
      </w:pPr>
      <w:r w:rsidRPr="00AD73B5">
        <w:t xml:space="preserve">§ </w:t>
      </w:r>
      <w:r>
        <w:t>5</w:t>
      </w:r>
      <w:r w:rsidRPr="00AD73B5">
        <w:t xml:space="preserve">. </w:t>
      </w:r>
    </w:p>
    <w:p w14:paraId="2AC4B649" w14:textId="4B364FB9" w:rsidR="002321BC" w:rsidRPr="002321BC" w:rsidRDefault="002321BC" w:rsidP="002321BC">
      <w:pPr>
        <w:pStyle w:val="Nagwek1"/>
        <w:rPr>
          <w:rFonts w:ascii="Times New Roman" w:hAnsi="Times New Roman" w:cs="Times New Roman"/>
          <w:sz w:val="22"/>
          <w:szCs w:val="22"/>
        </w:rPr>
      </w:pPr>
      <w:r w:rsidRPr="006F30D5">
        <w:rPr>
          <w:rFonts w:ascii="Times New Roman" w:hAnsi="Times New Roman" w:cs="Times New Roman"/>
          <w:sz w:val="22"/>
          <w:szCs w:val="22"/>
        </w:rPr>
        <w:t>W</w:t>
      </w:r>
      <w:r>
        <w:rPr>
          <w:rFonts w:ascii="Times New Roman" w:hAnsi="Times New Roman" w:cs="Times New Roman"/>
          <w:sz w:val="22"/>
          <w:szCs w:val="22"/>
        </w:rPr>
        <w:t>arunki płatności</w:t>
      </w:r>
      <w:r w:rsidRPr="006F30D5">
        <w:rPr>
          <w:rFonts w:ascii="Times New Roman" w:hAnsi="Times New Roman" w:cs="Times New Roman"/>
          <w:sz w:val="22"/>
          <w:szCs w:val="22"/>
        </w:rPr>
        <w:t>.</w:t>
      </w:r>
    </w:p>
    <w:p w14:paraId="16BD1EB7" w14:textId="0A122E58" w:rsidR="002321BC" w:rsidRPr="00DA4035" w:rsidRDefault="002321BC">
      <w:pPr>
        <w:numPr>
          <w:ilvl w:val="0"/>
          <w:numId w:val="19"/>
        </w:numPr>
        <w:jc w:val="both"/>
        <w:rPr>
          <w:b/>
          <w:bCs/>
          <w:spacing w:val="-2"/>
        </w:rPr>
      </w:pPr>
      <w:r>
        <w:rPr>
          <w:spacing w:val="-2"/>
          <w:sz w:val="22"/>
          <w:szCs w:val="22"/>
        </w:rPr>
        <w:t xml:space="preserve">Wykonanie umowy przez Przewoźnika rozliczane będzie </w:t>
      </w:r>
      <w:r w:rsidR="00DA4035">
        <w:rPr>
          <w:spacing w:val="-2"/>
          <w:sz w:val="22"/>
          <w:szCs w:val="22"/>
        </w:rPr>
        <w:t xml:space="preserve">za </w:t>
      </w:r>
      <w:r>
        <w:rPr>
          <w:spacing w:val="-2"/>
          <w:sz w:val="22"/>
          <w:szCs w:val="22"/>
        </w:rPr>
        <w:t>okresy miesięczne kalendarzowe</w:t>
      </w:r>
      <w:r w:rsidR="00DA4035">
        <w:rPr>
          <w:spacing w:val="-2"/>
          <w:sz w:val="22"/>
          <w:szCs w:val="22"/>
        </w:rPr>
        <w:t xml:space="preserve"> na podstawie faktur wystawionych na koniec miesiąca</w:t>
      </w:r>
      <w:r>
        <w:rPr>
          <w:spacing w:val="-2"/>
          <w:sz w:val="22"/>
          <w:szCs w:val="22"/>
        </w:rPr>
        <w:t xml:space="preserve"> – zgodnie z postanowi</w:t>
      </w:r>
      <w:r w:rsidRPr="00DA4035">
        <w:rPr>
          <w:spacing w:val="-2"/>
          <w:sz w:val="22"/>
          <w:szCs w:val="22"/>
        </w:rPr>
        <w:t xml:space="preserve">eniami </w:t>
      </w:r>
      <w:r w:rsidR="00DA4035" w:rsidRPr="00DA4035">
        <w:rPr>
          <w:spacing w:val="-2"/>
        </w:rPr>
        <w:t>§ 4</w:t>
      </w:r>
      <w:r w:rsidR="00DA4035">
        <w:rPr>
          <w:spacing w:val="-2"/>
        </w:rPr>
        <w:t>.</w:t>
      </w:r>
    </w:p>
    <w:p w14:paraId="66BEFAFC" w14:textId="3E0DF2AE" w:rsidR="00DA4035" w:rsidRDefault="0035219D">
      <w:pPr>
        <w:numPr>
          <w:ilvl w:val="0"/>
          <w:numId w:val="19"/>
        </w:numPr>
        <w:ind w:left="357" w:hanging="357"/>
        <w:jc w:val="both"/>
        <w:rPr>
          <w:spacing w:val="-2"/>
          <w:sz w:val="22"/>
          <w:szCs w:val="22"/>
        </w:rPr>
      </w:pPr>
      <w:r>
        <w:rPr>
          <w:spacing w:val="-2"/>
          <w:sz w:val="22"/>
          <w:szCs w:val="22"/>
        </w:rPr>
        <w:t xml:space="preserve">Płatność za wykonanie umowy (za każdy miesiąc kalendarzowy) dokonywana będzie przez Zamawiającego przelewem na wskazany rachunek bankowy Przewoźnika nr ……………………………………….., który został przez Przewoźnika zgłoszony do wykazu podatników VAT (tzw. „Biała lista”), prowadzonego przez </w:t>
      </w:r>
      <w:r w:rsidRPr="0035219D">
        <w:rPr>
          <w:spacing w:val="-2"/>
          <w:sz w:val="22"/>
          <w:szCs w:val="22"/>
        </w:rPr>
        <w:t>Szefa Krajowej Administracji Skarbowej</w:t>
      </w:r>
      <w:r>
        <w:rPr>
          <w:spacing w:val="-2"/>
          <w:sz w:val="22"/>
          <w:szCs w:val="22"/>
        </w:rPr>
        <w:t>, płatność</w:t>
      </w:r>
      <w:r w:rsidRPr="0035219D">
        <w:rPr>
          <w:spacing w:val="-2"/>
          <w:sz w:val="22"/>
          <w:szCs w:val="22"/>
        </w:rPr>
        <w:t xml:space="preserve"> </w:t>
      </w:r>
      <w:r w:rsidRPr="0035219D">
        <w:rPr>
          <w:b/>
          <w:bCs/>
          <w:spacing w:val="-2"/>
          <w:sz w:val="22"/>
          <w:szCs w:val="22"/>
        </w:rPr>
        <w:t xml:space="preserve">w terminie </w:t>
      </w:r>
      <w:r w:rsidR="00801969">
        <w:rPr>
          <w:b/>
          <w:bCs/>
          <w:spacing w:val="-2"/>
          <w:sz w:val="22"/>
          <w:szCs w:val="22"/>
        </w:rPr>
        <w:t>21</w:t>
      </w:r>
      <w:r w:rsidRPr="0035219D">
        <w:rPr>
          <w:b/>
          <w:bCs/>
          <w:spacing w:val="-2"/>
          <w:sz w:val="22"/>
          <w:szCs w:val="22"/>
        </w:rPr>
        <w:t xml:space="preserve"> dni</w:t>
      </w:r>
      <w:r w:rsidRPr="0035219D">
        <w:rPr>
          <w:spacing w:val="-2"/>
          <w:sz w:val="22"/>
          <w:szCs w:val="22"/>
        </w:rPr>
        <w:t xml:space="preserve"> od daty doręczenia Zamawiającemu prawidłowo wystawionej faktury VAT.</w:t>
      </w:r>
    </w:p>
    <w:p w14:paraId="32C39E72" w14:textId="4852D073" w:rsidR="00DA4035" w:rsidRDefault="00801969">
      <w:pPr>
        <w:numPr>
          <w:ilvl w:val="0"/>
          <w:numId w:val="19"/>
        </w:numPr>
        <w:ind w:left="357" w:hanging="357"/>
        <w:jc w:val="both"/>
        <w:rPr>
          <w:spacing w:val="-2"/>
          <w:sz w:val="22"/>
          <w:szCs w:val="22"/>
        </w:rPr>
      </w:pPr>
      <w:r w:rsidRPr="00801969">
        <w:rPr>
          <w:spacing w:val="-2"/>
          <w:sz w:val="22"/>
          <w:szCs w:val="22"/>
        </w:rPr>
        <w:t>Za datę zapłaty wynagrodzenia Strony ustalają dzień obciążenia rachunku bankowego Zamawiającego</w:t>
      </w:r>
      <w:r>
        <w:rPr>
          <w:spacing w:val="-2"/>
          <w:sz w:val="22"/>
          <w:szCs w:val="22"/>
        </w:rPr>
        <w:t>.</w:t>
      </w:r>
    </w:p>
    <w:p w14:paraId="53BDF493" w14:textId="09A4971E" w:rsidR="00801969" w:rsidRPr="00801969" w:rsidRDefault="00801969">
      <w:pPr>
        <w:numPr>
          <w:ilvl w:val="0"/>
          <w:numId w:val="19"/>
        </w:numPr>
        <w:jc w:val="both"/>
        <w:rPr>
          <w:spacing w:val="-2"/>
          <w:sz w:val="22"/>
          <w:szCs w:val="22"/>
        </w:rPr>
      </w:pPr>
      <w:r w:rsidRPr="00801969">
        <w:rPr>
          <w:spacing w:val="-2"/>
          <w:sz w:val="22"/>
          <w:szCs w:val="22"/>
        </w:rPr>
        <w:t>W celu weryfikacji, Wykonawca dostarczy faktury do placówek oświatowych</w:t>
      </w:r>
      <w:r>
        <w:rPr>
          <w:spacing w:val="-2"/>
          <w:sz w:val="22"/>
          <w:szCs w:val="22"/>
        </w:rPr>
        <w:t>. Fakturę należy wystawić:</w:t>
      </w:r>
    </w:p>
    <w:p w14:paraId="395C9B59" w14:textId="77777777" w:rsidR="00801969" w:rsidRPr="00801969" w:rsidRDefault="00801969" w:rsidP="00801969">
      <w:pPr>
        <w:ind w:left="360"/>
        <w:jc w:val="both"/>
        <w:rPr>
          <w:spacing w:val="-2"/>
          <w:sz w:val="22"/>
          <w:szCs w:val="22"/>
        </w:rPr>
      </w:pPr>
      <w:r w:rsidRPr="00801969">
        <w:rPr>
          <w:spacing w:val="-2"/>
          <w:sz w:val="22"/>
          <w:szCs w:val="22"/>
        </w:rPr>
        <w:t>NABYWCA:</w:t>
      </w:r>
    </w:p>
    <w:p w14:paraId="30C0670C" w14:textId="77777777" w:rsidR="00801969" w:rsidRPr="00801969" w:rsidRDefault="00801969" w:rsidP="00801969">
      <w:pPr>
        <w:ind w:left="360"/>
        <w:jc w:val="both"/>
        <w:rPr>
          <w:spacing w:val="-2"/>
          <w:sz w:val="22"/>
          <w:szCs w:val="22"/>
        </w:rPr>
      </w:pPr>
      <w:r w:rsidRPr="00801969">
        <w:rPr>
          <w:spacing w:val="-2"/>
          <w:sz w:val="22"/>
          <w:szCs w:val="22"/>
        </w:rPr>
        <w:t>Gmina Miłoradz</w:t>
      </w:r>
    </w:p>
    <w:p w14:paraId="603DF64C" w14:textId="77777777" w:rsidR="00801969" w:rsidRPr="00801969" w:rsidRDefault="00801969" w:rsidP="00801969">
      <w:pPr>
        <w:ind w:left="360"/>
        <w:jc w:val="both"/>
        <w:rPr>
          <w:spacing w:val="-2"/>
          <w:sz w:val="22"/>
          <w:szCs w:val="22"/>
        </w:rPr>
      </w:pPr>
      <w:r w:rsidRPr="00801969">
        <w:rPr>
          <w:spacing w:val="-2"/>
          <w:sz w:val="22"/>
          <w:szCs w:val="22"/>
        </w:rPr>
        <w:t>ul. Żuławska 9</w:t>
      </w:r>
    </w:p>
    <w:p w14:paraId="441EB1A1" w14:textId="77777777" w:rsidR="00801969" w:rsidRPr="00801969" w:rsidRDefault="00801969" w:rsidP="00801969">
      <w:pPr>
        <w:ind w:left="360"/>
        <w:jc w:val="both"/>
        <w:rPr>
          <w:spacing w:val="-2"/>
          <w:sz w:val="22"/>
          <w:szCs w:val="22"/>
        </w:rPr>
      </w:pPr>
      <w:r w:rsidRPr="00801969">
        <w:rPr>
          <w:spacing w:val="-2"/>
          <w:sz w:val="22"/>
          <w:szCs w:val="22"/>
        </w:rPr>
        <w:t>82-213 Miłoradz</w:t>
      </w:r>
    </w:p>
    <w:p w14:paraId="6891362B" w14:textId="77777777" w:rsidR="00801969" w:rsidRPr="00801969" w:rsidRDefault="00801969" w:rsidP="00801969">
      <w:pPr>
        <w:ind w:left="360"/>
        <w:jc w:val="both"/>
        <w:rPr>
          <w:spacing w:val="-2"/>
          <w:sz w:val="22"/>
          <w:szCs w:val="22"/>
        </w:rPr>
      </w:pPr>
      <w:r w:rsidRPr="00801969">
        <w:rPr>
          <w:spacing w:val="-2"/>
          <w:sz w:val="22"/>
          <w:szCs w:val="22"/>
        </w:rPr>
        <w:t>NIP 579-202-98-19</w:t>
      </w:r>
    </w:p>
    <w:p w14:paraId="25D7F0CE" w14:textId="77777777" w:rsidR="00801969" w:rsidRPr="00801969" w:rsidRDefault="00801969" w:rsidP="00801969">
      <w:pPr>
        <w:ind w:left="360"/>
        <w:jc w:val="both"/>
        <w:rPr>
          <w:spacing w:val="-2"/>
          <w:sz w:val="22"/>
          <w:szCs w:val="22"/>
        </w:rPr>
      </w:pPr>
    </w:p>
    <w:p w14:paraId="683DD8DD" w14:textId="77777777" w:rsidR="00801969" w:rsidRPr="00801969" w:rsidRDefault="00801969" w:rsidP="00801969">
      <w:pPr>
        <w:ind w:left="360"/>
        <w:jc w:val="both"/>
        <w:rPr>
          <w:spacing w:val="-2"/>
          <w:sz w:val="22"/>
          <w:szCs w:val="22"/>
        </w:rPr>
      </w:pPr>
      <w:r w:rsidRPr="00801969">
        <w:rPr>
          <w:spacing w:val="-2"/>
          <w:sz w:val="22"/>
          <w:szCs w:val="22"/>
        </w:rPr>
        <w:t>ODBIORCA/PŁATNIK:</w:t>
      </w:r>
    </w:p>
    <w:p w14:paraId="27B581CF" w14:textId="77777777" w:rsidR="00801969" w:rsidRPr="00801969" w:rsidRDefault="00801969" w:rsidP="00801969">
      <w:pPr>
        <w:ind w:left="360"/>
        <w:jc w:val="both"/>
        <w:rPr>
          <w:spacing w:val="-2"/>
          <w:sz w:val="22"/>
          <w:szCs w:val="22"/>
        </w:rPr>
      </w:pPr>
      <w:r w:rsidRPr="00801969">
        <w:rPr>
          <w:spacing w:val="-2"/>
          <w:sz w:val="22"/>
          <w:szCs w:val="22"/>
        </w:rPr>
        <w:t>Szkoła Podstawowa w Kończewicach</w:t>
      </w:r>
    </w:p>
    <w:p w14:paraId="7941AEC6" w14:textId="77777777" w:rsidR="00801969" w:rsidRPr="00801969" w:rsidRDefault="00801969" w:rsidP="00801969">
      <w:pPr>
        <w:ind w:left="360"/>
        <w:jc w:val="both"/>
        <w:rPr>
          <w:spacing w:val="-2"/>
          <w:sz w:val="22"/>
          <w:szCs w:val="22"/>
        </w:rPr>
      </w:pPr>
      <w:r w:rsidRPr="00801969">
        <w:rPr>
          <w:spacing w:val="-2"/>
          <w:sz w:val="22"/>
          <w:szCs w:val="22"/>
        </w:rPr>
        <w:t>Kończewice</w:t>
      </w:r>
    </w:p>
    <w:p w14:paraId="67DAD431" w14:textId="77777777" w:rsidR="00801969" w:rsidRPr="00801969" w:rsidRDefault="00801969" w:rsidP="00801969">
      <w:pPr>
        <w:ind w:left="360"/>
        <w:jc w:val="both"/>
        <w:rPr>
          <w:spacing w:val="-2"/>
          <w:sz w:val="22"/>
          <w:szCs w:val="22"/>
        </w:rPr>
      </w:pPr>
      <w:r w:rsidRPr="00801969">
        <w:rPr>
          <w:spacing w:val="-2"/>
          <w:sz w:val="22"/>
          <w:szCs w:val="22"/>
        </w:rPr>
        <w:t>82-213 Miłoradz</w:t>
      </w:r>
    </w:p>
    <w:p w14:paraId="510B5C27" w14:textId="77777777" w:rsidR="00801969" w:rsidRPr="00801969" w:rsidRDefault="00801969" w:rsidP="00801969">
      <w:pPr>
        <w:ind w:left="360"/>
        <w:jc w:val="both"/>
        <w:rPr>
          <w:spacing w:val="-2"/>
          <w:sz w:val="22"/>
          <w:szCs w:val="22"/>
        </w:rPr>
      </w:pPr>
    </w:p>
    <w:p w14:paraId="3BDB23C7" w14:textId="77777777" w:rsidR="00801969" w:rsidRPr="00801969" w:rsidRDefault="00801969" w:rsidP="00801969">
      <w:pPr>
        <w:ind w:left="360"/>
        <w:jc w:val="both"/>
        <w:rPr>
          <w:spacing w:val="-2"/>
          <w:sz w:val="22"/>
          <w:szCs w:val="22"/>
        </w:rPr>
      </w:pPr>
      <w:r w:rsidRPr="00801969">
        <w:rPr>
          <w:spacing w:val="-2"/>
          <w:sz w:val="22"/>
          <w:szCs w:val="22"/>
        </w:rPr>
        <w:t>Zespół Szkół i Przedszkola w Miłoradzu</w:t>
      </w:r>
    </w:p>
    <w:p w14:paraId="60F85A70" w14:textId="77777777" w:rsidR="00801969" w:rsidRPr="00801969" w:rsidRDefault="00801969" w:rsidP="00801969">
      <w:pPr>
        <w:ind w:left="360"/>
        <w:jc w:val="both"/>
        <w:rPr>
          <w:spacing w:val="-2"/>
          <w:sz w:val="22"/>
          <w:szCs w:val="22"/>
        </w:rPr>
      </w:pPr>
      <w:r w:rsidRPr="00801969">
        <w:rPr>
          <w:spacing w:val="-2"/>
          <w:sz w:val="22"/>
          <w:szCs w:val="22"/>
        </w:rPr>
        <w:t>ul. Szkolna 1</w:t>
      </w:r>
    </w:p>
    <w:p w14:paraId="0F588CB6" w14:textId="4EFB8BEA" w:rsidR="00801969" w:rsidRDefault="00801969" w:rsidP="00801969">
      <w:pPr>
        <w:ind w:left="360"/>
        <w:jc w:val="both"/>
        <w:rPr>
          <w:spacing w:val="-2"/>
          <w:sz w:val="22"/>
          <w:szCs w:val="22"/>
        </w:rPr>
      </w:pPr>
      <w:r w:rsidRPr="00801969">
        <w:rPr>
          <w:spacing w:val="-2"/>
          <w:sz w:val="22"/>
          <w:szCs w:val="22"/>
        </w:rPr>
        <w:t>82-213 Miłoradz</w:t>
      </w:r>
    </w:p>
    <w:p w14:paraId="144B46E0" w14:textId="137CF189" w:rsidR="00715B22" w:rsidRPr="00AD73B5" w:rsidRDefault="006C6758">
      <w:pPr>
        <w:numPr>
          <w:ilvl w:val="0"/>
          <w:numId w:val="19"/>
        </w:numPr>
        <w:jc w:val="both"/>
        <w:rPr>
          <w:spacing w:val="-2"/>
          <w:sz w:val="22"/>
          <w:szCs w:val="22"/>
        </w:rPr>
      </w:pPr>
      <w:r w:rsidRPr="00AD73B5">
        <w:rPr>
          <w:spacing w:val="-2"/>
          <w:sz w:val="22"/>
          <w:szCs w:val="22"/>
        </w:rPr>
        <w:t xml:space="preserve">Do </w:t>
      </w:r>
      <w:r w:rsidR="00562AE9" w:rsidRPr="00AD73B5">
        <w:rPr>
          <w:spacing w:val="-2"/>
          <w:sz w:val="22"/>
          <w:szCs w:val="22"/>
        </w:rPr>
        <w:t>U</w:t>
      </w:r>
      <w:r w:rsidRPr="00AD73B5">
        <w:rPr>
          <w:spacing w:val="-2"/>
          <w:sz w:val="22"/>
          <w:szCs w:val="22"/>
        </w:rPr>
        <w:t>mowy w zakresie płatności będą miały zastosowanie zasady wynikające z przepisów ustawy z dnia 11 marca 2004 r. o podatku</w:t>
      </w:r>
      <w:r w:rsidR="00F54A74" w:rsidRPr="00AD73B5">
        <w:rPr>
          <w:spacing w:val="-2"/>
          <w:sz w:val="22"/>
          <w:szCs w:val="22"/>
        </w:rPr>
        <w:t xml:space="preserve"> </w:t>
      </w:r>
      <w:r w:rsidRPr="00AD73B5">
        <w:rPr>
          <w:spacing w:val="-2"/>
          <w:sz w:val="22"/>
          <w:szCs w:val="22"/>
        </w:rPr>
        <w:t>od towarów i usług w zakresie mechanizmów podzielonej płatności.</w:t>
      </w:r>
    </w:p>
    <w:p w14:paraId="08608EB5" w14:textId="64A5FD84" w:rsidR="00175B8E" w:rsidRPr="00175B8E" w:rsidRDefault="00175B8E">
      <w:pPr>
        <w:pStyle w:val="Akapitzlist"/>
        <w:numPr>
          <w:ilvl w:val="0"/>
          <w:numId w:val="19"/>
        </w:numPr>
        <w:jc w:val="both"/>
        <w:rPr>
          <w:spacing w:val="-2"/>
          <w:sz w:val="22"/>
          <w:szCs w:val="22"/>
        </w:rPr>
      </w:pPr>
      <w:r w:rsidRPr="00175B8E">
        <w:rPr>
          <w:spacing w:val="-2"/>
          <w:sz w:val="22"/>
          <w:szCs w:val="22"/>
        </w:rPr>
        <w:t xml:space="preserve">Zmiana rachunku bankowego, o którym mowa w ust. </w:t>
      </w:r>
      <w:r w:rsidR="00801969">
        <w:rPr>
          <w:spacing w:val="-2"/>
          <w:sz w:val="22"/>
          <w:szCs w:val="22"/>
        </w:rPr>
        <w:t>2</w:t>
      </w:r>
      <w:r w:rsidRPr="00175B8E">
        <w:rPr>
          <w:spacing w:val="-2"/>
          <w:sz w:val="22"/>
          <w:szCs w:val="22"/>
        </w:rPr>
        <w:t xml:space="preserve"> wymaga aneksu do Umowy.</w:t>
      </w:r>
    </w:p>
    <w:p w14:paraId="4B607135" w14:textId="1604233E" w:rsidR="00C656C4" w:rsidRDefault="00C656C4" w:rsidP="008D7FA1">
      <w:pPr>
        <w:autoSpaceDE w:val="0"/>
        <w:rPr>
          <w:b/>
          <w:bCs/>
          <w:sz w:val="22"/>
          <w:szCs w:val="22"/>
        </w:rPr>
      </w:pPr>
    </w:p>
    <w:p w14:paraId="1EFED3DA" w14:textId="77777777" w:rsidR="0044223D" w:rsidRDefault="0044223D" w:rsidP="008D7FA1">
      <w:pPr>
        <w:autoSpaceDE w:val="0"/>
        <w:rPr>
          <w:b/>
          <w:bCs/>
          <w:sz w:val="22"/>
          <w:szCs w:val="22"/>
        </w:rPr>
      </w:pPr>
    </w:p>
    <w:p w14:paraId="2C1C0764" w14:textId="744B0277" w:rsidR="0044223D" w:rsidRDefault="0044223D" w:rsidP="0044223D">
      <w:pPr>
        <w:pStyle w:val="Styl1"/>
      </w:pPr>
      <w:bookmarkStart w:id="9" w:name="_Hlk172808856"/>
      <w:r w:rsidRPr="00AD73B5">
        <w:t xml:space="preserve">§ </w:t>
      </w:r>
      <w:r w:rsidR="00120975">
        <w:t>6</w:t>
      </w:r>
      <w:r w:rsidRPr="00AD73B5">
        <w:t>.</w:t>
      </w:r>
    </w:p>
    <w:p w14:paraId="00317BBA" w14:textId="27D20235" w:rsidR="0044223D" w:rsidRPr="0044223D" w:rsidRDefault="0044223D" w:rsidP="0044223D">
      <w:pPr>
        <w:pStyle w:val="Styl1"/>
      </w:pPr>
      <w:r w:rsidRPr="0044223D">
        <w:t>Obowiązki Zamawiającego</w:t>
      </w:r>
      <w:r w:rsidR="0098660D">
        <w:t>.</w:t>
      </w:r>
    </w:p>
    <w:bookmarkEnd w:id="9"/>
    <w:p w14:paraId="420EEB03" w14:textId="5274C74F" w:rsidR="00DA4035" w:rsidRPr="0044223D" w:rsidRDefault="00DA4035">
      <w:pPr>
        <w:pStyle w:val="Styl1"/>
        <w:numPr>
          <w:ilvl w:val="0"/>
          <w:numId w:val="20"/>
        </w:numPr>
        <w:ind w:left="426"/>
        <w:jc w:val="both"/>
        <w:rPr>
          <w:b w:val="0"/>
          <w:bCs w:val="0"/>
        </w:rPr>
      </w:pPr>
      <w:r w:rsidRPr="0044223D">
        <w:rPr>
          <w:b w:val="0"/>
          <w:bCs w:val="0"/>
        </w:rPr>
        <w:t>Zamawiając</w:t>
      </w:r>
      <w:r w:rsidR="00801969">
        <w:rPr>
          <w:b w:val="0"/>
          <w:bCs w:val="0"/>
        </w:rPr>
        <w:t xml:space="preserve">y </w:t>
      </w:r>
      <w:r w:rsidRPr="0044223D">
        <w:rPr>
          <w:b w:val="0"/>
          <w:bCs w:val="0"/>
        </w:rPr>
        <w:t>zobowiąz</w:t>
      </w:r>
      <w:r w:rsidR="00801969">
        <w:rPr>
          <w:b w:val="0"/>
          <w:bCs w:val="0"/>
        </w:rPr>
        <w:t>uje się w szczególności do przekazania Wykonawcy</w:t>
      </w:r>
      <w:r w:rsidRPr="0044223D">
        <w:rPr>
          <w:b w:val="0"/>
          <w:bCs w:val="0"/>
        </w:rPr>
        <w:t>:</w:t>
      </w:r>
    </w:p>
    <w:p w14:paraId="515AA46F" w14:textId="650F01E8" w:rsidR="00DA4035" w:rsidRPr="00EF2D03" w:rsidRDefault="00801969">
      <w:pPr>
        <w:pStyle w:val="Styl1"/>
        <w:numPr>
          <w:ilvl w:val="0"/>
          <w:numId w:val="11"/>
        </w:numPr>
        <w:ind w:left="851"/>
        <w:jc w:val="both"/>
        <w:rPr>
          <w:b w:val="0"/>
          <w:bCs w:val="0"/>
        </w:rPr>
      </w:pPr>
      <w:r>
        <w:rPr>
          <w:b w:val="0"/>
          <w:bCs w:val="0"/>
        </w:rPr>
        <w:t xml:space="preserve">informacji w sprawie </w:t>
      </w:r>
      <w:r w:rsidR="00DA4035" w:rsidRPr="0044223D">
        <w:rPr>
          <w:b w:val="0"/>
          <w:bCs w:val="0"/>
        </w:rPr>
        <w:t>zmianach organizacyjnych pracy szkoły, które skutkują zmianami w grafiku (harmonogramie)</w:t>
      </w:r>
      <w:r w:rsidR="00DA4035" w:rsidRPr="00EF2D03">
        <w:rPr>
          <w:b w:val="0"/>
          <w:bCs w:val="0"/>
        </w:rPr>
        <w:t xml:space="preserve"> </w:t>
      </w:r>
      <w:r w:rsidR="00DA4035" w:rsidRPr="0044223D">
        <w:rPr>
          <w:b w:val="0"/>
          <w:bCs w:val="0"/>
        </w:rPr>
        <w:t>dowozów uczniów,</w:t>
      </w:r>
    </w:p>
    <w:p w14:paraId="0DA12DFB" w14:textId="38ED2BC0" w:rsidR="00801969" w:rsidRDefault="00DA4035">
      <w:pPr>
        <w:pStyle w:val="Styl1"/>
        <w:numPr>
          <w:ilvl w:val="0"/>
          <w:numId w:val="11"/>
        </w:numPr>
        <w:ind w:left="851"/>
        <w:jc w:val="both"/>
        <w:rPr>
          <w:b w:val="0"/>
          <w:bCs w:val="0"/>
        </w:rPr>
      </w:pPr>
      <w:r w:rsidRPr="00EF2D03">
        <w:rPr>
          <w:b w:val="0"/>
          <w:bCs w:val="0"/>
        </w:rPr>
        <w:t>zmian na listach dowożonych uczniów</w:t>
      </w:r>
      <w:r w:rsidR="00801969">
        <w:rPr>
          <w:b w:val="0"/>
          <w:bCs w:val="0"/>
        </w:rPr>
        <w:t>,</w:t>
      </w:r>
    </w:p>
    <w:p w14:paraId="20504AAC" w14:textId="3014161D" w:rsidR="00DA4035" w:rsidRPr="00801969" w:rsidRDefault="00DA4035">
      <w:pPr>
        <w:pStyle w:val="Styl1"/>
        <w:numPr>
          <w:ilvl w:val="0"/>
          <w:numId w:val="11"/>
        </w:numPr>
        <w:ind w:left="851"/>
        <w:jc w:val="both"/>
        <w:rPr>
          <w:b w:val="0"/>
          <w:bCs w:val="0"/>
        </w:rPr>
      </w:pPr>
      <w:r w:rsidRPr="00801969">
        <w:rPr>
          <w:b w:val="0"/>
          <w:bCs w:val="0"/>
        </w:rPr>
        <w:t xml:space="preserve">wykaz uczniów uprawnionych do otrzymania biletu miesięcznego. </w:t>
      </w:r>
    </w:p>
    <w:p w14:paraId="22A18E83" w14:textId="6F9F01A4" w:rsidR="0044223D" w:rsidRPr="00AD73B5" w:rsidRDefault="0044223D" w:rsidP="00DA4035">
      <w:pPr>
        <w:pStyle w:val="Styl1"/>
        <w:ind w:left="851"/>
        <w:jc w:val="both"/>
      </w:pPr>
    </w:p>
    <w:p w14:paraId="6F6BD32F" w14:textId="327C130B" w:rsidR="00230180" w:rsidRDefault="00230180" w:rsidP="00230180">
      <w:pPr>
        <w:pStyle w:val="Styl1"/>
      </w:pPr>
      <w:r w:rsidRPr="00AD73B5">
        <w:t xml:space="preserve">§ </w:t>
      </w:r>
      <w:r w:rsidR="00120975">
        <w:t>7</w:t>
      </w:r>
      <w:r w:rsidRPr="00AD73B5">
        <w:t>.</w:t>
      </w:r>
    </w:p>
    <w:p w14:paraId="1E5BC789" w14:textId="1C5C9BCF" w:rsidR="0044223D" w:rsidRPr="00230180" w:rsidRDefault="00230180" w:rsidP="00230180">
      <w:pPr>
        <w:pStyle w:val="Styl1"/>
      </w:pPr>
      <w:r w:rsidRPr="0044223D">
        <w:t xml:space="preserve">Obowiązki </w:t>
      </w:r>
      <w:r>
        <w:t>Wykonawcy</w:t>
      </w:r>
      <w:r w:rsidR="0098660D">
        <w:t>.</w:t>
      </w:r>
    </w:p>
    <w:p w14:paraId="1238E42E" w14:textId="77777777" w:rsidR="00230180" w:rsidRPr="00230180" w:rsidRDefault="00230180">
      <w:pPr>
        <w:numPr>
          <w:ilvl w:val="0"/>
          <w:numId w:val="14"/>
        </w:numPr>
        <w:autoSpaceDE w:val="0"/>
        <w:rPr>
          <w:sz w:val="22"/>
          <w:szCs w:val="22"/>
        </w:rPr>
      </w:pPr>
      <w:r w:rsidRPr="00230180">
        <w:rPr>
          <w:sz w:val="22"/>
          <w:szCs w:val="22"/>
        </w:rPr>
        <w:t>Do szczególnych obowiązków Wykonawcy należy:</w:t>
      </w:r>
    </w:p>
    <w:p w14:paraId="2B966CCA" w14:textId="2DA23E7E" w:rsidR="00230180" w:rsidRPr="00230180" w:rsidRDefault="00230180">
      <w:pPr>
        <w:numPr>
          <w:ilvl w:val="0"/>
          <w:numId w:val="15"/>
        </w:numPr>
        <w:autoSpaceDE w:val="0"/>
        <w:jc w:val="both"/>
        <w:rPr>
          <w:sz w:val="22"/>
          <w:szCs w:val="22"/>
        </w:rPr>
      </w:pPr>
      <w:r w:rsidRPr="00230180">
        <w:rPr>
          <w:sz w:val="22"/>
          <w:szCs w:val="22"/>
        </w:rPr>
        <w:t xml:space="preserve">zapewnienie bezpieczeństwa </w:t>
      </w:r>
      <w:r w:rsidR="00A575B0">
        <w:rPr>
          <w:sz w:val="22"/>
          <w:szCs w:val="22"/>
        </w:rPr>
        <w:t xml:space="preserve">i regularności </w:t>
      </w:r>
      <w:r w:rsidRPr="00230180">
        <w:rPr>
          <w:sz w:val="22"/>
          <w:szCs w:val="22"/>
        </w:rPr>
        <w:t xml:space="preserve">przewozów, punktualność </w:t>
      </w:r>
      <w:r w:rsidR="00A575B0" w:rsidRPr="00230180">
        <w:rPr>
          <w:sz w:val="22"/>
          <w:szCs w:val="22"/>
        </w:rPr>
        <w:t>przewozów zgodnie</w:t>
      </w:r>
      <w:r w:rsidR="00A575B0">
        <w:rPr>
          <w:sz w:val="22"/>
          <w:szCs w:val="22"/>
        </w:rPr>
        <w:t xml:space="preserve"> </w:t>
      </w:r>
      <w:r w:rsidR="00A575B0" w:rsidRPr="00230180">
        <w:rPr>
          <w:sz w:val="22"/>
          <w:szCs w:val="22"/>
        </w:rPr>
        <w:t xml:space="preserve">z harmonogramem, </w:t>
      </w:r>
      <w:r w:rsidRPr="00230180">
        <w:rPr>
          <w:sz w:val="22"/>
          <w:szCs w:val="22"/>
        </w:rPr>
        <w:t>oraz zapewnienie właściwych warunków sanitarnych w pojazdach</w:t>
      </w:r>
      <w:r>
        <w:rPr>
          <w:sz w:val="22"/>
          <w:szCs w:val="22"/>
        </w:rPr>
        <w:t>,</w:t>
      </w:r>
    </w:p>
    <w:p w14:paraId="44D83E13" w14:textId="77777777" w:rsidR="00230180" w:rsidRPr="00230180" w:rsidRDefault="00230180">
      <w:pPr>
        <w:numPr>
          <w:ilvl w:val="0"/>
          <w:numId w:val="15"/>
        </w:numPr>
        <w:autoSpaceDE w:val="0"/>
        <w:jc w:val="both"/>
        <w:rPr>
          <w:sz w:val="22"/>
          <w:szCs w:val="22"/>
          <w:u w:val="single"/>
        </w:rPr>
      </w:pPr>
      <w:r w:rsidRPr="00230180">
        <w:rPr>
          <w:sz w:val="22"/>
          <w:szCs w:val="22"/>
        </w:rPr>
        <w:t xml:space="preserve">zapewnienia sprawnych środków transportu, które spełniają wymogi bezpieczeństwa (zgodnie </w:t>
      </w:r>
      <w:r w:rsidRPr="00230180">
        <w:rPr>
          <w:sz w:val="22"/>
          <w:szCs w:val="22"/>
        </w:rPr>
        <w:lastRenderedPageBreak/>
        <w:t xml:space="preserve">z obowiązującymi przepisami prawa), muszą być utrzymane w czystości </w:t>
      </w:r>
      <w:r w:rsidRPr="00230180">
        <w:rPr>
          <w:sz w:val="22"/>
          <w:szCs w:val="22"/>
          <w:u w:val="single"/>
        </w:rPr>
        <w:t xml:space="preserve">z zachowaniem estetyki wewnętrznej i zewnętrznej, </w:t>
      </w:r>
    </w:p>
    <w:p w14:paraId="36D23DB0" w14:textId="712D35ED" w:rsidR="00230180" w:rsidRPr="00230180" w:rsidRDefault="00230180">
      <w:pPr>
        <w:numPr>
          <w:ilvl w:val="0"/>
          <w:numId w:val="15"/>
        </w:numPr>
        <w:autoSpaceDE w:val="0"/>
        <w:jc w:val="both"/>
        <w:rPr>
          <w:sz w:val="22"/>
          <w:szCs w:val="22"/>
        </w:rPr>
      </w:pPr>
      <w:r w:rsidRPr="00230180">
        <w:rPr>
          <w:sz w:val="22"/>
          <w:szCs w:val="22"/>
        </w:rPr>
        <w:t>utrzymania pojazdów w stanie technicznym odpowiadającym przewozowi dzieci</w:t>
      </w:r>
      <w:r w:rsidR="00A575B0">
        <w:rPr>
          <w:sz w:val="22"/>
          <w:szCs w:val="22"/>
        </w:rPr>
        <w:t xml:space="preserve"> i młodzieży</w:t>
      </w:r>
      <w:r w:rsidRPr="00230180">
        <w:rPr>
          <w:sz w:val="22"/>
          <w:szCs w:val="22"/>
        </w:rPr>
        <w:t>,</w:t>
      </w:r>
    </w:p>
    <w:p w14:paraId="3A955A29" w14:textId="56EB36CC" w:rsidR="00230180" w:rsidRPr="00230180" w:rsidRDefault="00230180">
      <w:pPr>
        <w:numPr>
          <w:ilvl w:val="0"/>
          <w:numId w:val="15"/>
        </w:numPr>
        <w:autoSpaceDE w:val="0"/>
        <w:jc w:val="both"/>
        <w:rPr>
          <w:sz w:val="22"/>
          <w:szCs w:val="22"/>
        </w:rPr>
      </w:pPr>
      <w:r w:rsidRPr="00230180">
        <w:rPr>
          <w:sz w:val="22"/>
          <w:szCs w:val="22"/>
        </w:rPr>
        <w:t>posiadać pasy bezpieczeństwa dla dzieci oraz musi posiadać odpowiednią ilość miejsc siedzących - wyklucza się przewóz większej ilości osób niż wynikająca z dowodu rejestracyjnego pojazdu</w:t>
      </w:r>
      <w:r>
        <w:rPr>
          <w:sz w:val="22"/>
          <w:szCs w:val="22"/>
        </w:rPr>
        <w:t>,</w:t>
      </w:r>
    </w:p>
    <w:p w14:paraId="0EB0ACD7" w14:textId="194F0565" w:rsidR="00230180" w:rsidRPr="00230180" w:rsidRDefault="00A575B0">
      <w:pPr>
        <w:numPr>
          <w:ilvl w:val="0"/>
          <w:numId w:val="15"/>
        </w:numPr>
        <w:autoSpaceDE w:val="0"/>
        <w:jc w:val="both"/>
        <w:rPr>
          <w:sz w:val="22"/>
          <w:szCs w:val="22"/>
        </w:rPr>
      </w:pPr>
      <w:r>
        <w:rPr>
          <w:sz w:val="22"/>
          <w:szCs w:val="22"/>
        </w:rPr>
        <w:t>zapewnienia sprawnych technicznie, dopuszczonych do ruchu, odpowiednio oznakowanych środków transportu</w:t>
      </w:r>
      <w:r w:rsidR="0097404C">
        <w:rPr>
          <w:sz w:val="22"/>
          <w:szCs w:val="22"/>
        </w:rPr>
        <w:t xml:space="preserve"> – zgodnie z oświadczeniem zawartym w Ofercie</w:t>
      </w:r>
    </w:p>
    <w:p w14:paraId="2AE374B2" w14:textId="77777777" w:rsidR="00230180" w:rsidRPr="00230180" w:rsidRDefault="00230180">
      <w:pPr>
        <w:numPr>
          <w:ilvl w:val="0"/>
          <w:numId w:val="15"/>
        </w:numPr>
        <w:autoSpaceDE w:val="0"/>
        <w:jc w:val="both"/>
        <w:rPr>
          <w:sz w:val="22"/>
          <w:szCs w:val="22"/>
        </w:rPr>
      </w:pPr>
      <w:r w:rsidRPr="00230180">
        <w:rPr>
          <w:sz w:val="22"/>
          <w:szCs w:val="22"/>
        </w:rPr>
        <w:t xml:space="preserve">przestrzegania norm pracy kierowców autobusów, </w:t>
      </w:r>
    </w:p>
    <w:p w14:paraId="73009A2A" w14:textId="77777777" w:rsidR="00230180" w:rsidRPr="00230180" w:rsidRDefault="00230180">
      <w:pPr>
        <w:numPr>
          <w:ilvl w:val="0"/>
          <w:numId w:val="15"/>
        </w:numPr>
        <w:autoSpaceDE w:val="0"/>
        <w:jc w:val="both"/>
        <w:rPr>
          <w:sz w:val="22"/>
          <w:szCs w:val="22"/>
        </w:rPr>
      </w:pPr>
      <w:r w:rsidRPr="00230180">
        <w:rPr>
          <w:sz w:val="22"/>
          <w:szCs w:val="22"/>
        </w:rPr>
        <w:t>zapewnienia kierowcy stałej łączności telefonicznej,</w:t>
      </w:r>
    </w:p>
    <w:p w14:paraId="443803FA" w14:textId="003C17E8" w:rsidR="00A575B0" w:rsidRDefault="00A575B0">
      <w:pPr>
        <w:numPr>
          <w:ilvl w:val="0"/>
          <w:numId w:val="15"/>
        </w:numPr>
        <w:autoSpaceDE w:val="0"/>
        <w:jc w:val="both"/>
        <w:rPr>
          <w:sz w:val="22"/>
          <w:szCs w:val="22"/>
        </w:rPr>
      </w:pPr>
      <w:r>
        <w:rPr>
          <w:sz w:val="22"/>
          <w:szCs w:val="22"/>
        </w:rPr>
        <w:t>posiadania lub dysponowania odpowiednimi zasobami niezbędnymi do należytego wykonania umowy, zwłaszcza posiadania odpowiednich uprawnień na wykonywanie transportu drogowego osób oraz dysponowania osobami zdolnymi do wykonania zamówienia, a także opiekunami (</w:t>
      </w:r>
      <w:r w:rsidRPr="00A575B0">
        <w:rPr>
          <w:b/>
          <w:bCs/>
          <w:sz w:val="22"/>
          <w:szCs w:val="22"/>
        </w:rPr>
        <w:t>zakres obowiązków opiekuna stanowi załącznik nr 3</w:t>
      </w:r>
      <w:r>
        <w:rPr>
          <w:sz w:val="22"/>
          <w:szCs w:val="22"/>
        </w:rPr>
        <w:t xml:space="preserve"> do niniejszej umowy)</w:t>
      </w:r>
    </w:p>
    <w:p w14:paraId="3991ECCD" w14:textId="7B1E4DEE" w:rsidR="00A575B0" w:rsidRPr="00230180" w:rsidRDefault="00A575B0">
      <w:pPr>
        <w:numPr>
          <w:ilvl w:val="0"/>
          <w:numId w:val="15"/>
        </w:numPr>
        <w:autoSpaceDE w:val="0"/>
        <w:jc w:val="both"/>
        <w:rPr>
          <w:sz w:val="22"/>
          <w:szCs w:val="22"/>
        </w:rPr>
      </w:pPr>
      <w:r>
        <w:rPr>
          <w:sz w:val="22"/>
          <w:szCs w:val="22"/>
        </w:rPr>
        <w:t xml:space="preserve">aktualizacji przez cały okres wykonywania Umowy listy osób sporządzonej według wzoru stanowiącego załącznik nr 1 do projektu umowy. </w:t>
      </w:r>
    </w:p>
    <w:p w14:paraId="72847CFE" w14:textId="77777777" w:rsidR="00230180" w:rsidRPr="00230180" w:rsidRDefault="00230180">
      <w:pPr>
        <w:numPr>
          <w:ilvl w:val="0"/>
          <w:numId w:val="16"/>
        </w:numPr>
        <w:autoSpaceDE w:val="0"/>
        <w:jc w:val="both"/>
        <w:rPr>
          <w:sz w:val="22"/>
          <w:szCs w:val="22"/>
        </w:rPr>
      </w:pPr>
      <w:r w:rsidRPr="00230180">
        <w:rPr>
          <w:sz w:val="22"/>
          <w:szCs w:val="22"/>
        </w:rPr>
        <w:t xml:space="preserve">Wykonawca oświadcza, iż pracownicy wykonujący przedmiot umowy posiadają aktualne badania lekarskie, są przeszkoleni w zakresie BHP oraz posiadają uprawnienia do wykonywania przewozu uczniów. Posiada aktualną polisę ubezpieczeniową OC i NNW pojazdu, którym jest wykonywany przewóz. </w:t>
      </w:r>
    </w:p>
    <w:p w14:paraId="5FBC0BFD" w14:textId="77777777" w:rsidR="00230180" w:rsidRPr="00230180" w:rsidRDefault="00230180">
      <w:pPr>
        <w:numPr>
          <w:ilvl w:val="0"/>
          <w:numId w:val="16"/>
        </w:numPr>
        <w:autoSpaceDE w:val="0"/>
        <w:jc w:val="both"/>
        <w:rPr>
          <w:sz w:val="22"/>
          <w:szCs w:val="22"/>
        </w:rPr>
      </w:pPr>
      <w:r w:rsidRPr="00230180">
        <w:rPr>
          <w:sz w:val="22"/>
          <w:szCs w:val="22"/>
        </w:rPr>
        <w:t>Wykonawca zobowiązuje się do:</w:t>
      </w:r>
    </w:p>
    <w:p w14:paraId="4C24E285" w14:textId="77777777" w:rsidR="00230180" w:rsidRPr="00230180" w:rsidRDefault="00230180">
      <w:pPr>
        <w:numPr>
          <w:ilvl w:val="0"/>
          <w:numId w:val="17"/>
        </w:numPr>
        <w:autoSpaceDE w:val="0"/>
        <w:jc w:val="both"/>
        <w:rPr>
          <w:sz w:val="22"/>
          <w:szCs w:val="22"/>
          <w:u w:val="single"/>
        </w:rPr>
      </w:pPr>
      <w:r w:rsidRPr="00230180">
        <w:rPr>
          <w:sz w:val="22"/>
          <w:szCs w:val="22"/>
          <w:u w:val="single"/>
        </w:rPr>
        <w:t>złożenia u Zamawiającego na każde wezwanie Zamawiającego, potwierdzonych kopii: ubezpieczeń komunikacyjnych OC, NNW, dowodu rejestracyjnego z aktualnym badaniem technicznym oraz dokumentów poświadczających uprawnienia do zarobkowego przewozu osób pojazdami samochodowymi, a także poświadczających uprawnienia zawodowe kierowców,</w:t>
      </w:r>
    </w:p>
    <w:p w14:paraId="3E12DA97" w14:textId="77777777" w:rsidR="00230180" w:rsidRPr="00230180" w:rsidRDefault="00230180">
      <w:pPr>
        <w:numPr>
          <w:ilvl w:val="0"/>
          <w:numId w:val="17"/>
        </w:numPr>
        <w:autoSpaceDE w:val="0"/>
        <w:jc w:val="both"/>
        <w:rPr>
          <w:sz w:val="22"/>
          <w:szCs w:val="22"/>
        </w:rPr>
      </w:pPr>
      <w:r w:rsidRPr="00230180">
        <w:rPr>
          <w:sz w:val="22"/>
          <w:szCs w:val="22"/>
        </w:rPr>
        <w:t>ponoszenia pełnej odpowiedzialności za szkody wynikłe z ruchu pojazdów i przewozu pasażerów, przy uwzględnieniu zasad wynikających z obowiązkowego ubezpieczenia OC,</w:t>
      </w:r>
    </w:p>
    <w:p w14:paraId="05AFDF54" w14:textId="77777777" w:rsidR="00230180" w:rsidRPr="00230180" w:rsidRDefault="00230180">
      <w:pPr>
        <w:numPr>
          <w:ilvl w:val="0"/>
          <w:numId w:val="17"/>
        </w:numPr>
        <w:autoSpaceDE w:val="0"/>
        <w:jc w:val="both"/>
        <w:rPr>
          <w:sz w:val="22"/>
          <w:szCs w:val="22"/>
        </w:rPr>
      </w:pPr>
      <w:r w:rsidRPr="00230180">
        <w:rPr>
          <w:sz w:val="22"/>
          <w:szCs w:val="22"/>
        </w:rPr>
        <w:t>sprawdzenia, przed każdym wyjazdem, obecności osoby sprawującej opiekę nad uczniami i uzyskać jej zgodę na rozpoczęcie przejazdu,</w:t>
      </w:r>
    </w:p>
    <w:p w14:paraId="471741E7" w14:textId="77777777" w:rsidR="00230180" w:rsidRPr="00230180" w:rsidRDefault="00230180">
      <w:pPr>
        <w:numPr>
          <w:ilvl w:val="0"/>
          <w:numId w:val="17"/>
        </w:numPr>
        <w:autoSpaceDE w:val="0"/>
        <w:jc w:val="both"/>
        <w:rPr>
          <w:sz w:val="22"/>
          <w:szCs w:val="22"/>
        </w:rPr>
      </w:pPr>
      <w:r w:rsidRPr="00230180">
        <w:rPr>
          <w:sz w:val="22"/>
          <w:szCs w:val="22"/>
        </w:rPr>
        <w:t>prawidłowego zabezpieczenie danych osobowych uczniów – RODO.</w:t>
      </w:r>
    </w:p>
    <w:p w14:paraId="04557E75" w14:textId="089CFC3F" w:rsidR="00230180" w:rsidRDefault="00230180">
      <w:pPr>
        <w:numPr>
          <w:ilvl w:val="0"/>
          <w:numId w:val="18"/>
        </w:numPr>
        <w:autoSpaceDE w:val="0"/>
        <w:jc w:val="both"/>
        <w:rPr>
          <w:sz w:val="22"/>
          <w:szCs w:val="22"/>
        </w:rPr>
      </w:pPr>
      <w:r w:rsidRPr="00230180">
        <w:rPr>
          <w:sz w:val="22"/>
          <w:szCs w:val="22"/>
        </w:rPr>
        <w:t>Wszelkie sprawy dotyczące organizacji dowozu i nie mające żadnych skutków finansowych Wykonawca będzie uzgadniał z właściwym dyrektorem Zespołu Szkół i Przedszkola w Miłoradzu lub Szkoły Podstawowej w Kończewicach.</w:t>
      </w:r>
    </w:p>
    <w:p w14:paraId="0BBF0005" w14:textId="3B6D457F" w:rsidR="00D16C5A" w:rsidRPr="00230180" w:rsidRDefault="00D16C5A">
      <w:pPr>
        <w:numPr>
          <w:ilvl w:val="0"/>
          <w:numId w:val="18"/>
        </w:numPr>
        <w:autoSpaceDE w:val="0"/>
        <w:jc w:val="both"/>
        <w:rPr>
          <w:sz w:val="22"/>
          <w:szCs w:val="22"/>
        </w:rPr>
      </w:pPr>
      <w:r>
        <w:rPr>
          <w:sz w:val="22"/>
          <w:szCs w:val="22"/>
        </w:rPr>
        <w:t xml:space="preserve">Wykonawca zobowiązuje się do </w:t>
      </w:r>
      <w:r w:rsidRPr="00230180">
        <w:rPr>
          <w:sz w:val="22"/>
          <w:szCs w:val="22"/>
        </w:rPr>
        <w:t>zapewnienia rezerwowego pojazdu w przypadku awarii używanego pojazdu. Pojazd rezerwowy nie może odbiegać parametrami, funkcjonalnością i liczbą miejsc od pojazdu użytkowanego do przewozu małych dzieci,</w:t>
      </w:r>
    </w:p>
    <w:p w14:paraId="66A6AA28" w14:textId="0BC78255" w:rsidR="00314C68" w:rsidRPr="00E02871" w:rsidRDefault="00E02871">
      <w:pPr>
        <w:numPr>
          <w:ilvl w:val="0"/>
          <w:numId w:val="18"/>
        </w:numPr>
        <w:autoSpaceDE w:val="0"/>
        <w:jc w:val="both"/>
        <w:rPr>
          <w:i/>
          <w:iCs/>
          <w:sz w:val="20"/>
          <w:szCs w:val="20"/>
        </w:rPr>
      </w:pPr>
      <w:r>
        <w:rPr>
          <w:sz w:val="22"/>
          <w:szCs w:val="22"/>
        </w:rPr>
        <w:t>Wykonawca oświadcza, iż w czasie awarii pojazdu od momentu zgłoszenia Zamawiającego, podstawi pojazd spełniający wymagania Zamawiającego</w:t>
      </w:r>
      <w:r w:rsidR="00D16C5A">
        <w:rPr>
          <w:sz w:val="22"/>
          <w:szCs w:val="22"/>
        </w:rPr>
        <w:t xml:space="preserve"> </w:t>
      </w:r>
      <w:r w:rsidR="00A575B0">
        <w:rPr>
          <w:sz w:val="22"/>
          <w:szCs w:val="22"/>
        </w:rPr>
        <w:t>m. in. wymienione w ust. 5</w:t>
      </w:r>
      <w:r>
        <w:rPr>
          <w:sz w:val="22"/>
          <w:szCs w:val="22"/>
        </w:rPr>
        <w:t xml:space="preserve"> </w:t>
      </w:r>
      <w:r w:rsidRPr="00E02871">
        <w:rPr>
          <w:b/>
          <w:bCs/>
          <w:sz w:val="22"/>
          <w:szCs w:val="22"/>
        </w:rPr>
        <w:t>w czasie …….. minut</w:t>
      </w:r>
      <w:r>
        <w:rPr>
          <w:sz w:val="22"/>
          <w:szCs w:val="22"/>
        </w:rPr>
        <w:t xml:space="preserve"> </w:t>
      </w:r>
      <w:r w:rsidRPr="00E02871">
        <w:rPr>
          <w:i/>
          <w:iCs/>
          <w:sz w:val="20"/>
          <w:szCs w:val="20"/>
        </w:rPr>
        <w:t>(w dniu zawarcia Umowy do Umowy zostanie wpisany przedział minutowy, zgodnie z treścią oświadczenia złożonego przez Wykonawcę w Formularzu oferty, a nawias zostanie usunięty</w:t>
      </w:r>
      <w:r>
        <w:rPr>
          <w:i/>
          <w:iCs/>
          <w:sz w:val="20"/>
          <w:szCs w:val="20"/>
        </w:rPr>
        <w:t>.</w:t>
      </w:r>
    </w:p>
    <w:p w14:paraId="12B88083" w14:textId="77777777" w:rsidR="00230180" w:rsidRPr="00AD73B5" w:rsidRDefault="00230180" w:rsidP="008D7FA1">
      <w:pPr>
        <w:autoSpaceDE w:val="0"/>
        <w:rPr>
          <w:b/>
          <w:bCs/>
          <w:sz w:val="22"/>
          <w:szCs w:val="22"/>
        </w:rPr>
      </w:pPr>
    </w:p>
    <w:p w14:paraId="1808430A" w14:textId="7EFC8596" w:rsidR="00816701" w:rsidRDefault="00816701" w:rsidP="006F30D5">
      <w:pPr>
        <w:pStyle w:val="Styl1"/>
      </w:pPr>
      <w:r w:rsidRPr="00AD73B5">
        <w:t xml:space="preserve">§  </w:t>
      </w:r>
      <w:r w:rsidR="00120975">
        <w:t>8</w:t>
      </w:r>
      <w:r w:rsidR="00F0046A" w:rsidRPr="00AD73B5">
        <w:t>.</w:t>
      </w:r>
    </w:p>
    <w:p w14:paraId="7A2B2331" w14:textId="2E8F5CE9" w:rsidR="00801969" w:rsidRDefault="00801969" w:rsidP="00801969">
      <w:pPr>
        <w:pStyle w:val="Styl1"/>
      </w:pPr>
      <w:r>
        <w:t xml:space="preserve">Nadzór </w:t>
      </w:r>
    </w:p>
    <w:p w14:paraId="5EA75E05" w14:textId="28123A76" w:rsidR="00801969" w:rsidRDefault="00801969" w:rsidP="00314C68">
      <w:pPr>
        <w:pStyle w:val="Styl1"/>
        <w:jc w:val="both"/>
        <w:rPr>
          <w:b w:val="0"/>
          <w:bCs w:val="0"/>
        </w:rPr>
      </w:pPr>
      <w:r>
        <w:rPr>
          <w:b w:val="0"/>
          <w:bCs w:val="0"/>
        </w:rPr>
        <w:t>Zamawiającemu służy prawo pełnej kont</w:t>
      </w:r>
      <w:r w:rsidR="00314C68">
        <w:rPr>
          <w:b w:val="0"/>
          <w:bCs w:val="0"/>
        </w:rPr>
        <w:t>r</w:t>
      </w:r>
      <w:r>
        <w:rPr>
          <w:b w:val="0"/>
          <w:bCs w:val="0"/>
        </w:rPr>
        <w:t>oli i nadzoru nad wykon</w:t>
      </w:r>
      <w:r w:rsidR="00314C68">
        <w:rPr>
          <w:b w:val="0"/>
          <w:bCs w:val="0"/>
        </w:rPr>
        <w:t>y</w:t>
      </w:r>
      <w:r>
        <w:rPr>
          <w:b w:val="0"/>
          <w:bCs w:val="0"/>
        </w:rPr>
        <w:t>waniem umowy przez Przewoźnika. W ramach kontroli i nadzoru Zamawiający w szczególności może:</w:t>
      </w:r>
    </w:p>
    <w:p w14:paraId="42D848AA" w14:textId="0FC229EB" w:rsidR="00314C68" w:rsidRDefault="00314C68">
      <w:pPr>
        <w:pStyle w:val="Styl1"/>
        <w:numPr>
          <w:ilvl w:val="0"/>
          <w:numId w:val="21"/>
        </w:numPr>
        <w:jc w:val="both"/>
        <w:rPr>
          <w:b w:val="0"/>
          <w:bCs w:val="0"/>
        </w:rPr>
      </w:pPr>
      <w:r>
        <w:rPr>
          <w:b w:val="0"/>
          <w:bCs w:val="0"/>
        </w:rPr>
        <w:t xml:space="preserve">żądać do wglądu dokumenty potwierdzające sprawność techniczną pojazdów oraz kwalifikacje zawodowe kierowców, </w:t>
      </w:r>
    </w:p>
    <w:p w14:paraId="61166214" w14:textId="4908EC8F" w:rsidR="00314C68" w:rsidRDefault="00314C68">
      <w:pPr>
        <w:pStyle w:val="Styl1"/>
        <w:numPr>
          <w:ilvl w:val="0"/>
          <w:numId w:val="21"/>
        </w:numPr>
        <w:jc w:val="both"/>
        <w:rPr>
          <w:b w:val="0"/>
          <w:bCs w:val="0"/>
        </w:rPr>
      </w:pPr>
      <w:r>
        <w:rPr>
          <w:b w:val="0"/>
          <w:bCs w:val="0"/>
        </w:rPr>
        <w:t xml:space="preserve">kontrolować terminowość i punktualność wykonywanej usługi, </w:t>
      </w:r>
    </w:p>
    <w:p w14:paraId="65FA827A" w14:textId="123D1732" w:rsidR="00314C68" w:rsidRDefault="00314C68">
      <w:pPr>
        <w:pStyle w:val="Styl1"/>
        <w:numPr>
          <w:ilvl w:val="0"/>
          <w:numId w:val="21"/>
        </w:numPr>
        <w:jc w:val="both"/>
        <w:rPr>
          <w:b w:val="0"/>
          <w:bCs w:val="0"/>
        </w:rPr>
      </w:pPr>
      <w:r>
        <w:rPr>
          <w:b w:val="0"/>
          <w:bCs w:val="0"/>
        </w:rPr>
        <w:t>wezwać odpowiednie służby w celu sprawdzenia przez nie kierowców/opiekunów lub stanu technicznego pojazdów.</w:t>
      </w:r>
    </w:p>
    <w:p w14:paraId="514CF00B" w14:textId="77777777" w:rsidR="00314C68" w:rsidRPr="00314C68" w:rsidRDefault="00314C68" w:rsidP="00314C68">
      <w:pPr>
        <w:pStyle w:val="Styl1"/>
        <w:jc w:val="both"/>
        <w:rPr>
          <w:b w:val="0"/>
          <w:bCs w:val="0"/>
        </w:rPr>
      </w:pPr>
    </w:p>
    <w:p w14:paraId="1E5BCF3F" w14:textId="04130BCB" w:rsidR="00C656C4" w:rsidRPr="00AD73B5" w:rsidRDefault="00C656C4" w:rsidP="00BA0E60">
      <w:pPr>
        <w:suppressAutoHyphens w:val="0"/>
        <w:jc w:val="both"/>
        <w:rPr>
          <w:sz w:val="22"/>
          <w:szCs w:val="22"/>
        </w:rPr>
      </w:pPr>
    </w:p>
    <w:p w14:paraId="1DED7E68" w14:textId="3D2AFFB7" w:rsidR="00816701" w:rsidRPr="00AD73B5" w:rsidRDefault="00816701" w:rsidP="006F30D5">
      <w:pPr>
        <w:pStyle w:val="Styl1"/>
      </w:pPr>
      <w:r w:rsidRPr="00AD73B5">
        <w:t xml:space="preserve">§ </w:t>
      </w:r>
      <w:r w:rsidR="00120975">
        <w:t>9</w:t>
      </w:r>
      <w:r w:rsidR="00A37881" w:rsidRPr="00AD73B5">
        <w:t>.</w:t>
      </w:r>
    </w:p>
    <w:p w14:paraId="3B172A62" w14:textId="35A0F59C" w:rsidR="00816701" w:rsidRPr="006F30D5" w:rsidRDefault="00816701" w:rsidP="006F30D5">
      <w:pPr>
        <w:pStyle w:val="Nagwek1"/>
        <w:rPr>
          <w:rFonts w:ascii="Times New Roman" w:hAnsi="Times New Roman" w:cs="Times New Roman"/>
          <w:sz w:val="22"/>
          <w:szCs w:val="22"/>
        </w:rPr>
      </w:pPr>
      <w:bookmarkStart w:id="10" w:name="_Toc80188957"/>
      <w:bookmarkStart w:id="11" w:name="_Toc171423884"/>
      <w:r w:rsidRPr="006F30D5">
        <w:rPr>
          <w:rFonts w:ascii="Times New Roman" w:hAnsi="Times New Roman" w:cs="Times New Roman"/>
          <w:sz w:val="22"/>
          <w:szCs w:val="22"/>
        </w:rPr>
        <w:t xml:space="preserve">Kary umowne. </w:t>
      </w:r>
      <w:bookmarkEnd w:id="10"/>
      <w:bookmarkEnd w:id="11"/>
    </w:p>
    <w:p w14:paraId="00A76FED" w14:textId="2115FAE4" w:rsidR="00314C68" w:rsidRPr="00314C68" w:rsidRDefault="00314C68">
      <w:pPr>
        <w:numPr>
          <w:ilvl w:val="0"/>
          <w:numId w:val="2"/>
        </w:numPr>
        <w:suppressAutoHyphens w:val="0"/>
        <w:jc w:val="both"/>
        <w:rPr>
          <w:sz w:val="22"/>
          <w:szCs w:val="22"/>
        </w:rPr>
      </w:pPr>
      <w:r>
        <w:rPr>
          <w:sz w:val="22"/>
          <w:szCs w:val="22"/>
        </w:rPr>
        <w:t xml:space="preserve">Za odstąpienie od niniejszej umowy (z wyłączeniem okoliczności , o której mowa w treści art. 456 </w:t>
      </w:r>
      <w:r>
        <w:rPr>
          <w:sz w:val="22"/>
          <w:szCs w:val="22"/>
        </w:rPr>
        <w:lastRenderedPageBreak/>
        <w:t xml:space="preserve">ust. 1 pkt 1 ustawy Prawo zamówień publicznych) przez jedną z jej Stron, winny odstąpienia zapłaci drugiej Stronie karę za odstąpienie od umowy w wysokości 10 % kwoty brutto, o której mowa </w:t>
      </w:r>
      <w:r w:rsidR="006174DE">
        <w:rPr>
          <w:sz w:val="22"/>
          <w:szCs w:val="22"/>
        </w:rPr>
        <w:t xml:space="preserve">                                </w:t>
      </w:r>
      <w:r>
        <w:rPr>
          <w:sz w:val="22"/>
          <w:szCs w:val="22"/>
        </w:rPr>
        <w:t xml:space="preserve">w </w:t>
      </w:r>
      <w:r w:rsidR="006174DE">
        <w:rPr>
          <w:sz w:val="22"/>
          <w:szCs w:val="22"/>
        </w:rPr>
        <w:t xml:space="preserve"> </w:t>
      </w:r>
      <w:r w:rsidRPr="00314C68">
        <w:rPr>
          <w:sz w:val="22"/>
          <w:szCs w:val="22"/>
        </w:rPr>
        <w:t>§</w:t>
      </w:r>
      <w:r w:rsidR="006174DE">
        <w:rPr>
          <w:sz w:val="22"/>
          <w:szCs w:val="22"/>
        </w:rPr>
        <w:t xml:space="preserve"> </w:t>
      </w:r>
      <w:r>
        <w:rPr>
          <w:sz w:val="22"/>
          <w:szCs w:val="22"/>
        </w:rPr>
        <w:t xml:space="preserve">4 ust. 3 niniejszej umowy. </w:t>
      </w:r>
    </w:p>
    <w:p w14:paraId="26292098" w14:textId="36251FE8" w:rsidR="00314C68" w:rsidRPr="00E02871" w:rsidRDefault="00314C68">
      <w:pPr>
        <w:numPr>
          <w:ilvl w:val="0"/>
          <w:numId w:val="2"/>
        </w:numPr>
        <w:suppressAutoHyphens w:val="0"/>
        <w:jc w:val="both"/>
        <w:rPr>
          <w:sz w:val="22"/>
          <w:szCs w:val="22"/>
        </w:rPr>
      </w:pPr>
      <w:r w:rsidRPr="00E02871">
        <w:rPr>
          <w:sz w:val="22"/>
          <w:szCs w:val="22"/>
        </w:rPr>
        <w:t xml:space="preserve">Przewoźnik zapłaci Zamawiającemu karę umowną w kwocie 2 000 zł za każdy dzień, w którym z przyczyn leżących po swojej stronie Przewoźnik nie </w:t>
      </w:r>
      <w:r w:rsidR="006174DE" w:rsidRPr="00E02871">
        <w:rPr>
          <w:sz w:val="22"/>
          <w:szCs w:val="22"/>
        </w:rPr>
        <w:t>w</w:t>
      </w:r>
      <w:r w:rsidRPr="00E02871">
        <w:rPr>
          <w:sz w:val="22"/>
          <w:szCs w:val="22"/>
        </w:rPr>
        <w:t xml:space="preserve">ykona zobowiązań wynikających z umowy. </w:t>
      </w:r>
    </w:p>
    <w:p w14:paraId="7C6D6BFB" w14:textId="44829180" w:rsidR="006174DE" w:rsidRPr="00E02871" w:rsidRDefault="00314C68">
      <w:pPr>
        <w:numPr>
          <w:ilvl w:val="0"/>
          <w:numId w:val="2"/>
        </w:numPr>
        <w:suppressAutoHyphens w:val="0"/>
        <w:jc w:val="both"/>
        <w:rPr>
          <w:sz w:val="22"/>
          <w:szCs w:val="22"/>
        </w:rPr>
      </w:pPr>
      <w:r w:rsidRPr="00E02871">
        <w:rPr>
          <w:sz w:val="22"/>
          <w:szCs w:val="22"/>
        </w:rPr>
        <w:t>Przewoźnik zapłaci Zamawiającemu karę umowną z tytułu wykonywania czynności, o których mowa w postanowieniach rozdziału III ust. 6 SWZ przez osoby niezatrudnione na podstawie umowy o pracę w wysokości 1,5 % kwoty brutto, o której mowa w §</w:t>
      </w:r>
      <w:r w:rsidR="006174DE" w:rsidRPr="00E02871">
        <w:rPr>
          <w:sz w:val="22"/>
          <w:szCs w:val="22"/>
        </w:rPr>
        <w:t xml:space="preserve"> </w:t>
      </w:r>
      <w:r w:rsidRPr="00E02871">
        <w:rPr>
          <w:sz w:val="22"/>
          <w:szCs w:val="22"/>
        </w:rPr>
        <w:t>4 ust. 3 niniejszej umowy, za każdy stwierdzony przypadek</w:t>
      </w:r>
      <w:r w:rsidR="00E02871" w:rsidRPr="00E02871">
        <w:rPr>
          <w:sz w:val="22"/>
          <w:szCs w:val="22"/>
        </w:rPr>
        <w:t>.</w:t>
      </w:r>
    </w:p>
    <w:p w14:paraId="5278DCCC" w14:textId="2C95731A" w:rsidR="00314C68" w:rsidRDefault="006174DE">
      <w:pPr>
        <w:numPr>
          <w:ilvl w:val="0"/>
          <w:numId w:val="2"/>
        </w:numPr>
        <w:suppressAutoHyphens w:val="0"/>
        <w:jc w:val="both"/>
        <w:rPr>
          <w:sz w:val="22"/>
          <w:szCs w:val="22"/>
        </w:rPr>
      </w:pPr>
      <w:r>
        <w:rPr>
          <w:sz w:val="22"/>
          <w:szCs w:val="22"/>
        </w:rPr>
        <w:t>Kary umowne i kara za odstąpienie od umowy należne są niezależnie od poniesienia szkody przez Stronę uprawnioną do żądania zapłaty kary umownej lub za odstąpienie od umowy.</w:t>
      </w:r>
    </w:p>
    <w:p w14:paraId="70100F00" w14:textId="433637B0" w:rsidR="006174DE" w:rsidRDefault="006174DE">
      <w:pPr>
        <w:numPr>
          <w:ilvl w:val="0"/>
          <w:numId w:val="2"/>
        </w:numPr>
        <w:suppressAutoHyphens w:val="0"/>
        <w:jc w:val="both"/>
        <w:rPr>
          <w:sz w:val="22"/>
          <w:szCs w:val="22"/>
        </w:rPr>
      </w:pPr>
      <w:r>
        <w:rPr>
          <w:sz w:val="22"/>
          <w:szCs w:val="22"/>
        </w:rPr>
        <w:t>Jeśli kara umowna nie pokryje poniesionej przez Stronę szkody, Strona ta może dochodzić odszkodowania uzupełniającego do wysokości rzeczywiście poniesionej szkody.</w:t>
      </w:r>
    </w:p>
    <w:p w14:paraId="22233B60" w14:textId="1B9781BB" w:rsidR="006174DE" w:rsidRDefault="006174DE">
      <w:pPr>
        <w:numPr>
          <w:ilvl w:val="0"/>
          <w:numId w:val="2"/>
        </w:numPr>
        <w:suppressAutoHyphens w:val="0"/>
        <w:jc w:val="both"/>
        <w:rPr>
          <w:sz w:val="22"/>
          <w:szCs w:val="22"/>
        </w:rPr>
      </w:pPr>
      <w:r>
        <w:rPr>
          <w:sz w:val="22"/>
          <w:szCs w:val="22"/>
        </w:rPr>
        <w:t xml:space="preserve">Zamawiający jest uprawniony do każdorazowego odliczenia od należnego wynagrodzenia Przewoźnika naliczonej i płatnej na rzecz Zamawiającego kary umownej lub za odstąpienie od umowy. </w:t>
      </w:r>
    </w:p>
    <w:p w14:paraId="4780AC76" w14:textId="192B6A44" w:rsidR="006174DE" w:rsidRDefault="006174DE">
      <w:pPr>
        <w:numPr>
          <w:ilvl w:val="0"/>
          <w:numId w:val="2"/>
        </w:numPr>
        <w:suppressAutoHyphens w:val="0"/>
        <w:jc w:val="both"/>
        <w:rPr>
          <w:sz w:val="22"/>
          <w:szCs w:val="22"/>
        </w:rPr>
      </w:pPr>
      <w:r>
        <w:rPr>
          <w:sz w:val="22"/>
          <w:szCs w:val="22"/>
        </w:rPr>
        <w:t>Zamawiający zastrzega sobie prawo odstąpienia od umowy ze skutkiem natychmiastowym z winy Przewoźnika , w przypadku naliczenia kary umownej, o jakiej mowa w ust. 2 za więcej niż 3 dni łącznie.</w:t>
      </w:r>
    </w:p>
    <w:p w14:paraId="2F444901" w14:textId="0048336E" w:rsidR="002022CB" w:rsidRPr="002022CB" w:rsidRDefault="006174DE">
      <w:pPr>
        <w:numPr>
          <w:ilvl w:val="0"/>
          <w:numId w:val="2"/>
        </w:numPr>
        <w:suppressAutoHyphens w:val="0"/>
        <w:jc w:val="both"/>
        <w:rPr>
          <w:sz w:val="22"/>
          <w:szCs w:val="22"/>
        </w:rPr>
      </w:pPr>
      <w:r>
        <w:rPr>
          <w:sz w:val="22"/>
          <w:szCs w:val="22"/>
        </w:rPr>
        <w:t xml:space="preserve">Kary umowne i kara za odstąpienie od umowy pozostają od siebie niezależne, mogą być dochodzone niezależnie od siebie i sumują się do wartości równej 30 % kwoty brutto, </w:t>
      </w:r>
      <w:r w:rsidRPr="006174DE">
        <w:rPr>
          <w:sz w:val="22"/>
          <w:szCs w:val="22"/>
        </w:rPr>
        <w:t>o której mowa w §</w:t>
      </w:r>
      <w:r>
        <w:rPr>
          <w:sz w:val="22"/>
          <w:szCs w:val="22"/>
        </w:rPr>
        <w:t xml:space="preserve"> </w:t>
      </w:r>
      <w:r w:rsidRPr="006174DE">
        <w:rPr>
          <w:sz w:val="22"/>
          <w:szCs w:val="22"/>
        </w:rPr>
        <w:t>4 ust. 3 niniejszej umowy</w:t>
      </w:r>
      <w:r>
        <w:rPr>
          <w:sz w:val="22"/>
          <w:szCs w:val="22"/>
        </w:rPr>
        <w:t>.</w:t>
      </w:r>
    </w:p>
    <w:p w14:paraId="59FCA851" w14:textId="77777777" w:rsidR="002022CB" w:rsidRDefault="002022CB" w:rsidP="002022CB">
      <w:pPr>
        <w:suppressAutoHyphens w:val="0"/>
        <w:jc w:val="both"/>
        <w:rPr>
          <w:sz w:val="22"/>
          <w:szCs w:val="22"/>
        </w:rPr>
      </w:pPr>
    </w:p>
    <w:p w14:paraId="2E54F68D" w14:textId="5AB89300" w:rsidR="002022CB" w:rsidRPr="00120975" w:rsidRDefault="002022CB" w:rsidP="002022CB">
      <w:pPr>
        <w:pStyle w:val="Styl1"/>
      </w:pPr>
      <w:r w:rsidRPr="00120975">
        <w:t>§ 1</w:t>
      </w:r>
      <w:r>
        <w:t>0</w:t>
      </w:r>
      <w:r w:rsidRPr="00120975">
        <w:t>.</w:t>
      </w:r>
    </w:p>
    <w:p w14:paraId="2F5D5C2C" w14:textId="025D0FF3" w:rsidR="002022CB" w:rsidRPr="00314C68" w:rsidRDefault="002022CB" w:rsidP="0097404C">
      <w:pPr>
        <w:pStyle w:val="Styl1"/>
      </w:pPr>
      <w:r>
        <w:t>Zmiany umowy.</w:t>
      </w:r>
    </w:p>
    <w:p w14:paraId="54B2043D" w14:textId="77777777" w:rsidR="0097404C" w:rsidRDefault="0097404C">
      <w:pPr>
        <w:numPr>
          <w:ilvl w:val="0"/>
          <w:numId w:val="3"/>
        </w:numPr>
        <w:suppressAutoHyphens w:val="0"/>
        <w:jc w:val="both"/>
        <w:rPr>
          <w:rFonts w:eastAsia="Times New Roman"/>
          <w:kern w:val="0"/>
          <w:sz w:val="22"/>
          <w:szCs w:val="22"/>
        </w:rPr>
      </w:pPr>
      <w:r w:rsidRPr="0097404C">
        <w:rPr>
          <w:rFonts w:eastAsia="Times New Roman"/>
          <w:kern w:val="0"/>
          <w:sz w:val="22"/>
          <w:szCs w:val="22"/>
        </w:rPr>
        <w:t>Wszelkie zmiany Umowy wymagają formy pisemnej pod rygorem nieważności</w:t>
      </w:r>
      <w:r>
        <w:rPr>
          <w:rFonts w:eastAsia="Times New Roman"/>
          <w:kern w:val="0"/>
          <w:sz w:val="22"/>
          <w:szCs w:val="22"/>
        </w:rPr>
        <w:t>.</w:t>
      </w:r>
    </w:p>
    <w:p w14:paraId="6DB8166C" w14:textId="77777777" w:rsidR="0097404C" w:rsidRPr="0097404C" w:rsidRDefault="0097404C">
      <w:pPr>
        <w:numPr>
          <w:ilvl w:val="0"/>
          <w:numId w:val="3"/>
        </w:numPr>
        <w:suppressAutoHyphens w:val="0"/>
        <w:jc w:val="both"/>
        <w:rPr>
          <w:rFonts w:eastAsia="Times New Roman"/>
          <w:kern w:val="0"/>
          <w:sz w:val="22"/>
          <w:szCs w:val="22"/>
        </w:rPr>
      </w:pPr>
      <w:r w:rsidRPr="0097404C">
        <w:rPr>
          <w:rFonts w:eastAsia="Calibri"/>
          <w:b/>
          <w:bCs/>
          <w:kern w:val="0"/>
          <w:sz w:val="22"/>
          <w:szCs w:val="22"/>
          <w:lang w:eastAsia="en-US"/>
        </w:rPr>
        <w:t>Na podstawie art. 455 ust. 1 pkt 1 ustawy Pzp, Zamawiający przewiduje zmiany postanowień zawartej Umowy w stosunku do treści oferty, na podstawie której dokonano wyboru Wykonawcy, gdy zachodzi co najmniej jedna z poniższych okoliczności</w:t>
      </w:r>
      <w:bookmarkStart w:id="12" w:name="_Hlk100665043"/>
      <w:r w:rsidRPr="0097404C">
        <w:rPr>
          <w:rFonts w:eastAsia="Calibri"/>
          <w:b/>
          <w:bCs/>
          <w:kern w:val="0"/>
          <w:sz w:val="22"/>
          <w:szCs w:val="22"/>
          <w:lang w:eastAsia="en-US"/>
        </w:rPr>
        <w:t>:</w:t>
      </w:r>
    </w:p>
    <w:bookmarkEnd w:id="12"/>
    <w:p w14:paraId="4A411024" w14:textId="77777777" w:rsidR="0097404C" w:rsidRPr="0097404C" w:rsidRDefault="0097404C">
      <w:pPr>
        <w:widowControl/>
        <w:numPr>
          <w:ilvl w:val="0"/>
          <w:numId w:val="23"/>
        </w:numPr>
        <w:suppressAutoHyphens w:val="0"/>
        <w:spacing w:after="160" w:line="259" w:lineRule="auto"/>
        <w:ind w:left="851"/>
        <w:contextualSpacing/>
        <w:jc w:val="both"/>
        <w:rPr>
          <w:rFonts w:eastAsia="Calibri"/>
          <w:kern w:val="0"/>
          <w:sz w:val="22"/>
          <w:szCs w:val="22"/>
          <w:lang w:eastAsia="en-US"/>
        </w:rPr>
      </w:pPr>
      <w:r w:rsidRPr="0097404C">
        <w:rPr>
          <w:rFonts w:eastAsia="Calibri"/>
          <w:kern w:val="0"/>
          <w:sz w:val="22"/>
          <w:szCs w:val="22"/>
          <w:lang w:eastAsia="en-US"/>
        </w:rPr>
        <w:t>nieprzewidziane okoliczności formalno-prawnych mających wpływ na realizację umowy,</w:t>
      </w:r>
    </w:p>
    <w:p w14:paraId="3D1505ED" w14:textId="77777777" w:rsidR="0097404C" w:rsidRPr="0097404C" w:rsidRDefault="0097404C">
      <w:pPr>
        <w:widowControl/>
        <w:numPr>
          <w:ilvl w:val="0"/>
          <w:numId w:val="23"/>
        </w:numPr>
        <w:suppressAutoHyphens w:val="0"/>
        <w:spacing w:after="160" w:line="259" w:lineRule="auto"/>
        <w:ind w:left="851"/>
        <w:contextualSpacing/>
        <w:jc w:val="both"/>
        <w:rPr>
          <w:rFonts w:eastAsia="Calibri"/>
          <w:kern w:val="0"/>
          <w:sz w:val="22"/>
          <w:szCs w:val="22"/>
          <w:lang w:eastAsia="en-US"/>
        </w:rPr>
      </w:pPr>
      <w:r w:rsidRPr="0097404C">
        <w:rPr>
          <w:rFonts w:eastAsia="Calibri"/>
          <w:kern w:val="0"/>
          <w:sz w:val="22"/>
          <w:szCs w:val="22"/>
          <w:lang w:eastAsia="en-US"/>
        </w:rPr>
        <w:t xml:space="preserve">z powodu okoliczności będących następstwem siły wyższej, </w:t>
      </w:r>
    </w:p>
    <w:p w14:paraId="410C1214" w14:textId="77777777" w:rsidR="0097404C" w:rsidRDefault="0097404C">
      <w:pPr>
        <w:widowControl/>
        <w:numPr>
          <w:ilvl w:val="0"/>
          <w:numId w:val="23"/>
        </w:numPr>
        <w:suppressAutoHyphens w:val="0"/>
        <w:spacing w:after="160" w:line="259" w:lineRule="auto"/>
        <w:ind w:left="851"/>
        <w:contextualSpacing/>
        <w:jc w:val="both"/>
        <w:rPr>
          <w:rFonts w:eastAsia="Calibri"/>
          <w:kern w:val="0"/>
          <w:sz w:val="22"/>
          <w:szCs w:val="22"/>
          <w:lang w:eastAsia="en-US"/>
        </w:rPr>
      </w:pPr>
      <w:r w:rsidRPr="0097404C">
        <w:rPr>
          <w:rFonts w:eastAsia="Calibri"/>
          <w:kern w:val="0"/>
          <w:sz w:val="22"/>
          <w:szCs w:val="22"/>
          <w:lang w:eastAsia="en-US"/>
        </w:rPr>
        <w:t>zmiana w planie zajęć i organizacji roku szkolnego w zakresie dni i godzin przewozu uczniów,</w:t>
      </w:r>
    </w:p>
    <w:p w14:paraId="59795104" w14:textId="071E729E" w:rsidR="0097404C" w:rsidRPr="0097404C" w:rsidRDefault="0097404C">
      <w:pPr>
        <w:widowControl/>
        <w:numPr>
          <w:ilvl w:val="0"/>
          <w:numId w:val="23"/>
        </w:numPr>
        <w:suppressAutoHyphens w:val="0"/>
        <w:spacing w:after="160" w:line="259" w:lineRule="auto"/>
        <w:ind w:left="851"/>
        <w:contextualSpacing/>
        <w:jc w:val="both"/>
        <w:rPr>
          <w:rFonts w:eastAsia="Calibri"/>
          <w:kern w:val="0"/>
          <w:sz w:val="22"/>
          <w:szCs w:val="22"/>
          <w:lang w:eastAsia="en-US"/>
        </w:rPr>
      </w:pPr>
      <w:r w:rsidRPr="0097404C">
        <w:rPr>
          <w:rFonts w:eastAsia="Calibri"/>
          <w:kern w:val="0"/>
          <w:sz w:val="22"/>
          <w:szCs w:val="22"/>
          <w:lang w:eastAsia="en-US"/>
        </w:rPr>
        <w:t>zmiana przepisów powodujących konieczność zastosowania innych rozwiązań, niż zakładano w opisie przedmiotu zamówienia</w:t>
      </w:r>
      <w:r>
        <w:rPr>
          <w:rFonts w:eastAsia="Calibri"/>
          <w:kern w:val="0"/>
          <w:sz w:val="22"/>
          <w:szCs w:val="22"/>
          <w:lang w:eastAsia="en-US"/>
        </w:rPr>
        <w:t>.</w:t>
      </w:r>
    </w:p>
    <w:p w14:paraId="520C25D4" w14:textId="77777777" w:rsidR="0097404C" w:rsidRPr="0097404C" w:rsidRDefault="0097404C">
      <w:pPr>
        <w:numPr>
          <w:ilvl w:val="0"/>
          <w:numId w:val="3"/>
        </w:numPr>
        <w:suppressAutoHyphens w:val="0"/>
        <w:jc w:val="both"/>
        <w:rPr>
          <w:rFonts w:eastAsia="Times New Roman"/>
          <w:kern w:val="0"/>
          <w:sz w:val="22"/>
          <w:szCs w:val="22"/>
        </w:rPr>
      </w:pPr>
      <w:bookmarkStart w:id="13" w:name="_Hlk127268836"/>
      <w:r w:rsidRPr="0097404C">
        <w:rPr>
          <w:rFonts w:eastAsia="Calibri"/>
          <w:kern w:val="0"/>
          <w:sz w:val="22"/>
          <w:szCs w:val="22"/>
          <w:lang w:eastAsia="en-US"/>
        </w:rPr>
        <w:t>Zasady waloryzacji wynagrodzenia:</w:t>
      </w:r>
      <w:r w:rsidRPr="0097404C">
        <w:rPr>
          <w:rFonts w:eastAsia="Calibri"/>
          <w:kern w:val="0"/>
          <w:sz w:val="22"/>
          <w:szCs w:val="22"/>
          <w:lang w:eastAsia="en-US"/>
        </w:rPr>
        <w:tab/>
      </w:r>
    </w:p>
    <w:p w14:paraId="3714134D" w14:textId="77777777" w:rsidR="0097404C" w:rsidRPr="0097404C" w:rsidRDefault="0097404C">
      <w:pPr>
        <w:widowControl/>
        <w:numPr>
          <w:ilvl w:val="1"/>
          <w:numId w:val="7"/>
        </w:numPr>
        <w:suppressAutoHyphens w:val="0"/>
        <w:spacing w:after="160" w:line="259" w:lineRule="auto"/>
        <w:ind w:left="709"/>
        <w:contextualSpacing/>
        <w:jc w:val="both"/>
        <w:rPr>
          <w:rFonts w:eastAsia="Calibri"/>
          <w:b/>
          <w:bCs/>
          <w:kern w:val="0"/>
          <w:sz w:val="22"/>
          <w:szCs w:val="22"/>
          <w:lang w:eastAsia="en-US"/>
        </w:rPr>
      </w:pPr>
      <w:r w:rsidRPr="0097404C">
        <w:rPr>
          <w:rFonts w:eastAsia="Calibri"/>
          <w:kern w:val="0"/>
          <w:sz w:val="22"/>
          <w:szCs w:val="22"/>
          <w:lang w:eastAsia="en-US"/>
        </w:rPr>
        <w:t>Zamawiający dopuszcza zmianę wynagrodzenia w wypadku wystąpienia którejkolwiek ze zmian przepisów wskazanych w art. 436 pkt 4 lit. b) ustawy z dnia 11 września 2019 r. Prawo zamówień publicznych, tj. zmiany:</w:t>
      </w:r>
    </w:p>
    <w:p w14:paraId="18355049" w14:textId="77777777" w:rsidR="0097404C" w:rsidRPr="0097404C" w:rsidRDefault="0097404C">
      <w:pPr>
        <w:widowControl/>
        <w:numPr>
          <w:ilvl w:val="2"/>
          <w:numId w:val="7"/>
        </w:numPr>
        <w:suppressAutoHyphens w:val="0"/>
        <w:spacing w:after="160" w:line="259" w:lineRule="auto"/>
        <w:ind w:left="1134"/>
        <w:contextualSpacing/>
        <w:jc w:val="both"/>
        <w:rPr>
          <w:rFonts w:eastAsia="Calibri"/>
          <w:b/>
          <w:bCs/>
          <w:kern w:val="0"/>
          <w:sz w:val="22"/>
          <w:szCs w:val="22"/>
          <w:lang w:eastAsia="en-US"/>
        </w:rPr>
      </w:pPr>
      <w:r w:rsidRPr="0097404C">
        <w:rPr>
          <w:rFonts w:eastAsia="Calibri"/>
          <w:kern w:val="0"/>
          <w:sz w:val="22"/>
          <w:szCs w:val="22"/>
          <w:lang w:eastAsia="en-US"/>
        </w:rPr>
        <w:t>stawki podatku od towarów i usług oraz podatku akcyzowego,</w:t>
      </w:r>
    </w:p>
    <w:p w14:paraId="5055B5CB" w14:textId="77777777" w:rsidR="0097404C" w:rsidRPr="0097404C" w:rsidRDefault="0097404C">
      <w:pPr>
        <w:widowControl/>
        <w:numPr>
          <w:ilvl w:val="2"/>
          <w:numId w:val="7"/>
        </w:numPr>
        <w:suppressAutoHyphens w:val="0"/>
        <w:spacing w:after="160" w:line="259" w:lineRule="auto"/>
        <w:ind w:left="1134"/>
        <w:contextualSpacing/>
        <w:jc w:val="both"/>
        <w:rPr>
          <w:rFonts w:eastAsia="Calibri"/>
          <w:b/>
          <w:bCs/>
          <w:kern w:val="0"/>
          <w:sz w:val="22"/>
          <w:szCs w:val="22"/>
          <w:lang w:eastAsia="en-US"/>
        </w:rPr>
      </w:pPr>
      <w:r w:rsidRPr="0097404C">
        <w:rPr>
          <w:rFonts w:eastAsia="Calibri"/>
          <w:kern w:val="0"/>
          <w:sz w:val="22"/>
          <w:szCs w:val="22"/>
          <w:lang w:eastAsia="en-US"/>
        </w:rPr>
        <w:t>wysokości minimalnego wynagrodzenia za pracę albo wysokości minimalnej stawki godzinowej, ustalonych na podstawie ustawy z dnia 10 października 2002 r. o minimalnym wynagrodzeniu za pracę,</w:t>
      </w:r>
    </w:p>
    <w:p w14:paraId="032C0C35" w14:textId="77777777" w:rsidR="0097404C" w:rsidRPr="0097404C" w:rsidRDefault="0097404C">
      <w:pPr>
        <w:widowControl/>
        <w:numPr>
          <w:ilvl w:val="2"/>
          <w:numId w:val="7"/>
        </w:numPr>
        <w:suppressAutoHyphens w:val="0"/>
        <w:spacing w:after="160" w:line="259" w:lineRule="auto"/>
        <w:ind w:left="1134"/>
        <w:contextualSpacing/>
        <w:jc w:val="both"/>
        <w:rPr>
          <w:rFonts w:eastAsia="Calibri"/>
          <w:b/>
          <w:bCs/>
          <w:kern w:val="0"/>
          <w:sz w:val="22"/>
          <w:szCs w:val="22"/>
          <w:lang w:eastAsia="en-US"/>
        </w:rPr>
      </w:pPr>
      <w:r w:rsidRPr="0097404C">
        <w:rPr>
          <w:rFonts w:eastAsia="Calibri"/>
          <w:kern w:val="0"/>
          <w:sz w:val="22"/>
          <w:szCs w:val="22"/>
          <w:lang w:eastAsia="en-US"/>
        </w:rPr>
        <w:t>zasad podlegania ubezpieczeniom społecznym lub ubezpieczeniu zdrowotnemu lub wysokości stawki składki na ubezpieczenia społeczne lub ubezpieczenie zdrowotne,</w:t>
      </w:r>
    </w:p>
    <w:p w14:paraId="4BDD1077" w14:textId="77777777" w:rsidR="0097404C" w:rsidRPr="0097404C" w:rsidRDefault="0097404C">
      <w:pPr>
        <w:widowControl/>
        <w:numPr>
          <w:ilvl w:val="2"/>
          <w:numId w:val="7"/>
        </w:numPr>
        <w:suppressAutoHyphens w:val="0"/>
        <w:spacing w:after="160" w:line="259" w:lineRule="auto"/>
        <w:ind w:left="1134"/>
        <w:contextualSpacing/>
        <w:jc w:val="both"/>
        <w:rPr>
          <w:rFonts w:eastAsia="Calibri"/>
          <w:b/>
          <w:bCs/>
          <w:kern w:val="0"/>
          <w:sz w:val="22"/>
          <w:szCs w:val="22"/>
          <w:lang w:eastAsia="en-US"/>
        </w:rPr>
      </w:pPr>
      <w:r w:rsidRPr="0097404C">
        <w:rPr>
          <w:rFonts w:eastAsia="Calibri"/>
          <w:kern w:val="0"/>
          <w:sz w:val="22"/>
          <w:szCs w:val="22"/>
          <w:lang w:eastAsia="en-US"/>
        </w:rPr>
        <w:t>zasad gromadzenia i wysokości wpłat do pracowniczych planów kapitałowych, o których mowa w ustawie z dnia 4 października 2018 r. o pracowniczych planach kapitałowych,</w:t>
      </w:r>
    </w:p>
    <w:p w14:paraId="7ACD7C72" w14:textId="77777777" w:rsidR="0097404C" w:rsidRPr="0097404C" w:rsidRDefault="0097404C" w:rsidP="0097404C">
      <w:pPr>
        <w:widowControl/>
        <w:suppressAutoHyphens w:val="0"/>
        <w:spacing w:line="259" w:lineRule="auto"/>
        <w:ind w:left="774"/>
        <w:jc w:val="both"/>
        <w:rPr>
          <w:rFonts w:eastAsia="Calibri"/>
          <w:b/>
          <w:bCs/>
          <w:kern w:val="0"/>
          <w:sz w:val="22"/>
          <w:szCs w:val="22"/>
          <w:lang w:eastAsia="en-US"/>
        </w:rPr>
      </w:pPr>
      <w:r w:rsidRPr="0097404C">
        <w:rPr>
          <w:rFonts w:eastAsia="Calibri"/>
          <w:kern w:val="0"/>
          <w:sz w:val="22"/>
          <w:szCs w:val="22"/>
          <w:lang w:eastAsia="en-US"/>
        </w:rPr>
        <w:t>‒ jeżeli zmiany te będą miały wpływ na koszty wykonania zamówienia przez wykonawcę (zmiana a jest dopuszczalna, o ile dane te nie były oficjalnie znane przed zawarciem umowy).</w:t>
      </w:r>
    </w:p>
    <w:p w14:paraId="382C22BE" w14:textId="77777777" w:rsidR="0097404C" w:rsidRPr="0097404C" w:rsidRDefault="0097404C">
      <w:pPr>
        <w:widowControl/>
        <w:numPr>
          <w:ilvl w:val="1"/>
          <w:numId w:val="7"/>
        </w:numPr>
        <w:suppressAutoHyphens w:val="0"/>
        <w:spacing w:after="160" w:line="259" w:lineRule="auto"/>
        <w:ind w:left="709"/>
        <w:contextualSpacing/>
        <w:jc w:val="both"/>
        <w:rPr>
          <w:rFonts w:eastAsia="Calibri"/>
          <w:b/>
          <w:bCs/>
          <w:kern w:val="0"/>
          <w:sz w:val="22"/>
          <w:szCs w:val="22"/>
          <w:lang w:eastAsia="en-US"/>
        </w:rPr>
      </w:pPr>
      <w:r w:rsidRPr="0097404C">
        <w:rPr>
          <w:rFonts w:eastAsia="Calibri"/>
          <w:kern w:val="0"/>
          <w:sz w:val="22"/>
          <w:szCs w:val="22"/>
          <w:lang w:eastAsia="en-US"/>
        </w:rPr>
        <w:t xml:space="preserve">Zmiana wysokości wynagrodzenia obowiązywać będzie od dnia wejścia w życie zmian o których mowa w pkt 1. </w:t>
      </w:r>
    </w:p>
    <w:p w14:paraId="103D9A49" w14:textId="77777777" w:rsidR="0097404C" w:rsidRPr="0097404C" w:rsidRDefault="0097404C">
      <w:pPr>
        <w:widowControl/>
        <w:numPr>
          <w:ilvl w:val="1"/>
          <w:numId w:val="7"/>
        </w:numPr>
        <w:suppressAutoHyphens w:val="0"/>
        <w:spacing w:after="160" w:line="259" w:lineRule="auto"/>
        <w:ind w:left="709"/>
        <w:contextualSpacing/>
        <w:jc w:val="both"/>
        <w:rPr>
          <w:rFonts w:eastAsia="Calibri"/>
          <w:b/>
          <w:bCs/>
          <w:kern w:val="0"/>
          <w:sz w:val="22"/>
          <w:szCs w:val="22"/>
          <w:lang w:eastAsia="en-US"/>
        </w:rPr>
      </w:pPr>
      <w:r w:rsidRPr="0097404C">
        <w:rPr>
          <w:rFonts w:eastAsia="Calibri"/>
          <w:kern w:val="0"/>
          <w:sz w:val="22"/>
          <w:szCs w:val="22"/>
          <w:lang w:eastAsia="en-US"/>
        </w:rPr>
        <w:t xml:space="preserve">W wypadku zmiany, o której mowa w pkt 1.  </w:t>
      </w:r>
      <w:proofErr w:type="spellStart"/>
      <w:r w:rsidRPr="0097404C">
        <w:rPr>
          <w:rFonts w:eastAsia="Calibri"/>
          <w:kern w:val="0"/>
          <w:sz w:val="22"/>
          <w:szCs w:val="22"/>
          <w:lang w:eastAsia="en-US"/>
        </w:rPr>
        <w:t>ppkt</w:t>
      </w:r>
      <w:proofErr w:type="spellEnd"/>
      <w:r w:rsidRPr="0097404C">
        <w:rPr>
          <w:rFonts w:eastAsia="Calibri"/>
          <w:kern w:val="0"/>
          <w:sz w:val="22"/>
          <w:szCs w:val="22"/>
          <w:lang w:eastAsia="en-US"/>
        </w:rPr>
        <w:t xml:space="preserve"> a) wartość netto wynagrodzenia Wykonawcy nie zmieni się, a określona w aneksie wartość brutto wynagrodzenia zostanie wyliczona na podstawie nowych przepisów.</w:t>
      </w:r>
    </w:p>
    <w:p w14:paraId="26548C08" w14:textId="77777777" w:rsidR="0097404C" w:rsidRPr="0097404C" w:rsidRDefault="0097404C">
      <w:pPr>
        <w:widowControl/>
        <w:numPr>
          <w:ilvl w:val="1"/>
          <w:numId w:val="7"/>
        </w:numPr>
        <w:suppressAutoHyphens w:val="0"/>
        <w:spacing w:after="160" w:line="259" w:lineRule="auto"/>
        <w:ind w:left="709"/>
        <w:contextualSpacing/>
        <w:jc w:val="both"/>
        <w:rPr>
          <w:rFonts w:eastAsia="Calibri"/>
          <w:b/>
          <w:bCs/>
          <w:kern w:val="0"/>
          <w:sz w:val="22"/>
          <w:szCs w:val="22"/>
          <w:lang w:eastAsia="en-US"/>
        </w:rPr>
      </w:pPr>
      <w:r w:rsidRPr="0097404C">
        <w:rPr>
          <w:rFonts w:eastAsia="Calibri"/>
          <w:kern w:val="0"/>
          <w:sz w:val="22"/>
          <w:szCs w:val="22"/>
          <w:lang w:eastAsia="en-US"/>
        </w:rPr>
        <w:lastRenderedPageBreak/>
        <w:t xml:space="preserve">W przypadku zmiany, o której mowa w pkt.1.  </w:t>
      </w:r>
      <w:proofErr w:type="spellStart"/>
      <w:r w:rsidRPr="0097404C">
        <w:rPr>
          <w:rFonts w:eastAsia="Calibri"/>
          <w:kern w:val="0"/>
          <w:sz w:val="22"/>
          <w:szCs w:val="22"/>
          <w:lang w:eastAsia="en-US"/>
        </w:rPr>
        <w:t>ppkt</w:t>
      </w:r>
      <w:proofErr w:type="spellEnd"/>
      <w:r w:rsidRPr="0097404C">
        <w:rPr>
          <w:rFonts w:eastAsia="Calibri"/>
          <w:kern w:val="0"/>
          <w:sz w:val="22"/>
          <w:szCs w:val="22"/>
          <w:lang w:eastAsia="en-US"/>
        </w:rPr>
        <w:t xml:space="preserve"> b)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 z uwzględnieniem wszystkich obciążeń publicznoprawnych, wynikających z tych zmian.</w:t>
      </w:r>
    </w:p>
    <w:p w14:paraId="148CDA83" w14:textId="77777777" w:rsidR="0097404C" w:rsidRPr="0097404C" w:rsidRDefault="0097404C">
      <w:pPr>
        <w:widowControl/>
        <w:numPr>
          <w:ilvl w:val="1"/>
          <w:numId w:val="7"/>
        </w:numPr>
        <w:suppressAutoHyphens w:val="0"/>
        <w:spacing w:after="160" w:line="259" w:lineRule="auto"/>
        <w:ind w:left="709"/>
        <w:contextualSpacing/>
        <w:jc w:val="both"/>
        <w:rPr>
          <w:rFonts w:eastAsia="Calibri"/>
          <w:b/>
          <w:bCs/>
          <w:kern w:val="0"/>
          <w:sz w:val="22"/>
          <w:szCs w:val="22"/>
          <w:lang w:eastAsia="en-US"/>
        </w:rPr>
      </w:pPr>
      <w:r w:rsidRPr="0097404C">
        <w:rPr>
          <w:rFonts w:eastAsia="Calibri"/>
          <w:kern w:val="0"/>
          <w:sz w:val="22"/>
          <w:szCs w:val="22"/>
          <w:lang w:eastAsia="en-US"/>
        </w:rPr>
        <w:t xml:space="preserve">W przypadku zmiany, o którym mowa w pkt 1 </w:t>
      </w:r>
      <w:proofErr w:type="spellStart"/>
      <w:r w:rsidRPr="0097404C">
        <w:rPr>
          <w:rFonts w:eastAsia="Calibri"/>
          <w:kern w:val="0"/>
          <w:sz w:val="22"/>
          <w:szCs w:val="22"/>
          <w:lang w:eastAsia="en-US"/>
        </w:rPr>
        <w:t>ppkt</w:t>
      </w:r>
      <w:proofErr w:type="spellEnd"/>
      <w:r w:rsidRPr="0097404C">
        <w:rPr>
          <w:rFonts w:eastAsia="Calibri"/>
          <w:kern w:val="0"/>
          <w:sz w:val="22"/>
          <w:szCs w:val="22"/>
          <w:lang w:eastAsia="en-US"/>
        </w:rPr>
        <w:t xml:space="preserve">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AA791A1" w14:textId="77777777" w:rsidR="0097404C" w:rsidRPr="0097404C" w:rsidRDefault="0097404C">
      <w:pPr>
        <w:widowControl/>
        <w:numPr>
          <w:ilvl w:val="1"/>
          <w:numId w:val="7"/>
        </w:numPr>
        <w:suppressAutoHyphens w:val="0"/>
        <w:spacing w:after="160" w:line="259" w:lineRule="auto"/>
        <w:ind w:left="709"/>
        <w:contextualSpacing/>
        <w:jc w:val="both"/>
        <w:rPr>
          <w:rFonts w:eastAsia="Calibri"/>
          <w:b/>
          <w:bCs/>
          <w:kern w:val="0"/>
          <w:sz w:val="22"/>
          <w:szCs w:val="22"/>
          <w:lang w:eastAsia="en-US"/>
        </w:rPr>
      </w:pPr>
      <w:r w:rsidRPr="0097404C">
        <w:rPr>
          <w:rFonts w:eastAsia="Calibri"/>
          <w:kern w:val="0"/>
          <w:sz w:val="22"/>
          <w:szCs w:val="22"/>
          <w:lang w:eastAsia="en-US"/>
        </w:rPr>
        <w:t xml:space="preserve">W przypadku zmiany, o którym mowa w pkt 1 </w:t>
      </w:r>
      <w:proofErr w:type="spellStart"/>
      <w:r w:rsidRPr="0097404C">
        <w:rPr>
          <w:rFonts w:eastAsia="Calibri"/>
          <w:kern w:val="0"/>
          <w:sz w:val="22"/>
          <w:szCs w:val="22"/>
          <w:lang w:eastAsia="en-US"/>
        </w:rPr>
        <w:t>ppkt</w:t>
      </w:r>
      <w:proofErr w:type="spellEnd"/>
      <w:r w:rsidRPr="0097404C">
        <w:rPr>
          <w:rFonts w:eastAsia="Calibri"/>
          <w:kern w:val="0"/>
          <w:sz w:val="22"/>
          <w:szCs w:val="22"/>
          <w:lang w:eastAsia="en-US"/>
        </w:rPr>
        <w:t xml:space="preserve">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98AB69E" w14:textId="77777777" w:rsidR="0097404C" w:rsidRPr="0097404C" w:rsidRDefault="0097404C">
      <w:pPr>
        <w:widowControl/>
        <w:numPr>
          <w:ilvl w:val="1"/>
          <w:numId w:val="7"/>
        </w:numPr>
        <w:suppressAutoHyphens w:val="0"/>
        <w:spacing w:after="160" w:line="259" w:lineRule="auto"/>
        <w:ind w:left="709"/>
        <w:contextualSpacing/>
        <w:jc w:val="both"/>
        <w:rPr>
          <w:rFonts w:eastAsia="Calibri"/>
          <w:b/>
          <w:bCs/>
          <w:kern w:val="0"/>
          <w:sz w:val="22"/>
          <w:szCs w:val="22"/>
          <w:lang w:eastAsia="en-US"/>
        </w:rPr>
      </w:pPr>
      <w:r w:rsidRPr="0097404C">
        <w:rPr>
          <w:rFonts w:eastAsia="Calibri"/>
          <w:kern w:val="0"/>
          <w:sz w:val="22"/>
          <w:szCs w:val="22"/>
          <w:lang w:eastAsia="en-US"/>
        </w:rPr>
        <w:t xml:space="preserve">Za wyjątkiem sytuacji o której mowa w pkt 1 </w:t>
      </w:r>
      <w:proofErr w:type="spellStart"/>
      <w:r w:rsidRPr="0097404C">
        <w:rPr>
          <w:rFonts w:eastAsia="Calibri"/>
          <w:kern w:val="0"/>
          <w:sz w:val="22"/>
          <w:szCs w:val="22"/>
          <w:lang w:eastAsia="en-US"/>
        </w:rPr>
        <w:t>ppkt</w:t>
      </w:r>
      <w:proofErr w:type="spellEnd"/>
      <w:r w:rsidRPr="0097404C">
        <w:rPr>
          <w:rFonts w:eastAsia="Calibri"/>
          <w:kern w:val="0"/>
          <w:sz w:val="22"/>
          <w:szCs w:val="22"/>
          <w:lang w:eastAsia="en-US"/>
        </w:rPr>
        <w:t xml:space="preserve"> a), wprowadzenie zmian wysokości wynagrodzenia wymaga uprzedniego złożenia przez Wykonawcę oświadczenia o wysokości dodatkowych koszów wynikających z wprowadzenia zmian, o których mowa w pkt 1 </w:t>
      </w:r>
      <w:proofErr w:type="spellStart"/>
      <w:r w:rsidRPr="0097404C">
        <w:rPr>
          <w:rFonts w:eastAsia="Calibri"/>
          <w:kern w:val="0"/>
          <w:sz w:val="22"/>
          <w:szCs w:val="22"/>
          <w:lang w:eastAsia="en-US"/>
        </w:rPr>
        <w:t>ppkt</w:t>
      </w:r>
      <w:proofErr w:type="spellEnd"/>
      <w:r w:rsidRPr="0097404C">
        <w:rPr>
          <w:rFonts w:eastAsia="Calibri"/>
          <w:kern w:val="0"/>
          <w:sz w:val="22"/>
          <w:szCs w:val="22"/>
          <w:lang w:eastAsia="en-US"/>
        </w:rPr>
        <w:t xml:space="preserve"> b, c oraz d, oraz dokumentów potwierdzających stan sprzed i po zmianie. Zmiany mogą nastąpić nie wcześniej, niż po upływie 6 miesięcy od dnia udzielenia zamówienia.</w:t>
      </w:r>
    </w:p>
    <w:p w14:paraId="298C78E2" w14:textId="77777777" w:rsidR="0097404C" w:rsidRPr="0097404C" w:rsidRDefault="0097404C">
      <w:pPr>
        <w:widowControl/>
        <w:numPr>
          <w:ilvl w:val="1"/>
          <w:numId w:val="7"/>
        </w:numPr>
        <w:suppressAutoHyphens w:val="0"/>
        <w:spacing w:after="160" w:line="259" w:lineRule="auto"/>
        <w:ind w:left="709"/>
        <w:contextualSpacing/>
        <w:jc w:val="both"/>
        <w:rPr>
          <w:rFonts w:eastAsia="Calibri"/>
          <w:b/>
          <w:bCs/>
          <w:kern w:val="0"/>
          <w:sz w:val="22"/>
          <w:szCs w:val="22"/>
          <w:lang w:eastAsia="en-US"/>
        </w:rPr>
      </w:pPr>
      <w:r w:rsidRPr="0097404C">
        <w:rPr>
          <w:rFonts w:eastAsia="Calibri"/>
          <w:kern w:val="0"/>
          <w:sz w:val="22"/>
          <w:szCs w:val="22"/>
          <w:u w:val="single"/>
          <w:lang w:eastAsia="en-US"/>
        </w:rPr>
        <w:t>Zamawiający wskazuje następujące zasady wprowadzenia zmian wysokości wynagrodzenia należnego Wykonawcy w przypadku zmiany cen materiałów lub kosztów związanych z realizacją zamówienia</w:t>
      </w:r>
      <w:r w:rsidRPr="0097404C">
        <w:rPr>
          <w:rFonts w:eastAsia="Calibri"/>
          <w:kern w:val="0"/>
          <w:sz w:val="22"/>
          <w:szCs w:val="22"/>
          <w:lang w:eastAsia="en-US"/>
        </w:rPr>
        <w:t>:</w:t>
      </w:r>
    </w:p>
    <w:p w14:paraId="0D063365" w14:textId="77777777" w:rsidR="0097404C" w:rsidRPr="0097404C" w:rsidRDefault="0097404C">
      <w:pPr>
        <w:widowControl/>
        <w:numPr>
          <w:ilvl w:val="2"/>
          <w:numId w:val="7"/>
        </w:numPr>
        <w:suppressAutoHyphens w:val="0"/>
        <w:spacing w:after="160" w:line="259" w:lineRule="auto"/>
        <w:ind w:left="1440"/>
        <w:contextualSpacing/>
        <w:jc w:val="both"/>
        <w:rPr>
          <w:rFonts w:eastAsia="Calibri"/>
          <w:b/>
          <w:bCs/>
          <w:kern w:val="0"/>
          <w:sz w:val="22"/>
          <w:szCs w:val="22"/>
          <w:lang w:eastAsia="en-US"/>
        </w:rPr>
      </w:pPr>
      <w:r w:rsidRPr="0097404C">
        <w:rPr>
          <w:rFonts w:eastAsia="Calibri"/>
          <w:kern w:val="0"/>
          <w:sz w:val="22"/>
          <w:szCs w:val="22"/>
          <w:lang w:eastAsia="en-US"/>
        </w:rPr>
        <w:t>miernikiem zmiany cen materiałów lub kosztów związanych z realizacją Umowy jest wskaźnik cen towarów i usług konsumpcyjnych ogłaszany w komunikacie Prezesa Głównego Urzędu Statystycznego (komunikat kwartalny),</w:t>
      </w:r>
    </w:p>
    <w:p w14:paraId="41EE737F" w14:textId="77777777" w:rsidR="0097404C" w:rsidRPr="0097404C" w:rsidRDefault="0097404C">
      <w:pPr>
        <w:widowControl/>
        <w:numPr>
          <w:ilvl w:val="2"/>
          <w:numId w:val="7"/>
        </w:numPr>
        <w:suppressAutoHyphens w:val="0"/>
        <w:spacing w:after="160" w:line="259" w:lineRule="auto"/>
        <w:ind w:left="1440"/>
        <w:contextualSpacing/>
        <w:jc w:val="both"/>
        <w:rPr>
          <w:rFonts w:eastAsia="Calibri"/>
          <w:b/>
          <w:bCs/>
          <w:kern w:val="0"/>
          <w:sz w:val="22"/>
          <w:szCs w:val="22"/>
          <w:lang w:eastAsia="en-US"/>
        </w:rPr>
      </w:pPr>
      <w:r w:rsidRPr="0097404C">
        <w:rPr>
          <w:rFonts w:eastAsia="Calibri"/>
          <w:kern w:val="0"/>
          <w:sz w:val="22"/>
          <w:szCs w:val="22"/>
          <w:lang w:eastAsia="en-US"/>
        </w:rPr>
        <w:t>każda ze Stron Umowy – tylko raz w okresie jej obowiązywania  jest uprawniona do żądania zmiany wysokości wynagrodzenia Wykonawcy, gdy wskaźnik cen towarów i usług konsumpcyjnych ogłoszony w ostatnim komunikacie Prezesa Głównego Urzędu Statystycznego poprzedzającym wniosek o waloryzację, wzrośnie/spadnie o co najmniej 6 punktów procentowych w stosunku do wysokości tego wskaźnika w miesiącu zawarcia Umowy (matematyczna różnica między tymi wskaźnikami wyrażonymi w punktach procentowych – tj. wskaźnik z dnia zawarcia umowy i wskaźnik ogłoszony w ostatnim komunikacie Prezesa Głównego Urzędu Statystycznego poprzedzającym wniosek o waloryzację), a jeżeli zawarcie Umowy nastąpiło po 180 dniach od upływu terminu składania ofert, w stosunku do wysokości wskaźnika w miesiącu składania ofert,</w:t>
      </w:r>
    </w:p>
    <w:p w14:paraId="73D1A5C0" w14:textId="77777777" w:rsidR="0097404C" w:rsidRPr="0097404C" w:rsidRDefault="0097404C">
      <w:pPr>
        <w:widowControl/>
        <w:numPr>
          <w:ilvl w:val="2"/>
          <w:numId w:val="7"/>
        </w:numPr>
        <w:suppressAutoHyphens w:val="0"/>
        <w:spacing w:after="160" w:line="259" w:lineRule="auto"/>
        <w:ind w:left="1440"/>
        <w:contextualSpacing/>
        <w:jc w:val="both"/>
        <w:rPr>
          <w:rFonts w:eastAsia="Calibri"/>
          <w:b/>
          <w:bCs/>
          <w:kern w:val="0"/>
          <w:sz w:val="22"/>
          <w:szCs w:val="22"/>
          <w:lang w:eastAsia="en-US"/>
        </w:rPr>
      </w:pPr>
      <w:r w:rsidRPr="0097404C">
        <w:rPr>
          <w:rFonts w:eastAsia="Calibri"/>
          <w:kern w:val="0"/>
          <w:sz w:val="22"/>
          <w:szCs w:val="22"/>
          <w:lang w:eastAsia="en-US"/>
        </w:rPr>
        <w:t>waloryzacja wynagrodzenia dopuszczalna jest tylko 1 raz w okresie obowiązywania umowy i nie wcześniej niż po upływie 6 miesięcy, licząc od dnia zawarcia Umowy,</w:t>
      </w:r>
    </w:p>
    <w:p w14:paraId="4CD0B60D" w14:textId="77777777" w:rsidR="0097404C" w:rsidRPr="0097404C" w:rsidRDefault="0097404C">
      <w:pPr>
        <w:widowControl/>
        <w:numPr>
          <w:ilvl w:val="2"/>
          <w:numId w:val="7"/>
        </w:numPr>
        <w:suppressAutoHyphens w:val="0"/>
        <w:spacing w:after="160" w:line="259" w:lineRule="auto"/>
        <w:ind w:left="1440"/>
        <w:contextualSpacing/>
        <w:jc w:val="both"/>
        <w:rPr>
          <w:rFonts w:eastAsia="Calibri"/>
          <w:b/>
          <w:bCs/>
          <w:kern w:val="0"/>
          <w:sz w:val="22"/>
          <w:szCs w:val="22"/>
          <w:lang w:eastAsia="en-US"/>
        </w:rPr>
      </w:pPr>
      <w:r w:rsidRPr="0097404C">
        <w:rPr>
          <w:rFonts w:eastAsia="Calibri"/>
          <w:kern w:val="0"/>
          <w:sz w:val="22"/>
          <w:szCs w:val="22"/>
          <w:lang w:eastAsia="en-US"/>
        </w:rPr>
        <w:t>waloryzacja nie dotyczy wynagrodzenia za usługi wykonane przed datą złożenia wniosku,</w:t>
      </w:r>
    </w:p>
    <w:p w14:paraId="7DE501F0" w14:textId="77777777" w:rsidR="0097404C" w:rsidRPr="0097404C" w:rsidRDefault="0097404C">
      <w:pPr>
        <w:widowControl/>
        <w:numPr>
          <w:ilvl w:val="2"/>
          <w:numId w:val="7"/>
        </w:numPr>
        <w:suppressAutoHyphens w:val="0"/>
        <w:spacing w:after="160" w:line="259" w:lineRule="auto"/>
        <w:ind w:left="1440"/>
        <w:contextualSpacing/>
        <w:jc w:val="both"/>
        <w:rPr>
          <w:rFonts w:eastAsia="Calibri"/>
          <w:b/>
          <w:bCs/>
          <w:kern w:val="0"/>
          <w:sz w:val="22"/>
          <w:szCs w:val="22"/>
          <w:lang w:eastAsia="en-US"/>
        </w:rPr>
      </w:pPr>
      <w:r w:rsidRPr="0097404C">
        <w:rPr>
          <w:rFonts w:eastAsia="Calibri"/>
          <w:kern w:val="0"/>
          <w:sz w:val="22"/>
          <w:szCs w:val="22"/>
          <w:lang w:eastAsia="en-US"/>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55883FA2" w14:textId="77777777" w:rsidR="0097404C" w:rsidRPr="0097404C" w:rsidRDefault="0097404C">
      <w:pPr>
        <w:widowControl/>
        <w:numPr>
          <w:ilvl w:val="2"/>
          <w:numId w:val="7"/>
        </w:numPr>
        <w:suppressAutoHyphens w:val="0"/>
        <w:spacing w:after="160" w:line="259" w:lineRule="auto"/>
        <w:ind w:left="1440"/>
        <w:contextualSpacing/>
        <w:jc w:val="both"/>
        <w:rPr>
          <w:rFonts w:eastAsia="Calibri"/>
          <w:b/>
          <w:bCs/>
          <w:kern w:val="0"/>
          <w:sz w:val="22"/>
          <w:szCs w:val="22"/>
          <w:lang w:eastAsia="en-US"/>
        </w:rPr>
      </w:pPr>
      <w:r w:rsidRPr="0097404C">
        <w:rPr>
          <w:rFonts w:eastAsia="Calibri"/>
          <w:kern w:val="0"/>
          <w:sz w:val="22"/>
          <w:szCs w:val="22"/>
          <w:lang w:eastAsia="en-US"/>
        </w:rPr>
        <w:t>w przypadku wzrostu/spadku wskaźnika cen towarów i usług konsumpcyjnych o którym mowa w pkt 2, waloryzacja będzie polegała na wzroście/obniżeniu wynagrodzenia za usługi pozostałe do wykonania po dniu złożenia wniosku o waloryzację, o wartość wynikową uwzględniającą różnicę między wskaźnikiem w miesiącu zawarcia Umowy, a wskaźnikiem ogłoszonym w ostatnim komunikacie Prezesa Głównego Urzędu Statystycznego poprzedzającym wniosek o waloryzację,</w:t>
      </w:r>
    </w:p>
    <w:p w14:paraId="66FE15F9" w14:textId="77777777" w:rsidR="0097404C" w:rsidRPr="0097404C" w:rsidRDefault="0097404C">
      <w:pPr>
        <w:widowControl/>
        <w:numPr>
          <w:ilvl w:val="2"/>
          <w:numId w:val="7"/>
        </w:numPr>
        <w:suppressAutoHyphens w:val="0"/>
        <w:spacing w:after="160" w:line="259" w:lineRule="auto"/>
        <w:ind w:left="1440"/>
        <w:contextualSpacing/>
        <w:jc w:val="both"/>
        <w:rPr>
          <w:rFonts w:eastAsia="Calibri"/>
          <w:b/>
          <w:bCs/>
          <w:kern w:val="0"/>
          <w:sz w:val="22"/>
          <w:szCs w:val="22"/>
          <w:lang w:eastAsia="en-US"/>
        </w:rPr>
      </w:pPr>
      <w:r w:rsidRPr="0097404C">
        <w:rPr>
          <w:rFonts w:eastAsia="Calibri"/>
          <w:kern w:val="0"/>
          <w:sz w:val="22"/>
          <w:szCs w:val="22"/>
          <w:lang w:eastAsia="en-US"/>
        </w:rPr>
        <w:t xml:space="preserve">Wykonawca, którego wynagrodzenie zostało zmienione zgodnie z postanowieniami pkt 6, zobowiązany jest do zmiany wynagrodzenia przysługującego podwykonawcy, z </w:t>
      </w:r>
      <w:r w:rsidRPr="0097404C">
        <w:rPr>
          <w:rFonts w:eastAsia="Calibri"/>
          <w:kern w:val="0"/>
          <w:sz w:val="22"/>
          <w:szCs w:val="22"/>
          <w:lang w:eastAsia="en-US"/>
        </w:rPr>
        <w:lastRenderedPageBreak/>
        <w:t>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Dotyczy to również zmian umów zawartych z dalszymi podwykonawcami.</w:t>
      </w:r>
    </w:p>
    <w:p w14:paraId="3C9DCF6B" w14:textId="77777777" w:rsidR="0097404C" w:rsidRPr="0097404C" w:rsidRDefault="0097404C">
      <w:pPr>
        <w:widowControl/>
        <w:numPr>
          <w:ilvl w:val="1"/>
          <w:numId w:val="7"/>
        </w:numPr>
        <w:suppressAutoHyphens w:val="0"/>
        <w:spacing w:after="160" w:line="259" w:lineRule="auto"/>
        <w:ind w:left="709"/>
        <w:contextualSpacing/>
        <w:jc w:val="both"/>
        <w:rPr>
          <w:rFonts w:eastAsia="Calibri"/>
          <w:b/>
          <w:bCs/>
          <w:kern w:val="0"/>
          <w:sz w:val="22"/>
          <w:szCs w:val="22"/>
          <w:lang w:eastAsia="en-US"/>
        </w:rPr>
      </w:pPr>
      <w:r w:rsidRPr="0097404C">
        <w:rPr>
          <w:rFonts w:eastAsia="Calibri"/>
          <w:kern w:val="0"/>
          <w:sz w:val="22"/>
          <w:szCs w:val="22"/>
          <w:lang w:eastAsia="en-US"/>
        </w:rPr>
        <w:t>Zmiany wysokości wynagrodzenia obowiązywać będą od dnia wynikającego z zawartych w tym zakresie aneksów do umowy.</w:t>
      </w:r>
    </w:p>
    <w:p w14:paraId="0654A931" w14:textId="6484C1A0" w:rsidR="002022CB" w:rsidRPr="0097404C" w:rsidRDefault="0097404C">
      <w:pPr>
        <w:widowControl/>
        <w:numPr>
          <w:ilvl w:val="1"/>
          <w:numId w:val="7"/>
        </w:numPr>
        <w:suppressAutoHyphens w:val="0"/>
        <w:spacing w:after="160" w:line="259" w:lineRule="auto"/>
        <w:ind w:left="709"/>
        <w:contextualSpacing/>
        <w:jc w:val="both"/>
        <w:rPr>
          <w:rFonts w:eastAsia="Calibri"/>
          <w:b/>
          <w:bCs/>
          <w:kern w:val="0"/>
          <w:sz w:val="22"/>
          <w:szCs w:val="22"/>
          <w:lang w:eastAsia="en-US"/>
        </w:rPr>
      </w:pPr>
      <w:r w:rsidRPr="0097404C">
        <w:rPr>
          <w:rFonts w:eastAsia="Calibri"/>
          <w:kern w:val="0"/>
          <w:sz w:val="22"/>
          <w:szCs w:val="22"/>
          <w:lang w:eastAsia="en-US"/>
        </w:rPr>
        <w:t>Górną granicą waloryzacji wynagrodzenia (wzrostu wartości kontraktu) w okresie trwania umowy jest wartość 20% pierwotnej wartości umowy.</w:t>
      </w:r>
      <w:bookmarkEnd w:id="13"/>
    </w:p>
    <w:p w14:paraId="7ACC2AA2" w14:textId="77777777" w:rsidR="002022CB" w:rsidRDefault="002022CB" w:rsidP="006174DE">
      <w:pPr>
        <w:suppressAutoHyphens w:val="0"/>
        <w:jc w:val="both"/>
        <w:rPr>
          <w:rFonts w:eastAsia="Times New Roman"/>
          <w:kern w:val="0"/>
          <w:sz w:val="22"/>
          <w:szCs w:val="22"/>
        </w:rPr>
      </w:pPr>
    </w:p>
    <w:p w14:paraId="5C133B87" w14:textId="0A97F7CB" w:rsidR="00120975" w:rsidRPr="00120975" w:rsidRDefault="00120975" w:rsidP="00120975">
      <w:pPr>
        <w:pStyle w:val="Styl1"/>
      </w:pPr>
      <w:r w:rsidRPr="00120975">
        <w:t>§ 1</w:t>
      </w:r>
      <w:r w:rsidR="002022CB">
        <w:t>1</w:t>
      </w:r>
      <w:r w:rsidRPr="00120975">
        <w:t>.</w:t>
      </w:r>
    </w:p>
    <w:p w14:paraId="2B897F04" w14:textId="5449CB33" w:rsidR="00EB65FA" w:rsidRDefault="00120975" w:rsidP="00120975">
      <w:pPr>
        <w:pStyle w:val="Styl1"/>
      </w:pPr>
      <w:r>
        <w:t>Rozwiązanie umowy.</w:t>
      </w:r>
    </w:p>
    <w:p w14:paraId="1B42F195" w14:textId="497CC1A3" w:rsidR="00120975" w:rsidRPr="00120975" w:rsidRDefault="00120975" w:rsidP="00120975">
      <w:pPr>
        <w:pStyle w:val="Styl1"/>
        <w:jc w:val="left"/>
        <w:rPr>
          <w:b w:val="0"/>
          <w:bCs w:val="0"/>
        </w:rPr>
      </w:pPr>
      <w:r w:rsidRPr="00120975">
        <w:rPr>
          <w:b w:val="0"/>
          <w:bCs w:val="0"/>
        </w:rPr>
        <w:t>Umowa może zostać rozwiązana z winy Przewoźnika z powodu:</w:t>
      </w:r>
    </w:p>
    <w:p w14:paraId="4F9F3BB6" w14:textId="47B691D5" w:rsidR="00120975" w:rsidRPr="00120975" w:rsidRDefault="00120975">
      <w:pPr>
        <w:pStyle w:val="Styl1"/>
        <w:numPr>
          <w:ilvl w:val="0"/>
          <w:numId w:val="26"/>
        </w:numPr>
        <w:jc w:val="both"/>
        <w:rPr>
          <w:b w:val="0"/>
          <w:bCs w:val="0"/>
        </w:rPr>
      </w:pPr>
      <w:r w:rsidRPr="00120975">
        <w:rPr>
          <w:b w:val="0"/>
          <w:bCs w:val="0"/>
        </w:rPr>
        <w:t>utraty uprawnień do przewozu osób,</w:t>
      </w:r>
    </w:p>
    <w:p w14:paraId="72804E01" w14:textId="688DE266" w:rsidR="00120975" w:rsidRPr="00120975" w:rsidRDefault="00120975">
      <w:pPr>
        <w:pStyle w:val="Styl1"/>
        <w:numPr>
          <w:ilvl w:val="0"/>
          <w:numId w:val="26"/>
        </w:numPr>
        <w:jc w:val="both"/>
        <w:rPr>
          <w:b w:val="0"/>
          <w:bCs w:val="0"/>
        </w:rPr>
      </w:pPr>
      <w:r w:rsidRPr="00120975">
        <w:rPr>
          <w:b w:val="0"/>
          <w:bCs w:val="0"/>
        </w:rPr>
        <w:t xml:space="preserve">zatrzymania dowodu rejestracyjnego pojazdu przewożącego dzieci i młodzież, spowodowanego złym stanem technicznym pojazdu, </w:t>
      </w:r>
    </w:p>
    <w:p w14:paraId="05DA3880" w14:textId="18EFF521" w:rsidR="00120975" w:rsidRPr="00120975" w:rsidRDefault="00120975">
      <w:pPr>
        <w:pStyle w:val="Styl1"/>
        <w:numPr>
          <w:ilvl w:val="0"/>
          <w:numId w:val="26"/>
        </w:numPr>
        <w:jc w:val="both"/>
        <w:rPr>
          <w:b w:val="0"/>
          <w:bCs w:val="0"/>
        </w:rPr>
      </w:pPr>
      <w:r w:rsidRPr="00120975">
        <w:rPr>
          <w:b w:val="0"/>
          <w:bCs w:val="0"/>
        </w:rPr>
        <w:t xml:space="preserve">zatrzymania prawa jazdy kierowcy pojazdu przewożonego dzieci i młodzież, </w:t>
      </w:r>
    </w:p>
    <w:p w14:paraId="19D1AC6D" w14:textId="6428F733" w:rsidR="00120975" w:rsidRPr="00120975" w:rsidRDefault="00120975">
      <w:pPr>
        <w:pStyle w:val="Styl1"/>
        <w:numPr>
          <w:ilvl w:val="0"/>
          <w:numId w:val="26"/>
        </w:numPr>
        <w:jc w:val="both"/>
        <w:rPr>
          <w:b w:val="0"/>
          <w:bCs w:val="0"/>
        </w:rPr>
      </w:pPr>
      <w:r w:rsidRPr="00120975">
        <w:rPr>
          <w:b w:val="0"/>
          <w:bCs w:val="0"/>
        </w:rPr>
        <w:t xml:space="preserve">stwierdzenia lub uzasadnionego podejrzenia u prowadzącego pojazd lub/i opiekuna stanu po spożyciu alkoholu lub innych środków odurzających, </w:t>
      </w:r>
    </w:p>
    <w:p w14:paraId="2AF0385A" w14:textId="6DC00BBE" w:rsidR="00120975" w:rsidRPr="00120975" w:rsidRDefault="00120975">
      <w:pPr>
        <w:pStyle w:val="Styl1"/>
        <w:numPr>
          <w:ilvl w:val="0"/>
          <w:numId w:val="26"/>
        </w:numPr>
        <w:jc w:val="both"/>
        <w:rPr>
          <w:b w:val="0"/>
          <w:bCs w:val="0"/>
        </w:rPr>
      </w:pPr>
      <w:r w:rsidRPr="00120975">
        <w:rPr>
          <w:b w:val="0"/>
          <w:bCs w:val="0"/>
        </w:rPr>
        <w:t xml:space="preserve">ogłoszenia upadłości lub wydania nakazu zajęcia majątku przedsiębiorstwa Przewoźnika, </w:t>
      </w:r>
    </w:p>
    <w:p w14:paraId="32A7C4F0" w14:textId="16A37753" w:rsidR="00120975" w:rsidRPr="00120975" w:rsidRDefault="00120975">
      <w:pPr>
        <w:pStyle w:val="Styl1"/>
        <w:numPr>
          <w:ilvl w:val="0"/>
          <w:numId w:val="26"/>
        </w:numPr>
        <w:jc w:val="both"/>
        <w:rPr>
          <w:b w:val="0"/>
          <w:bCs w:val="0"/>
        </w:rPr>
      </w:pPr>
      <w:r w:rsidRPr="00120975">
        <w:rPr>
          <w:b w:val="0"/>
          <w:bCs w:val="0"/>
        </w:rPr>
        <w:t>omijania przez Przewoźnika warunków bezpieczeństwa i ochrony danych osobowych.</w:t>
      </w:r>
    </w:p>
    <w:p w14:paraId="5ED0636B" w14:textId="77777777" w:rsidR="00EB65FA" w:rsidRDefault="00EB65FA" w:rsidP="006F30D5">
      <w:pPr>
        <w:pStyle w:val="Styl1"/>
      </w:pPr>
    </w:p>
    <w:p w14:paraId="4986DCFA" w14:textId="255A99AB" w:rsidR="00816701" w:rsidRPr="00AD73B5" w:rsidRDefault="00816701" w:rsidP="006F30D5">
      <w:pPr>
        <w:pStyle w:val="Styl1"/>
      </w:pPr>
      <w:r w:rsidRPr="00AD73B5">
        <w:t xml:space="preserve">§ </w:t>
      </w:r>
      <w:r w:rsidR="004759B8" w:rsidRPr="00AD73B5">
        <w:t>1</w:t>
      </w:r>
      <w:r w:rsidR="002022CB">
        <w:t>2</w:t>
      </w:r>
      <w:r w:rsidR="007C1FE1" w:rsidRPr="00AD73B5">
        <w:t>.</w:t>
      </w:r>
    </w:p>
    <w:p w14:paraId="55D8371D" w14:textId="00BCCA5E" w:rsidR="00816701" w:rsidRPr="00785AFA" w:rsidRDefault="00E02871" w:rsidP="006F30D5">
      <w:pPr>
        <w:pStyle w:val="Nagwek1"/>
        <w:rPr>
          <w:rFonts w:ascii="Times New Roman" w:hAnsi="Times New Roman" w:cs="Times New Roman"/>
          <w:sz w:val="22"/>
          <w:szCs w:val="22"/>
        </w:rPr>
      </w:pPr>
      <w:r w:rsidRPr="00785AFA">
        <w:rPr>
          <w:rFonts w:ascii="Times New Roman" w:hAnsi="Times New Roman" w:cs="Times New Roman"/>
          <w:sz w:val="22"/>
          <w:szCs w:val="22"/>
        </w:rPr>
        <w:t>Przedstawiciele Stron</w:t>
      </w:r>
      <w:r w:rsidR="00120975">
        <w:rPr>
          <w:rFonts w:ascii="Times New Roman" w:hAnsi="Times New Roman" w:cs="Times New Roman"/>
          <w:sz w:val="22"/>
          <w:szCs w:val="22"/>
        </w:rPr>
        <w:t>.</w:t>
      </w:r>
    </w:p>
    <w:p w14:paraId="561F4607" w14:textId="77777777" w:rsidR="00EE4EAA" w:rsidRDefault="00E02871" w:rsidP="00EE4EAA">
      <w:pPr>
        <w:pStyle w:val="Akapitzlist"/>
        <w:numPr>
          <w:ilvl w:val="0"/>
          <w:numId w:val="22"/>
        </w:numPr>
        <w:ind w:left="284"/>
        <w:rPr>
          <w:sz w:val="22"/>
          <w:szCs w:val="22"/>
        </w:rPr>
      </w:pPr>
      <w:r w:rsidRPr="00785AFA">
        <w:rPr>
          <w:sz w:val="22"/>
          <w:szCs w:val="22"/>
        </w:rPr>
        <w:t>Przedstawicielem Zamawiającego jest</w:t>
      </w:r>
      <w:r w:rsidR="00EE4EAA">
        <w:rPr>
          <w:sz w:val="22"/>
          <w:szCs w:val="22"/>
        </w:rPr>
        <w:t>:</w:t>
      </w:r>
    </w:p>
    <w:p w14:paraId="533F7BB5" w14:textId="552A8939" w:rsidR="00EE4EAA" w:rsidRDefault="00EE4EAA" w:rsidP="00EE4EAA">
      <w:pPr>
        <w:pStyle w:val="Akapitzlist"/>
        <w:numPr>
          <w:ilvl w:val="1"/>
          <w:numId w:val="22"/>
        </w:numPr>
        <w:rPr>
          <w:sz w:val="22"/>
          <w:szCs w:val="22"/>
        </w:rPr>
      </w:pPr>
      <w:r>
        <w:rPr>
          <w:sz w:val="22"/>
          <w:szCs w:val="22"/>
        </w:rPr>
        <w:t>D</w:t>
      </w:r>
      <w:r w:rsidR="00E02871" w:rsidRPr="00EE4EAA">
        <w:rPr>
          <w:sz w:val="22"/>
          <w:szCs w:val="22"/>
        </w:rPr>
        <w:t>yrektor Z</w:t>
      </w:r>
      <w:r>
        <w:rPr>
          <w:sz w:val="22"/>
          <w:szCs w:val="22"/>
        </w:rPr>
        <w:t xml:space="preserve">espołu Szkół i Przedszkola </w:t>
      </w:r>
      <w:r w:rsidR="00E02871" w:rsidRPr="00EE4EAA">
        <w:rPr>
          <w:sz w:val="22"/>
          <w:szCs w:val="22"/>
        </w:rPr>
        <w:t xml:space="preserve">w Miłoradzu </w:t>
      </w:r>
      <w:r w:rsidR="00A44B82">
        <w:rPr>
          <w:sz w:val="22"/>
          <w:szCs w:val="22"/>
        </w:rPr>
        <w:t>–</w:t>
      </w:r>
      <w:r>
        <w:rPr>
          <w:sz w:val="22"/>
          <w:szCs w:val="22"/>
        </w:rPr>
        <w:t xml:space="preserve"> </w:t>
      </w:r>
      <w:r w:rsidR="00A44B82">
        <w:rPr>
          <w:sz w:val="22"/>
          <w:szCs w:val="22"/>
        </w:rPr>
        <w:t>Wojciech Barnat</w:t>
      </w:r>
    </w:p>
    <w:p w14:paraId="4F30B6C7" w14:textId="48B9F19B" w:rsidR="00E02871" w:rsidRPr="00EE4EAA" w:rsidRDefault="00EE4EAA" w:rsidP="00EE4EAA">
      <w:pPr>
        <w:pStyle w:val="Akapitzlist"/>
        <w:numPr>
          <w:ilvl w:val="1"/>
          <w:numId w:val="22"/>
        </w:numPr>
        <w:rPr>
          <w:sz w:val="22"/>
          <w:szCs w:val="22"/>
        </w:rPr>
      </w:pPr>
      <w:r>
        <w:rPr>
          <w:sz w:val="22"/>
          <w:szCs w:val="22"/>
        </w:rPr>
        <w:t>D</w:t>
      </w:r>
      <w:r w:rsidR="00E02871" w:rsidRPr="00EE4EAA">
        <w:rPr>
          <w:sz w:val="22"/>
          <w:szCs w:val="22"/>
        </w:rPr>
        <w:t>yrektor S</w:t>
      </w:r>
      <w:r w:rsidR="00A44B82">
        <w:rPr>
          <w:sz w:val="22"/>
          <w:szCs w:val="22"/>
        </w:rPr>
        <w:t>zkoły Podstawowej w</w:t>
      </w:r>
      <w:r w:rsidR="00E02871" w:rsidRPr="00EE4EAA">
        <w:rPr>
          <w:sz w:val="22"/>
          <w:szCs w:val="22"/>
        </w:rPr>
        <w:t xml:space="preserve"> Kończewi</w:t>
      </w:r>
      <w:r w:rsidR="00A44B82">
        <w:rPr>
          <w:sz w:val="22"/>
          <w:szCs w:val="22"/>
        </w:rPr>
        <w:t>cach – Sławomir Zirra</w:t>
      </w:r>
    </w:p>
    <w:p w14:paraId="558B170B" w14:textId="36A53012" w:rsidR="00E02871" w:rsidRPr="00A44B82" w:rsidRDefault="00E02871" w:rsidP="00A44B82">
      <w:pPr>
        <w:pStyle w:val="Akapitzlist"/>
        <w:numPr>
          <w:ilvl w:val="0"/>
          <w:numId w:val="22"/>
        </w:numPr>
        <w:ind w:left="284"/>
        <w:rPr>
          <w:sz w:val="22"/>
          <w:szCs w:val="22"/>
        </w:rPr>
      </w:pPr>
      <w:r w:rsidRPr="00785AFA">
        <w:rPr>
          <w:sz w:val="22"/>
          <w:szCs w:val="22"/>
        </w:rPr>
        <w:t>Przedstawicielem przewoźnika jest</w:t>
      </w:r>
      <w:r w:rsidR="00A44B82">
        <w:rPr>
          <w:sz w:val="22"/>
          <w:szCs w:val="22"/>
        </w:rPr>
        <w:t xml:space="preserve"> </w:t>
      </w:r>
      <w:r w:rsidRPr="00785AFA">
        <w:rPr>
          <w:sz w:val="22"/>
          <w:szCs w:val="22"/>
        </w:rPr>
        <w:t>. …………………………………………………….</w:t>
      </w:r>
      <w:bookmarkStart w:id="14" w:name="_Hlk100665237"/>
    </w:p>
    <w:p w14:paraId="5FC8DB20" w14:textId="77777777" w:rsidR="00E02871" w:rsidRDefault="00E02871" w:rsidP="0097404C">
      <w:pPr>
        <w:suppressAutoHyphens w:val="0"/>
        <w:rPr>
          <w:sz w:val="22"/>
          <w:szCs w:val="22"/>
        </w:rPr>
      </w:pPr>
    </w:p>
    <w:p w14:paraId="525D51F5" w14:textId="7154D4B3" w:rsidR="00816701" w:rsidRPr="00E02871" w:rsidRDefault="00816701" w:rsidP="00E02871">
      <w:pPr>
        <w:suppressAutoHyphens w:val="0"/>
        <w:jc w:val="center"/>
        <w:rPr>
          <w:b/>
          <w:bCs/>
        </w:rPr>
      </w:pPr>
      <w:r w:rsidRPr="00E02871">
        <w:rPr>
          <w:b/>
          <w:bCs/>
        </w:rPr>
        <w:t xml:space="preserve">§ </w:t>
      </w:r>
      <w:r w:rsidR="004759B8" w:rsidRPr="00E02871">
        <w:rPr>
          <w:b/>
          <w:bCs/>
        </w:rPr>
        <w:t>1</w:t>
      </w:r>
      <w:r w:rsidR="002022CB">
        <w:rPr>
          <w:b/>
          <w:bCs/>
        </w:rPr>
        <w:t>3</w:t>
      </w:r>
      <w:r w:rsidR="007C1FE1" w:rsidRPr="00E02871">
        <w:rPr>
          <w:b/>
          <w:bCs/>
        </w:rPr>
        <w:t>.</w:t>
      </w:r>
    </w:p>
    <w:bookmarkEnd w:id="14"/>
    <w:p w14:paraId="0314BBE5" w14:textId="16213A2A" w:rsidR="003861AC" w:rsidRDefault="00785AFA" w:rsidP="00785AFA">
      <w:pPr>
        <w:suppressAutoHyphens w:val="0"/>
        <w:jc w:val="center"/>
        <w:rPr>
          <w:b/>
          <w:bCs/>
          <w:sz w:val="22"/>
          <w:szCs w:val="22"/>
        </w:rPr>
      </w:pPr>
      <w:r w:rsidRPr="00785AFA">
        <w:rPr>
          <w:b/>
          <w:bCs/>
          <w:sz w:val="22"/>
          <w:szCs w:val="22"/>
        </w:rPr>
        <w:t>Załączniki.</w:t>
      </w:r>
    </w:p>
    <w:p w14:paraId="47562EBE" w14:textId="77777777" w:rsidR="00785AFA" w:rsidRPr="00785AFA" w:rsidRDefault="00785AFA">
      <w:pPr>
        <w:pStyle w:val="Akapitzlist"/>
        <w:numPr>
          <w:ilvl w:val="0"/>
          <w:numId w:val="25"/>
        </w:numPr>
        <w:suppressAutoHyphens w:val="0"/>
        <w:ind w:left="284"/>
        <w:rPr>
          <w:sz w:val="22"/>
          <w:szCs w:val="22"/>
        </w:rPr>
      </w:pPr>
      <w:r w:rsidRPr="00785AFA">
        <w:rPr>
          <w:sz w:val="22"/>
          <w:szCs w:val="22"/>
        </w:rPr>
        <w:t>Załącznikami do umowy są:</w:t>
      </w:r>
    </w:p>
    <w:p w14:paraId="504C1C31" w14:textId="77777777" w:rsidR="00785AFA" w:rsidRPr="00785AFA" w:rsidRDefault="00785AFA">
      <w:pPr>
        <w:pStyle w:val="Akapitzlist"/>
        <w:numPr>
          <w:ilvl w:val="0"/>
          <w:numId w:val="24"/>
        </w:numPr>
        <w:suppressAutoHyphens w:val="0"/>
        <w:rPr>
          <w:sz w:val="22"/>
          <w:szCs w:val="22"/>
        </w:rPr>
      </w:pPr>
      <w:r w:rsidRPr="00785AFA">
        <w:rPr>
          <w:sz w:val="22"/>
          <w:szCs w:val="22"/>
        </w:rPr>
        <w:t>lista osób, o której mowa w rozdziale III ust. 6 SWZ – załącznik 1</w:t>
      </w:r>
    </w:p>
    <w:p w14:paraId="12E27698" w14:textId="77777777" w:rsidR="00785AFA" w:rsidRPr="00785AFA" w:rsidRDefault="00785AFA">
      <w:pPr>
        <w:pStyle w:val="Akapitzlist"/>
        <w:numPr>
          <w:ilvl w:val="0"/>
          <w:numId w:val="24"/>
        </w:numPr>
        <w:suppressAutoHyphens w:val="0"/>
        <w:rPr>
          <w:sz w:val="22"/>
          <w:szCs w:val="22"/>
        </w:rPr>
      </w:pPr>
      <w:r w:rsidRPr="00785AFA">
        <w:rPr>
          <w:sz w:val="22"/>
          <w:szCs w:val="22"/>
        </w:rPr>
        <w:t>Formularz ofertowy – załącznik nr 2</w:t>
      </w:r>
    </w:p>
    <w:p w14:paraId="14EC6330" w14:textId="77777777" w:rsidR="00785AFA" w:rsidRPr="00785AFA" w:rsidRDefault="00785AFA">
      <w:pPr>
        <w:pStyle w:val="Akapitzlist"/>
        <w:numPr>
          <w:ilvl w:val="0"/>
          <w:numId w:val="24"/>
        </w:numPr>
        <w:suppressAutoHyphens w:val="0"/>
        <w:rPr>
          <w:sz w:val="22"/>
          <w:szCs w:val="22"/>
        </w:rPr>
      </w:pPr>
      <w:r w:rsidRPr="00785AFA">
        <w:rPr>
          <w:sz w:val="22"/>
          <w:szCs w:val="22"/>
        </w:rPr>
        <w:t>Zakres obowiązków opiekuna – załącznik nr 3</w:t>
      </w:r>
    </w:p>
    <w:p w14:paraId="4567D148" w14:textId="332AA232" w:rsidR="00785AFA" w:rsidRPr="0097404C" w:rsidRDefault="00785AFA">
      <w:pPr>
        <w:pStyle w:val="Akapitzlist"/>
        <w:numPr>
          <w:ilvl w:val="0"/>
          <w:numId w:val="25"/>
        </w:numPr>
        <w:suppressAutoHyphens w:val="0"/>
        <w:ind w:left="284"/>
        <w:rPr>
          <w:sz w:val="22"/>
          <w:szCs w:val="22"/>
        </w:rPr>
      </w:pPr>
      <w:r>
        <w:rPr>
          <w:sz w:val="22"/>
          <w:szCs w:val="22"/>
        </w:rPr>
        <w:t>Integralną treść umowy stanowi SWZ wraz z wszystkich załącznikami, zmianami i wyjaśnieniami.</w:t>
      </w:r>
    </w:p>
    <w:p w14:paraId="079A7A83" w14:textId="77777777" w:rsidR="00785AFA" w:rsidRPr="00785AFA" w:rsidRDefault="00785AFA" w:rsidP="00785AFA">
      <w:pPr>
        <w:suppressAutoHyphens w:val="0"/>
        <w:jc w:val="center"/>
        <w:rPr>
          <w:b/>
          <w:bCs/>
          <w:sz w:val="22"/>
          <w:szCs w:val="22"/>
        </w:rPr>
      </w:pPr>
    </w:p>
    <w:p w14:paraId="045B0B30" w14:textId="7D094A54" w:rsidR="00DB4D93" w:rsidRPr="00AD73B5" w:rsidRDefault="00DB4D93" w:rsidP="006F30D5">
      <w:pPr>
        <w:pStyle w:val="Styl1"/>
      </w:pPr>
      <w:r w:rsidRPr="00AD73B5">
        <w:t>§ 1</w:t>
      </w:r>
      <w:r w:rsidR="002022CB">
        <w:t>4</w:t>
      </w:r>
      <w:r w:rsidR="00015621">
        <w:t>.</w:t>
      </w:r>
    </w:p>
    <w:p w14:paraId="4863AA17" w14:textId="237992B5" w:rsidR="00DB4D93" w:rsidRPr="006F30D5" w:rsidRDefault="00DB4D93" w:rsidP="006F30D5">
      <w:pPr>
        <w:pStyle w:val="Nagwek1"/>
        <w:rPr>
          <w:rFonts w:ascii="Times New Roman" w:hAnsi="Times New Roman" w:cs="Times New Roman"/>
          <w:sz w:val="22"/>
          <w:szCs w:val="22"/>
        </w:rPr>
      </w:pPr>
      <w:bookmarkStart w:id="15" w:name="_Toc171423889"/>
      <w:r w:rsidRPr="006F30D5">
        <w:rPr>
          <w:rFonts w:ascii="Times New Roman" w:hAnsi="Times New Roman" w:cs="Times New Roman"/>
          <w:sz w:val="22"/>
          <w:szCs w:val="22"/>
        </w:rPr>
        <w:t>Rozstrzyganie sporów. Postanowienia końcowe.</w:t>
      </w:r>
      <w:bookmarkEnd w:id="15"/>
    </w:p>
    <w:p w14:paraId="564629FA" w14:textId="117202C7" w:rsidR="00120975" w:rsidRPr="00120975" w:rsidRDefault="00120975">
      <w:pPr>
        <w:pStyle w:val="Akapitzlist"/>
        <w:numPr>
          <w:ilvl w:val="0"/>
          <w:numId w:val="5"/>
        </w:numPr>
        <w:suppressAutoHyphens w:val="0"/>
        <w:ind w:left="284" w:hanging="284"/>
        <w:jc w:val="both"/>
        <w:rPr>
          <w:sz w:val="22"/>
          <w:szCs w:val="22"/>
        </w:rPr>
      </w:pPr>
      <w:r>
        <w:rPr>
          <w:sz w:val="22"/>
          <w:szCs w:val="22"/>
        </w:rPr>
        <w:t>Wszelkie spory wynikłe w związku z wykonaniem umowy Strony zobowiązują się rozstrzygać polubownie, a w razie braku możliwości rozstrzyganie sporu</w:t>
      </w:r>
      <w:r w:rsidR="002022CB">
        <w:rPr>
          <w:sz w:val="22"/>
          <w:szCs w:val="22"/>
        </w:rPr>
        <w:t xml:space="preserve">, spory będą rozstrzygane przez </w:t>
      </w:r>
      <w:r w:rsidR="002022CB" w:rsidRPr="00120975">
        <w:rPr>
          <w:sz w:val="22"/>
          <w:szCs w:val="22"/>
        </w:rPr>
        <w:t>Sąd Powszechny, właściwy dla siedziby Zamawiającego.</w:t>
      </w:r>
    </w:p>
    <w:p w14:paraId="217FA133" w14:textId="77777777" w:rsidR="002022CB" w:rsidRDefault="008B7168">
      <w:pPr>
        <w:pStyle w:val="Akapitzlist"/>
        <w:numPr>
          <w:ilvl w:val="0"/>
          <w:numId w:val="5"/>
        </w:numPr>
        <w:suppressAutoHyphens w:val="0"/>
        <w:ind w:left="284" w:hanging="284"/>
        <w:jc w:val="both"/>
        <w:rPr>
          <w:sz w:val="22"/>
          <w:szCs w:val="22"/>
        </w:rPr>
      </w:pPr>
      <w:r w:rsidRPr="00AD73B5">
        <w:rPr>
          <w:spacing w:val="-2"/>
          <w:sz w:val="22"/>
          <w:szCs w:val="22"/>
          <w:lang w:eastAsia="en-US"/>
        </w:rPr>
        <w:t>Wszelkie oświadczenia Stron związane z Umową kierowane są na adresy wskazane w komparycji, chyba że Umowa stanowi inaczej, ze skutkiem uznania ich za doręczone, chyba że Strona zawiadomi o zmianie adresu korespondencyjnego, a odbiór takiego oświadczenia potwierdzi druga Strona.</w:t>
      </w:r>
      <w:r w:rsidR="00120975" w:rsidRPr="002022CB">
        <w:rPr>
          <w:sz w:val="22"/>
          <w:szCs w:val="22"/>
        </w:rPr>
        <w:t xml:space="preserve"> </w:t>
      </w:r>
    </w:p>
    <w:p w14:paraId="6019D7EA" w14:textId="5AAA4177" w:rsidR="00120975" w:rsidRPr="002022CB" w:rsidRDefault="00120975">
      <w:pPr>
        <w:pStyle w:val="Akapitzlist"/>
        <w:numPr>
          <w:ilvl w:val="0"/>
          <w:numId w:val="5"/>
        </w:numPr>
        <w:suppressAutoHyphens w:val="0"/>
        <w:ind w:left="284" w:hanging="284"/>
        <w:jc w:val="both"/>
        <w:rPr>
          <w:sz w:val="22"/>
          <w:szCs w:val="22"/>
        </w:rPr>
      </w:pPr>
      <w:r w:rsidRPr="002022CB">
        <w:rPr>
          <w:sz w:val="22"/>
          <w:szCs w:val="22"/>
        </w:rPr>
        <w:t>W sprawach nieuregulowanych niniejszą umową mają zastosowanie przepisy</w:t>
      </w:r>
      <w:r w:rsidR="002022CB">
        <w:rPr>
          <w:sz w:val="22"/>
          <w:szCs w:val="22"/>
        </w:rPr>
        <w:t xml:space="preserve"> obowiązującego prawa, zwłaszcza ustawy Prawo zamówień publicznych,</w:t>
      </w:r>
      <w:r w:rsidRPr="002022CB">
        <w:rPr>
          <w:sz w:val="22"/>
          <w:szCs w:val="22"/>
        </w:rPr>
        <w:t xml:space="preserve"> Kodeksu cywilnego, </w:t>
      </w:r>
      <w:r w:rsidR="002022CB">
        <w:rPr>
          <w:sz w:val="22"/>
          <w:szCs w:val="22"/>
        </w:rPr>
        <w:t>ustawy o transporcie drogowym</w:t>
      </w:r>
      <w:r w:rsidRPr="002022CB">
        <w:rPr>
          <w:sz w:val="22"/>
          <w:szCs w:val="22"/>
        </w:rPr>
        <w:t xml:space="preserve"> oraz właściwe przepisy szczególne.</w:t>
      </w:r>
    </w:p>
    <w:p w14:paraId="4D5BCC28" w14:textId="245F0976" w:rsidR="003E3DEE" w:rsidRPr="003861AC" w:rsidRDefault="009614A1">
      <w:pPr>
        <w:pStyle w:val="Akapitzlist"/>
        <w:numPr>
          <w:ilvl w:val="0"/>
          <w:numId w:val="5"/>
        </w:numPr>
        <w:suppressAutoHyphens w:val="0"/>
        <w:ind w:left="284" w:hanging="284"/>
        <w:jc w:val="both"/>
        <w:rPr>
          <w:b/>
          <w:bCs/>
          <w:sz w:val="22"/>
          <w:szCs w:val="22"/>
        </w:rPr>
      </w:pPr>
      <w:r w:rsidRPr="00AD73B5">
        <w:rPr>
          <w:sz w:val="22"/>
          <w:szCs w:val="22"/>
        </w:rPr>
        <w:t xml:space="preserve">Umowę niniejszą sporządzono w </w:t>
      </w:r>
      <w:r w:rsidR="00DB4D93" w:rsidRPr="00AD73B5">
        <w:rPr>
          <w:sz w:val="22"/>
          <w:szCs w:val="22"/>
        </w:rPr>
        <w:t>trzech</w:t>
      </w:r>
      <w:r w:rsidR="00B84B39" w:rsidRPr="00AD73B5">
        <w:rPr>
          <w:sz w:val="22"/>
          <w:szCs w:val="22"/>
        </w:rPr>
        <w:t xml:space="preserve"> </w:t>
      </w:r>
      <w:r w:rsidRPr="00AD73B5">
        <w:rPr>
          <w:sz w:val="22"/>
          <w:szCs w:val="22"/>
        </w:rPr>
        <w:t xml:space="preserve">jednobrzmiących egzemplarzach, z czego </w:t>
      </w:r>
      <w:r w:rsidR="00DB4D93" w:rsidRPr="00AD73B5">
        <w:rPr>
          <w:sz w:val="22"/>
          <w:szCs w:val="22"/>
        </w:rPr>
        <w:t>2</w:t>
      </w:r>
      <w:r w:rsidRPr="00AD73B5">
        <w:rPr>
          <w:sz w:val="22"/>
          <w:szCs w:val="22"/>
        </w:rPr>
        <w:t xml:space="preserve"> egzemplarze dla Zamawiającego, 1 egz</w:t>
      </w:r>
      <w:r w:rsidR="008B7168" w:rsidRPr="00AD73B5">
        <w:rPr>
          <w:sz w:val="22"/>
          <w:szCs w:val="22"/>
        </w:rPr>
        <w:t>emplarz</w:t>
      </w:r>
      <w:r w:rsidRPr="00AD73B5">
        <w:rPr>
          <w:sz w:val="22"/>
          <w:szCs w:val="22"/>
        </w:rPr>
        <w:t xml:space="preserve"> dla Wykonawcy</w:t>
      </w:r>
      <w:r w:rsidR="00D6459C" w:rsidRPr="00AD73B5">
        <w:rPr>
          <w:sz w:val="22"/>
          <w:szCs w:val="22"/>
        </w:rPr>
        <w:t>.</w:t>
      </w:r>
    </w:p>
    <w:p w14:paraId="1E34DCD2" w14:textId="6C26F134" w:rsidR="003861AC" w:rsidRDefault="003861AC" w:rsidP="00E85295">
      <w:pPr>
        <w:rPr>
          <w:b/>
          <w:bCs/>
          <w:sz w:val="22"/>
          <w:szCs w:val="22"/>
        </w:rPr>
      </w:pPr>
    </w:p>
    <w:p w14:paraId="70083FC5" w14:textId="568217ED" w:rsidR="00F35EB6" w:rsidRDefault="00BA0E60" w:rsidP="00EE4EAA">
      <w:pPr>
        <w:rPr>
          <w:b/>
          <w:bCs/>
          <w:sz w:val="22"/>
          <w:szCs w:val="22"/>
        </w:rPr>
      </w:pPr>
      <w:r w:rsidRPr="00AD73B5">
        <w:rPr>
          <w:b/>
          <w:bCs/>
          <w:sz w:val="22"/>
          <w:szCs w:val="22"/>
        </w:rPr>
        <w:t xml:space="preserve">       </w:t>
      </w:r>
      <w:r w:rsidR="00986845" w:rsidRPr="00AD73B5">
        <w:rPr>
          <w:b/>
          <w:bCs/>
          <w:sz w:val="22"/>
          <w:szCs w:val="22"/>
        </w:rPr>
        <w:t>ZAMAWIAJĄCY</w:t>
      </w:r>
      <w:r w:rsidR="00986845" w:rsidRPr="00AD73B5">
        <w:rPr>
          <w:b/>
          <w:bCs/>
          <w:sz w:val="22"/>
          <w:szCs w:val="22"/>
        </w:rPr>
        <w:tab/>
      </w:r>
      <w:r w:rsidR="00986845" w:rsidRPr="00AD73B5">
        <w:rPr>
          <w:b/>
          <w:bCs/>
          <w:sz w:val="22"/>
          <w:szCs w:val="22"/>
        </w:rPr>
        <w:tab/>
      </w:r>
      <w:r w:rsidRPr="00AD73B5">
        <w:rPr>
          <w:b/>
          <w:bCs/>
          <w:sz w:val="22"/>
          <w:szCs w:val="22"/>
        </w:rPr>
        <w:t xml:space="preserve">                                   </w:t>
      </w:r>
      <w:r w:rsidR="00986845" w:rsidRPr="00AD73B5">
        <w:rPr>
          <w:b/>
          <w:bCs/>
          <w:sz w:val="22"/>
          <w:szCs w:val="22"/>
        </w:rPr>
        <w:tab/>
      </w:r>
      <w:r w:rsidRPr="00AD73B5">
        <w:rPr>
          <w:b/>
          <w:bCs/>
          <w:sz w:val="22"/>
          <w:szCs w:val="22"/>
        </w:rPr>
        <w:t xml:space="preserve">                                </w:t>
      </w:r>
      <w:r w:rsidR="00816701" w:rsidRPr="00AD73B5">
        <w:rPr>
          <w:b/>
          <w:bCs/>
          <w:sz w:val="22"/>
          <w:szCs w:val="22"/>
        </w:rPr>
        <w:t>WYKONAWCA</w:t>
      </w:r>
    </w:p>
    <w:p w14:paraId="14AFEB83" w14:textId="57DCD2A3" w:rsidR="002022CB" w:rsidRPr="00A44B82" w:rsidRDefault="004A518A" w:rsidP="00A44B82">
      <w:pPr>
        <w:jc w:val="both"/>
        <w:rPr>
          <w:b/>
          <w:bCs/>
          <w:sz w:val="22"/>
          <w:szCs w:val="22"/>
        </w:rPr>
      </w:pPr>
      <w:r w:rsidRPr="00AD73B5">
        <w:rPr>
          <w:b/>
          <w:bCs/>
          <w:sz w:val="22"/>
          <w:szCs w:val="22"/>
        </w:rPr>
        <w:t xml:space="preserve">  </w:t>
      </w:r>
      <w:r w:rsidR="00816701" w:rsidRPr="00AD73B5">
        <w:rPr>
          <w:b/>
          <w:bCs/>
          <w:sz w:val="22"/>
          <w:szCs w:val="22"/>
        </w:rPr>
        <w:t xml:space="preserve">KONTRASYGNATA SKARBNIKA </w:t>
      </w:r>
      <w:bookmarkStart w:id="16" w:name="_Toc493660946"/>
      <w:bookmarkStart w:id="17" w:name="_Toc430972"/>
      <w:bookmarkEnd w:id="16"/>
      <w:bookmarkEnd w:id="17"/>
      <w:r w:rsidR="00BA0E60" w:rsidRPr="00AD73B5">
        <w:rPr>
          <w:b/>
          <w:bCs/>
          <w:sz w:val="22"/>
          <w:szCs w:val="22"/>
        </w:rPr>
        <w:t>GMINY</w:t>
      </w:r>
    </w:p>
    <w:p w14:paraId="7A34903C" w14:textId="205FC25B" w:rsidR="00DA1A4D" w:rsidRPr="00AD73B5" w:rsidRDefault="00DA1A4D" w:rsidP="00DA1A4D">
      <w:pPr>
        <w:rPr>
          <w:b/>
          <w:bCs/>
          <w:i/>
          <w:iCs/>
          <w:sz w:val="22"/>
          <w:szCs w:val="22"/>
        </w:rPr>
      </w:pPr>
      <w:r w:rsidRPr="00AD73B5">
        <w:rPr>
          <w:b/>
          <w:bCs/>
          <w:i/>
          <w:iCs/>
          <w:sz w:val="22"/>
          <w:szCs w:val="22"/>
        </w:rPr>
        <w:lastRenderedPageBreak/>
        <w:t xml:space="preserve">ZAŁĄCZNIK NR 1 </w:t>
      </w:r>
    </w:p>
    <w:p w14:paraId="4D8E5079" w14:textId="77777777" w:rsidR="00DA1A4D" w:rsidRPr="00AD73B5" w:rsidRDefault="00DA1A4D" w:rsidP="00DA1A4D">
      <w:pPr>
        <w:rPr>
          <w:bCs/>
          <w:sz w:val="22"/>
          <w:szCs w:val="22"/>
          <w:u w:val="single"/>
        </w:rPr>
      </w:pPr>
      <w:r w:rsidRPr="00AD73B5">
        <w:rPr>
          <w:bCs/>
          <w:sz w:val="22"/>
          <w:szCs w:val="22"/>
        </w:rPr>
        <w:t>do Umowy nr _________________ z dnia ________________</w:t>
      </w:r>
    </w:p>
    <w:p w14:paraId="4AE69D5F" w14:textId="2D7DF796" w:rsidR="00015621" w:rsidRPr="00015621" w:rsidRDefault="00B815DC" w:rsidP="003861AC">
      <w:pPr>
        <w:jc w:val="both"/>
        <w:rPr>
          <w:b/>
          <w:bCs/>
          <w:sz w:val="22"/>
          <w:szCs w:val="22"/>
        </w:rPr>
      </w:pPr>
      <w:r>
        <w:rPr>
          <w:bCs/>
          <w:sz w:val="22"/>
          <w:szCs w:val="22"/>
        </w:rPr>
        <w:t>o</w:t>
      </w:r>
      <w:r w:rsidR="00DA1A4D" w:rsidRPr="00AD73B5">
        <w:rPr>
          <w:bCs/>
          <w:sz w:val="22"/>
          <w:szCs w:val="22"/>
        </w:rPr>
        <w:t xml:space="preserve"> </w:t>
      </w:r>
      <w:r w:rsidR="002022CB">
        <w:rPr>
          <w:bCs/>
          <w:sz w:val="22"/>
          <w:szCs w:val="22"/>
        </w:rPr>
        <w:t>usługę</w:t>
      </w:r>
      <w:r w:rsidR="00DA1A4D" w:rsidRPr="00AD73B5">
        <w:rPr>
          <w:bCs/>
          <w:sz w:val="22"/>
          <w:szCs w:val="22"/>
        </w:rPr>
        <w:t xml:space="preserve"> pn.</w:t>
      </w:r>
      <w:r w:rsidR="00DA1A4D">
        <w:rPr>
          <w:bCs/>
          <w:sz w:val="22"/>
          <w:szCs w:val="22"/>
        </w:rPr>
        <w:t xml:space="preserve"> </w:t>
      </w:r>
      <w:r w:rsidR="00015621" w:rsidRPr="00B815DC">
        <w:rPr>
          <w:b/>
          <w:bCs/>
          <w:sz w:val="22"/>
          <w:szCs w:val="22"/>
        </w:rPr>
        <w:t>„</w:t>
      </w:r>
      <w:bookmarkStart w:id="18" w:name="_Hlk172801133"/>
      <w:r w:rsidR="002022CB" w:rsidRPr="002022CB">
        <w:rPr>
          <w:b/>
          <w:bCs/>
          <w:sz w:val="22"/>
          <w:szCs w:val="22"/>
        </w:rPr>
        <w:t>Dowozy szkolne na terenie Gminy Miłoradz w roku szkolnym 2024/2025</w:t>
      </w:r>
      <w:bookmarkEnd w:id="18"/>
      <w:r w:rsidR="00015621" w:rsidRPr="00B815DC">
        <w:rPr>
          <w:b/>
          <w:bCs/>
          <w:sz w:val="22"/>
          <w:szCs w:val="22"/>
        </w:rPr>
        <w:t>”</w:t>
      </w:r>
    </w:p>
    <w:p w14:paraId="67B20367" w14:textId="0C30183C" w:rsidR="00DA1A4D" w:rsidRPr="00AD73B5" w:rsidRDefault="00DA1A4D" w:rsidP="00DA1A4D">
      <w:pPr>
        <w:rPr>
          <w:bCs/>
          <w:sz w:val="22"/>
          <w:szCs w:val="22"/>
        </w:rPr>
      </w:pPr>
    </w:p>
    <w:p w14:paraId="33397144" w14:textId="77777777" w:rsidR="00DA1A4D" w:rsidRPr="00AD73B5" w:rsidRDefault="00DA1A4D" w:rsidP="00DA1A4D">
      <w:pPr>
        <w:rPr>
          <w:bCs/>
          <w:sz w:val="22"/>
          <w:szCs w:val="22"/>
        </w:rPr>
      </w:pPr>
    </w:p>
    <w:p w14:paraId="725F0E7F" w14:textId="77777777" w:rsidR="003861AC" w:rsidRDefault="003861AC" w:rsidP="00DA1A4D">
      <w:pPr>
        <w:rPr>
          <w:b/>
          <w:bCs/>
          <w:sz w:val="22"/>
          <w:szCs w:val="22"/>
        </w:rPr>
      </w:pPr>
    </w:p>
    <w:p w14:paraId="41C56B58" w14:textId="77777777" w:rsidR="00DA1A4D" w:rsidRDefault="00DA1A4D" w:rsidP="00DA1A4D">
      <w:pPr>
        <w:rPr>
          <w:b/>
          <w:bCs/>
          <w:sz w:val="22"/>
          <w:szCs w:val="22"/>
        </w:rPr>
      </w:pPr>
    </w:p>
    <w:p w14:paraId="4DB3DDDE" w14:textId="76D4AE22" w:rsidR="00DA1A4D" w:rsidRDefault="00DA1A4D" w:rsidP="00DA1A4D">
      <w:pPr>
        <w:rPr>
          <w:b/>
          <w:bCs/>
          <w:sz w:val="22"/>
          <w:szCs w:val="22"/>
        </w:rPr>
      </w:pPr>
    </w:p>
    <w:p w14:paraId="582957D8" w14:textId="77777777" w:rsidR="00802471" w:rsidRPr="00AD73B5" w:rsidRDefault="00802471" w:rsidP="00DA1A4D">
      <w:pPr>
        <w:rPr>
          <w:b/>
          <w:bCs/>
          <w:sz w:val="22"/>
          <w:szCs w:val="22"/>
        </w:rPr>
      </w:pPr>
    </w:p>
    <w:p w14:paraId="085371C2" w14:textId="77777777" w:rsidR="00DA1A4D" w:rsidRPr="00AD73B5" w:rsidRDefault="00DA1A4D" w:rsidP="00DA1A4D">
      <w:pPr>
        <w:rPr>
          <w:b/>
          <w:bCs/>
          <w:sz w:val="22"/>
          <w:szCs w:val="22"/>
        </w:rPr>
      </w:pPr>
      <w:r w:rsidRPr="00AD73B5">
        <w:rPr>
          <w:b/>
          <w:bCs/>
          <w:noProof/>
          <w:sz w:val="22"/>
          <w:szCs w:val="22"/>
        </w:rPr>
        <mc:AlternateContent>
          <mc:Choice Requires="wps">
            <w:drawing>
              <wp:anchor distT="0" distB="0" distL="114300" distR="114300" simplePos="0" relativeHeight="251659264" behindDoc="0" locked="0" layoutInCell="1" allowOverlap="1" wp14:anchorId="55BD4526" wp14:editId="59129EBE">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6713F"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043FC65E" w14:textId="77777777" w:rsidR="00DA1A4D" w:rsidRPr="00AD73B5" w:rsidRDefault="00DA1A4D" w:rsidP="00DA1A4D">
      <w:pPr>
        <w:rPr>
          <w:b/>
          <w:bCs/>
          <w:sz w:val="22"/>
          <w:szCs w:val="22"/>
        </w:rPr>
      </w:pPr>
      <w:r w:rsidRPr="00AD73B5">
        <w:rPr>
          <w:b/>
          <w:bCs/>
          <w:sz w:val="22"/>
          <w:szCs w:val="22"/>
        </w:rPr>
        <w:t xml:space="preserve">pieczątka firmowa Wykonawcy </w:t>
      </w:r>
    </w:p>
    <w:p w14:paraId="1DA9C20B" w14:textId="77777777" w:rsidR="00DA1A4D" w:rsidRPr="00AD73B5" w:rsidRDefault="00DA1A4D" w:rsidP="00DA1A4D">
      <w:pPr>
        <w:rPr>
          <w:b/>
          <w:bCs/>
          <w:sz w:val="22"/>
          <w:szCs w:val="22"/>
        </w:rPr>
      </w:pPr>
    </w:p>
    <w:p w14:paraId="26DA8EC0" w14:textId="29A31B11" w:rsidR="00802471" w:rsidRDefault="00802471" w:rsidP="00DA1A4D">
      <w:pPr>
        <w:rPr>
          <w:b/>
          <w:bCs/>
          <w:sz w:val="22"/>
          <w:szCs w:val="22"/>
        </w:rPr>
      </w:pPr>
    </w:p>
    <w:p w14:paraId="7152214E" w14:textId="77777777" w:rsidR="00802471" w:rsidRPr="00AD73B5" w:rsidRDefault="00802471" w:rsidP="00DA1A4D">
      <w:pPr>
        <w:rPr>
          <w:b/>
          <w:bCs/>
          <w:sz w:val="22"/>
          <w:szCs w:val="22"/>
        </w:rPr>
      </w:pPr>
    </w:p>
    <w:p w14:paraId="6D42584C" w14:textId="567C5AF5" w:rsidR="00DA1A4D" w:rsidRPr="00AD73B5" w:rsidRDefault="00DA1A4D" w:rsidP="00DA1A4D">
      <w:pPr>
        <w:jc w:val="center"/>
        <w:rPr>
          <w:b/>
          <w:bCs/>
          <w:sz w:val="22"/>
          <w:szCs w:val="22"/>
        </w:rPr>
      </w:pPr>
      <w:r w:rsidRPr="00AD73B5">
        <w:rPr>
          <w:b/>
          <w:bCs/>
          <w:sz w:val="22"/>
          <w:szCs w:val="22"/>
        </w:rPr>
        <w:t xml:space="preserve">Lista osób zatrudnionych przez Wykonawcę lub Podwykonawcę </w:t>
      </w:r>
      <w:r w:rsidRPr="00AD73B5">
        <w:rPr>
          <w:b/>
          <w:bCs/>
          <w:sz w:val="22"/>
          <w:szCs w:val="22"/>
        </w:rPr>
        <w:br/>
        <w:t xml:space="preserve">na podstawie umowy o pracę </w:t>
      </w:r>
      <w:r w:rsidRPr="00AD73B5">
        <w:rPr>
          <w:b/>
          <w:bCs/>
          <w:sz w:val="22"/>
          <w:szCs w:val="22"/>
        </w:rPr>
        <w:br/>
        <w:t xml:space="preserve">do wykonania czynności, o których mowa w postanowieniach rozdziału III </w:t>
      </w:r>
      <w:r w:rsidR="00BE7910">
        <w:rPr>
          <w:b/>
          <w:bCs/>
          <w:sz w:val="22"/>
          <w:szCs w:val="22"/>
        </w:rPr>
        <w:t xml:space="preserve">ust. </w:t>
      </w:r>
      <w:r w:rsidR="002022CB">
        <w:rPr>
          <w:b/>
          <w:bCs/>
          <w:sz w:val="22"/>
          <w:szCs w:val="22"/>
        </w:rPr>
        <w:t>6</w:t>
      </w:r>
      <w:r w:rsidR="00D226FC">
        <w:rPr>
          <w:b/>
          <w:bCs/>
          <w:sz w:val="22"/>
          <w:szCs w:val="22"/>
        </w:rPr>
        <w:t xml:space="preserve"> </w:t>
      </w:r>
      <w:r w:rsidRPr="00AD73B5">
        <w:rPr>
          <w:b/>
          <w:bCs/>
          <w:sz w:val="22"/>
          <w:szCs w:val="22"/>
        </w:rPr>
        <w:t>SWZ</w:t>
      </w:r>
    </w:p>
    <w:p w14:paraId="25425DE9" w14:textId="77777777" w:rsidR="00DA1A4D" w:rsidRPr="00AD73B5" w:rsidRDefault="00DA1A4D" w:rsidP="00DA1A4D">
      <w:pPr>
        <w:rPr>
          <w:b/>
          <w:bCs/>
          <w:sz w:val="22"/>
          <w:szCs w:val="22"/>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526"/>
        <w:gridCol w:w="2554"/>
        <w:gridCol w:w="2168"/>
      </w:tblGrid>
      <w:tr w:rsidR="00DA1A4D" w:rsidRPr="00AD73B5" w14:paraId="5E8C4C87" w14:textId="77777777" w:rsidTr="00802471">
        <w:trPr>
          <w:trHeight w:val="764"/>
        </w:trPr>
        <w:tc>
          <w:tcPr>
            <w:tcW w:w="572" w:type="dxa"/>
            <w:shd w:val="clear" w:color="auto" w:fill="auto"/>
            <w:vAlign w:val="center"/>
          </w:tcPr>
          <w:p w14:paraId="7E1988AF" w14:textId="77777777" w:rsidR="00DA1A4D" w:rsidRPr="00AD73B5" w:rsidRDefault="00DA1A4D" w:rsidP="00802471">
            <w:pPr>
              <w:jc w:val="center"/>
              <w:rPr>
                <w:b/>
                <w:bCs/>
                <w:sz w:val="22"/>
                <w:szCs w:val="22"/>
              </w:rPr>
            </w:pPr>
            <w:r w:rsidRPr="00AD73B5">
              <w:rPr>
                <w:b/>
                <w:bCs/>
                <w:sz w:val="22"/>
                <w:szCs w:val="22"/>
              </w:rPr>
              <w:t>Lp.</w:t>
            </w:r>
          </w:p>
        </w:tc>
        <w:tc>
          <w:tcPr>
            <w:tcW w:w="4526" w:type="dxa"/>
            <w:shd w:val="clear" w:color="auto" w:fill="auto"/>
            <w:vAlign w:val="center"/>
          </w:tcPr>
          <w:p w14:paraId="1F42B662" w14:textId="77777777" w:rsidR="00DA1A4D" w:rsidRPr="00AD73B5" w:rsidRDefault="00DA1A4D" w:rsidP="00802471">
            <w:pPr>
              <w:jc w:val="center"/>
              <w:rPr>
                <w:b/>
                <w:bCs/>
                <w:sz w:val="22"/>
                <w:szCs w:val="22"/>
              </w:rPr>
            </w:pPr>
            <w:r w:rsidRPr="00AD73B5">
              <w:rPr>
                <w:b/>
                <w:bCs/>
                <w:sz w:val="22"/>
                <w:szCs w:val="22"/>
              </w:rPr>
              <w:t>Czynności</w:t>
            </w:r>
          </w:p>
        </w:tc>
        <w:tc>
          <w:tcPr>
            <w:tcW w:w="2554" w:type="dxa"/>
            <w:shd w:val="clear" w:color="auto" w:fill="auto"/>
            <w:vAlign w:val="center"/>
          </w:tcPr>
          <w:p w14:paraId="5D5B91C9" w14:textId="77777777" w:rsidR="00DA1A4D" w:rsidRPr="00AD73B5" w:rsidRDefault="00DA1A4D" w:rsidP="00802471">
            <w:pPr>
              <w:jc w:val="center"/>
              <w:rPr>
                <w:b/>
                <w:bCs/>
                <w:sz w:val="22"/>
                <w:szCs w:val="22"/>
              </w:rPr>
            </w:pPr>
            <w:r w:rsidRPr="00AD73B5">
              <w:rPr>
                <w:b/>
                <w:bCs/>
                <w:sz w:val="22"/>
                <w:szCs w:val="22"/>
              </w:rPr>
              <w:t>Nazwisko</w:t>
            </w:r>
          </w:p>
          <w:p w14:paraId="1CF4B11A" w14:textId="77777777" w:rsidR="00DA1A4D" w:rsidRPr="00AD73B5" w:rsidRDefault="00DA1A4D" w:rsidP="00802471">
            <w:pPr>
              <w:jc w:val="center"/>
              <w:rPr>
                <w:b/>
                <w:bCs/>
                <w:sz w:val="22"/>
                <w:szCs w:val="22"/>
              </w:rPr>
            </w:pPr>
            <w:r w:rsidRPr="00AD73B5">
              <w:rPr>
                <w:b/>
                <w:bCs/>
                <w:sz w:val="22"/>
                <w:szCs w:val="22"/>
              </w:rPr>
              <w:t>i Imię</w:t>
            </w:r>
          </w:p>
        </w:tc>
        <w:tc>
          <w:tcPr>
            <w:tcW w:w="2168" w:type="dxa"/>
            <w:shd w:val="clear" w:color="auto" w:fill="auto"/>
            <w:vAlign w:val="center"/>
          </w:tcPr>
          <w:p w14:paraId="723AE731" w14:textId="77777777" w:rsidR="00DA1A4D" w:rsidRPr="00AD73B5" w:rsidRDefault="00DA1A4D" w:rsidP="00802471">
            <w:pPr>
              <w:jc w:val="center"/>
              <w:rPr>
                <w:b/>
                <w:bCs/>
                <w:sz w:val="22"/>
                <w:szCs w:val="22"/>
              </w:rPr>
            </w:pPr>
            <w:r w:rsidRPr="00AD73B5">
              <w:rPr>
                <w:b/>
                <w:bCs/>
                <w:sz w:val="22"/>
                <w:szCs w:val="22"/>
              </w:rPr>
              <w:t>Zatrudniony przez</w:t>
            </w:r>
          </w:p>
          <w:p w14:paraId="58C43E35" w14:textId="77777777" w:rsidR="00DA1A4D" w:rsidRPr="00AD73B5" w:rsidRDefault="00DA1A4D" w:rsidP="00802471">
            <w:pPr>
              <w:jc w:val="center"/>
              <w:rPr>
                <w:b/>
                <w:bCs/>
                <w:sz w:val="22"/>
                <w:szCs w:val="22"/>
              </w:rPr>
            </w:pPr>
            <w:r w:rsidRPr="00AD73B5">
              <w:rPr>
                <w:b/>
                <w:bCs/>
                <w:sz w:val="22"/>
                <w:szCs w:val="22"/>
              </w:rPr>
              <w:t>Wykonawcę/</w:t>
            </w:r>
          </w:p>
          <w:p w14:paraId="7B935762" w14:textId="77777777" w:rsidR="00DA1A4D" w:rsidRPr="00AD73B5" w:rsidRDefault="00DA1A4D" w:rsidP="00802471">
            <w:pPr>
              <w:jc w:val="center"/>
              <w:rPr>
                <w:b/>
                <w:bCs/>
                <w:sz w:val="22"/>
                <w:szCs w:val="22"/>
              </w:rPr>
            </w:pPr>
            <w:r w:rsidRPr="00AD73B5">
              <w:rPr>
                <w:b/>
                <w:bCs/>
                <w:sz w:val="22"/>
                <w:szCs w:val="22"/>
              </w:rPr>
              <w:t>Podwykonawcę</w:t>
            </w:r>
          </w:p>
        </w:tc>
      </w:tr>
      <w:tr w:rsidR="00DA1A4D" w:rsidRPr="00AD73B5" w14:paraId="20A22F4E" w14:textId="77777777" w:rsidTr="002022CB">
        <w:trPr>
          <w:trHeight w:val="1020"/>
        </w:trPr>
        <w:tc>
          <w:tcPr>
            <w:tcW w:w="572" w:type="dxa"/>
            <w:shd w:val="clear" w:color="auto" w:fill="auto"/>
            <w:vAlign w:val="center"/>
          </w:tcPr>
          <w:p w14:paraId="4760AFAF" w14:textId="77777777" w:rsidR="00DA1A4D" w:rsidRPr="00AD73B5" w:rsidRDefault="00DA1A4D" w:rsidP="00D226FC">
            <w:pPr>
              <w:rPr>
                <w:b/>
                <w:bCs/>
                <w:sz w:val="22"/>
                <w:szCs w:val="22"/>
              </w:rPr>
            </w:pPr>
            <w:r w:rsidRPr="00AD73B5">
              <w:rPr>
                <w:b/>
                <w:bCs/>
                <w:sz w:val="22"/>
                <w:szCs w:val="22"/>
              </w:rPr>
              <w:t>1</w:t>
            </w:r>
          </w:p>
        </w:tc>
        <w:tc>
          <w:tcPr>
            <w:tcW w:w="4526" w:type="dxa"/>
            <w:shd w:val="clear" w:color="auto" w:fill="auto"/>
            <w:vAlign w:val="center"/>
          </w:tcPr>
          <w:p w14:paraId="6340A1D7" w14:textId="4D8DEE16" w:rsidR="00DA1A4D" w:rsidRPr="00052434" w:rsidRDefault="00B815DC" w:rsidP="002022CB">
            <w:pPr>
              <w:jc w:val="center"/>
              <w:rPr>
                <w:sz w:val="22"/>
                <w:szCs w:val="22"/>
              </w:rPr>
            </w:pPr>
            <w:r w:rsidRPr="00B815DC">
              <w:rPr>
                <w:sz w:val="22"/>
                <w:szCs w:val="22"/>
              </w:rPr>
              <w:t xml:space="preserve">czynności w zakresie </w:t>
            </w:r>
            <w:r w:rsidR="002022CB">
              <w:rPr>
                <w:sz w:val="22"/>
                <w:szCs w:val="22"/>
              </w:rPr>
              <w:t>kierowania pojazdami</w:t>
            </w:r>
          </w:p>
        </w:tc>
        <w:tc>
          <w:tcPr>
            <w:tcW w:w="2554" w:type="dxa"/>
            <w:shd w:val="clear" w:color="auto" w:fill="auto"/>
            <w:vAlign w:val="center"/>
          </w:tcPr>
          <w:p w14:paraId="418DAA12" w14:textId="77777777" w:rsidR="00DA1A4D" w:rsidRPr="00AD73B5" w:rsidRDefault="00DA1A4D" w:rsidP="002022CB">
            <w:pPr>
              <w:jc w:val="center"/>
              <w:rPr>
                <w:b/>
                <w:bCs/>
                <w:sz w:val="22"/>
                <w:szCs w:val="22"/>
              </w:rPr>
            </w:pPr>
          </w:p>
        </w:tc>
        <w:tc>
          <w:tcPr>
            <w:tcW w:w="2168" w:type="dxa"/>
            <w:shd w:val="clear" w:color="auto" w:fill="auto"/>
            <w:vAlign w:val="center"/>
          </w:tcPr>
          <w:p w14:paraId="72C23CC4" w14:textId="77777777" w:rsidR="00DA1A4D" w:rsidRPr="00AD73B5" w:rsidRDefault="00DA1A4D" w:rsidP="002022CB">
            <w:pPr>
              <w:jc w:val="center"/>
              <w:rPr>
                <w:b/>
                <w:bCs/>
                <w:sz w:val="22"/>
                <w:szCs w:val="22"/>
              </w:rPr>
            </w:pPr>
          </w:p>
        </w:tc>
      </w:tr>
      <w:tr w:rsidR="00DA1A4D" w:rsidRPr="00AD73B5" w14:paraId="4F75012D" w14:textId="77777777" w:rsidTr="002022CB">
        <w:trPr>
          <w:trHeight w:val="1020"/>
        </w:trPr>
        <w:tc>
          <w:tcPr>
            <w:tcW w:w="572" w:type="dxa"/>
            <w:shd w:val="clear" w:color="auto" w:fill="auto"/>
            <w:vAlign w:val="center"/>
          </w:tcPr>
          <w:p w14:paraId="08FD7FCF" w14:textId="77777777" w:rsidR="00DA1A4D" w:rsidRPr="00AD73B5" w:rsidRDefault="00DA1A4D" w:rsidP="00D226FC">
            <w:pPr>
              <w:rPr>
                <w:b/>
                <w:bCs/>
                <w:sz w:val="22"/>
                <w:szCs w:val="22"/>
              </w:rPr>
            </w:pPr>
            <w:r w:rsidRPr="00AD73B5">
              <w:rPr>
                <w:b/>
                <w:bCs/>
                <w:sz w:val="22"/>
                <w:szCs w:val="22"/>
              </w:rPr>
              <w:t>2</w:t>
            </w:r>
          </w:p>
        </w:tc>
        <w:tc>
          <w:tcPr>
            <w:tcW w:w="4526" w:type="dxa"/>
            <w:shd w:val="clear" w:color="auto" w:fill="auto"/>
            <w:vAlign w:val="center"/>
          </w:tcPr>
          <w:p w14:paraId="001CCBB8" w14:textId="70E64910" w:rsidR="00DA1A4D" w:rsidRPr="00AD73B5" w:rsidRDefault="00B815DC" w:rsidP="002022CB">
            <w:pPr>
              <w:jc w:val="center"/>
              <w:rPr>
                <w:spacing w:val="-2"/>
                <w:sz w:val="22"/>
                <w:szCs w:val="22"/>
                <w:lang w:eastAsia="en-US"/>
              </w:rPr>
            </w:pPr>
            <w:r w:rsidRPr="00B815DC">
              <w:rPr>
                <w:spacing w:val="-2"/>
                <w:sz w:val="22"/>
                <w:szCs w:val="22"/>
                <w:lang w:eastAsia="en-US"/>
              </w:rPr>
              <w:t xml:space="preserve">czynności w zakresie </w:t>
            </w:r>
            <w:r w:rsidR="002022CB">
              <w:rPr>
                <w:spacing w:val="-2"/>
                <w:sz w:val="22"/>
                <w:szCs w:val="22"/>
                <w:lang w:eastAsia="en-US"/>
              </w:rPr>
              <w:t>opieki nad przewożonymi dziećmi</w:t>
            </w:r>
          </w:p>
        </w:tc>
        <w:tc>
          <w:tcPr>
            <w:tcW w:w="2554" w:type="dxa"/>
            <w:shd w:val="clear" w:color="auto" w:fill="auto"/>
            <w:vAlign w:val="center"/>
          </w:tcPr>
          <w:p w14:paraId="6BC00910" w14:textId="77777777" w:rsidR="00DA1A4D" w:rsidRPr="00AD73B5" w:rsidRDefault="00DA1A4D" w:rsidP="002022CB">
            <w:pPr>
              <w:jc w:val="center"/>
              <w:rPr>
                <w:b/>
                <w:bCs/>
                <w:sz w:val="22"/>
                <w:szCs w:val="22"/>
              </w:rPr>
            </w:pPr>
          </w:p>
        </w:tc>
        <w:tc>
          <w:tcPr>
            <w:tcW w:w="2168" w:type="dxa"/>
            <w:shd w:val="clear" w:color="auto" w:fill="auto"/>
            <w:vAlign w:val="center"/>
          </w:tcPr>
          <w:p w14:paraId="4128A5FF" w14:textId="77777777" w:rsidR="00DA1A4D" w:rsidRPr="00AD73B5" w:rsidRDefault="00DA1A4D" w:rsidP="002022CB">
            <w:pPr>
              <w:jc w:val="center"/>
              <w:rPr>
                <w:b/>
                <w:bCs/>
                <w:sz w:val="22"/>
                <w:szCs w:val="22"/>
              </w:rPr>
            </w:pPr>
          </w:p>
        </w:tc>
      </w:tr>
    </w:tbl>
    <w:p w14:paraId="0F824C8C" w14:textId="77777777" w:rsidR="00DA1A4D" w:rsidRDefault="00DA1A4D" w:rsidP="00DA1A4D">
      <w:pPr>
        <w:rPr>
          <w:b/>
          <w:bCs/>
          <w:sz w:val="22"/>
          <w:szCs w:val="22"/>
        </w:rPr>
      </w:pPr>
    </w:p>
    <w:p w14:paraId="07AF07C1" w14:textId="77777777" w:rsidR="00B815DC" w:rsidRPr="00AD73B5" w:rsidRDefault="00B815DC" w:rsidP="00DA1A4D">
      <w:pPr>
        <w:rPr>
          <w:b/>
          <w:bCs/>
          <w:sz w:val="22"/>
          <w:szCs w:val="22"/>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DA1A4D" w:rsidRPr="00AD73B5" w14:paraId="09C632B8" w14:textId="77777777" w:rsidTr="00A544A4">
        <w:trPr>
          <w:cantSplit/>
          <w:trHeight w:hRule="exact" w:val="547"/>
        </w:trPr>
        <w:tc>
          <w:tcPr>
            <w:tcW w:w="3581" w:type="dxa"/>
            <w:gridSpan w:val="2"/>
            <w:vAlign w:val="center"/>
          </w:tcPr>
          <w:p w14:paraId="14BF3EB9" w14:textId="77777777" w:rsidR="00DA1A4D" w:rsidRPr="00AD73B5" w:rsidRDefault="00DA1A4D" w:rsidP="00A544A4">
            <w:pPr>
              <w:jc w:val="center"/>
              <w:rPr>
                <w:b/>
                <w:bCs/>
                <w:sz w:val="22"/>
                <w:szCs w:val="22"/>
              </w:rPr>
            </w:pPr>
            <w:r w:rsidRPr="00AD73B5">
              <w:rPr>
                <w:b/>
                <w:bCs/>
                <w:sz w:val="22"/>
                <w:szCs w:val="22"/>
              </w:rPr>
              <w:t>Miejscowość i data</w:t>
            </w:r>
          </w:p>
        </w:tc>
        <w:tc>
          <w:tcPr>
            <w:tcW w:w="5907" w:type="dxa"/>
            <w:gridSpan w:val="2"/>
            <w:vAlign w:val="center"/>
          </w:tcPr>
          <w:p w14:paraId="07D60AF7" w14:textId="77777777" w:rsidR="00DA1A4D" w:rsidRPr="00AD73B5" w:rsidRDefault="00DA1A4D" w:rsidP="00A544A4">
            <w:pPr>
              <w:rPr>
                <w:b/>
                <w:bCs/>
                <w:sz w:val="22"/>
                <w:szCs w:val="22"/>
              </w:rPr>
            </w:pPr>
          </w:p>
          <w:p w14:paraId="396F4B58" w14:textId="77777777" w:rsidR="00DA1A4D" w:rsidRPr="00AD73B5" w:rsidRDefault="00DA1A4D" w:rsidP="00A544A4">
            <w:pPr>
              <w:rPr>
                <w:b/>
                <w:bCs/>
                <w:sz w:val="22"/>
                <w:szCs w:val="22"/>
              </w:rPr>
            </w:pPr>
          </w:p>
          <w:p w14:paraId="7DAA4FD9" w14:textId="77777777" w:rsidR="00DA1A4D" w:rsidRPr="00AD73B5" w:rsidRDefault="00DA1A4D" w:rsidP="00A544A4">
            <w:pPr>
              <w:rPr>
                <w:b/>
                <w:bCs/>
                <w:sz w:val="22"/>
                <w:szCs w:val="22"/>
              </w:rPr>
            </w:pPr>
          </w:p>
        </w:tc>
      </w:tr>
      <w:tr w:rsidR="00DA1A4D" w:rsidRPr="00AD73B5" w14:paraId="53A18628" w14:textId="77777777" w:rsidTr="00A544A4">
        <w:trPr>
          <w:cantSplit/>
          <w:trHeight w:val="560"/>
        </w:trPr>
        <w:tc>
          <w:tcPr>
            <w:tcW w:w="3581" w:type="dxa"/>
            <w:gridSpan w:val="2"/>
            <w:vAlign w:val="center"/>
          </w:tcPr>
          <w:p w14:paraId="13946C20" w14:textId="77777777" w:rsidR="00DA1A4D" w:rsidRPr="00AD73B5" w:rsidRDefault="00DA1A4D" w:rsidP="00A544A4">
            <w:pPr>
              <w:jc w:val="center"/>
              <w:rPr>
                <w:b/>
                <w:bCs/>
                <w:sz w:val="22"/>
                <w:szCs w:val="22"/>
              </w:rPr>
            </w:pPr>
            <w:r w:rsidRPr="00AD73B5">
              <w:rPr>
                <w:b/>
                <w:bCs/>
                <w:sz w:val="22"/>
                <w:szCs w:val="22"/>
              </w:rPr>
              <w:t>Nazwa i adres</w:t>
            </w:r>
          </w:p>
          <w:p w14:paraId="4004D2B4" w14:textId="77777777" w:rsidR="00DA1A4D" w:rsidRPr="00AD73B5" w:rsidRDefault="00DA1A4D" w:rsidP="00A544A4">
            <w:pPr>
              <w:jc w:val="center"/>
              <w:rPr>
                <w:b/>
                <w:bCs/>
                <w:sz w:val="22"/>
                <w:szCs w:val="22"/>
              </w:rPr>
            </w:pPr>
            <w:r w:rsidRPr="00AD73B5">
              <w:rPr>
                <w:b/>
                <w:bCs/>
                <w:sz w:val="22"/>
                <w:szCs w:val="22"/>
              </w:rPr>
              <w:t>Wykonawcy/Pełnomocnika</w:t>
            </w:r>
          </w:p>
        </w:tc>
        <w:tc>
          <w:tcPr>
            <w:tcW w:w="5907" w:type="dxa"/>
            <w:gridSpan w:val="2"/>
            <w:vAlign w:val="center"/>
          </w:tcPr>
          <w:p w14:paraId="14141D62" w14:textId="77777777" w:rsidR="00DA1A4D" w:rsidRPr="00AD73B5" w:rsidRDefault="00DA1A4D" w:rsidP="00A544A4">
            <w:pPr>
              <w:rPr>
                <w:b/>
                <w:bCs/>
                <w:sz w:val="22"/>
                <w:szCs w:val="22"/>
              </w:rPr>
            </w:pPr>
          </w:p>
          <w:p w14:paraId="62B7F1D8" w14:textId="77777777" w:rsidR="00DA1A4D" w:rsidRPr="00AD73B5" w:rsidRDefault="00DA1A4D" w:rsidP="00A544A4">
            <w:pPr>
              <w:rPr>
                <w:b/>
                <w:bCs/>
                <w:sz w:val="22"/>
                <w:szCs w:val="22"/>
              </w:rPr>
            </w:pPr>
          </w:p>
          <w:p w14:paraId="45C5E2FB" w14:textId="77777777" w:rsidR="00DA1A4D" w:rsidRPr="00AD73B5" w:rsidRDefault="00DA1A4D" w:rsidP="00A544A4">
            <w:pPr>
              <w:rPr>
                <w:b/>
                <w:bCs/>
                <w:sz w:val="22"/>
                <w:szCs w:val="22"/>
              </w:rPr>
            </w:pPr>
          </w:p>
        </w:tc>
      </w:tr>
      <w:tr w:rsidR="00DA1A4D" w:rsidRPr="00AD73B5" w14:paraId="2358DE71" w14:textId="77777777" w:rsidTr="00A544A4">
        <w:trPr>
          <w:trHeight w:hRule="exact" w:val="598"/>
        </w:trPr>
        <w:tc>
          <w:tcPr>
            <w:tcW w:w="9488" w:type="dxa"/>
            <w:gridSpan w:val="4"/>
            <w:vAlign w:val="center"/>
          </w:tcPr>
          <w:p w14:paraId="76A4979A" w14:textId="77777777" w:rsidR="00DA1A4D" w:rsidRPr="00AD73B5" w:rsidRDefault="00DA1A4D" w:rsidP="00A544A4">
            <w:pPr>
              <w:jc w:val="center"/>
              <w:rPr>
                <w:b/>
                <w:bCs/>
                <w:sz w:val="22"/>
                <w:szCs w:val="22"/>
              </w:rPr>
            </w:pPr>
            <w:r w:rsidRPr="00AD73B5">
              <w:rPr>
                <w:b/>
                <w:bCs/>
                <w:sz w:val="22"/>
                <w:szCs w:val="22"/>
              </w:rPr>
              <w:t>Osoby upoważnione do podpisania niniejszej Oferty w imieniu Wykonawcy/Pełnomocnika</w:t>
            </w:r>
          </w:p>
        </w:tc>
      </w:tr>
      <w:tr w:rsidR="00DA1A4D" w:rsidRPr="00AD73B5" w14:paraId="05CC3B70" w14:textId="77777777" w:rsidTr="00A544A4">
        <w:trPr>
          <w:trHeight w:hRule="exact" w:val="460"/>
        </w:trPr>
        <w:tc>
          <w:tcPr>
            <w:tcW w:w="245" w:type="dxa"/>
            <w:vAlign w:val="center"/>
          </w:tcPr>
          <w:p w14:paraId="235A5351" w14:textId="77777777" w:rsidR="00DA1A4D" w:rsidRPr="00AD73B5" w:rsidRDefault="00DA1A4D" w:rsidP="00A544A4">
            <w:pPr>
              <w:rPr>
                <w:b/>
                <w:bCs/>
                <w:sz w:val="22"/>
                <w:szCs w:val="22"/>
              </w:rPr>
            </w:pPr>
          </w:p>
        </w:tc>
        <w:tc>
          <w:tcPr>
            <w:tcW w:w="5727" w:type="dxa"/>
            <w:gridSpan w:val="2"/>
            <w:vAlign w:val="center"/>
          </w:tcPr>
          <w:p w14:paraId="5B3B2217" w14:textId="77777777" w:rsidR="00DA1A4D" w:rsidRPr="00AD73B5" w:rsidRDefault="00DA1A4D" w:rsidP="00A544A4">
            <w:pPr>
              <w:jc w:val="center"/>
              <w:rPr>
                <w:b/>
                <w:bCs/>
                <w:sz w:val="22"/>
                <w:szCs w:val="22"/>
              </w:rPr>
            </w:pPr>
            <w:r w:rsidRPr="00AD73B5">
              <w:rPr>
                <w:b/>
                <w:bCs/>
                <w:sz w:val="22"/>
                <w:szCs w:val="22"/>
              </w:rPr>
              <w:t>Nazwisko i imię</w:t>
            </w:r>
          </w:p>
        </w:tc>
        <w:tc>
          <w:tcPr>
            <w:tcW w:w="3516" w:type="dxa"/>
            <w:vAlign w:val="center"/>
          </w:tcPr>
          <w:p w14:paraId="0697BA21" w14:textId="77777777" w:rsidR="00DA1A4D" w:rsidRPr="00AD73B5" w:rsidRDefault="00DA1A4D" w:rsidP="00A544A4">
            <w:pPr>
              <w:jc w:val="center"/>
              <w:rPr>
                <w:b/>
                <w:bCs/>
                <w:sz w:val="22"/>
                <w:szCs w:val="22"/>
              </w:rPr>
            </w:pPr>
            <w:r w:rsidRPr="00AD73B5">
              <w:rPr>
                <w:b/>
                <w:bCs/>
                <w:sz w:val="22"/>
                <w:szCs w:val="22"/>
              </w:rPr>
              <w:t>Podpis osoby</w:t>
            </w:r>
          </w:p>
        </w:tc>
      </w:tr>
      <w:tr w:rsidR="00DA1A4D" w:rsidRPr="00AD73B5" w14:paraId="380B0E68" w14:textId="77777777" w:rsidTr="00A544A4">
        <w:trPr>
          <w:trHeight w:hRule="exact" w:val="464"/>
        </w:trPr>
        <w:tc>
          <w:tcPr>
            <w:tcW w:w="245" w:type="dxa"/>
            <w:vAlign w:val="center"/>
          </w:tcPr>
          <w:p w14:paraId="0710FB0D" w14:textId="77777777" w:rsidR="00DA1A4D" w:rsidRPr="00AD73B5" w:rsidRDefault="00DA1A4D" w:rsidP="00A544A4">
            <w:pPr>
              <w:rPr>
                <w:b/>
                <w:bCs/>
                <w:sz w:val="22"/>
                <w:szCs w:val="22"/>
              </w:rPr>
            </w:pPr>
            <w:r w:rsidRPr="00AD73B5">
              <w:rPr>
                <w:b/>
                <w:bCs/>
                <w:sz w:val="22"/>
                <w:szCs w:val="22"/>
              </w:rPr>
              <w:t>1</w:t>
            </w:r>
          </w:p>
        </w:tc>
        <w:tc>
          <w:tcPr>
            <w:tcW w:w="5727" w:type="dxa"/>
            <w:gridSpan w:val="2"/>
            <w:vAlign w:val="center"/>
          </w:tcPr>
          <w:p w14:paraId="317BE084" w14:textId="77777777" w:rsidR="00DA1A4D" w:rsidRPr="00AD73B5" w:rsidRDefault="00DA1A4D" w:rsidP="00A544A4">
            <w:pPr>
              <w:rPr>
                <w:b/>
                <w:bCs/>
                <w:sz w:val="22"/>
                <w:szCs w:val="22"/>
              </w:rPr>
            </w:pPr>
          </w:p>
        </w:tc>
        <w:tc>
          <w:tcPr>
            <w:tcW w:w="3516" w:type="dxa"/>
            <w:vAlign w:val="center"/>
          </w:tcPr>
          <w:p w14:paraId="7860E3AB" w14:textId="77777777" w:rsidR="00DA1A4D" w:rsidRPr="00AD73B5" w:rsidRDefault="00DA1A4D" w:rsidP="00A544A4">
            <w:pPr>
              <w:rPr>
                <w:b/>
                <w:bCs/>
                <w:sz w:val="22"/>
                <w:szCs w:val="22"/>
              </w:rPr>
            </w:pPr>
          </w:p>
        </w:tc>
      </w:tr>
      <w:tr w:rsidR="00DA1A4D" w:rsidRPr="00AD73B5" w14:paraId="1EE0A18D" w14:textId="77777777" w:rsidTr="00A544A4">
        <w:trPr>
          <w:trHeight w:hRule="exact" w:val="453"/>
        </w:trPr>
        <w:tc>
          <w:tcPr>
            <w:tcW w:w="245" w:type="dxa"/>
            <w:vAlign w:val="center"/>
          </w:tcPr>
          <w:p w14:paraId="1B348C37" w14:textId="77777777" w:rsidR="00DA1A4D" w:rsidRPr="00AD73B5" w:rsidRDefault="00DA1A4D" w:rsidP="00A544A4">
            <w:pPr>
              <w:rPr>
                <w:b/>
                <w:bCs/>
                <w:sz w:val="22"/>
                <w:szCs w:val="22"/>
              </w:rPr>
            </w:pPr>
            <w:r w:rsidRPr="00AD73B5">
              <w:rPr>
                <w:b/>
                <w:bCs/>
                <w:sz w:val="22"/>
                <w:szCs w:val="22"/>
              </w:rPr>
              <w:t>2</w:t>
            </w:r>
          </w:p>
        </w:tc>
        <w:tc>
          <w:tcPr>
            <w:tcW w:w="5727" w:type="dxa"/>
            <w:gridSpan w:val="2"/>
            <w:vAlign w:val="center"/>
          </w:tcPr>
          <w:p w14:paraId="49F3EB0D" w14:textId="77777777" w:rsidR="00DA1A4D" w:rsidRPr="00AD73B5" w:rsidRDefault="00DA1A4D" w:rsidP="00A544A4">
            <w:pPr>
              <w:rPr>
                <w:b/>
                <w:bCs/>
                <w:sz w:val="22"/>
                <w:szCs w:val="22"/>
              </w:rPr>
            </w:pPr>
          </w:p>
        </w:tc>
        <w:tc>
          <w:tcPr>
            <w:tcW w:w="3516" w:type="dxa"/>
            <w:vAlign w:val="center"/>
          </w:tcPr>
          <w:p w14:paraId="2D8D4018" w14:textId="77777777" w:rsidR="00DA1A4D" w:rsidRPr="00AD73B5" w:rsidRDefault="00DA1A4D" w:rsidP="00A544A4">
            <w:pPr>
              <w:rPr>
                <w:b/>
                <w:bCs/>
                <w:sz w:val="22"/>
                <w:szCs w:val="22"/>
              </w:rPr>
            </w:pPr>
          </w:p>
        </w:tc>
      </w:tr>
      <w:tr w:rsidR="00DA1A4D" w:rsidRPr="00AD73B5" w14:paraId="5E5EA5AE" w14:textId="77777777" w:rsidTr="00A544A4">
        <w:trPr>
          <w:trHeight w:hRule="exact" w:val="458"/>
        </w:trPr>
        <w:tc>
          <w:tcPr>
            <w:tcW w:w="245" w:type="dxa"/>
            <w:vAlign w:val="center"/>
          </w:tcPr>
          <w:p w14:paraId="2AA266FB" w14:textId="77777777" w:rsidR="00DA1A4D" w:rsidRPr="00AD73B5" w:rsidRDefault="00DA1A4D" w:rsidP="00A544A4">
            <w:pPr>
              <w:rPr>
                <w:b/>
                <w:bCs/>
                <w:sz w:val="22"/>
                <w:szCs w:val="22"/>
              </w:rPr>
            </w:pPr>
            <w:r w:rsidRPr="00AD73B5">
              <w:rPr>
                <w:b/>
                <w:bCs/>
                <w:sz w:val="22"/>
                <w:szCs w:val="22"/>
              </w:rPr>
              <w:t>3</w:t>
            </w:r>
          </w:p>
        </w:tc>
        <w:tc>
          <w:tcPr>
            <w:tcW w:w="5727" w:type="dxa"/>
            <w:gridSpan w:val="2"/>
            <w:vAlign w:val="center"/>
          </w:tcPr>
          <w:p w14:paraId="33556CF9" w14:textId="77777777" w:rsidR="00DA1A4D" w:rsidRPr="00AD73B5" w:rsidRDefault="00DA1A4D" w:rsidP="00A544A4">
            <w:pPr>
              <w:rPr>
                <w:b/>
                <w:bCs/>
                <w:sz w:val="22"/>
                <w:szCs w:val="22"/>
              </w:rPr>
            </w:pPr>
          </w:p>
        </w:tc>
        <w:tc>
          <w:tcPr>
            <w:tcW w:w="3516" w:type="dxa"/>
            <w:vAlign w:val="center"/>
          </w:tcPr>
          <w:p w14:paraId="6F42525D" w14:textId="77777777" w:rsidR="00DA1A4D" w:rsidRPr="00AD73B5" w:rsidRDefault="00DA1A4D" w:rsidP="00A544A4">
            <w:pPr>
              <w:rPr>
                <w:b/>
                <w:bCs/>
                <w:sz w:val="22"/>
                <w:szCs w:val="22"/>
              </w:rPr>
            </w:pPr>
          </w:p>
        </w:tc>
      </w:tr>
    </w:tbl>
    <w:p w14:paraId="2168ECDD" w14:textId="77777777" w:rsidR="00A361AD" w:rsidRPr="00AD73B5" w:rsidRDefault="00A361AD" w:rsidP="00243883">
      <w:pPr>
        <w:rPr>
          <w:b/>
          <w:bCs/>
          <w:sz w:val="22"/>
          <w:szCs w:val="22"/>
        </w:rPr>
      </w:pPr>
    </w:p>
    <w:sectPr w:rsidR="00A361AD" w:rsidRPr="00AD73B5" w:rsidSect="003051DA">
      <w:footerReference w:type="default" r:id="rId8"/>
      <w:footnotePr>
        <w:pos w:val="beneathText"/>
      </w:footnotePr>
      <w:pgSz w:w="11905" w:h="16837"/>
      <w:pgMar w:top="1417" w:right="1417" w:bottom="1417"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9AAAD" w14:textId="77777777" w:rsidR="002E5568" w:rsidRDefault="002E5568">
      <w:r>
        <w:separator/>
      </w:r>
    </w:p>
  </w:endnote>
  <w:endnote w:type="continuationSeparator" w:id="0">
    <w:p w14:paraId="545565B5" w14:textId="77777777" w:rsidR="002E5568" w:rsidRDefault="002E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A361AD" w:rsidRDefault="00A361AD"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0A622D" w:rsidRPr="000A622D">
          <w:rPr>
            <w:rFonts w:asciiTheme="majorHAnsi" w:eastAsiaTheme="majorEastAsia" w:hAnsiTheme="majorHAnsi" w:cstheme="majorBidi"/>
            <w:noProof/>
            <w:sz w:val="20"/>
            <w:szCs w:val="20"/>
          </w:rPr>
          <w:t>16</w:t>
        </w:r>
        <w:r w:rsidRPr="002D5B18">
          <w:rPr>
            <w:rFonts w:asciiTheme="majorHAnsi" w:eastAsiaTheme="majorEastAsia" w:hAnsiTheme="majorHAnsi" w:cstheme="majorBidi"/>
            <w:sz w:val="20"/>
            <w:szCs w:val="20"/>
          </w:rPr>
          <w:fldChar w:fldCharType="end"/>
        </w:r>
      </w:p>
    </w:sdtContent>
  </w:sdt>
  <w:p w14:paraId="0FC5BADD" w14:textId="77777777" w:rsidR="00A361AD" w:rsidRDefault="00A361AD"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FB21D" w14:textId="77777777" w:rsidR="002E5568" w:rsidRDefault="002E5568">
      <w:r>
        <w:separator/>
      </w:r>
    </w:p>
  </w:footnote>
  <w:footnote w:type="continuationSeparator" w:id="0">
    <w:p w14:paraId="578149FD" w14:textId="77777777" w:rsidR="002E5568" w:rsidRDefault="002E5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3527D68"/>
    <w:multiLevelType w:val="multilevel"/>
    <w:tmpl w:val="FCDADCD6"/>
    <w:lvl w:ilvl="0">
      <w:start w:val="1"/>
      <w:numFmt w:val="decimal"/>
      <w:lvlText w:val="%1."/>
      <w:legacy w:legacy="1" w:legacySpace="0" w:legacyIndent="284"/>
      <w:lvlJc w:val="left"/>
      <w:pPr>
        <w:ind w:left="284" w:hanging="284"/>
      </w:pPr>
      <w:rPr>
        <w:rFonts w:cs="Times New Roman"/>
        <w:b w:val="0"/>
        <w:bCs w:val="0"/>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2" w15:restartNumberingAfterBreak="0">
    <w:nsid w:val="05CC0F69"/>
    <w:multiLevelType w:val="hybridMultilevel"/>
    <w:tmpl w:val="BBB6F028"/>
    <w:lvl w:ilvl="0" w:tplc="22DA5F08">
      <w:start w:val="2"/>
      <w:numFmt w:val="decimal"/>
      <w:lvlText w:val="%1."/>
      <w:lvlJc w:val="left"/>
      <w:pPr>
        <w:ind w:left="360" w:hanging="360"/>
      </w:pPr>
    </w:lvl>
    <w:lvl w:ilvl="1" w:tplc="04150019">
      <w:start w:val="1"/>
      <w:numFmt w:val="lowerLetter"/>
      <w:lvlText w:val="%2."/>
      <w:lvlJc w:val="left"/>
      <w:pPr>
        <w:ind w:left="-2880" w:hanging="360"/>
      </w:pPr>
    </w:lvl>
    <w:lvl w:ilvl="2" w:tplc="0415001B">
      <w:start w:val="1"/>
      <w:numFmt w:val="lowerRoman"/>
      <w:lvlText w:val="%3."/>
      <w:lvlJc w:val="right"/>
      <w:pPr>
        <w:ind w:left="-2160" w:hanging="180"/>
      </w:pPr>
    </w:lvl>
    <w:lvl w:ilvl="3" w:tplc="0415000F">
      <w:start w:val="1"/>
      <w:numFmt w:val="decimal"/>
      <w:lvlText w:val="%4."/>
      <w:lvlJc w:val="left"/>
      <w:pPr>
        <w:ind w:left="-1440" w:hanging="360"/>
      </w:pPr>
    </w:lvl>
    <w:lvl w:ilvl="4" w:tplc="04150019">
      <w:start w:val="1"/>
      <w:numFmt w:val="lowerLetter"/>
      <w:lvlText w:val="%5."/>
      <w:lvlJc w:val="left"/>
      <w:pPr>
        <w:ind w:left="-720" w:hanging="360"/>
      </w:pPr>
    </w:lvl>
    <w:lvl w:ilvl="5" w:tplc="0415001B">
      <w:start w:val="1"/>
      <w:numFmt w:val="lowerRoman"/>
      <w:lvlText w:val="%6."/>
      <w:lvlJc w:val="right"/>
      <w:pPr>
        <w:ind w:left="0" w:hanging="180"/>
      </w:pPr>
    </w:lvl>
    <w:lvl w:ilvl="6" w:tplc="0415000F">
      <w:start w:val="1"/>
      <w:numFmt w:val="decimal"/>
      <w:lvlText w:val="%7."/>
      <w:lvlJc w:val="left"/>
      <w:pPr>
        <w:ind w:left="720" w:hanging="360"/>
      </w:pPr>
    </w:lvl>
    <w:lvl w:ilvl="7" w:tplc="04150019">
      <w:start w:val="1"/>
      <w:numFmt w:val="lowerLetter"/>
      <w:lvlText w:val="%8."/>
      <w:lvlJc w:val="left"/>
      <w:pPr>
        <w:ind w:left="1440" w:hanging="360"/>
      </w:pPr>
    </w:lvl>
    <w:lvl w:ilvl="8" w:tplc="0415001B">
      <w:start w:val="1"/>
      <w:numFmt w:val="lowerRoman"/>
      <w:lvlText w:val="%9."/>
      <w:lvlJc w:val="right"/>
      <w:pPr>
        <w:ind w:left="2160" w:hanging="180"/>
      </w:pPr>
    </w:lvl>
  </w:abstractNum>
  <w:abstractNum w:abstractNumId="3" w15:restartNumberingAfterBreak="0">
    <w:nsid w:val="0E4D5615"/>
    <w:multiLevelType w:val="hybridMultilevel"/>
    <w:tmpl w:val="73E8EF86"/>
    <w:lvl w:ilvl="0" w:tplc="F4D8A1AE">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7C0856"/>
    <w:multiLevelType w:val="hybridMultilevel"/>
    <w:tmpl w:val="7C8A4C80"/>
    <w:lvl w:ilvl="0" w:tplc="88827B2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136F3360"/>
    <w:multiLevelType w:val="hybridMultilevel"/>
    <w:tmpl w:val="8A706A12"/>
    <w:lvl w:ilvl="0" w:tplc="0415000F">
      <w:start w:val="1"/>
      <w:numFmt w:val="decimal"/>
      <w:lvlText w:val="%1."/>
      <w:lvlJc w:val="left"/>
      <w:pPr>
        <w:ind w:left="720" w:hanging="360"/>
      </w:pPr>
    </w:lvl>
    <w:lvl w:ilvl="1" w:tplc="6FCEB8DA">
      <w:start w:val="1"/>
      <w:numFmt w:val="decimal"/>
      <w:lvlText w:val="%2)"/>
      <w:lvlJc w:val="left"/>
      <w:pPr>
        <w:ind w:left="1440" w:hanging="360"/>
      </w:pPr>
      <w:rPr>
        <w:rFonts w:hint="default"/>
        <w:b w:val="0"/>
        <w:bCs w:val="0"/>
      </w:rPr>
    </w:lvl>
    <w:lvl w:ilvl="2" w:tplc="9D149F92">
      <w:start w:val="1"/>
      <w:numFmt w:val="lowerLetter"/>
      <w:lvlText w:val="%3)"/>
      <w:lvlJc w:val="left"/>
      <w:pPr>
        <w:ind w:left="720" w:hanging="360"/>
      </w:pPr>
      <w:rPr>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BF4F1B"/>
    <w:multiLevelType w:val="hybridMultilevel"/>
    <w:tmpl w:val="22A80244"/>
    <w:lvl w:ilvl="0" w:tplc="F4D8A1AE">
      <w:start w:val="1"/>
      <w:numFmt w:val="lowerLetter"/>
      <w:lvlText w:val="%1)"/>
      <w:lvlJc w:val="left"/>
      <w:pPr>
        <w:ind w:left="72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18D4F00"/>
    <w:multiLevelType w:val="hybridMultilevel"/>
    <w:tmpl w:val="305CB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437CE1"/>
    <w:multiLevelType w:val="hybridMultilevel"/>
    <w:tmpl w:val="C28AC91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662E9C"/>
    <w:multiLevelType w:val="hybridMultilevel"/>
    <w:tmpl w:val="937C91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EEF450B"/>
    <w:multiLevelType w:val="hybridMultilevel"/>
    <w:tmpl w:val="D4F8B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A177B6"/>
    <w:multiLevelType w:val="hybridMultilevel"/>
    <w:tmpl w:val="305CB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DE26C9"/>
    <w:multiLevelType w:val="hybridMultilevel"/>
    <w:tmpl w:val="72303CA4"/>
    <w:lvl w:ilvl="0" w:tplc="5A6C4E1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BC528F"/>
    <w:multiLevelType w:val="hybridMultilevel"/>
    <w:tmpl w:val="073625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9400307"/>
    <w:multiLevelType w:val="hybridMultilevel"/>
    <w:tmpl w:val="C282ACDE"/>
    <w:lvl w:ilvl="0" w:tplc="3808F3E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C5D0A5E"/>
    <w:multiLevelType w:val="hybridMultilevel"/>
    <w:tmpl w:val="A4FCF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061494"/>
    <w:multiLevelType w:val="hybridMultilevel"/>
    <w:tmpl w:val="4AF8850E"/>
    <w:lvl w:ilvl="0" w:tplc="BC34BB7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5831285A"/>
    <w:multiLevelType w:val="singleLevel"/>
    <w:tmpl w:val="B5B8EF26"/>
    <w:lvl w:ilvl="0">
      <w:start w:val="1"/>
      <w:numFmt w:val="decimal"/>
      <w:lvlText w:val="%1."/>
      <w:legacy w:legacy="1" w:legacySpace="0" w:legacyIndent="283"/>
      <w:lvlJc w:val="left"/>
      <w:pPr>
        <w:ind w:left="283" w:hanging="283"/>
      </w:pPr>
      <w:rPr>
        <w:rFonts w:cs="Times New Roman"/>
        <w:b w:val="0"/>
        <w:bCs w:val="0"/>
      </w:rPr>
    </w:lvl>
  </w:abstractNum>
  <w:abstractNum w:abstractNumId="18" w15:restartNumberingAfterBreak="0">
    <w:nsid w:val="5E647166"/>
    <w:multiLevelType w:val="hybridMultilevel"/>
    <w:tmpl w:val="636EDC70"/>
    <w:lvl w:ilvl="0" w:tplc="3140C148">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5EAD4D60"/>
    <w:multiLevelType w:val="hybridMultilevel"/>
    <w:tmpl w:val="4620BCD2"/>
    <w:lvl w:ilvl="0" w:tplc="63C8854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4B6951"/>
    <w:multiLevelType w:val="hybridMultilevel"/>
    <w:tmpl w:val="06A8C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9C32AF"/>
    <w:multiLevelType w:val="hybridMultilevel"/>
    <w:tmpl w:val="3252CDEC"/>
    <w:lvl w:ilvl="0" w:tplc="BC34BB7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6737732E"/>
    <w:multiLevelType w:val="hybridMultilevel"/>
    <w:tmpl w:val="1ED4F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BD4B84"/>
    <w:multiLevelType w:val="hybridMultilevel"/>
    <w:tmpl w:val="32D452A2"/>
    <w:lvl w:ilvl="0" w:tplc="959C269A">
      <w:start w:val="1"/>
      <w:numFmt w:val="decimal"/>
      <w:lvlText w:val="%1."/>
      <w:lvlJc w:val="left"/>
      <w:pPr>
        <w:tabs>
          <w:tab w:val="num" w:pos="720"/>
        </w:tabs>
        <w:ind w:left="720" w:hanging="360"/>
      </w:pPr>
      <w:rPr>
        <w:rFonts w:cs="Times New Roman" w:hint="default"/>
        <w:b w:val="0"/>
        <w:bCs w:val="0"/>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24" w15:restartNumberingAfterBreak="0">
    <w:nsid w:val="6E00322A"/>
    <w:multiLevelType w:val="hybridMultilevel"/>
    <w:tmpl w:val="4D66A6EE"/>
    <w:lvl w:ilvl="0" w:tplc="61EC2146">
      <w:start w:val="4"/>
      <w:numFmt w:val="decimal"/>
      <w:lvlText w:val="%1."/>
      <w:lvlJc w:val="left"/>
      <w:pPr>
        <w:tabs>
          <w:tab w:val="num" w:pos="360"/>
        </w:tabs>
        <w:ind w:left="360" w:hanging="360"/>
      </w:pPr>
      <w:rPr>
        <w:rFonts w:ascii="Times New Roman" w:hAnsi="Times New Roman" w:cs="Times New Roman" w:hint="default"/>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7048513B"/>
    <w:multiLevelType w:val="hybridMultilevel"/>
    <w:tmpl w:val="60507B08"/>
    <w:lvl w:ilvl="0" w:tplc="4B849AC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EA7627"/>
    <w:multiLevelType w:val="hybridMultilevel"/>
    <w:tmpl w:val="047C76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643726362">
    <w:abstractNumId w:val="23"/>
  </w:num>
  <w:num w:numId="2" w16cid:durableId="2121949429">
    <w:abstractNumId w:val="1"/>
  </w:num>
  <w:num w:numId="3" w16cid:durableId="1034692391">
    <w:abstractNumId w:val="17"/>
  </w:num>
  <w:num w:numId="4" w16cid:durableId="957444854">
    <w:abstractNumId w:val="4"/>
  </w:num>
  <w:num w:numId="5" w16cid:durableId="1113134840">
    <w:abstractNumId w:val="18"/>
  </w:num>
  <w:num w:numId="6" w16cid:durableId="1268733741">
    <w:abstractNumId w:val="19"/>
  </w:num>
  <w:num w:numId="7" w16cid:durableId="1764372537">
    <w:abstractNumId w:val="5"/>
  </w:num>
  <w:num w:numId="8" w16cid:durableId="336350112">
    <w:abstractNumId w:val="25"/>
  </w:num>
  <w:num w:numId="9" w16cid:durableId="2100708749">
    <w:abstractNumId w:val="26"/>
  </w:num>
  <w:num w:numId="10" w16cid:durableId="341711771">
    <w:abstractNumId w:val="13"/>
  </w:num>
  <w:num w:numId="11" w16cid:durableId="144325361">
    <w:abstractNumId w:val="20"/>
  </w:num>
  <w:num w:numId="12" w16cid:durableId="1953703623">
    <w:abstractNumId w:val="16"/>
  </w:num>
  <w:num w:numId="13" w16cid:durableId="1280526993">
    <w:abstractNumId w:val="21"/>
  </w:num>
  <w:num w:numId="14" w16cid:durableId="13124467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132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22168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1640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6729909">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5156163">
    <w:abstractNumId w:val="12"/>
  </w:num>
  <w:num w:numId="20" w16cid:durableId="1976520513">
    <w:abstractNumId w:val="11"/>
  </w:num>
  <w:num w:numId="21" w16cid:durableId="956984429">
    <w:abstractNumId w:val="22"/>
  </w:num>
  <w:num w:numId="22" w16cid:durableId="263617660">
    <w:abstractNumId w:val="8"/>
  </w:num>
  <w:num w:numId="23" w16cid:durableId="2040544714">
    <w:abstractNumId w:val="9"/>
  </w:num>
  <w:num w:numId="24" w16cid:durableId="935986987">
    <w:abstractNumId w:val="15"/>
  </w:num>
  <w:num w:numId="25" w16cid:durableId="1883706302">
    <w:abstractNumId w:val="7"/>
  </w:num>
  <w:num w:numId="26" w16cid:durableId="873732955">
    <w:abstractNumId w:val="10"/>
  </w:num>
  <w:num w:numId="27" w16cid:durableId="178765519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01A"/>
    <w:rsid w:val="000015DB"/>
    <w:rsid w:val="00002064"/>
    <w:rsid w:val="00002570"/>
    <w:rsid w:val="00002D8C"/>
    <w:rsid w:val="00002F35"/>
    <w:rsid w:val="00003036"/>
    <w:rsid w:val="0000399F"/>
    <w:rsid w:val="00003E28"/>
    <w:rsid w:val="00004266"/>
    <w:rsid w:val="00004C6A"/>
    <w:rsid w:val="00004D31"/>
    <w:rsid w:val="00004EA8"/>
    <w:rsid w:val="0000794B"/>
    <w:rsid w:val="0001037A"/>
    <w:rsid w:val="00011C47"/>
    <w:rsid w:val="000128D2"/>
    <w:rsid w:val="00012BEE"/>
    <w:rsid w:val="000135E7"/>
    <w:rsid w:val="00013DB9"/>
    <w:rsid w:val="000155B9"/>
    <w:rsid w:val="00015621"/>
    <w:rsid w:val="00015947"/>
    <w:rsid w:val="00015C6F"/>
    <w:rsid w:val="00017545"/>
    <w:rsid w:val="00017A5E"/>
    <w:rsid w:val="00020C77"/>
    <w:rsid w:val="00021C03"/>
    <w:rsid w:val="00022678"/>
    <w:rsid w:val="00022A8B"/>
    <w:rsid w:val="00022C8F"/>
    <w:rsid w:val="00022E08"/>
    <w:rsid w:val="00022ED3"/>
    <w:rsid w:val="000242D8"/>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309"/>
    <w:rsid w:val="000375C5"/>
    <w:rsid w:val="000375F6"/>
    <w:rsid w:val="00037784"/>
    <w:rsid w:val="00037AFB"/>
    <w:rsid w:val="00040660"/>
    <w:rsid w:val="000416EB"/>
    <w:rsid w:val="000433CF"/>
    <w:rsid w:val="00043784"/>
    <w:rsid w:val="00044673"/>
    <w:rsid w:val="00044836"/>
    <w:rsid w:val="00044B35"/>
    <w:rsid w:val="0004574A"/>
    <w:rsid w:val="00045A8B"/>
    <w:rsid w:val="00046A90"/>
    <w:rsid w:val="00046E6B"/>
    <w:rsid w:val="00047131"/>
    <w:rsid w:val="000508F8"/>
    <w:rsid w:val="000509E4"/>
    <w:rsid w:val="00051603"/>
    <w:rsid w:val="00053257"/>
    <w:rsid w:val="000533C7"/>
    <w:rsid w:val="0005361B"/>
    <w:rsid w:val="00054A4F"/>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762A0"/>
    <w:rsid w:val="00080243"/>
    <w:rsid w:val="00083470"/>
    <w:rsid w:val="000837F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54"/>
    <w:rsid w:val="000A1027"/>
    <w:rsid w:val="000A1D90"/>
    <w:rsid w:val="000A3E61"/>
    <w:rsid w:val="000A45FD"/>
    <w:rsid w:val="000A5B8B"/>
    <w:rsid w:val="000A622D"/>
    <w:rsid w:val="000A624D"/>
    <w:rsid w:val="000A7120"/>
    <w:rsid w:val="000A7507"/>
    <w:rsid w:val="000A7A24"/>
    <w:rsid w:val="000A7CA8"/>
    <w:rsid w:val="000A7DF1"/>
    <w:rsid w:val="000A7E6A"/>
    <w:rsid w:val="000B0EFF"/>
    <w:rsid w:val="000B1355"/>
    <w:rsid w:val="000B1E2E"/>
    <w:rsid w:val="000B2986"/>
    <w:rsid w:val="000B3540"/>
    <w:rsid w:val="000B53BE"/>
    <w:rsid w:val="000B583C"/>
    <w:rsid w:val="000B5864"/>
    <w:rsid w:val="000B594C"/>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D0028"/>
    <w:rsid w:val="000D2022"/>
    <w:rsid w:val="000D22AE"/>
    <w:rsid w:val="000D2A57"/>
    <w:rsid w:val="000D42C9"/>
    <w:rsid w:val="000D43D7"/>
    <w:rsid w:val="000D6AE0"/>
    <w:rsid w:val="000D6E0E"/>
    <w:rsid w:val="000D6F6B"/>
    <w:rsid w:val="000D7C93"/>
    <w:rsid w:val="000D7CD6"/>
    <w:rsid w:val="000E0B47"/>
    <w:rsid w:val="000E1443"/>
    <w:rsid w:val="000E1C04"/>
    <w:rsid w:val="000E2A70"/>
    <w:rsid w:val="000E2FB6"/>
    <w:rsid w:val="000E3932"/>
    <w:rsid w:val="000E39C7"/>
    <w:rsid w:val="000E45A5"/>
    <w:rsid w:val="000E4C99"/>
    <w:rsid w:val="000E52D5"/>
    <w:rsid w:val="000E5461"/>
    <w:rsid w:val="000E5E35"/>
    <w:rsid w:val="000F05B8"/>
    <w:rsid w:val="000F0B59"/>
    <w:rsid w:val="000F1D81"/>
    <w:rsid w:val="000F1FAA"/>
    <w:rsid w:val="000F2963"/>
    <w:rsid w:val="000F2BCC"/>
    <w:rsid w:val="000F3C3B"/>
    <w:rsid w:val="000F42D4"/>
    <w:rsid w:val="000F4A2A"/>
    <w:rsid w:val="000F57F8"/>
    <w:rsid w:val="000F745D"/>
    <w:rsid w:val="001009B9"/>
    <w:rsid w:val="001009DB"/>
    <w:rsid w:val="00100A93"/>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A94"/>
    <w:rsid w:val="00116240"/>
    <w:rsid w:val="00116709"/>
    <w:rsid w:val="00116A36"/>
    <w:rsid w:val="00117170"/>
    <w:rsid w:val="001172E7"/>
    <w:rsid w:val="00117498"/>
    <w:rsid w:val="0012089D"/>
    <w:rsid w:val="00120975"/>
    <w:rsid w:val="00122955"/>
    <w:rsid w:val="001235EE"/>
    <w:rsid w:val="00123748"/>
    <w:rsid w:val="00123810"/>
    <w:rsid w:val="00124C8E"/>
    <w:rsid w:val="00124DB9"/>
    <w:rsid w:val="0012587D"/>
    <w:rsid w:val="0012680A"/>
    <w:rsid w:val="00126883"/>
    <w:rsid w:val="00126949"/>
    <w:rsid w:val="00127766"/>
    <w:rsid w:val="001303A0"/>
    <w:rsid w:val="001323A2"/>
    <w:rsid w:val="00132E3A"/>
    <w:rsid w:val="00134D7F"/>
    <w:rsid w:val="00134F40"/>
    <w:rsid w:val="00134F43"/>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913"/>
    <w:rsid w:val="00152951"/>
    <w:rsid w:val="00152E39"/>
    <w:rsid w:val="00153EF6"/>
    <w:rsid w:val="001540F6"/>
    <w:rsid w:val="00154436"/>
    <w:rsid w:val="0015455E"/>
    <w:rsid w:val="00154775"/>
    <w:rsid w:val="00154816"/>
    <w:rsid w:val="00154F17"/>
    <w:rsid w:val="00155457"/>
    <w:rsid w:val="0015570D"/>
    <w:rsid w:val="00155F07"/>
    <w:rsid w:val="00155F57"/>
    <w:rsid w:val="001568C0"/>
    <w:rsid w:val="0015717F"/>
    <w:rsid w:val="00157A06"/>
    <w:rsid w:val="00157A84"/>
    <w:rsid w:val="0016100E"/>
    <w:rsid w:val="001624BC"/>
    <w:rsid w:val="0016295B"/>
    <w:rsid w:val="0016474A"/>
    <w:rsid w:val="00164863"/>
    <w:rsid w:val="00165143"/>
    <w:rsid w:val="001653A9"/>
    <w:rsid w:val="00167261"/>
    <w:rsid w:val="001676F4"/>
    <w:rsid w:val="0017040C"/>
    <w:rsid w:val="001704AB"/>
    <w:rsid w:val="00171681"/>
    <w:rsid w:val="0017170A"/>
    <w:rsid w:val="00171A0E"/>
    <w:rsid w:val="00171BDB"/>
    <w:rsid w:val="00171C95"/>
    <w:rsid w:val="001722B1"/>
    <w:rsid w:val="00172956"/>
    <w:rsid w:val="00172AD5"/>
    <w:rsid w:val="00172ADC"/>
    <w:rsid w:val="00172BF9"/>
    <w:rsid w:val="00172E11"/>
    <w:rsid w:val="0017315A"/>
    <w:rsid w:val="00173253"/>
    <w:rsid w:val="00173649"/>
    <w:rsid w:val="00173DF2"/>
    <w:rsid w:val="00174C74"/>
    <w:rsid w:val="00175634"/>
    <w:rsid w:val="00175B8E"/>
    <w:rsid w:val="00175EA1"/>
    <w:rsid w:val="00176B86"/>
    <w:rsid w:val="00176E21"/>
    <w:rsid w:val="00177336"/>
    <w:rsid w:val="00177489"/>
    <w:rsid w:val="0017759B"/>
    <w:rsid w:val="00181A5F"/>
    <w:rsid w:val="00181EAE"/>
    <w:rsid w:val="00182A1C"/>
    <w:rsid w:val="00182A33"/>
    <w:rsid w:val="00182ED4"/>
    <w:rsid w:val="0018361A"/>
    <w:rsid w:val="0018451B"/>
    <w:rsid w:val="00185014"/>
    <w:rsid w:val="0018623A"/>
    <w:rsid w:val="00186AEB"/>
    <w:rsid w:val="00187289"/>
    <w:rsid w:val="00187FA3"/>
    <w:rsid w:val="00190CB2"/>
    <w:rsid w:val="00191A73"/>
    <w:rsid w:val="0019233A"/>
    <w:rsid w:val="00193076"/>
    <w:rsid w:val="0019308B"/>
    <w:rsid w:val="0019409A"/>
    <w:rsid w:val="00195322"/>
    <w:rsid w:val="00195B20"/>
    <w:rsid w:val="00195D03"/>
    <w:rsid w:val="00196852"/>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682A"/>
    <w:rsid w:val="001B73A5"/>
    <w:rsid w:val="001B7BAF"/>
    <w:rsid w:val="001C0083"/>
    <w:rsid w:val="001C0D7A"/>
    <w:rsid w:val="001C154F"/>
    <w:rsid w:val="001C1756"/>
    <w:rsid w:val="001C18E2"/>
    <w:rsid w:val="001C1C51"/>
    <w:rsid w:val="001C2469"/>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40E"/>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A9C"/>
    <w:rsid w:val="001F5F67"/>
    <w:rsid w:val="001F72AF"/>
    <w:rsid w:val="001F737B"/>
    <w:rsid w:val="001F75AE"/>
    <w:rsid w:val="001F7857"/>
    <w:rsid w:val="002001C3"/>
    <w:rsid w:val="00200653"/>
    <w:rsid w:val="002022CB"/>
    <w:rsid w:val="00202F6B"/>
    <w:rsid w:val="0020339F"/>
    <w:rsid w:val="002039DA"/>
    <w:rsid w:val="00203F12"/>
    <w:rsid w:val="00205971"/>
    <w:rsid w:val="00205CFC"/>
    <w:rsid w:val="002072B0"/>
    <w:rsid w:val="002072CA"/>
    <w:rsid w:val="00207A29"/>
    <w:rsid w:val="00207F7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109"/>
    <w:rsid w:val="0022757F"/>
    <w:rsid w:val="00230180"/>
    <w:rsid w:val="00230BBC"/>
    <w:rsid w:val="002313DB"/>
    <w:rsid w:val="0023172B"/>
    <w:rsid w:val="002319D9"/>
    <w:rsid w:val="00232036"/>
    <w:rsid w:val="002321BC"/>
    <w:rsid w:val="002326D0"/>
    <w:rsid w:val="00233085"/>
    <w:rsid w:val="00233374"/>
    <w:rsid w:val="00234997"/>
    <w:rsid w:val="0023539C"/>
    <w:rsid w:val="00236268"/>
    <w:rsid w:val="00236809"/>
    <w:rsid w:val="002371FF"/>
    <w:rsid w:val="00237CE9"/>
    <w:rsid w:val="0024017C"/>
    <w:rsid w:val="002414EC"/>
    <w:rsid w:val="002418AE"/>
    <w:rsid w:val="00241EDE"/>
    <w:rsid w:val="00243883"/>
    <w:rsid w:val="0024623C"/>
    <w:rsid w:val="0024703B"/>
    <w:rsid w:val="002471EF"/>
    <w:rsid w:val="00247B43"/>
    <w:rsid w:val="00247BBF"/>
    <w:rsid w:val="00247EF8"/>
    <w:rsid w:val="0025095F"/>
    <w:rsid w:val="00251668"/>
    <w:rsid w:val="00252376"/>
    <w:rsid w:val="00252C8D"/>
    <w:rsid w:val="00252F23"/>
    <w:rsid w:val="00253305"/>
    <w:rsid w:val="0025344D"/>
    <w:rsid w:val="002549C5"/>
    <w:rsid w:val="00254A5C"/>
    <w:rsid w:val="00254D49"/>
    <w:rsid w:val="00254EDD"/>
    <w:rsid w:val="0025585C"/>
    <w:rsid w:val="002558DA"/>
    <w:rsid w:val="00255B93"/>
    <w:rsid w:val="0025633A"/>
    <w:rsid w:val="00256759"/>
    <w:rsid w:val="00257296"/>
    <w:rsid w:val="00257688"/>
    <w:rsid w:val="00257C11"/>
    <w:rsid w:val="00260558"/>
    <w:rsid w:val="00261C6D"/>
    <w:rsid w:val="00262188"/>
    <w:rsid w:val="00265C56"/>
    <w:rsid w:val="00265ED4"/>
    <w:rsid w:val="00266100"/>
    <w:rsid w:val="00266329"/>
    <w:rsid w:val="00266596"/>
    <w:rsid w:val="00266598"/>
    <w:rsid w:val="00267133"/>
    <w:rsid w:val="00270C9F"/>
    <w:rsid w:val="00271560"/>
    <w:rsid w:val="002732E4"/>
    <w:rsid w:val="00274079"/>
    <w:rsid w:val="00274EF3"/>
    <w:rsid w:val="0027520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5FD6"/>
    <w:rsid w:val="00296442"/>
    <w:rsid w:val="0029709C"/>
    <w:rsid w:val="00297BA2"/>
    <w:rsid w:val="00297E72"/>
    <w:rsid w:val="002A0B66"/>
    <w:rsid w:val="002A0D65"/>
    <w:rsid w:val="002A2C5B"/>
    <w:rsid w:val="002A31A1"/>
    <w:rsid w:val="002A3C05"/>
    <w:rsid w:val="002A4A9D"/>
    <w:rsid w:val="002A64AE"/>
    <w:rsid w:val="002B1011"/>
    <w:rsid w:val="002B1287"/>
    <w:rsid w:val="002B1625"/>
    <w:rsid w:val="002B2BE8"/>
    <w:rsid w:val="002B3BC2"/>
    <w:rsid w:val="002B42ED"/>
    <w:rsid w:val="002B4337"/>
    <w:rsid w:val="002B4787"/>
    <w:rsid w:val="002B5045"/>
    <w:rsid w:val="002B5E31"/>
    <w:rsid w:val="002B6651"/>
    <w:rsid w:val="002C1940"/>
    <w:rsid w:val="002C2B63"/>
    <w:rsid w:val="002C2CE5"/>
    <w:rsid w:val="002C35CB"/>
    <w:rsid w:val="002C44A7"/>
    <w:rsid w:val="002C4D40"/>
    <w:rsid w:val="002C5034"/>
    <w:rsid w:val="002C5122"/>
    <w:rsid w:val="002C523C"/>
    <w:rsid w:val="002C541E"/>
    <w:rsid w:val="002C54FA"/>
    <w:rsid w:val="002C5A31"/>
    <w:rsid w:val="002C5C18"/>
    <w:rsid w:val="002C6E99"/>
    <w:rsid w:val="002C6F78"/>
    <w:rsid w:val="002C7236"/>
    <w:rsid w:val="002C7391"/>
    <w:rsid w:val="002C7D77"/>
    <w:rsid w:val="002C7DCA"/>
    <w:rsid w:val="002D0294"/>
    <w:rsid w:val="002D0959"/>
    <w:rsid w:val="002D0B5F"/>
    <w:rsid w:val="002D2653"/>
    <w:rsid w:val="002D2AFE"/>
    <w:rsid w:val="002D2C5C"/>
    <w:rsid w:val="002D2E82"/>
    <w:rsid w:val="002D3729"/>
    <w:rsid w:val="002D3F18"/>
    <w:rsid w:val="002D4366"/>
    <w:rsid w:val="002D4898"/>
    <w:rsid w:val="002D5A19"/>
    <w:rsid w:val="002D5B18"/>
    <w:rsid w:val="002D6D22"/>
    <w:rsid w:val="002D708F"/>
    <w:rsid w:val="002E12E3"/>
    <w:rsid w:val="002E21AC"/>
    <w:rsid w:val="002E35AF"/>
    <w:rsid w:val="002E37EE"/>
    <w:rsid w:val="002E5568"/>
    <w:rsid w:val="002E5733"/>
    <w:rsid w:val="002E5895"/>
    <w:rsid w:val="002E5AB4"/>
    <w:rsid w:val="002E5D17"/>
    <w:rsid w:val="002E7647"/>
    <w:rsid w:val="002F06D3"/>
    <w:rsid w:val="002F1094"/>
    <w:rsid w:val="002F12AC"/>
    <w:rsid w:val="002F1661"/>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1DA"/>
    <w:rsid w:val="003056E5"/>
    <w:rsid w:val="00305EC6"/>
    <w:rsid w:val="00307FFB"/>
    <w:rsid w:val="003112EC"/>
    <w:rsid w:val="00311757"/>
    <w:rsid w:val="00311B40"/>
    <w:rsid w:val="00313835"/>
    <w:rsid w:val="00313C67"/>
    <w:rsid w:val="003149BA"/>
    <w:rsid w:val="00314A95"/>
    <w:rsid w:val="00314C68"/>
    <w:rsid w:val="0031654C"/>
    <w:rsid w:val="0032026B"/>
    <w:rsid w:val="00320D6D"/>
    <w:rsid w:val="003211AC"/>
    <w:rsid w:val="00323E41"/>
    <w:rsid w:val="003249F3"/>
    <w:rsid w:val="0032528A"/>
    <w:rsid w:val="00325881"/>
    <w:rsid w:val="00325B8E"/>
    <w:rsid w:val="00326BEF"/>
    <w:rsid w:val="003300F0"/>
    <w:rsid w:val="00330E37"/>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088"/>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19D"/>
    <w:rsid w:val="00354A57"/>
    <w:rsid w:val="00354B4A"/>
    <w:rsid w:val="00355EF8"/>
    <w:rsid w:val="0035673D"/>
    <w:rsid w:val="00356AC6"/>
    <w:rsid w:val="00356FB4"/>
    <w:rsid w:val="003570EA"/>
    <w:rsid w:val="003600CD"/>
    <w:rsid w:val="00361054"/>
    <w:rsid w:val="003615FF"/>
    <w:rsid w:val="00362154"/>
    <w:rsid w:val="003621FF"/>
    <w:rsid w:val="003630CC"/>
    <w:rsid w:val="00363847"/>
    <w:rsid w:val="003640DF"/>
    <w:rsid w:val="0036447D"/>
    <w:rsid w:val="0036481F"/>
    <w:rsid w:val="00364F89"/>
    <w:rsid w:val="00365842"/>
    <w:rsid w:val="00365C8A"/>
    <w:rsid w:val="003673A0"/>
    <w:rsid w:val="00367D9C"/>
    <w:rsid w:val="003706D9"/>
    <w:rsid w:val="00370C67"/>
    <w:rsid w:val="00371912"/>
    <w:rsid w:val="00371CD9"/>
    <w:rsid w:val="0037225F"/>
    <w:rsid w:val="003730D1"/>
    <w:rsid w:val="00373A8B"/>
    <w:rsid w:val="00374474"/>
    <w:rsid w:val="00374D77"/>
    <w:rsid w:val="003758DB"/>
    <w:rsid w:val="00375F51"/>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AC"/>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418"/>
    <w:rsid w:val="00396CF0"/>
    <w:rsid w:val="0039708D"/>
    <w:rsid w:val="00397408"/>
    <w:rsid w:val="0039798C"/>
    <w:rsid w:val="00397CDA"/>
    <w:rsid w:val="00397CFA"/>
    <w:rsid w:val="003A29CC"/>
    <w:rsid w:val="003A2E63"/>
    <w:rsid w:val="003A3321"/>
    <w:rsid w:val="003A36FB"/>
    <w:rsid w:val="003A3EE1"/>
    <w:rsid w:val="003A3FB6"/>
    <w:rsid w:val="003A44F6"/>
    <w:rsid w:val="003A4589"/>
    <w:rsid w:val="003A5648"/>
    <w:rsid w:val="003A5BA3"/>
    <w:rsid w:val="003A5D59"/>
    <w:rsid w:val="003A6065"/>
    <w:rsid w:val="003A615A"/>
    <w:rsid w:val="003A77AE"/>
    <w:rsid w:val="003B1ABE"/>
    <w:rsid w:val="003B1EB5"/>
    <w:rsid w:val="003B2139"/>
    <w:rsid w:val="003B28C8"/>
    <w:rsid w:val="003B2EB0"/>
    <w:rsid w:val="003B4327"/>
    <w:rsid w:val="003B47DE"/>
    <w:rsid w:val="003B5A8F"/>
    <w:rsid w:val="003B5AB8"/>
    <w:rsid w:val="003B5B0A"/>
    <w:rsid w:val="003B5D8B"/>
    <w:rsid w:val="003C10EC"/>
    <w:rsid w:val="003C1486"/>
    <w:rsid w:val="003C4137"/>
    <w:rsid w:val="003C49E9"/>
    <w:rsid w:val="003C57D9"/>
    <w:rsid w:val="003C5A1C"/>
    <w:rsid w:val="003C5C4B"/>
    <w:rsid w:val="003C6723"/>
    <w:rsid w:val="003C6BB8"/>
    <w:rsid w:val="003C6D34"/>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3DEE"/>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0C6E"/>
    <w:rsid w:val="0040254B"/>
    <w:rsid w:val="00402B34"/>
    <w:rsid w:val="0040309B"/>
    <w:rsid w:val="0040397F"/>
    <w:rsid w:val="004044C2"/>
    <w:rsid w:val="00405648"/>
    <w:rsid w:val="00406803"/>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9C"/>
    <w:rsid w:val="00430EA3"/>
    <w:rsid w:val="00430F13"/>
    <w:rsid w:val="0043178A"/>
    <w:rsid w:val="00431C9B"/>
    <w:rsid w:val="00431DC2"/>
    <w:rsid w:val="00432179"/>
    <w:rsid w:val="00432796"/>
    <w:rsid w:val="00434641"/>
    <w:rsid w:val="004347A5"/>
    <w:rsid w:val="004347F7"/>
    <w:rsid w:val="00434877"/>
    <w:rsid w:val="00434B5A"/>
    <w:rsid w:val="00435741"/>
    <w:rsid w:val="00435856"/>
    <w:rsid w:val="00435A9F"/>
    <w:rsid w:val="00435BBB"/>
    <w:rsid w:val="0043633C"/>
    <w:rsid w:val="0043656B"/>
    <w:rsid w:val="00436920"/>
    <w:rsid w:val="00436D13"/>
    <w:rsid w:val="004377A2"/>
    <w:rsid w:val="00437CDA"/>
    <w:rsid w:val="00440501"/>
    <w:rsid w:val="00440798"/>
    <w:rsid w:val="00440EB5"/>
    <w:rsid w:val="00442179"/>
    <w:rsid w:val="0044223D"/>
    <w:rsid w:val="00442872"/>
    <w:rsid w:val="00443450"/>
    <w:rsid w:val="00444159"/>
    <w:rsid w:val="004443DB"/>
    <w:rsid w:val="004447DD"/>
    <w:rsid w:val="004449AF"/>
    <w:rsid w:val="00444E7C"/>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2255"/>
    <w:rsid w:val="00463DDE"/>
    <w:rsid w:val="004641E7"/>
    <w:rsid w:val="00464D49"/>
    <w:rsid w:val="00465842"/>
    <w:rsid w:val="00467EB8"/>
    <w:rsid w:val="004703C1"/>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3EA"/>
    <w:rsid w:val="00480559"/>
    <w:rsid w:val="00481BDF"/>
    <w:rsid w:val="00481C0A"/>
    <w:rsid w:val="00481CA6"/>
    <w:rsid w:val="004833FE"/>
    <w:rsid w:val="0048445B"/>
    <w:rsid w:val="0048521E"/>
    <w:rsid w:val="0048579B"/>
    <w:rsid w:val="0048620D"/>
    <w:rsid w:val="004866D4"/>
    <w:rsid w:val="00487F5D"/>
    <w:rsid w:val="00490B62"/>
    <w:rsid w:val="00490DC7"/>
    <w:rsid w:val="00490F47"/>
    <w:rsid w:val="004913DB"/>
    <w:rsid w:val="00491FA6"/>
    <w:rsid w:val="004931C4"/>
    <w:rsid w:val="004934E7"/>
    <w:rsid w:val="00493651"/>
    <w:rsid w:val="004944DE"/>
    <w:rsid w:val="00495134"/>
    <w:rsid w:val="004958D9"/>
    <w:rsid w:val="00496FB8"/>
    <w:rsid w:val="00496FDF"/>
    <w:rsid w:val="004A0BFD"/>
    <w:rsid w:val="004A0E2B"/>
    <w:rsid w:val="004A2E10"/>
    <w:rsid w:val="004A38B1"/>
    <w:rsid w:val="004A3B3B"/>
    <w:rsid w:val="004A4064"/>
    <w:rsid w:val="004A43A6"/>
    <w:rsid w:val="004A518A"/>
    <w:rsid w:val="004A55EA"/>
    <w:rsid w:val="004A587F"/>
    <w:rsid w:val="004A6106"/>
    <w:rsid w:val="004A645A"/>
    <w:rsid w:val="004A6BFD"/>
    <w:rsid w:val="004A6EF0"/>
    <w:rsid w:val="004A711C"/>
    <w:rsid w:val="004B0CF4"/>
    <w:rsid w:val="004B31EB"/>
    <w:rsid w:val="004B346B"/>
    <w:rsid w:val="004B3B5B"/>
    <w:rsid w:val="004B4303"/>
    <w:rsid w:val="004B5204"/>
    <w:rsid w:val="004B529A"/>
    <w:rsid w:val="004B57D2"/>
    <w:rsid w:val="004B5865"/>
    <w:rsid w:val="004B736E"/>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0AA"/>
    <w:rsid w:val="004E7672"/>
    <w:rsid w:val="004E7825"/>
    <w:rsid w:val="004F073F"/>
    <w:rsid w:val="004F0C1A"/>
    <w:rsid w:val="004F181D"/>
    <w:rsid w:val="004F1DE4"/>
    <w:rsid w:val="004F1FF3"/>
    <w:rsid w:val="004F2423"/>
    <w:rsid w:val="004F2A27"/>
    <w:rsid w:val="004F37EF"/>
    <w:rsid w:val="004F45CD"/>
    <w:rsid w:val="004F543D"/>
    <w:rsid w:val="004F5616"/>
    <w:rsid w:val="004F62EA"/>
    <w:rsid w:val="004F6418"/>
    <w:rsid w:val="004F6ABD"/>
    <w:rsid w:val="004F6B0A"/>
    <w:rsid w:val="005007B6"/>
    <w:rsid w:val="00500E38"/>
    <w:rsid w:val="00501AAE"/>
    <w:rsid w:val="00502CE7"/>
    <w:rsid w:val="00502DD7"/>
    <w:rsid w:val="005037A6"/>
    <w:rsid w:val="00503A7B"/>
    <w:rsid w:val="00507C2D"/>
    <w:rsid w:val="005101DF"/>
    <w:rsid w:val="00510327"/>
    <w:rsid w:val="0051080F"/>
    <w:rsid w:val="00510A0A"/>
    <w:rsid w:val="00511284"/>
    <w:rsid w:val="005118D6"/>
    <w:rsid w:val="00511936"/>
    <w:rsid w:val="00511C58"/>
    <w:rsid w:val="005127B5"/>
    <w:rsid w:val="00513EF6"/>
    <w:rsid w:val="005141ED"/>
    <w:rsid w:val="00514BBF"/>
    <w:rsid w:val="0051543F"/>
    <w:rsid w:val="005160DB"/>
    <w:rsid w:val="00516807"/>
    <w:rsid w:val="005171CA"/>
    <w:rsid w:val="005172FC"/>
    <w:rsid w:val="00517906"/>
    <w:rsid w:val="005203DA"/>
    <w:rsid w:val="00520470"/>
    <w:rsid w:val="005211B7"/>
    <w:rsid w:val="00522367"/>
    <w:rsid w:val="0052293A"/>
    <w:rsid w:val="00522976"/>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2938"/>
    <w:rsid w:val="00533CA4"/>
    <w:rsid w:val="00533E28"/>
    <w:rsid w:val="005342D4"/>
    <w:rsid w:val="0053607E"/>
    <w:rsid w:val="0053612D"/>
    <w:rsid w:val="00536834"/>
    <w:rsid w:val="005374D5"/>
    <w:rsid w:val="00537956"/>
    <w:rsid w:val="0054065F"/>
    <w:rsid w:val="005408D5"/>
    <w:rsid w:val="00541FFE"/>
    <w:rsid w:val="005424D1"/>
    <w:rsid w:val="00542598"/>
    <w:rsid w:val="00542AD9"/>
    <w:rsid w:val="005430D8"/>
    <w:rsid w:val="00543994"/>
    <w:rsid w:val="00545D58"/>
    <w:rsid w:val="00546090"/>
    <w:rsid w:val="0054667F"/>
    <w:rsid w:val="00546BED"/>
    <w:rsid w:val="0054798F"/>
    <w:rsid w:val="00547D27"/>
    <w:rsid w:val="0055086F"/>
    <w:rsid w:val="00550BA5"/>
    <w:rsid w:val="00551202"/>
    <w:rsid w:val="00551487"/>
    <w:rsid w:val="00551753"/>
    <w:rsid w:val="00553200"/>
    <w:rsid w:val="00553DF0"/>
    <w:rsid w:val="00554562"/>
    <w:rsid w:val="00554B5B"/>
    <w:rsid w:val="00556101"/>
    <w:rsid w:val="00556E85"/>
    <w:rsid w:val="00557F79"/>
    <w:rsid w:val="005609B9"/>
    <w:rsid w:val="0056146C"/>
    <w:rsid w:val="00561B29"/>
    <w:rsid w:val="00561C83"/>
    <w:rsid w:val="00562AE9"/>
    <w:rsid w:val="00563309"/>
    <w:rsid w:val="0056532B"/>
    <w:rsid w:val="00565928"/>
    <w:rsid w:val="0056635D"/>
    <w:rsid w:val="00567819"/>
    <w:rsid w:val="00567966"/>
    <w:rsid w:val="00567B99"/>
    <w:rsid w:val="00567FA3"/>
    <w:rsid w:val="00571ECB"/>
    <w:rsid w:val="005731EB"/>
    <w:rsid w:val="00573A42"/>
    <w:rsid w:val="00574B81"/>
    <w:rsid w:val="00574BFD"/>
    <w:rsid w:val="005752C9"/>
    <w:rsid w:val="00575485"/>
    <w:rsid w:val="005762C7"/>
    <w:rsid w:val="00576C1B"/>
    <w:rsid w:val="00577B52"/>
    <w:rsid w:val="00580105"/>
    <w:rsid w:val="005802F7"/>
    <w:rsid w:val="005806F0"/>
    <w:rsid w:val="00581243"/>
    <w:rsid w:val="00583E23"/>
    <w:rsid w:val="0058491C"/>
    <w:rsid w:val="0058541A"/>
    <w:rsid w:val="00587457"/>
    <w:rsid w:val="00587472"/>
    <w:rsid w:val="00587DF2"/>
    <w:rsid w:val="00590F3E"/>
    <w:rsid w:val="00593C1E"/>
    <w:rsid w:val="00593FDE"/>
    <w:rsid w:val="00594FA6"/>
    <w:rsid w:val="0059533D"/>
    <w:rsid w:val="0059594C"/>
    <w:rsid w:val="00596361"/>
    <w:rsid w:val="00596599"/>
    <w:rsid w:val="005A0248"/>
    <w:rsid w:val="005A0C7C"/>
    <w:rsid w:val="005A19A0"/>
    <w:rsid w:val="005A1C81"/>
    <w:rsid w:val="005A2176"/>
    <w:rsid w:val="005A22D3"/>
    <w:rsid w:val="005A2CA3"/>
    <w:rsid w:val="005A2CDF"/>
    <w:rsid w:val="005A2F77"/>
    <w:rsid w:val="005A3B54"/>
    <w:rsid w:val="005A3DBC"/>
    <w:rsid w:val="005A3EC1"/>
    <w:rsid w:val="005A5A65"/>
    <w:rsid w:val="005A5B1C"/>
    <w:rsid w:val="005A6E54"/>
    <w:rsid w:val="005A7117"/>
    <w:rsid w:val="005A7610"/>
    <w:rsid w:val="005A78EE"/>
    <w:rsid w:val="005B176C"/>
    <w:rsid w:val="005B1AFC"/>
    <w:rsid w:val="005B1DA9"/>
    <w:rsid w:val="005B253E"/>
    <w:rsid w:val="005B66F7"/>
    <w:rsid w:val="005B696C"/>
    <w:rsid w:val="005C1919"/>
    <w:rsid w:val="005C2718"/>
    <w:rsid w:val="005C30DD"/>
    <w:rsid w:val="005C34C6"/>
    <w:rsid w:val="005C3826"/>
    <w:rsid w:val="005C4014"/>
    <w:rsid w:val="005C41A2"/>
    <w:rsid w:val="005C6F35"/>
    <w:rsid w:val="005C7318"/>
    <w:rsid w:val="005C78C4"/>
    <w:rsid w:val="005D0DFD"/>
    <w:rsid w:val="005D33B3"/>
    <w:rsid w:val="005D352F"/>
    <w:rsid w:val="005D3AD0"/>
    <w:rsid w:val="005D6195"/>
    <w:rsid w:val="005D673D"/>
    <w:rsid w:val="005E024B"/>
    <w:rsid w:val="005E038D"/>
    <w:rsid w:val="005E3F51"/>
    <w:rsid w:val="005E486A"/>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3E1"/>
    <w:rsid w:val="0061199B"/>
    <w:rsid w:val="00611FD3"/>
    <w:rsid w:val="006127FE"/>
    <w:rsid w:val="006133BA"/>
    <w:rsid w:val="006133DF"/>
    <w:rsid w:val="00613894"/>
    <w:rsid w:val="00613A98"/>
    <w:rsid w:val="00613C5E"/>
    <w:rsid w:val="006142B6"/>
    <w:rsid w:val="006152B1"/>
    <w:rsid w:val="00615DE4"/>
    <w:rsid w:val="006174DE"/>
    <w:rsid w:val="00617FD1"/>
    <w:rsid w:val="00620387"/>
    <w:rsid w:val="00621268"/>
    <w:rsid w:val="00621785"/>
    <w:rsid w:val="00621E33"/>
    <w:rsid w:val="00621E8E"/>
    <w:rsid w:val="00622892"/>
    <w:rsid w:val="00623357"/>
    <w:rsid w:val="00623E1E"/>
    <w:rsid w:val="00624BCD"/>
    <w:rsid w:val="00625425"/>
    <w:rsid w:val="00625A91"/>
    <w:rsid w:val="00627F8F"/>
    <w:rsid w:val="00627FDE"/>
    <w:rsid w:val="006301C4"/>
    <w:rsid w:val="00631E77"/>
    <w:rsid w:val="00632D40"/>
    <w:rsid w:val="006347C4"/>
    <w:rsid w:val="00636789"/>
    <w:rsid w:val="00636B82"/>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46F23"/>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7B"/>
    <w:rsid w:val="00667EE3"/>
    <w:rsid w:val="0067100B"/>
    <w:rsid w:val="006719AC"/>
    <w:rsid w:val="00671C93"/>
    <w:rsid w:val="00671E58"/>
    <w:rsid w:val="00672708"/>
    <w:rsid w:val="00672DC4"/>
    <w:rsid w:val="006735DD"/>
    <w:rsid w:val="00673C4E"/>
    <w:rsid w:val="00673CE6"/>
    <w:rsid w:val="006745D9"/>
    <w:rsid w:val="00674EE5"/>
    <w:rsid w:val="006758BD"/>
    <w:rsid w:val="00675F9C"/>
    <w:rsid w:val="00676A7B"/>
    <w:rsid w:val="00680116"/>
    <w:rsid w:val="00680F21"/>
    <w:rsid w:val="006816F1"/>
    <w:rsid w:val="00682455"/>
    <w:rsid w:val="00683F8D"/>
    <w:rsid w:val="006843D5"/>
    <w:rsid w:val="00685EDF"/>
    <w:rsid w:val="0068665E"/>
    <w:rsid w:val="00686AC0"/>
    <w:rsid w:val="00686B8B"/>
    <w:rsid w:val="00687108"/>
    <w:rsid w:val="00687FC5"/>
    <w:rsid w:val="00690062"/>
    <w:rsid w:val="006900BC"/>
    <w:rsid w:val="00691BCC"/>
    <w:rsid w:val="006920A6"/>
    <w:rsid w:val="006925C5"/>
    <w:rsid w:val="006925FF"/>
    <w:rsid w:val="006939C2"/>
    <w:rsid w:val="006941FE"/>
    <w:rsid w:val="006945A6"/>
    <w:rsid w:val="00694728"/>
    <w:rsid w:val="006A024E"/>
    <w:rsid w:val="006A1255"/>
    <w:rsid w:val="006A15E7"/>
    <w:rsid w:val="006A1B52"/>
    <w:rsid w:val="006A21D6"/>
    <w:rsid w:val="006A23A2"/>
    <w:rsid w:val="006A3289"/>
    <w:rsid w:val="006A54E6"/>
    <w:rsid w:val="006A60A2"/>
    <w:rsid w:val="006A73E8"/>
    <w:rsid w:val="006B0D4B"/>
    <w:rsid w:val="006B19DB"/>
    <w:rsid w:val="006B2749"/>
    <w:rsid w:val="006B2F4D"/>
    <w:rsid w:val="006B3547"/>
    <w:rsid w:val="006B3A72"/>
    <w:rsid w:val="006B4969"/>
    <w:rsid w:val="006B558B"/>
    <w:rsid w:val="006B5821"/>
    <w:rsid w:val="006C00F0"/>
    <w:rsid w:val="006C1994"/>
    <w:rsid w:val="006C242E"/>
    <w:rsid w:val="006C2A6F"/>
    <w:rsid w:val="006C3430"/>
    <w:rsid w:val="006C3574"/>
    <w:rsid w:val="006C421A"/>
    <w:rsid w:val="006C442A"/>
    <w:rsid w:val="006C4C30"/>
    <w:rsid w:val="006C63B4"/>
    <w:rsid w:val="006C6758"/>
    <w:rsid w:val="006C6950"/>
    <w:rsid w:val="006C6EC6"/>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BE6"/>
    <w:rsid w:val="006E1CF1"/>
    <w:rsid w:val="006E1EEB"/>
    <w:rsid w:val="006E2598"/>
    <w:rsid w:val="006E2A05"/>
    <w:rsid w:val="006E32C1"/>
    <w:rsid w:val="006E3370"/>
    <w:rsid w:val="006E4392"/>
    <w:rsid w:val="006E48E8"/>
    <w:rsid w:val="006E5DE5"/>
    <w:rsid w:val="006E65AC"/>
    <w:rsid w:val="006E6924"/>
    <w:rsid w:val="006E6F8A"/>
    <w:rsid w:val="006F05FE"/>
    <w:rsid w:val="006F0909"/>
    <w:rsid w:val="006F0ABB"/>
    <w:rsid w:val="006F163F"/>
    <w:rsid w:val="006F174F"/>
    <w:rsid w:val="006F2109"/>
    <w:rsid w:val="006F22C2"/>
    <w:rsid w:val="006F30D5"/>
    <w:rsid w:val="006F30F8"/>
    <w:rsid w:val="006F373E"/>
    <w:rsid w:val="006F4773"/>
    <w:rsid w:val="006F4F1D"/>
    <w:rsid w:val="006F5433"/>
    <w:rsid w:val="006F5890"/>
    <w:rsid w:val="006F599A"/>
    <w:rsid w:val="006F6055"/>
    <w:rsid w:val="006F6827"/>
    <w:rsid w:val="006F7A88"/>
    <w:rsid w:val="006F7F79"/>
    <w:rsid w:val="00701922"/>
    <w:rsid w:val="0070365F"/>
    <w:rsid w:val="00703EEF"/>
    <w:rsid w:val="007046ED"/>
    <w:rsid w:val="00704958"/>
    <w:rsid w:val="00706975"/>
    <w:rsid w:val="00707075"/>
    <w:rsid w:val="00707412"/>
    <w:rsid w:val="00707941"/>
    <w:rsid w:val="00707F62"/>
    <w:rsid w:val="007100E8"/>
    <w:rsid w:val="00710913"/>
    <w:rsid w:val="007109C2"/>
    <w:rsid w:val="00712A89"/>
    <w:rsid w:val="00712CF6"/>
    <w:rsid w:val="00713462"/>
    <w:rsid w:val="007138B2"/>
    <w:rsid w:val="007140FD"/>
    <w:rsid w:val="00714F84"/>
    <w:rsid w:val="007151B8"/>
    <w:rsid w:val="0071539B"/>
    <w:rsid w:val="0071573C"/>
    <w:rsid w:val="00715811"/>
    <w:rsid w:val="00715B22"/>
    <w:rsid w:val="00717276"/>
    <w:rsid w:val="007176B9"/>
    <w:rsid w:val="00717C82"/>
    <w:rsid w:val="007200D9"/>
    <w:rsid w:val="0072061D"/>
    <w:rsid w:val="00721390"/>
    <w:rsid w:val="007222E4"/>
    <w:rsid w:val="00722398"/>
    <w:rsid w:val="00723605"/>
    <w:rsid w:val="00723CE8"/>
    <w:rsid w:val="0072401C"/>
    <w:rsid w:val="00724403"/>
    <w:rsid w:val="007262BA"/>
    <w:rsid w:val="007272EB"/>
    <w:rsid w:val="00730A49"/>
    <w:rsid w:val="00733CEC"/>
    <w:rsid w:val="0073452E"/>
    <w:rsid w:val="007358D0"/>
    <w:rsid w:val="00736F07"/>
    <w:rsid w:val="007407A6"/>
    <w:rsid w:val="00741B04"/>
    <w:rsid w:val="00743BBA"/>
    <w:rsid w:val="00743C72"/>
    <w:rsid w:val="007449D1"/>
    <w:rsid w:val="00746250"/>
    <w:rsid w:val="007467CD"/>
    <w:rsid w:val="00746F42"/>
    <w:rsid w:val="007503B2"/>
    <w:rsid w:val="00751FE5"/>
    <w:rsid w:val="00752527"/>
    <w:rsid w:val="00752535"/>
    <w:rsid w:val="00752E64"/>
    <w:rsid w:val="007533E2"/>
    <w:rsid w:val="00754408"/>
    <w:rsid w:val="00754856"/>
    <w:rsid w:val="007548E7"/>
    <w:rsid w:val="00754AB8"/>
    <w:rsid w:val="00755A41"/>
    <w:rsid w:val="00756259"/>
    <w:rsid w:val="00756BDA"/>
    <w:rsid w:val="007574FE"/>
    <w:rsid w:val="00757799"/>
    <w:rsid w:val="007579DD"/>
    <w:rsid w:val="00760A99"/>
    <w:rsid w:val="00760DAB"/>
    <w:rsid w:val="007611C3"/>
    <w:rsid w:val="00761311"/>
    <w:rsid w:val="00761F0E"/>
    <w:rsid w:val="00762E13"/>
    <w:rsid w:val="007642D4"/>
    <w:rsid w:val="007654BD"/>
    <w:rsid w:val="00765AA3"/>
    <w:rsid w:val="00766499"/>
    <w:rsid w:val="00766508"/>
    <w:rsid w:val="00766942"/>
    <w:rsid w:val="00766A8A"/>
    <w:rsid w:val="00766AB4"/>
    <w:rsid w:val="00770177"/>
    <w:rsid w:val="0077061E"/>
    <w:rsid w:val="0077088B"/>
    <w:rsid w:val="00770D7F"/>
    <w:rsid w:val="0077115C"/>
    <w:rsid w:val="00771CD4"/>
    <w:rsid w:val="00772C18"/>
    <w:rsid w:val="00772CB7"/>
    <w:rsid w:val="007744D3"/>
    <w:rsid w:val="00774550"/>
    <w:rsid w:val="0077514A"/>
    <w:rsid w:val="00775C23"/>
    <w:rsid w:val="00775C3B"/>
    <w:rsid w:val="00775D78"/>
    <w:rsid w:val="00776589"/>
    <w:rsid w:val="00776740"/>
    <w:rsid w:val="00777494"/>
    <w:rsid w:val="00777FC5"/>
    <w:rsid w:val="007802E9"/>
    <w:rsid w:val="00780632"/>
    <w:rsid w:val="00780C7F"/>
    <w:rsid w:val="00781165"/>
    <w:rsid w:val="007813B9"/>
    <w:rsid w:val="00783682"/>
    <w:rsid w:val="0078397C"/>
    <w:rsid w:val="0078420D"/>
    <w:rsid w:val="0078445B"/>
    <w:rsid w:val="00784F90"/>
    <w:rsid w:val="00785AFA"/>
    <w:rsid w:val="007860AE"/>
    <w:rsid w:val="0078637B"/>
    <w:rsid w:val="00786522"/>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6F5B"/>
    <w:rsid w:val="0079725C"/>
    <w:rsid w:val="007A2201"/>
    <w:rsid w:val="007A2F8F"/>
    <w:rsid w:val="007A343D"/>
    <w:rsid w:val="007A4836"/>
    <w:rsid w:val="007A539F"/>
    <w:rsid w:val="007A58AC"/>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EB1"/>
    <w:rsid w:val="007C52A8"/>
    <w:rsid w:val="007C763E"/>
    <w:rsid w:val="007C7C8B"/>
    <w:rsid w:val="007D0443"/>
    <w:rsid w:val="007D0CA9"/>
    <w:rsid w:val="007D0EF7"/>
    <w:rsid w:val="007D34FB"/>
    <w:rsid w:val="007D3616"/>
    <w:rsid w:val="007D42C3"/>
    <w:rsid w:val="007D4F9D"/>
    <w:rsid w:val="007D59F4"/>
    <w:rsid w:val="007D6A44"/>
    <w:rsid w:val="007E0869"/>
    <w:rsid w:val="007E0FE1"/>
    <w:rsid w:val="007E1428"/>
    <w:rsid w:val="007E17E5"/>
    <w:rsid w:val="007E2BB1"/>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7F7FFB"/>
    <w:rsid w:val="00801969"/>
    <w:rsid w:val="00801B99"/>
    <w:rsid w:val="00802471"/>
    <w:rsid w:val="00803577"/>
    <w:rsid w:val="008035F6"/>
    <w:rsid w:val="00804BF0"/>
    <w:rsid w:val="00804FFE"/>
    <w:rsid w:val="0080577E"/>
    <w:rsid w:val="00805E39"/>
    <w:rsid w:val="00806223"/>
    <w:rsid w:val="00806928"/>
    <w:rsid w:val="00807217"/>
    <w:rsid w:val="00807BC5"/>
    <w:rsid w:val="00807CF5"/>
    <w:rsid w:val="00810361"/>
    <w:rsid w:val="008111C3"/>
    <w:rsid w:val="008123A8"/>
    <w:rsid w:val="008125DB"/>
    <w:rsid w:val="0081407B"/>
    <w:rsid w:val="008140E9"/>
    <w:rsid w:val="0081468D"/>
    <w:rsid w:val="008150DD"/>
    <w:rsid w:val="00816701"/>
    <w:rsid w:val="00816C53"/>
    <w:rsid w:val="00816E00"/>
    <w:rsid w:val="0081745E"/>
    <w:rsid w:val="008200D8"/>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3B27"/>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46F"/>
    <w:rsid w:val="0088650E"/>
    <w:rsid w:val="00886AC1"/>
    <w:rsid w:val="00886C7C"/>
    <w:rsid w:val="00886DC8"/>
    <w:rsid w:val="00890849"/>
    <w:rsid w:val="00891D32"/>
    <w:rsid w:val="0089207C"/>
    <w:rsid w:val="008924BD"/>
    <w:rsid w:val="00892A31"/>
    <w:rsid w:val="008935FA"/>
    <w:rsid w:val="0089515E"/>
    <w:rsid w:val="00895A04"/>
    <w:rsid w:val="008968A0"/>
    <w:rsid w:val="00897816"/>
    <w:rsid w:val="008A01A0"/>
    <w:rsid w:val="008A031B"/>
    <w:rsid w:val="008A251B"/>
    <w:rsid w:val="008A2EE8"/>
    <w:rsid w:val="008A34AF"/>
    <w:rsid w:val="008A4DBA"/>
    <w:rsid w:val="008A4FAD"/>
    <w:rsid w:val="008A5362"/>
    <w:rsid w:val="008A645A"/>
    <w:rsid w:val="008A6619"/>
    <w:rsid w:val="008A77D2"/>
    <w:rsid w:val="008B13CC"/>
    <w:rsid w:val="008B1C07"/>
    <w:rsid w:val="008B1E48"/>
    <w:rsid w:val="008B4266"/>
    <w:rsid w:val="008B429F"/>
    <w:rsid w:val="008B5934"/>
    <w:rsid w:val="008B5B8D"/>
    <w:rsid w:val="008B67D6"/>
    <w:rsid w:val="008B7168"/>
    <w:rsid w:val="008C09CC"/>
    <w:rsid w:val="008C1C2F"/>
    <w:rsid w:val="008C1FB4"/>
    <w:rsid w:val="008C4754"/>
    <w:rsid w:val="008C47A7"/>
    <w:rsid w:val="008C5184"/>
    <w:rsid w:val="008C62E3"/>
    <w:rsid w:val="008C67F1"/>
    <w:rsid w:val="008C6B17"/>
    <w:rsid w:val="008C6B78"/>
    <w:rsid w:val="008C7BB9"/>
    <w:rsid w:val="008C7FE1"/>
    <w:rsid w:val="008D00F0"/>
    <w:rsid w:val="008D0B29"/>
    <w:rsid w:val="008D1DD9"/>
    <w:rsid w:val="008D1E09"/>
    <w:rsid w:val="008D22D7"/>
    <w:rsid w:val="008D3BF7"/>
    <w:rsid w:val="008D480F"/>
    <w:rsid w:val="008D4D9C"/>
    <w:rsid w:val="008D535B"/>
    <w:rsid w:val="008D55E2"/>
    <w:rsid w:val="008D5796"/>
    <w:rsid w:val="008D63C3"/>
    <w:rsid w:val="008D6781"/>
    <w:rsid w:val="008D7B72"/>
    <w:rsid w:val="008D7FA1"/>
    <w:rsid w:val="008E183D"/>
    <w:rsid w:val="008E1ABA"/>
    <w:rsid w:val="008E271E"/>
    <w:rsid w:val="008E3066"/>
    <w:rsid w:val="008E3224"/>
    <w:rsid w:val="008E42E2"/>
    <w:rsid w:val="008E5651"/>
    <w:rsid w:val="008E5733"/>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01D"/>
    <w:rsid w:val="009135D1"/>
    <w:rsid w:val="00913921"/>
    <w:rsid w:val="009143D2"/>
    <w:rsid w:val="00915830"/>
    <w:rsid w:val="00915A34"/>
    <w:rsid w:val="00916110"/>
    <w:rsid w:val="00916C18"/>
    <w:rsid w:val="0091783F"/>
    <w:rsid w:val="00917954"/>
    <w:rsid w:val="0091796B"/>
    <w:rsid w:val="00921A98"/>
    <w:rsid w:val="00921B67"/>
    <w:rsid w:val="00921DCE"/>
    <w:rsid w:val="00923ACF"/>
    <w:rsid w:val="00923BA8"/>
    <w:rsid w:val="00923FDF"/>
    <w:rsid w:val="0092545E"/>
    <w:rsid w:val="009258C6"/>
    <w:rsid w:val="00930D4D"/>
    <w:rsid w:val="009337ED"/>
    <w:rsid w:val="0093522E"/>
    <w:rsid w:val="00940BBC"/>
    <w:rsid w:val="0094224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436"/>
    <w:rsid w:val="00960C7F"/>
    <w:rsid w:val="00960DA3"/>
    <w:rsid w:val="00960FC2"/>
    <w:rsid w:val="009614A1"/>
    <w:rsid w:val="0096158D"/>
    <w:rsid w:val="00961BC6"/>
    <w:rsid w:val="00962428"/>
    <w:rsid w:val="00962A47"/>
    <w:rsid w:val="00962BFE"/>
    <w:rsid w:val="00962C17"/>
    <w:rsid w:val="009634F9"/>
    <w:rsid w:val="009636C2"/>
    <w:rsid w:val="00964274"/>
    <w:rsid w:val="00964570"/>
    <w:rsid w:val="0096477F"/>
    <w:rsid w:val="00964E95"/>
    <w:rsid w:val="0096546C"/>
    <w:rsid w:val="00965E3B"/>
    <w:rsid w:val="00966899"/>
    <w:rsid w:val="00966D2A"/>
    <w:rsid w:val="00966D6F"/>
    <w:rsid w:val="00970743"/>
    <w:rsid w:val="009718C1"/>
    <w:rsid w:val="009722A1"/>
    <w:rsid w:val="0097299D"/>
    <w:rsid w:val="0097404C"/>
    <w:rsid w:val="00974F56"/>
    <w:rsid w:val="0097544F"/>
    <w:rsid w:val="00975559"/>
    <w:rsid w:val="00975875"/>
    <w:rsid w:val="00976038"/>
    <w:rsid w:val="0097731A"/>
    <w:rsid w:val="00977D84"/>
    <w:rsid w:val="009809D1"/>
    <w:rsid w:val="00980AD9"/>
    <w:rsid w:val="00980EEF"/>
    <w:rsid w:val="009813E0"/>
    <w:rsid w:val="0098177E"/>
    <w:rsid w:val="009829C6"/>
    <w:rsid w:val="00982D8C"/>
    <w:rsid w:val="00982EBB"/>
    <w:rsid w:val="009833DC"/>
    <w:rsid w:val="009834FF"/>
    <w:rsid w:val="009854DE"/>
    <w:rsid w:val="0098660D"/>
    <w:rsid w:val="00986845"/>
    <w:rsid w:val="00987793"/>
    <w:rsid w:val="00990395"/>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0E"/>
    <w:rsid w:val="009A772A"/>
    <w:rsid w:val="009B065B"/>
    <w:rsid w:val="009B1095"/>
    <w:rsid w:val="009B2027"/>
    <w:rsid w:val="009B2063"/>
    <w:rsid w:val="009B2F26"/>
    <w:rsid w:val="009B326D"/>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C7CDB"/>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82B"/>
    <w:rsid w:val="009D7CD3"/>
    <w:rsid w:val="009E00AF"/>
    <w:rsid w:val="009E03AA"/>
    <w:rsid w:val="009E0888"/>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5030"/>
    <w:rsid w:val="009F5CB6"/>
    <w:rsid w:val="00A0068F"/>
    <w:rsid w:val="00A02C16"/>
    <w:rsid w:val="00A04B04"/>
    <w:rsid w:val="00A04F88"/>
    <w:rsid w:val="00A05171"/>
    <w:rsid w:val="00A06161"/>
    <w:rsid w:val="00A07D0C"/>
    <w:rsid w:val="00A126E9"/>
    <w:rsid w:val="00A13615"/>
    <w:rsid w:val="00A1418A"/>
    <w:rsid w:val="00A159A2"/>
    <w:rsid w:val="00A206C9"/>
    <w:rsid w:val="00A21D36"/>
    <w:rsid w:val="00A228FE"/>
    <w:rsid w:val="00A22DEE"/>
    <w:rsid w:val="00A24B77"/>
    <w:rsid w:val="00A24DDA"/>
    <w:rsid w:val="00A26080"/>
    <w:rsid w:val="00A2664A"/>
    <w:rsid w:val="00A26E64"/>
    <w:rsid w:val="00A274C5"/>
    <w:rsid w:val="00A277CD"/>
    <w:rsid w:val="00A27A14"/>
    <w:rsid w:val="00A303A4"/>
    <w:rsid w:val="00A3057F"/>
    <w:rsid w:val="00A308BE"/>
    <w:rsid w:val="00A31322"/>
    <w:rsid w:val="00A339E9"/>
    <w:rsid w:val="00A3431D"/>
    <w:rsid w:val="00A35B22"/>
    <w:rsid w:val="00A361AD"/>
    <w:rsid w:val="00A362A6"/>
    <w:rsid w:val="00A369F9"/>
    <w:rsid w:val="00A37748"/>
    <w:rsid w:val="00A37881"/>
    <w:rsid w:val="00A41355"/>
    <w:rsid w:val="00A414AA"/>
    <w:rsid w:val="00A41DA8"/>
    <w:rsid w:val="00A42220"/>
    <w:rsid w:val="00A430E8"/>
    <w:rsid w:val="00A43DDD"/>
    <w:rsid w:val="00A44B82"/>
    <w:rsid w:val="00A45287"/>
    <w:rsid w:val="00A45443"/>
    <w:rsid w:val="00A457C5"/>
    <w:rsid w:val="00A46071"/>
    <w:rsid w:val="00A46D8E"/>
    <w:rsid w:val="00A50DEE"/>
    <w:rsid w:val="00A51FA1"/>
    <w:rsid w:val="00A52130"/>
    <w:rsid w:val="00A55637"/>
    <w:rsid w:val="00A55661"/>
    <w:rsid w:val="00A55E59"/>
    <w:rsid w:val="00A55E88"/>
    <w:rsid w:val="00A563C4"/>
    <w:rsid w:val="00A575B0"/>
    <w:rsid w:val="00A57919"/>
    <w:rsid w:val="00A60949"/>
    <w:rsid w:val="00A60C3B"/>
    <w:rsid w:val="00A60F85"/>
    <w:rsid w:val="00A61207"/>
    <w:rsid w:val="00A61E7B"/>
    <w:rsid w:val="00A623BE"/>
    <w:rsid w:val="00A62EE2"/>
    <w:rsid w:val="00A63E78"/>
    <w:rsid w:val="00A64928"/>
    <w:rsid w:val="00A64951"/>
    <w:rsid w:val="00A64EFC"/>
    <w:rsid w:val="00A66456"/>
    <w:rsid w:val="00A67256"/>
    <w:rsid w:val="00A672FC"/>
    <w:rsid w:val="00A70149"/>
    <w:rsid w:val="00A70E01"/>
    <w:rsid w:val="00A72587"/>
    <w:rsid w:val="00A72A8B"/>
    <w:rsid w:val="00A72F73"/>
    <w:rsid w:val="00A74526"/>
    <w:rsid w:val="00A749D6"/>
    <w:rsid w:val="00A74B88"/>
    <w:rsid w:val="00A75612"/>
    <w:rsid w:val="00A756D8"/>
    <w:rsid w:val="00A76CE5"/>
    <w:rsid w:val="00A77495"/>
    <w:rsid w:val="00A77911"/>
    <w:rsid w:val="00A815AD"/>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636"/>
    <w:rsid w:val="00AA75DD"/>
    <w:rsid w:val="00AA7908"/>
    <w:rsid w:val="00AA7E1E"/>
    <w:rsid w:val="00AB122F"/>
    <w:rsid w:val="00AB1A8E"/>
    <w:rsid w:val="00AB2468"/>
    <w:rsid w:val="00AB38C7"/>
    <w:rsid w:val="00AB398E"/>
    <w:rsid w:val="00AB4256"/>
    <w:rsid w:val="00AB49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235B"/>
    <w:rsid w:val="00AD3502"/>
    <w:rsid w:val="00AD3564"/>
    <w:rsid w:val="00AD3F6D"/>
    <w:rsid w:val="00AD414D"/>
    <w:rsid w:val="00AD446B"/>
    <w:rsid w:val="00AD511F"/>
    <w:rsid w:val="00AD6B78"/>
    <w:rsid w:val="00AD7100"/>
    <w:rsid w:val="00AD72FF"/>
    <w:rsid w:val="00AD73B5"/>
    <w:rsid w:val="00AE0054"/>
    <w:rsid w:val="00AE0BE1"/>
    <w:rsid w:val="00AE0D79"/>
    <w:rsid w:val="00AE137D"/>
    <w:rsid w:val="00AE1671"/>
    <w:rsid w:val="00AE177C"/>
    <w:rsid w:val="00AE3D1E"/>
    <w:rsid w:val="00AE4165"/>
    <w:rsid w:val="00AE4211"/>
    <w:rsid w:val="00AE50E8"/>
    <w:rsid w:val="00AE539A"/>
    <w:rsid w:val="00AE7E44"/>
    <w:rsid w:val="00AF11D6"/>
    <w:rsid w:val="00AF179F"/>
    <w:rsid w:val="00AF3202"/>
    <w:rsid w:val="00AF39E3"/>
    <w:rsid w:val="00AF3FD8"/>
    <w:rsid w:val="00AF45BA"/>
    <w:rsid w:val="00AF460C"/>
    <w:rsid w:val="00AF5AAA"/>
    <w:rsid w:val="00AF5F81"/>
    <w:rsid w:val="00AF6157"/>
    <w:rsid w:val="00AF7145"/>
    <w:rsid w:val="00AF78D9"/>
    <w:rsid w:val="00B00451"/>
    <w:rsid w:val="00B01600"/>
    <w:rsid w:val="00B01742"/>
    <w:rsid w:val="00B01F52"/>
    <w:rsid w:val="00B021F3"/>
    <w:rsid w:val="00B03CFB"/>
    <w:rsid w:val="00B03FE3"/>
    <w:rsid w:val="00B04306"/>
    <w:rsid w:val="00B0445A"/>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09"/>
    <w:rsid w:val="00B26AEB"/>
    <w:rsid w:val="00B27F6B"/>
    <w:rsid w:val="00B3019D"/>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0781"/>
    <w:rsid w:val="00B417B9"/>
    <w:rsid w:val="00B43FE2"/>
    <w:rsid w:val="00B44AA0"/>
    <w:rsid w:val="00B453F7"/>
    <w:rsid w:val="00B45D53"/>
    <w:rsid w:val="00B469C3"/>
    <w:rsid w:val="00B46B55"/>
    <w:rsid w:val="00B46C55"/>
    <w:rsid w:val="00B46FAE"/>
    <w:rsid w:val="00B46FE3"/>
    <w:rsid w:val="00B50543"/>
    <w:rsid w:val="00B505D2"/>
    <w:rsid w:val="00B50C6C"/>
    <w:rsid w:val="00B50CDB"/>
    <w:rsid w:val="00B51F96"/>
    <w:rsid w:val="00B54101"/>
    <w:rsid w:val="00B541C0"/>
    <w:rsid w:val="00B553C6"/>
    <w:rsid w:val="00B56868"/>
    <w:rsid w:val="00B56F2E"/>
    <w:rsid w:val="00B5790E"/>
    <w:rsid w:val="00B60EA8"/>
    <w:rsid w:val="00B61C8C"/>
    <w:rsid w:val="00B62233"/>
    <w:rsid w:val="00B62478"/>
    <w:rsid w:val="00B62ED1"/>
    <w:rsid w:val="00B63316"/>
    <w:rsid w:val="00B63D85"/>
    <w:rsid w:val="00B64B7B"/>
    <w:rsid w:val="00B65194"/>
    <w:rsid w:val="00B652F1"/>
    <w:rsid w:val="00B664CF"/>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15DC"/>
    <w:rsid w:val="00B81A73"/>
    <w:rsid w:val="00B84B39"/>
    <w:rsid w:val="00B851B4"/>
    <w:rsid w:val="00B857D8"/>
    <w:rsid w:val="00B85B67"/>
    <w:rsid w:val="00B85D4F"/>
    <w:rsid w:val="00B86AAD"/>
    <w:rsid w:val="00B86D29"/>
    <w:rsid w:val="00B87136"/>
    <w:rsid w:val="00B87A8D"/>
    <w:rsid w:val="00B90889"/>
    <w:rsid w:val="00B90BEA"/>
    <w:rsid w:val="00B92201"/>
    <w:rsid w:val="00B922A2"/>
    <w:rsid w:val="00B925F9"/>
    <w:rsid w:val="00B93F40"/>
    <w:rsid w:val="00B942E6"/>
    <w:rsid w:val="00B948FE"/>
    <w:rsid w:val="00B94BC2"/>
    <w:rsid w:val="00B951B3"/>
    <w:rsid w:val="00B95478"/>
    <w:rsid w:val="00B95FAA"/>
    <w:rsid w:val="00B96CC0"/>
    <w:rsid w:val="00B978A6"/>
    <w:rsid w:val="00BA0E60"/>
    <w:rsid w:val="00BA58C1"/>
    <w:rsid w:val="00BA60E2"/>
    <w:rsid w:val="00BB0D5D"/>
    <w:rsid w:val="00BB0E10"/>
    <w:rsid w:val="00BB0EF4"/>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2797"/>
    <w:rsid w:val="00BC4B61"/>
    <w:rsid w:val="00BC6404"/>
    <w:rsid w:val="00BD03D5"/>
    <w:rsid w:val="00BD0775"/>
    <w:rsid w:val="00BD2411"/>
    <w:rsid w:val="00BD4BFE"/>
    <w:rsid w:val="00BD5168"/>
    <w:rsid w:val="00BD5851"/>
    <w:rsid w:val="00BE024C"/>
    <w:rsid w:val="00BE10AD"/>
    <w:rsid w:val="00BE11B1"/>
    <w:rsid w:val="00BE143F"/>
    <w:rsid w:val="00BE2283"/>
    <w:rsid w:val="00BE2DB2"/>
    <w:rsid w:val="00BE3251"/>
    <w:rsid w:val="00BE49F6"/>
    <w:rsid w:val="00BE5828"/>
    <w:rsid w:val="00BE5DE6"/>
    <w:rsid w:val="00BE77D2"/>
    <w:rsid w:val="00BE7910"/>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2EF"/>
    <w:rsid w:val="00C03398"/>
    <w:rsid w:val="00C05611"/>
    <w:rsid w:val="00C0590D"/>
    <w:rsid w:val="00C10EAC"/>
    <w:rsid w:val="00C14373"/>
    <w:rsid w:val="00C146C0"/>
    <w:rsid w:val="00C146F1"/>
    <w:rsid w:val="00C14C11"/>
    <w:rsid w:val="00C15545"/>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1562"/>
    <w:rsid w:val="00C32EBC"/>
    <w:rsid w:val="00C3369C"/>
    <w:rsid w:val="00C336D0"/>
    <w:rsid w:val="00C3390B"/>
    <w:rsid w:val="00C33F82"/>
    <w:rsid w:val="00C34BF4"/>
    <w:rsid w:val="00C36024"/>
    <w:rsid w:val="00C361CF"/>
    <w:rsid w:val="00C37E0E"/>
    <w:rsid w:val="00C4027E"/>
    <w:rsid w:val="00C40592"/>
    <w:rsid w:val="00C414AE"/>
    <w:rsid w:val="00C4259A"/>
    <w:rsid w:val="00C42A4D"/>
    <w:rsid w:val="00C42CAD"/>
    <w:rsid w:val="00C43651"/>
    <w:rsid w:val="00C4484C"/>
    <w:rsid w:val="00C448D7"/>
    <w:rsid w:val="00C46B1A"/>
    <w:rsid w:val="00C5014D"/>
    <w:rsid w:val="00C50384"/>
    <w:rsid w:val="00C50E0E"/>
    <w:rsid w:val="00C5174D"/>
    <w:rsid w:val="00C51801"/>
    <w:rsid w:val="00C5214B"/>
    <w:rsid w:val="00C52D32"/>
    <w:rsid w:val="00C53AA0"/>
    <w:rsid w:val="00C54441"/>
    <w:rsid w:val="00C5465F"/>
    <w:rsid w:val="00C54A6E"/>
    <w:rsid w:val="00C550C8"/>
    <w:rsid w:val="00C55DAF"/>
    <w:rsid w:val="00C55E34"/>
    <w:rsid w:val="00C573E1"/>
    <w:rsid w:val="00C57D68"/>
    <w:rsid w:val="00C61595"/>
    <w:rsid w:val="00C62775"/>
    <w:rsid w:val="00C63A4E"/>
    <w:rsid w:val="00C63BE3"/>
    <w:rsid w:val="00C656C4"/>
    <w:rsid w:val="00C662C8"/>
    <w:rsid w:val="00C667D1"/>
    <w:rsid w:val="00C66DD1"/>
    <w:rsid w:val="00C67D36"/>
    <w:rsid w:val="00C70371"/>
    <w:rsid w:val="00C70C59"/>
    <w:rsid w:val="00C71763"/>
    <w:rsid w:val="00C727BD"/>
    <w:rsid w:val="00C73780"/>
    <w:rsid w:val="00C74424"/>
    <w:rsid w:val="00C748A4"/>
    <w:rsid w:val="00C74D1D"/>
    <w:rsid w:val="00C77578"/>
    <w:rsid w:val="00C8033E"/>
    <w:rsid w:val="00C8140E"/>
    <w:rsid w:val="00C815F9"/>
    <w:rsid w:val="00C831B6"/>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1C"/>
    <w:rsid w:val="00CA5CFC"/>
    <w:rsid w:val="00CA6FA8"/>
    <w:rsid w:val="00CA7161"/>
    <w:rsid w:val="00CA7181"/>
    <w:rsid w:val="00CA7409"/>
    <w:rsid w:val="00CA7B5A"/>
    <w:rsid w:val="00CB1264"/>
    <w:rsid w:val="00CB147B"/>
    <w:rsid w:val="00CB1DD1"/>
    <w:rsid w:val="00CB245F"/>
    <w:rsid w:val="00CB351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18CB"/>
    <w:rsid w:val="00CF2C3D"/>
    <w:rsid w:val="00CF2D9D"/>
    <w:rsid w:val="00CF5354"/>
    <w:rsid w:val="00CF5E6A"/>
    <w:rsid w:val="00CF6066"/>
    <w:rsid w:val="00CF6631"/>
    <w:rsid w:val="00CF6893"/>
    <w:rsid w:val="00CF6A94"/>
    <w:rsid w:val="00CF70F8"/>
    <w:rsid w:val="00CF7158"/>
    <w:rsid w:val="00CF726D"/>
    <w:rsid w:val="00CF76CF"/>
    <w:rsid w:val="00CF7D27"/>
    <w:rsid w:val="00D015A4"/>
    <w:rsid w:val="00D02ED5"/>
    <w:rsid w:val="00D03447"/>
    <w:rsid w:val="00D0368B"/>
    <w:rsid w:val="00D03CA6"/>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16C5A"/>
    <w:rsid w:val="00D20028"/>
    <w:rsid w:val="00D21A66"/>
    <w:rsid w:val="00D22593"/>
    <w:rsid w:val="00D22687"/>
    <w:rsid w:val="00D226FC"/>
    <w:rsid w:val="00D2299E"/>
    <w:rsid w:val="00D22C1C"/>
    <w:rsid w:val="00D234F7"/>
    <w:rsid w:val="00D25C36"/>
    <w:rsid w:val="00D266EE"/>
    <w:rsid w:val="00D30A1D"/>
    <w:rsid w:val="00D31536"/>
    <w:rsid w:val="00D31C01"/>
    <w:rsid w:val="00D32A69"/>
    <w:rsid w:val="00D32ECE"/>
    <w:rsid w:val="00D33109"/>
    <w:rsid w:val="00D331D2"/>
    <w:rsid w:val="00D331FB"/>
    <w:rsid w:val="00D35A2B"/>
    <w:rsid w:val="00D35C60"/>
    <w:rsid w:val="00D35CFE"/>
    <w:rsid w:val="00D371EF"/>
    <w:rsid w:val="00D37952"/>
    <w:rsid w:val="00D37AF0"/>
    <w:rsid w:val="00D37CBF"/>
    <w:rsid w:val="00D4023A"/>
    <w:rsid w:val="00D4067C"/>
    <w:rsid w:val="00D41B21"/>
    <w:rsid w:val="00D42B79"/>
    <w:rsid w:val="00D4415F"/>
    <w:rsid w:val="00D441F9"/>
    <w:rsid w:val="00D444D3"/>
    <w:rsid w:val="00D47C9A"/>
    <w:rsid w:val="00D47D3E"/>
    <w:rsid w:val="00D47EDA"/>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6F94"/>
    <w:rsid w:val="00D67D42"/>
    <w:rsid w:val="00D7164C"/>
    <w:rsid w:val="00D7472A"/>
    <w:rsid w:val="00D75F15"/>
    <w:rsid w:val="00D76591"/>
    <w:rsid w:val="00D76D4D"/>
    <w:rsid w:val="00D77153"/>
    <w:rsid w:val="00D77586"/>
    <w:rsid w:val="00D775A1"/>
    <w:rsid w:val="00D7762A"/>
    <w:rsid w:val="00D8078F"/>
    <w:rsid w:val="00D8085A"/>
    <w:rsid w:val="00D811E8"/>
    <w:rsid w:val="00D81CAE"/>
    <w:rsid w:val="00D841EC"/>
    <w:rsid w:val="00D84DC9"/>
    <w:rsid w:val="00D852EC"/>
    <w:rsid w:val="00D8619E"/>
    <w:rsid w:val="00D86987"/>
    <w:rsid w:val="00D8783E"/>
    <w:rsid w:val="00D90172"/>
    <w:rsid w:val="00D90A60"/>
    <w:rsid w:val="00D9134B"/>
    <w:rsid w:val="00D9186D"/>
    <w:rsid w:val="00D91973"/>
    <w:rsid w:val="00D91E00"/>
    <w:rsid w:val="00D920A1"/>
    <w:rsid w:val="00D934CE"/>
    <w:rsid w:val="00D94163"/>
    <w:rsid w:val="00D96502"/>
    <w:rsid w:val="00D971B3"/>
    <w:rsid w:val="00D975EF"/>
    <w:rsid w:val="00DA00ED"/>
    <w:rsid w:val="00DA0455"/>
    <w:rsid w:val="00DA0DA4"/>
    <w:rsid w:val="00DA1010"/>
    <w:rsid w:val="00DA101D"/>
    <w:rsid w:val="00DA1A4D"/>
    <w:rsid w:val="00DA224F"/>
    <w:rsid w:val="00DA34EE"/>
    <w:rsid w:val="00DA3998"/>
    <w:rsid w:val="00DA4035"/>
    <w:rsid w:val="00DA49D3"/>
    <w:rsid w:val="00DA5BE6"/>
    <w:rsid w:val="00DA632F"/>
    <w:rsid w:val="00DA68A1"/>
    <w:rsid w:val="00DB0BEC"/>
    <w:rsid w:val="00DB12D9"/>
    <w:rsid w:val="00DB13D0"/>
    <w:rsid w:val="00DB2796"/>
    <w:rsid w:val="00DB27A1"/>
    <w:rsid w:val="00DB27F0"/>
    <w:rsid w:val="00DB2A6A"/>
    <w:rsid w:val="00DB2A75"/>
    <w:rsid w:val="00DB2E44"/>
    <w:rsid w:val="00DB2FEF"/>
    <w:rsid w:val="00DB4D93"/>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396D"/>
    <w:rsid w:val="00DD43BB"/>
    <w:rsid w:val="00DD50CC"/>
    <w:rsid w:val="00DD74EF"/>
    <w:rsid w:val="00DE092E"/>
    <w:rsid w:val="00DE0B5A"/>
    <w:rsid w:val="00DE0D9B"/>
    <w:rsid w:val="00DE2504"/>
    <w:rsid w:val="00DE257F"/>
    <w:rsid w:val="00DE348D"/>
    <w:rsid w:val="00DE3A74"/>
    <w:rsid w:val="00DE3CAA"/>
    <w:rsid w:val="00DE52F3"/>
    <w:rsid w:val="00DE63B7"/>
    <w:rsid w:val="00DE6A21"/>
    <w:rsid w:val="00DE6B19"/>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42E"/>
    <w:rsid w:val="00DF77E4"/>
    <w:rsid w:val="00E004DC"/>
    <w:rsid w:val="00E00699"/>
    <w:rsid w:val="00E00D41"/>
    <w:rsid w:val="00E00F60"/>
    <w:rsid w:val="00E01BB4"/>
    <w:rsid w:val="00E023E2"/>
    <w:rsid w:val="00E02871"/>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247C"/>
    <w:rsid w:val="00E234FF"/>
    <w:rsid w:val="00E2506A"/>
    <w:rsid w:val="00E2541E"/>
    <w:rsid w:val="00E254A3"/>
    <w:rsid w:val="00E25526"/>
    <w:rsid w:val="00E256F3"/>
    <w:rsid w:val="00E26053"/>
    <w:rsid w:val="00E2610D"/>
    <w:rsid w:val="00E26BD4"/>
    <w:rsid w:val="00E27078"/>
    <w:rsid w:val="00E27362"/>
    <w:rsid w:val="00E274E6"/>
    <w:rsid w:val="00E276CC"/>
    <w:rsid w:val="00E276DF"/>
    <w:rsid w:val="00E3135C"/>
    <w:rsid w:val="00E316F6"/>
    <w:rsid w:val="00E32D35"/>
    <w:rsid w:val="00E33A7D"/>
    <w:rsid w:val="00E3552E"/>
    <w:rsid w:val="00E355BC"/>
    <w:rsid w:val="00E3561C"/>
    <w:rsid w:val="00E362D0"/>
    <w:rsid w:val="00E36403"/>
    <w:rsid w:val="00E36DBF"/>
    <w:rsid w:val="00E37427"/>
    <w:rsid w:val="00E40149"/>
    <w:rsid w:val="00E405E4"/>
    <w:rsid w:val="00E40D6E"/>
    <w:rsid w:val="00E4100D"/>
    <w:rsid w:val="00E4177C"/>
    <w:rsid w:val="00E42782"/>
    <w:rsid w:val="00E4401F"/>
    <w:rsid w:val="00E4449A"/>
    <w:rsid w:val="00E44706"/>
    <w:rsid w:val="00E44BDE"/>
    <w:rsid w:val="00E4502E"/>
    <w:rsid w:val="00E455FB"/>
    <w:rsid w:val="00E45E1A"/>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0B9F"/>
    <w:rsid w:val="00E75BAA"/>
    <w:rsid w:val="00E75C43"/>
    <w:rsid w:val="00E76132"/>
    <w:rsid w:val="00E77BD8"/>
    <w:rsid w:val="00E77CB9"/>
    <w:rsid w:val="00E77E43"/>
    <w:rsid w:val="00E80AB0"/>
    <w:rsid w:val="00E81602"/>
    <w:rsid w:val="00E81957"/>
    <w:rsid w:val="00E82015"/>
    <w:rsid w:val="00E820B6"/>
    <w:rsid w:val="00E8218A"/>
    <w:rsid w:val="00E82D2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356C"/>
    <w:rsid w:val="00E941FB"/>
    <w:rsid w:val="00E94759"/>
    <w:rsid w:val="00E94E7F"/>
    <w:rsid w:val="00E953AF"/>
    <w:rsid w:val="00E966B7"/>
    <w:rsid w:val="00E97FEE"/>
    <w:rsid w:val="00EA0196"/>
    <w:rsid w:val="00EA0763"/>
    <w:rsid w:val="00EA295B"/>
    <w:rsid w:val="00EA335A"/>
    <w:rsid w:val="00EA3385"/>
    <w:rsid w:val="00EA4B64"/>
    <w:rsid w:val="00EA5886"/>
    <w:rsid w:val="00EA6564"/>
    <w:rsid w:val="00EA6CCB"/>
    <w:rsid w:val="00EB128C"/>
    <w:rsid w:val="00EB2C55"/>
    <w:rsid w:val="00EB2CD6"/>
    <w:rsid w:val="00EB3C5A"/>
    <w:rsid w:val="00EB3ECC"/>
    <w:rsid w:val="00EB4270"/>
    <w:rsid w:val="00EB5D21"/>
    <w:rsid w:val="00EB5F9B"/>
    <w:rsid w:val="00EB61D8"/>
    <w:rsid w:val="00EB65FA"/>
    <w:rsid w:val="00EB7229"/>
    <w:rsid w:val="00EB76B0"/>
    <w:rsid w:val="00EB7E21"/>
    <w:rsid w:val="00EC00DC"/>
    <w:rsid w:val="00EC0A99"/>
    <w:rsid w:val="00EC1EFC"/>
    <w:rsid w:val="00EC3813"/>
    <w:rsid w:val="00EC3943"/>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5BD"/>
    <w:rsid w:val="00ED2C40"/>
    <w:rsid w:val="00ED3D86"/>
    <w:rsid w:val="00ED578D"/>
    <w:rsid w:val="00ED67E4"/>
    <w:rsid w:val="00ED69A0"/>
    <w:rsid w:val="00ED6B0B"/>
    <w:rsid w:val="00EE02BE"/>
    <w:rsid w:val="00EE096C"/>
    <w:rsid w:val="00EE0A29"/>
    <w:rsid w:val="00EE12D4"/>
    <w:rsid w:val="00EE1ECD"/>
    <w:rsid w:val="00EE2244"/>
    <w:rsid w:val="00EE2B4E"/>
    <w:rsid w:val="00EE2F1C"/>
    <w:rsid w:val="00EE3152"/>
    <w:rsid w:val="00EE3BB4"/>
    <w:rsid w:val="00EE4AC0"/>
    <w:rsid w:val="00EE4EAA"/>
    <w:rsid w:val="00EE5AEC"/>
    <w:rsid w:val="00EF076D"/>
    <w:rsid w:val="00EF0CC9"/>
    <w:rsid w:val="00EF20A5"/>
    <w:rsid w:val="00EF2488"/>
    <w:rsid w:val="00EF29F9"/>
    <w:rsid w:val="00EF2B84"/>
    <w:rsid w:val="00EF2D03"/>
    <w:rsid w:val="00EF310D"/>
    <w:rsid w:val="00EF4DDB"/>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077"/>
    <w:rsid w:val="00F054BF"/>
    <w:rsid w:val="00F0705B"/>
    <w:rsid w:val="00F07BB4"/>
    <w:rsid w:val="00F10646"/>
    <w:rsid w:val="00F1082E"/>
    <w:rsid w:val="00F11213"/>
    <w:rsid w:val="00F1341F"/>
    <w:rsid w:val="00F15633"/>
    <w:rsid w:val="00F158D4"/>
    <w:rsid w:val="00F15E24"/>
    <w:rsid w:val="00F16164"/>
    <w:rsid w:val="00F17049"/>
    <w:rsid w:val="00F177AC"/>
    <w:rsid w:val="00F1785E"/>
    <w:rsid w:val="00F20461"/>
    <w:rsid w:val="00F20931"/>
    <w:rsid w:val="00F21089"/>
    <w:rsid w:val="00F214A1"/>
    <w:rsid w:val="00F21C4B"/>
    <w:rsid w:val="00F222CF"/>
    <w:rsid w:val="00F2256C"/>
    <w:rsid w:val="00F22909"/>
    <w:rsid w:val="00F22E39"/>
    <w:rsid w:val="00F23413"/>
    <w:rsid w:val="00F24303"/>
    <w:rsid w:val="00F243C4"/>
    <w:rsid w:val="00F24698"/>
    <w:rsid w:val="00F25948"/>
    <w:rsid w:val="00F25D95"/>
    <w:rsid w:val="00F263E4"/>
    <w:rsid w:val="00F275F5"/>
    <w:rsid w:val="00F27839"/>
    <w:rsid w:val="00F304AB"/>
    <w:rsid w:val="00F32434"/>
    <w:rsid w:val="00F32620"/>
    <w:rsid w:val="00F330AF"/>
    <w:rsid w:val="00F33103"/>
    <w:rsid w:val="00F33C0F"/>
    <w:rsid w:val="00F344C4"/>
    <w:rsid w:val="00F34F6A"/>
    <w:rsid w:val="00F35354"/>
    <w:rsid w:val="00F35EB6"/>
    <w:rsid w:val="00F35F70"/>
    <w:rsid w:val="00F35FC9"/>
    <w:rsid w:val="00F36704"/>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A74"/>
    <w:rsid w:val="00F54D78"/>
    <w:rsid w:val="00F565D2"/>
    <w:rsid w:val="00F56910"/>
    <w:rsid w:val="00F571C7"/>
    <w:rsid w:val="00F57514"/>
    <w:rsid w:val="00F57C32"/>
    <w:rsid w:val="00F604AA"/>
    <w:rsid w:val="00F60803"/>
    <w:rsid w:val="00F610F2"/>
    <w:rsid w:val="00F619AC"/>
    <w:rsid w:val="00F61CD1"/>
    <w:rsid w:val="00F630A1"/>
    <w:rsid w:val="00F63A76"/>
    <w:rsid w:val="00F64449"/>
    <w:rsid w:val="00F64543"/>
    <w:rsid w:val="00F64E06"/>
    <w:rsid w:val="00F64F67"/>
    <w:rsid w:val="00F65AEB"/>
    <w:rsid w:val="00F66179"/>
    <w:rsid w:val="00F6675E"/>
    <w:rsid w:val="00F67402"/>
    <w:rsid w:val="00F674B7"/>
    <w:rsid w:val="00F6790C"/>
    <w:rsid w:val="00F67CA1"/>
    <w:rsid w:val="00F70469"/>
    <w:rsid w:val="00F70565"/>
    <w:rsid w:val="00F70AF4"/>
    <w:rsid w:val="00F71A53"/>
    <w:rsid w:val="00F71B51"/>
    <w:rsid w:val="00F72185"/>
    <w:rsid w:val="00F722AF"/>
    <w:rsid w:val="00F727A2"/>
    <w:rsid w:val="00F734DC"/>
    <w:rsid w:val="00F75CEB"/>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B708D"/>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C75"/>
    <w:rsid w:val="00FE0567"/>
    <w:rsid w:val="00FE05A8"/>
    <w:rsid w:val="00FE143B"/>
    <w:rsid w:val="00FE174F"/>
    <w:rsid w:val="00FE2576"/>
    <w:rsid w:val="00FE26C7"/>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691"/>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A4035"/>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L1,Numerowanie,2 heading,A_wyliczenie,K-P_odwolanie,Akapit z listą5,maz_wyliczenie,opis dzialania"/>
    <w:basedOn w:val="Normalny"/>
    <w:link w:val="AkapitzlistZnak"/>
    <w:uiPriority w:val="1"/>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L1 Znak,Numerowanie Znak,2 heading Znak,A_wyliczenie Znak,K-P_odwolanie Znak,Akapit z listą5 Znak,maz_wyliczenie Znak,opis dzialania Znak"/>
    <w:link w:val="Akapitzlist"/>
    <w:uiPriority w:val="1"/>
    <w:locked/>
    <w:rsid w:val="007744D3"/>
    <w:rPr>
      <w:rFonts w:eastAsia="Arial Unicode MS"/>
      <w:kern w:val="1"/>
      <w:sz w:val="24"/>
      <w:szCs w:val="24"/>
    </w:rPr>
  </w:style>
  <w:style w:type="character" w:styleId="Nierozpoznanawzmianka">
    <w:name w:val="Unresolved Mention"/>
    <w:basedOn w:val="Domylnaczcionkaakapitu"/>
    <w:uiPriority w:val="99"/>
    <w:semiHidden/>
    <w:unhideWhenUsed/>
    <w:rsid w:val="00B40781"/>
    <w:rPr>
      <w:color w:val="605E5C"/>
      <w:shd w:val="clear" w:color="auto" w:fill="E1DFDD"/>
    </w:rPr>
  </w:style>
  <w:style w:type="character" w:styleId="UyteHipercze">
    <w:name w:val="FollowedHyperlink"/>
    <w:basedOn w:val="Domylnaczcionkaakapitu"/>
    <w:semiHidden/>
    <w:unhideWhenUsed/>
    <w:rsid w:val="00B92201"/>
    <w:rPr>
      <w:color w:val="954F72" w:themeColor="followedHyperlink"/>
      <w:u w:val="single"/>
    </w:rPr>
  </w:style>
  <w:style w:type="paragraph" w:styleId="Nagwekspisutreci">
    <w:name w:val="TOC Heading"/>
    <w:basedOn w:val="Nagwek1"/>
    <w:next w:val="Normalny"/>
    <w:uiPriority w:val="39"/>
    <w:unhideWhenUsed/>
    <w:qFormat/>
    <w:rsid w:val="007A58AC"/>
    <w:pPr>
      <w:keepLines/>
      <w:widowControl/>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customStyle="1" w:styleId="Styl1">
    <w:name w:val="Styl1"/>
    <w:basedOn w:val="Normalny"/>
    <w:link w:val="Styl1Znak"/>
    <w:qFormat/>
    <w:rsid w:val="006F30D5"/>
    <w:pPr>
      <w:autoSpaceDE w:val="0"/>
      <w:jc w:val="center"/>
    </w:pPr>
    <w:rPr>
      <w:b/>
      <w:bCs/>
      <w:sz w:val="22"/>
      <w:szCs w:val="22"/>
    </w:rPr>
  </w:style>
  <w:style w:type="character" w:customStyle="1" w:styleId="Styl1Znak">
    <w:name w:val="Styl1 Znak"/>
    <w:basedOn w:val="Domylnaczcionkaakapitu"/>
    <w:link w:val="Styl1"/>
    <w:rsid w:val="006F30D5"/>
    <w:rPr>
      <w:rFonts w:eastAsia="Arial Unicode MS"/>
      <w:b/>
      <w:bCs/>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F6E7-EB87-4266-9476-F374D345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9</Pages>
  <Words>3798</Words>
  <Characters>22788</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26533</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Daria Sulich</cp:lastModifiedBy>
  <cp:revision>44</cp:revision>
  <cp:lastPrinted>2022-04-13T07:36:00Z</cp:lastPrinted>
  <dcterms:created xsi:type="dcterms:W3CDTF">2023-03-31T08:48:00Z</dcterms:created>
  <dcterms:modified xsi:type="dcterms:W3CDTF">2024-08-13T11:27:00Z</dcterms:modified>
</cp:coreProperties>
</file>