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D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D243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5585">
        <w:rPr>
          <w:rFonts w:ascii="Times New Roman" w:hAnsi="Times New Roman" w:cs="Times New Roman"/>
          <w:sz w:val="24"/>
          <w:szCs w:val="24"/>
        </w:rPr>
        <w:t>4</w:t>
      </w:r>
    </w:p>
    <w:p w:rsidR="008A248D" w:rsidRPr="008A248D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48D" w:rsidRDefault="008A248D" w:rsidP="008A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9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5F6B" w:rsidRDefault="008A248D" w:rsidP="00395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A248D">
        <w:rPr>
          <w:rFonts w:ascii="Times New Roman" w:hAnsi="Times New Roman" w:cs="Times New Roman"/>
          <w:sz w:val="24"/>
          <w:szCs w:val="24"/>
        </w:rPr>
        <w:t>pełnienie funkcji inspektora Nadzoru Inwestorskiego, zwanego dalej Wykonawcą – kompleksowego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2B">
        <w:rPr>
          <w:rFonts w:ascii="Times New Roman" w:hAnsi="Times New Roman" w:cs="Times New Roman"/>
          <w:sz w:val="24"/>
          <w:szCs w:val="24"/>
        </w:rPr>
        <w:t xml:space="preserve">w ramach zadania inwestycyjnego </w:t>
      </w:r>
      <w:r w:rsidR="00395F6B">
        <w:rPr>
          <w:rFonts w:ascii="Times New Roman" w:hAnsi="Times New Roman" w:cs="Times New Roman"/>
          <w:sz w:val="24"/>
          <w:szCs w:val="24"/>
        </w:rPr>
        <w:br/>
      </w:r>
      <w:r w:rsidRPr="0035142B">
        <w:rPr>
          <w:rFonts w:ascii="Times New Roman" w:hAnsi="Times New Roman" w:cs="Times New Roman"/>
          <w:sz w:val="24"/>
          <w:szCs w:val="24"/>
        </w:rPr>
        <w:t xml:space="preserve">pn.: </w:t>
      </w:r>
      <w:r w:rsidR="00395F6B">
        <w:rPr>
          <w:rFonts w:ascii="Times New Roman" w:hAnsi="Times New Roman" w:cs="Times New Roman"/>
          <w:sz w:val="24"/>
          <w:szCs w:val="24"/>
        </w:rPr>
        <w:t>„</w:t>
      </w:r>
      <w:r w:rsidR="0011183A" w:rsidRPr="00CA36D0">
        <w:rPr>
          <w:rFonts w:ascii="Times New Roman" w:hAnsi="Times New Roman" w:cs="Times New Roman"/>
          <w:bCs/>
          <w:sz w:val="24"/>
          <w:szCs w:val="24"/>
        </w:rPr>
        <w:t>Modernizacja pokrycia dachowego w budynku Szkoły Podstawowej w Występie</w:t>
      </w:r>
      <w:r w:rsidR="00395F6B">
        <w:rPr>
          <w:rFonts w:ascii="Times New Roman" w:hAnsi="Times New Roman" w:cs="Times New Roman"/>
          <w:sz w:val="24"/>
          <w:szCs w:val="24"/>
        </w:rPr>
        <w:t>”.</w:t>
      </w:r>
    </w:p>
    <w:p w:rsidR="00395F6B" w:rsidRDefault="00395F6B" w:rsidP="00395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AC3C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8A248D" w:rsidRPr="00C6219E" w:rsidRDefault="008A248D" w:rsidP="00AC3C1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realizacją przedmiotu zamówienia.</w:t>
      </w:r>
    </w:p>
    <w:p w:rsidR="008A248D" w:rsidRPr="00C6219E" w:rsidRDefault="008A248D" w:rsidP="00AC3C1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8A248D" w:rsidRPr="00C6219E" w:rsidRDefault="008A248D" w:rsidP="00AC3C1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8A248D" w:rsidRDefault="008A248D" w:rsidP="00AC3C13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AC3C13" w:rsidRPr="00D136DE" w:rsidRDefault="00AC3C13" w:rsidP="00AC3C13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ostatnich </w:t>
      </w:r>
      <w:r w:rsidR="008C4C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 przez upływem terminu składania ofert, a jeżeli okres prowadzenia działalności jest krótszy - w tym okresie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prowadziłem nadzór inwestorski nad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 jedną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robotę budowlaną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polegającą na wymianie lub wykonaniu nowego pokrycia dachowego z blachodachówki o wartości </w:t>
      </w:r>
      <w:r w:rsidR="008C4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</w:t>
      </w:r>
      <w:r w:rsidRPr="00D1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40.000,00 zł brutto. </w:t>
      </w:r>
    </w:p>
    <w:p w:rsidR="00AC3C13" w:rsidRDefault="00AC3C13" w:rsidP="00AC3C13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umowy, stanowiącej załączn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ik do niniejszego postępowania.</w:t>
      </w:r>
    </w:p>
    <w:p w:rsidR="00AC3C13" w:rsidRDefault="00AC3C13" w:rsidP="00AC3C1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A248D" w:rsidRPr="00C6219E" w:rsidRDefault="008A248D" w:rsidP="008A24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251DB3" w:rsidRDefault="00251DB3"/>
    <w:sectPr w:rsidR="0025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D"/>
    <w:rsid w:val="0011183A"/>
    <w:rsid w:val="00251DB3"/>
    <w:rsid w:val="00333531"/>
    <w:rsid w:val="00335585"/>
    <w:rsid w:val="00395F6B"/>
    <w:rsid w:val="008A248D"/>
    <w:rsid w:val="008C4C74"/>
    <w:rsid w:val="00AC3C13"/>
    <w:rsid w:val="00B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Mateusz Kędzierski</cp:lastModifiedBy>
  <cp:revision>10</cp:revision>
  <dcterms:created xsi:type="dcterms:W3CDTF">2019-04-23T13:11:00Z</dcterms:created>
  <dcterms:modified xsi:type="dcterms:W3CDTF">2019-07-31T12:08:00Z</dcterms:modified>
</cp:coreProperties>
</file>