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7D35C" w14:textId="77777777" w:rsidR="000361B8" w:rsidRDefault="008B6943">
      <w:pPr>
        <w:pBdr>
          <w:top w:val="nil"/>
          <w:left w:val="nil"/>
          <w:bottom w:val="nil"/>
          <w:right w:val="nil"/>
          <w:between w:val="nil"/>
        </w:pBdr>
        <w:ind w:right="28"/>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noProof/>
        </w:rPr>
        <w:drawing>
          <wp:anchor distT="0" distB="0" distL="114300" distR="114300" simplePos="0" relativeHeight="251658240" behindDoc="0" locked="0" layoutInCell="1" hidden="0" allowOverlap="1" wp14:anchorId="397429F0" wp14:editId="3879A4B8">
            <wp:simplePos x="0" y="0"/>
            <wp:positionH relativeFrom="column">
              <wp:posOffset>2135504</wp:posOffset>
            </wp:positionH>
            <wp:positionV relativeFrom="paragraph">
              <wp:posOffset>-70480</wp:posOffset>
            </wp:positionV>
            <wp:extent cx="1418590" cy="10102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18590" cy="1010285"/>
                    </a:xfrm>
                    <a:prstGeom prst="rect">
                      <a:avLst/>
                    </a:prstGeom>
                    <a:ln/>
                  </pic:spPr>
                </pic:pic>
              </a:graphicData>
            </a:graphic>
          </wp:anchor>
        </w:drawing>
      </w:r>
    </w:p>
    <w:p w14:paraId="082479EB" w14:textId="77777777" w:rsidR="000361B8" w:rsidRDefault="000361B8">
      <w:pPr>
        <w:pBdr>
          <w:top w:val="nil"/>
          <w:left w:val="nil"/>
          <w:bottom w:val="nil"/>
          <w:right w:val="nil"/>
          <w:between w:val="nil"/>
        </w:pBdr>
        <w:ind w:right="71"/>
        <w:rPr>
          <w:rFonts w:ascii="Arial Narrow" w:eastAsia="Arial Narrow" w:hAnsi="Arial Narrow" w:cs="Arial Narrow"/>
          <w:color w:val="000000"/>
          <w:sz w:val="22"/>
          <w:szCs w:val="22"/>
        </w:rPr>
      </w:pPr>
    </w:p>
    <w:p w14:paraId="7A65EBD5" w14:textId="77777777" w:rsidR="000361B8" w:rsidRDefault="000361B8">
      <w:pPr>
        <w:pBdr>
          <w:top w:val="nil"/>
          <w:left w:val="nil"/>
          <w:bottom w:val="nil"/>
          <w:right w:val="nil"/>
          <w:between w:val="nil"/>
        </w:pBdr>
        <w:ind w:right="71"/>
        <w:rPr>
          <w:rFonts w:ascii="Arial Narrow" w:eastAsia="Arial Narrow" w:hAnsi="Arial Narrow" w:cs="Arial Narrow"/>
          <w:color w:val="000000"/>
          <w:sz w:val="22"/>
          <w:szCs w:val="22"/>
        </w:rPr>
      </w:pPr>
    </w:p>
    <w:p w14:paraId="331544D0" w14:textId="77777777" w:rsidR="000361B8" w:rsidRDefault="008B6943">
      <w:pPr>
        <w:pBdr>
          <w:top w:val="nil"/>
          <w:left w:val="nil"/>
          <w:bottom w:val="nil"/>
          <w:right w:val="nil"/>
          <w:between w:val="nil"/>
        </w:pBdr>
        <w:tabs>
          <w:tab w:val="left" w:pos="7238"/>
        </w:tabs>
        <w:ind w:right="71"/>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p>
    <w:p w14:paraId="51FDB1E8" w14:textId="77777777" w:rsidR="000361B8" w:rsidRDefault="008B6943">
      <w:pPr>
        <w:pBdr>
          <w:top w:val="nil"/>
          <w:left w:val="nil"/>
          <w:bottom w:val="nil"/>
          <w:right w:val="nil"/>
          <w:between w:val="nil"/>
        </w:pBdr>
        <w:ind w:left="1985" w:right="7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0C9F0307" w14:textId="77777777" w:rsidR="000361B8" w:rsidRDefault="008B6943">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w:t>
      </w:r>
    </w:p>
    <w:p w14:paraId="4B43CCAE" w14:textId="77777777" w:rsidR="000361B8" w:rsidRDefault="008B6943">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SPECYFIKACJA  WARUNKÓW  ZAMÓWIENIA</w:t>
      </w:r>
    </w:p>
    <w:p w14:paraId="030FFE57" w14:textId="77777777" w:rsidR="000361B8" w:rsidRDefault="008B6943">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zwana dalej SWZ</w:t>
      </w:r>
    </w:p>
    <w:p w14:paraId="179CFBE4" w14:textId="77777777" w:rsidR="000361B8" w:rsidRDefault="000361B8">
      <w:pPr>
        <w:pBdr>
          <w:top w:val="nil"/>
          <w:left w:val="nil"/>
          <w:bottom w:val="nil"/>
          <w:right w:val="nil"/>
          <w:between w:val="nil"/>
        </w:pBdr>
        <w:rPr>
          <w:rFonts w:ascii="Arial Narrow" w:eastAsia="Arial Narrow" w:hAnsi="Arial Narrow" w:cs="Arial Narrow"/>
          <w:color w:val="000000"/>
          <w:sz w:val="22"/>
          <w:szCs w:val="22"/>
        </w:rPr>
      </w:pPr>
    </w:p>
    <w:p w14:paraId="7C781AB7" w14:textId="77777777" w:rsidR="000361B8" w:rsidRDefault="008B6943">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postępowanie prowadzone jes</w:t>
      </w:r>
      <w:r>
        <w:rPr>
          <w:rFonts w:ascii="Arial Narrow" w:eastAsia="Arial Narrow" w:hAnsi="Arial Narrow" w:cs="Arial Narrow"/>
          <w:color w:val="000000"/>
          <w:sz w:val="22"/>
          <w:szCs w:val="22"/>
        </w:rPr>
        <w:t xml:space="preserve">t w trybie podstawowym bez możliwości negocjacji, na podstawie art. 275 pkt 1 ustawy z dnia 11.09.2019 r. Prawo zamówień publicznych (Dz. U. z 2023 r. poz. 1605) zwanej  dalej w skrócie „ustawa” </w:t>
      </w:r>
    </w:p>
    <w:p w14:paraId="26A5DADD" w14:textId="405F177E" w:rsidR="000361B8" w:rsidRPr="00737479" w:rsidRDefault="008B6943">
      <w:pPr>
        <w:jc w:val="both"/>
        <w:rPr>
          <w:rFonts w:ascii="Arial Narrow" w:eastAsia="Arial Narrow" w:hAnsi="Arial Narrow" w:cs="Arial Narrow"/>
          <w:b/>
          <w:color w:val="000000" w:themeColor="text1"/>
          <w:sz w:val="22"/>
          <w:szCs w:val="22"/>
          <w:u w:val="single"/>
        </w:rPr>
      </w:pPr>
      <w:r>
        <w:rPr>
          <w:rFonts w:ascii="Arial Narrow" w:eastAsia="Arial Narrow" w:hAnsi="Arial Narrow" w:cs="Arial Narrow"/>
          <w:sz w:val="22"/>
          <w:szCs w:val="22"/>
          <w:u w:val="single"/>
        </w:rPr>
        <w:br/>
        <w:t>nr zamówienia publicznego:</w:t>
      </w:r>
      <w:r w:rsidR="00675D38">
        <w:rPr>
          <w:rFonts w:ascii="Arial Narrow" w:eastAsia="Arial Narrow" w:hAnsi="Arial Narrow" w:cs="Arial Narrow"/>
          <w:sz w:val="22"/>
          <w:szCs w:val="22"/>
          <w:u w:val="single"/>
        </w:rPr>
        <w:t xml:space="preserve"> </w:t>
      </w:r>
      <w:r w:rsidR="00675D38" w:rsidRPr="00675D38">
        <w:rPr>
          <w:rFonts w:ascii="Arial Narrow" w:eastAsia="Arial Narrow" w:hAnsi="Arial Narrow" w:cs="Arial Narrow"/>
          <w:b/>
          <w:bCs/>
          <w:sz w:val="22"/>
          <w:szCs w:val="22"/>
          <w:u w:val="single"/>
        </w:rPr>
        <w:t>ŚOA.AK.331.3.</w:t>
      </w:r>
      <w:r w:rsidR="007274B9">
        <w:rPr>
          <w:rFonts w:ascii="Arial Narrow" w:eastAsia="Arial Narrow" w:hAnsi="Arial Narrow" w:cs="Arial Narrow"/>
          <w:b/>
          <w:bCs/>
          <w:sz w:val="22"/>
          <w:szCs w:val="22"/>
          <w:u w:val="single"/>
        </w:rPr>
        <w:t>14</w:t>
      </w:r>
      <w:r w:rsidR="00675D38" w:rsidRPr="00675D38">
        <w:rPr>
          <w:rFonts w:ascii="Arial Narrow" w:eastAsia="Arial Narrow" w:hAnsi="Arial Narrow" w:cs="Arial Narrow"/>
          <w:b/>
          <w:bCs/>
          <w:sz w:val="22"/>
          <w:szCs w:val="22"/>
          <w:u w:val="single"/>
        </w:rPr>
        <w:t>.2024</w:t>
      </w:r>
      <w:r>
        <w:rPr>
          <w:rFonts w:ascii="Arial Narrow" w:eastAsia="Arial Narrow" w:hAnsi="Arial Narrow" w:cs="Arial Narrow"/>
          <w:sz w:val="22"/>
          <w:szCs w:val="22"/>
          <w:u w:val="single"/>
        </w:rPr>
        <w:t xml:space="preserve"> </w:t>
      </w:r>
    </w:p>
    <w:p w14:paraId="43CA17D7" w14:textId="77777777" w:rsidR="000361B8" w:rsidRDefault="000361B8">
      <w:pPr>
        <w:pBdr>
          <w:top w:val="nil"/>
          <w:left w:val="nil"/>
          <w:bottom w:val="nil"/>
          <w:right w:val="nil"/>
          <w:between w:val="nil"/>
        </w:pBdr>
        <w:rPr>
          <w:rFonts w:ascii="Arial Narrow" w:eastAsia="Arial Narrow" w:hAnsi="Arial Narrow" w:cs="Arial Narrow"/>
          <w:color w:val="000000"/>
          <w:sz w:val="22"/>
          <w:szCs w:val="22"/>
          <w:u w:val="single"/>
        </w:rPr>
      </w:pPr>
    </w:p>
    <w:p w14:paraId="3B017EDA" w14:textId="77777777" w:rsidR="000361B8" w:rsidRDefault="008B6943">
      <w:pPr>
        <w:pBdr>
          <w:top w:val="nil"/>
          <w:left w:val="nil"/>
          <w:bottom w:val="nil"/>
          <w:right w:val="nil"/>
          <w:between w:val="nil"/>
        </w:pBdr>
        <w:rPr>
          <w:rFonts w:ascii="Arial Narrow" w:eastAsia="Arial Narrow" w:hAnsi="Arial Narrow" w:cs="Arial Narrow"/>
          <w:color w:val="000000"/>
          <w:sz w:val="22"/>
          <w:szCs w:val="22"/>
          <w:u w:val="single"/>
        </w:rPr>
      </w:pPr>
      <w:bookmarkStart w:id="0" w:name="_gjdgxs" w:colFirst="0" w:colLast="0"/>
      <w:bookmarkEnd w:id="0"/>
      <w:r>
        <w:rPr>
          <w:rFonts w:ascii="Arial Narrow" w:eastAsia="Arial Narrow" w:hAnsi="Arial Narrow" w:cs="Arial Narrow"/>
          <w:color w:val="000000"/>
          <w:sz w:val="22"/>
          <w:szCs w:val="22"/>
          <w:u w:val="single"/>
        </w:rPr>
        <w:t>Nazwa zamówienia:</w:t>
      </w:r>
      <w:r>
        <w:rPr>
          <w:rFonts w:ascii="Arial Narrow" w:eastAsia="Arial Narrow" w:hAnsi="Arial Narrow" w:cs="Arial Narrow"/>
          <w:b/>
          <w:color w:val="000000"/>
          <w:sz w:val="22"/>
          <w:szCs w:val="22"/>
          <w:u w:val="single"/>
        </w:rPr>
        <w:t xml:space="preserve"> </w:t>
      </w:r>
    </w:p>
    <w:tbl>
      <w:tblPr>
        <w:tblStyle w:val="a"/>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0361B8" w14:paraId="2DAC9CC0" w14:textId="77777777">
        <w:trPr>
          <w:trHeight w:val="596"/>
        </w:trPr>
        <w:tc>
          <w:tcPr>
            <w:tcW w:w="9214" w:type="dxa"/>
            <w:shd w:val="clear" w:color="auto" w:fill="D9D9D9"/>
            <w:vAlign w:val="center"/>
          </w:tcPr>
          <w:p w14:paraId="436C52AD" w14:textId="77777777" w:rsidR="000361B8" w:rsidRDefault="008B6943">
            <w:pPr>
              <w:pBdr>
                <w:top w:val="nil"/>
                <w:left w:val="nil"/>
                <w:bottom w:val="nil"/>
                <w:right w:val="nil"/>
                <w:between w:val="nil"/>
              </w:pBdr>
              <w:ind w:right="292"/>
              <w:jc w:val="center"/>
              <w:rPr>
                <w:rFonts w:ascii="Arial Narrow" w:eastAsia="Arial Narrow" w:hAnsi="Arial Narrow" w:cs="Arial Narrow"/>
                <w:color w:val="000000"/>
                <w:sz w:val="22"/>
                <w:szCs w:val="22"/>
              </w:rPr>
            </w:pPr>
            <w:bookmarkStart w:id="1" w:name="_30j0zll" w:colFirst="0" w:colLast="0"/>
            <w:bookmarkEnd w:id="1"/>
            <w:r>
              <w:rPr>
                <w:rFonts w:ascii="Arial Narrow" w:eastAsia="Arial Narrow" w:hAnsi="Arial Narrow" w:cs="Arial Narrow"/>
                <w:b/>
                <w:color w:val="000000"/>
                <w:sz w:val="22"/>
                <w:szCs w:val="22"/>
              </w:rPr>
              <w:t xml:space="preserve">Realizacja terapii psychologicznej dla uczestników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p>
        </w:tc>
      </w:tr>
    </w:tbl>
    <w:p w14:paraId="52064CC9" w14:textId="77777777" w:rsidR="000361B8" w:rsidRDefault="008B6943">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Rodzaj zamówienia: Usługi społeczne.</w:t>
      </w:r>
    </w:p>
    <w:p w14:paraId="56BCAF75" w14:textId="77777777" w:rsidR="000361B8" w:rsidRDefault="008B6943">
      <w:pPr>
        <w:pBdr>
          <w:top w:val="nil"/>
          <w:left w:val="nil"/>
          <w:bottom w:val="nil"/>
          <w:right w:val="nil"/>
          <w:between w:val="nil"/>
        </w:pBdr>
        <w:jc w:val="both"/>
        <w:rPr>
          <w:rFonts w:ascii="Arial Narrow" w:eastAsia="Arial Narrow" w:hAnsi="Arial Narrow" w:cs="Arial Narrow"/>
          <w:color w:val="000000"/>
          <w:sz w:val="22"/>
          <w:szCs w:val="22"/>
        </w:rPr>
      </w:pPr>
      <w:bookmarkStart w:id="2" w:name="_1fob9te" w:colFirst="0" w:colLast="0"/>
      <w:bookmarkEnd w:id="2"/>
      <w:r>
        <w:rPr>
          <w:rFonts w:ascii="Arial Narrow" w:eastAsia="Arial Narrow" w:hAnsi="Arial Narrow" w:cs="Arial Narrow"/>
          <w:color w:val="000000"/>
          <w:sz w:val="22"/>
          <w:szCs w:val="22"/>
          <w:u w:val="single"/>
        </w:rPr>
        <w:t>Oznaczenie przedmiotu zamówienia według kodu Wspólnego Słownika Zamówień CPV</w:t>
      </w:r>
      <w:r>
        <w:rPr>
          <w:rFonts w:ascii="Arial Narrow" w:eastAsia="Arial Narrow" w:hAnsi="Arial Narrow" w:cs="Arial Narrow"/>
          <w:color w:val="000000"/>
          <w:sz w:val="22"/>
          <w:szCs w:val="22"/>
        </w:rPr>
        <w:t>:</w:t>
      </w:r>
    </w:p>
    <w:p w14:paraId="1FA3FFAF"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85121270-6: Usługi psychiatryczne lub psychologiczne</w:t>
      </w:r>
    </w:p>
    <w:p w14:paraId="704F3BE0"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 Nazwa oraz adres Zamawiającego</w:t>
      </w:r>
    </w:p>
    <w:p w14:paraId="2AB90261"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WOJEWÓDZTWO ŚLĄSKIE - ŚLĄSKI OŚRODEK ADOPCYJNY W KATOWICACH</w:t>
      </w:r>
    </w:p>
    <w:p w14:paraId="169CFC69"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ul. Graniczna 29, </w:t>
      </w:r>
    </w:p>
    <w:p w14:paraId="1F8C1253"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40-017 Katowice</w:t>
      </w:r>
    </w:p>
    <w:p w14:paraId="5BA7CD3F"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NIP: 954-277-00-64</w:t>
      </w:r>
    </w:p>
    <w:p w14:paraId="4F79D496"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Numer telefonu: 501-362-322,</w:t>
      </w:r>
    </w:p>
    <w:p w14:paraId="0FDD4B26" w14:textId="77777777" w:rsidR="000361B8" w:rsidRPr="00737479"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lang w:val="it-IT"/>
        </w:rPr>
      </w:pPr>
      <w:r w:rsidRPr="00737479">
        <w:rPr>
          <w:rFonts w:ascii="Arial Narrow" w:eastAsia="Arial Narrow" w:hAnsi="Arial Narrow" w:cs="Arial Narrow"/>
          <w:b/>
          <w:color w:val="000000"/>
          <w:sz w:val="22"/>
          <w:szCs w:val="22"/>
          <w:lang w:val="it-IT"/>
        </w:rPr>
        <w:t xml:space="preserve">Adres e-mail: </w:t>
      </w:r>
      <w:r w:rsidR="003F7BBE">
        <w:fldChar w:fldCharType="begin"/>
      </w:r>
      <w:r w:rsidR="003F7BBE" w:rsidRPr="008E1D15">
        <w:rPr>
          <w:lang w:val="it-IT"/>
        </w:rPr>
        <w:instrText>HYPERLINK "mailto:zamowienia@soa-katowice.pl" \h</w:instrText>
      </w:r>
      <w:r w:rsidR="003F7BBE">
        <w:fldChar w:fldCharType="separate"/>
      </w:r>
      <w:r w:rsidRPr="00737479">
        <w:rPr>
          <w:rFonts w:ascii="Arial Narrow" w:eastAsia="Arial Narrow" w:hAnsi="Arial Narrow" w:cs="Arial Narrow"/>
          <w:b/>
          <w:color w:val="0000FF"/>
          <w:sz w:val="22"/>
          <w:szCs w:val="22"/>
          <w:u w:val="single"/>
          <w:lang w:val="it-IT"/>
        </w:rPr>
        <w:t>zamowienia@soa-katowice.pl</w:t>
      </w:r>
      <w:r w:rsidR="003F7BBE">
        <w:rPr>
          <w:rFonts w:ascii="Arial Narrow" w:eastAsia="Arial Narrow" w:hAnsi="Arial Narrow" w:cs="Arial Narrow"/>
          <w:b/>
          <w:color w:val="0000FF"/>
          <w:sz w:val="22"/>
          <w:szCs w:val="22"/>
          <w:u w:val="single"/>
          <w:lang w:val="it-IT"/>
        </w:rPr>
        <w:fldChar w:fldCharType="end"/>
      </w:r>
      <w:r w:rsidRPr="00737479">
        <w:rPr>
          <w:rFonts w:ascii="Arial Narrow" w:eastAsia="Arial Narrow" w:hAnsi="Arial Narrow" w:cs="Arial Narrow"/>
          <w:b/>
          <w:color w:val="000000"/>
          <w:sz w:val="22"/>
          <w:szCs w:val="22"/>
          <w:lang w:val="it-IT"/>
        </w:rPr>
        <w:t>,</w:t>
      </w:r>
    </w:p>
    <w:p w14:paraId="37989D50"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Godziny pracy Zamawiającego: od poniedziałku do piątku od 7:30 – 15:30.</w:t>
      </w:r>
    </w:p>
    <w:p w14:paraId="74D7DBDA"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highlight w:val="white"/>
          <w:u w:val="single"/>
        </w:rPr>
        <w:t xml:space="preserve">Uwaga! </w:t>
      </w:r>
      <w:r>
        <w:rPr>
          <w:rFonts w:ascii="Arial Narrow" w:eastAsia="Arial Narrow" w:hAnsi="Arial Narrow" w:cs="Arial Narrow"/>
          <w:color w:val="000000"/>
          <w:sz w:val="22"/>
          <w:szCs w:val="22"/>
          <w:highlight w:val="white"/>
          <w:u w:val="single"/>
        </w:rPr>
        <w:t>W przypadku gdy wniosek o wgląd w protokół, o którym mowa w art. 74 ust. 1 ustawy PZP wpłynie po godzinach pracy Zamawiającego, odpowiedź zostanie udzielona dnia następnego (roboczego).</w:t>
      </w:r>
      <w:r>
        <w:rPr>
          <w:rFonts w:ascii="Arial Narrow" w:eastAsia="Arial Narrow" w:hAnsi="Arial Narrow" w:cs="Arial Narrow"/>
          <w:color w:val="000000"/>
          <w:sz w:val="22"/>
          <w:szCs w:val="22"/>
          <w:u w:val="single"/>
        </w:rPr>
        <w:t xml:space="preserve"> </w:t>
      </w:r>
    </w:p>
    <w:p w14:paraId="181A3993"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 xml:space="preserve">Uwaga! </w:t>
      </w:r>
      <w:r>
        <w:rPr>
          <w:rFonts w:ascii="Arial Narrow" w:eastAsia="Arial Narrow" w:hAnsi="Arial Narrow" w:cs="Arial Narrow"/>
          <w:color w:val="000000"/>
          <w:sz w:val="22"/>
          <w:szCs w:val="22"/>
          <w:u w:val="single"/>
        </w:rPr>
        <w:t xml:space="preserve">Zamawiający przypomina, że w toku postępowania zgodnie z art. 61 ust. 2 ustawy PZP komunikacja ustna dopuszczalna jest jedynie w toku negocjacji lub dialogu oraz w odniesieniu do informacji, które nie są istotne. </w:t>
      </w:r>
    </w:p>
    <w:p w14:paraId="411F8E26" w14:textId="3277B73F" w:rsidR="000361B8" w:rsidRPr="004400B2" w:rsidRDefault="008B6943">
      <w:pPr>
        <w:pBdr>
          <w:top w:val="nil"/>
          <w:left w:val="nil"/>
          <w:bottom w:val="nil"/>
          <w:right w:val="nil"/>
          <w:between w:val="nil"/>
        </w:pBdr>
        <w:spacing w:line="276" w:lineRule="auto"/>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u w:val="single"/>
        </w:rPr>
        <w:t xml:space="preserve">Adres strony internetowej Zamawiającego, </w:t>
      </w:r>
      <w:r>
        <w:rPr>
          <w:rFonts w:ascii="Arial Narrow" w:eastAsia="Arial Narrow" w:hAnsi="Arial Narrow" w:cs="Arial Narrow"/>
          <w:color w:val="000000"/>
          <w:sz w:val="22"/>
          <w:szCs w:val="22"/>
        </w:rPr>
        <w:t>na której zamieszczona jest specyfikacja istotnych warunków zamówienia:</w:t>
      </w:r>
      <w:r w:rsidR="008E1D15" w:rsidRPr="008E1D15">
        <w:t xml:space="preserve"> </w:t>
      </w:r>
      <w:hyperlink r:id="rId8" w:history="1">
        <w:r w:rsidR="008E1D15" w:rsidRPr="008E1D15">
          <w:rPr>
            <w:rFonts w:ascii="Open Sans" w:hAnsi="Open Sans" w:cs="Open Sans"/>
            <w:color w:val="23527C"/>
            <w:sz w:val="19"/>
            <w:szCs w:val="19"/>
            <w:u w:val="single"/>
            <w:shd w:val="clear" w:color="auto" w:fill="FFFFFF"/>
          </w:rPr>
          <w:t>https://www.platformazakupowa.pl/transakcja/939232</w:t>
        </w:r>
      </w:hyperlink>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u w:val="single"/>
        </w:rPr>
        <w:t>adres Platformy Zakupowej za pośrednictwem, której prowadzone jest postępowanie:</w:t>
      </w:r>
      <w:r>
        <w:rPr>
          <w:rFonts w:ascii="Arial Narrow" w:eastAsia="Arial Narrow" w:hAnsi="Arial Narrow" w:cs="Arial Narrow"/>
          <w:sz w:val="22"/>
          <w:szCs w:val="22"/>
        </w:rPr>
        <w:t xml:space="preserve"> </w:t>
      </w:r>
      <w:hyperlink r:id="rId9" w:history="1">
        <w:r w:rsidR="008E1D15" w:rsidRPr="008E1D15">
          <w:rPr>
            <w:rFonts w:ascii="Open Sans" w:hAnsi="Open Sans" w:cs="Open Sans"/>
            <w:color w:val="23527C"/>
            <w:sz w:val="19"/>
            <w:szCs w:val="19"/>
            <w:u w:val="single"/>
            <w:shd w:val="clear" w:color="auto" w:fill="FFFFFF"/>
          </w:rPr>
          <w:t>https://www.platformazakupowa.pl/transakcja/939232</w:t>
        </w:r>
      </w:hyperlink>
      <w:r w:rsidR="008E1D15">
        <w:t>.</w:t>
      </w:r>
    </w:p>
    <w:p w14:paraId="729D2829"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u w:val="single"/>
        </w:rPr>
        <w:t xml:space="preserve">Informacja o finansowaniu zamówienia: </w:t>
      </w:r>
    </w:p>
    <w:p w14:paraId="121A9D5D"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 xml:space="preserve">Zamówienie dofinansowane przez Unię Europejską w ramach projektu pod nazwą </w:t>
      </w:r>
      <w:r>
        <w:rPr>
          <w:rFonts w:ascii="Arial Narrow" w:eastAsia="Arial Narrow" w:hAnsi="Arial Narrow" w:cs="Arial Narrow"/>
          <w:b/>
          <w:i/>
          <w:color w:val="000000"/>
          <w:sz w:val="22"/>
          <w:szCs w:val="22"/>
          <w:u w:val="single"/>
        </w:rPr>
        <w:t xml:space="preserve">Skoordynowane wsparcie </w:t>
      </w:r>
      <w:proofErr w:type="spellStart"/>
      <w:r>
        <w:rPr>
          <w:rFonts w:ascii="Arial Narrow" w:eastAsia="Arial Narrow" w:hAnsi="Arial Narrow" w:cs="Arial Narrow"/>
          <w:b/>
          <w:i/>
          <w:color w:val="000000"/>
          <w:sz w:val="22"/>
          <w:szCs w:val="22"/>
          <w:u w:val="single"/>
        </w:rPr>
        <w:t>pre</w:t>
      </w:r>
      <w:proofErr w:type="spellEnd"/>
      <w:r>
        <w:rPr>
          <w:rFonts w:ascii="Arial Narrow" w:eastAsia="Arial Narrow" w:hAnsi="Arial Narrow" w:cs="Arial Narrow"/>
          <w:b/>
          <w:i/>
          <w:color w:val="000000"/>
          <w:sz w:val="22"/>
          <w:szCs w:val="22"/>
          <w:u w:val="single"/>
        </w:rPr>
        <w:t xml:space="preserve"> i post adopcyjne. </w:t>
      </w:r>
      <w:r>
        <w:rPr>
          <w:rFonts w:ascii="Arial Narrow" w:eastAsia="Arial Narrow" w:hAnsi="Arial Narrow" w:cs="Arial Narrow"/>
          <w:b/>
          <w:color w:val="000000"/>
          <w:sz w:val="22"/>
          <w:szCs w:val="22"/>
          <w:u w:val="single"/>
        </w:rPr>
        <w:t>Sygnatura projektu: FESL.07.08-IZ.01-002B/23</w:t>
      </w:r>
    </w:p>
    <w:p w14:paraId="2213C4FD"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b/>
          <w:color w:val="000000"/>
          <w:sz w:val="22"/>
          <w:szCs w:val="22"/>
          <w:u w:val="single"/>
        </w:rPr>
      </w:pPr>
    </w:p>
    <w:p w14:paraId="6B78ED55"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 Tryb udzielenia zamówienia </w:t>
      </w:r>
    </w:p>
    <w:p w14:paraId="1935C467" w14:textId="77777777" w:rsidR="000361B8" w:rsidRDefault="008B6943">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Niniejsze postępowanie prowadzone jest w trybie podstawowym bez możliwości negocjacji, na podstawie art. 275 pkt 1 ustawy. </w:t>
      </w:r>
    </w:p>
    <w:p w14:paraId="3EBC53E6" w14:textId="77777777" w:rsidR="000361B8" w:rsidRDefault="008B6943">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Wykonawca jest zobowiązany zapoznać się z treścią niniejszego dokumentu i załączników. W przypadku uwag czy wątpliwości proszony jest o zasygnalizowanie ich przed terminem składania ofert. Szczegóły i zasady kontaktu i porozumiewania się z wykonawcami wskazuje między innymi rozdział 8 SWZ</w:t>
      </w:r>
      <w:r>
        <w:rPr>
          <w:rFonts w:ascii="Arial Narrow" w:eastAsia="Arial Narrow" w:hAnsi="Arial Narrow" w:cs="Arial Narrow"/>
          <w:color w:val="FF0000"/>
          <w:sz w:val="22"/>
          <w:szCs w:val="22"/>
        </w:rPr>
        <w:t>.</w:t>
      </w:r>
      <w:r>
        <w:rPr>
          <w:rFonts w:ascii="Arial Narrow" w:eastAsia="Arial Narrow" w:hAnsi="Arial Narrow" w:cs="Arial Narrow"/>
          <w:color w:val="000000"/>
          <w:sz w:val="22"/>
          <w:szCs w:val="22"/>
        </w:rPr>
        <w:t xml:space="preserve"> Zamawiający po terminie składania ofert nie będzie miał możliwości zmiany zasad postępowania wskazanych w niniejszej SWZ. </w:t>
      </w:r>
    </w:p>
    <w:p w14:paraId="59EB6609" w14:textId="77777777" w:rsidR="000361B8" w:rsidRDefault="008B6943">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Wartość zamówienia jest niższa od progów unijnych określonych w art. 3 ustawy w odniesieniu do usług.</w:t>
      </w:r>
    </w:p>
    <w:p w14:paraId="36B64C0D" w14:textId="77777777" w:rsidR="000361B8" w:rsidRDefault="008B6943">
      <w:pPr>
        <w:numPr>
          <w:ilvl w:val="0"/>
          <w:numId w:val="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lastRenderedPageBreak/>
        <w:t>Postępowanie prowadzone jest przez komisję przetargową powołaną zarządzeniem Dyrektora Śląskiego Ośrodka Adopcyjnego  do przygotowania i przeprowadzenia niniejszego postępowania.</w:t>
      </w:r>
    </w:p>
    <w:p w14:paraId="0A904DF7" w14:textId="068CA75C" w:rsidR="000361B8" w:rsidRDefault="008B6943">
      <w:pPr>
        <w:numPr>
          <w:ilvl w:val="0"/>
          <w:numId w:val="4"/>
        </w:numPr>
        <w:pBdr>
          <w:top w:val="nil"/>
          <w:left w:val="nil"/>
          <w:bottom w:val="nil"/>
          <w:right w:val="nil"/>
          <w:between w:val="nil"/>
        </w:pBdr>
        <w:tabs>
          <w:tab w:val="left" w:pos="720"/>
          <w:tab w:val="left" w:pos="2880"/>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Do czynności podejmowanych przez Zamawiającego i Wykonawców w postępowaniu o udzielenie zamówienia stosuje się przepisy ustawy Prawo zamówień publicznych oraz aktów wykonawczych wydanych na jej podstawie, a w sprawach nieuregulowanych przepisy ustawy z dnia 23.04.1964 r. - kodeks cywilny.</w:t>
      </w:r>
    </w:p>
    <w:p w14:paraId="5D0BBBE5" w14:textId="77777777" w:rsidR="000361B8" w:rsidRDefault="008B6943">
      <w:pPr>
        <w:numPr>
          <w:ilvl w:val="0"/>
          <w:numId w:val="4"/>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informuje, iż zgodnie z przepisem art. 74 ust. 1 ustawy Protokół postępowania jest jawny </w:t>
      </w:r>
      <w:r>
        <w:rPr>
          <w:rFonts w:ascii="Arial Narrow" w:eastAsia="Arial Narrow" w:hAnsi="Arial Narrow" w:cs="Arial Narrow"/>
          <w:color w:val="000000"/>
          <w:sz w:val="22"/>
          <w:szCs w:val="22"/>
        </w:rPr>
        <w:br/>
        <w:t>i udostępniany na wniosek. 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w:t>
      </w:r>
    </w:p>
    <w:p w14:paraId="26341EC1" w14:textId="77777777" w:rsidR="000361B8" w:rsidRDefault="008B6943">
      <w:pPr>
        <w:numPr>
          <w:ilvl w:val="0"/>
          <w:numId w:val="4"/>
        </w:numPr>
        <w:pBdr>
          <w:top w:val="nil"/>
          <w:left w:val="nil"/>
          <w:bottom w:val="nil"/>
          <w:right w:val="nil"/>
          <w:between w:val="nil"/>
        </w:pBdr>
        <w:tabs>
          <w:tab w:val="left" w:pos="502"/>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Niniejsze postępowanie  zgodnie z art. 20 ust. 2 ustawy prowadzone jest w języku polskim.</w:t>
      </w:r>
    </w:p>
    <w:p w14:paraId="0340F445" w14:textId="495A76D8" w:rsidR="000361B8" w:rsidRPr="004400B2" w:rsidRDefault="008B6943" w:rsidP="0056636F">
      <w:pPr>
        <w:numPr>
          <w:ilvl w:val="0"/>
          <w:numId w:val="4"/>
        </w:numPr>
        <w:pBdr>
          <w:top w:val="nil"/>
          <w:left w:val="nil"/>
          <w:bottom w:val="nil"/>
          <w:right w:val="nil"/>
          <w:between w:val="nil"/>
        </w:pBdr>
        <w:spacing w:line="276" w:lineRule="auto"/>
        <w:jc w:val="both"/>
        <w:rPr>
          <w:rFonts w:ascii="Arial Narrow" w:eastAsia="Arial Narrow" w:hAnsi="Arial Narrow" w:cs="Arial Narrow"/>
          <w:color w:val="FF0000"/>
        </w:rPr>
      </w:pPr>
      <w:r w:rsidRPr="0056636F">
        <w:rPr>
          <w:rFonts w:ascii="Arial Narrow" w:eastAsia="Arial Narrow" w:hAnsi="Arial Narrow" w:cs="Arial Narrow"/>
          <w:color w:val="000000"/>
          <w:sz w:val="22"/>
          <w:szCs w:val="22"/>
        </w:rPr>
        <w:t>Zgodnie z art. 280 ust. 1 pkt 1 ustawy specyfikację warunków zamówienia można pobrać ze strony int</w:t>
      </w:r>
      <w:bookmarkStart w:id="3" w:name="_3znysh7" w:colFirst="0" w:colLast="0"/>
      <w:bookmarkEnd w:id="3"/>
      <w:r w:rsidRPr="0056636F">
        <w:rPr>
          <w:rFonts w:ascii="Arial Narrow" w:eastAsia="Arial Narrow" w:hAnsi="Arial Narrow" w:cs="Arial Narrow"/>
          <w:color w:val="000000"/>
          <w:sz w:val="22"/>
          <w:szCs w:val="22"/>
        </w:rPr>
        <w:t>ernetowej</w:t>
      </w:r>
      <w:r w:rsidR="0056636F">
        <w:rPr>
          <w:rFonts w:ascii="Arial Narrow" w:eastAsia="Arial Narrow" w:hAnsi="Arial Narrow" w:cs="Arial Narrow"/>
          <w:color w:val="000000"/>
          <w:sz w:val="22"/>
          <w:szCs w:val="22"/>
        </w:rPr>
        <w:t xml:space="preserve"> </w:t>
      </w:r>
      <w:hyperlink r:id="rId10" w:history="1">
        <w:r w:rsidR="008E1D15" w:rsidRPr="008E1D15">
          <w:rPr>
            <w:rFonts w:ascii="Open Sans" w:hAnsi="Open Sans" w:cs="Open Sans"/>
            <w:color w:val="23527C"/>
            <w:sz w:val="19"/>
            <w:szCs w:val="19"/>
            <w:u w:val="single"/>
            <w:shd w:val="clear" w:color="auto" w:fill="FFFFFF"/>
          </w:rPr>
          <w:t>https://www.platformazakupowa.pl/transakcja/939232</w:t>
        </w:r>
      </w:hyperlink>
      <w:r w:rsidR="008E1D15">
        <w:t>.</w:t>
      </w:r>
    </w:p>
    <w:p w14:paraId="6DE7BA87"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3. Opis przedmiotu zamówienia</w:t>
      </w:r>
    </w:p>
    <w:p w14:paraId="6DEBC77A" w14:textId="3C82BC28" w:rsidR="000361B8" w:rsidRDefault="008B6943">
      <w:pPr>
        <w:numPr>
          <w:ilvl w:val="0"/>
          <w:numId w:val="2"/>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bookmarkStart w:id="4" w:name="_2et92p0" w:colFirst="0" w:colLast="0"/>
      <w:bookmarkEnd w:id="4"/>
      <w:r>
        <w:rPr>
          <w:rFonts w:ascii="Arial Narrow" w:eastAsia="Arial Narrow" w:hAnsi="Arial Narrow" w:cs="Arial Narrow"/>
          <w:color w:val="000000"/>
          <w:sz w:val="22"/>
          <w:szCs w:val="22"/>
        </w:rPr>
        <w:t xml:space="preserve">Przedmiotem zamówienia jest usługa realizacji terapii psychologicznej dla uczestników projektu pod nazwą „Skoordynowane wsparcie </w:t>
      </w:r>
      <w:proofErr w:type="spellStart"/>
      <w:r>
        <w:rPr>
          <w:rFonts w:ascii="Arial Narrow" w:eastAsia="Arial Narrow" w:hAnsi="Arial Narrow" w:cs="Arial Narrow"/>
          <w:color w:val="000000"/>
          <w:sz w:val="22"/>
          <w:szCs w:val="22"/>
        </w:rPr>
        <w:t>pre</w:t>
      </w:r>
      <w:proofErr w:type="spellEnd"/>
      <w:r>
        <w:rPr>
          <w:rFonts w:ascii="Arial Narrow" w:eastAsia="Arial Narrow" w:hAnsi="Arial Narrow" w:cs="Arial Narrow"/>
          <w:color w:val="000000"/>
          <w:sz w:val="22"/>
          <w:szCs w:val="22"/>
        </w:rPr>
        <w:t xml:space="preserve"> i post adopcyjne”.</w:t>
      </w:r>
    </w:p>
    <w:p w14:paraId="09507C99" w14:textId="697F993A" w:rsidR="000361B8" w:rsidRPr="000C5870" w:rsidRDefault="008B6943" w:rsidP="000C5870">
      <w:pPr>
        <w:numPr>
          <w:ilvl w:val="0"/>
          <w:numId w:val="2"/>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r w:rsidRPr="000C5870">
        <w:rPr>
          <w:rFonts w:ascii="Arial Narrow" w:eastAsia="Arial Narrow" w:hAnsi="Arial Narrow" w:cs="Arial Narrow"/>
          <w:b/>
          <w:color w:val="000000"/>
          <w:sz w:val="22"/>
          <w:szCs w:val="22"/>
          <w:u w:val="single"/>
        </w:rPr>
        <w:t xml:space="preserve">Zamówienie zostało podzielone na </w:t>
      </w:r>
      <w:r w:rsidR="00990429" w:rsidRPr="000C5870">
        <w:rPr>
          <w:rFonts w:ascii="Arial Narrow" w:eastAsia="Arial Narrow" w:hAnsi="Arial Narrow" w:cs="Arial Narrow"/>
          <w:b/>
          <w:color w:val="000000"/>
          <w:sz w:val="22"/>
          <w:szCs w:val="22"/>
          <w:u w:val="single"/>
        </w:rPr>
        <w:t>pięć</w:t>
      </w:r>
      <w:r w:rsidRPr="000C5870">
        <w:rPr>
          <w:rFonts w:ascii="Arial Narrow" w:eastAsia="Arial Narrow" w:hAnsi="Arial Narrow" w:cs="Arial Narrow"/>
          <w:b/>
          <w:color w:val="000000"/>
          <w:sz w:val="22"/>
          <w:szCs w:val="22"/>
          <w:u w:val="single"/>
        </w:rPr>
        <w:t xml:space="preserve"> następując</w:t>
      </w:r>
      <w:r w:rsidR="00990429" w:rsidRPr="000C5870">
        <w:rPr>
          <w:rFonts w:ascii="Arial Narrow" w:eastAsia="Arial Narrow" w:hAnsi="Arial Narrow" w:cs="Arial Narrow"/>
          <w:b/>
          <w:color w:val="000000"/>
          <w:sz w:val="22"/>
          <w:szCs w:val="22"/>
          <w:u w:val="single"/>
        </w:rPr>
        <w:t>ych</w:t>
      </w:r>
      <w:r w:rsidRPr="000C5870">
        <w:rPr>
          <w:rFonts w:ascii="Arial Narrow" w:eastAsia="Arial Narrow" w:hAnsi="Arial Narrow" w:cs="Arial Narrow"/>
          <w:b/>
          <w:color w:val="000000"/>
          <w:sz w:val="22"/>
          <w:szCs w:val="22"/>
          <w:u w:val="single"/>
        </w:rPr>
        <w:t xml:space="preserve"> części:</w:t>
      </w:r>
    </w:p>
    <w:p w14:paraId="6FC8B4FF" w14:textId="77777777" w:rsidR="000361B8" w:rsidRDefault="000361B8">
      <w:pPr>
        <w:pBdr>
          <w:top w:val="nil"/>
          <w:left w:val="nil"/>
          <w:bottom w:val="nil"/>
          <w:right w:val="nil"/>
          <w:between w:val="nil"/>
        </w:pBdr>
        <w:tabs>
          <w:tab w:val="left" w:pos="343"/>
        </w:tabs>
        <w:spacing w:line="276" w:lineRule="auto"/>
        <w:ind w:left="340"/>
        <w:jc w:val="both"/>
        <w:rPr>
          <w:color w:val="000000"/>
          <w:sz w:val="8"/>
          <w:szCs w:val="8"/>
        </w:rPr>
      </w:pPr>
    </w:p>
    <w:p w14:paraId="01D49C6B" w14:textId="77777777" w:rsidR="000361B8" w:rsidRDefault="008B6943">
      <w:pPr>
        <w:spacing w:line="276" w:lineRule="auto"/>
        <w:jc w:val="center"/>
        <w:rPr>
          <w:rFonts w:ascii="Arial Narrow" w:eastAsia="Arial Narrow" w:hAnsi="Arial Narrow" w:cs="Arial Narrow"/>
          <w:b/>
          <w:sz w:val="24"/>
          <w:szCs w:val="24"/>
        </w:rPr>
      </w:pPr>
      <w:bookmarkStart w:id="5" w:name="_tyjcwt" w:colFirst="0" w:colLast="0"/>
      <w:bookmarkEnd w:id="5"/>
      <w:r>
        <w:rPr>
          <w:rFonts w:ascii="Arial Narrow" w:eastAsia="Arial Narrow" w:hAnsi="Arial Narrow" w:cs="Arial Narrow"/>
          <w:b/>
          <w:sz w:val="24"/>
          <w:szCs w:val="24"/>
        </w:rPr>
        <w:t>Część I - Realizacja terapii psychologicznej w gabinecie zlokalizowanym w odległości nie większej niż 15 km od siedziby Zamawiającego w Katowicach</w:t>
      </w:r>
    </w:p>
    <w:p w14:paraId="5481590F" w14:textId="77777777" w:rsidR="000361B8" w:rsidRDefault="000361B8">
      <w:pPr>
        <w:spacing w:line="276" w:lineRule="auto"/>
        <w:jc w:val="center"/>
        <w:rPr>
          <w:rFonts w:ascii="Arial Narrow" w:eastAsia="Arial Narrow" w:hAnsi="Arial Narrow" w:cs="Arial Narrow"/>
          <w:b/>
          <w:sz w:val="8"/>
          <w:szCs w:val="8"/>
        </w:rPr>
      </w:pPr>
    </w:p>
    <w:p w14:paraId="01428A65" w14:textId="3FB83016"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6" w:name="_3dy6vkm" w:colFirst="0" w:colLast="0"/>
      <w:bookmarkEnd w:id="6"/>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Przedmiotem zamówienia jest </w:t>
      </w:r>
      <w:r>
        <w:rPr>
          <w:rFonts w:ascii="Arial Narrow" w:eastAsia="Arial Narrow" w:hAnsi="Arial Narrow" w:cs="Arial Narrow"/>
          <w:sz w:val="22"/>
          <w:szCs w:val="22"/>
        </w:rPr>
        <w:t xml:space="preserve">realizacja </w:t>
      </w:r>
      <w:r w:rsidRPr="001C5E24">
        <w:rPr>
          <w:rFonts w:ascii="Arial Narrow" w:eastAsia="Arial Narrow" w:hAnsi="Arial Narrow" w:cs="Arial Narrow"/>
          <w:b/>
          <w:bCs/>
          <w:sz w:val="22"/>
          <w:szCs w:val="22"/>
        </w:rPr>
        <w:t>1</w:t>
      </w:r>
      <w:r w:rsidR="001C5E24">
        <w:rPr>
          <w:rFonts w:ascii="Arial Narrow" w:eastAsia="Arial Narrow" w:hAnsi="Arial Narrow" w:cs="Arial Narrow"/>
          <w:b/>
          <w:bCs/>
          <w:sz w:val="22"/>
          <w:szCs w:val="22"/>
        </w:rPr>
        <w:t xml:space="preserve"> </w:t>
      </w:r>
      <w:r w:rsidRPr="001C5E24">
        <w:rPr>
          <w:rFonts w:ascii="Arial Narrow" w:eastAsia="Arial Narrow" w:hAnsi="Arial Narrow" w:cs="Arial Narrow"/>
          <w:b/>
          <w:bCs/>
          <w:sz w:val="22"/>
          <w:szCs w:val="22"/>
        </w:rPr>
        <w:t>000 godzin dydaktycznych</w:t>
      </w:r>
      <w:r>
        <w:rPr>
          <w:rFonts w:ascii="Arial Narrow" w:eastAsia="Arial Narrow" w:hAnsi="Arial Narrow" w:cs="Arial Narrow"/>
          <w:sz w:val="22"/>
          <w:szCs w:val="22"/>
        </w:rPr>
        <w:t xml:space="preserve"> (1 godzina dydaktyczna = 45 minut) terapii psychologicznej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70C3E50F"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300 godzin dydaktycznych w 2024 roku, </w:t>
      </w:r>
    </w:p>
    <w:p w14:paraId="26375C46"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400 godzin dydaktycznych w 2025 roku oraz </w:t>
      </w:r>
    </w:p>
    <w:p w14:paraId="34DBB722"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około 300 godzin dydaktycznych w 2026 roku.</w:t>
      </w:r>
    </w:p>
    <w:p w14:paraId="6C0D54B0" w14:textId="77777777"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bookmarkStart w:id="7" w:name="_1t3h5sf" w:colFirst="0" w:colLast="0"/>
      <w:bookmarkEnd w:id="7"/>
      <w:r>
        <w:rPr>
          <w:rFonts w:ascii="Arial Narrow" w:eastAsia="Arial Narrow" w:hAnsi="Arial Narrow" w:cs="Arial Narrow"/>
          <w:b/>
          <w:color w:val="000000"/>
          <w:sz w:val="22"/>
          <w:szCs w:val="22"/>
        </w:rPr>
        <w:t>Grupa docelowa</w:t>
      </w:r>
      <w:r>
        <w:rPr>
          <w:rFonts w:ascii="Arial Narrow" w:eastAsia="Arial Narrow" w:hAnsi="Arial Narrow" w:cs="Arial Narrow"/>
          <w:color w:val="000000"/>
          <w:sz w:val="22"/>
          <w:szCs w:val="22"/>
        </w:rPr>
        <w:t>: Uczestnikami terapii będą dzieci/młodzież zgłoszone do przysposobienia i przysposobione zamieszkujące na terenie województwa śląskiego. Za rekrutację uczestników odpowiada Zamawiający.</w:t>
      </w:r>
    </w:p>
    <w:p w14:paraId="5676CCC3" w14:textId="093A7698"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Cel:</w:t>
      </w:r>
      <w:r>
        <w:rPr>
          <w:rFonts w:ascii="Arial Narrow" w:eastAsia="Arial Narrow" w:hAnsi="Arial Narrow" w:cs="Arial Narrow"/>
          <w:color w:val="000000"/>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Pr>
          <w:rFonts w:ascii="Arial Narrow" w:eastAsia="Arial Narrow" w:hAnsi="Arial Narrow" w:cs="Arial Narrow"/>
          <w:color w:val="000000"/>
          <w:sz w:val="22"/>
          <w:szCs w:val="22"/>
        </w:rPr>
        <w:t>zachowań</w:t>
      </w:r>
      <w:proofErr w:type="spellEnd"/>
      <w:r>
        <w:rPr>
          <w:rFonts w:ascii="Arial Narrow" w:eastAsia="Arial Narrow" w:hAnsi="Arial Narrow" w:cs="Arial Narrow"/>
          <w:color w:val="000000"/>
          <w:sz w:val="22"/>
          <w:szCs w:val="22"/>
        </w:rPr>
        <w:t xml:space="preserve"> dziecka oraz udzielenie wskazówek dotyczących jego wspierania i wychowania.</w:t>
      </w:r>
    </w:p>
    <w:p w14:paraId="269A332D" w14:textId="77777777"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Miejsce realizacji:</w:t>
      </w:r>
      <w:r>
        <w:rPr>
          <w:rFonts w:ascii="Arial Narrow" w:eastAsia="Arial Narrow" w:hAnsi="Arial Narrow" w:cs="Arial Narrow"/>
          <w:color w:val="000000"/>
          <w:sz w:val="22"/>
          <w:szCs w:val="22"/>
        </w:rPr>
        <w:t xml:space="preserve"> Terapia będzie prowadzona w gabinecie zlokalizowanym w odległości nie większej niż 15 km od siedziby Zamawiającego w Katowicach (ul. Graniczna 29, 40-017 Katowice)</w:t>
      </w:r>
      <w:r>
        <w:rPr>
          <w:rFonts w:ascii="Arial Narrow" w:eastAsia="Arial Narrow" w:hAnsi="Arial Narrow" w:cs="Arial Narrow"/>
          <w:sz w:val="22"/>
          <w:szCs w:val="22"/>
        </w:rPr>
        <w:t>. Gabinet zostanie</w:t>
      </w:r>
      <w:r>
        <w:rPr>
          <w:rFonts w:ascii="Arial Narrow" w:eastAsia="Arial Narrow" w:hAnsi="Arial Narrow" w:cs="Arial Narrow"/>
          <w:color w:val="000000"/>
          <w:sz w:val="22"/>
          <w:szCs w:val="22"/>
        </w:rPr>
        <w:t xml:space="preserve"> zapewniony przez Wykonawcę. </w:t>
      </w:r>
    </w:p>
    <w:p w14:paraId="04AA1321" w14:textId="77777777" w:rsidR="000361B8" w:rsidRDefault="008B6943">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bookmarkStart w:id="8" w:name="_4d34og8" w:colFirst="0" w:colLast="0"/>
      <w:bookmarkEnd w:id="8"/>
      <w:r>
        <w:rPr>
          <w:rFonts w:ascii="Arial Narrow" w:eastAsia="Arial Narrow" w:hAnsi="Arial Narrow" w:cs="Arial Narrow"/>
          <w:b/>
          <w:color w:val="000000"/>
          <w:sz w:val="22"/>
          <w:szCs w:val="22"/>
        </w:rPr>
        <w:t>UWAGA 1:</w:t>
      </w:r>
      <w:r>
        <w:rPr>
          <w:rFonts w:ascii="Arial Narrow" w:eastAsia="Arial Narrow" w:hAnsi="Arial Narrow" w:cs="Arial Narrow"/>
          <w:color w:val="000000"/>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color w:val="000000"/>
          <w:sz w:val="22"/>
          <w:szCs w:val="22"/>
        </w:rPr>
        <w:t>Maps</w:t>
      </w:r>
      <w:proofErr w:type="spellEnd"/>
      <w:r>
        <w:rPr>
          <w:rFonts w:ascii="Arial Narrow" w:eastAsia="Arial Narrow" w:hAnsi="Arial Narrow" w:cs="Arial Narrow"/>
          <w:color w:val="000000"/>
          <w:sz w:val="22"/>
          <w:szCs w:val="22"/>
        </w:rPr>
        <w:t xml:space="preserve"> – najkrótsza trasa przejazdu samochodem.</w:t>
      </w:r>
    </w:p>
    <w:p w14:paraId="0BAC7AEF" w14:textId="77777777" w:rsidR="000361B8" w:rsidRDefault="008B6943">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bookmarkStart w:id="9" w:name="_2s8eyo1" w:colFirst="0" w:colLast="0"/>
      <w:bookmarkEnd w:id="9"/>
      <w:r>
        <w:rPr>
          <w:rFonts w:ascii="Arial Narrow" w:eastAsia="Arial Narrow" w:hAnsi="Arial Narrow" w:cs="Arial Narrow"/>
          <w:b/>
          <w:color w:val="000000"/>
          <w:sz w:val="22"/>
          <w:szCs w:val="22"/>
        </w:rPr>
        <w:t>UWAGA 2:</w:t>
      </w:r>
      <w:r>
        <w:rPr>
          <w:rFonts w:ascii="Arial Narrow" w:eastAsia="Arial Narrow" w:hAnsi="Arial Narrow" w:cs="Arial Narrow"/>
          <w:color w:val="000000"/>
          <w:sz w:val="22"/>
          <w:szCs w:val="22"/>
        </w:rPr>
        <w:t xml:space="preserve"> Budynek oraz gabinet, w który</w:t>
      </w:r>
      <w:r>
        <w:rPr>
          <w:rFonts w:ascii="Arial Narrow" w:eastAsia="Arial Narrow" w:hAnsi="Arial Narrow" w:cs="Arial Narrow"/>
          <w:sz w:val="22"/>
          <w:szCs w:val="22"/>
        </w:rPr>
        <w:t>m</w:t>
      </w:r>
      <w:r>
        <w:rPr>
          <w:rFonts w:ascii="Arial Narrow" w:eastAsia="Arial Narrow" w:hAnsi="Arial Narrow" w:cs="Arial Narrow"/>
          <w:color w:val="000000"/>
          <w:sz w:val="22"/>
          <w:szCs w:val="22"/>
        </w:rPr>
        <w:t xml:space="preserve">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color w:val="000000"/>
          <w:sz w:val="22"/>
          <w:szCs w:val="22"/>
        </w:rPr>
        <w:t>późn</w:t>
      </w:r>
      <w:proofErr w:type="spellEnd"/>
      <w:r>
        <w:rPr>
          <w:rFonts w:ascii="Arial Narrow" w:eastAsia="Arial Narrow" w:hAnsi="Arial Narrow" w:cs="Arial Narrow"/>
          <w:color w:val="000000"/>
          <w:sz w:val="22"/>
          <w:szCs w:val="22"/>
        </w:rPr>
        <w:t>. zmianami).</w:t>
      </w:r>
    </w:p>
    <w:p w14:paraId="72F4E129" w14:textId="77777777" w:rsidR="000361B8" w:rsidRDefault="008B6943">
      <w:pPr>
        <w:numPr>
          <w:ilvl w:val="0"/>
          <w:numId w:val="9"/>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Dodatkowe informacje:</w:t>
      </w:r>
      <w:r>
        <w:rPr>
          <w:rFonts w:ascii="Arial Narrow" w:eastAsia="Arial Narrow" w:hAnsi="Arial Narrow" w:cs="Arial Narrow"/>
          <w:color w:val="000000"/>
          <w:sz w:val="22"/>
          <w:szCs w:val="22"/>
        </w:rPr>
        <w:t xml:space="preserve"> </w:t>
      </w:r>
    </w:p>
    <w:p w14:paraId="376EE6E5" w14:textId="77777777" w:rsidR="000361B8" w:rsidRDefault="008B6943" w:rsidP="008B6943">
      <w:pPr>
        <w:numPr>
          <w:ilvl w:val="0"/>
          <w:numId w:val="23"/>
        </w:numPr>
        <w:pBdr>
          <w:top w:val="nil"/>
          <w:left w:val="nil"/>
          <w:bottom w:val="nil"/>
          <w:right w:val="nil"/>
          <w:between w:val="nil"/>
        </w:pBdr>
        <w:spacing w:line="276" w:lineRule="auto"/>
        <w:ind w:left="714" w:hanging="357"/>
        <w:jc w:val="both"/>
        <w:rPr>
          <w:rFonts w:ascii="Arial Narrow" w:eastAsia="Arial Narrow" w:hAnsi="Arial Narrow" w:cs="Arial Narrow"/>
          <w:color w:val="000000"/>
          <w:sz w:val="22"/>
          <w:szCs w:val="22"/>
        </w:rPr>
      </w:pPr>
      <w:r>
        <w:rPr>
          <w:rFonts w:ascii="Arial Narrow" w:eastAsia="Arial Narrow" w:hAnsi="Arial Narrow" w:cs="Arial Narrow"/>
          <w:sz w:val="22"/>
          <w:szCs w:val="22"/>
        </w:rPr>
        <w:lastRenderedPageBreak/>
        <w:t>Terapia będzie</w:t>
      </w:r>
      <w:r>
        <w:rPr>
          <w:rFonts w:ascii="Arial Narrow" w:eastAsia="Arial Narrow" w:hAnsi="Arial Narrow" w:cs="Arial Narrow"/>
          <w:color w:val="000000"/>
          <w:sz w:val="22"/>
          <w:szCs w:val="22"/>
        </w:rPr>
        <w:t xml:space="preserve"> prowadzona od poniedziałku do niedzieli, w godzinach od 8:00 do 20:00, w terminach ustalonych pomiędzy Wykonawcą a rodz</w:t>
      </w:r>
      <w:r>
        <w:rPr>
          <w:rFonts w:ascii="Arial Narrow" w:eastAsia="Arial Narrow" w:hAnsi="Arial Narrow" w:cs="Arial Narrow"/>
          <w:sz w:val="22"/>
          <w:szCs w:val="22"/>
        </w:rPr>
        <w:t>icami/opiekunami dzieci korzystających ze wsparcia</w:t>
      </w:r>
      <w:r>
        <w:rPr>
          <w:rFonts w:ascii="Arial Narrow" w:eastAsia="Arial Narrow" w:hAnsi="Arial Narrow" w:cs="Arial Narrow"/>
          <w:color w:val="000000"/>
          <w:sz w:val="22"/>
          <w:szCs w:val="22"/>
        </w:rPr>
        <w:t>.</w:t>
      </w:r>
    </w:p>
    <w:p w14:paraId="349CA28E" w14:textId="77777777" w:rsidR="000361B8" w:rsidRDefault="008B6943" w:rsidP="008B6943">
      <w:pPr>
        <w:numPr>
          <w:ilvl w:val="0"/>
          <w:numId w:val="23"/>
        </w:numPr>
        <w:pBdr>
          <w:top w:val="nil"/>
          <w:left w:val="nil"/>
          <w:bottom w:val="nil"/>
          <w:right w:val="nil"/>
          <w:between w:val="nil"/>
        </w:pBdr>
        <w:spacing w:line="276" w:lineRule="auto"/>
        <w:ind w:left="714" w:hanging="35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Minimalna wartość zamówienia będzie stanowiła 40% maksymalnej wartości zamówienia podstawowego (bez pr</w:t>
      </w:r>
      <w:r>
        <w:rPr>
          <w:rFonts w:ascii="Arial Narrow" w:eastAsia="Arial Narrow" w:hAnsi="Arial Narrow" w:cs="Arial Narrow"/>
          <w:sz w:val="22"/>
          <w:szCs w:val="22"/>
        </w:rPr>
        <w:t>awa opcji)</w:t>
      </w:r>
      <w:r>
        <w:rPr>
          <w:rFonts w:ascii="Arial Narrow" w:eastAsia="Arial Narrow" w:hAnsi="Arial Narrow" w:cs="Arial Narrow"/>
          <w:color w:val="000000"/>
          <w:sz w:val="22"/>
          <w:szCs w:val="22"/>
        </w:rPr>
        <w:t>. Wykonawca nie będzie wnosił żadnych roszczeń z tytułu realizacji zamówienia w mniejszym niż maksymalny przewidywany wymiar.</w:t>
      </w:r>
    </w:p>
    <w:p w14:paraId="7814E05F" w14:textId="77777777" w:rsidR="000361B8" w:rsidRDefault="000361B8">
      <w:pPr>
        <w:spacing w:line="276" w:lineRule="auto"/>
        <w:jc w:val="both"/>
        <w:rPr>
          <w:rFonts w:ascii="Arial Narrow" w:eastAsia="Arial Narrow" w:hAnsi="Arial Narrow" w:cs="Arial Narrow"/>
          <w:sz w:val="22"/>
          <w:szCs w:val="22"/>
        </w:rPr>
      </w:pPr>
    </w:p>
    <w:p w14:paraId="53F0A4F5" w14:textId="77777777" w:rsidR="000361B8" w:rsidRDefault="008B6943">
      <w:pPr>
        <w:spacing w:line="276" w:lineRule="auto"/>
        <w:jc w:val="center"/>
        <w:rPr>
          <w:rFonts w:ascii="Arial Narrow" w:eastAsia="Arial Narrow" w:hAnsi="Arial Narrow" w:cs="Arial Narrow"/>
          <w:b/>
          <w:sz w:val="24"/>
          <w:szCs w:val="24"/>
        </w:rPr>
      </w:pPr>
      <w:bookmarkStart w:id="10" w:name="_17dp8vu" w:colFirst="0" w:colLast="0"/>
      <w:bookmarkEnd w:id="10"/>
      <w:r>
        <w:rPr>
          <w:rFonts w:ascii="Arial Narrow" w:eastAsia="Arial Narrow" w:hAnsi="Arial Narrow" w:cs="Arial Narrow"/>
          <w:b/>
          <w:sz w:val="24"/>
          <w:szCs w:val="24"/>
        </w:rPr>
        <w:t>Część II - Realizacja terapii psychologicznej w gabinecie zlokalizowanym w odległości nie większej niż 15 km od siedziby Zamawiającego w Bielsku-Białej</w:t>
      </w:r>
    </w:p>
    <w:p w14:paraId="51F51C00" w14:textId="77777777" w:rsidR="000361B8" w:rsidRDefault="000361B8">
      <w:pPr>
        <w:spacing w:line="276" w:lineRule="auto"/>
        <w:jc w:val="center"/>
        <w:rPr>
          <w:rFonts w:ascii="Arial Narrow" w:eastAsia="Arial Narrow" w:hAnsi="Arial Narrow" w:cs="Arial Narrow"/>
          <w:b/>
          <w:sz w:val="8"/>
          <w:szCs w:val="8"/>
        </w:rPr>
      </w:pPr>
    </w:p>
    <w:p w14:paraId="43401367" w14:textId="7777777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1" w:name="_3rdcrjn" w:colFirst="0" w:colLast="0"/>
      <w:bookmarkEnd w:id="11"/>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w:t>
      </w:r>
      <w:r>
        <w:rPr>
          <w:rFonts w:ascii="Arial Narrow" w:eastAsia="Arial Narrow" w:hAnsi="Arial Narrow" w:cs="Arial Narrow"/>
          <w:sz w:val="22"/>
          <w:szCs w:val="22"/>
        </w:rPr>
        <w:t xml:space="preserve">Przedmiotem zamówienia jest realizacja </w:t>
      </w:r>
      <w:r w:rsidRPr="001C5E24">
        <w:rPr>
          <w:rFonts w:ascii="Arial Narrow" w:eastAsia="Arial Narrow" w:hAnsi="Arial Narrow" w:cs="Arial Narrow"/>
          <w:b/>
          <w:bCs/>
          <w:sz w:val="22"/>
          <w:szCs w:val="22"/>
        </w:rPr>
        <w:t>400 godzin dydaktycznych</w:t>
      </w:r>
      <w:r>
        <w:rPr>
          <w:rFonts w:ascii="Arial Narrow" w:eastAsia="Arial Narrow" w:hAnsi="Arial Narrow" w:cs="Arial Narrow"/>
          <w:sz w:val="22"/>
          <w:szCs w:val="22"/>
        </w:rPr>
        <w:t xml:space="preserve"> (1 godzina dydaktyczna = 45 minut) terapii psychologicznej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0C35235F"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150 godzin dydaktycznych w 2024 roku, </w:t>
      </w:r>
    </w:p>
    <w:p w14:paraId="6D9ABBE4"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150 godzin dydaktycznych w 2025 roku oraz </w:t>
      </w:r>
    </w:p>
    <w:p w14:paraId="64270580"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około 100 godzin dydaktycznych w 2026 roku.</w:t>
      </w:r>
    </w:p>
    <w:p w14:paraId="480ADA17" w14:textId="7777777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2" w:name="_26in1rg" w:colFirst="0" w:colLast="0"/>
      <w:bookmarkEnd w:id="12"/>
      <w:r>
        <w:rPr>
          <w:rFonts w:ascii="Arial Narrow" w:eastAsia="Arial Narrow" w:hAnsi="Arial Narrow" w:cs="Arial Narrow"/>
          <w:b/>
          <w:sz w:val="22"/>
          <w:szCs w:val="22"/>
        </w:rPr>
        <w:t>Grupa docelowa</w:t>
      </w:r>
      <w:r>
        <w:rPr>
          <w:rFonts w:ascii="Arial Narrow" w:eastAsia="Arial Narrow" w:hAnsi="Arial Narrow" w:cs="Arial Narrow"/>
          <w:sz w:val="22"/>
          <w:szCs w:val="22"/>
        </w:rPr>
        <w:t>: Uczestnikami terapii będą dzieci/młodzież zgłoszone do przysposobienia i przysposobione zamieszkujące na terenie województwa śląskiego. Za rekrutację uczestników odpowiada Zamawiający.</w:t>
      </w:r>
    </w:p>
    <w:p w14:paraId="635D6EFB" w14:textId="33F46A0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3" w:name="_lnxbz9" w:colFirst="0" w:colLast="0"/>
      <w:bookmarkEnd w:id="13"/>
      <w:r>
        <w:rPr>
          <w:rFonts w:ascii="Arial Narrow" w:eastAsia="Arial Narrow" w:hAnsi="Arial Narrow" w:cs="Arial Narrow"/>
          <w:b/>
          <w:sz w:val="22"/>
          <w:szCs w:val="22"/>
        </w:rPr>
        <w:t>Cel:</w:t>
      </w:r>
      <w:r>
        <w:rPr>
          <w:rFonts w:ascii="Arial Narrow" w:eastAsia="Arial Narrow" w:hAnsi="Arial Narrow" w:cs="Arial Narrow"/>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Pr>
          <w:rFonts w:ascii="Arial Narrow" w:eastAsia="Arial Narrow" w:hAnsi="Arial Narrow" w:cs="Arial Narrow"/>
          <w:sz w:val="22"/>
          <w:szCs w:val="22"/>
        </w:rPr>
        <w:t>zachowań</w:t>
      </w:r>
      <w:proofErr w:type="spellEnd"/>
      <w:r>
        <w:rPr>
          <w:rFonts w:ascii="Arial Narrow" w:eastAsia="Arial Narrow" w:hAnsi="Arial Narrow" w:cs="Arial Narrow"/>
          <w:sz w:val="22"/>
          <w:szCs w:val="22"/>
        </w:rPr>
        <w:t xml:space="preserve"> dziecka oraz udzielenie wskazówek dotyczących jego wspierania i wychowania.</w:t>
      </w:r>
    </w:p>
    <w:p w14:paraId="12779018" w14:textId="7777777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Miejsce realizacji:</w:t>
      </w:r>
      <w:r>
        <w:rPr>
          <w:rFonts w:ascii="Arial Narrow" w:eastAsia="Arial Narrow" w:hAnsi="Arial Narrow" w:cs="Arial Narrow"/>
          <w:sz w:val="22"/>
          <w:szCs w:val="22"/>
        </w:rPr>
        <w:t xml:space="preserve"> Terapia będzie prowadzona w gabinecie zlokalizowanym w odległości nie większej niż 15 km od siedziby Zamawiającego w Bielsku-Białej (ul. Modrzewskiego 12, 43-300 Bielsko-Biała). Gabinet zostanie zapewniony przez Wykonawcę.</w:t>
      </w:r>
    </w:p>
    <w:p w14:paraId="0FDF9455" w14:textId="77777777" w:rsidR="000361B8" w:rsidRDefault="008B6943">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UWAGA 1:</w:t>
      </w:r>
      <w:r>
        <w:rPr>
          <w:rFonts w:ascii="Arial Narrow" w:eastAsia="Arial Narrow" w:hAnsi="Arial Narrow" w:cs="Arial Narrow"/>
          <w:color w:val="000000"/>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color w:val="000000"/>
          <w:sz w:val="22"/>
          <w:szCs w:val="22"/>
        </w:rPr>
        <w:t>Maps</w:t>
      </w:r>
      <w:proofErr w:type="spellEnd"/>
      <w:r>
        <w:rPr>
          <w:rFonts w:ascii="Arial Narrow" w:eastAsia="Arial Narrow" w:hAnsi="Arial Narrow" w:cs="Arial Narrow"/>
          <w:color w:val="000000"/>
          <w:sz w:val="22"/>
          <w:szCs w:val="22"/>
        </w:rPr>
        <w:t xml:space="preserve"> – najkrótsza trasa przejazdu samochodem.</w:t>
      </w:r>
    </w:p>
    <w:p w14:paraId="0F4A296B" w14:textId="7E793035" w:rsidR="000361B8" w:rsidRDefault="008B6943">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2:</w:t>
      </w:r>
      <w:r>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2B23AB9D" w14:textId="77777777" w:rsidR="000361B8" w:rsidRDefault="008B6943">
      <w:pPr>
        <w:numPr>
          <w:ilvl w:val="0"/>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Dodatkowe informacje:</w:t>
      </w:r>
      <w:r>
        <w:rPr>
          <w:rFonts w:ascii="Arial Narrow" w:eastAsia="Arial Narrow" w:hAnsi="Arial Narrow" w:cs="Arial Narrow"/>
          <w:sz w:val="22"/>
          <w:szCs w:val="22"/>
        </w:rPr>
        <w:t xml:space="preserve"> </w:t>
      </w:r>
    </w:p>
    <w:p w14:paraId="127B734A"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Terapia będzie prowadzona od poniedziałku do niedzieli, w godzinach od 8:00 do 20:00, w terminach ustalonych pomiędzy Wykonawcą a rodzicami/opiekunami dzieci korzystających ze wsparcia.</w:t>
      </w:r>
    </w:p>
    <w:p w14:paraId="25029BC7" w14:textId="77777777" w:rsidR="000361B8" w:rsidRDefault="008B6943">
      <w:pPr>
        <w:numPr>
          <w:ilvl w:val="1"/>
          <w:numId w:val="6"/>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6A0918E8" w14:textId="77777777" w:rsidR="000361B8" w:rsidRDefault="000361B8">
      <w:pPr>
        <w:spacing w:line="276" w:lineRule="auto"/>
        <w:ind w:left="720"/>
        <w:jc w:val="both"/>
        <w:rPr>
          <w:rFonts w:ascii="Arial Narrow" w:eastAsia="Arial Narrow" w:hAnsi="Arial Narrow" w:cs="Arial Narrow"/>
          <w:sz w:val="8"/>
          <w:szCs w:val="8"/>
        </w:rPr>
      </w:pPr>
    </w:p>
    <w:p w14:paraId="7A0D7E94" w14:textId="77777777" w:rsidR="000361B8" w:rsidRDefault="008B6943">
      <w:pPr>
        <w:spacing w:line="276" w:lineRule="auto"/>
        <w:jc w:val="center"/>
        <w:rPr>
          <w:rFonts w:ascii="Arial Narrow" w:eastAsia="Arial Narrow" w:hAnsi="Arial Narrow" w:cs="Arial Narrow"/>
          <w:b/>
          <w:color w:val="000000"/>
          <w:sz w:val="22"/>
          <w:szCs w:val="22"/>
        </w:rPr>
      </w:pPr>
      <w:bookmarkStart w:id="14" w:name="_35nkun2" w:colFirst="0" w:colLast="0"/>
      <w:bookmarkEnd w:id="14"/>
      <w:r>
        <w:rPr>
          <w:rFonts w:ascii="Arial Narrow" w:eastAsia="Arial Narrow" w:hAnsi="Arial Narrow" w:cs="Arial Narrow"/>
          <w:b/>
          <w:sz w:val="24"/>
          <w:szCs w:val="24"/>
        </w:rPr>
        <w:t>Część III - Realizacja terapii psychologicznej w gabinecie zlokalizowanym w odległości nie większej niż 15 km od siedziby Zamawiającego w Częstochowie</w:t>
      </w:r>
    </w:p>
    <w:p w14:paraId="72BDEF18" w14:textId="77777777" w:rsidR="000361B8" w:rsidRDefault="000361B8">
      <w:pPr>
        <w:spacing w:line="276" w:lineRule="auto"/>
        <w:jc w:val="center"/>
        <w:rPr>
          <w:rFonts w:ascii="Arial Narrow" w:eastAsia="Arial Narrow" w:hAnsi="Arial Narrow" w:cs="Arial Narrow"/>
          <w:b/>
          <w:sz w:val="8"/>
          <w:szCs w:val="8"/>
        </w:rPr>
      </w:pPr>
    </w:p>
    <w:p w14:paraId="7B8A6B51" w14:textId="77777777" w:rsidR="000361B8" w:rsidRDefault="008B6943" w:rsidP="008B6943">
      <w:pPr>
        <w:numPr>
          <w:ilvl w:val="0"/>
          <w:numId w:val="29"/>
        </w:numPr>
        <w:pBdr>
          <w:top w:val="nil"/>
          <w:left w:val="nil"/>
          <w:bottom w:val="nil"/>
          <w:right w:val="nil"/>
          <w:between w:val="nil"/>
        </w:pBdr>
        <w:ind w:hanging="357"/>
        <w:jc w:val="both"/>
        <w:rPr>
          <w:rFonts w:ascii="Arial Narrow" w:eastAsia="Arial Narrow" w:hAnsi="Arial Narrow" w:cs="Arial Narrow"/>
          <w:sz w:val="22"/>
          <w:szCs w:val="22"/>
        </w:rPr>
      </w:pPr>
      <w:bookmarkStart w:id="15" w:name="_1ksv4uv" w:colFirst="0" w:colLast="0"/>
      <w:bookmarkEnd w:id="15"/>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Przedmiotem zamówienia jest realizacja</w:t>
      </w:r>
      <w:r>
        <w:rPr>
          <w:rFonts w:ascii="Arial Narrow" w:eastAsia="Arial Narrow" w:hAnsi="Arial Narrow" w:cs="Arial Narrow"/>
          <w:sz w:val="22"/>
          <w:szCs w:val="22"/>
        </w:rPr>
        <w:t xml:space="preserve"> </w:t>
      </w:r>
      <w:r>
        <w:rPr>
          <w:rFonts w:ascii="Arial Narrow" w:eastAsia="Arial Narrow" w:hAnsi="Arial Narrow" w:cs="Arial Narrow"/>
          <w:b/>
          <w:sz w:val="22"/>
          <w:szCs w:val="22"/>
        </w:rPr>
        <w:t xml:space="preserve">300 godzin dydaktycznych </w:t>
      </w:r>
      <w:r>
        <w:rPr>
          <w:rFonts w:ascii="Arial Narrow" w:eastAsia="Arial Narrow" w:hAnsi="Arial Narrow" w:cs="Arial Narrow"/>
          <w:sz w:val="22"/>
          <w:szCs w:val="22"/>
        </w:rPr>
        <w:t xml:space="preserve">(1 godzina dydaktyczna = 45 minut) terapii psychologicznej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08440F85" w14:textId="77777777" w:rsidR="000361B8" w:rsidRDefault="008B6943" w:rsidP="008B6943">
      <w:pPr>
        <w:numPr>
          <w:ilvl w:val="1"/>
          <w:numId w:val="29"/>
        </w:numPr>
        <w:pBdr>
          <w:top w:val="nil"/>
          <w:left w:val="nil"/>
          <w:bottom w:val="nil"/>
          <w:right w:val="nil"/>
          <w:between w:val="nil"/>
        </w:pBdr>
        <w:ind w:hanging="357"/>
        <w:jc w:val="both"/>
        <w:rPr>
          <w:rFonts w:ascii="Arial Narrow" w:eastAsia="Arial Narrow" w:hAnsi="Arial Narrow" w:cs="Arial Narrow"/>
          <w:sz w:val="22"/>
          <w:szCs w:val="22"/>
        </w:rPr>
      </w:pPr>
      <w:bookmarkStart w:id="16" w:name="_44sinio" w:colFirst="0" w:colLast="0"/>
      <w:bookmarkEnd w:id="16"/>
      <w:r>
        <w:rPr>
          <w:rFonts w:ascii="Arial Narrow" w:eastAsia="Arial Narrow" w:hAnsi="Arial Narrow" w:cs="Arial Narrow"/>
          <w:sz w:val="22"/>
          <w:szCs w:val="22"/>
        </w:rPr>
        <w:lastRenderedPageBreak/>
        <w:t xml:space="preserve">około 100 godzin dydaktycznych w 2024 roku, </w:t>
      </w:r>
    </w:p>
    <w:p w14:paraId="361415FE" w14:textId="77777777" w:rsidR="000361B8" w:rsidRDefault="008B6943" w:rsidP="008B6943">
      <w:pPr>
        <w:numPr>
          <w:ilvl w:val="1"/>
          <w:numId w:val="29"/>
        </w:numPr>
        <w:pBdr>
          <w:top w:val="nil"/>
          <w:left w:val="nil"/>
          <w:bottom w:val="nil"/>
          <w:right w:val="nil"/>
          <w:between w:val="nil"/>
        </w:pBdr>
        <w:ind w:hanging="357"/>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100 godzin dydaktycznych w 2025 roku oraz </w:t>
      </w:r>
    </w:p>
    <w:p w14:paraId="3B9C7F59" w14:textId="77777777" w:rsidR="000361B8" w:rsidRDefault="008B6943" w:rsidP="008B6943">
      <w:pPr>
        <w:numPr>
          <w:ilvl w:val="1"/>
          <w:numId w:val="29"/>
        </w:numPr>
        <w:pBdr>
          <w:top w:val="nil"/>
          <w:left w:val="nil"/>
          <w:bottom w:val="nil"/>
          <w:right w:val="nil"/>
          <w:between w:val="nil"/>
        </w:pBdr>
        <w:ind w:hanging="357"/>
        <w:jc w:val="both"/>
        <w:rPr>
          <w:rFonts w:ascii="Arial Narrow" w:eastAsia="Arial Narrow" w:hAnsi="Arial Narrow" w:cs="Arial Narrow"/>
          <w:sz w:val="22"/>
          <w:szCs w:val="22"/>
        </w:rPr>
      </w:pPr>
      <w:r>
        <w:rPr>
          <w:rFonts w:ascii="Arial Narrow" w:eastAsia="Arial Narrow" w:hAnsi="Arial Narrow" w:cs="Arial Narrow"/>
          <w:sz w:val="22"/>
          <w:szCs w:val="22"/>
        </w:rPr>
        <w:t>około 100 godzin dydaktycznych w 2026 roku.</w:t>
      </w:r>
    </w:p>
    <w:p w14:paraId="7DCE5D82" w14:textId="77777777" w:rsidR="000361B8" w:rsidRDefault="008B6943">
      <w:pPr>
        <w:numPr>
          <w:ilvl w:val="0"/>
          <w:numId w:val="29"/>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17" w:name="_2jxsxqh" w:colFirst="0" w:colLast="0"/>
      <w:bookmarkEnd w:id="17"/>
      <w:r>
        <w:rPr>
          <w:rFonts w:ascii="Arial Narrow" w:eastAsia="Arial Narrow" w:hAnsi="Arial Narrow" w:cs="Arial Narrow"/>
          <w:b/>
          <w:sz w:val="22"/>
          <w:szCs w:val="22"/>
        </w:rPr>
        <w:t>Grupa docelowa</w:t>
      </w:r>
      <w:r>
        <w:rPr>
          <w:rFonts w:ascii="Arial Narrow" w:eastAsia="Arial Narrow" w:hAnsi="Arial Narrow" w:cs="Arial Narrow"/>
          <w:sz w:val="22"/>
          <w:szCs w:val="22"/>
        </w:rPr>
        <w:t>: Uczestnikami terapii będą dzieci/młodzież zgłoszone do przysposobienia i przysposobione zamieszkujące na terenie województwa śląskiego. Za rekrutację uczestników odpowiada Zamawiający.</w:t>
      </w:r>
    </w:p>
    <w:p w14:paraId="70E63ECE" w14:textId="453C2F93" w:rsidR="000361B8" w:rsidRDefault="008B6943">
      <w:pPr>
        <w:numPr>
          <w:ilvl w:val="0"/>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Cel:</w:t>
      </w:r>
      <w:r>
        <w:rPr>
          <w:rFonts w:ascii="Arial Narrow" w:eastAsia="Arial Narrow" w:hAnsi="Arial Narrow" w:cs="Arial Narrow"/>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Pr>
          <w:rFonts w:ascii="Arial Narrow" w:eastAsia="Arial Narrow" w:hAnsi="Arial Narrow" w:cs="Arial Narrow"/>
          <w:sz w:val="22"/>
          <w:szCs w:val="22"/>
        </w:rPr>
        <w:t>zachowań</w:t>
      </w:r>
      <w:proofErr w:type="spellEnd"/>
      <w:r>
        <w:rPr>
          <w:rFonts w:ascii="Arial Narrow" w:eastAsia="Arial Narrow" w:hAnsi="Arial Narrow" w:cs="Arial Narrow"/>
          <w:sz w:val="22"/>
          <w:szCs w:val="22"/>
        </w:rPr>
        <w:t xml:space="preserve"> dziecka oraz udzielenie wskazówek dotyczących jego wspierania i wychowania.</w:t>
      </w:r>
    </w:p>
    <w:p w14:paraId="4C046B55" w14:textId="77777777" w:rsidR="000361B8" w:rsidRDefault="008B6943">
      <w:pPr>
        <w:numPr>
          <w:ilvl w:val="0"/>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Miejsce realizacji:</w:t>
      </w:r>
      <w:r>
        <w:rPr>
          <w:rFonts w:ascii="Arial Narrow" w:eastAsia="Arial Narrow" w:hAnsi="Arial Narrow" w:cs="Arial Narrow"/>
          <w:sz w:val="22"/>
          <w:szCs w:val="22"/>
        </w:rPr>
        <w:t xml:space="preserve"> Terapia będzie prowadzona w gabinecie zlokalizowanym w odległości nie większej niż 15 km od siedziby Zamawiającego w Częstochowie (ul. Jana III Sobieskiego 17 B, 42-200 Częstochowa). Gabinet zostanie zapewniony przez Wykonawcę.</w:t>
      </w:r>
    </w:p>
    <w:p w14:paraId="60967784" w14:textId="77777777" w:rsidR="000361B8" w:rsidRDefault="008B6943">
      <w:pP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1:</w:t>
      </w:r>
      <w:r>
        <w:rPr>
          <w:rFonts w:ascii="Arial Narrow" w:eastAsia="Arial Narrow" w:hAnsi="Arial Narrow" w:cs="Arial Narrow"/>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sz w:val="22"/>
          <w:szCs w:val="22"/>
        </w:rPr>
        <w:t>Maps</w:t>
      </w:r>
      <w:proofErr w:type="spellEnd"/>
      <w:r>
        <w:rPr>
          <w:rFonts w:ascii="Arial Narrow" w:eastAsia="Arial Narrow" w:hAnsi="Arial Narrow" w:cs="Arial Narrow"/>
          <w:sz w:val="22"/>
          <w:szCs w:val="22"/>
        </w:rPr>
        <w:t xml:space="preserve"> – najkrótsza trasa przejazdu samochodem.</w:t>
      </w:r>
    </w:p>
    <w:p w14:paraId="0773E26A" w14:textId="0A3B4DC1" w:rsidR="000361B8" w:rsidRDefault="008B6943">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2:</w:t>
      </w:r>
      <w:r>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03C1BFB9" w14:textId="77777777" w:rsidR="000361B8" w:rsidRDefault="008B6943">
      <w:pPr>
        <w:numPr>
          <w:ilvl w:val="0"/>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Dodatkowe informacje:</w:t>
      </w:r>
      <w:r>
        <w:rPr>
          <w:rFonts w:ascii="Arial Narrow" w:eastAsia="Arial Narrow" w:hAnsi="Arial Narrow" w:cs="Arial Narrow"/>
          <w:sz w:val="22"/>
          <w:szCs w:val="22"/>
        </w:rPr>
        <w:t xml:space="preserve"> </w:t>
      </w:r>
    </w:p>
    <w:p w14:paraId="3AE4CD10" w14:textId="77777777" w:rsidR="000361B8" w:rsidRDefault="008B6943">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Terapia będzie prowadzona od poniedziałku do niedzieli, w godzinach od 8:00 do 20:00, w terminach ustalonych pomiędzy Wykonawcą a rodzicami/opiekunami dzieci korzystających ze wsparcia.</w:t>
      </w:r>
    </w:p>
    <w:p w14:paraId="769BA2C5" w14:textId="77777777" w:rsidR="000361B8" w:rsidRDefault="008B6943">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2CB40B13" w14:textId="77777777" w:rsidR="000361B8" w:rsidRDefault="008B6943">
      <w:pPr>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sz w:val="24"/>
          <w:szCs w:val="24"/>
        </w:rPr>
        <w:t>Część IV - Realizacja terapii psychologicznej w gabinecie zlokalizowanym w odległości nie większej niż 15 km od siedziby Zamawiającego w Rybniku</w:t>
      </w:r>
    </w:p>
    <w:p w14:paraId="12199366" w14:textId="29A9D1A3" w:rsidR="000361B8" w:rsidRDefault="008B6943">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Przedmiotem zamówienia jest realizacja</w:t>
      </w:r>
      <w:r>
        <w:rPr>
          <w:rFonts w:ascii="Arial Narrow" w:eastAsia="Arial Narrow" w:hAnsi="Arial Narrow" w:cs="Arial Narrow"/>
          <w:sz w:val="22"/>
          <w:szCs w:val="22"/>
        </w:rPr>
        <w:t xml:space="preserve"> </w:t>
      </w:r>
      <w:r w:rsidRPr="001C5E24">
        <w:rPr>
          <w:rFonts w:ascii="Arial Narrow" w:eastAsia="Arial Narrow" w:hAnsi="Arial Narrow" w:cs="Arial Narrow"/>
          <w:b/>
          <w:bCs/>
          <w:sz w:val="22"/>
          <w:szCs w:val="22"/>
        </w:rPr>
        <w:t>1</w:t>
      </w:r>
      <w:r w:rsidR="001C5E24">
        <w:rPr>
          <w:rFonts w:ascii="Arial Narrow" w:eastAsia="Arial Narrow" w:hAnsi="Arial Narrow" w:cs="Arial Narrow"/>
          <w:b/>
          <w:bCs/>
          <w:sz w:val="22"/>
          <w:szCs w:val="22"/>
        </w:rPr>
        <w:t xml:space="preserve"> </w:t>
      </w:r>
      <w:r w:rsidRPr="001C5E24">
        <w:rPr>
          <w:rFonts w:ascii="Arial Narrow" w:eastAsia="Arial Narrow" w:hAnsi="Arial Narrow" w:cs="Arial Narrow"/>
          <w:b/>
          <w:bCs/>
          <w:sz w:val="22"/>
          <w:szCs w:val="22"/>
        </w:rPr>
        <w:t>000 godzin dydaktycznych</w:t>
      </w:r>
      <w:r>
        <w:rPr>
          <w:rFonts w:ascii="Arial Narrow" w:eastAsia="Arial Narrow" w:hAnsi="Arial Narrow" w:cs="Arial Narrow"/>
          <w:sz w:val="22"/>
          <w:szCs w:val="22"/>
        </w:rPr>
        <w:t xml:space="preserve"> (1 godzina dydaktyczna = 45 minut) terapii psychologicznej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7A386C12"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300 godzin dydaktycznych w 2024 roku, </w:t>
      </w:r>
    </w:p>
    <w:p w14:paraId="6196DB55"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400 godzin dydaktycznych w 2025 roku oraz </w:t>
      </w:r>
    </w:p>
    <w:p w14:paraId="73694230"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około 300 godzin dydaktycznych w 2026 roku.</w:t>
      </w:r>
    </w:p>
    <w:p w14:paraId="281D2460" w14:textId="77777777" w:rsidR="000361B8" w:rsidRDefault="008B6943">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Grupa docelowa</w:t>
      </w:r>
      <w:r>
        <w:rPr>
          <w:rFonts w:ascii="Arial Narrow" w:eastAsia="Arial Narrow" w:hAnsi="Arial Narrow" w:cs="Arial Narrow"/>
          <w:sz w:val="22"/>
          <w:szCs w:val="22"/>
        </w:rPr>
        <w:t>: Uczestnikami terapii będą dzieci/młodzież zgłoszone do przysposobienia i przysposobione zamieszkujące na terenie województwa śląskiego. Za rekrutację uczestników odpowiada Zamawiający.</w:t>
      </w:r>
    </w:p>
    <w:p w14:paraId="010930F3" w14:textId="0F8E5B12" w:rsidR="000361B8" w:rsidRDefault="008B6943">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Cel:</w:t>
      </w:r>
      <w:r>
        <w:rPr>
          <w:rFonts w:ascii="Arial Narrow" w:eastAsia="Arial Narrow" w:hAnsi="Arial Narrow" w:cs="Arial Narrow"/>
          <w:sz w:val="22"/>
          <w:szCs w:val="22"/>
        </w:rPr>
        <w:t xml:space="preserve"> Celem terapii będzie udzielenie specjalistycznego wsparcia dzieciom zgłoszonym do przysposobienia i przysposobionym obejmującego diagnozę występujących problemów i trudności oraz pomoc dziecku w radzeniu sobie z nimi, a także poprawa jego funkcjonowania psychicznego i społecznego. Doraźnie pomocą objęci zostaną również rodzice dzieci korzystających z terapii - pomoc w zrozumieniu </w:t>
      </w:r>
      <w:proofErr w:type="spellStart"/>
      <w:r>
        <w:rPr>
          <w:rFonts w:ascii="Arial Narrow" w:eastAsia="Arial Narrow" w:hAnsi="Arial Narrow" w:cs="Arial Narrow"/>
          <w:sz w:val="22"/>
          <w:szCs w:val="22"/>
        </w:rPr>
        <w:t>zachowań</w:t>
      </w:r>
      <w:proofErr w:type="spellEnd"/>
      <w:r>
        <w:rPr>
          <w:rFonts w:ascii="Arial Narrow" w:eastAsia="Arial Narrow" w:hAnsi="Arial Narrow" w:cs="Arial Narrow"/>
          <w:sz w:val="22"/>
          <w:szCs w:val="22"/>
        </w:rPr>
        <w:t xml:space="preserve"> dziecka oraz udzielenie wskazówek dotyczących jego wspierania i wychowania.</w:t>
      </w:r>
    </w:p>
    <w:p w14:paraId="58A784FC" w14:textId="77777777" w:rsidR="000361B8" w:rsidRDefault="008B6943">
      <w:pPr>
        <w:numPr>
          <w:ilvl w:val="0"/>
          <w:numId w:val="19"/>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lastRenderedPageBreak/>
        <w:t>Miejsce realizacji:</w:t>
      </w:r>
      <w:r>
        <w:rPr>
          <w:rFonts w:ascii="Arial Narrow" w:eastAsia="Arial Narrow" w:hAnsi="Arial Narrow" w:cs="Arial Narrow"/>
          <w:sz w:val="22"/>
          <w:szCs w:val="22"/>
        </w:rPr>
        <w:t xml:space="preserve"> Terapia będzie prowadzona w gabinecie zlokalizowanym w odległości nie większej niż 15 km od siedziby Zamawiającego w Rybniku (ul. Miejska 13 B, 44-200 Rybnik). Gabinet zostanie zapewniony przez Wykonawcę.</w:t>
      </w:r>
    </w:p>
    <w:p w14:paraId="2DA5A5EB" w14:textId="77777777" w:rsidR="000361B8" w:rsidRDefault="008B6943">
      <w:pP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1:</w:t>
      </w:r>
      <w:r>
        <w:rPr>
          <w:rFonts w:ascii="Arial Narrow" w:eastAsia="Arial Narrow" w:hAnsi="Arial Narrow" w:cs="Arial Narrow"/>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sz w:val="22"/>
          <w:szCs w:val="22"/>
        </w:rPr>
        <w:t>Maps</w:t>
      </w:r>
      <w:proofErr w:type="spellEnd"/>
      <w:r>
        <w:rPr>
          <w:rFonts w:ascii="Arial Narrow" w:eastAsia="Arial Narrow" w:hAnsi="Arial Narrow" w:cs="Arial Narrow"/>
          <w:sz w:val="22"/>
          <w:szCs w:val="22"/>
        </w:rPr>
        <w:t xml:space="preserve"> – najkrótsza trasa przejazdu samochodem.</w:t>
      </w:r>
    </w:p>
    <w:p w14:paraId="46DAFCAA" w14:textId="20229931" w:rsidR="000361B8" w:rsidRDefault="008B6943">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2:</w:t>
      </w:r>
      <w:r>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5A1BECDC" w14:textId="77777777" w:rsidR="000361B8" w:rsidRDefault="008B6943">
      <w:pPr>
        <w:numPr>
          <w:ilvl w:val="0"/>
          <w:numId w:val="19"/>
        </w:numPr>
        <w:pBdr>
          <w:top w:val="nil"/>
          <w:left w:val="nil"/>
          <w:bottom w:val="nil"/>
          <w:right w:val="nil"/>
          <w:between w:val="nil"/>
        </w:pBdr>
        <w:ind w:left="425"/>
        <w:jc w:val="both"/>
        <w:rPr>
          <w:rFonts w:ascii="Arial Narrow" w:eastAsia="Arial Narrow" w:hAnsi="Arial Narrow" w:cs="Arial Narrow"/>
          <w:sz w:val="22"/>
          <w:szCs w:val="22"/>
        </w:rPr>
      </w:pPr>
      <w:r>
        <w:rPr>
          <w:rFonts w:ascii="Arial Narrow" w:eastAsia="Arial Narrow" w:hAnsi="Arial Narrow" w:cs="Arial Narrow"/>
          <w:b/>
          <w:sz w:val="22"/>
          <w:szCs w:val="22"/>
        </w:rPr>
        <w:t>Dodatkowe informacje:</w:t>
      </w:r>
      <w:r>
        <w:rPr>
          <w:rFonts w:ascii="Arial Narrow" w:eastAsia="Arial Narrow" w:hAnsi="Arial Narrow" w:cs="Arial Narrow"/>
          <w:sz w:val="22"/>
          <w:szCs w:val="22"/>
        </w:rPr>
        <w:t xml:space="preserve"> </w:t>
      </w:r>
    </w:p>
    <w:p w14:paraId="7C5A8B5C" w14:textId="77777777" w:rsidR="000361B8" w:rsidRDefault="008B6943">
      <w:pPr>
        <w:numPr>
          <w:ilvl w:val="1"/>
          <w:numId w:val="29"/>
        </w:num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Terapia będzie prowadzona od poniedziałku do niedzieli, w godzinach od 8:00 do 20:00, w terminach ustalonych pomiędzy Wykonawcą a rodzicami/opiekunami dzieci korzystających ze wsparcia.</w:t>
      </w:r>
    </w:p>
    <w:p w14:paraId="38A147A7" w14:textId="77777777" w:rsidR="000361B8" w:rsidRDefault="008B6943">
      <w:pPr>
        <w:numPr>
          <w:ilvl w:val="1"/>
          <w:numId w:val="29"/>
        </w:num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14E711AA" w14:textId="77777777" w:rsidR="000361B8" w:rsidRDefault="008B6943">
      <w:pPr>
        <w:spacing w:line="276" w:lineRule="auto"/>
        <w:jc w:val="center"/>
        <w:rPr>
          <w:rFonts w:ascii="Arial Narrow" w:eastAsia="Arial Narrow" w:hAnsi="Arial Narrow" w:cs="Arial Narrow"/>
          <w:b/>
          <w:color w:val="000000"/>
          <w:sz w:val="22"/>
          <w:szCs w:val="22"/>
        </w:rPr>
      </w:pPr>
      <w:r>
        <w:rPr>
          <w:rFonts w:ascii="Arial Narrow" w:eastAsia="Arial Narrow" w:hAnsi="Arial Narrow" w:cs="Arial Narrow"/>
          <w:b/>
          <w:sz w:val="24"/>
          <w:szCs w:val="24"/>
        </w:rPr>
        <w:t>Część V - Realizacja terapii rodzinnej w gabinecie zlokalizowanym w odległości nie większej niż 15 km od siedziby Zamawiającego w Katowicach</w:t>
      </w:r>
    </w:p>
    <w:p w14:paraId="7F9D67DE" w14:textId="77777777" w:rsidR="000361B8" w:rsidRDefault="000361B8">
      <w:pPr>
        <w:spacing w:line="276" w:lineRule="auto"/>
        <w:jc w:val="center"/>
        <w:rPr>
          <w:rFonts w:ascii="Arial Narrow" w:eastAsia="Arial Narrow" w:hAnsi="Arial Narrow" w:cs="Arial Narrow"/>
          <w:b/>
          <w:sz w:val="8"/>
          <w:szCs w:val="8"/>
        </w:rPr>
      </w:pPr>
    </w:p>
    <w:p w14:paraId="54A6A9EE"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Przedmiot zamówienia:</w:t>
      </w:r>
      <w:r>
        <w:rPr>
          <w:rFonts w:ascii="Arial Narrow" w:eastAsia="Arial Narrow" w:hAnsi="Arial Narrow" w:cs="Arial Narrow"/>
          <w:color w:val="000000"/>
          <w:sz w:val="22"/>
          <w:szCs w:val="22"/>
        </w:rPr>
        <w:t xml:space="preserve"> Przedmiotem zamówienia jest realizacja</w:t>
      </w:r>
      <w:r>
        <w:rPr>
          <w:rFonts w:ascii="Arial Narrow" w:eastAsia="Arial Narrow" w:hAnsi="Arial Narrow" w:cs="Arial Narrow"/>
          <w:sz w:val="22"/>
          <w:szCs w:val="22"/>
        </w:rPr>
        <w:t xml:space="preserve"> </w:t>
      </w:r>
      <w:r w:rsidRPr="001C5E24">
        <w:rPr>
          <w:rFonts w:ascii="Arial Narrow" w:eastAsia="Arial Narrow" w:hAnsi="Arial Narrow" w:cs="Arial Narrow"/>
          <w:b/>
          <w:bCs/>
          <w:sz w:val="22"/>
          <w:szCs w:val="22"/>
        </w:rPr>
        <w:t>500 godzin dydaktycznych</w:t>
      </w:r>
      <w:r>
        <w:rPr>
          <w:rFonts w:ascii="Arial Narrow" w:eastAsia="Arial Narrow" w:hAnsi="Arial Narrow" w:cs="Arial Narrow"/>
          <w:sz w:val="22"/>
          <w:szCs w:val="22"/>
        </w:rPr>
        <w:t xml:space="preserve"> (1 godzina dydaktyczna = 45 minut) terapii rodzinnej dla uczestników projektu pod nazwą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 w tym: </w:t>
      </w:r>
    </w:p>
    <w:p w14:paraId="18D1FA16"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200 godzin dydaktycznych w 2024 roku, </w:t>
      </w:r>
    </w:p>
    <w:p w14:paraId="4A73E3AD"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 xml:space="preserve">około 200 godzin dydaktycznych w 2025 roku oraz </w:t>
      </w:r>
    </w:p>
    <w:p w14:paraId="5AF23AD7" w14:textId="77777777" w:rsidR="000361B8" w:rsidRDefault="008B6943">
      <w:pPr>
        <w:numPr>
          <w:ilvl w:val="1"/>
          <w:numId w:val="9"/>
        </w:numPr>
        <w:pBdr>
          <w:top w:val="nil"/>
          <w:left w:val="nil"/>
          <w:bottom w:val="nil"/>
          <w:right w:val="nil"/>
          <w:between w:val="nil"/>
        </w:pBdr>
        <w:spacing w:line="276" w:lineRule="auto"/>
        <w:ind w:left="709" w:hanging="283"/>
        <w:jc w:val="both"/>
        <w:rPr>
          <w:rFonts w:ascii="Arial Narrow" w:eastAsia="Arial Narrow" w:hAnsi="Arial Narrow" w:cs="Arial Narrow"/>
          <w:sz w:val="22"/>
          <w:szCs w:val="22"/>
        </w:rPr>
      </w:pPr>
      <w:r>
        <w:rPr>
          <w:rFonts w:ascii="Arial Narrow" w:eastAsia="Arial Narrow" w:hAnsi="Arial Narrow" w:cs="Arial Narrow"/>
          <w:sz w:val="22"/>
          <w:szCs w:val="22"/>
        </w:rPr>
        <w:t>około 100 godzin dydaktycznych w 2026 roku.</w:t>
      </w:r>
    </w:p>
    <w:p w14:paraId="19C81F87"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Grupa docelowa</w:t>
      </w:r>
      <w:r>
        <w:rPr>
          <w:rFonts w:ascii="Arial Narrow" w:eastAsia="Arial Narrow" w:hAnsi="Arial Narrow" w:cs="Arial Narrow"/>
          <w:sz w:val="22"/>
          <w:szCs w:val="22"/>
        </w:rPr>
        <w:t>: Uczestnikami terapii będą rodziny adopcyjne zamieszkujące na terenie województwa śląskiego. Za rekrutację uczestników odpowiada Zamawiający.</w:t>
      </w:r>
    </w:p>
    <w:p w14:paraId="2D6E3438"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Cel:</w:t>
      </w:r>
      <w:r>
        <w:rPr>
          <w:rFonts w:ascii="Arial Narrow" w:eastAsia="Arial Narrow" w:hAnsi="Arial Narrow" w:cs="Arial Narrow"/>
          <w:sz w:val="22"/>
          <w:szCs w:val="22"/>
        </w:rPr>
        <w:t xml:space="preserve"> Celem terapii będzie pomoc rodzinom zmagającym się m.in. z problemami wychowawczymi, trudnościami w komunikacji, z zaburzeniami prawidłowych relacji oraz przeżywającym kryzys spowodowany trudnymi doświadczeniami. </w:t>
      </w:r>
    </w:p>
    <w:p w14:paraId="77D60854"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Miejsce realizacji:</w:t>
      </w:r>
      <w:r>
        <w:rPr>
          <w:rFonts w:ascii="Arial Narrow" w:eastAsia="Arial Narrow" w:hAnsi="Arial Narrow" w:cs="Arial Narrow"/>
          <w:sz w:val="22"/>
          <w:szCs w:val="22"/>
        </w:rPr>
        <w:t xml:space="preserve"> Terapia będzie prowadzona w gabinecie zlokalizowanym w odległości nie większej niż 15 km od siedziby Zamawiającego w Katowicach (ul. Graniczna 29, 40-017 Katowice). Gabinet zostanie zapewniony przez Wykonawcę.</w:t>
      </w:r>
    </w:p>
    <w:p w14:paraId="690A835C" w14:textId="77777777" w:rsidR="000361B8" w:rsidRDefault="008B6943">
      <w:pP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1:</w:t>
      </w:r>
      <w:r>
        <w:rPr>
          <w:rFonts w:ascii="Arial Narrow" w:eastAsia="Arial Narrow" w:hAnsi="Arial Narrow" w:cs="Arial Narrow"/>
          <w:sz w:val="22"/>
          <w:szCs w:val="22"/>
        </w:rPr>
        <w:t xml:space="preserve"> Odległość pomiędzy wskazanym gabinetem a siedzibą Zamawiającego zostanie ustalona na podstawie Google </w:t>
      </w:r>
      <w:proofErr w:type="spellStart"/>
      <w:r>
        <w:rPr>
          <w:rFonts w:ascii="Arial Narrow" w:eastAsia="Arial Narrow" w:hAnsi="Arial Narrow" w:cs="Arial Narrow"/>
          <w:sz w:val="22"/>
          <w:szCs w:val="22"/>
        </w:rPr>
        <w:t>Maps</w:t>
      </w:r>
      <w:proofErr w:type="spellEnd"/>
      <w:r>
        <w:rPr>
          <w:rFonts w:ascii="Arial Narrow" w:eastAsia="Arial Narrow" w:hAnsi="Arial Narrow" w:cs="Arial Narrow"/>
          <w:sz w:val="22"/>
          <w:szCs w:val="22"/>
        </w:rPr>
        <w:t xml:space="preserve"> – najkrótsza trasa przejazdu samochodem.</w:t>
      </w:r>
    </w:p>
    <w:p w14:paraId="535E6292" w14:textId="6A5BA97E" w:rsidR="000361B8" w:rsidRDefault="008B6943">
      <w:pPr>
        <w:pBdr>
          <w:top w:val="nil"/>
          <w:left w:val="nil"/>
          <w:bottom w:val="nil"/>
          <w:right w:val="nil"/>
          <w:between w:val="nil"/>
        </w:pBdr>
        <w:spacing w:line="276" w:lineRule="auto"/>
        <w:ind w:left="360"/>
        <w:jc w:val="both"/>
        <w:rPr>
          <w:rFonts w:ascii="Arial Narrow" w:eastAsia="Arial Narrow" w:hAnsi="Arial Narrow" w:cs="Arial Narrow"/>
          <w:sz w:val="22"/>
          <w:szCs w:val="22"/>
        </w:rPr>
      </w:pPr>
      <w:r>
        <w:rPr>
          <w:rFonts w:ascii="Arial Narrow" w:eastAsia="Arial Narrow" w:hAnsi="Arial Narrow" w:cs="Arial Narrow"/>
          <w:b/>
          <w:sz w:val="22"/>
          <w:szCs w:val="22"/>
        </w:rPr>
        <w:t>UWAGA 2:</w:t>
      </w:r>
      <w:r>
        <w:rPr>
          <w:rFonts w:ascii="Arial Narrow" w:eastAsia="Arial Narrow" w:hAnsi="Arial Narrow" w:cs="Arial Narrow"/>
          <w:sz w:val="22"/>
          <w:szCs w:val="22"/>
        </w:rPr>
        <w:t xml:space="preserve">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66F8686F" w14:textId="77777777" w:rsidR="000361B8" w:rsidRDefault="008B6943">
      <w:pPr>
        <w:numPr>
          <w:ilvl w:val="0"/>
          <w:numId w:val="33"/>
        </w:numPr>
        <w:pBdr>
          <w:top w:val="nil"/>
          <w:left w:val="nil"/>
          <w:bottom w:val="nil"/>
          <w:right w:val="nil"/>
          <w:between w:val="nil"/>
        </w:pBdr>
        <w:spacing w:line="276" w:lineRule="auto"/>
        <w:ind w:left="425"/>
        <w:jc w:val="both"/>
        <w:rPr>
          <w:rFonts w:ascii="Arial Narrow" w:eastAsia="Arial Narrow" w:hAnsi="Arial Narrow" w:cs="Arial Narrow"/>
          <w:sz w:val="22"/>
          <w:szCs w:val="22"/>
        </w:rPr>
      </w:pPr>
      <w:r>
        <w:rPr>
          <w:rFonts w:ascii="Arial Narrow" w:eastAsia="Arial Narrow" w:hAnsi="Arial Narrow" w:cs="Arial Narrow"/>
          <w:b/>
          <w:sz w:val="22"/>
          <w:szCs w:val="22"/>
        </w:rPr>
        <w:t>Dodatkowe informacje:</w:t>
      </w:r>
      <w:r>
        <w:rPr>
          <w:rFonts w:ascii="Arial Narrow" w:eastAsia="Arial Narrow" w:hAnsi="Arial Narrow" w:cs="Arial Narrow"/>
          <w:sz w:val="22"/>
          <w:szCs w:val="22"/>
        </w:rPr>
        <w:t xml:space="preserve"> </w:t>
      </w:r>
    </w:p>
    <w:p w14:paraId="62CB4BA7" w14:textId="77777777" w:rsidR="000361B8" w:rsidRDefault="008B6943">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Terapia będzie prowadzona od poniedziałku do niedzieli, w godzinach od 8:00 do 20:00, w terminach ustalonych pomiędzy Wykonawcą a rodzinami objętymi wsparciem.</w:t>
      </w:r>
    </w:p>
    <w:p w14:paraId="2C224400" w14:textId="77777777" w:rsidR="000361B8" w:rsidRDefault="008B6943">
      <w:pPr>
        <w:numPr>
          <w:ilvl w:val="1"/>
          <w:numId w:val="29"/>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Minimalna wartość zamówienia będzie stanowiła 40% maksymalnej wartości zamówienia podstawowego (bez prawa opcji). Wykonawca nie będzie wnosił żadnych roszczeń z tytułu realizacji zamówienia w mniejszym niż maksymalny przewidywany wymiar.</w:t>
      </w:r>
    </w:p>
    <w:p w14:paraId="399770EB"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sz w:val="22"/>
          <w:szCs w:val="22"/>
        </w:rPr>
      </w:pPr>
    </w:p>
    <w:p w14:paraId="01D3B4B4" w14:textId="77777777" w:rsidR="000361B8" w:rsidRDefault="008B6943">
      <w:pPr>
        <w:numPr>
          <w:ilvl w:val="0"/>
          <w:numId w:val="22"/>
        </w:numPr>
        <w:pBdr>
          <w:top w:val="nil"/>
          <w:left w:val="nil"/>
          <w:bottom w:val="nil"/>
          <w:right w:val="nil"/>
          <w:between w:val="nil"/>
        </w:pBdr>
        <w:spacing w:line="276" w:lineRule="auto"/>
        <w:ind w:left="142" w:hanging="284"/>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u w:val="single"/>
        </w:rPr>
        <w:t>Opis wspólny dla części od I do V zamówienia:</w:t>
      </w:r>
    </w:p>
    <w:p w14:paraId="31C7FBE3" w14:textId="77777777" w:rsidR="000361B8" w:rsidRDefault="008B6943">
      <w:pPr>
        <w:numPr>
          <w:ilvl w:val="0"/>
          <w:numId w:val="28"/>
        </w:numPr>
        <w:spacing w:line="276" w:lineRule="auto"/>
        <w:jc w:val="both"/>
        <w:rPr>
          <w:rFonts w:ascii="Arial Narrow" w:eastAsia="Arial Narrow" w:hAnsi="Arial Narrow" w:cs="Arial Narrow"/>
          <w:sz w:val="22"/>
          <w:szCs w:val="22"/>
          <w:u w:val="single"/>
        </w:rPr>
      </w:pPr>
      <w:r>
        <w:rPr>
          <w:rFonts w:ascii="Arial Narrow" w:eastAsia="Arial Narrow" w:hAnsi="Arial Narrow" w:cs="Arial Narrow"/>
          <w:b/>
          <w:sz w:val="22"/>
          <w:szCs w:val="22"/>
          <w:u w:val="single"/>
        </w:rPr>
        <w:t>Do zadań Wykonawcy w szczególności będą należeć:</w:t>
      </w:r>
    </w:p>
    <w:p w14:paraId="60170A88" w14:textId="77777777"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Realizacja terapii;</w:t>
      </w:r>
    </w:p>
    <w:p w14:paraId="6EFBF6CB" w14:textId="77777777"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Dojazd na miejsce realizacji terapii;</w:t>
      </w:r>
    </w:p>
    <w:p w14:paraId="5337BF75" w14:textId="77777777"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Zapewnienie gabinetu do realizacji terapii</w:t>
      </w:r>
    </w:p>
    <w:p w14:paraId="1CB8D322" w14:textId="77777777" w:rsidR="000361B8" w:rsidRDefault="008B6943" w:rsidP="001C5E24">
      <w:pPr>
        <w:ind w:left="851"/>
        <w:jc w:val="both"/>
        <w:rPr>
          <w:rFonts w:ascii="Arial Narrow" w:eastAsia="Arial Narrow" w:hAnsi="Arial Narrow" w:cs="Arial Narrow"/>
          <w:sz w:val="22"/>
          <w:szCs w:val="22"/>
        </w:rPr>
      </w:pPr>
      <w:r>
        <w:rPr>
          <w:rFonts w:ascii="Arial Narrow" w:eastAsia="Arial Narrow" w:hAnsi="Arial Narrow" w:cs="Arial Narrow"/>
          <w:sz w:val="22"/>
          <w:szCs w:val="22"/>
        </w:rPr>
        <w:t xml:space="preserve">UWAGA! Budynek oraz gabinet, w którym realizowana będzie terapia muszą spełniać co najmniej minimalne wymagania służące zapewnieniu dostępności osobom ze szczególnymi potrzebami, zgodnie z ustawą z dnia 19.07.2019 r. o zapewnianiu dostępności osobom ze szczególnymi potrzebami (tj. Dz. U z 2022 r., poz. 2240 z </w:t>
      </w:r>
      <w:proofErr w:type="spellStart"/>
      <w:r>
        <w:rPr>
          <w:rFonts w:ascii="Arial Narrow" w:eastAsia="Arial Narrow" w:hAnsi="Arial Narrow" w:cs="Arial Narrow"/>
          <w:sz w:val="22"/>
          <w:szCs w:val="22"/>
        </w:rPr>
        <w:t>późn</w:t>
      </w:r>
      <w:proofErr w:type="spellEnd"/>
      <w:r>
        <w:rPr>
          <w:rFonts w:ascii="Arial Narrow" w:eastAsia="Arial Narrow" w:hAnsi="Arial Narrow" w:cs="Arial Narrow"/>
          <w:sz w:val="22"/>
          <w:szCs w:val="22"/>
        </w:rPr>
        <w:t>. zmianami);</w:t>
      </w:r>
    </w:p>
    <w:p w14:paraId="79887AD7" w14:textId="77777777"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Ustalanie terminów spotkań z uczestnikami terapii/rodzicami/opiekunami dzieci objętych wsparciem i przekazywanie Zamawiającego ich harmonogramu z minimum 5 dniowym wyprzedzeniem.</w:t>
      </w:r>
    </w:p>
    <w:p w14:paraId="03DD92DB" w14:textId="77777777" w:rsidR="000361B8" w:rsidRDefault="008B6943" w:rsidP="001C5E24">
      <w:pPr>
        <w:ind w:left="851"/>
        <w:jc w:val="both"/>
        <w:rPr>
          <w:rFonts w:ascii="Arial Narrow" w:eastAsia="Arial Narrow" w:hAnsi="Arial Narrow" w:cs="Arial Narrow"/>
          <w:sz w:val="22"/>
          <w:szCs w:val="22"/>
        </w:rPr>
      </w:pPr>
      <w:r>
        <w:rPr>
          <w:rFonts w:ascii="Arial Narrow" w:eastAsia="Arial Narrow" w:hAnsi="Arial Narrow" w:cs="Arial Narrow"/>
          <w:b/>
          <w:sz w:val="22"/>
          <w:szCs w:val="22"/>
        </w:rPr>
        <w:t>UWAGA:</w:t>
      </w:r>
      <w:r>
        <w:rPr>
          <w:rFonts w:ascii="Arial Narrow" w:eastAsia="Arial Narrow" w:hAnsi="Arial Narrow" w:cs="Arial Narrow"/>
          <w:sz w:val="22"/>
          <w:szCs w:val="22"/>
        </w:rPr>
        <w:t xml:space="preserve"> Po uruchomieniu przez Zamawiającego Platformy wspomagającej realizację wsparcia diagnostycznego, terapeutycznego i edukacyjnego (planowane na II połowę 2024 roku) Wykonawca zobowiązany będzie do prowadzenia na utworzonym i udostępnionym mu koncie harmonogramów i grafików spotkań, które będzie aktualizował na bieżąco. </w:t>
      </w:r>
    </w:p>
    <w:p w14:paraId="66577BB3" w14:textId="6AC1F39D" w:rsidR="000361B8" w:rsidRDefault="008B6943" w:rsidP="001C5E24">
      <w:pPr>
        <w:numPr>
          <w:ilvl w:val="1"/>
          <w:numId w:val="28"/>
        </w:numPr>
        <w:ind w:left="851"/>
        <w:jc w:val="both"/>
        <w:rPr>
          <w:rFonts w:ascii="Arial Narrow" w:eastAsia="Arial Narrow" w:hAnsi="Arial Narrow" w:cs="Arial Narrow"/>
          <w:sz w:val="22"/>
          <w:szCs w:val="22"/>
        </w:rPr>
      </w:pPr>
      <w:r>
        <w:rPr>
          <w:rFonts w:ascii="Arial Narrow" w:eastAsia="Arial Narrow" w:hAnsi="Arial Narrow" w:cs="Arial Narrow"/>
          <w:sz w:val="22"/>
          <w:szCs w:val="22"/>
        </w:rPr>
        <w:t xml:space="preserve">Przygotowanie, na podstawie wzorów przekazanych przez Zamawiającego, dokumentacji z realizacji działań w ramach projektu pn. „Skoordynowane wsparcie </w:t>
      </w:r>
      <w:proofErr w:type="spellStart"/>
      <w:r>
        <w:rPr>
          <w:rFonts w:ascii="Arial Narrow" w:eastAsia="Arial Narrow" w:hAnsi="Arial Narrow" w:cs="Arial Narrow"/>
          <w:sz w:val="22"/>
          <w:szCs w:val="22"/>
        </w:rPr>
        <w:t>pre</w:t>
      </w:r>
      <w:proofErr w:type="spellEnd"/>
      <w:r>
        <w:rPr>
          <w:rFonts w:ascii="Arial Narrow" w:eastAsia="Arial Narrow" w:hAnsi="Arial Narrow" w:cs="Arial Narrow"/>
          <w:sz w:val="22"/>
          <w:szCs w:val="22"/>
        </w:rPr>
        <w:t xml:space="preserve"> i post adopcyjne”.</w:t>
      </w:r>
    </w:p>
    <w:p w14:paraId="45317F4F" w14:textId="77777777" w:rsidR="000361B8" w:rsidRDefault="008B6943">
      <w:pPr>
        <w:numPr>
          <w:ilvl w:val="0"/>
          <w:numId w:val="28"/>
        </w:numPr>
        <w:spacing w:line="276" w:lineRule="auto"/>
        <w:jc w:val="both"/>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Kalkulacja kosztów musi zawierać: </w:t>
      </w:r>
    </w:p>
    <w:p w14:paraId="16EDC827" w14:textId="77777777"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wynagrodzenia terapeuty/terapeutów;</w:t>
      </w:r>
    </w:p>
    <w:p w14:paraId="3B243A76" w14:textId="77777777"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dojazdu terapeuty/terapeutów na miejsca prowadzenia terapii;</w:t>
      </w:r>
    </w:p>
    <w:p w14:paraId="77E3A6D7" w14:textId="77777777"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zapewnienia gabinetu do realizacji terapii;</w:t>
      </w:r>
    </w:p>
    <w:p w14:paraId="73848E79" w14:textId="5982258E"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zapewnienia narzędzi diagnostycznych oraz wszelkich pomocy niezbędnych do przeprowadzenia terapii;</w:t>
      </w:r>
    </w:p>
    <w:p w14:paraId="3F5AA846" w14:textId="77777777" w:rsidR="000361B8" w:rsidRDefault="008B6943" w:rsidP="008B6943">
      <w:pPr>
        <w:numPr>
          <w:ilvl w:val="0"/>
          <w:numId w:val="30"/>
        </w:numPr>
        <w:spacing w:line="276" w:lineRule="auto"/>
        <w:ind w:left="850" w:hanging="425"/>
        <w:jc w:val="both"/>
        <w:rPr>
          <w:rFonts w:ascii="Arial Narrow" w:eastAsia="Arial Narrow" w:hAnsi="Arial Narrow" w:cs="Arial Narrow"/>
          <w:sz w:val="22"/>
          <w:szCs w:val="22"/>
        </w:rPr>
      </w:pPr>
      <w:r>
        <w:rPr>
          <w:rFonts w:ascii="Arial Narrow" w:eastAsia="Arial Narrow" w:hAnsi="Arial Narrow" w:cs="Arial Narrow"/>
          <w:sz w:val="22"/>
          <w:szCs w:val="22"/>
        </w:rPr>
        <w:t>Koszt prowadzenia dokumentacji projektowej i jej dostarczenia do siedziby Zamawiającego.</w:t>
      </w:r>
    </w:p>
    <w:p w14:paraId="13F66A10" w14:textId="77777777" w:rsidR="000361B8" w:rsidRDefault="008B6943">
      <w:pPr>
        <w:numPr>
          <w:ilvl w:val="0"/>
          <w:numId w:val="28"/>
        </w:numP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zastrzega sobie możliwość skorzystania z prawa opcji dla każdej z pięciu części zamówienia, polegającego na</w:t>
      </w:r>
      <w:r>
        <w:rPr>
          <w:rFonts w:ascii="Arial Narrow" w:eastAsia="Arial Narrow" w:hAnsi="Arial Narrow" w:cs="Arial Narrow"/>
          <w:sz w:val="22"/>
          <w:szCs w:val="22"/>
        </w:rPr>
        <w:t xml:space="preserve"> z</w:t>
      </w:r>
      <w:r>
        <w:rPr>
          <w:rFonts w:ascii="Arial Narrow" w:eastAsia="Arial Narrow" w:hAnsi="Arial Narrow" w:cs="Arial Narrow"/>
          <w:color w:val="000000"/>
          <w:sz w:val="22"/>
          <w:szCs w:val="22"/>
        </w:rPr>
        <w:t xml:space="preserve">większeniu do </w:t>
      </w:r>
      <w:r>
        <w:rPr>
          <w:rFonts w:ascii="Arial Narrow" w:eastAsia="Arial Narrow" w:hAnsi="Arial Narrow" w:cs="Arial Narrow"/>
          <w:sz w:val="22"/>
          <w:szCs w:val="22"/>
        </w:rPr>
        <w:t>50</w:t>
      </w:r>
      <w:r>
        <w:rPr>
          <w:rFonts w:ascii="Arial Narrow" w:eastAsia="Arial Narrow" w:hAnsi="Arial Narrow" w:cs="Arial Narrow"/>
          <w:color w:val="000000"/>
          <w:sz w:val="22"/>
          <w:szCs w:val="22"/>
        </w:rPr>
        <w:t xml:space="preserve">% liczby </w:t>
      </w:r>
      <w:r>
        <w:rPr>
          <w:rFonts w:ascii="Arial Narrow" w:eastAsia="Arial Narrow" w:hAnsi="Arial Narrow" w:cs="Arial Narrow"/>
          <w:sz w:val="22"/>
          <w:szCs w:val="22"/>
        </w:rPr>
        <w:t>godzin dydaktycznych terapii.</w:t>
      </w:r>
    </w:p>
    <w:p w14:paraId="6F4F991D" w14:textId="77777777" w:rsidR="000361B8" w:rsidRDefault="008B6943">
      <w:pPr>
        <w:numPr>
          <w:ilvl w:val="0"/>
          <w:numId w:val="28"/>
        </w:numPr>
        <w:spacing w:line="276" w:lineRule="auto"/>
        <w:ind w:left="426"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opcji jest uprawnieniem Zamawiającego. W przypadku nieskorzystania z prawa opcji przez Zamawiającego, Wykonawcy nie przysługują żadne roszczenia z tego tytułu.</w:t>
      </w:r>
    </w:p>
    <w:p w14:paraId="5BB1DB4E" w14:textId="77777777" w:rsidR="000361B8" w:rsidRDefault="008B6943">
      <w:pPr>
        <w:numPr>
          <w:ilvl w:val="0"/>
          <w:numId w:val="28"/>
        </w:numPr>
        <w:spacing w:line="276" w:lineRule="auto"/>
        <w:ind w:left="426"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opcji w przypadku każdej z części zamówienia realizowane będzie na następujących zasadach:</w:t>
      </w:r>
    </w:p>
    <w:p w14:paraId="51371D38" w14:textId="77777777" w:rsidR="000361B8" w:rsidRDefault="008B6943">
      <w:pPr>
        <w:numPr>
          <w:ilvl w:val="0"/>
          <w:numId w:val="3"/>
        </w:numPr>
        <w:spacing w:line="276" w:lineRule="auto"/>
        <w:ind w:left="709" w:hanging="283"/>
        <w:jc w:val="both"/>
        <w:rPr>
          <w:rFonts w:ascii="Arial Narrow" w:eastAsia="Arial Narrow" w:hAnsi="Arial Narrow" w:cs="Arial Narrow"/>
          <w:color w:val="000000"/>
          <w:sz w:val="22"/>
          <w:szCs w:val="22"/>
        </w:rPr>
      </w:pPr>
      <w:bookmarkStart w:id="18" w:name="_z337ya" w:colFirst="0" w:colLast="0"/>
      <w:bookmarkEnd w:id="18"/>
      <w:r>
        <w:rPr>
          <w:rFonts w:ascii="Arial Narrow" w:eastAsia="Arial Narrow" w:hAnsi="Arial Narrow" w:cs="Arial Narrow"/>
          <w:color w:val="000000"/>
          <w:sz w:val="22"/>
          <w:szCs w:val="22"/>
        </w:rPr>
        <w:t xml:space="preserve">Zamawiający będzie mógł skorzystać z prawa opcji w sytuacji wykorzystania maksymalnej liczby </w:t>
      </w:r>
      <w:r>
        <w:rPr>
          <w:rFonts w:ascii="Arial Narrow" w:eastAsia="Arial Narrow" w:hAnsi="Arial Narrow" w:cs="Arial Narrow"/>
          <w:sz w:val="22"/>
          <w:szCs w:val="22"/>
        </w:rPr>
        <w:t xml:space="preserve">godzin dydaktycznych terapii </w:t>
      </w:r>
      <w:r>
        <w:rPr>
          <w:rFonts w:ascii="Arial Narrow" w:eastAsia="Arial Narrow" w:hAnsi="Arial Narrow" w:cs="Arial Narrow"/>
          <w:color w:val="000000"/>
          <w:sz w:val="22"/>
          <w:szCs w:val="22"/>
        </w:rPr>
        <w:t>przewidzianych do realizacji w ramach zamówienia podstawowego dla danej części zamówienia, w okresie obowiązywania umowy</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poprzez złożenie jednostronnego oświadczenia  w formie pisemnej;</w:t>
      </w:r>
    </w:p>
    <w:p w14:paraId="4A68DE09" w14:textId="77777777" w:rsidR="000361B8" w:rsidRDefault="008B6943">
      <w:pPr>
        <w:numPr>
          <w:ilvl w:val="0"/>
          <w:numId w:val="3"/>
        </w:numP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opcji realizowane będzie na tych samych warunkach jak zamówienie podstawowe w ramach cen jednostkowych zaproponowanych przez Wykonawcę w ofercie, stanowiącej załącznik do umowy.</w:t>
      </w:r>
    </w:p>
    <w:p w14:paraId="341AE04D"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8"/>
          <w:szCs w:val="8"/>
        </w:rPr>
      </w:pPr>
    </w:p>
    <w:p w14:paraId="061BCC6F"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Rozdział 4. Termin wykonania zamówienia. </w:t>
      </w:r>
    </w:p>
    <w:p w14:paraId="737E655C" w14:textId="77777777" w:rsidR="000361B8" w:rsidRDefault="008B6943">
      <w:pPr>
        <w:shd w:val="clear" w:color="auto" w:fill="FFFFFF"/>
        <w:spacing w:line="276"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Dla części I do V zamówienia:</w:t>
      </w:r>
    </w:p>
    <w:p w14:paraId="53036C9D" w14:textId="75AC67CE" w:rsidR="000361B8" w:rsidRDefault="008B6943">
      <w:pPr>
        <w:shd w:val="clear" w:color="auto" w:fill="FFFFFF"/>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Zamówienie należy wykonać w terminie do </w:t>
      </w:r>
      <w:r w:rsidRPr="007274B9">
        <w:rPr>
          <w:rFonts w:ascii="Arial Narrow" w:eastAsia="Arial Narrow" w:hAnsi="Arial Narrow" w:cs="Arial Narrow"/>
          <w:color w:val="000000" w:themeColor="text1"/>
          <w:sz w:val="22"/>
          <w:szCs w:val="22"/>
        </w:rPr>
        <w:t>3</w:t>
      </w:r>
      <w:r w:rsidR="0092114A" w:rsidRPr="007274B9">
        <w:rPr>
          <w:rFonts w:ascii="Arial Narrow" w:eastAsia="Arial Narrow" w:hAnsi="Arial Narrow" w:cs="Arial Narrow"/>
          <w:color w:val="000000" w:themeColor="text1"/>
          <w:sz w:val="22"/>
          <w:szCs w:val="22"/>
        </w:rPr>
        <w:t>0</w:t>
      </w:r>
      <w:r w:rsidRPr="007274B9">
        <w:rPr>
          <w:rFonts w:ascii="Arial Narrow" w:eastAsia="Arial Narrow" w:hAnsi="Arial Narrow" w:cs="Arial Narrow"/>
          <w:color w:val="000000" w:themeColor="text1"/>
          <w:sz w:val="22"/>
          <w:szCs w:val="22"/>
        </w:rPr>
        <w:t xml:space="preserve"> miesięcy </w:t>
      </w:r>
      <w:r>
        <w:rPr>
          <w:rFonts w:ascii="Arial Narrow" w:eastAsia="Arial Narrow" w:hAnsi="Arial Narrow" w:cs="Arial Narrow"/>
          <w:sz w:val="22"/>
          <w:szCs w:val="22"/>
        </w:rPr>
        <w:t>licząc od dnia zawarcia umowy, jednakże nie później niż do 13 grudnia 2026 roku.</w:t>
      </w:r>
    </w:p>
    <w:p w14:paraId="456A95FB" w14:textId="77777777" w:rsidR="000361B8" w:rsidRDefault="000361B8">
      <w:pPr>
        <w:pBdr>
          <w:top w:val="nil"/>
          <w:left w:val="nil"/>
          <w:bottom w:val="nil"/>
          <w:right w:val="nil"/>
          <w:between w:val="nil"/>
        </w:pBdr>
        <w:shd w:val="clear" w:color="auto" w:fill="FFFFFF"/>
        <w:spacing w:line="276" w:lineRule="auto"/>
        <w:jc w:val="both"/>
        <w:rPr>
          <w:rFonts w:ascii="Arial Narrow" w:eastAsia="Arial Narrow" w:hAnsi="Arial Narrow" w:cs="Arial Narrow"/>
          <w:color w:val="000000"/>
          <w:sz w:val="22"/>
          <w:szCs w:val="22"/>
        </w:rPr>
      </w:pPr>
    </w:p>
    <w:p w14:paraId="25089AF2"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5.  Warunki udziału w postępowaniu</w:t>
      </w:r>
    </w:p>
    <w:p w14:paraId="562D0ACF"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O udzielenie zamówienia mogą ubiegać się Wykonawcy, którzy </w:t>
      </w:r>
    </w:p>
    <w:p w14:paraId="19047953"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nie podlegają wykluczeniu w przypadkach określonych w specyfikacji warunków zamówienia,</w:t>
      </w:r>
    </w:p>
    <w:p w14:paraId="5BAF1BA0"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spełniają warunki udziału w postępowaniu określone przez zamawiającego w specyfikacji warunków zamówienia. </w:t>
      </w:r>
    </w:p>
    <w:p w14:paraId="67C3A4FC"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Warunki udziału w postępowaniu mogą dotyczyć: </w:t>
      </w:r>
    </w:p>
    <w:p w14:paraId="579D4BE9"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zdolności do występowania w obrocie gospodarczym;</w:t>
      </w:r>
    </w:p>
    <w:p w14:paraId="487606DB"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uprawnień do prowadzenia określonej działalności gospodarczej lub zawodowej, o ile wynika to z odrębnych przepisów;</w:t>
      </w:r>
    </w:p>
    <w:p w14:paraId="72F1D7E5"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sytuacji ekonomicznej lub finansowej;</w:t>
      </w:r>
    </w:p>
    <w:p w14:paraId="42F47250" w14:textId="77777777" w:rsidR="000361B8" w:rsidRDefault="008B6943">
      <w:pPr>
        <w:numPr>
          <w:ilvl w:val="1"/>
          <w:numId w:val="1"/>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zdolności technicznej lub zawodowej</w:t>
      </w:r>
    </w:p>
    <w:p w14:paraId="36D2464C"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W zakresie zdolności do występowania w obrocie gospodarczym - Zamawiający nie postawił warunku w tym zakresie.</w:t>
      </w:r>
    </w:p>
    <w:p w14:paraId="3BDFA647"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W zakresie uprawnień do prowadzenia określonej działalności gospodarczej lub zawodowej, o ile  wynika to z odrębnych przepisów - Zamawiający nie postawił warunku w tym zakresie. </w:t>
      </w:r>
    </w:p>
    <w:p w14:paraId="0DFAD560" w14:textId="77777777" w:rsidR="000361B8" w:rsidRDefault="008B6943">
      <w:pPr>
        <w:numPr>
          <w:ilvl w:val="0"/>
          <w:numId w:val="1"/>
        </w:numPr>
        <w:spacing w:line="276" w:lineRule="auto"/>
        <w:jc w:val="both"/>
        <w:rPr>
          <w:rFonts w:ascii="Arial Narrow" w:eastAsia="Arial Narrow" w:hAnsi="Arial Narrow" w:cs="Arial Narrow"/>
        </w:rPr>
      </w:pPr>
      <w:r>
        <w:rPr>
          <w:rFonts w:ascii="Arial Narrow" w:eastAsia="Arial Narrow" w:hAnsi="Arial Narrow" w:cs="Arial Narrow"/>
          <w:sz w:val="22"/>
          <w:szCs w:val="22"/>
        </w:rPr>
        <w:t xml:space="preserve">W zakresie sytuacji ekonomicznej lub finansowej - Zamawiający nie postawił warunku w tym zakresie. </w:t>
      </w:r>
    </w:p>
    <w:p w14:paraId="6AD886B5" w14:textId="77777777" w:rsidR="000361B8" w:rsidRDefault="008B6943">
      <w:pPr>
        <w:numPr>
          <w:ilvl w:val="0"/>
          <w:numId w:val="1"/>
        </w:numPr>
        <w:spacing w:line="276" w:lineRule="auto"/>
        <w:ind w:left="426" w:hanging="426"/>
        <w:jc w:val="both"/>
        <w:rPr>
          <w:rFonts w:ascii="Arial Narrow" w:eastAsia="Arial Narrow" w:hAnsi="Arial Narrow" w:cs="Arial Narrow"/>
        </w:rPr>
      </w:pPr>
      <w:r>
        <w:rPr>
          <w:rFonts w:ascii="Arial Narrow" w:eastAsia="Arial Narrow" w:hAnsi="Arial Narrow" w:cs="Arial Narrow"/>
          <w:sz w:val="22"/>
          <w:szCs w:val="22"/>
        </w:rPr>
        <w:t xml:space="preserve">W zakresie zdolności technicznej lub zawodowej Wykonawca musi wykazać, że: </w:t>
      </w:r>
      <w:r>
        <w:rPr>
          <w:rFonts w:ascii="Arial Narrow" w:eastAsia="Arial Narrow" w:hAnsi="Arial Narrow" w:cs="Arial Narrow"/>
          <w:b/>
          <w:sz w:val="22"/>
          <w:szCs w:val="22"/>
        </w:rPr>
        <w:t xml:space="preserve">dysponuje osobami zdolnymi do wykonania niniejszego zamówienia tj.: </w:t>
      </w:r>
    </w:p>
    <w:p w14:paraId="0FB4CEDC" w14:textId="77777777" w:rsidR="000361B8" w:rsidRDefault="008B6943">
      <w:pPr>
        <w:spacing w:line="276"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dla części I-IV zamówienia:</w:t>
      </w:r>
    </w:p>
    <w:p w14:paraId="26708033"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co najmniej 1 Terapeutą spełniającym następujące wymagania:</w:t>
      </w:r>
    </w:p>
    <w:p w14:paraId="2B16A24E" w14:textId="77777777" w:rsidR="0085071F" w:rsidRDefault="008B6943" w:rsidP="0085071F">
      <w:pPr>
        <w:numPr>
          <w:ilvl w:val="0"/>
          <w:numId w:val="7"/>
        </w:numPr>
        <w:pBdr>
          <w:top w:val="nil"/>
          <w:left w:val="nil"/>
          <w:bottom w:val="nil"/>
          <w:right w:val="nil"/>
          <w:between w:val="nil"/>
        </w:pBdr>
        <w:spacing w:line="276" w:lineRule="auto"/>
        <w:ind w:left="709" w:hanging="42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posiadanie tytułu zawodowego magistra lub równorzędnego na kierunku studiów: psychologia lub pedagogika lub resocjalizacja lub </w:t>
      </w:r>
      <w:r>
        <w:rPr>
          <w:rFonts w:ascii="Arial Narrow" w:eastAsia="Arial Narrow" w:hAnsi="Arial Narrow" w:cs="Arial Narrow"/>
          <w:sz w:val="22"/>
          <w:szCs w:val="22"/>
        </w:rPr>
        <w:t>medycyna</w:t>
      </w:r>
      <w:r>
        <w:rPr>
          <w:rFonts w:ascii="Arial Narrow" w:eastAsia="Arial Narrow" w:hAnsi="Arial Narrow" w:cs="Arial Narrow"/>
          <w:color w:val="000000"/>
          <w:sz w:val="22"/>
          <w:szCs w:val="22"/>
        </w:rPr>
        <w:t>/lekarskim;</w:t>
      </w:r>
    </w:p>
    <w:p w14:paraId="28CD060C" w14:textId="7F6ADF88" w:rsidR="007274B9" w:rsidRDefault="0085071F" w:rsidP="0085071F">
      <w:pPr>
        <w:numPr>
          <w:ilvl w:val="0"/>
          <w:numId w:val="7"/>
        </w:numPr>
        <w:pBdr>
          <w:top w:val="nil"/>
          <w:left w:val="nil"/>
          <w:bottom w:val="nil"/>
          <w:right w:val="nil"/>
          <w:between w:val="nil"/>
        </w:pBdr>
        <w:spacing w:line="276" w:lineRule="auto"/>
        <w:ind w:left="709" w:hanging="425"/>
        <w:jc w:val="both"/>
        <w:rPr>
          <w:rFonts w:ascii="Arial Narrow" w:eastAsia="Arial Narrow" w:hAnsi="Arial Narrow" w:cs="Arial Narrow"/>
          <w:sz w:val="22"/>
          <w:szCs w:val="22"/>
        </w:rPr>
      </w:pPr>
      <w:bookmarkStart w:id="19" w:name="_Hlk167696358"/>
      <w:r w:rsidRPr="007274B9">
        <w:rPr>
          <w:rFonts w:ascii="Arial Narrow" w:eastAsia="Arial Narrow" w:hAnsi="Arial Narrow" w:cs="Arial Narrow"/>
          <w:sz w:val="22"/>
          <w:szCs w:val="22"/>
        </w:rPr>
        <w:t>ukończenie co najmniej 2 roku podyplomowego szkolenia/kursu w zakresie oddziaływań psychoterapeutycznych mających zastosowanie w leczeniu zaburzeń zdrowia, prowadzonego metodami o udowodnionej naukowo skuteczności (w szczególności metodą terapii humanistyczno-</w:t>
      </w:r>
      <w:proofErr w:type="spellStart"/>
      <w:r w:rsidRPr="007274B9">
        <w:rPr>
          <w:rFonts w:ascii="Arial Narrow" w:eastAsia="Arial Narrow" w:hAnsi="Arial Narrow" w:cs="Arial Narrow"/>
          <w:sz w:val="22"/>
          <w:szCs w:val="22"/>
        </w:rPr>
        <w:t>doświadczeniowej</w:t>
      </w:r>
      <w:proofErr w:type="spellEnd"/>
      <w:r w:rsidRPr="007274B9">
        <w:rPr>
          <w:rFonts w:ascii="Arial Narrow" w:eastAsia="Arial Narrow" w:hAnsi="Arial Narrow" w:cs="Arial Narrow"/>
          <w:sz w:val="22"/>
          <w:szCs w:val="22"/>
        </w:rPr>
        <w:t xml:space="preserve"> lub integracyjnej lub poznawczo-behawioralnej lub psychoanalitycznej lub </w:t>
      </w:r>
      <w:proofErr w:type="spellStart"/>
      <w:r w:rsidRPr="007274B9">
        <w:rPr>
          <w:rFonts w:ascii="Arial Narrow" w:eastAsia="Arial Narrow" w:hAnsi="Arial Narrow" w:cs="Arial Narrow"/>
          <w:sz w:val="22"/>
          <w:szCs w:val="22"/>
        </w:rPr>
        <w:t>psychodynamicznej</w:t>
      </w:r>
      <w:proofErr w:type="spellEnd"/>
      <w:r w:rsidRPr="007274B9">
        <w:rPr>
          <w:rFonts w:ascii="Arial Narrow" w:eastAsia="Arial Narrow" w:hAnsi="Arial Narrow" w:cs="Arial Narrow"/>
          <w:sz w:val="22"/>
          <w:szCs w:val="22"/>
        </w:rPr>
        <w:t xml:space="preserve"> lub systemowej), obejmującego psychoterapię własną lub doświadczenie własne, </w:t>
      </w:r>
      <w:proofErr w:type="spellStart"/>
      <w:r w:rsidRPr="007274B9">
        <w:rPr>
          <w:rFonts w:ascii="Arial Narrow" w:eastAsia="Arial Narrow" w:hAnsi="Arial Narrow" w:cs="Arial Narrow"/>
          <w:sz w:val="22"/>
          <w:szCs w:val="22"/>
        </w:rPr>
        <w:t>superwizję</w:t>
      </w:r>
      <w:proofErr w:type="spellEnd"/>
      <w:r w:rsidRPr="007274B9">
        <w:rPr>
          <w:rFonts w:ascii="Arial Narrow" w:eastAsia="Arial Narrow" w:hAnsi="Arial Narrow" w:cs="Arial Narrow"/>
          <w:sz w:val="22"/>
          <w:szCs w:val="22"/>
        </w:rPr>
        <w:t xml:space="preserve"> psychoterapii i staże, którego program obejmuje co najmniej 1200 godzin</w:t>
      </w:r>
      <w:r w:rsidR="007274B9">
        <w:rPr>
          <w:rFonts w:ascii="Arial Narrow" w:eastAsia="Arial Narrow" w:hAnsi="Arial Narrow" w:cs="Arial Narrow"/>
          <w:sz w:val="22"/>
          <w:szCs w:val="22"/>
        </w:rPr>
        <w:t>;</w:t>
      </w:r>
    </w:p>
    <w:p w14:paraId="6EDBD0BC" w14:textId="0D73A6A7" w:rsidR="0085071F" w:rsidRPr="007274B9" w:rsidRDefault="0085071F" w:rsidP="00AC77C3">
      <w:pPr>
        <w:pBdr>
          <w:top w:val="nil"/>
          <w:left w:val="nil"/>
          <w:bottom w:val="nil"/>
          <w:right w:val="nil"/>
          <w:between w:val="nil"/>
        </w:pBdr>
        <w:spacing w:line="276" w:lineRule="auto"/>
        <w:ind w:left="709"/>
        <w:jc w:val="both"/>
        <w:rPr>
          <w:rFonts w:ascii="Arial Narrow" w:eastAsia="Arial Narrow" w:hAnsi="Arial Narrow" w:cs="Arial Narrow"/>
          <w:sz w:val="22"/>
          <w:szCs w:val="22"/>
        </w:rPr>
      </w:pPr>
      <w:r w:rsidRPr="007274B9">
        <w:rPr>
          <w:rFonts w:ascii="Arial Narrow" w:eastAsia="Arial Narrow" w:hAnsi="Arial Narrow" w:cs="Arial Narrow"/>
          <w:sz w:val="22"/>
          <w:szCs w:val="22"/>
        </w:rPr>
        <w:t>lub</w:t>
      </w:r>
    </w:p>
    <w:p w14:paraId="79B06423" w14:textId="14457E91" w:rsidR="0085071F" w:rsidRPr="00AC77C3" w:rsidRDefault="00AC77C3" w:rsidP="00AC77C3">
      <w:pPr>
        <w:pStyle w:val="Akapitzlist"/>
        <w:pBdr>
          <w:top w:val="nil"/>
          <w:left w:val="nil"/>
          <w:bottom w:val="nil"/>
          <w:right w:val="nil"/>
          <w:between w:val="nil"/>
        </w:pBdr>
        <w:spacing w:line="276" w:lineRule="auto"/>
        <w:ind w:left="360"/>
        <w:jc w:val="both"/>
        <w:rPr>
          <w:rFonts w:ascii="Arial Narrow" w:eastAsia="Arial Narrow" w:hAnsi="Arial Narrow" w:cs="Arial Narrow"/>
          <w:strike/>
          <w:sz w:val="22"/>
          <w:szCs w:val="22"/>
        </w:rPr>
      </w:pPr>
      <w:r>
        <w:rPr>
          <w:rFonts w:ascii="Arial Narrow" w:eastAsia="Arial Narrow" w:hAnsi="Arial Narrow" w:cs="Arial Narrow"/>
          <w:sz w:val="22"/>
          <w:szCs w:val="22"/>
        </w:rPr>
        <w:t xml:space="preserve">       </w:t>
      </w:r>
      <w:r w:rsidR="0085071F" w:rsidRPr="00AC77C3">
        <w:rPr>
          <w:rFonts w:ascii="Arial Narrow" w:eastAsia="Arial Narrow" w:hAnsi="Arial Narrow" w:cs="Arial Narrow"/>
          <w:sz w:val="22"/>
          <w:szCs w:val="22"/>
        </w:rPr>
        <w:t>ukończenie co najmniej 2 roku szkolenia specjalizacyjnego z psychoterapii dzieci i młodzieży</w:t>
      </w:r>
      <w:r w:rsidR="007274B9" w:rsidRPr="00AC77C3">
        <w:rPr>
          <w:rFonts w:ascii="Arial Narrow" w:eastAsia="Arial Narrow" w:hAnsi="Arial Narrow" w:cs="Arial Narrow"/>
          <w:sz w:val="22"/>
          <w:szCs w:val="22"/>
        </w:rPr>
        <w:t>;</w:t>
      </w:r>
    </w:p>
    <w:p w14:paraId="45741AE8" w14:textId="65A85624" w:rsidR="00335311" w:rsidRPr="007274B9" w:rsidRDefault="00AC77C3" w:rsidP="00AC77C3">
      <w:pPr>
        <w:pBdr>
          <w:top w:val="nil"/>
          <w:left w:val="nil"/>
          <w:bottom w:val="nil"/>
          <w:right w:val="nil"/>
          <w:between w:val="nil"/>
        </w:pBdr>
        <w:spacing w:line="276" w:lineRule="auto"/>
        <w:ind w:left="709" w:hanging="76"/>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sidR="00335311" w:rsidRPr="007274B9">
        <w:rPr>
          <w:rFonts w:ascii="Arial Narrow" w:eastAsia="Arial Narrow" w:hAnsi="Arial Narrow" w:cs="Arial Narrow"/>
          <w:sz w:val="22"/>
          <w:szCs w:val="22"/>
        </w:rPr>
        <w:t>lub</w:t>
      </w:r>
    </w:p>
    <w:p w14:paraId="7CE8031B" w14:textId="162B8B56" w:rsidR="00335311" w:rsidRPr="00AC77C3" w:rsidRDefault="00AC77C3" w:rsidP="00AC77C3">
      <w:pPr>
        <w:pStyle w:val="Akapitzlist"/>
        <w:pBdr>
          <w:top w:val="nil"/>
          <w:left w:val="nil"/>
          <w:bottom w:val="nil"/>
          <w:right w:val="nil"/>
          <w:between w:val="nil"/>
        </w:pBdr>
        <w:spacing w:line="276" w:lineRule="auto"/>
        <w:ind w:left="709" w:hanging="349"/>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sidR="00335311" w:rsidRPr="00AC77C3">
        <w:rPr>
          <w:rFonts w:ascii="Arial Narrow" w:eastAsia="Arial Narrow" w:hAnsi="Arial Narrow" w:cs="Arial Narrow"/>
          <w:sz w:val="22"/>
          <w:szCs w:val="22"/>
        </w:rPr>
        <w:t xml:space="preserve">posiadanie aktualnego certyfikatu psychoterapeuty potwierdzającego uprawnienia do samodzielnego </w:t>
      </w:r>
      <w:r>
        <w:rPr>
          <w:rFonts w:ascii="Arial Narrow" w:eastAsia="Arial Narrow" w:hAnsi="Arial Narrow" w:cs="Arial Narrow"/>
          <w:sz w:val="22"/>
          <w:szCs w:val="22"/>
        </w:rPr>
        <w:t xml:space="preserve">          </w:t>
      </w:r>
      <w:r w:rsidR="00335311" w:rsidRPr="00AC77C3">
        <w:rPr>
          <w:rFonts w:ascii="Arial Narrow" w:eastAsia="Arial Narrow" w:hAnsi="Arial Narrow" w:cs="Arial Narrow"/>
          <w:sz w:val="22"/>
          <w:szCs w:val="22"/>
        </w:rPr>
        <w:t xml:space="preserve">prowadzenia psychoterapii </w:t>
      </w:r>
      <w:r w:rsidR="00335311" w:rsidRPr="00AC77C3">
        <w:rPr>
          <w:rFonts w:ascii="Arial Narrow" w:eastAsia="Arial Narrow" w:hAnsi="Arial Narrow" w:cs="Arial Narrow"/>
          <w:b/>
          <w:sz w:val="22"/>
          <w:szCs w:val="22"/>
        </w:rPr>
        <w:t>lub</w:t>
      </w:r>
      <w:r w:rsidR="00335311" w:rsidRPr="00AC77C3">
        <w:rPr>
          <w:rFonts w:ascii="Arial Narrow" w:eastAsia="Arial Narrow" w:hAnsi="Arial Narrow" w:cs="Arial Narrow"/>
          <w:sz w:val="22"/>
          <w:szCs w:val="22"/>
        </w:rPr>
        <w:t xml:space="preserve"> posiadanie tytułu specjalisty w dziedzinie psychoterapii dzieci i młodzieży.</w:t>
      </w:r>
    </w:p>
    <w:p w14:paraId="6BCC1D77" w14:textId="77777777" w:rsidR="00335311" w:rsidRPr="007274B9" w:rsidRDefault="00335311" w:rsidP="00335311">
      <w:pPr>
        <w:spacing w:line="276" w:lineRule="auto"/>
        <w:ind w:firstLine="720"/>
        <w:jc w:val="both"/>
        <w:rPr>
          <w:rFonts w:ascii="Arial Narrow" w:eastAsia="Arial Narrow" w:hAnsi="Arial Narrow" w:cs="Arial Narrow"/>
          <w:sz w:val="22"/>
          <w:szCs w:val="22"/>
        </w:rPr>
      </w:pPr>
      <w:r w:rsidRPr="007274B9">
        <w:rPr>
          <w:rFonts w:ascii="Arial Narrow" w:eastAsia="Arial Narrow" w:hAnsi="Arial Narrow" w:cs="Arial Narrow"/>
          <w:b/>
          <w:sz w:val="22"/>
          <w:szCs w:val="22"/>
        </w:rPr>
        <w:t>UWAGA:</w:t>
      </w:r>
      <w:r w:rsidRPr="007274B9">
        <w:rPr>
          <w:rFonts w:ascii="Arial Narrow" w:eastAsia="Arial Narrow" w:hAnsi="Arial Narrow" w:cs="Arial Narrow"/>
          <w:sz w:val="22"/>
          <w:szCs w:val="22"/>
        </w:rPr>
        <w:t xml:space="preserve"> Osobą posiadającą tytuł specjalisty w dziedzinie psychoterapii dzieci i młodzieży jest: </w:t>
      </w:r>
    </w:p>
    <w:p w14:paraId="10934569" w14:textId="77777777" w:rsidR="00335311" w:rsidRPr="007274B9" w:rsidRDefault="00335311" w:rsidP="00AC77C3">
      <w:pPr>
        <w:numPr>
          <w:ilvl w:val="0"/>
          <w:numId w:val="35"/>
        </w:numPr>
        <w:spacing w:line="276" w:lineRule="auto"/>
        <w:ind w:left="851" w:firstLine="0"/>
        <w:jc w:val="both"/>
        <w:rPr>
          <w:rFonts w:ascii="Arial Narrow" w:eastAsia="Arial Narrow" w:hAnsi="Arial Narrow" w:cs="Arial Narrow"/>
          <w:sz w:val="22"/>
          <w:szCs w:val="22"/>
        </w:rPr>
      </w:pPr>
      <w:r w:rsidRPr="007274B9">
        <w:rPr>
          <w:rFonts w:ascii="Arial Narrow" w:eastAsia="Arial Narrow" w:hAnsi="Arial Narrow" w:cs="Arial Narrow"/>
          <w:sz w:val="22"/>
          <w:szCs w:val="22"/>
        </w:rPr>
        <w:t>osoba, która ukończyła 4-letnie szkolenie specjalizacyjne zorganizowane przez akredytowaną jednostkę szkolącą oraz zdała Państwowy Egzamin Specjalizacyjny i uzyskała tytuł specjalisty w dziedzinie psychoterapii dzieci i młodzieży</w:t>
      </w:r>
    </w:p>
    <w:p w14:paraId="7CDA8543" w14:textId="77777777" w:rsidR="00335311" w:rsidRPr="007274B9" w:rsidRDefault="00335311" w:rsidP="00AC77C3">
      <w:pPr>
        <w:spacing w:line="276" w:lineRule="auto"/>
        <w:ind w:left="851"/>
        <w:jc w:val="both"/>
        <w:rPr>
          <w:rFonts w:ascii="Arial Narrow" w:eastAsia="Arial Narrow" w:hAnsi="Arial Narrow" w:cs="Arial Narrow"/>
          <w:sz w:val="22"/>
          <w:szCs w:val="22"/>
        </w:rPr>
      </w:pPr>
      <w:r w:rsidRPr="007274B9">
        <w:rPr>
          <w:rFonts w:ascii="Arial Narrow" w:eastAsia="Arial Narrow" w:hAnsi="Arial Narrow" w:cs="Arial Narrow"/>
          <w:sz w:val="22"/>
          <w:szCs w:val="22"/>
        </w:rPr>
        <w:t>lub</w:t>
      </w:r>
    </w:p>
    <w:p w14:paraId="66375D6A" w14:textId="77777777" w:rsidR="00335311" w:rsidRPr="007274B9" w:rsidRDefault="00335311" w:rsidP="00AC77C3">
      <w:pPr>
        <w:numPr>
          <w:ilvl w:val="0"/>
          <w:numId w:val="27"/>
        </w:numPr>
        <w:spacing w:line="276" w:lineRule="auto"/>
        <w:ind w:left="851" w:firstLine="0"/>
        <w:jc w:val="both"/>
      </w:pPr>
      <w:r w:rsidRPr="007274B9">
        <w:rPr>
          <w:rFonts w:ascii="Arial Narrow" w:eastAsia="Arial Narrow" w:hAnsi="Arial Narrow" w:cs="Arial Narrow"/>
          <w:sz w:val="22"/>
          <w:szCs w:val="22"/>
        </w:rPr>
        <w:t>osoba, której dorobek naukowy lub zawodowy w dziedzinie psychoterapii dzieci i młodzieży został uznany za równoważny ze zrealizowaniem programu szkolenia specjalizacyjnego w ww. dziedzinie oraz która zdała Państwowy Egzamin Specjalizacyjny</w:t>
      </w:r>
      <w:r w:rsidRPr="007274B9">
        <w:t xml:space="preserve"> </w:t>
      </w:r>
      <w:r w:rsidRPr="007274B9">
        <w:rPr>
          <w:rFonts w:ascii="Arial Narrow" w:eastAsia="Arial Narrow" w:hAnsi="Arial Narrow" w:cs="Arial Narrow"/>
          <w:sz w:val="22"/>
          <w:szCs w:val="22"/>
        </w:rPr>
        <w:t>i uzyskała tytuł specjalisty w dziedzinie psychoterapii dzieci i młodzieży.</w:t>
      </w:r>
    </w:p>
    <w:bookmarkEnd w:id="19"/>
    <w:p w14:paraId="153CB4DC" w14:textId="7970D843" w:rsidR="0085071F" w:rsidRPr="00191814" w:rsidRDefault="0085071F" w:rsidP="0085071F">
      <w:pPr>
        <w:pStyle w:val="Akapitzlist"/>
        <w:numPr>
          <w:ilvl w:val="0"/>
          <w:numId w:val="7"/>
        </w:numPr>
        <w:pBdr>
          <w:top w:val="nil"/>
          <w:left w:val="nil"/>
          <w:bottom w:val="nil"/>
          <w:right w:val="nil"/>
          <w:between w:val="nil"/>
        </w:pBdr>
        <w:spacing w:line="276" w:lineRule="auto"/>
        <w:ind w:left="709"/>
        <w:jc w:val="both"/>
        <w:rPr>
          <w:rFonts w:ascii="Arial Narrow" w:eastAsia="Arial Narrow" w:hAnsi="Arial Narrow" w:cs="Arial Narrow"/>
          <w:sz w:val="22"/>
          <w:szCs w:val="22"/>
        </w:rPr>
      </w:pPr>
      <w:r w:rsidRPr="00191814">
        <w:rPr>
          <w:rFonts w:ascii="Arial Narrow" w:eastAsia="Arial Narrow" w:hAnsi="Arial Narrow" w:cs="Arial Narrow"/>
          <w:sz w:val="22"/>
          <w:szCs w:val="22"/>
        </w:rPr>
        <w:t>posiadanie doświadczenia w realizacji minimum 300 godzin dydaktycznych psychoterapii dzieci i/lub młodzieży</w:t>
      </w:r>
    </w:p>
    <w:p w14:paraId="54F30B94" w14:textId="39E0CB3E" w:rsidR="0085071F" w:rsidRPr="007274B9" w:rsidRDefault="0085071F" w:rsidP="0085071F">
      <w:pPr>
        <w:pBdr>
          <w:top w:val="nil"/>
          <w:left w:val="nil"/>
          <w:bottom w:val="nil"/>
          <w:right w:val="nil"/>
          <w:between w:val="nil"/>
        </w:pBdr>
        <w:spacing w:line="276" w:lineRule="auto"/>
        <w:ind w:left="709"/>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b/>
          <w:color w:val="000000" w:themeColor="text1"/>
          <w:sz w:val="22"/>
          <w:szCs w:val="22"/>
        </w:rPr>
        <w:t>UWAGA:</w:t>
      </w:r>
      <w:r w:rsidRPr="007274B9">
        <w:rPr>
          <w:rFonts w:ascii="Arial Narrow" w:eastAsia="Arial Narrow" w:hAnsi="Arial Narrow" w:cs="Arial Narrow"/>
          <w:color w:val="000000" w:themeColor="text1"/>
          <w:sz w:val="22"/>
          <w:szCs w:val="22"/>
        </w:rPr>
        <w:t xml:space="preserve"> Na spełnienie warunku nie dopuszcza się wliczania godzin dydaktycznych oddziaływań terapeutycznych prowadzonych przed ukończeniem 2 roku podyplomowego szkolenia/kursu lub 2 roku szkolenia specjalizacyjnego, o których mowa w wymogu b).</w:t>
      </w:r>
    </w:p>
    <w:p w14:paraId="58A1D8CE" w14:textId="77777777" w:rsidR="000361B8" w:rsidRDefault="008B6943">
      <w:pPr>
        <w:spacing w:line="276"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dla części V zamówienia:</w:t>
      </w:r>
    </w:p>
    <w:p w14:paraId="54074BDF"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co najmniej 1 Terapeutą spełniającym następujące wymagania:</w:t>
      </w:r>
    </w:p>
    <w:p w14:paraId="35668704" w14:textId="77777777" w:rsidR="0085071F" w:rsidRPr="007274B9" w:rsidRDefault="008B6943" w:rsidP="0085071F">
      <w:pPr>
        <w:numPr>
          <w:ilvl w:val="0"/>
          <w:numId w:val="41"/>
        </w:numPr>
        <w:pBdr>
          <w:top w:val="nil"/>
          <w:left w:val="nil"/>
          <w:bottom w:val="nil"/>
          <w:right w:val="nil"/>
          <w:between w:val="nil"/>
        </w:pBdr>
        <w:spacing w:line="276" w:lineRule="auto"/>
        <w:ind w:left="709" w:hanging="425"/>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color w:val="000000" w:themeColor="text1"/>
          <w:sz w:val="22"/>
          <w:szCs w:val="22"/>
        </w:rPr>
        <w:t>posiadanie tytułu zawodowego magistra lub równorzędnego na kierunku studiów: psychologia lub pedagogika lub resocjalizacja lub medycyna/lekarskim;</w:t>
      </w:r>
    </w:p>
    <w:p w14:paraId="6A227558" w14:textId="77777777" w:rsidR="007274B9" w:rsidRDefault="00CB51D4" w:rsidP="00CB51D4">
      <w:pPr>
        <w:pStyle w:val="Akapitzlist"/>
        <w:numPr>
          <w:ilvl w:val="0"/>
          <w:numId w:val="41"/>
        </w:numPr>
        <w:pBdr>
          <w:top w:val="nil"/>
          <w:left w:val="nil"/>
          <w:bottom w:val="nil"/>
          <w:right w:val="nil"/>
          <w:between w:val="nil"/>
        </w:pBdr>
        <w:spacing w:line="276" w:lineRule="auto"/>
        <w:ind w:left="709" w:hanging="283"/>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color w:val="000000" w:themeColor="text1"/>
          <w:sz w:val="22"/>
          <w:szCs w:val="22"/>
        </w:rPr>
        <w:t>ukończenie co najmniej 2 roku podyplomowego szkolenia/kursu w zakresie oddziaływań psychoterapeutycznych mających zastosowanie w leczeniu zaburzeń zdrowia, prowadzonego metodami o udowodnionej naukowo skuteczności (w szczególności metodą terapii humanistyczno-</w:t>
      </w:r>
      <w:proofErr w:type="spellStart"/>
      <w:r w:rsidRPr="007274B9">
        <w:rPr>
          <w:rFonts w:ascii="Arial Narrow" w:eastAsia="Arial Narrow" w:hAnsi="Arial Narrow" w:cs="Arial Narrow"/>
          <w:color w:val="000000" w:themeColor="text1"/>
          <w:sz w:val="22"/>
          <w:szCs w:val="22"/>
        </w:rPr>
        <w:t>doświadczeniowej</w:t>
      </w:r>
      <w:proofErr w:type="spellEnd"/>
      <w:r w:rsidRPr="007274B9">
        <w:rPr>
          <w:rFonts w:ascii="Arial Narrow" w:eastAsia="Arial Narrow" w:hAnsi="Arial Narrow" w:cs="Arial Narrow"/>
          <w:color w:val="000000" w:themeColor="text1"/>
          <w:sz w:val="22"/>
          <w:szCs w:val="22"/>
        </w:rPr>
        <w:t xml:space="preserve"> lub integracyjnej lub poznawczo-behawioralnej lub psychoanalitycznej lub </w:t>
      </w:r>
      <w:proofErr w:type="spellStart"/>
      <w:r w:rsidRPr="007274B9">
        <w:rPr>
          <w:rFonts w:ascii="Arial Narrow" w:eastAsia="Arial Narrow" w:hAnsi="Arial Narrow" w:cs="Arial Narrow"/>
          <w:color w:val="000000" w:themeColor="text1"/>
          <w:sz w:val="22"/>
          <w:szCs w:val="22"/>
        </w:rPr>
        <w:t>psychodynamicznej</w:t>
      </w:r>
      <w:proofErr w:type="spellEnd"/>
      <w:r w:rsidRPr="007274B9">
        <w:rPr>
          <w:rFonts w:ascii="Arial Narrow" w:eastAsia="Arial Narrow" w:hAnsi="Arial Narrow" w:cs="Arial Narrow"/>
          <w:color w:val="000000" w:themeColor="text1"/>
          <w:sz w:val="22"/>
          <w:szCs w:val="22"/>
        </w:rPr>
        <w:t xml:space="preserve"> lub systemowej), obejmującego psychoterapię własną lub doświadczenie własne, </w:t>
      </w:r>
      <w:proofErr w:type="spellStart"/>
      <w:r w:rsidRPr="007274B9">
        <w:rPr>
          <w:rFonts w:ascii="Arial Narrow" w:eastAsia="Arial Narrow" w:hAnsi="Arial Narrow" w:cs="Arial Narrow"/>
          <w:color w:val="000000" w:themeColor="text1"/>
          <w:sz w:val="22"/>
          <w:szCs w:val="22"/>
        </w:rPr>
        <w:t>superwizję</w:t>
      </w:r>
      <w:proofErr w:type="spellEnd"/>
      <w:r w:rsidRPr="007274B9">
        <w:rPr>
          <w:rFonts w:ascii="Arial Narrow" w:eastAsia="Arial Narrow" w:hAnsi="Arial Narrow" w:cs="Arial Narrow"/>
          <w:color w:val="000000" w:themeColor="text1"/>
          <w:sz w:val="22"/>
          <w:szCs w:val="22"/>
        </w:rPr>
        <w:t xml:space="preserve"> psychoterapii i staże, którego program obejmuje co najmniej 1200 godzin; </w:t>
      </w:r>
    </w:p>
    <w:p w14:paraId="159E634A" w14:textId="74AB4928" w:rsidR="00CB51D4" w:rsidRPr="007274B9" w:rsidRDefault="00CB51D4" w:rsidP="007274B9">
      <w:pPr>
        <w:pStyle w:val="Akapitzlist"/>
        <w:pBdr>
          <w:top w:val="nil"/>
          <w:left w:val="nil"/>
          <w:bottom w:val="nil"/>
          <w:right w:val="nil"/>
          <w:between w:val="nil"/>
        </w:pBdr>
        <w:spacing w:line="276" w:lineRule="auto"/>
        <w:ind w:left="709"/>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color w:val="000000" w:themeColor="text1"/>
          <w:sz w:val="22"/>
          <w:szCs w:val="22"/>
        </w:rPr>
        <w:t>lub</w:t>
      </w:r>
    </w:p>
    <w:p w14:paraId="7853D882" w14:textId="16D03113" w:rsidR="00CB51D4" w:rsidRPr="007274B9" w:rsidRDefault="00CB51D4" w:rsidP="00CB51D4">
      <w:pPr>
        <w:pBdr>
          <w:top w:val="nil"/>
          <w:left w:val="nil"/>
          <w:bottom w:val="nil"/>
          <w:right w:val="nil"/>
          <w:between w:val="nil"/>
        </w:pBdr>
        <w:spacing w:line="276" w:lineRule="auto"/>
        <w:ind w:left="709"/>
        <w:jc w:val="both"/>
        <w:rPr>
          <w:rFonts w:ascii="Arial Narrow" w:eastAsia="Arial Narrow" w:hAnsi="Arial Narrow" w:cs="Arial Narrow"/>
          <w:strike/>
          <w:color w:val="000000" w:themeColor="text1"/>
          <w:sz w:val="22"/>
          <w:szCs w:val="22"/>
        </w:rPr>
      </w:pPr>
      <w:r w:rsidRPr="007274B9">
        <w:rPr>
          <w:rFonts w:ascii="Arial Narrow" w:eastAsia="Arial Narrow" w:hAnsi="Arial Narrow" w:cs="Arial Narrow"/>
          <w:color w:val="000000" w:themeColor="text1"/>
          <w:sz w:val="22"/>
          <w:szCs w:val="22"/>
        </w:rPr>
        <w:t xml:space="preserve">ukończenie co najmniej 2 roku szkolenia specjalizacyjnego z psychoterapii dzieci i młodzieży; </w:t>
      </w:r>
    </w:p>
    <w:p w14:paraId="43A5F022" w14:textId="77777777" w:rsidR="00CB51D4" w:rsidRPr="007274B9" w:rsidRDefault="00CB51D4" w:rsidP="00CB51D4">
      <w:pPr>
        <w:pBdr>
          <w:top w:val="nil"/>
          <w:left w:val="nil"/>
          <w:bottom w:val="nil"/>
          <w:right w:val="nil"/>
          <w:between w:val="nil"/>
        </w:pBdr>
        <w:spacing w:line="276" w:lineRule="auto"/>
        <w:ind w:left="709"/>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color w:val="000000" w:themeColor="text1"/>
          <w:sz w:val="22"/>
          <w:szCs w:val="22"/>
        </w:rPr>
        <w:t>lub</w:t>
      </w:r>
    </w:p>
    <w:p w14:paraId="4FFA1A66" w14:textId="77777777" w:rsidR="00CB51D4" w:rsidRPr="007274B9" w:rsidRDefault="00CB51D4" w:rsidP="00CB51D4">
      <w:pPr>
        <w:pBdr>
          <w:top w:val="nil"/>
          <w:left w:val="nil"/>
          <w:bottom w:val="nil"/>
          <w:right w:val="nil"/>
          <w:between w:val="nil"/>
        </w:pBdr>
        <w:spacing w:line="276" w:lineRule="auto"/>
        <w:ind w:left="709"/>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color w:val="000000" w:themeColor="text1"/>
          <w:sz w:val="22"/>
          <w:szCs w:val="22"/>
        </w:rPr>
        <w:t xml:space="preserve">posiadanie aktualnego certyfikatu psychoterapeuty potwierdzającego uprawnienia do samodzielnego prowadzenia psychoterapii </w:t>
      </w:r>
      <w:r w:rsidRPr="007274B9">
        <w:rPr>
          <w:rFonts w:ascii="Arial Narrow" w:eastAsia="Arial Narrow" w:hAnsi="Arial Narrow" w:cs="Arial Narrow"/>
          <w:b/>
          <w:color w:val="000000" w:themeColor="text1"/>
          <w:sz w:val="22"/>
          <w:szCs w:val="22"/>
        </w:rPr>
        <w:t>lub</w:t>
      </w:r>
      <w:r w:rsidRPr="007274B9">
        <w:rPr>
          <w:rFonts w:ascii="Arial Narrow" w:eastAsia="Arial Narrow" w:hAnsi="Arial Narrow" w:cs="Arial Narrow"/>
          <w:color w:val="000000" w:themeColor="text1"/>
          <w:sz w:val="22"/>
          <w:szCs w:val="22"/>
        </w:rPr>
        <w:t xml:space="preserve"> posiadanie tytułu specjalisty w dziedzinie psychoterapii dzieci i młodzieży.</w:t>
      </w:r>
    </w:p>
    <w:p w14:paraId="48D390EC" w14:textId="77777777" w:rsidR="00CB51D4" w:rsidRPr="007274B9" w:rsidRDefault="00CB51D4" w:rsidP="00CB51D4">
      <w:pPr>
        <w:spacing w:line="276" w:lineRule="auto"/>
        <w:ind w:firstLine="720"/>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b/>
          <w:color w:val="000000" w:themeColor="text1"/>
          <w:sz w:val="22"/>
          <w:szCs w:val="22"/>
        </w:rPr>
        <w:t>UWAGA:</w:t>
      </w:r>
      <w:r w:rsidRPr="007274B9">
        <w:rPr>
          <w:rFonts w:ascii="Arial Narrow" w:eastAsia="Arial Narrow" w:hAnsi="Arial Narrow" w:cs="Arial Narrow"/>
          <w:color w:val="000000" w:themeColor="text1"/>
          <w:sz w:val="22"/>
          <w:szCs w:val="22"/>
        </w:rPr>
        <w:t xml:space="preserve"> Osobą posiadającą tytuł specjalisty w dziedzinie psychoterapii dzieci i młodzieży jest: </w:t>
      </w:r>
    </w:p>
    <w:p w14:paraId="776B8DB7" w14:textId="77777777" w:rsidR="00CB51D4" w:rsidRPr="007274B9" w:rsidRDefault="00CB51D4" w:rsidP="00511866">
      <w:pPr>
        <w:numPr>
          <w:ilvl w:val="0"/>
          <w:numId w:val="35"/>
        </w:numPr>
        <w:spacing w:line="276" w:lineRule="auto"/>
        <w:ind w:left="851" w:hanging="284"/>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color w:val="000000" w:themeColor="text1"/>
          <w:sz w:val="22"/>
          <w:szCs w:val="22"/>
        </w:rPr>
        <w:t>osoba, która ukończyła 4-letnie szkolenie specjalizacyjne zorganizowane przez akredytowaną jednostkę szkolącą oraz zdała Państwowy Egzamin Specjalizacyjny i uzyskała tytuł specjalisty w dziedzinie psychoterapii dzieci i młodzieży</w:t>
      </w:r>
    </w:p>
    <w:p w14:paraId="74289977" w14:textId="77777777" w:rsidR="00CB51D4" w:rsidRPr="007274B9" w:rsidRDefault="00CB51D4" w:rsidP="00241B47">
      <w:pPr>
        <w:spacing w:line="276" w:lineRule="auto"/>
        <w:ind w:left="1134" w:hanging="284"/>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color w:val="000000" w:themeColor="text1"/>
          <w:sz w:val="22"/>
          <w:szCs w:val="22"/>
        </w:rPr>
        <w:t>lub</w:t>
      </w:r>
    </w:p>
    <w:p w14:paraId="54947153" w14:textId="77777777" w:rsidR="00CB51D4" w:rsidRPr="007274B9" w:rsidRDefault="00CB51D4" w:rsidP="00511866">
      <w:pPr>
        <w:numPr>
          <w:ilvl w:val="0"/>
          <w:numId w:val="27"/>
        </w:numPr>
        <w:spacing w:line="276" w:lineRule="auto"/>
        <w:ind w:left="851" w:hanging="284"/>
        <w:jc w:val="both"/>
        <w:rPr>
          <w:color w:val="000000" w:themeColor="text1"/>
        </w:rPr>
      </w:pPr>
      <w:r w:rsidRPr="007274B9">
        <w:rPr>
          <w:rFonts w:ascii="Arial Narrow" w:eastAsia="Arial Narrow" w:hAnsi="Arial Narrow" w:cs="Arial Narrow"/>
          <w:color w:val="000000" w:themeColor="text1"/>
          <w:sz w:val="22"/>
          <w:szCs w:val="22"/>
        </w:rPr>
        <w:t>osoba, której dorobek naukowy lub zawodowy w dziedzinie psychoterapii dzieci i młodzieży został uznany za równoważny ze zrealizowaniem programu szkolenia specjalizacyjnego w ww. dziedzinie oraz która zdała Państwowy Egzamin Specjalizacyjny</w:t>
      </w:r>
      <w:r w:rsidRPr="007274B9">
        <w:rPr>
          <w:color w:val="000000" w:themeColor="text1"/>
        </w:rPr>
        <w:t xml:space="preserve"> </w:t>
      </w:r>
      <w:r w:rsidRPr="007274B9">
        <w:rPr>
          <w:rFonts w:ascii="Arial Narrow" w:eastAsia="Arial Narrow" w:hAnsi="Arial Narrow" w:cs="Arial Narrow"/>
          <w:color w:val="000000" w:themeColor="text1"/>
          <w:sz w:val="22"/>
          <w:szCs w:val="22"/>
        </w:rPr>
        <w:t>i uzyskała tytuł specjalisty w dziedzinie psychoterapii dzieci i młodzieży.</w:t>
      </w:r>
    </w:p>
    <w:p w14:paraId="736EA8DA" w14:textId="62BB9AAB" w:rsidR="000361B8" w:rsidRPr="007274B9" w:rsidRDefault="008B6943">
      <w:pPr>
        <w:numPr>
          <w:ilvl w:val="0"/>
          <w:numId w:val="41"/>
        </w:numPr>
        <w:pBdr>
          <w:top w:val="nil"/>
          <w:left w:val="nil"/>
          <w:bottom w:val="nil"/>
          <w:right w:val="nil"/>
          <w:between w:val="nil"/>
        </w:pBdr>
        <w:spacing w:line="276" w:lineRule="auto"/>
        <w:ind w:left="709" w:hanging="425"/>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color w:val="000000" w:themeColor="text1"/>
          <w:sz w:val="22"/>
          <w:szCs w:val="22"/>
        </w:rPr>
        <w:t>posiadanie doświadczenia w realizacji minimum 300 godzin dydaktycznych terapii rodzinnej.</w:t>
      </w:r>
    </w:p>
    <w:p w14:paraId="55559BC2" w14:textId="63C56A8F" w:rsidR="0085071F" w:rsidRPr="007274B9" w:rsidRDefault="0085071F" w:rsidP="0085071F">
      <w:pPr>
        <w:pStyle w:val="Akapitzlist"/>
        <w:pBdr>
          <w:top w:val="nil"/>
          <w:left w:val="nil"/>
          <w:bottom w:val="nil"/>
          <w:right w:val="nil"/>
          <w:between w:val="nil"/>
        </w:pBdr>
        <w:spacing w:line="276" w:lineRule="auto"/>
        <w:ind w:left="360"/>
        <w:jc w:val="both"/>
        <w:rPr>
          <w:rFonts w:ascii="Arial Narrow" w:eastAsia="Arial Narrow" w:hAnsi="Arial Narrow" w:cs="Arial Narrow"/>
          <w:color w:val="000000" w:themeColor="text1"/>
          <w:sz w:val="22"/>
          <w:szCs w:val="22"/>
        </w:rPr>
      </w:pPr>
      <w:r w:rsidRPr="007274B9">
        <w:rPr>
          <w:rFonts w:ascii="Arial Narrow" w:eastAsia="Arial Narrow" w:hAnsi="Arial Narrow" w:cs="Arial Narrow"/>
          <w:b/>
          <w:color w:val="000000" w:themeColor="text1"/>
          <w:sz w:val="22"/>
          <w:szCs w:val="22"/>
        </w:rPr>
        <w:t>UWAGA:</w:t>
      </w:r>
      <w:r w:rsidRPr="007274B9">
        <w:rPr>
          <w:rFonts w:ascii="Arial Narrow" w:eastAsia="Arial Narrow" w:hAnsi="Arial Narrow" w:cs="Arial Narrow"/>
          <w:color w:val="000000" w:themeColor="text1"/>
          <w:sz w:val="22"/>
          <w:szCs w:val="22"/>
        </w:rPr>
        <w:t xml:space="preserve"> Na spełnienie warunku nie dopuszcza się wliczania godzin dydaktycznych oddziaływań terapeutycznych prowadzonych przed ukończeniem 2 roku podyplomowego szkolenia/kursu lub 2 roku szkolenia specjalizacyjnego, o których mowa w wymogu b).</w:t>
      </w:r>
    </w:p>
    <w:p w14:paraId="77509CD7"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 xml:space="preserve">Zamawiający w niniejszym postępowaniu wymaga, aby na podstawie art. 125 ust. 1 ustawy w terminie składania ofert każdy z wykonawców złożył oświadczenie o spełnieniu warunków udziału w postępowaniu (treść oświadczenia zamieszczona w załączniku nr 2  do SWZ). </w:t>
      </w:r>
    </w:p>
    <w:p w14:paraId="6A9DE8CD"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46F8F4B0"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u w:val="single"/>
        </w:rPr>
      </w:pPr>
      <w:r>
        <w:rPr>
          <w:rFonts w:ascii="Arial Narrow" w:eastAsia="Arial Narrow" w:hAnsi="Arial Narrow" w:cs="Arial Narrow"/>
          <w:color w:val="000000"/>
          <w:sz w:val="22"/>
          <w:szCs w:val="22"/>
          <w:u w:val="single"/>
        </w:rPr>
        <w:t>W przypadku, o którym mowa w ust. 8, wykonawcy wspólnie ubiegający się o udzielenie zamówienia są zobowiązani dołączać do oferty oświadczenie, z którego będzie wynikać, które części zamówienia wykonają poszczególni wykonawcy. Wzór oświadczenia stanowi załącznik nr 6 do SWZ.</w:t>
      </w:r>
    </w:p>
    <w:p w14:paraId="57CFD336"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Wykonawca może w celu potwierdzenia spełniania warunków udziału w postępowaniu polegać na zdolnościach technicznych lub zawodowych podmiotów udostępniających zasoby, niezależnie od charakteru prawnego łączących go z nimi stosunków prawnych.</w:t>
      </w:r>
    </w:p>
    <w:p w14:paraId="5AE69F33"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5C764689"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Zobowiązanie podmiotu udostępniającego zasoby, o którym mowa w ust. 11, potwierdza, że stosunek łączący wykonawcę z podmiotami udostępniającymi zasoby gwarantuje rzeczywisty dostęp do tych zasobów oraz określa w szczególności:</w:t>
      </w:r>
    </w:p>
    <w:p w14:paraId="407CDBE6" w14:textId="77777777" w:rsidR="000361B8" w:rsidRDefault="008B6943">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zakres dostępnych wykonawcy zasobów podmiotu udostępniającego zasoby;</w:t>
      </w:r>
    </w:p>
    <w:p w14:paraId="110CD023" w14:textId="77777777" w:rsidR="000361B8" w:rsidRDefault="008B6943">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sposób i okres udostępnienia wykonawcy i wykorzystania przez niego zasobów podmiotu udostępniającego te zasoby przy wykonywaniu zamówienia;</w:t>
      </w:r>
    </w:p>
    <w:p w14:paraId="3399906E" w14:textId="77777777" w:rsidR="000361B8" w:rsidRDefault="008B6943">
      <w:pPr>
        <w:numPr>
          <w:ilvl w:val="1"/>
          <w:numId w:val="4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25468AE7" w14:textId="77777777" w:rsidR="000361B8" w:rsidRDefault="008B6943">
      <w:pPr>
        <w:numPr>
          <w:ilvl w:val="0"/>
          <w:numId w:val="42"/>
        </w:numPr>
        <w:pBdr>
          <w:top w:val="nil"/>
          <w:left w:val="nil"/>
          <w:bottom w:val="nil"/>
          <w:right w:val="nil"/>
          <w:between w:val="nil"/>
        </w:pBdr>
        <w:spacing w:line="276" w:lineRule="auto"/>
        <w:jc w:val="both"/>
        <w:rPr>
          <w:rFonts w:ascii="Arial Narrow" w:eastAsia="Arial Narrow" w:hAnsi="Arial Narrow" w:cs="Arial Narrow"/>
        </w:rPr>
      </w:pPr>
      <w:bookmarkStart w:id="20" w:name="_1y810tw" w:colFirst="0" w:colLast="0"/>
      <w:bookmarkEnd w:id="20"/>
      <w:r>
        <w:rPr>
          <w:rFonts w:ascii="Arial Narrow" w:eastAsia="Arial Narrow" w:hAnsi="Arial Narrow" w:cs="Arial Narrow"/>
          <w:color w:val="000000"/>
          <w:sz w:val="22"/>
          <w:szCs w:val="22"/>
        </w:rPr>
        <w:t xml:space="preserve">Zobowiązanie podmiotu udostępniającego zasoby należy złożyć w postaci elektronicznej i opatrzeć kwalifikowanym podpisem elektronicznym lub podpisem zaufanym lub podpisem osobistym. Szczegóły </w:t>
      </w:r>
      <w:r>
        <w:rPr>
          <w:rFonts w:ascii="Arial Narrow" w:eastAsia="Arial Narrow" w:hAnsi="Arial Narrow" w:cs="Arial Narrow"/>
          <w:color w:val="000000"/>
          <w:sz w:val="22"/>
          <w:szCs w:val="22"/>
        </w:rPr>
        <w:br/>
        <w:t xml:space="preserve">i wymagania określono w rozdziale 8 pkt 2 SWZ. </w:t>
      </w:r>
    </w:p>
    <w:p w14:paraId="1E4B8993"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p>
    <w:p w14:paraId="52E99515"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6. Podstawy wykluczenia.</w:t>
      </w:r>
    </w:p>
    <w:p w14:paraId="660927CF"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Zgodnie z treścią art. 108 ust. 1 ustawy z postępowania o udzielenie zamówienia wyklucza się wykonawcę:</w:t>
      </w:r>
    </w:p>
    <w:p w14:paraId="08492098"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będącego osobą fizyczną, którego prawomocnie skazano za przestępstwo:</w:t>
      </w:r>
    </w:p>
    <w:p w14:paraId="78742C60"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udziału w zorganizowanej grupie przestępczej albo związku mającym na celu popełnienie przestępstwa lub przestępstwa skarbowego, o którym mowa w art. 258 Kodeksu karnego,</w:t>
      </w:r>
    </w:p>
    <w:p w14:paraId="1BD751D1"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handlu ludźmi, o którym mowa w art. 189a Kodeksu karnego,</w:t>
      </w:r>
    </w:p>
    <w:p w14:paraId="2E6A8AFB"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którym mowa w art. 228-230a, art. 250a Kodeksu karnego lub w art. 46 lub art. 48 ustawy z dnia 25 czerwca 2010 r. o sporcie lub w art. 54 ust. 1-4 ustawy z dnia 12 maja 2011r. o refundacji leków, środków spożywczych specjalnego przeznaczenia żywieniowego oraz wyrobów medycznych,</w:t>
      </w:r>
    </w:p>
    <w:p w14:paraId="486280AC"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EF16E3"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charakterze terrorystycznym, o którym mowa w art. 115 § 20 Kodeksu karnego, lub mające na celu popełnienie tego przestępstwa,</w:t>
      </w:r>
    </w:p>
    <w:p w14:paraId="404DB21F"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7FB716D1"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DF33BAD"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 którym mowa w art. 9 ust. 1 i 3 lub art. 10 ustawy z dnia 15 czerwca 2012 r. o skutkach powierzania wykonywania pracy cudzoziemcom przebywającym wbrew przepisom na terytorium Rzeczypospolitej Polskiej</w:t>
      </w:r>
    </w:p>
    <w:p w14:paraId="6745171D" w14:textId="77777777" w:rsidR="000361B8" w:rsidRDefault="008B6943">
      <w:pPr>
        <w:pBdr>
          <w:top w:val="nil"/>
          <w:left w:val="nil"/>
          <w:bottom w:val="nil"/>
          <w:right w:val="nil"/>
          <w:between w:val="nil"/>
        </w:pBdr>
        <w:spacing w:line="288" w:lineRule="auto"/>
        <w:ind w:left="512" w:firstLine="20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lub za odpowiedni czyn zabroniony określony w przepisach prawa obcego;</w:t>
      </w:r>
    </w:p>
    <w:p w14:paraId="6094A75F"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1E5E0AC"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AE8F550"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wobec którego prawomocnie orzeczono zakaz ubiegania się o zamówienia publiczne;</w:t>
      </w:r>
    </w:p>
    <w:p w14:paraId="4617B4D6"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681471E"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8920769"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Wykluczenie wykonawcy następuje:</w:t>
      </w:r>
    </w:p>
    <w:p w14:paraId="15334C38"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1 lit. a-g i pkt 2, na okres 5 lat od dnia uprawomocnienia się wyroku potwierdzającego zaistnienie jednej z podstaw wykluczenia, chyba że w tym wyroku został określony inny okres wykluczenia;</w:t>
      </w:r>
    </w:p>
    <w:p w14:paraId="6BFFCA98"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1 lit. h i pkt 2, gdy osoba, o której mowa w tych przepisach, została skazana za przestępstwo wymienione w art. 108 ust. 1 pkt 1 lit. h,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w:t>
      </w:r>
    </w:p>
    <w:p w14:paraId="4F0C29A5"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o którym mowa w art. 108 ust. 1 pkt 4, na okres, na jaki został prawomocnie orzeczony zakaz ubiegania się o zamówienia publiczne;</w:t>
      </w:r>
    </w:p>
    <w:p w14:paraId="20A685AC"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przypadkach, o których mowa w art. 108 ust. 1 pkt 5 i 6, na okres 3 lat od zaistnienia zdarzenia będącego podstawą wykluczenia.</w:t>
      </w:r>
    </w:p>
    <w:p w14:paraId="2F62CC16" w14:textId="77777777" w:rsidR="000361B8" w:rsidRDefault="008B6943">
      <w:pPr>
        <w:pBdr>
          <w:top w:val="nil"/>
          <w:left w:val="nil"/>
          <w:bottom w:val="nil"/>
          <w:right w:val="nil"/>
          <w:between w:val="nil"/>
        </w:pBdr>
        <w:spacing w:line="288" w:lineRule="auto"/>
        <w:ind w:left="42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może zostać wykluczony przez zamawiającego na każdym etapie postępowania o udzielenie  zamówienia.</w:t>
      </w:r>
    </w:p>
    <w:p w14:paraId="7C3C2F19"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Wykonawca nie podlega wykluczeniu w okolicznościach określonych w art. 108 ust. 1 pkt 1, 2 i 5, jeżeli udowodni zamawiającemu, że spełnił łącznie następujące przesłanki:</w:t>
      </w:r>
    </w:p>
    <w:p w14:paraId="2BE7BA62"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naprawił lub zobowiązał się do naprawienia szkody wyrządzonej przestępstwem, wykroczeniem lub swoim nieprawidłowym postępowaniem, w tym poprzez zadośćuczynienie pieniężne;</w:t>
      </w:r>
    </w:p>
    <w:p w14:paraId="73E61572"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5CD19A11" w14:textId="77777777" w:rsidR="000361B8" w:rsidRDefault="008B6943">
      <w:pPr>
        <w:numPr>
          <w:ilvl w:val="1"/>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podjął konkretne środki techniczne, organizacyjne i kadrowe, odpowiednie dla zapobiegania dalszym przestępstwom, wykroczeniom lub nieprawidłowemu postępowaniu, w szczególności:</w:t>
      </w:r>
    </w:p>
    <w:p w14:paraId="70106E7E"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zerwał wszelkie powiązania z osobami lub podmiotami odpowiedzialnymi za nieprawidłowe postępowanie wykonawcy,</w:t>
      </w:r>
    </w:p>
    <w:p w14:paraId="416BBC54"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zreorganizował personel,</w:t>
      </w:r>
    </w:p>
    <w:p w14:paraId="5D24B35D"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wdrożył system sprawozdawczości i kontroli,</w:t>
      </w:r>
    </w:p>
    <w:p w14:paraId="6401D03F"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utworzył struktury audytu wewnętrznego do monitorowania przestrzegania przepisów, wewnętrznych regulacji lub standardów,</w:t>
      </w:r>
    </w:p>
    <w:p w14:paraId="349EFC72"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wprowadził wewnętrzne regulacje dotyczące odpowiedzialności i odszkodowań za nieprzestrzeganie przepisów, wewnętrznych regulacji lub standardów.</w:t>
      </w:r>
    </w:p>
    <w:p w14:paraId="5247690B"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Zamawiający oceni, czy podjęte przez wykonawcę czynności, o których mowa w ust. 3, są wystarczające do wykazania jego rzetelności, uwzględniając wagę i szczególne okoliczności czynu wykonawcy. Jeżeli podjęte przez wykonawcę czynności, o których mowa w ust. 3, nie są wystarczające do wykazania jego rzetelności, zamawiający wykluczy wykonawcę.</w:t>
      </w:r>
    </w:p>
    <w:p w14:paraId="1895BDB7"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 xml:space="preserve">Zamawiający w niniejszym postępowaniu wymaga, aby wykonawcy na podstawie art. 125 ust. 1 ustawy w terminie składania ofert złożyli oświadczenie o braku podstaw do wykluczenia z postępowania wskazanych w SWZ (treść oświadczenia zamieszczona w załączniku nr 3 do SWZ). </w:t>
      </w:r>
    </w:p>
    <w:p w14:paraId="439BCC7A"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 xml:space="preserve">W przypadku wspólnego ubiegania się o zamówienie przez wykonawców, oświadczenie, o którym mowa w ust. 5 składa każdy z wykonawców. </w:t>
      </w:r>
    </w:p>
    <w:p w14:paraId="4B004A99"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Wykonawca, w przypadku polegania na zdolnościach lub sytuacji podmiotów udostępniających zasoby, przedstawia, wraz z oświadczeniem, o którym mowa w ust. 5, także oświadczenie podmiotu udostępniającego zasoby, potwierdzające brak podstaw wykluczenia tego podmiotu oraz odpowiednio spełnianie warunków udziału w postępowaniu, w zakresie, w jakim wykonawca powołuje się na jego zasoby (art. 125 ust 5 ustawy).</w:t>
      </w:r>
    </w:p>
    <w:p w14:paraId="653AA719" w14:textId="77777777" w:rsidR="000361B8" w:rsidRDefault="008B6943">
      <w:pPr>
        <w:numPr>
          <w:ilvl w:val="0"/>
          <w:numId w:val="17"/>
        </w:numPr>
        <w:pBdr>
          <w:top w:val="nil"/>
          <w:left w:val="nil"/>
          <w:bottom w:val="nil"/>
          <w:right w:val="nil"/>
          <w:between w:val="nil"/>
        </w:pBdr>
        <w:spacing w:line="288" w:lineRule="auto"/>
        <w:jc w:val="both"/>
        <w:rPr>
          <w:rFonts w:ascii="Arial Narrow" w:eastAsia="Arial Narrow" w:hAnsi="Arial Narrow" w:cs="Arial Narrow"/>
        </w:rPr>
      </w:pPr>
      <w:r>
        <w:rPr>
          <w:rFonts w:ascii="Arial Narrow" w:eastAsia="Arial Narrow" w:hAnsi="Arial Narrow" w:cs="Arial Narrow"/>
          <w:color w:val="000000"/>
          <w:sz w:val="22"/>
          <w:szCs w:val="22"/>
        </w:rPr>
        <w:t>Oświadczenia o którym mowa powyżej pod rygorem nieważności muszą być złożone w formie elektronicznej, w postaci elektronicznej podpisane elektronicznym kwalifikowanym podpisem, podpisem zaufanym lub podpisem osobistym. Szczegóły i wymagania określono w rozdziale 8 pkt 2 specyfikacji.</w:t>
      </w:r>
    </w:p>
    <w:p w14:paraId="162949EB" w14:textId="77777777" w:rsidR="000361B8" w:rsidRDefault="008B6943">
      <w:pPr>
        <w:numPr>
          <w:ilvl w:val="0"/>
          <w:numId w:val="17"/>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Na podstawie art. 7 ustawy z dnia 13 kwietnia 2022r. o szczególnych rozwiązaniach w zakresie przeciwdziałania wspieraniu agresji na Ukrainę oraz służących ochronie bezpieczeństwa narodowego (zwanej dalej „ustawą”) z postępowania o udzielenie zamówienia publicznego wyklucza się:</w:t>
      </w:r>
    </w:p>
    <w:p w14:paraId="49057C0F" w14:textId="77777777" w:rsidR="000361B8" w:rsidRDefault="008B6943">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275346C" w14:textId="77777777" w:rsidR="000361B8" w:rsidRDefault="008B6943">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którego beneficjentem rzeczywistym w rozumieniu ustawy z dnia 01 marca 2018 r o przeciwdziałaniu praniu pieniędzy oraz finansowaniu terroryzmu (Dz.U z 2022r. poz.593, poz. 655) jest osoba wymieniona w wykazach określonych w rozporządzeniu 765/2006 i rozporządzeniu 269/2014 albo wpisana na listę lub będąca takim beneficjentem rzeczywistym od dnia 24 lutego 2022r., o ile została wpisana na listę na podstawie decyzji w sprawie wpisu na listę rozstrzygającej o zastosowaniu środka, o którym mowa w art. 1 pkt 3 ustawy,</w:t>
      </w:r>
    </w:p>
    <w:p w14:paraId="1568FF6F" w14:textId="77777777" w:rsidR="000361B8" w:rsidRDefault="008B6943">
      <w:pPr>
        <w:numPr>
          <w:ilvl w:val="1"/>
          <w:numId w:val="17"/>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Wykonawcę oraz uczestnika konkursu, którego jednostką dominującą w rozumieniu art. 3 pkt 37 ustawy z dnia 29 września 1994r. o rachunkowości (Dz.U z 2021r poz.217,2105,2106) jest podmiot wymieniony w wykazach określonych w rozporządzeniu 765/2006 i rozporządzeniu 269/2014 albo wpisany na listę lub będący taką jednostką dominującą od dnia 24 lutego 2022r., o ile został wpisany na listę na podstawie decyzji w sprawie wpisu na listę rozstrzygającej o zastosowaniu środka, o którym mowa w art. 1 pkt 3 ustawy.</w:t>
      </w:r>
    </w:p>
    <w:p w14:paraId="781C03E3" w14:textId="77777777" w:rsidR="000361B8" w:rsidRDefault="008B6943">
      <w:pPr>
        <w:numPr>
          <w:ilvl w:val="0"/>
          <w:numId w:val="17"/>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Wykluczenie, o którym mowa w ust. 9 następuje na okres trwania tych okoliczności.</w:t>
      </w:r>
    </w:p>
    <w:p w14:paraId="65CE0F01" w14:textId="77777777" w:rsidR="000361B8" w:rsidRDefault="008B6943">
      <w:pPr>
        <w:numPr>
          <w:ilvl w:val="0"/>
          <w:numId w:val="17"/>
        </w:numPr>
        <w:pBdr>
          <w:top w:val="nil"/>
          <w:left w:val="nil"/>
          <w:bottom w:val="nil"/>
          <w:right w:val="nil"/>
          <w:between w:val="nil"/>
        </w:pBdr>
        <w:spacing w:line="276" w:lineRule="auto"/>
        <w:jc w:val="both"/>
        <w:rPr>
          <w:rFonts w:ascii="Arial Narrow" w:eastAsia="Arial Narrow" w:hAnsi="Arial Narrow" w:cs="Arial Narrow"/>
        </w:rPr>
      </w:pPr>
      <w:r>
        <w:rPr>
          <w:rFonts w:ascii="Arial Narrow" w:eastAsia="Arial Narrow" w:hAnsi="Arial Narrow" w:cs="Arial Narrow"/>
          <w:color w:val="000000"/>
          <w:sz w:val="22"/>
          <w:szCs w:val="22"/>
        </w:rPr>
        <w:t>W przypadku Wykonawcy wykluczonego na podstawie ust. 9 Zamawiający odrzuca ofertę takiego Wykonawcy,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 odpowiednio do trybu stosowanego do udzielenia zamówienia publicznego oraz etapu prowadzonego postępowania o udzielenie zamówienia publicznego.</w:t>
      </w:r>
    </w:p>
    <w:p w14:paraId="2D2276CD"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1E345D5B"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50" w:hanging="1050"/>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7. Wykaz oświadczeń potwierdzających spełnianie warunków udziału w postępowaniu oraz brak podstaw wykluczenia oraz podmiotowych środków dowodowych</w:t>
      </w:r>
    </w:p>
    <w:p w14:paraId="59EE3F74" w14:textId="77777777" w:rsidR="000361B8" w:rsidRDefault="008B6943">
      <w:pPr>
        <w:numPr>
          <w:ilvl w:val="0"/>
          <w:numId w:val="38"/>
        </w:num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Oświadczenia składane obligatoryjnie wraz z ofertą:</w:t>
      </w:r>
    </w:p>
    <w:p w14:paraId="2405255A"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celu potwierdzenia spełnienia warunków udziału w postępowaniu, wykonawca musi dołączyć do oferty oświadczenie wykonawcy o spełnieniu warunków udziału w postępowaniu określonych przez  Zamawiającego (treść oświadczenia zamieszczona w załączniku nr 2 do SWZ).</w:t>
      </w:r>
    </w:p>
    <w:p w14:paraId="7476A9DC"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celu potwierdzenia braku podstaw do wykluczenia wykonawcy z postępowania o udzielenie zamówienia publicznego, o których mowa  rozdziale 6 SWZ, wykonawca zobowiązany jest dołączyć do oferty oświadczenie wykonawcy o braku podstaw do wykluczenia (treść oświadczenia zamieszczona w załączniku nr 3 do SWZ).</w:t>
      </w:r>
    </w:p>
    <w:p w14:paraId="075F57A9"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Wykonawca, w przypadku polegania na zdolnościach lub sytuacji podmiotów udostępniających zasoby, składa, wraz z oświadczeniami, o których mowa w pkt 1) i 2), także </w:t>
      </w:r>
      <w:r>
        <w:rPr>
          <w:rFonts w:ascii="Arial Narrow" w:eastAsia="Arial Narrow" w:hAnsi="Arial Narrow" w:cs="Arial Narrow"/>
          <w:b/>
          <w:color w:val="000000"/>
          <w:sz w:val="22"/>
          <w:szCs w:val="22"/>
        </w:rPr>
        <w:t>oświadczenia podmiotu udostępniającego zasoby</w:t>
      </w:r>
      <w:r>
        <w:rPr>
          <w:rFonts w:ascii="Arial Narrow" w:eastAsia="Arial Narrow" w:hAnsi="Arial Narrow" w:cs="Arial Narrow"/>
          <w:color w:val="000000"/>
          <w:sz w:val="22"/>
          <w:szCs w:val="22"/>
        </w:rPr>
        <w:t xml:space="preserve">, potwierdzające brak podstaw wykluczenia tego podmiotu oraz odpowiednio spełnianie warunków udziału w postępowaniu, w zakresie, w jakim wykonawca powołuje się na jego zasoby, </w:t>
      </w:r>
    </w:p>
    <w:p w14:paraId="6FB28FE3"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Wykonawca, który zamierza powierzyć wykonanie części zamówienia podwykonawcy, niebędącemu podmiotem udostępniającym zasoby, przedstawia wraz z oświadczeniem, o którym mowa w pkt 2), także </w:t>
      </w:r>
      <w:r>
        <w:rPr>
          <w:rFonts w:ascii="Arial Narrow" w:eastAsia="Arial Narrow" w:hAnsi="Arial Narrow" w:cs="Arial Narrow"/>
          <w:b/>
          <w:color w:val="000000"/>
          <w:sz w:val="22"/>
          <w:szCs w:val="22"/>
        </w:rPr>
        <w:t>oświadczenie podwykonawcy</w:t>
      </w:r>
      <w:r>
        <w:rPr>
          <w:rFonts w:ascii="Arial Narrow" w:eastAsia="Arial Narrow" w:hAnsi="Arial Narrow" w:cs="Arial Narrow"/>
          <w:color w:val="000000"/>
          <w:sz w:val="22"/>
          <w:szCs w:val="22"/>
        </w:rPr>
        <w:t>, potwierdzające brak podstaw wykluczenia tego podmiotu.</w:t>
      </w:r>
    </w:p>
    <w:p w14:paraId="3046D8B9"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w:t>
      </w:r>
      <w:r>
        <w:rPr>
          <w:rFonts w:ascii="Arial Narrow" w:eastAsia="Arial Narrow" w:hAnsi="Arial Narrow" w:cs="Arial Narrow"/>
          <w:b/>
          <w:color w:val="000000"/>
          <w:sz w:val="22"/>
          <w:szCs w:val="22"/>
        </w:rPr>
        <w:t>wspólnego ubiegania się o zamówienie przez wykonawców</w:t>
      </w:r>
      <w:r>
        <w:rPr>
          <w:rFonts w:ascii="Arial Narrow" w:eastAsia="Arial Narrow" w:hAnsi="Arial Narrow" w:cs="Arial Narrow"/>
          <w:color w:val="000000"/>
          <w:sz w:val="22"/>
          <w:szCs w:val="22"/>
        </w:rPr>
        <w:t xml:space="preserve">, oświadczenia, o których mowa w pkt 1) i 2), składa każdy z wykonawców. Oświadczenia te potwierdzają brak podstaw wykluczenia oraz spełnianie warunków udziału w postępowaniu w zakresie, w jakim każdy z wykonawców wykazuje spełnianie warunków udziału w postępowaniu. Wykonawcy wspólnie ubiegający się o udzielenie zamówienia są zobowiązani dołączać do oferty oświadczenie, z którego będzie wynikać, które usługi wykonają poszczególni wykonawcy. </w:t>
      </w:r>
    </w:p>
    <w:p w14:paraId="28F5025B" w14:textId="77777777" w:rsidR="000361B8" w:rsidRDefault="008B6943">
      <w:pPr>
        <w:numPr>
          <w:ilvl w:val="0"/>
          <w:numId w:val="38"/>
        </w:num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Dodatkowe oświadczenia składane obligatoryjnie wraz z ofertą wymagane przy poleganiu na zdolnościach lub sytuacji podmiotów udostępniających zasoby:</w:t>
      </w:r>
    </w:p>
    <w:p w14:paraId="5A682C08" w14:textId="77777777" w:rsidR="000361B8" w:rsidRDefault="008B6943">
      <w:p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Szczegółowe zasady  polegania na zdolnościach lub sytuacji podmiotów udostępniających zasoby zostały określone w Rozdziale 5 ust. 10 – 13 SWZ.</w:t>
      </w:r>
    </w:p>
    <w:p w14:paraId="696E19FA" w14:textId="77777777" w:rsidR="000361B8" w:rsidRDefault="008B6943">
      <w:pPr>
        <w:numPr>
          <w:ilvl w:val="0"/>
          <w:numId w:val="38"/>
        </w:num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Podmiotowe środki dowodowe, które Wykonawca będzie zobowiązany złożyć na wezwanie </w:t>
      </w:r>
      <w:r>
        <w:rPr>
          <w:rFonts w:ascii="Arial Narrow" w:eastAsia="Arial Narrow" w:hAnsi="Arial Narrow" w:cs="Arial Narrow"/>
          <w:b/>
          <w:color w:val="000000"/>
          <w:sz w:val="22"/>
          <w:szCs w:val="22"/>
        </w:rPr>
        <w:br/>
        <w:t>w wyznaczonym przez Zamawiającego, nie krótszym niż 5 dni terminie - dotyczy wykonawcy, którego oferta została najwyżej oceniona</w:t>
      </w:r>
    </w:p>
    <w:p w14:paraId="3FE77B50" w14:textId="77777777" w:rsidR="000361B8" w:rsidRDefault="008B6943">
      <w:pPr>
        <w:numPr>
          <w:ilvl w:val="1"/>
          <w:numId w:val="38"/>
        </w:numPr>
        <w:pBdr>
          <w:top w:val="nil"/>
          <w:left w:val="nil"/>
          <w:bottom w:val="nil"/>
          <w:right w:val="nil"/>
          <w:between w:val="nil"/>
        </w:pBdr>
        <w:spacing w:line="288" w:lineRule="auto"/>
        <w:ind w:left="680"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w celu potwierdzenia spełniania warunku dotyczącego zdolności technicznej lub zawodowej, Zamawiający żąda od wykonawcy:</w:t>
      </w:r>
    </w:p>
    <w:p w14:paraId="2E7290B1" w14:textId="77777777" w:rsidR="000361B8" w:rsidRDefault="008B6943">
      <w:pPr>
        <w:numPr>
          <w:ilvl w:val="2"/>
          <w:numId w:val="17"/>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wykazu osób, skierowanych przez wykonawcę do realizacji zamówienia publicznego, w szczególności odpowiedzialnych za świadczenie usług, wraz z informacjami na temat ich doświadczenia i wykształcenia niezbędnych do wykonania zamówienia publicznego, oraz informacją o podstawie do dysponowania tymi osobami -  wzór wykazu zawiera załącznik nr 4 do SWZ,</w:t>
      </w:r>
    </w:p>
    <w:p w14:paraId="328F964B" w14:textId="1D2ED636" w:rsidR="000361B8" w:rsidRPr="008D2437" w:rsidRDefault="008B6943" w:rsidP="008D2437">
      <w:pPr>
        <w:pStyle w:val="Akapitzlist"/>
        <w:numPr>
          <w:ilvl w:val="0"/>
          <w:numId w:val="38"/>
        </w:numPr>
        <w:pBdr>
          <w:top w:val="nil"/>
          <w:left w:val="nil"/>
          <w:bottom w:val="nil"/>
          <w:right w:val="nil"/>
          <w:between w:val="nil"/>
        </w:pBdr>
        <w:spacing w:line="288" w:lineRule="auto"/>
        <w:ind w:left="426" w:hanging="426"/>
        <w:jc w:val="both"/>
        <w:rPr>
          <w:rFonts w:ascii="Arial Narrow" w:eastAsia="Arial Narrow" w:hAnsi="Arial Narrow" w:cs="Arial Narrow"/>
        </w:rPr>
      </w:pPr>
      <w:r w:rsidRPr="008D2437">
        <w:rPr>
          <w:rFonts w:ascii="Arial Narrow" w:eastAsia="Arial Narrow" w:hAnsi="Arial Narrow" w:cs="Arial Narrow"/>
          <w:color w:val="000000"/>
          <w:sz w:val="22"/>
          <w:szCs w:val="22"/>
        </w:rPr>
        <w:t>Jeżeli wykonawca nie złożył oświadczenia, o którym mowa w art. 125 ust. 1, podmiotowych środków dowodowych, innych dokumentów lub oświadczeń składanych w postępowaniu lub są one niekompletne lub zawierają błędy, zamawiający wzywa wykonawcę odpowiednio do ich złożenia, poprawienia lub uzupełnienia w wyznaczonym terminie, chyba że:</w:t>
      </w:r>
    </w:p>
    <w:p w14:paraId="49859C47" w14:textId="77777777" w:rsidR="000361B8" w:rsidRDefault="008B6943" w:rsidP="008D2437">
      <w:pPr>
        <w:numPr>
          <w:ilvl w:val="1"/>
          <w:numId w:val="38"/>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oferta wykonawcy podlegają odrzuceniu bez względu na ich złożenie, uzupełnienie lub poprawienie lub</w:t>
      </w:r>
    </w:p>
    <w:p w14:paraId="25C93240" w14:textId="77777777" w:rsidR="000361B8" w:rsidRDefault="008B6943" w:rsidP="008D2437">
      <w:pPr>
        <w:numPr>
          <w:ilvl w:val="1"/>
          <w:numId w:val="38"/>
        </w:numPr>
        <w:pBdr>
          <w:top w:val="nil"/>
          <w:left w:val="nil"/>
          <w:bottom w:val="nil"/>
          <w:right w:val="nil"/>
          <w:between w:val="nil"/>
        </w:pBdr>
        <w:spacing w:line="288"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zachodzą przesłanki unieważnienia postępowania.</w:t>
      </w:r>
    </w:p>
    <w:p w14:paraId="32998EA7" w14:textId="77777777" w:rsidR="000361B8" w:rsidRDefault="008B6943" w:rsidP="008D2437">
      <w:pPr>
        <w:numPr>
          <w:ilvl w:val="0"/>
          <w:numId w:val="38"/>
        </w:numPr>
        <w:pBdr>
          <w:top w:val="nil"/>
          <w:left w:val="nil"/>
          <w:bottom w:val="nil"/>
          <w:right w:val="nil"/>
          <w:between w:val="nil"/>
        </w:pBdr>
        <w:spacing w:line="288" w:lineRule="auto"/>
        <w:ind w:left="426" w:hanging="426"/>
        <w:jc w:val="both"/>
        <w:rPr>
          <w:rFonts w:ascii="Arial Narrow" w:eastAsia="Arial Narrow" w:hAnsi="Arial Narrow" w:cs="Arial Narrow"/>
        </w:rPr>
      </w:pPr>
      <w:r>
        <w:rPr>
          <w:rFonts w:ascii="Arial Narrow" w:eastAsia="Arial Narrow" w:hAnsi="Arial Narrow" w:cs="Arial Narrow"/>
          <w:color w:val="000000"/>
          <w:sz w:val="22"/>
          <w:szCs w:val="22"/>
        </w:rPr>
        <w:t>Zamawiający może żądać od wykonawców wyjaśnień dotyczących treści oświadczenia, o którym mowa w art. 125 ust. 1, lub złożonych podmiotowych środków dowodowych lub innych dokumentów lub oświadczeń składanych w postępowaniu.</w:t>
      </w:r>
    </w:p>
    <w:p w14:paraId="4802687F" w14:textId="77777777" w:rsidR="000361B8" w:rsidRDefault="008B6943" w:rsidP="008D2437">
      <w:pPr>
        <w:numPr>
          <w:ilvl w:val="0"/>
          <w:numId w:val="38"/>
        </w:numPr>
        <w:pBdr>
          <w:top w:val="nil"/>
          <w:left w:val="nil"/>
          <w:bottom w:val="nil"/>
          <w:right w:val="nil"/>
          <w:between w:val="nil"/>
        </w:pBdr>
        <w:spacing w:line="288" w:lineRule="auto"/>
        <w:ind w:left="426" w:hanging="426"/>
        <w:jc w:val="both"/>
        <w:rPr>
          <w:rFonts w:ascii="Arial Narrow" w:eastAsia="Arial Narrow" w:hAnsi="Arial Narrow" w:cs="Arial Narrow"/>
        </w:rPr>
      </w:pPr>
      <w:r>
        <w:rPr>
          <w:rFonts w:ascii="Arial Narrow" w:eastAsia="Arial Narrow" w:hAnsi="Arial Narrow" w:cs="Arial Narrow"/>
          <w:color w:val="000000"/>
          <w:sz w:val="22"/>
          <w:szCs w:val="22"/>
        </w:rPr>
        <w:t>Jeżeli złożone przez wykonawcę oświadczenie, o którym mowa w art. 125 ust. 1,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1F6FA316" w14:textId="77777777" w:rsidR="000361B8" w:rsidRDefault="000361B8">
      <w:pPr>
        <w:pBdr>
          <w:top w:val="nil"/>
          <w:left w:val="nil"/>
          <w:bottom w:val="nil"/>
          <w:right w:val="nil"/>
          <w:between w:val="nil"/>
        </w:pBdr>
        <w:spacing w:line="288" w:lineRule="auto"/>
        <w:ind w:left="360"/>
        <w:jc w:val="both"/>
        <w:rPr>
          <w:rFonts w:ascii="Arial Narrow" w:eastAsia="Arial Narrow" w:hAnsi="Arial Narrow" w:cs="Arial Narrow"/>
          <w:color w:val="000000"/>
          <w:sz w:val="22"/>
          <w:szCs w:val="22"/>
        </w:rPr>
      </w:pPr>
    </w:p>
    <w:p w14:paraId="18D03965"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9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Rozdział 8. Informacje o środkach komunikacji elektronicznej, przy użyciu których zamawiający będzie komunikował się z wykonawcami, oraz informacje o wymaganiach technicznych </w:t>
      </w:r>
      <w:r>
        <w:rPr>
          <w:rFonts w:ascii="Arial Narrow" w:eastAsia="Arial Narrow" w:hAnsi="Arial Narrow" w:cs="Arial Narrow"/>
          <w:b/>
          <w:color w:val="000000"/>
          <w:sz w:val="22"/>
          <w:szCs w:val="22"/>
        </w:rPr>
        <w:br/>
        <w:t>i organizacyjnych sporządzania, wysyłania i odbierania korespondencji elektronicznej.</w:t>
      </w:r>
    </w:p>
    <w:p w14:paraId="0736863A" w14:textId="77777777" w:rsidR="000361B8" w:rsidRDefault="008B6943">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sz w:val="22"/>
          <w:szCs w:val="22"/>
        </w:rPr>
        <w:t>Informacje o sposobie porozumiewania się zamawiającego z wykonawcami oraz przekazywania oświadczeń lub dokumentów</w:t>
      </w:r>
    </w:p>
    <w:p w14:paraId="51C80AD4"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Osobą uprawnioną do kontaktu z Wykonawcami jest:</w:t>
      </w:r>
    </w:p>
    <w:p w14:paraId="025443DB"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zakresie procedury przetargowej Joanna Peretiatkowicz tel. 501-362-322.</w:t>
      </w:r>
    </w:p>
    <w:p w14:paraId="75BBDE0E" w14:textId="05C74457" w:rsidR="000361B8" w:rsidRPr="00CC5840" w:rsidRDefault="008B6943">
      <w:pPr>
        <w:numPr>
          <w:ilvl w:val="1"/>
          <w:numId w:val="15"/>
        </w:numPr>
        <w:pBdr>
          <w:top w:val="nil"/>
          <w:left w:val="nil"/>
          <w:bottom w:val="nil"/>
          <w:right w:val="nil"/>
          <w:between w:val="nil"/>
        </w:pBdr>
        <w:spacing w:line="276" w:lineRule="auto"/>
        <w:jc w:val="both"/>
        <w:rPr>
          <w:color w:val="FF0000"/>
          <w:sz w:val="22"/>
          <w:szCs w:val="22"/>
        </w:rPr>
      </w:pPr>
      <w:r>
        <w:rPr>
          <w:rFonts w:ascii="Arial Narrow" w:eastAsia="Arial Narrow" w:hAnsi="Arial Narrow" w:cs="Arial Narrow"/>
          <w:color w:val="000000"/>
          <w:sz w:val="22"/>
          <w:szCs w:val="22"/>
        </w:rPr>
        <w:t xml:space="preserve">Postępowanie prowadzone jest w języku polskim w formie elektronicznej za pośrednictwem </w:t>
      </w:r>
      <w:hyperlink r:id="rId11">
        <w:r>
          <w:rPr>
            <w:rFonts w:ascii="Arial Narrow" w:eastAsia="Arial Narrow" w:hAnsi="Arial Narrow" w:cs="Arial Narrow"/>
            <w:color w:val="0000FF"/>
            <w:sz w:val="22"/>
            <w:szCs w:val="22"/>
            <w:u w:val="single"/>
          </w:rPr>
          <w:t xml:space="preserve">platformazakupowa.pl </w:t>
        </w:r>
      </w:hyperlink>
      <w:r>
        <w:rPr>
          <w:rFonts w:ascii="Arial Narrow" w:eastAsia="Arial Narrow" w:hAnsi="Arial Narrow" w:cs="Arial Narrow"/>
          <w:color w:val="000000"/>
          <w:sz w:val="22"/>
          <w:szCs w:val="22"/>
        </w:rPr>
        <w:t xml:space="preserve"> pod adresem: </w:t>
      </w:r>
      <w:hyperlink r:id="rId12" w:history="1">
        <w:r w:rsidR="008E1D15" w:rsidRPr="008E1D15">
          <w:rPr>
            <w:rFonts w:ascii="Open Sans" w:hAnsi="Open Sans" w:cs="Open Sans"/>
            <w:color w:val="23527C"/>
            <w:sz w:val="19"/>
            <w:szCs w:val="19"/>
            <w:u w:val="single"/>
            <w:shd w:val="clear" w:color="auto" w:fill="FFFFFF"/>
          </w:rPr>
          <w:t>https://www.platformazakupowa.pl/transakcja/939232</w:t>
        </w:r>
      </w:hyperlink>
      <w:r w:rsidR="008E1D15">
        <w:t>.</w:t>
      </w:r>
    </w:p>
    <w:p w14:paraId="4342B374"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hyperlink r:id="rId13">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i formularza „Wyślij wiadomość do zamawiającego”. </w:t>
      </w:r>
    </w:p>
    <w:p w14:paraId="70EB36FD"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 datę przekazania (wpływu) oświadczeń, wniosków, zawiadomień oraz informacji przyjmuje się datę ich przesłania za pośrednictwem </w:t>
      </w:r>
      <w:hyperlink r:id="rId14">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poprzez kliknięcie przycisku  „Wyślij wiadomość do zamawiającego” po których pojawi się komunikat, że wiadomość została wysłana do zamawiającego.</w:t>
      </w:r>
    </w:p>
    <w:p w14:paraId="0AA97D8D"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będzie przekazywał wykonawcom informacje w formie elektronicznej za pośrednictwem </w:t>
      </w:r>
      <w:hyperlink r:id="rId15">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6">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do konkretnego wykonawcy.</w:t>
      </w:r>
    </w:p>
    <w:p w14:paraId="23424498"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Wykonawca jako podmiot profesjonalny ma obowiązek sprawdzania komunikatów i wiadomości bezpośrednio na </w:t>
      </w:r>
      <w:hyperlink r:id="rId17">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przesłanych przez zamawiającego, gdyż system powiadomień może ulec awarii lub powiadomienie może trafić do folderu SPAM.</w:t>
      </w:r>
    </w:p>
    <w:p w14:paraId="404E41CD"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hyperlink r:id="rId18">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tj.:</w:t>
      </w:r>
    </w:p>
    <w:p w14:paraId="153F335C"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stały dostęp do sieci Internet o gwarantowanej przepustowości nie mniejszej niż 512 </w:t>
      </w:r>
      <w:proofErr w:type="spellStart"/>
      <w:r>
        <w:rPr>
          <w:rFonts w:ascii="Arial Narrow" w:eastAsia="Arial Narrow" w:hAnsi="Arial Narrow" w:cs="Arial Narrow"/>
          <w:color w:val="000000"/>
          <w:sz w:val="22"/>
          <w:szCs w:val="22"/>
        </w:rPr>
        <w:t>kb</w:t>
      </w:r>
      <w:proofErr w:type="spellEnd"/>
      <w:r>
        <w:rPr>
          <w:rFonts w:ascii="Arial Narrow" w:eastAsia="Arial Narrow" w:hAnsi="Arial Narrow" w:cs="Arial Narrow"/>
          <w:color w:val="000000"/>
          <w:sz w:val="22"/>
          <w:szCs w:val="22"/>
        </w:rPr>
        <w:t>/s,</w:t>
      </w:r>
    </w:p>
    <w:p w14:paraId="34A21AC0"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49E918C8"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zainstalowana dowolna przeglądarka internetowa, w przypadku Internet Explorer minimalnie wersja 10 0.,</w:t>
      </w:r>
    </w:p>
    <w:p w14:paraId="0E68931E"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włączona obsługa JavaScript,</w:t>
      </w:r>
    </w:p>
    <w:p w14:paraId="5CE08CEF"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zainstalowany program Adobe </w:t>
      </w:r>
      <w:proofErr w:type="spellStart"/>
      <w:r>
        <w:rPr>
          <w:rFonts w:ascii="Arial Narrow" w:eastAsia="Arial Narrow" w:hAnsi="Arial Narrow" w:cs="Arial Narrow"/>
          <w:color w:val="000000"/>
          <w:sz w:val="22"/>
          <w:szCs w:val="22"/>
        </w:rPr>
        <w:t>Acrobat</w:t>
      </w:r>
      <w:proofErr w:type="spellEnd"/>
      <w:r>
        <w:rPr>
          <w:rFonts w:ascii="Arial Narrow" w:eastAsia="Arial Narrow" w:hAnsi="Arial Narrow" w:cs="Arial Narrow"/>
          <w:color w:val="000000"/>
          <w:sz w:val="22"/>
          <w:szCs w:val="22"/>
        </w:rPr>
        <w:t xml:space="preserve"> Reader lub inny obsługujący format plików .pdf,</w:t>
      </w:r>
    </w:p>
    <w:p w14:paraId="2D8B9F04"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Platformazakupowa.pl działa według standardu przyjętego w komunikacji sieciowej - kodowanie UTF8,</w:t>
      </w:r>
    </w:p>
    <w:p w14:paraId="60602F66"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Oznaczenie czasu odbioru danych przez platformę zakupową stanowi datę oraz dokładny czas (</w:t>
      </w:r>
      <w:proofErr w:type="spellStart"/>
      <w:r>
        <w:rPr>
          <w:rFonts w:ascii="Arial Narrow" w:eastAsia="Arial Narrow" w:hAnsi="Arial Narrow" w:cs="Arial Narrow"/>
          <w:color w:val="000000"/>
          <w:sz w:val="22"/>
          <w:szCs w:val="22"/>
        </w:rPr>
        <w:t>hh:mm:ss</w:t>
      </w:r>
      <w:proofErr w:type="spellEnd"/>
      <w:r>
        <w:rPr>
          <w:rFonts w:ascii="Arial Narrow" w:eastAsia="Arial Narrow" w:hAnsi="Arial Narrow" w:cs="Arial Narrow"/>
          <w:color w:val="000000"/>
          <w:sz w:val="22"/>
          <w:szCs w:val="22"/>
        </w:rPr>
        <w:t>) generowany wg. czasu lokalnego serwera synchronizowanego z zegarem Głównego Urzędu Miar.</w:t>
      </w:r>
    </w:p>
    <w:p w14:paraId="650738D0"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Wykonawca, przystępując do niniejszego postępowania o udzielenie zamówienia publicznego:</w:t>
      </w:r>
    </w:p>
    <w:p w14:paraId="611B7ED1"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akceptuje warunki korzystania z </w:t>
      </w:r>
      <w:hyperlink r:id="rId19">
        <w:r>
          <w:rPr>
            <w:rFonts w:ascii="Arial Narrow" w:eastAsia="Arial Narrow" w:hAnsi="Arial Narrow" w:cs="Arial Narrow"/>
            <w:color w:val="000000"/>
            <w:sz w:val="22"/>
            <w:szCs w:val="22"/>
          </w:rPr>
          <w:t>platformazakupowa.pl</w:t>
        </w:r>
      </w:hyperlink>
      <w:r>
        <w:rPr>
          <w:rFonts w:ascii="Arial Narrow" w:eastAsia="Arial Narrow" w:hAnsi="Arial Narrow" w:cs="Arial Narrow"/>
          <w:color w:val="000000"/>
          <w:sz w:val="22"/>
          <w:szCs w:val="22"/>
        </w:rPr>
        <w:t xml:space="preserve"> określone w Regulaminie zamieszczonym na stronie internetowej </w:t>
      </w:r>
      <w:hyperlink r:id="rId20">
        <w:r>
          <w:rPr>
            <w:rFonts w:ascii="Arial Narrow" w:eastAsia="Arial Narrow" w:hAnsi="Arial Narrow" w:cs="Arial Narrow"/>
            <w:color w:val="000000"/>
            <w:sz w:val="22"/>
            <w:szCs w:val="22"/>
          </w:rPr>
          <w:t>pod linkiem</w:t>
        </w:r>
      </w:hyperlink>
      <w:r>
        <w:rPr>
          <w:rFonts w:ascii="Arial Narrow" w:eastAsia="Arial Narrow" w:hAnsi="Arial Narrow" w:cs="Arial Narrow"/>
          <w:color w:val="000000"/>
          <w:sz w:val="22"/>
          <w:szCs w:val="22"/>
        </w:rPr>
        <w:t>  w zakładce „Regulamin" oraz uznaje go za wiążący,</w:t>
      </w:r>
    </w:p>
    <w:p w14:paraId="76DD1068" w14:textId="77777777" w:rsidR="000361B8" w:rsidRDefault="008B6943">
      <w:pPr>
        <w:numPr>
          <w:ilvl w:val="2"/>
          <w:numId w:val="1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zapoznał i stosuje się do Instrukcji składania ofert/wniosków dostępnej </w:t>
      </w:r>
      <w:hyperlink r:id="rId21">
        <w:r>
          <w:rPr>
            <w:rFonts w:ascii="Arial Narrow" w:eastAsia="Arial Narrow" w:hAnsi="Arial Narrow" w:cs="Arial Narrow"/>
            <w:color w:val="1155CC"/>
            <w:sz w:val="22"/>
            <w:szCs w:val="22"/>
            <w:u w:val="single"/>
          </w:rPr>
          <w:t>pod linkiem</w:t>
        </w:r>
      </w:hyperlink>
      <w:r>
        <w:rPr>
          <w:rFonts w:ascii="Arial Narrow" w:eastAsia="Arial Narrow" w:hAnsi="Arial Narrow" w:cs="Arial Narrow"/>
          <w:color w:val="000000"/>
          <w:sz w:val="22"/>
          <w:szCs w:val="22"/>
        </w:rPr>
        <w:t>.</w:t>
      </w:r>
    </w:p>
    <w:p w14:paraId="19CB68FC"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nie ponosi odpowiedzialności za złożenie oferty w sposób niezgodny z Instrukcją korzystania z </w:t>
      </w:r>
      <w:hyperlink r:id="rId22">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2B87411F"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Zamawiający informuje, że instrukcje korzystania z </w:t>
      </w:r>
      <w:hyperlink r:id="rId23">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dotyczące w szczególności logowania, składania wniosków o wyjaśnienie treści SWZ, składania ofert oraz innych czynności podejmowanych w niniejszym postępowaniu przy użyciu </w:t>
      </w:r>
      <w:hyperlink r:id="rId24">
        <w:r>
          <w:rPr>
            <w:rFonts w:ascii="Arial Narrow" w:eastAsia="Arial Narrow" w:hAnsi="Arial Narrow" w:cs="Arial Narrow"/>
            <w:color w:val="0000FF"/>
            <w:sz w:val="22"/>
            <w:szCs w:val="22"/>
            <w:u w:val="single"/>
          </w:rPr>
          <w:t>platformazakupowa.pl</w:t>
        </w:r>
      </w:hyperlink>
      <w:r>
        <w:rPr>
          <w:rFonts w:ascii="Arial Narrow" w:eastAsia="Arial Narrow" w:hAnsi="Arial Narrow" w:cs="Arial Narrow"/>
          <w:color w:val="000000"/>
          <w:sz w:val="22"/>
          <w:szCs w:val="22"/>
        </w:rPr>
        <w:t xml:space="preserve"> znajdują się w zakładce „Instrukcje dla Wykonawców" na stronie internetowej pod adresem: </w:t>
      </w:r>
      <w:hyperlink r:id="rId25">
        <w:r>
          <w:rPr>
            <w:rFonts w:ascii="Arial Narrow" w:eastAsia="Arial Narrow" w:hAnsi="Arial Narrow" w:cs="Arial Narrow"/>
            <w:color w:val="1155CC"/>
            <w:sz w:val="22"/>
            <w:szCs w:val="22"/>
            <w:u w:val="single"/>
          </w:rPr>
          <w:t>https://platformazakupowa.pl/strona/45-instrukcje</w:t>
        </w:r>
      </w:hyperlink>
      <w:r>
        <w:rPr>
          <w:rFonts w:ascii="Arial Narrow" w:eastAsia="Arial Narrow" w:hAnsi="Arial Narrow" w:cs="Arial Narrow"/>
          <w:color w:val="000000"/>
          <w:sz w:val="22"/>
          <w:szCs w:val="22"/>
        </w:rPr>
        <w:t>.</w:t>
      </w:r>
    </w:p>
    <w:p w14:paraId="7EDA173A" w14:textId="77777777" w:rsidR="000361B8" w:rsidRDefault="008B6943">
      <w:pPr>
        <w:numPr>
          <w:ilvl w:val="0"/>
          <w:numId w:val="1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color w:val="000000"/>
          <w:sz w:val="22"/>
          <w:szCs w:val="22"/>
        </w:rPr>
        <w:t>Opis sposobu przygotowania ofert oraz dokumentów wymaganych przez zamawiającego w specyfikacji:</w:t>
      </w:r>
    </w:p>
    <w:p w14:paraId="0FBA0B87"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Oferta oraz podmiotowe środki dowodowe, w tym zobowiązanie podmiotu udostępniającego zasoby składane elektronicznie muszą zostać podpisane elektronicznym kwalifikowanym podpisem lub podpisem zaufanym lub podpisem osobistym. W procesie składania oferty na platformie,  podpis elektroniczny wykonawca składa bezpośrednio na dokumencie, który następnie przesyła do systemu (opcja rekomendowana przez </w:t>
      </w:r>
      <w:hyperlink r:id="rId26">
        <w:r>
          <w:rPr>
            <w:rFonts w:ascii="Arial Narrow" w:eastAsia="Arial Narrow" w:hAnsi="Arial Narrow" w:cs="Arial Narrow"/>
            <w:color w:val="000000"/>
            <w:sz w:val="22"/>
            <w:szCs w:val="22"/>
            <w:u w:val="single"/>
          </w:rPr>
          <w:t>platformazakupowa.pl</w:t>
        </w:r>
      </w:hyperlink>
      <w:r>
        <w:rPr>
          <w:rFonts w:ascii="Arial Narrow" w:eastAsia="Arial Narrow" w:hAnsi="Arial Narrow" w:cs="Arial Narrow"/>
          <w:color w:val="000000"/>
          <w:sz w:val="22"/>
          <w:szCs w:val="22"/>
        </w:rPr>
        <w:t>).</w:t>
      </w:r>
    </w:p>
    <w:p w14:paraId="6F58EC78"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 przypadku gdy podmiotowe środki dowodowe, lub dokumenty potwierdzające umocowanie do reprezentowania odpowiednio wykonawcy, wykonawców wspólnie ubiegających się </w:t>
      </w:r>
      <w:r>
        <w:rPr>
          <w:rFonts w:ascii="Arial Narrow" w:eastAsia="Arial Narrow" w:hAnsi="Arial Narrow" w:cs="Arial Narrow"/>
          <w:color w:val="000000"/>
          <w:sz w:val="22"/>
          <w:szCs w:val="22"/>
        </w:rPr>
        <w:br/>
        <w:t>o udzielenie zamówienia publicznego, podmiotu udostępniającego zasoby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41749ACD"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W przypadku gdy podmiotowe środki dowodowe,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 </w:t>
      </w:r>
    </w:p>
    <w:p w14:paraId="316370D5" w14:textId="77777777" w:rsidR="000361B8" w:rsidRDefault="008B6943">
      <w:pPr>
        <w:numPr>
          <w:ilvl w:val="1"/>
          <w:numId w:val="15"/>
        </w:numPr>
        <w:pBdr>
          <w:top w:val="nil"/>
          <w:left w:val="nil"/>
          <w:bottom w:val="nil"/>
          <w:right w:val="nil"/>
          <w:between w:val="nil"/>
        </w:pBdr>
        <w:spacing w:line="276" w:lineRule="auto"/>
        <w:jc w:val="both"/>
        <w:rPr>
          <w:sz w:val="22"/>
          <w:szCs w:val="22"/>
        </w:rPr>
      </w:pPr>
      <w:r>
        <w:rPr>
          <w:rFonts w:ascii="Arial Narrow" w:eastAsia="Arial Narrow" w:hAnsi="Arial Narrow" w:cs="Arial Narrow"/>
          <w:color w:val="000000"/>
          <w:sz w:val="22"/>
          <w:szCs w:val="22"/>
        </w:rPr>
        <w:t xml:space="preserve"> Poświadczenia zgodności cyfrowego odwzorowania z dokumentem w postaci papierowej, o którym mowa w pkt 3), dokonuje w przypadku: </w:t>
      </w:r>
    </w:p>
    <w:p w14:paraId="4EEC645C" w14:textId="77777777" w:rsidR="000361B8" w:rsidRDefault="008B6943">
      <w:pPr>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5DD2F41D" w14:textId="77777777" w:rsidR="000361B8" w:rsidRDefault="008B6943">
      <w:pPr>
        <w:numPr>
          <w:ilvl w:val="0"/>
          <w:numId w:val="26"/>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innych dokumentów - odpowiednio wykonawca lub wykonawca wspólnie ubiegający się o udzielenie zamówienia, w zakresie dokumentów, które każdego z nich dotyczą. </w:t>
      </w:r>
    </w:p>
    <w:p w14:paraId="00EBDC73" w14:textId="77777777" w:rsidR="000361B8" w:rsidRDefault="008B6943">
      <w:pPr>
        <w:numPr>
          <w:ilvl w:val="0"/>
          <w:numId w:val="40"/>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 </w:t>
      </w:r>
    </w:p>
    <w:p w14:paraId="7374C812" w14:textId="77777777" w:rsidR="000361B8" w:rsidRDefault="008B6943">
      <w:pPr>
        <w:numPr>
          <w:ilvl w:val="0"/>
          <w:numId w:val="40"/>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22C3F64" w14:textId="77777777" w:rsidR="000361B8" w:rsidRDefault="008B6943">
      <w:pPr>
        <w:numPr>
          <w:ilvl w:val="0"/>
          <w:numId w:val="40"/>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Poświadczenia zgodności cyfrowego odwzorowania z dokumentem w postaci papierowej, o którym mowa w pkt 6), dokonuje w przypadku: </w:t>
      </w:r>
    </w:p>
    <w:p w14:paraId="5688D770" w14:textId="77777777" w:rsidR="000361B8" w:rsidRDefault="008B6943">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5ABDC40B" w14:textId="77777777" w:rsidR="000361B8" w:rsidRDefault="008B6943">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zobowiązania podmiotu udostępniającego zasoby - odpowiednio wykonawca lub wykonawca wspólnie ubiegający się o udzielenie zamówienia; </w:t>
      </w:r>
    </w:p>
    <w:p w14:paraId="3D16CA77" w14:textId="77777777" w:rsidR="000361B8" w:rsidRDefault="008B6943">
      <w:pPr>
        <w:numPr>
          <w:ilvl w:val="0"/>
          <w:numId w:val="20"/>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pełnomocnictwa - mocodawca.</w:t>
      </w:r>
    </w:p>
    <w:p w14:paraId="2E62035C" w14:textId="77777777" w:rsidR="000361B8" w:rsidRDefault="008B6943">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8. Poświadczenia zgodności cyfrowego odwzorowania z dokumentem w postaci papierowej, o którym mowa w pkt 3) i 6), może dokonać również notariusz. </w:t>
      </w:r>
    </w:p>
    <w:p w14:paraId="0127A8E2" w14:textId="77777777" w:rsidR="000361B8" w:rsidRDefault="008B6943">
      <w:pPr>
        <w:pBdr>
          <w:top w:val="nil"/>
          <w:left w:val="nil"/>
          <w:bottom w:val="nil"/>
          <w:right w:val="nil"/>
          <w:between w:val="nil"/>
        </w:pBdr>
        <w:spacing w:line="276" w:lineRule="auto"/>
        <w:ind w:left="567"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9. Przez cyfrowe odwzorowanie, o którym mowa powyżej, należy rozumieć dokument elektroniczny będący kopią elektroniczną treści zapisanej w postaci papierowej, umożliwiający zapoznanie się z tą treścią i jej zrozumienie, bez konieczności bezpośredniego dostępu do oryginału.</w:t>
      </w:r>
    </w:p>
    <w:p w14:paraId="69868C03" w14:textId="77777777" w:rsidR="000361B8" w:rsidRDefault="008B6943">
      <w:pPr>
        <w:numPr>
          <w:ilvl w:val="0"/>
          <w:numId w:val="5"/>
        </w:numPr>
        <w:pBdr>
          <w:top w:val="nil"/>
          <w:left w:val="nil"/>
          <w:bottom w:val="nil"/>
          <w:right w:val="nil"/>
          <w:between w:val="nil"/>
        </w:pBdr>
        <w:spacing w:line="276" w:lineRule="auto"/>
        <w:ind w:hanging="436"/>
        <w:jc w:val="both"/>
        <w:rPr>
          <w:color w:val="000000"/>
        </w:rPr>
      </w:pPr>
      <w:r>
        <w:rPr>
          <w:rFonts w:ascii="Arial Narrow" w:eastAsia="Arial Narrow" w:hAnsi="Arial Narrow" w:cs="Arial Narrow"/>
          <w:color w:val="000000"/>
          <w:sz w:val="22"/>
          <w:szCs w:val="22"/>
        </w:rPr>
        <w:t>Oferta powinna być:</w:t>
      </w:r>
    </w:p>
    <w:p w14:paraId="69B64BD8" w14:textId="77777777" w:rsidR="000361B8" w:rsidRDefault="008B6943">
      <w:pPr>
        <w:numPr>
          <w:ilvl w:val="1"/>
          <w:numId w:val="3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sporządzona na podstawie załączników niniejszej SWZ w języku polskim,</w:t>
      </w:r>
    </w:p>
    <w:p w14:paraId="11889356" w14:textId="77777777" w:rsidR="000361B8" w:rsidRDefault="008B6943">
      <w:pPr>
        <w:numPr>
          <w:ilvl w:val="1"/>
          <w:numId w:val="3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złożona przy użyciu środków komunikacji elektronicznej tzn. za pośrednictwem </w:t>
      </w:r>
      <w:hyperlink r:id="rId27">
        <w:r>
          <w:rPr>
            <w:rFonts w:ascii="Arial Narrow" w:eastAsia="Arial Narrow" w:hAnsi="Arial Narrow" w:cs="Arial Narrow"/>
            <w:color w:val="1155CC"/>
            <w:sz w:val="22"/>
            <w:szCs w:val="22"/>
            <w:u w:val="single"/>
          </w:rPr>
          <w:t>platformazakupowa.pl</w:t>
        </w:r>
      </w:hyperlink>
      <w:r>
        <w:rPr>
          <w:rFonts w:ascii="Arial Narrow" w:eastAsia="Arial Narrow" w:hAnsi="Arial Narrow" w:cs="Arial Narrow"/>
          <w:color w:val="000000"/>
          <w:sz w:val="22"/>
          <w:szCs w:val="22"/>
        </w:rPr>
        <w:t>,</w:t>
      </w:r>
    </w:p>
    <w:p w14:paraId="3F88F301" w14:textId="77777777" w:rsidR="000361B8" w:rsidRDefault="008B6943">
      <w:pPr>
        <w:numPr>
          <w:ilvl w:val="1"/>
          <w:numId w:val="39"/>
        </w:numPr>
        <w:pBdr>
          <w:top w:val="nil"/>
          <w:left w:val="nil"/>
          <w:bottom w:val="nil"/>
          <w:right w:val="nil"/>
          <w:between w:val="nil"/>
        </w:pBdr>
        <w:spacing w:line="276" w:lineRule="auto"/>
        <w:ind w:left="709"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podpisana </w:t>
      </w:r>
      <w:hyperlink r:id="rId28">
        <w:r>
          <w:rPr>
            <w:rFonts w:ascii="Arial Narrow" w:eastAsia="Arial Narrow" w:hAnsi="Arial Narrow" w:cs="Arial Narrow"/>
            <w:b/>
            <w:color w:val="1155CC"/>
            <w:sz w:val="22"/>
            <w:szCs w:val="22"/>
            <w:u w:val="single"/>
          </w:rPr>
          <w:t>kwalifikowanym podpisem elektronicznym</w:t>
        </w:r>
      </w:hyperlink>
      <w:r>
        <w:rPr>
          <w:rFonts w:ascii="Arial Narrow" w:eastAsia="Arial Narrow" w:hAnsi="Arial Narrow" w:cs="Arial Narrow"/>
          <w:color w:val="000000"/>
          <w:sz w:val="22"/>
          <w:szCs w:val="22"/>
        </w:rPr>
        <w:t xml:space="preserve"> lub </w:t>
      </w:r>
      <w:hyperlink r:id="rId29">
        <w:r>
          <w:rPr>
            <w:rFonts w:ascii="Arial Narrow" w:eastAsia="Arial Narrow" w:hAnsi="Arial Narrow" w:cs="Arial Narrow"/>
            <w:b/>
            <w:color w:val="1155CC"/>
            <w:sz w:val="22"/>
            <w:szCs w:val="22"/>
            <w:u w:val="single"/>
          </w:rPr>
          <w:t>podpisem zaufanym</w:t>
        </w:r>
      </w:hyperlink>
      <w:r>
        <w:rPr>
          <w:rFonts w:ascii="Arial Narrow" w:eastAsia="Arial Narrow" w:hAnsi="Arial Narrow" w:cs="Arial Narrow"/>
          <w:color w:val="000000"/>
          <w:sz w:val="22"/>
          <w:szCs w:val="22"/>
        </w:rPr>
        <w:t xml:space="preserve"> lub </w:t>
      </w:r>
      <w:hyperlink r:id="rId30">
        <w:r>
          <w:rPr>
            <w:rFonts w:ascii="Arial Narrow" w:eastAsia="Arial Narrow" w:hAnsi="Arial Narrow" w:cs="Arial Narrow"/>
            <w:b/>
            <w:color w:val="1155CC"/>
            <w:sz w:val="22"/>
            <w:szCs w:val="22"/>
            <w:u w:val="single"/>
          </w:rPr>
          <w:t>podpisem osobistym</w:t>
        </w:r>
      </w:hyperlink>
      <w:r>
        <w:rPr>
          <w:rFonts w:ascii="Arial Narrow" w:eastAsia="Arial Narrow" w:hAnsi="Arial Narrow" w:cs="Arial Narrow"/>
          <w:color w:val="000000"/>
          <w:sz w:val="22"/>
          <w:szCs w:val="22"/>
        </w:rPr>
        <w:t xml:space="preserve"> przez osobę/osoby upoważnioną/upoważnione.</w:t>
      </w:r>
    </w:p>
    <w:p w14:paraId="03DF4003"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w:t>
      </w:r>
      <w:proofErr w:type="spellStart"/>
      <w:r>
        <w:rPr>
          <w:rFonts w:ascii="Arial Narrow" w:eastAsia="Arial Narrow" w:hAnsi="Arial Narrow" w:cs="Arial Narrow"/>
          <w:sz w:val="22"/>
          <w:szCs w:val="22"/>
        </w:rPr>
        <w:t>eIDAS</w:t>
      </w:r>
      <w:proofErr w:type="spellEnd"/>
      <w:r>
        <w:rPr>
          <w:rFonts w:ascii="Arial Narrow" w:eastAsia="Arial Narrow" w:hAnsi="Arial Narrow" w:cs="Arial Narrow"/>
          <w:sz w:val="22"/>
          <w:szCs w:val="22"/>
        </w:rPr>
        <w:t>) (UE) nr 910/2014 - od 1 lipca 2016 roku”.</w:t>
      </w:r>
    </w:p>
    <w:p w14:paraId="26A773FB"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 xml:space="preserve">W przypadku wykorzystania formatu podpisu </w:t>
      </w:r>
      <w:proofErr w:type="spellStart"/>
      <w:r>
        <w:rPr>
          <w:rFonts w:ascii="Arial Narrow" w:eastAsia="Arial Narrow" w:hAnsi="Arial Narrow" w:cs="Arial Narrow"/>
          <w:sz w:val="22"/>
          <w:szCs w:val="22"/>
        </w:rPr>
        <w:t>XAdES</w:t>
      </w:r>
      <w:proofErr w:type="spellEnd"/>
      <w:r>
        <w:rPr>
          <w:rFonts w:ascii="Arial Narrow" w:eastAsia="Arial Narrow" w:hAnsi="Arial Narrow" w:cs="Arial Narrow"/>
          <w:sz w:val="22"/>
          <w:szCs w:val="22"/>
        </w:rPr>
        <w:t xml:space="preserve"> zewnętrzny. Zamawiający wymaga dołączenia odpowiedniej ilości plików tj. podpisywanych plików z danymi oraz plików </w:t>
      </w:r>
      <w:proofErr w:type="spellStart"/>
      <w:r>
        <w:rPr>
          <w:rFonts w:ascii="Arial Narrow" w:eastAsia="Arial Narrow" w:hAnsi="Arial Narrow" w:cs="Arial Narrow"/>
          <w:sz w:val="22"/>
          <w:szCs w:val="22"/>
        </w:rPr>
        <w:t>XAdES</w:t>
      </w:r>
      <w:proofErr w:type="spellEnd"/>
      <w:r>
        <w:rPr>
          <w:rFonts w:ascii="Arial Narrow" w:eastAsia="Arial Narrow" w:hAnsi="Arial Narrow" w:cs="Arial Narrow"/>
          <w:sz w:val="22"/>
          <w:szCs w:val="22"/>
        </w:rPr>
        <w:t>.</w:t>
      </w:r>
    </w:p>
    <w:p w14:paraId="01192334"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 xml:space="preserve">Zgodnie z art. 18 ust. 3 ustawy </w:t>
      </w:r>
      <w:proofErr w:type="spellStart"/>
      <w:r>
        <w:rPr>
          <w:rFonts w:ascii="Arial Narrow" w:eastAsia="Arial Narrow" w:hAnsi="Arial Narrow" w:cs="Arial Narrow"/>
          <w:sz w:val="22"/>
          <w:szCs w:val="22"/>
        </w:rPr>
        <w:t>Pzp</w:t>
      </w:r>
      <w:proofErr w:type="spellEnd"/>
      <w:r>
        <w:rPr>
          <w:rFonts w:ascii="Arial Narrow" w:eastAsia="Arial Narrow" w:hAnsi="Arial Narrow" w:cs="Arial Narrow"/>
          <w:sz w:val="22"/>
          <w:szCs w:val="22"/>
        </w:rPr>
        <w:t>,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Na platformie w formularzu składania oferty znajduje się miejsce wyznaczone do dołączenia części oferty stanowiącej tajemnicę przedsiębiorstwa.</w:t>
      </w:r>
    </w:p>
    <w:p w14:paraId="3C682C27" w14:textId="48957A86"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sz w:val="22"/>
          <w:szCs w:val="22"/>
        </w:rPr>
        <w:t xml:space="preserve">Wykonawca, za pośrednictwem </w:t>
      </w:r>
      <w:hyperlink r:id="rId31">
        <w:r>
          <w:rPr>
            <w:rFonts w:ascii="Arial Narrow" w:eastAsia="Arial Narrow" w:hAnsi="Arial Narrow" w:cs="Arial Narrow"/>
            <w:color w:val="1155CC"/>
            <w:sz w:val="22"/>
            <w:szCs w:val="22"/>
            <w:u w:val="single"/>
          </w:rPr>
          <w:t>platformazakupowa.pl</w:t>
        </w:r>
      </w:hyperlink>
      <w:r>
        <w:rPr>
          <w:rFonts w:ascii="Arial Narrow" w:eastAsia="Arial Narrow" w:hAnsi="Arial Narrow" w:cs="Arial Narrow"/>
          <w:sz w:val="22"/>
          <w:szCs w:val="22"/>
        </w:rPr>
        <w:t xml:space="preserve"> może przed upływem terminu do składania ofert zmienić lub wycofać ofertę. Sposób dokonywania zmiany lub wycofania oferty zamieszczono w instrukcji zamieszczonej na stronie internetowej pod adresem: </w:t>
      </w:r>
      <w:hyperlink r:id="rId32">
        <w:r>
          <w:rPr>
            <w:rFonts w:ascii="Arial Narrow" w:eastAsia="Arial Narrow" w:hAnsi="Arial Narrow" w:cs="Arial Narrow"/>
            <w:color w:val="1155CC"/>
            <w:sz w:val="22"/>
            <w:szCs w:val="22"/>
            <w:u w:val="single"/>
          </w:rPr>
          <w:t>https://platformazakupowa.pl/strona/45-instrukcje</w:t>
        </w:r>
      </w:hyperlink>
      <w:r w:rsidR="008E1D15">
        <w:rPr>
          <w:rFonts w:ascii="Arial Narrow" w:eastAsia="Arial Narrow" w:hAnsi="Arial Narrow" w:cs="Arial Narrow"/>
          <w:color w:val="1155CC"/>
          <w:sz w:val="22"/>
          <w:szCs w:val="22"/>
          <w:u w:val="single"/>
        </w:rPr>
        <w:t>.</w:t>
      </w:r>
    </w:p>
    <w:p w14:paraId="037298BC"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Każdy z Wykonawców może złożyć tylko jedną ofertę. Złożenie większej liczby ofert lub oferty zawierającej propozycje wariantowe spowoduje, iż  podlegać będą odrzuceniu.</w:t>
      </w:r>
    </w:p>
    <w:p w14:paraId="5E5A0497"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Ceny oferty muszą zawierać wszystkie koszty, jakie musi ponieść Wykonawca, aby zrealizować zamówienie z najwyższą starannością oraz ewentualne rabaty.</w:t>
      </w:r>
    </w:p>
    <w:p w14:paraId="3E6EF9B6"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26E8153"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Zgodnie z definicją dokumentu elektronicznego z art. 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642E90" w14:textId="77777777" w:rsidR="000361B8" w:rsidRDefault="008B6943">
      <w:pPr>
        <w:numPr>
          <w:ilvl w:val="0"/>
          <w:numId w:val="5"/>
        </w:numPr>
        <w:pBdr>
          <w:top w:val="nil"/>
          <w:left w:val="nil"/>
          <w:bottom w:val="nil"/>
          <w:right w:val="nil"/>
          <w:between w:val="nil"/>
        </w:pBdr>
        <w:spacing w:line="276" w:lineRule="auto"/>
        <w:ind w:left="567" w:hanging="436"/>
        <w:jc w:val="both"/>
        <w:rPr>
          <w:color w:val="000000"/>
        </w:rPr>
      </w:pPr>
      <w:r>
        <w:rPr>
          <w:rFonts w:ascii="Arial Narrow" w:eastAsia="Arial Narrow" w:hAnsi="Arial Narrow" w:cs="Arial Narrow"/>
          <w:sz w:val="22"/>
          <w:szCs w:val="22"/>
        </w:rPr>
        <w:t>Maksymalny rozmiar jednego pliku przesyłanego za pośrednictwem dedykowanych formularzy do: złożenia, zmiany, wycofania oferty wynosi 150 MB natomiast przy komunikacji wielkość pliku to maksymalnie 500 MB.</w:t>
      </w:r>
    </w:p>
    <w:p w14:paraId="325B02E2" w14:textId="77777777" w:rsidR="000361B8" w:rsidRDefault="008B6943">
      <w:pPr>
        <w:numPr>
          <w:ilvl w:val="0"/>
          <w:numId w:val="5"/>
        </w:numPr>
        <w:spacing w:line="276" w:lineRule="auto"/>
        <w:ind w:left="567" w:hanging="436"/>
        <w:jc w:val="both"/>
        <w:rPr>
          <w:color w:val="000000"/>
        </w:rPr>
      </w:pPr>
      <w:r>
        <w:rPr>
          <w:rFonts w:ascii="Arial Narrow" w:eastAsia="Arial Narrow" w:hAnsi="Arial Narrow" w:cs="Arial Narrow"/>
          <w:b/>
          <w:sz w:val="22"/>
          <w:szCs w:val="22"/>
        </w:rPr>
        <w:t>Rozszerzenia plików wykorzystywanych przez Wykonawców powinny być zgodne z</w:t>
      </w:r>
      <w:r>
        <w:rPr>
          <w:rFonts w:ascii="Arial Narrow" w:eastAsia="Arial Narrow" w:hAnsi="Arial Narrow" w:cs="Arial Narrow"/>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w:t>
      </w:r>
    </w:p>
    <w:p w14:paraId="688A7742" w14:textId="77777777" w:rsidR="000361B8" w:rsidRDefault="008B6943">
      <w:pPr>
        <w:numPr>
          <w:ilvl w:val="0"/>
          <w:numId w:val="5"/>
        </w:numPr>
        <w:spacing w:line="276" w:lineRule="auto"/>
        <w:ind w:left="567" w:hanging="436"/>
        <w:jc w:val="both"/>
        <w:rPr>
          <w:color w:val="000000"/>
        </w:rPr>
      </w:pPr>
      <w:r>
        <w:rPr>
          <w:rFonts w:ascii="Arial Narrow" w:eastAsia="Arial Narrow" w:hAnsi="Arial Narrow" w:cs="Arial Narrow"/>
          <w:color w:val="000000"/>
          <w:sz w:val="22"/>
          <w:szCs w:val="22"/>
        </w:rPr>
        <w:t>Zamawiający rekomenduje wykorzystanie formatów: .pdf .</w:t>
      </w:r>
      <w:proofErr w:type="spellStart"/>
      <w:r>
        <w:rPr>
          <w:rFonts w:ascii="Arial Narrow" w:eastAsia="Arial Narrow" w:hAnsi="Arial Narrow" w:cs="Arial Narrow"/>
          <w:color w:val="000000"/>
          <w:sz w:val="22"/>
          <w:szCs w:val="22"/>
        </w:rPr>
        <w:t>doc</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docx</w:t>
      </w:r>
      <w:proofErr w:type="spellEnd"/>
      <w:r>
        <w:rPr>
          <w:rFonts w:ascii="Arial Narrow" w:eastAsia="Arial Narrow" w:hAnsi="Arial Narrow" w:cs="Arial Narrow"/>
          <w:color w:val="000000"/>
          <w:sz w:val="22"/>
          <w:szCs w:val="22"/>
        </w:rPr>
        <w:t xml:space="preserve"> .xls .</w:t>
      </w:r>
      <w:proofErr w:type="spellStart"/>
      <w:r>
        <w:rPr>
          <w:rFonts w:ascii="Arial Narrow" w:eastAsia="Arial Narrow" w:hAnsi="Arial Narrow" w:cs="Arial Narrow"/>
          <w:color w:val="000000"/>
          <w:sz w:val="22"/>
          <w:szCs w:val="22"/>
        </w:rPr>
        <w:t>xlsx</w:t>
      </w:r>
      <w:proofErr w:type="spellEnd"/>
      <w:r>
        <w:rPr>
          <w:rFonts w:ascii="Arial Narrow" w:eastAsia="Arial Narrow" w:hAnsi="Arial Narrow" w:cs="Arial Narrow"/>
          <w:color w:val="000000"/>
          <w:sz w:val="22"/>
          <w:szCs w:val="22"/>
        </w:rPr>
        <w:t xml:space="preserve"> .jpg (.</w:t>
      </w:r>
      <w:proofErr w:type="spellStart"/>
      <w:r>
        <w:rPr>
          <w:rFonts w:ascii="Arial Narrow" w:eastAsia="Arial Narrow" w:hAnsi="Arial Narrow" w:cs="Arial Narrow"/>
          <w:color w:val="000000"/>
          <w:sz w:val="22"/>
          <w:szCs w:val="22"/>
        </w:rPr>
        <w:t>jpeg</w:t>
      </w:r>
      <w:proofErr w:type="spellEnd"/>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u w:val="single"/>
        </w:rPr>
        <w:t>ze szczególnym wskazaniem na .pdf</w:t>
      </w:r>
    </w:p>
    <w:p w14:paraId="230E130B" w14:textId="77777777" w:rsidR="000361B8" w:rsidRDefault="008B6943">
      <w:pPr>
        <w:numPr>
          <w:ilvl w:val="0"/>
          <w:numId w:val="5"/>
        </w:numPr>
        <w:spacing w:line="276" w:lineRule="auto"/>
        <w:ind w:left="567" w:hanging="436"/>
        <w:jc w:val="both"/>
        <w:rPr>
          <w:color w:val="000000"/>
        </w:rPr>
      </w:pPr>
      <w:r>
        <w:rPr>
          <w:rFonts w:ascii="Arial Narrow" w:eastAsia="Arial Narrow" w:hAnsi="Arial Narrow" w:cs="Arial Narrow"/>
          <w:color w:val="000000"/>
          <w:sz w:val="22"/>
          <w:szCs w:val="22"/>
        </w:rPr>
        <w:t>W celu ewentualnej kompresji danych Zamawiający rekomenduje wykorzystanie jednego z rozszerzeń:</w:t>
      </w:r>
    </w:p>
    <w:p w14:paraId="6DFD4E55" w14:textId="77777777" w:rsidR="000361B8" w:rsidRDefault="008B6943">
      <w:pPr>
        <w:numPr>
          <w:ilvl w:val="1"/>
          <w:numId w:val="36"/>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.zip </w:t>
      </w:r>
    </w:p>
    <w:p w14:paraId="29B2FBB5" w14:textId="77777777" w:rsidR="000361B8" w:rsidRDefault="008B6943">
      <w:pPr>
        <w:numPr>
          <w:ilvl w:val="1"/>
          <w:numId w:val="36"/>
        </w:numPr>
        <w:pBdr>
          <w:top w:val="nil"/>
          <w:left w:val="nil"/>
          <w:bottom w:val="nil"/>
          <w:right w:val="nil"/>
          <w:between w:val="nil"/>
        </w:pBdr>
        <w:spacing w:line="276" w:lineRule="auto"/>
        <w:ind w:hanging="447"/>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.7Z</w:t>
      </w:r>
    </w:p>
    <w:p w14:paraId="526F06B9"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sz w:val="22"/>
          <w:szCs w:val="22"/>
        </w:rPr>
        <w:t xml:space="preserve">Wśród rozszerzeń powszechnych a </w:t>
      </w:r>
      <w:r>
        <w:rPr>
          <w:rFonts w:ascii="Arial Narrow" w:eastAsia="Arial Narrow" w:hAnsi="Arial Narrow" w:cs="Arial Narrow"/>
          <w:b/>
          <w:color w:val="000000"/>
          <w:sz w:val="22"/>
          <w:szCs w:val="22"/>
        </w:rPr>
        <w:t>niewystępujących</w:t>
      </w:r>
      <w:r>
        <w:rPr>
          <w:rFonts w:ascii="Arial Narrow" w:eastAsia="Arial Narrow" w:hAnsi="Arial Narrow" w:cs="Arial Narrow"/>
          <w:color w:val="000000"/>
          <w:sz w:val="22"/>
          <w:szCs w:val="22"/>
        </w:rPr>
        <w:t xml:space="preserve"> w Rozporządzeniu KRI występują: .</w:t>
      </w:r>
      <w:proofErr w:type="spellStart"/>
      <w:r>
        <w:rPr>
          <w:rFonts w:ascii="Arial Narrow" w:eastAsia="Arial Narrow" w:hAnsi="Arial Narrow" w:cs="Arial Narrow"/>
          <w:color w:val="000000"/>
          <w:sz w:val="22"/>
          <w:szCs w:val="22"/>
        </w:rPr>
        <w:t>rar</w:t>
      </w:r>
      <w:proofErr w:type="spellEnd"/>
      <w:r>
        <w:rPr>
          <w:rFonts w:ascii="Arial Narrow" w:eastAsia="Arial Narrow" w:hAnsi="Arial Narrow" w:cs="Arial Narrow"/>
          <w:color w:val="000000"/>
          <w:sz w:val="22"/>
          <w:szCs w:val="22"/>
        </w:rPr>
        <w:t xml:space="preserve"> .gif .</w:t>
      </w:r>
      <w:proofErr w:type="spellStart"/>
      <w:r>
        <w:rPr>
          <w:rFonts w:ascii="Arial Narrow" w:eastAsia="Arial Narrow" w:hAnsi="Arial Narrow" w:cs="Arial Narrow"/>
          <w:color w:val="000000"/>
          <w:sz w:val="22"/>
          <w:szCs w:val="22"/>
        </w:rPr>
        <w:t>bmp</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numbers</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pages</w:t>
      </w:r>
      <w:proofErr w:type="spellEnd"/>
      <w:r>
        <w:rPr>
          <w:rFonts w:ascii="Arial Narrow" w:eastAsia="Arial Narrow" w:hAnsi="Arial Narrow" w:cs="Arial Narrow"/>
          <w:color w:val="000000"/>
          <w:sz w:val="22"/>
          <w:szCs w:val="22"/>
        </w:rPr>
        <w:t>. Dokumenty złożone w takich plikach zostaną uznane za złożone nieskutecznie.</w:t>
      </w:r>
    </w:p>
    <w:p w14:paraId="0861DB59"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sz w:val="22"/>
          <w:szCs w:val="22"/>
        </w:rPr>
        <w:t xml:space="preserve">Zamawiający zwraca uwagę na ograniczenia wielkości plików podpisywanych profilem zaufanym, który wynosi </w:t>
      </w:r>
      <w:r>
        <w:rPr>
          <w:rFonts w:ascii="Arial Narrow" w:eastAsia="Arial Narrow" w:hAnsi="Arial Narrow" w:cs="Arial Narrow"/>
          <w:b/>
          <w:color w:val="000000"/>
          <w:sz w:val="22"/>
          <w:szCs w:val="22"/>
        </w:rPr>
        <w:t>maksymalnie 10MB</w:t>
      </w:r>
      <w:r>
        <w:rPr>
          <w:rFonts w:ascii="Arial Narrow" w:eastAsia="Arial Narrow" w:hAnsi="Arial Narrow" w:cs="Arial Narrow"/>
          <w:color w:val="000000"/>
          <w:sz w:val="22"/>
          <w:szCs w:val="22"/>
        </w:rPr>
        <w:t xml:space="preserve">, oraz na ograniczenie wielkości plików podpisywanych w aplikacji </w:t>
      </w:r>
      <w:proofErr w:type="spellStart"/>
      <w:r>
        <w:rPr>
          <w:rFonts w:ascii="Arial Narrow" w:eastAsia="Arial Narrow" w:hAnsi="Arial Narrow" w:cs="Arial Narrow"/>
          <w:color w:val="000000"/>
          <w:sz w:val="22"/>
          <w:szCs w:val="22"/>
        </w:rPr>
        <w:t>eDoApp</w:t>
      </w:r>
      <w:proofErr w:type="spellEnd"/>
      <w:r>
        <w:rPr>
          <w:rFonts w:ascii="Arial Narrow" w:eastAsia="Arial Narrow" w:hAnsi="Arial Narrow" w:cs="Arial Narrow"/>
          <w:color w:val="000000"/>
          <w:sz w:val="22"/>
          <w:szCs w:val="22"/>
        </w:rPr>
        <w:t xml:space="preserve"> służącej do składania podpisu osobistego, który wynosi </w:t>
      </w:r>
      <w:r>
        <w:rPr>
          <w:rFonts w:ascii="Arial Narrow" w:eastAsia="Arial Narrow" w:hAnsi="Arial Narrow" w:cs="Arial Narrow"/>
          <w:b/>
          <w:color w:val="000000"/>
          <w:sz w:val="22"/>
          <w:szCs w:val="22"/>
        </w:rPr>
        <w:t>maksymalnie 5MB</w:t>
      </w:r>
      <w:r>
        <w:rPr>
          <w:rFonts w:ascii="Arial Narrow" w:eastAsia="Arial Narrow" w:hAnsi="Arial Narrow" w:cs="Arial Narrow"/>
          <w:color w:val="000000"/>
          <w:sz w:val="22"/>
          <w:szCs w:val="22"/>
        </w:rPr>
        <w:t>.</w:t>
      </w:r>
    </w:p>
    <w:p w14:paraId="2D28ADA4" w14:textId="77777777" w:rsidR="000361B8" w:rsidRDefault="008B6943">
      <w:pPr>
        <w:numPr>
          <w:ilvl w:val="0"/>
          <w:numId w:val="5"/>
        </w:numPr>
        <w:pBdr>
          <w:top w:val="nil"/>
          <w:left w:val="nil"/>
          <w:bottom w:val="nil"/>
          <w:right w:val="nil"/>
          <w:between w:val="nil"/>
        </w:pBdr>
        <w:spacing w:line="276" w:lineRule="auto"/>
        <w:ind w:left="567" w:hanging="425"/>
        <w:jc w:val="both"/>
        <w:rPr>
          <w:color w:val="000000"/>
        </w:rPr>
      </w:pPr>
      <w:r>
        <w:rPr>
          <w:rFonts w:ascii="Arial Narrow" w:eastAsia="Arial Narrow" w:hAnsi="Arial Narrow" w:cs="Arial Narrow"/>
          <w:color w:val="000000"/>
          <w:sz w:val="22"/>
          <w:szCs w:val="22"/>
        </w:rPr>
        <w:t>W przypadku stosowania przez wykonawcę kwalifikowanego podpisu elektronicznego:</w:t>
      </w:r>
    </w:p>
    <w:p w14:paraId="0C9A2AEC" w14:textId="77777777" w:rsidR="000361B8" w:rsidRDefault="008B6943">
      <w:pPr>
        <w:numPr>
          <w:ilvl w:val="0"/>
          <w:numId w:val="24"/>
        </w:numPr>
        <w:pBdr>
          <w:top w:val="nil"/>
          <w:left w:val="nil"/>
          <w:bottom w:val="nil"/>
          <w:right w:val="nil"/>
          <w:between w:val="nil"/>
        </w:pBdr>
        <w:spacing w:line="276" w:lineRule="auto"/>
        <w:ind w:left="1134" w:hanging="425"/>
        <w:jc w:val="both"/>
        <w:rPr>
          <w:color w:val="000000"/>
          <w:sz w:val="22"/>
          <w:szCs w:val="22"/>
        </w:rPr>
      </w:pPr>
      <w:r>
        <w:rPr>
          <w:rFonts w:ascii="Arial Narrow" w:eastAsia="Arial Narrow" w:hAnsi="Arial Narrow" w:cs="Arial Narrow"/>
          <w:color w:val="000000"/>
          <w:sz w:val="22"/>
          <w:szCs w:val="22"/>
        </w:rPr>
        <w:t xml:space="preserve">Ze względu na niskie ryzyko naruszenia integralności pliku oraz łatwiejszą weryfikację podpisu zamawiający zaleca, w miarę możliwości, </w:t>
      </w:r>
      <w:r>
        <w:rPr>
          <w:rFonts w:ascii="Arial Narrow" w:eastAsia="Arial Narrow" w:hAnsi="Arial Narrow" w:cs="Arial Narrow"/>
          <w:b/>
          <w:color w:val="000000"/>
          <w:sz w:val="22"/>
          <w:szCs w:val="22"/>
        </w:rPr>
        <w:t xml:space="preserve">przekonwertowanie plików składających się na ofertę na rozszerzenie .pdf  i opatrzenie ich podpisem kwalifikowanym w formacie </w:t>
      </w:r>
      <w:proofErr w:type="spellStart"/>
      <w:r>
        <w:rPr>
          <w:rFonts w:ascii="Arial Narrow" w:eastAsia="Arial Narrow" w:hAnsi="Arial Narrow" w:cs="Arial Narrow"/>
          <w:b/>
          <w:color w:val="000000"/>
          <w:sz w:val="22"/>
          <w:szCs w:val="22"/>
        </w:rPr>
        <w:t>PAdES</w:t>
      </w:r>
      <w:proofErr w:type="spellEnd"/>
      <w:r>
        <w:rPr>
          <w:rFonts w:ascii="Arial Narrow" w:eastAsia="Arial Narrow" w:hAnsi="Arial Narrow" w:cs="Arial Narrow"/>
          <w:b/>
          <w:color w:val="000000"/>
          <w:sz w:val="22"/>
          <w:szCs w:val="22"/>
        </w:rPr>
        <w:t xml:space="preserve">. </w:t>
      </w:r>
    </w:p>
    <w:p w14:paraId="116D5802" w14:textId="77777777" w:rsidR="000361B8" w:rsidRDefault="008B6943">
      <w:pPr>
        <w:numPr>
          <w:ilvl w:val="0"/>
          <w:numId w:val="24"/>
        </w:numPr>
        <w:pBdr>
          <w:top w:val="nil"/>
          <w:left w:val="nil"/>
          <w:bottom w:val="nil"/>
          <w:right w:val="nil"/>
          <w:between w:val="nil"/>
        </w:pBdr>
        <w:spacing w:line="276" w:lineRule="auto"/>
        <w:ind w:left="1134" w:hanging="425"/>
        <w:jc w:val="both"/>
        <w:rPr>
          <w:color w:val="000000"/>
          <w:sz w:val="22"/>
          <w:szCs w:val="22"/>
        </w:rPr>
      </w:pPr>
      <w:r>
        <w:rPr>
          <w:rFonts w:ascii="Arial Narrow" w:eastAsia="Arial Narrow" w:hAnsi="Arial Narrow" w:cs="Arial Narrow"/>
          <w:color w:val="000000"/>
          <w:sz w:val="22"/>
          <w:szCs w:val="22"/>
        </w:rPr>
        <w:t xml:space="preserve">Pliki w innych formatach niż PDF </w:t>
      </w:r>
      <w:r>
        <w:rPr>
          <w:rFonts w:ascii="Arial Narrow" w:eastAsia="Arial Narrow" w:hAnsi="Arial Narrow" w:cs="Arial Narrow"/>
          <w:b/>
          <w:color w:val="000000"/>
          <w:sz w:val="22"/>
          <w:szCs w:val="22"/>
        </w:rPr>
        <w:t xml:space="preserve">zaleca się opatrzyć podpisem w formacie </w:t>
      </w:r>
      <w:proofErr w:type="spellStart"/>
      <w:r>
        <w:rPr>
          <w:rFonts w:ascii="Arial Narrow" w:eastAsia="Arial Narrow" w:hAnsi="Arial Narrow" w:cs="Arial Narrow"/>
          <w:b/>
          <w:color w:val="000000"/>
          <w:sz w:val="22"/>
          <w:szCs w:val="22"/>
        </w:rPr>
        <w:t>XAdES</w:t>
      </w:r>
      <w:proofErr w:type="spellEnd"/>
      <w:r>
        <w:rPr>
          <w:rFonts w:ascii="Arial Narrow" w:eastAsia="Arial Narrow" w:hAnsi="Arial Narrow" w:cs="Arial Narrow"/>
          <w:b/>
          <w:color w:val="000000"/>
          <w:sz w:val="22"/>
          <w:szCs w:val="22"/>
        </w:rPr>
        <w:t xml:space="preserve"> o typie zewnętrznym</w:t>
      </w:r>
      <w:r>
        <w:rPr>
          <w:rFonts w:ascii="Arial Narrow" w:eastAsia="Arial Narrow" w:hAnsi="Arial Narrow" w:cs="Arial Narrow"/>
          <w:color w:val="000000"/>
          <w:sz w:val="22"/>
          <w:szCs w:val="22"/>
        </w:rPr>
        <w:t>. Wykonawca powinien pamiętać, aby plik z podpisem przekazywać łącznie z dokumentem podpisywanym.</w:t>
      </w:r>
    </w:p>
    <w:p w14:paraId="2AD60804" w14:textId="77777777" w:rsidR="000361B8" w:rsidRDefault="008B6943">
      <w:pPr>
        <w:numPr>
          <w:ilvl w:val="0"/>
          <w:numId w:val="24"/>
        </w:numPr>
        <w:pBdr>
          <w:top w:val="nil"/>
          <w:left w:val="nil"/>
          <w:bottom w:val="nil"/>
          <w:right w:val="nil"/>
          <w:between w:val="nil"/>
        </w:pBdr>
        <w:spacing w:line="276" w:lineRule="auto"/>
        <w:ind w:left="1134" w:hanging="425"/>
        <w:jc w:val="both"/>
        <w:rPr>
          <w:color w:val="000000"/>
          <w:sz w:val="22"/>
          <w:szCs w:val="22"/>
        </w:rPr>
      </w:pPr>
      <w:r>
        <w:rPr>
          <w:rFonts w:ascii="Arial Narrow" w:eastAsia="Arial Narrow" w:hAnsi="Arial Narrow" w:cs="Arial Narrow"/>
          <w:color w:val="000000"/>
          <w:sz w:val="22"/>
          <w:szCs w:val="22"/>
        </w:rPr>
        <w:t>Zamawiający rekomenduje wykorzystanie podpisu z kwalifikowanym znacznikiem czasu.</w:t>
      </w:r>
    </w:p>
    <w:p w14:paraId="6FFE3946"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zaleca aby</w:t>
      </w:r>
      <w:r>
        <w:rPr>
          <w:rFonts w:ascii="Arial Narrow" w:eastAsia="Arial Narrow" w:hAnsi="Arial Narrow" w:cs="Arial Narrow"/>
          <w:b/>
          <w:color w:val="000000"/>
          <w:sz w:val="22"/>
          <w:szCs w:val="22"/>
        </w:rPr>
        <w:t xml:space="preserve"> w przypadku podpisywania pliku przez kilka osób, stosować podpisy tego samego rodzaju.</w:t>
      </w:r>
      <w:r>
        <w:rPr>
          <w:rFonts w:ascii="Arial Narrow" w:eastAsia="Arial Narrow" w:hAnsi="Arial Narrow" w:cs="Arial Narrow"/>
          <w:color w:val="000000"/>
          <w:sz w:val="22"/>
          <w:szCs w:val="22"/>
        </w:rPr>
        <w:t xml:space="preserve"> Podpisywanie różnymi rodzajami podpisów np. osobistym i kwalifikowanym może doprowadzić do problemów w weryfikacji plików. </w:t>
      </w:r>
    </w:p>
    <w:p w14:paraId="06E818A3"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zaleca, aby Wykonawca z odpowiednim wyprzedzeniem przetestował możliwość prawidłowego wykorzystania wybranej metody podpisania plików oferty.</w:t>
      </w:r>
    </w:p>
    <w:p w14:paraId="1105CF67"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Osobą składającą ofertę powinna być osoba kontaktowa podawana w dokumentacji.</w:t>
      </w:r>
    </w:p>
    <w:p w14:paraId="26F26003"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3B5A1268"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Jeśli Wykonawca pakuje dokumenty np. w plik o rozszerzeniu .zip, zaleca się wcześniejsze podpisanie każdego ze skompresowanych plików. </w:t>
      </w:r>
    </w:p>
    <w:p w14:paraId="0980E5EB"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Zamawiający zaleca aby </w:t>
      </w:r>
      <w:r>
        <w:rPr>
          <w:rFonts w:ascii="Arial Narrow" w:eastAsia="Arial Narrow" w:hAnsi="Arial Narrow" w:cs="Arial Narrow"/>
          <w:b/>
          <w:color w:val="000000"/>
          <w:sz w:val="22"/>
          <w:szCs w:val="22"/>
          <w:u w:val="single"/>
        </w:rPr>
        <w:t>nie</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wprowadzać jakichkolwiek zmian w plikach po podpisaniu ich podpisem kwalifikowanym. Może to skutkować naruszeniem integralności plików co równoważne będzie z koniecznością odrzucenia oferty.</w:t>
      </w:r>
    </w:p>
    <w:p w14:paraId="31011C73"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Zaleca się, aby komunikacja z wykonawcami odbywała się tylko na Platformie za pośrednictwem formularza “Wyślij wiadomość do zamawiającego”, nie za pośrednictwem adresu email.</w:t>
      </w:r>
    </w:p>
    <w:p w14:paraId="12AD2479"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 Osobą składającą ofertę powinna być osoba kontaktowa podawana w dokumentacji.</w:t>
      </w:r>
    </w:p>
    <w:p w14:paraId="175CEE61"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Ofertę należy przygotować z należytą starannością dla podmiotu ubiegającego się o udzielenie zamówienia publicznego i zachowaniem odpowiedniego odstępu czasu do zakończenia przyjmowania ofert. Sugerujemy złożenie oferty na 24 godziny przed terminem składania ofert.</w:t>
      </w:r>
    </w:p>
    <w:p w14:paraId="6331D075"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Podczas podpisywania plików zaleca się stosowanie algorytmu skrótu SHA2 zamiast SHA1.  </w:t>
      </w:r>
    </w:p>
    <w:p w14:paraId="091714D0"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Postępowanie o udzielenie zamówienia publicznego prowadzi się pisemnie także poprzez przekazywanie dokumentów elektronicznych środkiem komunikacji elektronicznej, o którym mowa w ust. 1 pkt 2).</w:t>
      </w:r>
    </w:p>
    <w:p w14:paraId="55863026"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nie dopuszcza niżej wymienionych środków porozumiewania się czy komunikacji:</w:t>
      </w:r>
    </w:p>
    <w:p w14:paraId="17F211AD"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pośrednictwem operatora pocztowego w rozumieniu ustawy z dnia 23 listopada 2012r. - Prawo pocztowe,  </w:t>
      </w:r>
    </w:p>
    <w:p w14:paraId="3C9CD498"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pośrednictwem posłańca, </w:t>
      </w:r>
    </w:p>
    <w:p w14:paraId="67948E47"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osobiste doręczenie przesyłki, zapytania, dokumentów, oświadczeń, wyjaśnień lub oferty.</w:t>
      </w:r>
    </w:p>
    <w:p w14:paraId="49232970"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W sytuacjach awaryjnych np. w przypadku niedziałania platformazakupowa.pl Zamawiający może również komunikować się z Wykonawcami za pomocą poczty elektronicznej: </w:t>
      </w:r>
      <w:hyperlink r:id="rId33">
        <w:r>
          <w:rPr>
            <w:rFonts w:ascii="Arial Narrow" w:eastAsia="Arial Narrow" w:hAnsi="Arial Narrow" w:cs="Arial Narrow"/>
            <w:color w:val="0000FF"/>
            <w:sz w:val="22"/>
            <w:szCs w:val="22"/>
            <w:u w:val="single"/>
          </w:rPr>
          <w:t>zamowienia@soa-katowice.pl</w:t>
        </w:r>
      </w:hyperlink>
      <w:r>
        <w:rPr>
          <w:rFonts w:ascii="Arial Narrow" w:eastAsia="Arial Narrow" w:hAnsi="Arial Narrow" w:cs="Arial Narrow"/>
          <w:color w:val="000000"/>
          <w:sz w:val="22"/>
          <w:szCs w:val="22"/>
        </w:rPr>
        <w:t xml:space="preserve"> (nie dotyczy składania ofert w postępowaniu).</w:t>
      </w:r>
    </w:p>
    <w:p w14:paraId="64F979E3"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Wykonawca może zwrócić się do zamawiającego z prośbą - wnioskiem o wyjaśnienie treści specyfikacji warunków zamówienia. Zamawiający udzieli wyjaśnień niezwłocznie, nie później niż na 2 dni przed upływem terminu składania ofert. Zamawiający umieści taką informację na własnej stronie internetowej, podanej w pkt 1 niniejszej SWZ, pod warunkiem, że wniosek o wyjaśnienie treści specyfikacji wpłynął do zamawiającego nie później niż na 4 dni przed upływem terminu składania ofert.</w:t>
      </w:r>
    </w:p>
    <w:p w14:paraId="51C5EF40"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Jeżeli zamawiający nie udzieli wyjaśnień w terminie, o którym mowa w ust. 39, przedłuża termin składania odpowiednio ofert o czas niezbędny do zapoznania się wszystkich zainteresowanych wykonawców </w:t>
      </w:r>
      <w:r>
        <w:rPr>
          <w:rFonts w:ascii="Arial Narrow" w:eastAsia="Arial Narrow" w:hAnsi="Arial Narrow" w:cs="Arial Narrow"/>
          <w:color w:val="000000"/>
          <w:sz w:val="22"/>
          <w:szCs w:val="22"/>
        </w:rPr>
        <w:br/>
        <w:t>z wyjaśnieniami niezbędnymi do należytego przygotowania i złożenia odpowiednio ofert.</w:t>
      </w:r>
    </w:p>
    <w:p w14:paraId="317858C5"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W przypadku gdy wniosek o wyjaśnienie treści SWZ nie wpłynął w terminie, o którym mowa w ust. 39, zamawiający nie ma obowiązku udzielania wyjaśnień SWZ oraz obowiązku przedłużenia terminu składania ofert.</w:t>
      </w:r>
    </w:p>
    <w:p w14:paraId="70F25455"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Przedłużenie terminu składania ofert, o którym mowa w ust. 40, nie wpływa na bieg terminu składania wniosku o wyjaśnienie treści SWZ</w:t>
      </w:r>
    </w:p>
    <w:p w14:paraId="1B9A27C2"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Treść zapytań wraz z wyjaśnieniami zamawiający udostępnia, bez ujawniania źródła zapytania, na stronie internetowej prowadzonego postępowania.</w:t>
      </w:r>
    </w:p>
    <w:p w14:paraId="03F40018"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 xml:space="preserve">W uzasadnionych przypadkach zamawiający może przed upływem terminu składania ofert zmienić treść specyfikacji warunków zamówienia. Dokonaną zmianę treści specyfikacji zamawiający udostępnia na stronie internetowej prowadzonego postępowania.   </w:t>
      </w:r>
    </w:p>
    <w:p w14:paraId="42B43830" w14:textId="77777777" w:rsidR="000361B8" w:rsidRDefault="008B6943">
      <w:pPr>
        <w:numPr>
          <w:ilvl w:val="0"/>
          <w:numId w:val="5"/>
        </w:numPr>
        <w:pBdr>
          <w:top w:val="nil"/>
          <w:left w:val="nil"/>
          <w:bottom w:val="nil"/>
          <w:right w:val="nil"/>
          <w:between w:val="nil"/>
        </w:pBdr>
        <w:spacing w:line="276" w:lineRule="auto"/>
        <w:jc w:val="both"/>
        <w:rPr>
          <w:color w:val="000000"/>
        </w:rPr>
      </w:pPr>
      <w:r>
        <w:rPr>
          <w:rFonts w:ascii="Arial Narrow" w:eastAsia="Arial Narrow" w:hAnsi="Arial Narrow" w:cs="Arial Narrow"/>
          <w:color w:val="000000"/>
          <w:sz w:val="22"/>
          <w:szCs w:val="22"/>
        </w:rPr>
        <w:t>Zamawiający nie przewiduje:</w:t>
      </w:r>
    </w:p>
    <w:p w14:paraId="16DC6E5E"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wizji lokalnej,</w:t>
      </w:r>
    </w:p>
    <w:p w14:paraId="2182D954" w14:textId="77777777" w:rsidR="000361B8" w:rsidRDefault="008B6943">
      <w:pPr>
        <w:numPr>
          <w:ilvl w:val="1"/>
          <w:numId w:val="5"/>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zebrania wykonawców.                        </w:t>
      </w:r>
    </w:p>
    <w:p w14:paraId="33D82270" w14:textId="77777777" w:rsidR="000361B8" w:rsidRDefault="000361B8">
      <w:pPr>
        <w:pBdr>
          <w:top w:val="nil"/>
          <w:left w:val="nil"/>
          <w:bottom w:val="nil"/>
          <w:right w:val="nil"/>
          <w:between w:val="nil"/>
        </w:pBdr>
        <w:spacing w:line="276" w:lineRule="auto"/>
        <w:ind w:left="1440"/>
        <w:jc w:val="both"/>
        <w:rPr>
          <w:rFonts w:ascii="Arial Narrow" w:eastAsia="Arial Narrow" w:hAnsi="Arial Narrow" w:cs="Arial Narrow"/>
          <w:color w:val="000000"/>
          <w:sz w:val="22"/>
          <w:szCs w:val="22"/>
        </w:rPr>
      </w:pPr>
    </w:p>
    <w:p w14:paraId="05AE0200"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9.</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 xml:space="preserve">Wymagania dotyczące wadium. </w:t>
      </w:r>
    </w:p>
    <w:p w14:paraId="7F8F6F45"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wymaga wniesienia wadium.</w:t>
      </w:r>
    </w:p>
    <w:p w14:paraId="47E48130" w14:textId="77777777" w:rsidR="000361B8" w:rsidRDefault="008B6943">
      <w:pPr>
        <w:pBdr>
          <w:top w:val="single" w:sz="4" w:space="1" w:color="000000"/>
          <w:left w:val="single" w:sz="4" w:space="0" w:color="000000"/>
          <w:bottom w:val="single" w:sz="4" w:space="6"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10. Termin związania ofertą.</w:t>
      </w:r>
    </w:p>
    <w:p w14:paraId="243CF398" w14:textId="337C7310" w:rsidR="000361B8" w:rsidRDefault="008B6943">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Wykonawca jest związany ofertą nie dłużej niż 30 dni od dnia upływu terminu składania ofert tj</w:t>
      </w:r>
      <w:r w:rsidRPr="00463C68">
        <w:rPr>
          <w:rFonts w:ascii="Arial Narrow" w:eastAsia="Arial Narrow" w:hAnsi="Arial Narrow" w:cs="Arial Narrow"/>
          <w:b/>
          <w:bCs/>
          <w:color w:val="212121"/>
          <w:sz w:val="22"/>
          <w:szCs w:val="22"/>
        </w:rPr>
        <w:t>.</w:t>
      </w:r>
      <w:r w:rsidRPr="0085071F">
        <w:rPr>
          <w:rFonts w:ascii="Arial Narrow" w:eastAsia="Arial Narrow" w:hAnsi="Arial Narrow" w:cs="Arial Narrow"/>
          <w:b/>
          <w:bCs/>
          <w:color w:val="FF0000"/>
          <w:sz w:val="22"/>
          <w:szCs w:val="22"/>
        </w:rPr>
        <w:t xml:space="preserve"> </w:t>
      </w:r>
      <w:r w:rsidR="009978F2" w:rsidRPr="00AC77C3">
        <w:rPr>
          <w:rFonts w:ascii="Arial Narrow" w:eastAsia="Arial Narrow" w:hAnsi="Arial Narrow" w:cs="Arial Narrow"/>
          <w:b/>
          <w:bCs/>
          <w:sz w:val="22"/>
          <w:szCs w:val="22"/>
        </w:rPr>
        <w:t>do dnia 18.07.2024r.</w:t>
      </w:r>
      <w:r w:rsidR="00AC77C3">
        <w:rPr>
          <w:rFonts w:ascii="Arial Narrow" w:eastAsia="Arial Narrow" w:hAnsi="Arial Narrow" w:cs="Arial Narrow"/>
          <w:b/>
          <w:bCs/>
          <w:sz w:val="22"/>
          <w:szCs w:val="22"/>
        </w:rPr>
        <w:t xml:space="preserve"> </w:t>
      </w:r>
      <w:r>
        <w:rPr>
          <w:rFonts w:ascii="Arial Narrow" w:eastAsia="Arial Narrow" w:hAnsi="Arial Narrow" w:cs="Arial Narrow"/>
          <w:color w:val="000000"/>
          <w:sz w:val="22"/>
          <w:szCs w:val="22"/>
        </w:rPr>
        <w:t>przy czym pierwszym dniem terminu związania ofertą jest dzień, w którym upływa termin składania ofert.</w:t>
      </w:r>
    </w:p>
    <w:p w14:paraId="5159C9F0" w14:textId="77777777" w:rsidR="000361B8" w:rsidRDefault="008B6943">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W przypadku gdy wybór najkorzystniejszej oferty nie nastąpi przed upływem terminu związania ofertą określonego w specyfikacji, zamawiający przed upływem terminu związania ofertą zwraca się jednokrotnie do wykonawców </w:t>
      </w:r>
      <w:r>
        <w:rPr>
          <w:rFonts w:ascii="Arial Narrow" w:eastAsia="Arial Narrow" w:hAnsi="Arial Narrow" w:cs="Arial Narrow"/>
          <w:color w:val="000000"/>
          <w:sz w:val="22"/>
          <w:szCs w:val="22"/>
        </w:rPr>
        <w:br/>
        <w:t>o wyrażenie zgody na przedłużenie tego terminu o wskazywany przez niego okres, nie dłuższy niż 30 dni.</w:t>
      </w:r>
    </w:p>
    <w:p w14:paraId="7CA4CD1B" w14:textId="77777777" w:rsidR="000361B8" w:rsidRDefault="008B6943">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Przedłużenie terminu związania ofertą, o którym mowa w ust. 2, wymaga złożenia przez wykonawcę pisemnego oświadczenia o wyrażeniu zgody na przedłużenie terminu związania ofertą.</w:t>
      </w:r>
    </w:p>
    <w:p w14:paraId="595D8B9A" w14:textId="77777777" w:rsidR="000361B8" w:rsidRDefault="008B6943">
      <w:pPr>
        <w:numPr>
          <w:ilvl w:val="0"/>
          <w:numId w:val="25"/>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 przypadku gdy zamawiający żąda wniesienia wadium, przedłużenie terminu związania ofertą, o którym mowa w ust. 2, następuje wraz z przedłużeniem okresu ważności wadium (jeżeli dotyczy) albo, jeżeli nie jest to możliwe, z wniesieniem nowego wadium na przedłużony okres związania ofertą.</w:t>
      </w:r>
    </w:p>
    <w:p w14:paraId="74C18A74"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rPr>
      </w:pPr>
    </w:p>
    <w:p w14:paraId="3FE9797B"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11. Opis sposobu przygotowania oferty.</w:t>
      </w:r>
    </w:p>
    <w:p w14:paraId="7AE6288A"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Ofertę należy sporządzić zgodnie z zapisami Rozdziału 8 specyfikacji. </w:t>
      </w:r>
    </w:p>
    <w:p w14:paraId="6AAE338F"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u w:val="single"/>
        </w:rPr>
        <w:t>Dokumenty składane do upływu terminu składania ofert:</w:t>
      </w:r>
    </w:p>
    <w:p w14:paraId="37FCF7DA"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wypełniony i podpisany formularz ofertowy (treść formularza zamieszczona w załączniku nr 1 do SWZ),</w:t>
      </w:r>
    </w:p>
    <w:p w14:paraId="7EBD262E"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wykonawcy o spełnieniu warunków udziału w postępowaniu określonych przez  Zamawiającego w Rozdziale 5 specyfikacji (treść oświadczenia zamieszczona w załączniku nr 2 do SWZ),</w:t>
      </w:r>
    </w:p>
    <w:p w14:paraId="396EB78F"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wykonawcy o braku podstaw do wykluczenia (treść oświadczenia zamieszczona w załączniku nr 3 do SWZ),</w:t>
      </w:r>
    </w:p>
    <w:p w14:paraId="6B7C4DB1"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oświadczenie Wykonawców wspólnie ubiegających się o udzielenie zamówienia składane wraz z ofertą na podstawie art. 117 ust. 4 ustawy (jeżeli dotyczy), </w:t>
      </w:r>
    </w:p>
    <w:p w14:paraId="1ABD60A3"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pełnomocnictwo do reprezentowania w postępowaniu albo do reprezentowania w postępowaniu i zawarciu umowy, w przypadku Wykonawców wspólnie ubiegających się o udzielenie zamówienia zgodnie z art. 58 ustawy (dotyczy również wspólników spółki cywilnej),</w:t>
      </w:r>
    </w:p>
    <w:p w14:paraId="6E30FEE4"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pełnomocnictwo do występowania w imieniu Wykonawcy, w przypadku gdy dokumentów składających się na ofertę nie podpisuje osoba uprawniona do reprezentowania Wykonawcy zgodnie z odpisem z Krajowego Rejestru Sądowego lub Wykonawca w przypadku osób fizycznych.</w:t>
      </w:r>
    </w:p>
    <w:p w14:paraId="68AF5B13"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Zamawiający nie ujawni informacji stanowiących tajemnicę przedsiębiorstwa w rozumieniu przepisów ustawy z dnia 16 kwietnia 1993 r. o zwalczaniu nieuczciwej konkurencji, jeżeli Wykonawca, wraz z przekazaniem takich informacji, zastrzegł, że nie mogą być one udostępniane oraz wykazał, że zastrzeżone informacje stanowią tajemnicę przedsiębiorstwa. </w:t>
      </w:r>
    </w:p>
    <w:p w14:paraId="2A45D79F"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Wykonawca nie może zastrzec informacji, o których mowa w art. 222 ust. 5 ustawy tj. informacji, które Zamawiający, niezwłocznie po otwarciu ofert, udostępnia na stronie internetowej prowadzonego postępowania o:</w:t>
      </w:r>
    </w:p>
    <w:p w14:paraId="546DC1EE"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p>
    <w:p w14:paraId="11B5B921"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cenach lub kosztach zawartych w ofertach.</w:t>
      </w:r>
    </w:p>
    <w:p w14:paraId="038BEF86"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Zastrzeżenie informacji może dotyczyć nie tylko oferty, ale i innych dokumentów czy informacji składanych przez wykonawcę w postępowaniu. Dla skuteczności dokonanego zastrzeżenia należy wypełnić następujące warunki:</w:t>
      </w:r>
    </w:p>
    <w:p w14:paraId="2A709490"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Informacje stanowiące tajemnicę przedsiębiorstwa w całości lub części danego dokumentu powinny być złożone w oddzielnej części oferty (przykładowo w odrębnym pliku, dokumencie elektronicznym) i jednoznacznie oznaczone w nazwie pliku, dokumencie czy jego fragmencie. Przykładowo: w nazwie pliku oznaczenie: TP, tajemnica. W przypadku treści dokumentu czy informacji oznaczenie fragmentu oznaczonego tajemnicą przedsiębiorstwa może zostać dokonane przykładowo poprzez oznaczenie kolorem, wskazanie punktów czy rozdziałów, dokumentu w którym zawarte są informacje stanowiące tajemnicę przedsiębiorstwa.</w:t>
      </w:r>
    </w:p>
    <w:p w14:paraId="3C002A96"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ma obowiązek równocześnie z dokonanym zastrzeżeniem wykazać, że zastrzeżone informacje stanowią tajemnice przedsiębiorstwa. Wymagania w tym względzie normuje definicja tajemnicy przedsiębiorstwa, określona w ustawie z dnia 16.04.1993 r. o zwalczaniu nieuczciwej konkurencji (tekst jedn. Dz. U z 2020, poz. 1913) tj.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6D6E80E6"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Reprezentacja i Pełnomocnictwo: </w:t>
      </w:r>
    </w:p>
    <w:p w14:paraId="4353F18A"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 imieniu wykonawcy działa osoba, której umocowanie do jego reprezentowania nie wynika z odpisu lub informacji z Krajowego Rejestru Sądowego, Centralnej Ewidencji i Informacji o Działalności Gospodarczej lub innego właściwego rejestru, Wykonawca zobowiązany jest załączyć do oferty  pełnomocnictwo lub inny dokument potwierdzający umocowanie do reprezentowania wykonawcy.</w:t>
      </w:r>
    </w:p>
    <w:p w14:paraId="066609E3"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Pełnomocnictwo, powinno być przedstawione w formie oryginału lub cyfrowego odwzorowania dokumentu pełnomocnictwa. </w:t>
      </w:r>
    </w:p>
    <w:p w14:paraId="1395F946"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Oryginał pełnomocnictwa należy złożyć w formie elektronicznej, podpisany kwalifikowanym podpisem elektronicznym lub w postaci elektronicznej opatrzonej podpisem zaufanym lub podpisem osobistym przez osobę wystawiającą pełnomocnictwo.</w:t>
      </w:r>
    </w:p>
    <w:p w14:paraId="7B88A18E"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3AACE74"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Poświadczenia zgodności cyfrowego odwzorowania z dokumentem w postaci papierowej, o którym mowa w pkt 4), dokonuje w przypadku pełnomocnictwa – mocodawca lub notariusz.</w:t>
      </w:r>
    </w:p>
    <w:p w14:paraId="0ABF1A60"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Treść pełnomocnictwa musi jednoznacznie wskazywać czynności, do wykonywania których pełnomocnik jest upoważniony (zakres umocowania). </w:t>
      </w:r>
    </w:p>
    <w:p w14:paraId="60638D5F"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W przypadku Wykonawców składających wspólną ofertę, do oferty należy dołączyć pełnomocnictwo do reprezentowania wszystkich Wykonawców wspólnie ubiegających się o udzielenie zamówienia (wystawione zgodnie z art. 58 ust. 2 ustawy). Treść pełnomocnictwa musi jednoznacznie wskazywać czynności, do wykonywania których pełnomocnik jest upoważniony (zakres umocowania). </w:t>
      </w:r>
    </w:p>
    <w:p w14:paraId="66334DB3" w14:textId="77777777" w:rsidR="000361B8" w:rsidRDefault="008B6943">
      <w:pPr>
        <w:numPr>
          <w:ilvl w:val="1"/>
          <w:numId w:val="2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Oferta oraz wszystkie złożone dokumenty i oświadczenia muszą być podpisane przez pełnomocnika osobę umocowaną do reprezentowania wykonawcy/wykonawców. </w:t>
      </w:r>
    </w:p>
    <w:p w14:paraId="5938C436" w14:textId="77777777" w:rsidR="000361B8" w:rsidRDefault="008B6943">
      <w:pPr>
        <w:numPr>
          <w:ilvl w:val="0"/>
          <w:numId w:val="2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Wykonawcy mogą składać wszystkie wykazy, informacje, czy oświadczenia także na własnych drukach, pod warunkiem, że będą one opracowane według schematu druków załączonych do niniejszej specyfikacji.</w:t>
      </w:r>
    </w:p>
    <w:p w14:paraId="71CC32F1"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rPr>
      </w:pPr>
    </w:p>
    <w:p w14:paraId="41CB33E6"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12. Miejsce oraz termin składania i otwarcia ofert.</w:t>
      </w:r>
    </w:p>
    <w:p w14:paraId="4AC31307" w14:textId="0476B529" w:rsidR="0056636F" w:rsidRPr="00CC5840"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 xml:space="preserve">Ofertę należy złożyć za pośrednictwem strony </w:t>
      </w:r>
      <w:hyperlink r:id="rId34" w:history="1">
        <w:r w:rsidR="008E1D15" w:rsidRPr="008E1D15">
          <w:rPr>
            <w:rFonts w:ascii="Open Sans" w:hAnsi="Open Sans" w:cs="Open Sans"/>
            <w:color w:val="23527C"/>
            <w:sz w:val="19"/>
            <w:szCs w:val="19"/>
            <w:u w:val="single"/>
            <w:shd w:val="clear" w:color="auto" w:fill="FFFFFF"/>
          </w:rPr>
          <w:t>https://www.platformazakupowa.pl/transakcja/939232</w:t>
        </w:r>
      </w:hyperlink>
    </w:p>
    <w:p w14:paraId="2B92CB35" w14:textId="09B9BC7D" w:rsidR="000361B8" w:rsidRPr="00AC77C3" w:rsidRDefault="008B6943" w:rsidP="0056636F">
      <w:pPr>
        <w:pBdr>
          <w:top w:val="nil"/>
          <w:left w:val="nil"/>
          <w:bottom w:val="nil"/>
          <w:right w:val="nil"/>
          <w:between w:val="nil"/>
        </w:pBdr>
        <w:spacing w:line="276" w:lineRule="auto"/>
        <w:ind w:left="283"/>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w terminie </w:t>
      </w:r>
      <w:r w:rsidRPr="00AC77C3">
        <w:rPr>
          <w:rFonts w:ascii="Arial Narrow" w:eastAsia="Arial Narrow" w:hAnsi="Arial Narrow" w:cs="Arial Narrow"/>
          <w:b/>
          <w:sz w:val="22"/>
          <w:szCs w:val="22"/>
        </w:rPr>
        <w:t>do</w:t>
      </w:r>
      <w:r w:rsidR="00A163C6" w:rsidRPr="00AC77C3">
        <w:rPr>
          <w:rFonts w:ascii="Arial Narrow" w:eastAsia="Arial Narrow" w:hAnsi="Arial Narrow" w:cs="Arial Narrow"/>
          <w:b/>
          <w:sz w:val="22"/>
          <w:szCs w:val="22"/>
        </w:rPr>
        <w:t xml:space="preserve"> dnia </w:t>
      </w:r>
      <w:r w:rsidR="00CC5840" w:rsidRPr="00AC77C3">
        <w:rPr>
          <w:rFonts w:ascii="Arial Narrow" w:eastAsia="Arial Narrow" w:hAnsi="Arial Narrow" w:cs="Arial Narrow"/>
          <w:b/>
          <w:sz w:val="22"/>
          <w:szCs w:val="22"/>
        </w:rPr>
        <w:t>19.06.2024r.</w:t>
      </w:r>
      <w:r w:rsidR="00A163C6" w:rsidRPr="00AC77C3">
        <w:rPr>
          <w:rFonts w:ascii="Arial Narrow" w:eastAsia="Arial Narrow" w:hAnsi="Arial Narrow" w:cs="Arial Narrow"/>
          <w:b/>
          <w:sz w:val="22"/>
          <w:szCs w:val="22"/>
        </w:rPr>
        <w:t xml:space="preserve"> do godz. 10:00.</w:t>
      </w:r>
      <w:r w:rsidRPr="00AC77C3">
        <w:rPr>
          <w:rFonts w:ascii="Arial Narrow" w:eastAsia="Arial Narrow" w:hAnsi="Arial Narrow" w:cs="Arial Narrow"/>
          <w:sz w:val="22"/>
          <w:szCs w:val="22"/>
        </w:rPr>
        <w:t xml:space="preserve">       </w:t>
      </w:r>
    </w:p>
    <w:p w14:paraId="398A8320"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przed otwarciem ofert udostępni na stronie internetowej prowadzonego postępowania kwotę jaką zamierza przeznaczyć na realizację zamówienia.</w:t>
      </w:r>
    </w:p>
    <w:p w14:paraId="11D5386C"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Oferta złożona po terminie podlega odrzuceniu.</w:t>
      </w:r>
    </w:p>
    <w:p w14:paraId="3BE239E3" w14:textId="1F3E395A" w:rsidR="000361B8" w:rsidRPr="00AC77C3"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b/>
          <w:color w:val="000000"/>
          <w:sz w:val="22"/>
          <w:szCs w:val="22"/>
        </w:rPr>
        <w:t xml:space="preserve">Otwarcie ofert nastąpi w siedzibie Zamawiającego </w:t>
      </w:r>
      <w:r w:rsidRPr="00AC77C3">
        <w:rPr>
          <w:rFonts w:ascii="Arial Narrow" w:eastAsia="Arial Narrow" w:hAnsi="Arial Narrow" w:cs="Arial Narrow"/>
          <w:b/>
          <w:sz w:val="22"/>
          <w:szCs w:val="22"/>
        </w:rPr>
        <w:t xml:space="preserve">w dniu </w:t>
      </w:r>
      <w:r w:rsidR="00CC5840" w:rsidRPr="00AC77C3">
        <w:rPr>
          <w:rFonts w:ascii="Arial Narrow" w:eastAsia="Arial Narrow" w:hAnsi="Arial Narrow" w:cs="Arial Narrow"/>
          <w:b/>
          <w:sz w:val="22"/>
          <w:szCs w:val="22"/>
        </w:rPr>
        <w:t>19.06.2024r.</w:t>
      </w:r>
      <w:r w:rsidR="00A163C6" w:rsidRPr="00AC77C3">
        <w:rPr>
          <w:rFonts w:ascii="Arial Narrow" w:eastAsia="Arial Narrow" w:hAnsi="Arial Narrow" w:cs="Arial Narrow"/>
          <w:b/>
          <w:sz w:val="22"/>
          <w:szCs w:val="22"/>
        </w:rPr>
        <w:t xml:space="preserve"> o godz. 10:05.</w:t>
      </w:r>
    </w:p>
    <w:p w14:paraId="70D38B35"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Otwarcie ofert nie jest jawne.</w:t>
      </w:r>
    </w:p>
    <w:p w14:paraId="7E9076F9"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Zamawiający, niezwłocznie po otwarciu ofert, udostępnia na stronie internetowej prowadzonego postępowania informacje o:</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nazwach albo imionach i nazwiskach oraz siedzibach lub miejscach prowadzonej działalności gospodarczej albo miejscach zamieszkania wykonawców, których oferty zostały otwarte;</w:t>
      </w: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cenach zawartych w ofertach.</w:t>
      </w:r>
    </w:p>
    <w:p w14:paraId="07311F14" w14:textId="77777777" w:rsidR="000361B8" w:rsidRDefault="008B6943">
      <w:pPr>
        <w:numPr>
          <w:ilvl w:val="0"/>
          <w:numId w:val="31"/>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W przypadku wystąpienia awarii systemu teleinformatycznego, która spowoduje brak możliwości otwarcia ofert w terminie określonym w niniejszych SWZ otwarcie ofert nastąpi niezwłocznie po usunięciu awarii. Zamawiający poinformuje o zmianie terminu otwarcia ofert na stronie internetowej prowadzonego postępowania.</w:t>
      </w:r>
    </w:p>
    <w:p w14:paraId="0281F60C" w14:textId="77777777" w:rsidR="000361B8" w:rsidRDefault="000361B8">
      <w:pPr>
        <w:pBdr>
          <w:top w:val="nil"/>
          <w:left w:val="nil"/>
          <w:bottom w:val="nil"/>
          <w:right w:val="nil"/>
          <w:between w:val="nil"/>
        </w:pBdr>
        <w:spacing w:line="276" w:lineRule="auto"/>
        <w:ind w:left="283"/>
        <w:jc w:val="both"/>
        <w:rPr>
          <w:rFonts w:ascii="Arial Narrow" w:eastAsia="Arial Narrow" w:hAnsi="Arial Narrow" w:cs="Arial Narrow"/>
          <w:sz w:val="22"/>
          <w:szCs w:val="22"/>
        </w:rPr>
      </w:pPr>
    </w:p>
    <w:p w14:paraId="4EC8CB2D"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13. Opis sposobu obliczenia ceny oferty.</w:t>
      </w:r>
    </w:p>
    <w:p w14:paraId="08276C9F" w14:textId="77777777" w:rsidR="000361B8" w:rsidRDefault="008B6943">
      <w:pPr>
        <w:widowControl w:val="0"/>
        <w:numPr>
          <w:ilvl w:val="0"/>
          <w:numId w:val="37"/>
        </w:numPr>
        <w:pBdr>
          <w:top w:val="nil"/>
          <w:left w:val="nil"/>
          <w:bottom w:val="nil"/>
          <w:right w:val="nil"/>
          <w:between w:val="nil"/>
        </w:pBdr>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wybiera najkorzystniejszą ofertę, spośród ważnych ofert złożonych w postępowaniu.</w:t>
      </w:r>
    </w:p>
    <w:p w14:paraId="6B7ED01F" w14:textId="77777777" w:rsidR="000361B8" w:rsidRDefault="008B6943">
      <w:pPr>
        <w:numPr>
          <w:ilvl w:val="0"/>
          <w:numId w:val="37"/>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Niedoszacowanie, pominięcie oraz brak rozpoznania zakresu przedmiotu umowy nie może być podstawą do żądania zmiany wynagrodzenia.</w:t>
      </w:r>
    </w:p>
    <w:p w14:paraId="7B033696" w14:textId="12364EB9" w:rsidR="000361B8" w:rsidRDefault="008B6943">
      <w:pPr>
        <w:numPr>
          <w:ilvl w:val="0"/>
          <w:numId w:val="37"/>
        </w:numPr>
        <w:pBdr>
          <w:top w:val="nil"/>
          <w:left w:val="nil"/>
          <w:bottom w:val="nil"/>
          <w:right w:val="nil"/>
          <w:between w:val="nil"/>
        </w:pBdr>
        <w:tabs>
          <w:tab w:val="left" w:pos="284"/>
          <w:tab w:val="left" w:pos="993"/>
        </w:tabs>
        <w:spacing w:line="288"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Prawidłowe ustalenie stawki podatku VAT należy do obowiązków Wykonawcy. Należy przyjąć obowiązującą na dzień składania ofert stawkę podatku VAT, ustaloną zgodnie z ustawą z dnia 11.03. 2004 r. o podatku od towarów i usług</w:t>
      </w:r>
      <w:r w:rsidR="003E6970">
        <w:rPr>
          <w:rFonts w:ascii="Arial Narrow" w:eastAsia="Arial Narrow" w:hAnsi="Arial Narrow" w:cs="Arial Narrow"/>
          <w:color w:val="000000"/>
          <w:sz w:val="22"/>
          <w:szCs w:val="22"/>
        </w:rPr>
        <w:t>.</w:t>
      </w:r>
    </w:p>
    <w:p w14:paraId="4552061D" w14:textId="77777777" w:rsidR="000361B8" w:rsidRDefault="008B6943">
      <w:pPr>
        <w:numPr>
          <w:ilvl w:val="0"/>
          <w:numId w:val="37"/>
        </w:numPr>
        <w:pBdr>
          <w:top w:val="nil"/>
          <w:left w:val="nil"/>
          <w:bottom w:val="nil"/>
          <w:right w:val="nil"/>
          <w:between w:val="nil"/>
        </w:pBdr>
        <w:tabs>
          <w:tab w:val="left" w:pos="284"/>
          <w:tab w:val="left" w:pos="993"/>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Obliczeń należy dokonać z dokładnością do pełnych groszy (z dokładnością do dwóch miejsc po przecinku, zarówno przy kwotach netto, VAT jak i brutto), przy czym końcówki poniżej 0,5 grosza pomija się, a końcówki 0,5 grosza i wyższe zaokrągla się do 1 grosza.</w:t>
      </w:r>
    </w:p>
    <w:p w14:paraId="76C1567B" w14:textId="77777777" w:rsidR="000361B8" w:rsidRDefault="008B6943">
      <w:pPr>
        <w:numPr>
          <w:ilvl w:val="0"/>
          <w:numId w:val="37"/>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określa cenę brutto w polskich złotych.</w:t>
      </w:r>
    </w:p>
    <w:p w14:paraId="721FA59D" w14:textId="77777777" w:rsidR="000361B8" w:rsidRDefault="008B6943">
      <w:pPr>
        <w:numPr>
          <w:ilvl w:val="0"/>
          <w:numId w:val="37"/>
        </w:numPr>
        <w:pBdr>
          <w:top w:val="nil"/>
          <w:left w:val="nil"/>
          <w:bottom w:val="nil"/>
          <w:right w:val="nil"/>
          <w:between w:val="nil"/>
        </w:pBdr>
        <w:tabs>
          <w:tab w:val="left" w:pos="284"/>
        </w:tabs>
        <w:spacing w:line="276" w:lineRule="auto"/>
        <w:ind w:left="284" w:hanging="28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Wykonawca ma zamiar zaproponować jakieś rabaty lub upusty cen, powinien je od razu ująć w obliczeniach ceny, tak aby wyliczona cena za realizację zamówienia była ceną całościową.</w:t>
      </w:r>
    </w:p>
    <w:p w14:paraId="43217ED5" w14:textId="77777777" w:rsidR="000361B8" w:rsidRDefault="008B6943">
      <w:pPr>
        <w:numPr>
          <w:ilvl w:val="0"/>
          <w:numId w:val="37"/>
        </w:numPr>
        <w:pBdr>
          <w:top w:val="nil"/>
          <w:left w:val="nil"/>
          <w:bottom w:val="nil"/>
          <w:right w:val="nil"/>
          <w:between w:val="nil"/>
        </w:pBdr>
        <w:spacing w:line="276" w:lineRule="auto"/>
        <w:ind w:left="283"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Wykonawca powinien zapoznać się z całością niniejszego dokumentu, której integralną częścią są załączniki.</w:t>
      </w:r>
    </w:p>
    <w:p w14:paraId="770B8286" w14:textId="77777777" w:rsidR="000361B8" w:rsidRDefault="000361B8">
      <w:pPr>
        <w:pBdr>
          <w:top w:val="nil"/>
          <w:left w:val="nil"/>
          <w:bottom w:val="nil"/>
          <w:right w:val="nil"/>
          <w:between w:val="nil"/>
        </w:pBdr>
        <w:spacing w:line="276" w:lineRule="auto"/>
        <w:ind w:left="567"/>
        <w:jc w:val="both"/>
        <w:rPr>
          <w:rFonts w:ascii="Arial Narrow" w:eastAsia="Arial Narrow" w:hAnsi="Arial Narrow" w:cs="Arial Narrow"/>
          <w:color w:val="000000"/>
          <w:sz w:val="22"/>
          <w:szCs w:val="22"/>
        </w:rPr>
      </w:pPr>
    </w:p>
    <w:p w14:paraId="0F9B4405" w14:textId="77777777" w:rsidR="000361B8" w:rsidRDefault="008B6943">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246" w:hanging="1246"/>
        <w:jc w:val="both"/>
        <w:rPr>
          <w:rFonts w:ascii="Arial Narrow" w:eastAsia="Arial Narrow" w:hAnsi="Arial Narrow" w:cs="Arial Narrow"/>
          <w:color w:val="000000"/>
          <w:sz w:val="22"/>
          <w:szCs w:val="22"/>
          <w:u w:val="single"/>
        </w:rPr>
      </w:pPr>
      <w:bookmarkStart w:id="21" w:name="_4i7ojhp" w:colFirst="0" w:colLast="0"/>
      <w:bookmarkEnd w:id="21"/>
      <w:r>
        <w:rPr>
          <w:rFonts w:ascii="Arial Narrow" w:eastAsia="Arial Narrow" w:hAnsi="Arial Narrow" w:cs="Arial Narrow"/>
          <w:b/>
          <w:color w:val="000000"/>
          <w:sz w:val="22"/>
          <w:szCs w:val="22"/>
        </w:rPr>
        <w:t xml:space="preserve">Rozdział 14. Opis kryteriów, którymi zamawiający będzie się kierował przy wyborze oferty wraz </w:t>
      </w:r>
      <w:r>
        <w:rPr>
          <w:rFonts w:ascii="Arial Narrow" w:eastAsia="Arial Narrow" w:hAnsi="Arial Narrow" w:cs="Arial Narrow"/>
          <w:b/>
          <w:color w:val="000000"/>
          <w:sz w:val="22"/>
          <w:szCs w:val="22"/>
        </w:rPr>
        <w:br/>
        <w:t>z podaniem znaczenia tych kryteriów oraz sposobu oceny ofert.</w:t>
      </w:r>
    </w:p>
    <w:p w14:paraId="528D38AD" w14:textId="77777777" w:rsidR="000361B8" w:rsidRDefault="008B6943">
      <w:pPr>
        <w:spacing w:line="276" w:lineRule="auto"/>
        <w:jc w:val="both"/>
        <w:rPr>
          <w:rFonts w:ascii="Arial Narrow" w:eastAsia="Arial Narrow" w:hAnsi="Arial Narrow" w:cs="Arial Narrow"/>
          <w:sz w:val="22"/>
          <w:szCs w:val="22"/>
        </w:rPr>
      </w:pPr>
      <w:bookmarkStart w:id="22" w:name="_2xcytpi" w:colFirst="0" w:colLast="0"/>
      <w:bookmarkEnd w:id="22"/>
      <w:r>
        <w:rPr>
          <w:rFonts w:ascii="Arial Narrow" w:eastAsia="Arial Narrow" w:hAnsi="Arial Narrow" w:cs="Arial Narrow"/>
          <w:color w:val="000000"/>
          <w:sz w:val="22"/>
          <w:szCs w:val="22"/>
        </w:rPr>
        <w:t xml:space="preserve">1. W celu wyboru najkorzystniejszej oferty Zamawiający przyjął następujące kryteria oceny przypisując im odpowiednią wagę procentową (dla każdej z części zamówienia):  </w:t>
      </w:r>
      <w:r>
        <w:rPr>
          <w:rFonts w:ascii="Arial Narrow" w:eastAsia="Arial Narrow" w:hAnsi="Arial Narrow" w:cs="Arial Narrow"/>
          <w:sz w:val="22"/>
          <w:szCs w:val="22"/>
        </w:rPr>
        <w:t xml:space="preserve"> </w:t>
      </w:r>
    </w:p>
    <w:tbl>
      <w:tblPr>
        <w:tblStyle w:val="a0"/>
        <w:tblW w:w="9469" w:type="dxa"/>
        <w:tblInd w:w="-5" w:type="dxa"/>
        <w:tblLayout w:type="fixed"/>
        <w:tblLook w:val="0000" w:firstRow="0" w:lastRow="0" w:firstColumn="0" w:lastColumn="0" w:noHBand="0" w:noVBand="0"/>
      </w:tblPr>
      <w:tblGrid>
        <w:gridCol w:w="536"/>
        <w:gridCol w:w="5809"/>
        <w:gridCol w:w="1134"/>
        <w:gridCol w:w="1990"/>
      </w:tblGrid>
      <w:tr w:rsidR="000361B8" w14:paraId="4F8B0BBB" w14:textId="77777777">
        <w:tc>
          <w:tcPr>
            <w:tcW w:w="536" w:type="dxa"/>
            <w:tcBorders>
              <w:top w:val="single" w:sz="4" w:space="0" w:color="000000"/>
              <w:left w:val="single" w:sz="4" w:space="0" w:color="000000"/>
              <w:bottom w:val="single" w:sz="4" w:space="0" w:color="000000"/>
            </w:tcBorders>
            <w:shd w:val="clear" w:color="auto" w:fill="D9D9D9"/>
            <w:vAlign w:val="center"/>
          </w:tcPr>
          <w:p w14:paraId="0EC41BEB"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L.p.</w:t>
            </w:r>
          </w:p>
        </w:tc>
        <w:tc>
          <w:tcPr>
            <w:tcW w:w="5809" w:type="dxa"/>
            <w:tcBorders>
              <w:top w:val="single" w:sz="4" w:space="0" w:color="000000"/>
              <w:left w:val="single" w:sz="4" w:space="0" w:color="000000"/>
              <w:bottom w:val="single" w:sz="4" w:space="0" w:color="000000"/>
            </w:tcBorders>
            <w:shd w:val="clear" w:color="auto" w:fill="D9D9D9"/>
            <w:vAlign w:val="center"/>
          </w:tcPr>
          <w:p w14:paraId="146FBC66"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Kryterium</w:t>
            </w:r>
          </w:p>
        </w:tc>
        <w:tc>
          <w:tcPr>
            <w:tcW w:w="1134" w:type="dxa"/>
            <w:tcBorders>
              <w:top w:val="single" w:sz="4" w:space="0" w:color="000000"/>
              <w:left w:val="single" w:sz="4" w:space="0" w:color="000000"/>
              <w:bottom w:val="single" w:sz="4" w:space="0" w:color="000000"/>
            </w:tcBorders>
            <w:shd w:val="clear" w:color="auto" w:fill="D9D9D9"/>
            <w:vAlign w:val="center"/>
          </w:tcPr>
          <w:p w14:paraId="1D9B471C"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Waga</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03BD88"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Maksymalna liczba punków</w:t>
            </w:r>
          </w:p>
        </w:tc>
      </w:tr>
      <w:tr w:rsidR="000361B8" w14:paraId="2CE54306" w14:textId="77777777">
        <w:tc>
          <w:tcPr>
            <w:tcW w:w="536" w:type="dxa"/>
            <w:tcBorders>
              <w:top w:val="single" w:sz="4" w:space="0" w:color="000000"/>
              <w:left w:val="single" w:sz="4" w:space="0" w:color="000000"/>
              <w:bottom w:val="single" w:sz="4" w:space="0" w:color="000000"/>
            </w:tcBorders>
            <w:shd w:val="clear" w:color="auto" w:fill="auto"/>
            <w:vAlign w:val="center"/>
          </w:tcPr>
          <w:p w14:paraId="244DF268"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5809" w:type="dxa"/>
            <w:tcBorders>
              <w:top w:val="single" w:sz="4" w:space="0" w:color="000000"/>
              <w:left w:val="single" w:sz="4" w:space="0" w:color="000000"/>
              <w:bottom w:val="single" w:sz="4" w:space="0" w:color="000000"/>
            </w:tcBorders>
            <w:shd w:val="clear" w:color="auto" w:fill="auto"/>
            <w:vAlign w:val="center"/>
          </w:tcPr>
          <w:p w14:paraId="5D5941B7" w14:textId="77777777" w:rsidR="000361B8" w:rsidRDefault="008B6943">
            <w:pPr>
              <w:widowControl w:val="0"/>
              <w:rPr>
                <w:rFonts w:ascii="Arial Narrow" w:eastAsia="Arial Narrow" w:hAnsi="Arial Narrow" w:cs="Arial Narrow"/>
                <w:sz w:val="22"/>
                <w:szCs w:val="22"/>
              </w:rPr>
            </w:pPr>
            <w:r>
              <w:rPr>
                <w:rFonts w:ascii="Arial Narrow" w:eastAsia="Arial Narrow" w:hAnsi="Arial Narrow" w:cs="Arial Narrow"/>
                <w:sz w:val="22"/>
                <w:szCs w:val="22"/>
              </w:rPr>
              <w:t>Cena (C)</w:t>
            </w:r>
          </w:p>
        </w:tc>
        <w:tc>
          <w:tcPr>
            <w:tcW w:w="1134" w:type="dxa"/>
            <w:tcBorders>
              <w:top w:val="single" w:sz="4" w:space="0" w:color="000000"/>
              <w:left w:val="single" w:sz="4" w:space="0" w:color="000000"/>
              <w:bottom w:val="single" w:sz="4" w:space="0" w:color="000000"/>
            </w:tcBorders>
            <w:shd w:val="clear" w:color="auto" w:fill="auto"/>
            <w:vAlign w:val="center"/>
          </w:tcPr>
          <w:p w14:paraId="443B03B0"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60%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95A98"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60</w:t>
            </w:r>
          </w:p>
        </w:tc>
      </w:tr>
      <w:tr w:rsidR="000361B8" w14:paraId="02A839AE" w14:textId="77777777">
        <w:tc>
          <w:tcPr>
            <w:tcW w:w="536" w:type="dxa"/>
            <w:tcBorders>
              <w:top w:val="single" w:sz="4" w:space="0" w:color="000000"/>
              <w:left w:val="single" w:sz="4" w:space="0" w:color="000000"/>
              <w:bottom w:val="single" w:sz="4" w:space="0" w:color="000000"/>
            </w:tcBorders>
            <w:shd w:val="clear" w:color="auto" w:fill="auto"/>
            <w:vAlign w:val="center"/>
          </w:tcPr>
          <w:p w14:paraId="724913CB" w14:textId="77777777" w:rsidR="000361B8" w:rsidRDefault="008B6943">
            <w:pPr>
              <w:widowControl w:val="0"/>
              <w:jc w:val="center"/>
              <w:rPr>
                <w:rFonts w:ascii="Arial Narrow" w:eastAsia="Arial Narrow" w:hAnsi="Arial Narrow" w:cs="Arial Narrow"/>
                <w:sz w:val="22"/>
                <w:szCs w:val="22"/>
              </w:rPr>
            </w:pPr>
            <w:bookmarkStart w:id="23" w:name="_1ci93xb" w:colFirst="0" w:colLast="0"/>
            <w:bookmarkEnd w:id="23"/>
            <w:r>
              <w:rPr>
                <w:rFonts w:ascii="Arial Narrow" w:eastAsia="Arial Narrow" w:hAnsi="Arial Narrow" w:cs="Arial Narrow"/>
                <w:sz w:val="22"/>
                <w:szCs w:val="22"/>
              </w:rPr>
              <w:t>2</w:t>
            </w:r>
          </w:p>
        </w:tc>
        <w:tc>
          <w:tcPr>
            <w:tcW w:w="5809" w:type="dxa"/>
            <w:tcBorders>
              <w:top w:val="single" w:sz="4" w:space="0" w:color="000000"/>
              <w:left w:val="single" w:sz="4" w:space="0" w:color="000000"/>
              <w:bottom w:val="single" w:sz="4" w:space="0" w:color="000000"/>
            </w:tcBorders>
            <w:shd w:val="clear" w:color="auto" w:fill="auto"/>
            <w:vAlign w:val="center"/>
          </w:tcPr>
          <w:p w14:paraId="7889520C" w14:textId="77777777" w:rsidR="000361B8" w:rsidRDefault="008B6943">
            <w:pPr>
              <w:widowControl w:val="0"/>
              <w:rPr>
                <w:rFonts w:ascii="Arial Narrow" w:eastAsia="Arial Narrow" w:hAnsi="Arial Narrow" w:cs="Arial Narrow"/>
                <w:sz w:val="22"/>
                <w:szCs w:val="22"/>
              </w:rPr>
            </w:pPr>
            <w:bookmarkStart w:id="24" w:name="_3whwml4" w:colFirst="0" w:colLast="0"/>
            <w:bookmarkEnd w:id="24"/>
            <w:r>
              <w:rPr>
                <w:rFonts w:ascii="Arial Narrow" w:eastAsia="Arial Narrow" w:hAnsi="Arial Narrow" w:cs="Arial Narrow"/>
                <w:sz w:val="22"/>
                <w:szCs w:val="22"/>
              </w:rPr>
              <w:t>Doświadczenie osób wyznaczonych do realizacji zamówienia w prowadzeniu terapii – (D)</w:t>
            </w:r>
          </w:p>
        </w:tc>
        <w:tc>
          <w:tcPr>
            <w:tcW w:w="1134" w:type="dxa"/>
            <w:tcBorders>
              <w:top w:val="single" w:sz="4" w:space="0" w:color="000000"/>
              <w:left w:val="single" w:sz="4" w:space="0" w:color="000000"/>
              <w:bottom w:val="single" w:sz="4" w:space="0" w:color="000000"/>
            </w:tcBorders>
            <w:shd w:val="clear" w:color="auto" w:fill="auto"/>
            <w:vAlign w:val="center"/>
          </w:tcPr>
          <w:p w14:paraId="471D8793"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40%</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6FDEC"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40</w:t>
            </w:r>
          </w:p>
        </w:tc>
      </w:tr>
      <w:tr w:rsidR="000361B8" w14:paraId="4AEEC164" w14:textId="77777777">
        <w:tc>
          <w:tcPr>
            <w:tcW w:w="7479" w:type="dxa"/>
            <w:gridSpan w:val="3"/>
            <w:tcBorders>
              <w:top w:val="single" w:sz="4" w:space="0" w:color="000000"/>
              <w:left w:val="single" w:sz="4" w:space="0" w:color="000000"/>
              <w:bottom w:val="single" w:sz="4" w:space="0" w:color="000000"/>
            </w:tcBorders>
            <w:shd w:val="clear" w:color="auto" w:fill="D9D9D9"/>
            <w:vAlign w:val="center"/>
          </w:tcPr>
          <w:p w14:paraId="0AB96DC1" w14:textId="77777777" w:rsidR="000361B8" w:rsidRDefault="008B6943">
            <w:pPr>
              <w:widowControl w:val="0"/>
              <w:jc w:val="right"/>
              <w:rPr>
                <w:rFonts w:ascii="Arial Narrow" w:eastAsia="Arial Narrow" w:hAnsi="Arial Narrow" w:cs="Arial Narrow"/>
                <w:sz w:val="22"/>
                <w:szCs w:val="22"/>
              </w:rPr>
            </w:pPr>
            <w:r>
              <w:rPr>
                <w:rFonts w:ascii="Arial Narrow" w:eastAsia="Arial Narrow" w:hAnsi="Arial Narrow" w:cs="Arial Narrow"/>
                <w:sz w:val="22"/>
                <w:szCs w:val="22"/>
              </w:rPr>
              <w:t>Razem:</w:t>
            </w:r>
          </w:p>
        </w:tc>
        <w:tc>
          <w:tcPr>
            <w:tcW w:w="19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B438AC" w14:textId="77777777" w:rsidR="000361B8" w:rsidRDefault="008B6943">
            <w:pPr>
              <w:widowControl w:val="0"/>
              <w:jc w:val="center"/>
              <w:rPr>
                <w:rFonts w:ascii="Arial Narrow" w:eastAsia="Arial Narrow" w:hAnsi="Arial Narrow" w:cs="Arial Narrow"/>
                <w:sz w:val="22"/>
                <w:szCs w:val="22"/>
              </w:rPr>
            </w:pPr>
            <w:r>
              <w:rPr>
                <w:rFonts w:ascii="Arial Narrow" w:eastAsia="Arial Narrow" w:hAnsi="Arial Narrow" w:cs="Arial Narrow"/>
                <w:b/>
                <w:sz w:val="22"/>
                <w:szCs w:val="22"/>
              </w:rPr>
              <w:t>100</w:t>
            </w:r>
          </w:p>
        </w:tc>
      </w:tr>
    </w:tbl>
    <w:p w14:paraId="3051CDF6" w14:textId="77777777" w:rsidR="000361B8" w:rsidRPr="006D56F7" w:rsidRDefault="008B6943" w:rsidP="006D56F7">
      <w:pPr>
        <w:numPr>
          <w:ilvl w:val="6"/>
          <w:numId w:val="10"/>
        </w:numPr>
        <w:jc w:val="both"/>
        <w:rPr>
          <w:rFonts w:ascii="Arial Narrow" w:eastAsia="Arial Narrow" w:hAnsi="Arial Narrow" w:cs="Arial Narrow"/>
          <w:sz w:val="22"/>
          <w:szCs w:val="22"/>
          <w:u w:val="single"/>
        </w:rPr>
      </w:pPr>
      <w:r>
        <w:rPr>
          <w:rFonts w:ascii="Arial Narrow" w:eastAsia="Arial Narrow" w:hAnsi="Arial Narrow" w:cs="Arial Narrow"/>
          <w:b/>
          <w:sz w:val="22"/>
          <w:szCs w:val="22"/>
          <w:u w:val="single"/>
        </w:rPr>
        <w:t>KRYTERIUM Cena oferty:</w:t>
      </w:r>
    </w:p>
    <w:p w14:paraId="7617DC9B" w14:textId="77777777" w:rsidR="006D56F7" w:rsidRDefault="006D56F7" w:rsidP="006D56F7">
      <w:pPr>
        <w:ind w:left="360"/>
        <w:jc w:val="both"/>
        <w:rPr>
          <w:rFonts w:ascii="Arial Narrow" w:eastAsia="Arial Narrow" w:hAnsi="Arial Narrow" w:cs="Arial Narrow"/>
          <w:sz w:val="22"/>
          <w:szCs w:val="22"/>
          <w:u w:val="single"/>
        </w:rPr>
      </w:pPr>
    </w:p>
    <w:tbl>
      <w:tblPr>
        <w:tblStyle w:val="a1"/>
        <w:tblW w:w="4852" w:type="dxa"/>
        <w:tblInd w:w="709" w:type="dxa"/>
        <w:tblLayout w:type="fixed"/>
        <w:tblLook w:val="0400" w:firstRow="0" w:lastRow="0" w:firstColumn="0" w:lastColumn="0" w:noHBand="0" w:noVBand="1"/>
      </w:tblPr>
      <w:tblGrid>
        <w:gridCol w:w="616"/>
        <w:gridCol w:w="3110"/>
        <w:gridCol w:w="1126"/>
      </w:tblGrid>
      <w:tr w:rsidR="000361B8" w14:paraId="75130A08" w14:textId="77777777">
        <w:trPr>
          <w:trHeight w:val="566"/>
        </w:trPr>
        <w:tc>
          <w:tcPr>
            <w:tcW w:w="616" w:type="dxa"/>
            <w:shd w:val="clear" w:color="auto" w:fill="auto"/>
          </w:tcPr>
          <w:p w14:paraId="4D571A8D" w14:textId="77777777" w:rsidR="000361B8" w:rsidRDefault="000361B8" w:rsidP="006D56F7">
            <w:pPr>
              <w:jc w:val="both"/>
              <w:rPr>
                <w:rFonts w:ascii="Arial Narrow" w:eastAsia="Arial Narrow" w:hAnsi="Arial Narrow" w:cs="Arial Narrow"/>
                <w:i/>
                <w:sz w:val="22"/>
                <w:szCs w:val="22"/>
              </w:rPr>
            </w:pPr>
          </w:p>
        </w:tc>
        <w:tc>
          <w:tcPr>
            <w:tcW w:w="3110" w:type="dxa"/>
            <w:shd w:val="clear" w:color="auto" w:fill="auto"/>
          </w:tcPr>
          <w:p w14:paraId="21A2784E" w14:textId="77777777" w:rsidR="000361B8" w:rsidRDefault="008B6943" w:rsidP="006D56F7">
            <w:pPr>
              <w:jc w:val="center"/>
              <w:rPr>
                <w:rFonts w:ascii="Arial Narrow" w:eastAsia="Arial Narrow" w:hAnsi="Arial Narrow" w:cs="Arial Narrow"/>
                <w:i/>
                <w:sz w:val="22"/>
                <w:szCs w:val="22"/>
              </w:rPr>
            </w:pPr>
            <w:r>
              <w:rPr>
                <w:rFonts w:ascii="Arial Narrow" w:eastAsia="Arial Narrow" w:hAnsi="Arial Narrow" w:cs="Arial Narrow"/>
                <w:i/>
                <w:sz w:val="22"/>
                <w:szCs w:val="22"/>
              </w:rPr>
              <w:t>Cena oferty z najniższą ceną</w:t>
            </w:r>
          </w:p>
        </w:tc>
        <w:tc>
          <w:tcPr>
            <w:tcW w:w="1126" w:type="dxa"/>
            <w:shd w:val="clear" w:color="auto" w:fill="auto"/>
          </w:tcPr>
          <w:p w14:paraId="70EDFD15" w14:textId="77777777" w:rsidR="000361B8" w:rsidRDefault="000361B8" w:rsidP="006D56F7">
            <w:pPr>
              <w:jc w:val="both"/>
              <w:rPr>
                <w:rFonts w:ascii="Arial Narrow" w:eastAsia="Arial Narrow" w:hAnsi="Arial Narrow" w:cs="Arial Narrow"/>
                <w:i/>
                <w:sz w:val="22"/>
                <w:szCs w:val="22"/>
              </w:rPr>
            </w:pPr>
          </w:p>
        </w:tc>
      </w:tr>
      <w:tr w:rsidR="000361B8" w14:paraId="665AE003" w14:textId="77777777">
        <w:trPr>
          <w:trHeight w:val="549"/>
        </w:trPr>
        <w:tc>
          <w:tcPr>
            <w:tcW w:w="616" w:type="dxa"/>
            <w:shd w:val="clear" w:color="auto" w:fill="auto"/>
          </w:tcPr>
          <w:p w14:paraId="7674DB66" w14:textId="77777777" w:rsidR="000361B8" w:rsidRDefault="008B6943" w:rsidP="006D56F7">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C = </w:t>
            </w:r>
          </w:p>
        </w:tc>
        <w:tc>
          <w:tcPr>
            <w:tcW w:w="3110" w:type="dxa"/>
            <w:shd w:val="clear" w:color="auto" w:fill="auto"/>
          </w:tcPr>
          <w:p w14:paraId="7C11DA0D" w14:textId="77777777" w:rsidR="000361B8" w:rsidRDefault="008B6943" w:rsidP="006D56F7">
            <w:pPr>
              <w:jc w:val="center"/>
              <w:rPr>
                <w:rFonts w:ascii="Arial Narrow" w:eastAsia="Arial Narrow" w:hAnsi="Arial Narrow" w:cs="Arial Narrow"/>
                <w:i/>
                <w:sz w:val="22"/>
                <w:szCs w:val="22"/>
              </w:rPr>
            </w:pPr>
            <w:r>
              <w:rPr>
                <w:rFonts w:ascii="Arial Narrow" w:eastAsia="Arial Narrow" w:hAnsi="Arial Narrow" w:cs="Arial Narrow"/>
                <w:i/>
                <w:sz w:val="22"/>
                <w:szCs w:val="22"/>
              </w:rPr>
              <w:t>-----------------------------------</w:t>
            </w:r>
          </w:p>
        </w:tc>
        <w:tc>
          <w:tcPr>
            <w:tcW w:w="1126" w:type="dxa"/>
            <w:shd w:val="clear" w:color="auto" w:fill="auto"/>
          </w:tcPr>
          <w:p w14:paraId="53E72A9E" w14:textId="77777777" w:rsidR="000361B8" w:rsidRDefault="008B6943" w:rsidP="006D56F7">
            <w:pPr>
              <w:jc w:val="both"/>
              <w:rPr>
                <w:rFonts w:ascii="Arial Narrow" w:eastAsia="Arial Narrow" w:hAnsi="Arial Narrow" w:cs="Arial Narrow"/>
                <w:i/>
                <w:sz w:val="22"/>
                <w:szCs w:val="22"/>
              </w:rPr>
            </w:pPr>
            <w:r>
              <w:rPr>
                <w:rFonts w:ascii="Arial Narrow" w:eastAsia="Arial Narrow" w:hAnsi="Arial Narrow" w:cs="Arial Narrow"/>
                <w:i/>
                <w:sz w:val="22"/>
                <w:szCs w:val="22"/>
              </w:rPr>
              <w:t>x 60  pkt</w:t>
            </w:r>
          </w:p>
        </w:tc>
      </w:tr>
      <w:tr w:rsidR="000361B8" w14:paraId="0916990B" w14:textId="77777777">
        <w:trPr>
          <w:trHeight w:val="566"/>
        </w:trPr>
        <w:tc>
          <w:tcPr>
            <w:tcW w:w="616" w:type="dxa"/>
            <w:shd w:val="clear" w:color="auto" w:fill="auto"/>
          </w:tcPr>
          <w:p w14:paraId="4750D384" w14:textId="77777777" w:rsidR="000361B8" w:rsidRDefault="000361B8" w:rsidP="006D56F7">
            <w:pPr>
              <w:jc w:val="both"/>
              <w:rPr>
                <w:rFonts w:ascii="Arial Narrow" w:eastAsia="Arial Narrow" w:hAnsi="Arial Narrow" w:cs="Arial Narrow"/>
                <w:i/>
                <w:sz w:val="22"/>
                <w:szCs w:val="22"/>
              </w:rPr>
            </w:pPr>
          </w:p>
        </w:tc>
        <w:tc>
          <w:tcPr>
            <w:tcW w:w="3110" w:type="dxa"/>
            <w:shd w:val="clear" w:color="auto" w:fill="auto"/>
          </w:tcPr>
          <w:p w14:paraId="02CF5589" w14:textId="77777777" w:rsidR="000361B8" w:rsidRDefault="008B6943" w:rsidP="006D56F7">
            <w:pPr>
              <w:jc w:val="center"/>
              <w:rPr>
                <w:rFonts w:ascii="Arial Narrow" w:eastAsia="Arial Narrow" w:hAnsi="Arial Narrow" w:cs="Arial Narrow"/>
                <w:i/>
                <w:sz w:val="22"/>
                <w:szCs w:val="22"/>
              </w:rPr>
            </w:pPr>
            <w:r>
              <w:rPr>
                <w:rFonts w:ascii="Arial Narrow" w:eastAsia="Arial Narrow" w:hAnsi="Arial Narrow" w:cs="Arial Narrow"/>
                <w:i/>
                <w:sz w:val="22"/>
                <w:szCs w:val="22"/>
              </w:rPr>
              <w:t>Cena oferty ocenianej</w:t>
            </w:r>
          </w:p>
        </w:tc>
        <w:tc>
          <w:tcPr>
            <w:tcW w:w="1126" w:type="dxa"/>
            <w:shd w:val="clear" w:color="auto" w:fill="auto"/>
          </w:tcPr>
          <w:p w14:paraId="67110F6E" w14:textId="77777777" w:rsidR="000361B8" w:rsidRDefault="000361B8" w:rsidP="006D56F7">
            <w:pPr>
              <w:jc w:val="both"/>
              <w:rPr>
                <w:rFonts w:ascii="Arial Narrow" w:eastAsia="Arial Narrow" w:hAnsi="Arial Narrow" w:cs="Arial Narrow"/>
                <w:i/>
                <w:sz w:val="22"/>
                <w:szCs w:val="22"/>
              </w:rPr>
            </w:pPr>
          </w:p>
          <w:p w14:paraId="1489E4AE" w14:textId="77777777" w:rsidR="000361B8" w:rsidRDefault="000361B8" w:rsidP="006D56F7">
            <w:pPr>
              <w:jc w:val="both"/>
              <w:rPr>
                <w:rFonts w:ascii="Arial Narrow" w:eastAsia="Arial Narrow" w:hAnsi="Arial Narrow" w:cs="Arial Narrow"/>
                <w:i/>
                <w:sz w:val="22"/>
                <w:szCs w:val="22"/>
              </w:rPr>
            </w:pPr>
          </w:p>
        </w:tc>
      </w:tr>
    </w:tbl>
    <w:p w14:paraId="42F9E674" w14:textId="77777777" w:rsidR="000361B8" w:rsidRDefault="008B6943">
      <w:pPr>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C = Liczba punktów uzyskanych przez ofertę w kryterium „Cena oferty”</w:t>
      </w:r>
    </w:p>
    <w:p w14:paraId="080AD778" w14:textId="77777777" w:rsidR="000361B8" w:rsidRDefault="000361B8">
      <w:pPr>
        <w:jc w:val="both"/>
        <w:rPr>
          <w:rFonts w:ascii="Arial Narrow" w:eastAsia="Arial Narrow" w:hAnsi="Arial Narrow" w:cs="Arial Narrow"/>
          <w:sz w:val="22"/>
          <w:szCs w:val="22"/>
        </w:rPr>
      </w:pPr>
    </w:p>
    <w:p w14:paraId="22F8DC94" w14:textId="77777777" w:rsidR="000361B8" w:rsidRDefault="008B6943">
      <w:pPr>
        <w:numPr>
          <w:ilvl w:val="6"/>
          <w:numId w:val="10"/>
        </w:numPr>
        <w:tabs>
          <w:tab w:val="left" w:pos="426"/>
        </w:tabs>
        <w:jc w:val="both"/>
        <w:rPr>
          <w:rFonts w:ascii="Arial Narrow" w:eastAsia="Arial Narrow" w:hAnsi="Arial Narrow" w:cs="Arial Narrow"/>
          <w:sz w:val="22"/>
          <w:szCs w:val="22"/>
        </w:rPr>
      </w:pPr>
      <w:bookmarkStart w:id="25" w:name="_2bn6wsx" w:colFirst="0" w:colLast="0"/>
      <w:bookmarkEnd w:id="25"/>
      <w:r>
        <w:rPr>
          <w:rFonts w:ascii="Arial Narrow" w:eastAsia="Arial Narrow" w:hAnsi="Arial Narrow" w:cs="Arial Narrow"/>
          <w:b/>
          <w:sz w:val="22"/>
          <w:szCs w:val="22"/>
          <w:u w:val="single"/>
        </w:rPr>
        <w:t>KRYTERIUM  - Doświadczenie osób wyznaczonych do realizacji zamówienia w prowadzeniu terapii – (D)</w:t>
      </w:r>
    </w:p>
    <w:p w14:paraId="4032E645" w14:textId="77777777" w:rsidR="000361B8" w:rsidRDefault="008B6943">
      <w:pPr>
        <w:spacing w:before="240" w:after="240"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Obliczane na podstawie informacji zamieszczonych przez Wykonawcę w Formularzu ofertowym (stanowiącym załącznik Nr 1 do SWZ), według następującego wzoru:</w:t>
      </w:r>
    </w:p>
    <w:p w14:paraId="7BB8A9FF" w14:textId="77777777" w:rsidR="000361B8" w:rsidRDefault="008B6943">
      <w:pPr>
        <w:spacing w:before="240" w:after="240"/>
        <w:jc w:val="center"/>
        <w:rPr>
          <w:rFonts w:ascii="Arial Narrow" w:eastAsia="Arial Narrow" w:hAnsi="Arial Narrow" w:cs="Arial Narrow"/>
          <w:sz w:val="22"/>
          <w:szCs w:val="22"/>
        </w:rPr>
      </w:pPr>
      <w:r>
        <w:rPr>
          <w:rFonts w:ascii="Arial Narrow" w:eastAsia="Arial Narrow" w:hAnsi="Arial Narrow" w:cs="Arial Narrow"/>
          <w:sz w:val="22"/>
          <w:szCs w:val="22"/>
        </w:rPr>
        <w:t>Db</w:t>
      </w:r>
    </w:p>
    <w:p w14:paraId="765EA008" w14:textId="77777777" w:rsidR="000361B8" w:rsidRDefault="008B6943">
      <w:pPr>
        <w:spacing w:before="240" w:after="240"/>
        <w:ind w:left="3120" w:firstLine="280"/>
        <w:jc w:val="both"/>
        <w:rPr>
          <w:rFonts w:ascii="Arial Narrow" w:eastAsia="Arial Narrow" w:hAnsi="Arial Narrow" w:cs="Arial Narrow"/>
          <w:sz w:val="22"/>
          <w:szCs w:val="22"/>
        </w:rPr>
      </w:pPr>
      <w:r>
        <w:rPr>
          <w:rFonts w:ascii="Arial Narrow" w:eastAsia="Arial Narrow" w:hAnsi="Arial Narrow" w:cs="Arial Narrow"/>
          <w:sz w:val="22"/>
          <w:szCs w:val="22"/>
        </w:rPr>
        <w:t>D = ------------------------------- x 40 punktów</w:t>
      </w:r>
    </w:p>
    <w:p w14:paraId="272E519D" w14:textId="77777777" w:rsidR="000361B8" w:rsidRDefault="008B6943">
      <w:pPr>
        <w:spacing w:before="240" w:after="240"/>
        <w:jc w:val="center"/>
        <w:rPr>
          <w:rFonts w:ascii="Arial Narrow" w:eastAsia="Arial Narrow" w:hAnsi="Arial Narrow" w:cs="Arial Narrow"/>
          <w:sz w:val="22"/>
          <w:szCs w:val="22"/>
        </w:rPr>
      </w:pPr>
      <w:proofErr w:type="spellStart"/>
      <w:r>
        <w:rPr>
          <w:rFonts w:ascii="Arial Narrow" w:eastAsia="Arial Narrow" w:hAnsi="Arial Narrow" w:cs="Arial Narrow"/>
          <w:sz w:val="22"/>
          <w:szCs w:val="22"/>
        </w:rPr>
        <w:t>Dn</w:t>
      </w:r>
      <w:proofErr w:type="spellEnd"/>
    </w:p>
    <w:p w14:paraId="36FDAD82" w14:textId="77777777" w:rsidR="000361B8" w:rsidRDefault="008B6943">
      <w:pPr>
        <w:spacing w:before="240" w:after="240" w:line="331" w:lineRule="auto"/>
        <w:jc w:val="both"/>
        <w:rPr>
          <w:rFonts w:ascii="Arial Narrow" w:eastAsia="Arial Narrow" w:hAnsi="Arial Narrow" w:cs="Arial Narrow"/>
          <w:sz w:val="22"/>
          <w:szCs w:val="22"/>
        </w:rPr>
      </w:pPr>
      <w:r>
        <w:rPr>
          <w:rFonts w:ascii="Arial Narrow" w:eastAsia="Arial Narrow" w:hAnsi="Arial Narrow" w:cs="Arial Narrow"/>
          <w:sz w:val="22"/>
          <w:szCs w:val="22"/>
        </w:rPr>
        <w:t>gdzie:</w:t>
      </w:r>
    </w:p>
    <w:p w14:paraId="3CF613EB" w14:textId="77777777" w:rsidR="000361B8" w:rsidRDefault="008B6943">
      <w:pPr>
        <w:spacing w:before="240" w:after="240"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 = Liczba punktów uzyskanych przez ofertę w kryterium „Doświadczenie osób wyznaczonych do realizacji zamówienia w prowadzeniu terapii”</w:t>
      </w:r>
    </w:p>
    <w:p w14:paraId="4766E0FB" w14:textId="7BA35B15" w:rsidR="000361B8" w:rsidRDefault="008B6943">
      <w:pPr>
        <w:spacing w:before="240" w:after="240"/>
        <w:ind w:left="840" w:hanging="420"/>
        <w:jc w:val="both"/>
        <w:rPr>
          <w:rFonts w:ascii="Arial Narrow" w:eastAsia="Arial Narrow" w:hAnsi="Arial Narrow" w:cs="Arial Narrow"/>
          <w:sz w:val="22"/>
          <w:szCs w:val="22"/>
        </w:rPr>
      </w:pPr>
      <w:r>
        <w:rPr>
          <w:rFonts w:ascii="Arial Narrow" w:eastAsia="Arial Narrow" w:hAnsi="Arial Narrow" w:cs="Arial Narrow"/>
          <w:sz w:val="22"/>
          <w:szCs w:val="22"/>
        </w:rPr>
        <w:t>Db – Liczba godzin dydaktycznych doświadczenia wskazanych w badanej ofercie (wyliczona zgodnie z informacją zawartą w niniejszym rozdziale)</w:t>
      </w:r>
      <w:r w:rsidR="00FE5781">
        <w:rPr>
          <w:rFonts w:ascii="Arial Narrow" w:eastAsia="Arial Narrow" w:hAnsi="Arial Narrow" w:cs="Arial Narrow"/>
          <w:sz w:val="22"/>
          <w:szCs w:val="22"/>
        </w:rPr>
        <w:t>,</w:t>
      </w:r>
    </w:p>
    <w:p w14:paraId="50D1E961" w14:textId="44EA1EE1" w:rsidR="000361B8" w:rsidRDefault="008B6943">
      <w:pPr>
        <w:spacing w:before="240" w:after="240"/>
        <w:ind w:left="840" w:hanging="42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Dn</w:t>
      </w:r>
      <w:proofErr w:type="spellEnd"/>
      <w:r>
        <w:rPr>
          <w:rFonts w:ascii="Arial Narrow" w:eastAsia="Arial Narrow" w:hAnsi="Arial Narrow" w:cs="Arial Narrow"/>
          <w:sz w:val="22"/>
          <w:szCs w:val="22"/>
        </w:rPr>
        <w:t xml:space="preserve"> - Liczba godzin dydaktycznych doświadczenia wskazanych w ofercie z najwyższą liczbą godzin doświadczenia (wyliczona zgodnie z informacją zawartą w niniejszym rozdziale)</w:t>
      </w:r>
      <w:r w:rsidR="00FE5781">
        <w:rPr>
          <w:rFonts w:ascii="Arial Narrow" w:eastAsia="Arial Narrow" w:hAnsi="Arial Narrow" w:cs="Arial Narrow"/>
          <w:sz w:val="22"/>
          <w:szCs w:val="22"/>
        </w:rPr>
        <w:t>,</w:t>
      </w:r>
    </w:p>
    <w:p w14:paraId="1FF3132B" w14:textId="77777777" w:rsidR="000361B8" w:rsidRDefault="008B6943">
      <w:pPr>
        <w:spacing w:before="240" w:after="240" w:line="331" w:lineRule="auto"/>
        <w:jc w:val="both"/>
        <w:rPr>
          <w:rFonts w:ascii="Arial Narrow" w:eastAsia="Arial Narrow" w:hAnsi="Arial Narrow" w:cs="Arial Narrow"/>
          <w:sz w:val="22"/>
          <w:szCs w:val="22"/>
        </w:rPr>
      </w:pPr>
      <w:r>
        <w:rPr>
          <w:rFonts w:ascii="Arial Narrow" w:eastAsia="Arial Narrow" w:hAnsi="Arial Narrow" w:cs="Arial Narrow"/>
          <w:b/>
          <w:sz w:val="22"/>
          <w:szCs w:val="22"/>
        </w:rPr>
        <w:t>UWAGA:</w:t>
      </w:r>
      <w:r>
        <w:rPr>
          <w:rFonts w:ascii="Arial Narrow" w:eastAsia="Arial Narrow" w:hAnsi="Arial Narrow" w:cs="Arial Narrow"/>
          <w:sz w:val="22"/>
          <w:szCs w:val="22"/>
        </w:rPr>
        <w:t xml:space="preserve"> W przypadku wykazania więcej niż 1 wymaganego przez Zamawiającego Terapeutę liczba godzin dydaktycznych terapii przyjęta do wzoru, o którym mowa powyżej, zostanie obliczona w następujący sposób:</w:t>
      </w:r>
    </w:p>
    <w:p w14:paraId="4B3325CC" w14:textId="77777777" w:rsidR="000361B8" w:rsidRDefault="008B6943">
      <w:pPr>
        <w:spacing w:before="240" w:after="240"/>
        <w:ind w:firstLine="700"/>
        <w:jc w:val="both"/>
        <w:rPr>
          <w:rFonts w:ascii="Arial Narrow" w:eastAsia="Arial Narrow" w:hAnsi="Arial Narrow" w:cs="Arial Narrow"/>
          <w:sz w:val="18"/>
          <w:szCs w:val="18"/>
        </w:rPr>
      </w:pPr>
      <w:r>
        <w:rPr>
          <w:rFonts w:ascii="Arial Narrow" w:eastAsia="Arial Narrow" w:hAnsi="Arial Narrow" w:cs="Arial Narrow"/>
          <w:sz w:val="18"/>
          <w:szCs w:val="18"/>
        </w:rPr>
        <w:t>(DbT</w:t>
      </w:r>
      <w:r>
        <w:rPr>
          <w:rFonts w:ascii="Arial Narrow" w:eastAsia="Arial Narrow" w:hAnsi="Arial Narrow" w:cs="Arial Narrow"/>
          <w:sz w:val="30"/>
          <w:szCs w:val="30"/>
          <w:vertAlign w:val="subscript"/>
        </w:rPr>
        <w:t>1</w:t>
      </w:r>
      <w:r>
        <w:rPr>
          <w:rFonts w:ascii="Arial Narrow" w:eastAsia="Arial Narrow" w:hAnsi="Arial Narrow" w:cs="Arial Narrow"/>
          <w:sz w:val="18"/>
          <w:szCs w:val="18"/>
        </w:rPr>
        <w:t>+DbT</w:t>
      </w:r>
      <w:r>
        <w:rPr>
          <w:rFonts w:ascii="Arial Narrow" w:eastAsia="Arial Narrow" w:hAnsi="Arial Narrow" w:cs="Arial Narrow"/>
          <w:sz w:val="30"/>
          <w:szCs w:val="30"/>
          <w:vertAlign w:val="subscript"/>
        </w:rPr>
        <w:t>2</w:t>
      </w:r>
      <w:r>
        <w:rPr>
          <w:rFonts w:ascii="Arial Narrow" w:eastAsia="Arial Narrow" w:hAnsi="Arial Narrow" w:cs="Arial Narrow"/>
          <w:sz w:val="18"/>
          <w:szCs w:val="18"/>
        </w:rPr>
        <w:t>+ ……</w:t>
      </w:r>
      <w:proofErr w:type="spellStart"/>
      <w:r>
        <w:rPr>
          <w:rFonts w:ascii="Arial Narrow" w:eastAsia="Arial Narrow" w:hAnsi="Arial Narrow" w:cs="Arial Narrow"/>
          <w:sz w:val="18"/>
          <w:szCs w:val="18"/>
        </w:rPr>
        <w:t>DbT</w:t>
      </w:r>
      <w:r>
        <w:rPr>
          <w:rFonts w:ascii="Arial Narrow" w:eastAsia="Arial Narrow" w:hAnsi="Arial Narrow" w:cs="Arial Narrow"/>
          <w:sz w:val="30"/>
          <w:szCs w:val="30"/>
          <w:vertAlign w:val="subscript"/>
        </w:rPr>
        <w:t>n</w:t>
      </w:r>
      <w:proofErr w:type="spellEnd"/>
      <w:r>
        <w:rPr>
          <w:rFonts w:ascii="Arial Narrow" w:eastAsia="Arial Narrow" w:hAnsi="Arial Narrow" w:cs="Arial Narrow"/>
          <w:sz w:val="18"/>
          <w:szCs w:val="18"/>
        </w:rPr>
        <w:t>)</w:t>
      </w:r>
    </w:p>
    <w:p w14:paraId="043DE066" w14:textId="77777777" w:rsidR="000361B8" w:rsidRDefault="008B6943">
      <w:pPr>
        <w:spacing w:before="240" w:after="240"/>
        <w:jc w:val="both"/>
        <w:rPr>
          <w:rFonts w:ascii="Arial Narrow" w:eastAsia="Arial Narrow" w:hAnsi="Arial Narrow" w:cs="Arial Narrow"/>
          <w:sz w:val="18"/>
          <w:szCs w:val="18"/>
        </w:rPr>
      </w:pPr>
      <w:r>
        <w:rPr>
          <w:rFonts w:ascii="Arial Narrow" w:eastAsia="Arial Narrow" w:hAnsi="Arial Narrow" w:cs="Arial Narrow"/>
          <w:sz w:val="18"/>
          <w:szCs w:val="18"/>
        </w:rPr>
        <w:t>Db =  ------------------------------------------------</w:t>
      </w:r>
    </w:p>
    <w:p w14:paraId="54D66200" w14:textId="77777777" w:rsidR="000361B8" w:rsidRDefault="008B6943">
      <w:pPr>
        <w:spacing w:before="240" w:after="240"/>
        <w:jc w:val="both"/>
        <w:rPr>
          <w:rFonts w:ascii="Arial Narrow" w:eastAsia="Arial Narrow" w:hAnsi="Arial Narrow" w:cs="Arial Narrow"/>
          <w:sz w:val="16"/>
          <w:szCs w:val="16"/>
        </w:rPr>
      </w:pPr>
      <w:r>
        <w:rPr>
          <w:rFonts w:ascii="Arial Narrow" w:eastAsia="Arial Narrow" w:hAnsi="Arial Narrow" w:cs="Arial Narrow"/>
          <w:sz w:val="16"/>
          <w:szCs w:val="16"/>
        </w:rPr>
        <w:t xml:space="preserve">                                    n</w:t>
      </w:r>
    </w:p>
    <w:p w14:paraId="3F7A75A3" w14:textId="77777777" w:rsidR="000361B8" w:rsidRDefault="008B6943">
      <w:pPr>
        <w:spacing w:before="240" w:after="240" w:line="331" w:lineRule="auto"/>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gdzie:</w:t>
      </w:r>
    </w:p>
    <w:p w14:paraId="57FFCDAC" w14:textId="7B313423" w:rsidR="000361B8" w:rsidRDefault="008B6943">
      <w:pPr>
        <w:spacing w:before="240" w:after="240"/>
        <w:ind w:left="1840" w:hanging="700"/>
        <w:jc w:val="both"/>
        <w:rPr>
          <w:rFonts w:ascii="Arial Narrow" w:eastAsia="Arial Narrow" w:hAnsi="Arial Narrow" w:cs="Arial Narrow"/>
          <w:sz w:val="22"/>
          <w:szCs w:val="22"/>
        </w:rPr>
      </w:pPr>
      <w:r>
        <w:rPr>
          <w:rFonts w:ascii="Arial Narrow" w:eastAsia="Arial Narrow" w:hAnsi="Arial Narrow" w:cs="Arial Narrow"/>
          <w:sz w:val="22"/>
          <w:szCs w:val="22"/>
        </w:rPr>
        <w:t>Db – Liczba godzin dydaktycznych doświadczenia wskazanych w badanej ofercie,</w:t>
      </w:r>
    </w:p>
    <w:p w14:paraId="0B822910" w14:textId="71D45E43" w:rsidR="000361B8" w:rsidRDefault="008B6943">
      <w:pPr>
        <w:spacing w:before="240" w:after="240"/>
        <w:ind w:left="1840" w:hanging="70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DbT</w:t>
      </w:r>
      <w:proofErr w:type="spellEnd"/>
      <w:r>
        <w:rPr>
          <w:rFonts w:ascii="Arial Narrow" w:eastAsia="Arial Narrow" w:hAnsi="Arial Narrow" w:cs="Arial Narrow"/>
          <w:sz w:val="22"/>
          <w:szCs w:val="22"/>
        </w:rPr>
        <w:t xml:space="preserve"> - Liczba godzin dydaktycznych doświadczenia Terapeuty (wyliczona zgodnie z informacją zawartą w niniejszym rozdziale),</w:t>
      </w:r>
    </w:p>
    <w:p w14:paraId="1B6DFBAB" w14:textId="77777777" w:rsidR="000361B8" w:rsidRDefault="008B6943">
      <w:pPr>
        <w:spacing w:before="240" w:after="240"/>
        <w:ind w:left="1840" w:hanging="700"/>
        <w:jc w:val="both"/>
        <w:rPr>
          <w:rFonts w:ascii="Arial Narrow" w:eastAsia="Arial Narrow" w:hAnsi="Arial Narrow" w:cs="Arial Narrow"/>
          <w:sz w:val="22"/>
          <w:szCs w:val="22"/>
        </w:rPr>
      </w:pPr>
      <w:r>
        <w:rPr>
          <w:rFonts w:ascii="Arial Narrow" w:eastAsia="Arial Narrow" w:hAnsi="Arial Narrow" w:cs="Arial Narrow"/>
          <w:sz w:val="22"/>
          <w:szCs w:val="22"/>
        </w:rPr>
        <w:t>n - Liczba Terapeutów poddanych ocenie.</w:t>
      </w:r>
    </w:p>
    <w:p w14:paraId="655C9314" w14:textId="77777777" w:rsidR="000361B8" w:rsidRDefault="008B6943">
      <w:pPr>
        <w:spacing w:before="240" w:after="240"/>
        <w:jc w:val="both"/>
        <w:rPr>
          <w:rFonts w:ascii="Arial Narrow" w:eastAsia="Arial Narrow" w:hAnsi="Arial Narrow" w:cs="Arial Narrow"/>
          <w:sz w:val="22"/>
          <w:szCs w:val="22"/>
        </w:rPr>
      </w:pPr>
      <w:r>
        <w:rPr>
          <w:rFonts w:ascii="Arial Narrow" w:eastAsia="Arial Narrow" w:hAnsi="Arial Narrow" w:cs="Arial Narrow"/>
          <w:b/>
          <w:sz w:val="22"/>
          <w:szCs w:val="22"/>
        </w:rPr>
        <w:t>UWAGA:</w:t>
      </w:r>
      <w:r>
        <w:rPr>
          <w:rFonts w:ascii="Arial Narrow" w:eastAsia="Arial Narrow" w:hAnsi="Arial Narrow" w:cs="Arial Narrow"/>
          <w:sz w:val="22"/>
          <w:szCs w:val="22"/>
        </w:rPr>
        <w:t xml:space="preserve"> Ułamkowe wartości zostaną zaokrąglone do drugiego miejsca po przecinku, zgodnie z zasadami matematycznymi</w:t>
      </w:r>
    </w:p>
    <w:p w14:paraId="2B835CCE" w14:textId="77777777" w:rsidR="000361B8" w:rsidRDefault="008B6943" w:rsidP="008B6943">
      <w:pPr>
        <w:spacing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Dotyczy części I-IV zamówienia:</w:t>
      </w:r>
    </w:p>
    <w:p w14:paraId="698C0BF2" w14:textId="77777777" w:rsidR="000361B8" w:rsidRDefault="008B6943" w:rsidP="008B6943">
      <w:pPr>
        <w:spacing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Sposób obliczenia punktów uzyskanych przez Terapeutę</w:t>
      </w:r>
      <w:r>
        <w:rPr>
          <w:rFonts w:ascii="Arial Narrow" w:eastAsia="Arial Narrow" w:hAnsi="Arial Narrow" w:cs="Arial Narrow"/>
          <w:sz w:val="22"/>
          <w:szCs w:val="22"/>
          <w:u w:val="single"/>
        </w:rPr>
        <w:t xml:space="preserve"> </w:t>
      </w:r>
      <w:r>
        <w:rPr>
          <w:rFonts w:ascii="Arial Narrow" w:eastAsia="Arial Narrow" w:hAnsi="Arial Narrow" w:cs="Arial Narrow"/>
          <w:b/>
          <w:sz w:val="22"/>
          <w:szCs w:val="22"/>
          <w:u w:val="single"/>
        </w:rPr>
        <w:t>w kryterium „Doświadczenie osób wyznaczonych do realizacji zamówienia w prowadzeniu terapii”</w:t>
      </w:r>
    </w:p>
    <w:p w14:paraId="3CB33D33" w14:textId="1ED4DA63" w:rsidR="000361B8" w:rsidRDefault="008B6943" w:rsidP="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Zgodnie z warunkami udziału w postępowaniu określonymi w rozdziale 5 pkt. 6 Wykonawca musi dysponować co najmniej 1 </w:t>
      </w:r>
      <w:r>
        <w:rPr>
          <w:rFonts w:ascii="Arial Narrow" w:eastAsia="Arial Narrow" w:hAnsi="Arial Narrow" w:cs="Arial Narrow"/>
          <w:b/>
          <w:sz w:val="22"/>
          <w:szCs w:val="22"/>
        </w:rPr>
        <w:t xml:space="preserve">Terapeutą </w:t>
      </w:r>
      <w:r>
        <w:rPr>
          <w:rFonts w:ascii="Arial Narrow" w:eastAsia="Arial Narrow" w:hAnsi="Arial Narrow" w:cs="Arial Narrow"/>
          <w:sz w:val="22"/>
          <w:szCs w:val="22"/>
        </w:rPr>
        <w:t xml:space="preserve">posiadającym </w:t>
      </w:r>
      <w:r>
        <w:rPr>
          <w:rFonts w:ascii="Arial Narrow" w:eastAsia="Arial Narrow" w:hAnsi="Arial Narrow" w:cs="Arial Narrow"/>
          <w:b/>
          <w:sz w:val="22"/>
          <w:szCs w:val="22"/>
        </w:rPr>
        <w:t xml:space="preserve">doświadczenie w realizacji minimum 300 godzin dydaktycznych terapii psychologicznej dzieci i/lub młodzieży. </w:t>
      </w:r>
      <w:r>
        <w:rPr>
          <w:rFonts w:ascii="Arial Narrow" w:eastAsia="Arial Narrow" w:hAnsi="Arial Narrow" w:cs="Arial Narrow"/>
          <w:sz w:val="22"/>
          <w:szCs w:val="22"/>
        </w:rPr>
        <w:t>Wykonawcy będą przysługiwały punkty w niniejszym kryterium w przypadku wykazania, że Terapeuta wyznaczony do realizacji zamówienia posiada wyższe doświadczenie zawodowe niż wymagane, tj. doświadczenie w realizacji więcej niż 300 godzin dydaktycznych terapii psychologicznej dzieci i/lub młodzieży.</w:t>
      </w:r>
    </w:p>
    <w:p w14:paraId="433F91CA" w14:textId="77777777" w:rsidR="000361B8" w:rsidRDefault="008B6943" w:rsidP="008B6943">
      <w:pPr>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Minimalna punktowana liczba godzin dydaktycznych terapii psychologicznej dzieci i/lub młodzieży: </w:t>
      </w:r>
      <w:r>
        <w:rPr>
          <w:rFonts w:ascii="Arial Narrow" w:eastAsia="Arial Narrow" w:hAnsi="Arial Narrow" w:cs="Arial Narrow"/>
          <w:b/>
          <w:sz w:val="22"/>
          <w:szCs w:val="22"/>
        </w:rPr>
        <w:t>301 godzin dydaktycznych.</w:t>
      </w:r>
    </w:p>
    <w:p w14:paraId="78C8B810" w14:textId="01C5DDA6" w:rsidR="000361B8" w:rsidRDefault="008B6943" w:rsidP="008B6943">
      <w:pPr>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Maksymalna punktowana liczba godzin dydaktycznych terapii psychologicznej dzieci i/lub młodzieży: </w:t>
      </w:r>
      <w:r>
        <w:rPr>
          <w:rFonts w:ascii="Arial Narrow" w:eastAsia="Arial Narrow" w:hAnsi="Arial Narrow" w:cs="Arial Narrow"/>
          <w:b/>
          <w:sz w:val="22"/>
          <w:szCs w:val="22"/>
        </w:rPr>
        <w:t>1200 godzin dydaktycznych.</w:t>
      </w:r>
    </w:p>
    <w:p w14:paraId="474A3B2B" w14:textId="1FF38C56" w:rsidR="000361B8" w:rsidRDefault="008B6943" w:rsidP="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W przypadku wykazania dla Terapeuty wyznaczonego do realizacji zamówienia większej niż maksymalna punktowana liczba godzin dydaktycznych, do wzoru, o którym mowa powyżej, zostanie przyjęta maksymalna punktowana liczba godzin dydaktycznych, tj. 1200 godzin dydaktycznych.</w:t>
      </w:r>
    </w:p>
    <w:p w14:paraId="75805D7A" w14:textId="77777777" w:rsidR="008B6943" w:rsidRDefault="008B6943" w:rsidP="008B6943">
      <w:pPr>
        <w:spacing w:line="276" w:lineRule="auto"/>
        <w:jc w:val="both"/>
        <w:rPr>
          <w:rFonts w:ascii="Arial Narrow" w:eastAsia="Arial Narrow" w:hAnsi="Arial Narrow" w:cs="Arial Narrow"/>
          <w:sz w:val="22"/>
          <w:szCs w:val="22"/>
        </w:rPr>
      </w:pPr>
    </w:p>
    <w:p w14:paraId="05CCB61E" w14:textId="77777777" w:rsidR="000361B8" w:rsidRDefault="008B6943" w:rsidP="008B6943">
      <w:pPr>
        <w:spacing w:line="331"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Dotyczy części V zamówienia:</w:t>
      </w:r>
    </w:p>
    <w:p w14:paraId="19735A0B" w14:textId="77777777" w:rsidR="000361B8" w:rsidRDefault="008B6943" w:rsidP="008B6943">
      <w:pPr>
        <w:spacing w:line="276" w:lineRule="auto"/>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Sposób obliczenia punktów uzyskanych przez Terapeutę</w:t>
      </w:r>
      <w:r>
        <w:rPr>
          <w:rFonts w:ascii="Arial Narrow" w:eastAsia="Arial Narrow" w:hAnsi="Arial Narrow" w:cs="Arial Narrow"/>
          <w:sz w:val="22"/>
          <w:szCs w:val="22"/>
          <w:u w:val="single"/>
        </w:rPr>
        <w:t xml:space="preserve"> </w:t>
      </w:r>
      <w:r>
        <w:rPr>
          <w:rFonts w:ascii="Arial Narrow" w:eastAsia="Arial Narrow" w:hAnsi="Arial Narrow" w:cs="Arial Narrow"/>
          <w:b/>
          <w:sz w:val="22"/>
          <w:szCs w:val="22"/>
          <w:u w:val="single"/>
        </w:rPr>
        <w:t>w kryterium „Doświadczenie osób wyznaczonych do realizacji zamówienia w prowadzeniu terapii”</w:t>
      </w:r>
    </w:p>
    <w:p w14:paraId="795213DC" w14:textId="1BCA565F" w:rsidR="000361B8" w:rsidRDefault="008B6943" w:rsidP="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Zgodnie z warunkami udziału w postępowaniu określonymi w rozdziale 5 pkt. 6 Wykonawca musi dysponować co najmniej 1 </w:t>
      </w:r>
      <w:r>
        <w:rPr>
          <w:rFonts w:ascii="Arial Narrow" w:eastAsia="Arial Narrow" w:hAnsi="Arial Narrow" w:cs="Arial Narrow"/>
          <w:b/>
          <w:sz w:val="22"/>
          <w:szCs w:val="22"/>
        </w:rPr>
        <w:t xml:space="preserve">Terapeutą </w:t>
      </w:r>
      <w:r>
        <w:rPr>
          <w:rFonts w:ascii="Arial Narrow" w:eastAsia="Arial Narrow" w:hAnsi="Arial Narrow" w:cs="Arial Narrow"/>
          <w:sz w:val="22"/>
          <w:szCs w:val="22"/>
        </w:rPr>
        <w:t xml:space="preserve">posiadającym </w:t>
      </w:r>
      <w:r>
        <w:rPr>
          <w:rFonts w:ascii="Arial Narrow" w:eastAsia="Arial Narrow" w:hAnsi="Arial Narrow" w:cs="Arial Narrow"/>
          <w:b/>
          <w:sz w:val="22"/>
          <w:szCs w:val="22"/>
        </w:rPr>
        <w:t xml:space="preserve">doświadczenie w realizacji minimum 300 godzin dydaktycznych terapii rodzinnej. </w:t>
      </w:r>
      <w:r>
        <w:rPr>
          <w:rFonts w:ascii="Arial Narrow" w:eastAsia="Arial Narrow" w:hAnsi="Arial Narrow" w:cs="Arial Narrow"/>
          <w:sz w:val="22"/>
          <w:szCs w:val="22"/>
        </w:rPr>
        <w:t>Wykonawcy będą przysługiwały punkty w niniejszym kryterium w przypadku wykazania, że Terapeuta wyznaczony do realizacji zamówienia posiada wyższe doświadczenie zawodowe niż wymagane, tj. doświadczenie w realizacji więcej niż 300 godzin dydaktycznych terapii rodzinnej.</w:t>
      </w:r>
    </w:p>
    <w:p w14:paraId="5CD0E425" w14:textId="77777777" w:rsidR="000361B8" w:rsidRDefault="008B6943" w:rsidP="008B6943">
      <w:pPr>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Minimalna punktowana liczba godzin dydaktycznych terapii rodzinnej: </w:t>
      </w:r>
      <w:r>
        <w:rPr>
          <w:rFonts w:ascii="Arial Narrow" w:eastAsia="Arial Narrow" w:hAnsi="Arial Narrow" w:cs="Arial Narrow"/>
          <w:b/>
          <w:sz w:val="22"/>
          <w:szCs w:val="22"/>
        </w:rPr>
        <w:t>301 godzin dydaktycznych.</w:t>
      </w:r>
    </w:p>
    <w:p w14:paraId="54CD37C8" w14:textId="553DA1A0" w:rsidR="000361B8" w:rsidRDefault="008B6943" w:rsidP="008B6943">
      <w:pPr>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Maksymalna punktowana liczba godzin dydaktycznych terapii rodzinnej: </w:t>
      </w:r>
      <w:r>
        <w:rPr>
          <w:rFonts w:ascii="Arial Narrow" w:eastAsia="Arial Narrow" w:hAnsi="Arial Narrow" w:cs="Arial Narrow"/>
          <w:b/>
          <w:sz w:val="22"/>
          <w:szCs w:val="22"/>
        </w:rPr>
        <w:t>1200 godzin dydaktycznych.</w:t>
      </w:r>
    </w:p>
    <w:p w14:paraId="5FE1D36A" w14:textId="69C438CF" w:rsidR="000361B8" w:rsidRDefault="008B6943" w:rsidP="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W przypadku wykazania dla Terapeuty wyznaczonego do realizacji zamówienia większej niż maksymalna punktowana liczba godzin dydaktycznych, do wzoru, o którym mowa powyżej, zostanie przyjęta maksymalna punktowana liczba godzin dydaktycznych, tj. 1200 godzin dydaktycznych.</w:t>
      </w:r>
    </w:p>
    <w:p w14:paraId="71192CF6" w14:textId="77777777" w:rsidR="008B6943" w:rsidRDefault="008B6943" w:rsidP="008B6943">
      <w:pPr>
        <w:spacing w:line="276" w:lineRule="auto"/>
        <w:jc w:val="both"/>
        <w:rPr>
          <w:rFonts w:ascii="Arial Narrow" w:eastAsia="Arial Narrow" w:hAnsi="Arial Narrow" w:cs="Arial Narrow"/>
          <w:sz w:val="22"/>
          <w:szCs w:val="22"/>
        </w:rPr>
      </w:pPr>
    </w:p>
    <w:p w14:paraId="75786897" w14:textId="77777777" w:rsidR="000361B8" w:rsidRDefault="008B6943">
      <w:pPr>
        <w:spacing w:line="331"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Za ofertę najkorzystniejszą zostanie uznana oferta, która zdobędzie największą liczbę punktów obliczonych ze wzoru: P = C + D</w:t>
      </w:r>
    </w:p>
    <w:p w14:paraId="275155F4"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P – całkowita liczba punktów przyznana ofercie (maksymalnie 100 pkt.)</w:t>
      </w:r>
    </w:p>
    <w:p w14:paraId="765B3719"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C – liczba punktów przyznana za kryterium „Cena oferty” (maksymalnie 60 pkt.)</w:t>
      </w:r>
    </w:p>
    <w:p w14:paraId="245DA289"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b/>
          <w:sz w:val="22"/>
          <w:szCs w:val="22"/>
        </w:rPr>
        <w:t>D - liczba punktów przyznana za kryterium „Doświadczenie osób wyznaczonych do realizacji zamówienia w prowadzeniu terapii” (maksymalnie 40 pkt.).</w:t>
      </w:r>
    </w:p>
    <w:p w14:paraId="37311D57" w14:textId="77777777" w:rsidR="000361B8" w:rsidRDefault="008B6943">
      <w:pPr>
        <w:spacing w:line="276" w:lineRule="auto"/>
        <w:ind w:left="283" w:hanging="283"/>
        <w:jc w:val="both"/>
        <w:rPr>
          <w:rFonts w:ascii="Arial Narrow" w:eastAsia="Arial Narrow" w:hAnsi="Arial Narrow" w:cs="Arial Narrow"/>
          <w:sz w:val="22"/>
          <w:szCs w:val="22"/>
          <w:u w:val="single"/>
        </w:rPr>
      </w:pPr>
      <w:r>
        <w:rPr>
          <w:rFonts w:ascii="Arial Narrow" w:eastAsia="Arial Narrow" w:hAnsi="Arial Narrow" w:cs="Arial Narrow"/>
          <w:sz w:val="22"/>
          <w:szCs w:val="22"/>
        </w:rPr>
        <w:t>2. Za najkorzystniejszą uznana zostanie oferta, która w sumie uzyska największą liczbę punktów ze wszystkich kryteriów oceny ofert.</w:t>
      </w:r>
    </w:p>
    <w:p w14:paraId="723F5597" w14:textId="77777777" w:rsidR="000361B8" w:rsidRDefault="008B6943">
      <w:pPr>
        <w:spacing w:line="276" w:lineRule="auto"/>
        <w:ind w:left="283" w:hanging="283"/>
        <w:jc w:val="both"/>
        <w:rPr>
          <w:rFonts w:ascii="Arial Narrow" w:eastAsia="Arial Narrow" w:hAnsi="Arial Narrow" w:cs="Arial Narrow"/>
          <w:sz w:val="22"/>
          <w:szCs w:val="22"/>
        </w:rPr>
      </w:pPr>
      <w:r>
        <w:rPr>
          <w:rFonts w:ascii="Arial Narrow" w:eastAsia="Arial Narrow" w:hAnsi="Arial Narrow" w:cs="Arial Narrow"/>
          <w:sz w:val="22"/>
          <w:szCs w:val="22"/>
        </w:rPr>
        <w:t>3. Jeżeli nie można  wybrać najkorzystniejszej oferty z uwagi na to, że dwie lub więcej ofert przedstawia  taki sam stosunek jakości do ceny, Zamawiający wybiera spośród tych ofert ofertę, która otrzymała najwyższą ocenę w kryterium o najwyższej wadze, a w przypadku uzyskania przez te oferty takiej samej liczby punktów w tym kryterium Zamawiający wezwie Wykonawców, którzy złożyli te oferty, do złożenia w terminie przez siebie określonym ofert dodatkowych.</w:t>
      </w:r>
    </w:p>
    <w:p w14:paraId="02C36A89"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sz w:val="22"/>
          <w:szCs w:val="22"/>
        </w:rPr>
      </w:pPr>
    </w:p>
    <w:p w14:paraId="1DDAB3CF"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064" w:hanging="1064"/>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15. Informacja o formalnościach, jakie powinny zostać dopełnione po wyborze oferty w celu zawarcia umowy w sprawie zamówienia publicznego.</w:t>
      </w:r>
    </w:p>
    <w:p w14:paraId="6A30BBDB" w14:textId="2E0A1E99" w:rsidR="000361B8" w:rsidRPr="00464E15" w:rsidRDefault="008B6943" w:rsidP="0056636F">
      <w:pPr>
        <w:numPr>
          <w:ilvl w:val="0"/>
          <w:numId w:val="12"/>
        </w:numPr>
        <w:pBdr>
          <w:top w:val="nil"/>
          <w:left w:val="nil"/>
          <w:bottom w:val="nil"/>
          <w:right w:val="nil"/>
          <w:between w:val="nil"/>
        </w:pBdr>
        <w:spacing w:line="276" w:lineRule="auto"/>
        <w:rPr>
          <w:rFonts w:ascii="Arial Narrow" w:eastAsia="Arial Narrow" w:hAnsi="Arial Narrow" w:cs="Arial Narrow"/>
          <w:color w:val="FF0000"/>
        </w:rPr>
      </w:pPr>
      <w:r>
        <w:rPr>
          <w:rFonts w:ascii="Arial Narrow" w:eastAsia="Arial Narrow" w:hAnsi="Arial Narrow" w:cs="Arial Narrow"/>
          <w:color w:val="000000"/>
          <w:sz w:val="22"/>
          <w:szCs w:val="22"/>
        </w:rPr>
        <w:t xml:space="preserve">Zamawiający powiadomi o wyborze najkorzystniejszej oferty wszystkich Wykonawców, którzy złożyli oferty. Informacja ta zostanie również zamieszczona na stronie </w:t>
      </w:r>
      <w:hyperlink r:id="rId35" w:history="1">
        <w:r w:rsidR="008E1D15" w:rsidRPr="008E1D15">
          <w:rPr>
            <w:rFonts w:ascii="Open Sans" w:hAnsi="Open Sans" w:cs="Open Sans"/>
            <w:color w:val="23527C"/>
            <w:sz w:val="19"/>
            <w:szCs w:val="19"/>
            <w:u w:val="single"/>
            <w:shd w:val="clear" w:color="auto" w:fill="FFFFFF"/>
          </w:rPr>
          <w:t>https://www.platformazakupowa.pl/transakcja/939232</w:t>
        </w:r>
      </w:hyperlink>
      <w:r w:rsidR="008E1D15">
        <w:t>.</w:t>
      </w:r>
    </w:p>
    <w:p w14:paraId="6AA39F1E" w14:textId="77777777" w:rsidR="000361B8" w:rsidRDefault="008B6943">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Przed podpisaniem umowy wspólnicy prowadzący działalność gospodarczą w formie spółki cywilnej przedłożą Zamawiającemu umowę spółki. Wykonawcy ubiegający się wspólnie o udzielenie zamówienia publicznego przed podpisaniem umowy zobowiązani są do przedłożenia umowy regulującą współpracę tych wykonawców. Zasady solidarnej odpowiedzialności zostały uregulowane w art. 366 § 1 Kodeksu cywilnego. Umowa regulująca współpracę podmiotów występujących wspólnie ma m.in.: upoważniać jednego z członków  jako osobę prawną i reprezentującą  go wskazaną osobę fizyczną, do występowania w imieniu każdego z pozostałych partnerów we wszystkich sprawach związanych z umową; stwierdzać, że partnerzy będą odpowiedzialni solidarnie za całość podjętych zobowiązań w ramach zamówienia; być zawarta na czas trwania umowy, aż do ostatecznego wygaśnięcia obowiązków i praw zamawiającego; być zawarta w formie pisemnej. </w:t>
      </w:r>
    </w:p>
    <w:p w14:paraId="221C2495" w14:textId="77777777" w:rsidR="000361B8" w:rsidRDefault="008B6943">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Umowa z wybranym wykonawcą zostanie zawarta na warunkach określonych we wzorze umowy, stanowiącym załącznik nr 5 do SWZ. </w:t>
      </w:r>
    </w:p>
    <w:p w14:paraId="2CB42413" w14:textId="77777777" w:rsidR="000361B8" w:rsidRDefault="008B6943">
      <w:pPr>
        <w:numPr>
          <w:ilvl w:val="0"/>
          <w:numId w:val="1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Jeżeli wykonawca, którego oferta została wybrana jako najkorzystniejsza, uchyla się od zawarcia umowy w sprawie zamówienia, zamawiający może dokonać ponownego badania i oceny ofert spośród ofert pozostałych w postępowaniu wykonawców oraz wybrać najkorzystniejszą ofertę albo unieważnić postępowanie.</w:t>
      </w:r>
    </w:p>
    <w:p w14:paraId="34596638"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sz w:val="8"/>
          <w:szCs w:val="8"/>
        </w:rPr>
      </w:pPr>
    </w:p>
    <w:p w14:paraId="64B3448A"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16. Wymagania dotyczące zabezpieczenia należytego wykonania umowy.</w:t>
      </w:r>
    </w:p>
    <w:p w14:paraId="4C5945F0" w14:textId="77777777" w:rsidR="000361B8" w:rsidRDefault="008B6943">
      <w:pPr>
        <w:pBdr>
          <w:top w:val="nil"/>
          <w:left w:val="nil"/>
          <w:bottom w:val="nil"/>
          <w:right w:val="nil"/>
          <w:between w:val="nil"/>
        </w:pBdr>
        <w:spacing w:line="276"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wymaga wniesienia zabezpieczenia należytego  wykonania umowy.</w:t>
      </w:r>
    </w:p>
    <w:p w14:paraId="0F877BD7" w14:textId="77777777" w:rsidR="000361B8" w:rsidRDefault="000361B8">
      <w:pPr>
        <w:pBdr>
          <w:top w:val="nil"/>
          <w:left w:val="nil"/>
          <w:bottom w:val="nil"/>
          <w:right w:val="nil"/>
          <w:between w:val="nil"/>
        </w:pBdr>
        <w:spacing w:line="276" w:lineRule="auto"/>
        <w:rPr>
          <w:rFonts w:ascii="Arial Narrow" w:eastAsia="Arial Narrow" w:hAnsi="Arial Narrow" w:cs="Arial Narrow"/>
          <w:color w:val="000000"/>
          <w:sz w:val="8"/>
          <w:szCs w:val="8"/>
        </w:rPr>
      </w:pPr>
    </w:p>
    <w:p w14:paraId="5BA69A6E" w14:textId="77777777" w:rsidR="000361B8" w:rsidRDefault="008B6943">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34" w:hanging="1134"/>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Rozdział 17. Istotne dla stron postanowienia, które zostaną wprowadzone do treści zawieranej umowy </w:t>
      </w:r>
      <w:r>
        <w:rPr>
          <w:rFonts w:ascii="Arial Narrow" w:eastAsia="Arial Narrow" w:hAnsi="Arial Narrow" w:cs="Arial Narrow"/>
          <w:b/>
          <w:color w:val="000000"/>
          <w:sz w:val="22"/>
          <w:szCs w:val="22"/>
        </w:rPr>
        <w:br/>
        <w:t>w sprawie zamówienia publicznego, ogólne warunki umowy albo wzór umowy, jeżeli zamawiający wymaga od wykonawcy, aby zawarł z nim umowę w sprawie zamówienia publicznego na takich warunkach.</w:t>
      </w:r>
    </w:p>
    <w:p w14:paraId="217F5810"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Zamawiający zawrze umowę z Wykonawcą, który przedłoży najkorzystniejszą ofertę z punktu widzenia kryteriów przyjętych w niniejszej specyfikacji.</w:t>
      </w:r>
    </w:p>
    <w:p w14:paraId="2D621915"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Umowa zawarta zostanie z uwzględnieniem postanowień wynikających z treści niniejszej specyfikacji oraz danych zawartych w ofercie. Wzór przyszłej umowy określa załącznik nr 5 do SWZ.  </w:t>
      </w:r>
    </w:p>
    <w:p w14:paraId="2769081B"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Nie przewiduje się zaliczek na poczet realizacji przedmiotu umowy, a płatność nastąpi zgodnie z zapisem umowy i ofertą Wykonawcy.</w:t>
      </w:r>
    </w:p>
    <w:p w14:paraId="0368C69C"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bookmarkStart w:id="26" w:name="_3o7alnk" w:colFirst="0" w:colLast="0"/>
      <w:bookmarkEnd w:id="26"/>
      <w:r>
        <w:rPr>
          <w:rFonts w:ascii="Arial Narrow" w:eastAsia="Arial Narrow" w:hAnsi="Arial Narrow" w:cs="Arial Narrow"/>
          <w:color w:val="000000"/>
          <w:sz w:val="22"/>
          <w:szCs w:val="22"/>
        </w:rPr>
        <w:t xml:space="preserve">Zamawiający przewiduje zmiany postanowień umowy w stosunku do treści oferty, na podstawie której dokonano wyboru Wykonawcy w zakresie uregulowanym w art. 454-455 ustawy </w:t>
      </w:r>
      <w:proofErr w:type="spellStart"/>
      <w:r>
        <w:rPr>
          <w:rFonts w:ascii="Arial Narrow" w:eastAsia="Arial Narrow" w:hAnsi="Arial Narrow" w:cs="Arial Narrow"/>
          <w:color w:val="000000"/>
          <w:sz w:val="22"/>
          <w:szCs w:val="22"/>
        </w:rPr>
        <w:t>tj</w:t>
      </w:r>
      <w:proofErr w:type="spellEnd"/>
      <w:r>
        <w:rPr>
          <w:rFonts w:ascii="Arial Narrow" w:eastAsia="Arial Narrow" w:hAnsi="Arial Narrow" w:cs="Arial Narrow"/>
          <w:color w:val="000000"/>
          <w:sz w:val="22"/>
          <w:szCs w:val="22"/>
        </w:rPr>
        <w:t>:</w:t>
      </w:r>
    </w:p>
    <w:p w14:paraId="6597F722"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Zmianę terminu realizacji umowy, w przypadku zaistnienia okoliczności, których nie można było przewidzieć pomimo zachowania należytej staranności.</w:t>
      </w:r>
    </w:p>
    <w:p w14:paraId="11F0B07E"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Zaistnienia omyłki pisarskiej.</w:t>
      </w:r>
    </w:p>
    <w:p w14:paraId="59AF7CC8"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Zmiany danych teleadresowych.</w:t>
      </w:r>
    </w:p>
    <w:p w14:paraId="3C52E889"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Zaistnienia siły wyższej (np. powódź, pożar, zamieszki, strajki, ataki terrorystyczne, przerwy w dostawie energii elektrycznej, zagrożenia epidemiologiczne i inne zdarzenia) mającej wpływ na realizację umowy.</w:t>
      </w:r>
    </w:p>
    <w:p w14:paraId="53AFAE7A"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Wystąpienia innych zdarzeń mających wpływ na realizację umowy, w szczególności takich, które powstały niezależnie od działań samych stron, bądź których strony nie były w stanie przewidzieć.</w:t>
      </w:r>
    </w:p>
    <w:p w14:paraId="15C56EF1"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bookmarkStart w:id="27" w:name="_23ckvvd" w:colFirst="0" w:colLast="0"/>
      <w:bookmarkEnd w:id="27"/>
      <w:r>
        <w:rPr>
          <w:rFonts w:ascii="Arial Narrow" w:eastAsia="Arial Narrow" w:hAnsi="Arial Narrow" w:cs="Arial Narrow"/>
          <w:sz w:val="22"/>
          <w:szCs w:val="22"/>
        </w:rPr>
        <w:t>W szczególnie uzasadnionych wypadkach, za które Wykonawca nie ponosi odpowiedzialności, dopuszczalna jest zmiana osób prowadzących terapię, po uprzednim poinformowaniu o tym fakcie Zamawiającego z podaniem przyczyny tejże zmiany i uzyskaniu akceptacji dla osoby wskazanej na zastępcę. Zaproponowana osoba musi posiadać kwalifikacje i doświadczenie zgodne z wymaganiami określonymi w SWZ (na spełnienie warunków udziału w postępowaniu) i uzyskać w kryterium „Doświadczenie osób wyznaczonych do realizacji zamówienia w prowadzeniu terapii” taką samą lub wyższą liczbę punktów co osoba zmieniana.</w:t>
      </w:r>
    </w:p>
    <w:p w14:paraId="523DC740"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Nastąpi zmiana powszechnie obowiązujących przepisów prawa w zakresie mającym wpływ na realizację przedmiotu zamówienia.</w:t>
      </w:r>
    </w:p>
    <w:p w14:paraId="2711C8D4"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Zwiększenia do 50% liczby godzin dydaktycznych terapii, w sytuacji wykorzystania maksymalnej liczby godzin dydaktycznych terapii przewidzianych do realizacji w ramach zamówienia podstawowego dla danej części zamówienia, w okresie obowiązywania umowy, poprzez złożenie jednostronnego oświadczenia Zamawiającego w formie pisemnej.</w:t>
      </w:r>
    </w:p>
    <w:p w14:paraId="70523A0A"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Konieczności wprowadzenia zmian będzie następstwem zmian wytycznych dotyczących Programu Operacyjnego lub wytycznych i zaleceń Instytucji Pośredniczącej i /lub Zarządzającej.</w:t>
      </w:r>
    </w:p>
    <w:p w14:paraId="401A2298"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Zmiany wynagrodzenia należnego Wykonawcy w wyniku zmiany cen materiałów lub kosztów związanych z realizacją zamówienia,</w:t>
      </w:r>
    </w:p>
    <w:p w14:paraId="45AE0313" w14:textId="77777777" w:rsidR="000361B8" w:rsidRDefault="008B6943">
      <w:pPr>
        <w:numPr>
          <w:ilvl w:val="0"/>
          <w:numId w:val="8"/>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 Zmiany wysokości należnego wynagrodzenia w odniesieniu do zobowiązań niezrealizowanych w przypadku:</w:t>
      </w:r>
    </w:p>
    <w:p w14:paraId="3FB8D249" w14:textId="77777777" w:rsidR="000361B8" w:rsidRDefault="008B6943">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Ustawowej zmiany obowiązujących stawek podatku od towarów i usług oraz podatku akcyzowego, w odniesieniu do usługi będącej przedmiotem umowy,</w:t>
      </w:r>
    </w:p>
    <w:p w14:paraId="306800F4" w14:textId="77777777" w:rsidR="000361B8" w:rsidRDefault="008B6943">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Zmiany wysokości minimalnego wynagrodzenia za pracę albo minimalnej stawki godzinowej ustalonej na podstawie ustawy z dnia 10 października 2002r. o minimalnym wynagrodzeniu za pracę,</w:t>
      </w:r>
    </w:p>
    <w:p w14:paraId="20F96097" w14:textId="77777777" w:rsidR="000361B8" w:rsidRDefault="008B6943">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Zmiany zasad podlegania ubezpieczeniom społecznym lub ubezpieczeniu zdrowotnemu lub wysokości stawki na ubezpieczenie społeczne lub zdrowotne,</w:t>
      </w:r>
    </w:p>
    <w:p w14:paraId="19FB536E" w14:textId="77777777" w:rsidR="000361B8" w:rsidRDefault="008B6943">
      <w:pPr>
        <w:numPr>
          <w:ilvl w:val="1"/>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zmiany zasad gromadzenia i wysokości wpłat do pracowniczych planów kapitałowych, o których mowa w ustawie z dnia 4 października 2018r. o pracowniczych planach kapitałowych jeżeli zmiany te będą miały  wpływ na koszty wykonania umowy i Wykonawca w sposób obiektywny udowodni ich wielkość.</w:t>
      </w:r>
    </w:p>
    <w:p w14:paraId="59BC5CE1"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Zgodnie z treścią art. 8 ust. 1 i art. 432 ustawy umowa w sprawie niniejszego zamówienia:</w:t>
      </w:r>
    </w:p>
    <w:p w14:paraId="2A440D3D" w14:textId="77777777" w:rsidR="000361B8" w:rsidRDefault="008B6943">
      <w:pPr>
        <w:numPr>
          <w:ilvl w:val="1"/>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zostanie zawarta w formie pisemnej,</w:t>
      </w:r>
    </w:p>
    <w:p w14:paraId="0FBCAD69" w14:textId="77777777" w:rsidR="000361B8" w:rsidRDefault="008B6943">
      <w:pPr>
        <w:numPr>
          <w:ilvl w:val="1"/>
          <w:numId w:val="11"/>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mają do niej zastosowanie przepisy kodeksu cywilnego, jeżeli przepisy ustawy nie stanowią inaczej,</w:t>
      </w:r>
    </w:p>
    <w:p w14:paraId="54555D3A" w14:textId="77777777" w:rsidR="000361B8" w:rsidRDefault="008B6943">
      <w:pPr>
        <w:numPr>
          <w:ilvl w:val="0"/>
          <w:numId w:val="11"/>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Umowa zawarta w wyniku przeprowadzenia przedmiotowego postępowania jest jawna i podlega udostępnieniu na zasadach określonych w przepisach o dostępie do informacji publicznej.</w:t>
      </w:r>
    </w:p>
    <w:p w14:paraId="69E649DE"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rPr>
      </w:pPr>
    </w:p>
    <w:p w14:paraId="769B0677"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190" w:hanging="1185"/>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18.  Opis części zamówienia, 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3453EBFB"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Zamówienie podzielone zostało na </w:t>
      </w:r>
      <w:r>
        <w:rPr>
          <w:rFonts w:ascii="Arial Narrow" w:eastAsia="Arial Narrow" w:hAnsi="Arial Narrow" w:cs="Arial Narrow"/>
          <w:sz w:val="22"/>
          <w:szCs w:val="22"/>
        </w:rPr>
        <w:t>5</w:t>
      </w:r>
      <w:r>
        <w:rPr>
          <w:rFonts w:ascii="Arial Narrow" w:eastAsia="Arial Narrow" w:hAnsi="Arial Narrow" w:cs="Arial Narrow"/>
          <w:color w:val="000000"/>
          <w:sz w:val="22"/>
          <w:szCs w:val="22"/>
        </w:rPr>
        <w:t xml:space="preserve"> części. Zamawiający </w:t>
      </w:r>
      <w:r>
        <w:rPr>
          <w:rFonts w:ascii="Arial Narrow" w:eastAsia="Arial Narrow" w:hAnsi="Arial Narrow" w:cs="Arial Narrow"/>
          <w:b/>
          <w:color w:val="000000"/>
          <w:sz w:val="22"/>
          <w:szCs w:val="22"/>
        </w:rPr>
        <w:t xml:space="preserve">dopuszcza składanie ofert częściowych na poszczególne części zamówienia, wymienione w  Rozdziale 3 SWZ Opis przedmiotu zamówienia. </w:t>
      </w:r>
      <w:r>
        <w:rPr>
          <w:rFonts w:ascii="Arial Narrow" w:eastAsia="Arial Narrow" w:hAnsi="Arial Narrow" w:cs="Arial Narrow"/>
          <w:i/>
          <w:color w:val="000000"/>
          <w:sz w:val="22"/>
          <w:szCs w:val="22"/>
        </w:rPr>
        <w:t xml:space="preserve"> </w:t>
      </w:r>
      <w:r>
        <w:rPr>
          <w:rFonts w:ascii="Arial Narrow" w:eastAsia="Arial Narrow" w:hAnsi="Arial Narrow" w:cs="Arial Narrow"/>
          <w:color w:val="000000"/>
          <w:sz w:val="22"/>
          <w:szCs w:val="22"/>
        </w:rPr>
        <w:t>Wykonawca może złożyć ofertę na każdą z części zamówienia.</w:t>
      </w:r>
    </w:p>
    <w:p w14:paraId="1290D3A1"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10"/>
          <w:szCs w:val="10"/>
        </w:rPr>
      </w:pPr>
    </w:p>
    <w:p w14:paraId="591379FD"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8"/>
          <w:szCs w:val="8"/>
        </w:rPr>
      </w:pPr>
    </w:p>
    <w:p w14:paraId="5B3BC915" w14:textId="77777777" w:rsidR="000361B8" w:rsidRDefault="008B6943">
      <w:pPr>
        <w:pBdr>
          <w:top w:val="single" w:sz="4" w:space="1" w:color="000000"/>
          <w:left w:val="single" w:sz="4" w:space="4" w:color="000000"/>
          <w:bottom w:val="single" w:sz="4" w:space="1" w:color="000000"/>
          <w:right w:val="single" w:sz="4" w:space="8" w:color="000000"/>
          <w:between w:val="nil"/>
        </w:pBdr>
        <w:shd w:val="clear" w:color="auto" w:fill="D9D9D9"/>
        <w:tabs>
          <w:tab w:val="left" w:pos="10445"/>
        </w:tabs>
        <w:spacing w:line="276" w:lineRule="auto"/>
        <w:ind w:left="1218" w:hanging="1213"/>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Rozdział 19. Maksymalna liczba wykonawców, z którymi Zamawiający zawrze umowę ramową, jeżeli Zamawiający  przewiduje zawarcie umowy ramowej. </w:t>
      </w:r>
    </w:p>
    <w:p w14:paraId="1F9E133B" w14:textId="77777777" w:rsidR="000361B8" w:rsidRDefault="008B6943">
      <w:pPr>
        <w:pBdr>
          <w:top w:val="nil"/>
          <w:left w:val="nil"/>
          <w:bottom w:val="nil"/>
          <w:right w:val="nil"/>
          <w:between w:val="nil"/>
        </w:pBdr>
        <w:tabs>
          <w:tab w:val="right" w:pos="284"/>
          <w:tab w:val="left" w:pos="408"/>
        </w:tabs>
        <w:spacing w:line="276" w:lineRule="auto"/>
        <w:ind w:left="408" w:hanging="408"/>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t>Zamawiający nie przewiduje zawarcia umowy ramowej.</w:t>
      </w:r>
    </w:p>
    <w:p w14:paraId="0E5487CB" w14:textId="77777777" w:rsidR="000361B8" w:rsidRDefault="000361B8">
      <w:pPr>
        <w:pBdr>
          <w:top w:val="nil"/>
          <w:left w:val="nil"/>
          <w:bottom w:val="nil"/>
          <w:right w:val="nil"/>
          <w:between w:val="nil"/>
        </w:pBdr>
        <w:tabs>
          <w:tab w:val="right" w:pos="284"/>
          <w:tab w:val="left" w:pos="408"/>
        </w:tabs>
        <w:spacing w:line="276" w:lineRule="auto"/>
        <w:ind w:left="408" w:hanging="408"/>
        <w:jc w:val="both"/>
        <w:rPr>
          <w:rFonts w:ascii="Arial Narrow" w:eastAsia="Arial Narrow" w:hAnsi="Arial Narrow" w:cs="Arial Narrow"/>
          <w:color w:val="000000"/>
          <w:sz w:val="22"/>
          <w:szCs w:val="22"/>
        </w:rPr>
      </w:pPr>
    </w:p>
    <w:p w14:paraId="5BEA238D"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92" w:hanging="1087"/>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20. Informacja o przewidywanych zamówieniach, o których mowa w art. 214 ust. 1 pkt 7 i 8, jeżeli zamawiający przewiduje udzielenie takich zamówień;.</w:t>
      </w:r>
    </w:p>
    <w:p w14:paraId="4062C9E4" w14:textId="77777777" w:rsidR="000361B8" w:rsidRDefault="008B6943">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możliwości  udzielenia zamówień, o których mowa w art. 214 ust. 1 pkt 7 i 8 ustawy.</w:t>
      </w:r>
    </w:p>
    <w:p w14:paraId="28E7F85C" w14:textId="77777777" w:rsidR="000361B8" w:rsidRDefault="000361B8">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p>
    <w:p w14:paraId="662FB4AA"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106" w:hanging="1101"/>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21. Informacje dotyczące ofert wariantowych, w tym informacje o sposobie przedstawiania ofert wariantowych oraz minimalne warunki, jakim muszą odpowiadać oferty wariantowe, jeżeli zamawiający wymaga lub dopuszcza ich składanie.</w:t>
      </w:r>
    </w:p>
    <w:p w14:paraId="4F32D664"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dopuszcza możliwości składania ofert wariantowych.</w:t>
      </w:r>
    </w:p>
    <w:p w14:paraId="6C57A519"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7965AA10"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22. Informacja o obowiązku osobistego wykonania przez wykonawcę kluczowych zadań</w:t>
      </w:r>
    </w:p>
    <w:p w14:paraId="4C3A1CED"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zastrzega obowiązku osobistego wykonania przez wykonawcę kluczowych zadań.</w:t>
      </w:r>
    </w:p>
    <w:p w14:paraId="6C748656"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4D529411"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04" w:hanging="1199"/>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23. Informacje dotyczące walut obcych, w jakich mogą być prowadzone rozliczenia między zamawiającym a wykonawcą.</w:t>
      </w:r>
    </w:p>
    <w:p w14:paraId="74072FB5" w14:textId="77777777" w:rsidR="000361B8" w:rsidRDefault="008B6943">
      <w:pPr>
        <w:pBdr>
          <w:top w:val="nil"/>
          <w:left w:val="nil"/>
          <w:bottom w:val="nil"/>
          <w:right w:val="nil"/>
          <w:between w:val="nil"/>
        </w:pBdr>
        <w:tabs>
          <w:tab w:val="left" w:pos="72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Rozliczenia pomiędzy wykonawcą, a zamawiającym będą dokonywane w złotych polskich.</w:t>
      </w:r>
    </w:p>
    <w:p w14:paraId="52BE234C" w14:textId="77777777" w:rsidR="000361B8" w:rsidRDefault="000361B8">
      <w:pPr>
        <w:pBdr>
          <w:top w:val="nil"/>
          <w:left w:val="nil"/>
          <w:bottom w:val="nil"/>
          <w:right w:val="nil"/>
          <w:between w:val="nil"/>
        </w:pBdr>
        <w:tabs>
          <w:tab w:val="left" w:pos="720"/>
        </w:tabs>
        <w:spacing w:line="276" w:lineRule="auto"/>
        <w:jc w:val="both"/>
        <w:rPr>
          <w:rFonts w:ascii="Arial Narrow" w:eastAsia="Arial Narrow" w:hAnsi="Arial Narrow" w:cs="Arial Narrow"/>
          <w:color w:val="000000"/>
          <w:sz w:val="22"/>
          <w:szCs w:val="22"/>
        </w:rPr>
      </w:pPr>
    </w:p>
    <w:p w14:paraId="635CEDDA"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1260" w:hanging="125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24. Informacja o przewidywanym wyborze najkorzystniejszej oferty z zastosowaniem aukcji elektronicznej wraz z informacjami, o których mowa w art. 230 ustawy.</w:t>
      </w:r>
    </w:p>
    <w:p w14:paraId="7F1DBCD4" w14:textId="77777777" w:rsidR="000361B8" w:rsidRDefault="008B6943">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wyboru najkorzystniejszej oferty z zastosowaniem aukcji elektronicznej.</w:t>
      </w:r>
    </w:p>
    <w:p w14:paraId="32E1FBCA" w14:textId="77777777" w:rsidR="000361B8" w:rsidRDefault="000361B8">
      <w:pPr>
        <w:pBdr>
          <w:top w:val="nil"/>
          <w:left w:val="nil"/>
          <w:bottom w:val="nil"/>
          <w:right w:val="nil"/>
          <w:between w:val="nil"/>
        </w:pBdr>
        <w:tabs>
          <w:tab w:val="left" w:pos="720"/>
          <w:tab w:val="left" w:pos="1440"/>
        </w:tabs>
        <w:spacing w:line="276" w:lineRule="auto"/>
        <w:jc w:val="both"/>
        <w:rPr>
          <w:rFonts w:ascii="Arial Narrow" w:eastAsia="Arial Narrow" w:hAnsi="Arial Narrow" w:cs="Arial Narrow"/>
          <w:color w:val="000000"/>
          <w:sz w:val="22"/>
          <w:szCs w:val="22"/>
        </w:rPr>
      </w:pPr>
    </w:p>
    <w:p w14:paraId="22854814" w14:textId="77777777" w:rsidR="000361B8" w:rsidRDefault="008B6943">
      <w:pPr>
        <w:pBdr>
          <w:top w:val="single" w:sz="4" w:space="1" w:color="000000"/>
          <w:left w:val="single" w:sz="4" w:space="6"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25. Informacje dotyczące zwrotu kosztów udziału w postępowaniu.</w:t>
      </w:r>
    </w:p>
    <w:p w14:paraId="6E2AFCFB"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Koszty udziału w postępowaniu,  a w szczególności koszty związane z przygotowaniem oferty ponosi Wykonawca, a  Zamawiający nie przewiduje zwrotu kosztów udziału Wykonawcy w postępowaniu.</w:t>
      </w:r>
    </w:p>
    <w:p w14:paraId="02382199"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3E6D9A29"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1078" w:hanging="1073"/>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26.  Wymagania w zakresie zatrudnienia na podstawie stosunku pracy, w okolicznościach, o których mowa w art. 95 ustawy</w:t>
      </w:r>
    </w:p>
    <w:p w14:paraId="0DBFFDDA"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Zamawiający nie przewiduje wymagań w zakresie zatrudnienia osób, o których mowa w art. 95 ustawy. Realizacja usługi nie będzie polegała na świadczeniu pracy w rozumieniu art. 22 § 1 Kodeksu pracy (tj. Dz. U. 2023, poz. 1465).</w:t>
      </w:r>
    </w:p>
    <w:p w14:paraId="197A4E58"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041C37A6"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27.  Wymagania w zakresie zatrudnienia osób, o których mowa w art. 96 ust. 2 pkt 2 ustawy.</w:t>
      </w:r>
    </w:p>
    <w:p w14:paraId="498F9F31"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przewiduje wymagań w zakresie zatrudnienia osób, o których mowa w art. 96 ust. 2 pkt 2 ustawy.</w:t>
      </w:r>
    </w:p>
    <w:p w14:paraId="25DAE402"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5969E5F6"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 xml:space="preserve"> Rozdział 28. Informacja o zastrzeżeniu możliwości ubiegania się o udzielenie zamówienia wyłącznie przez wykonawców, o których mowa w art. 94 ustawy.</w:t>
      </w:r>
    </w:p>
    <w:p w14:paraId="4EA7E1E9"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zastrzega możliwości ubiegania się o udzielenie zamówienia wyłącznie przez wykonawców, o których mowa w art. 94 ustawy.</w:t>
      </w:r>
    </w:p>
    <w:p w14:paraId="199295CB"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278940AC" w14:textId="77777777" w:rsidR="000361B8" w:rsidRDefault="008B6943">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ind w:left="1176" w:hanging="1176"/>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29. Wymóg lub możliwość złożenia ofert w postaci katalogów elektronicznych lub dołączenia katalogów elektronicznych do oferty, w sytuacji określonej w art. 93 ustawy.</w:t>
      </w:r>
    </w:p>
    <w:p w14:paraId="5782DB9A"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nie dopuszcza możliwości złożenia ofert w postaci katalogów elektronicznych lub dołączenia katalogów elektronicznych do oferty, w sytuacji określonej w art. 93 ustawy.</w:t>
      </w:r>
    </w:p>
    <w:p w14:paraId="522F89F9"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04CCE5EF" w14:textId="77777777" w:rsidR="000361B8" w:rsidRDefault="008B6943">
      <w:pPr>
        <w:pBdr>
          <w:top w:val="single" w:sz="4" w:space="1" w:color="000000"/>
          <w:left w:val="single" w:sz="4" w:space="1" w:color="000000"/>
          <w:bottom w:val="single" w:sz="4" w:space="1" w:color="000000"/>
          <w:right w:val="single" w:sz="4" w:space="0" w:color="000000"/>
          <w:between w:val="nil"/>
        </w:pBdr>
        <w:shd w:val="clear" w:color="auto" w:fill="D9D9D9"/>
        <w:tabs>
          <w:tab w:val="left" w:pos="10445"/>
        </w:tabs>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Rozdział 30. Pouczenie o środkach ochrony prawnej przysługujących wykonawcy</w:t>
      </w:r>
    </w:p>
    <w:p w14:paraId="439DB872"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14B9D737"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38821EBD"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Postępowanie odwoławcze jest prowadzone w języku polskim.</w:t>
      </w:r>
    </w:p>
    <w:p w14:paraId="72E2169E"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668AA30F"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przysługuje na:</w:t>
      </w:r>
    </w:p>
    <w:p w14:paraId="6F9E536F"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27F3B320"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4B2B9862"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zaniechanie przeprowadzenia postępowania o udzielenie zamówienia lub zorganizowania konkursu na podstawie ustawy, mimo że zamawiający był do tego obowiązany.</w:t>
      </w:r>
    </w:p>
    <w:p w14:paraId="6281C58F"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wnosi się do Prezesa Izby.</w:t>
      </w:r>
    </w:p>
    <w:p w14:paraId="2784F69D"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Odwołujący przekazuje kopię odwołania zamawiającemu przed upływem terminu do wniesienia odwołania w taki sposób, aby mógł on zapoznać się z jego treścią przed upływem tego terminu.</w:t>
      </w:r>
    </w:p>
    <w:p w14:paraId="32F59B96"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Domniemywa się, że zamawiający mógł zapoznać się z treścią odwołania przed upływem terminu do jego wniesienia, jeżeli przekazanie jego kopii nastąpiło przed upływem terminu do jego wniesienia przy użyciu środków komunikacji elektronicznej.</w:t>
      </w:r>
    </w:p>
    <w:p w14:paraId="135E85F6"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zawiera:</w:t>
      </w:r>
    </w:p>
    <w:p w14:paraId="2C45F83F"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imię i nazwisko albo nazwę, miejsce zamieszkania albo siedzibę, numer telefonu oraz adres poczty elektronicznej odwołującego oraz imię i nazwisko przedstawiciela (przedstawicieli);</w:t>
      </w:r>
    </w:p>
    <w:p w14:paraId="1351667A"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nazwę i siedzibę zamawiającego, numer telefonu oraz adres poczty elektronicznej zamawiającego;</w:t>
      </w:r>
    </w:p>
    <w:p w14:paraId="34D504C7"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numer Powszechnego Elektronicznego Systemu Ewidencji Ludności (PESEL) lub NIP odwołującego będącego osobą fizyczną, jeżeli jest on obowiązany do jego posiadania albo posiada go nie mając takiego obowiązku;</w:t>
      </w:r>
    </w:p>
    <w:p w14:paraId="6B251172"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081B2360"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określenie przedmiotu zamówienia;</w:t>
      </w:r>
    </w:p>
    <w:p w14:paraId="1428CF27"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numeru ogłoszenia w przypadku zamieszczenia w Biuletynie Zamówień Publicznych albo publikacji w Dzienniku Urzędowym Unii Europejskiej;</w:t>
      </w:r>
    </w:p>
    <w:p w14:paraId="7C9FC443"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czynności lub zaniechania czynności zamawiającego, której zarzuca się niezgodność z przepisami ustawy;</w:t>
      </w:r>
    </w:p>
    <w:p w14:paraId="183927EB"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zwięzłe przedstawienie zarzutów;</w:t>
      </w:r>
    </w:p>
    <w:p w14:paraId="63BD134C"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żądanie co do sposobu rozstrzygnięcia odwołania;</w:t>
      </w:r>
    </w:p>
    <w:p w14:paraId="679A3BE6"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wskazanie okoliczności faktycznych i prawnych uzasadniających wniesienie odwołania oraz dowodów na poparcie przytoczonych okoliczności;</w:t>
      </w:r>
    </w:p>
    <w:p w14:paraId="22F8D8F9"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podpis odwołującego albo jego przedstawiciela lub przedstawicieli;</w:t>
      </w:r>
    </w:p>
    <w:p w14:paraId="3FA889F2"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 załączników.</w:t>
      </w:r>
    </w:p>
    <w:p w14:paraId="3FC0D950"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Do odwołania dołącza się:</w:t>
      </w:r>
    </w:p>
    <w:p w14:paraId="645DA814"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dowód uiszczenia wpisu od odwołania w wymaganej wysokości;</w:t>
      </w:r>
    </w:p>
    <w:p w14:paraId="7805F52F"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dowód przesłania kopii odwołania zamawiającemu;</w:t>
      </w:r>
    </w:p>
    <w:p w14:paraId="179BF7D3"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dokument potwierdzający umocowanie do reprezentowania odwołującego.</w:t>
      </w:r>
    </w:p>
    <w:p w14:paraId="557F14EB"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podlega rozpoznaniu, jeżeli:</w:t>
      </w:r>
    </w:p>
    <w:p w14:paraId="07526F37"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nie zawiera braków formalnych;</w:t>
      </w:r>
    </w:p>
    <w:p w14:paraId="00813D6B"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uiszczono wpis w wymaganej wysokości.</w:t>
      </w:r>
    </w:p>
    <w:p w14:paraId="791DDA54"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Wpis uiszcza się najpóźniej do dnia upływu terminu do wniesienia odwołania.</w:t>
      </w:r>
    </w:p>
    <w:p w14:paraId="094DCC05"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wnosi się w przypadku zamówień, których wartość jest mniejsza niż progi unijne, w terminie:</w:t>
      </w:r>
    </w:p>
    <w:p w14:paraId="08989271"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 dni od dnia przekazania informacji o czynności zamawiającego stanowiącej podstawę jego wniesienia, jeżeli informacja została przekazana przy użyciu środków komunikacji elektronicznej,</w:t>
      </w:r>
    </w:p>
    <w:p w14:paraId="6036BC7C" w14:textId="77777777" w:rsidR="000361B8" w:rsidRDefault="008B6943">
      <w:pPr>
        <w:numPr>
          <w:ilvl w:val="1"/>
          <w:numId w:val="32"/>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 dni od dnia przekazania informacji o czynności zamawiającego stanowiącej podstawę jego wniesienia, jeżeli informacja została przekazana w sposób inny niż określony w pkt 1).</w:t>
      </w:r>
    </w:p>
    <w:p w14:paraId="2EE9CD2B"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5A70C894"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Odwołanie w przypadkach innych niż określone powyżej wnosi się w terminie 5 dni od dnia, w którym powzięto lub przy zachowaniu należytej staranności można było powziąć wiadomość o okolicznościach stanowiących podstawę jego wniesienia, w przypadku zamówień, których wartość jest mniejsza niż progi unijne.</w:t>
      </w:r>
    </w:p>
    <w:p w14:paraId="33CBCD6D"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2C94AB83"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Wykonawca może zgłosić przystąpienie do postępowania odwoławczego w terminie 3 dni od dnia otrzymania kopii odwołania, wskazując stronę, do której przystępuje, i interes w uzyskaniu rozstrzygnięcia na korzyść strony, do której przystępuje.</w:t>
      </w:r>
    </w:p>
    <w:p w14:paraId="5E847D0E"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1BBE7255"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Wykonawcy, którzy przystąpili do postępowania odwoławczego, stają się uczestnikami postępowania odwoławczego, jeżeli mają interes w tym, aby odwołanie zostało rozstrzygnięte na korzyść jednej ze stron.</w:t>
      </w:r>
    </w:p>
    <w:p w14:paraId="7434DE19" w14:textId="77777777" w:rsidR="000361B8" w:rsidRDefault="008B6943">
      <w:pPr>
        <w:numPr>
          <w:ilvl w:val="0"/>
          <w:numId w:val="32"/>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2B396044" w14:textId="77777777" w:rsidR="000361B8" w:rsidRDefault="000361B8">
      <w:pPr>
        <w:pBdr>
          <w:top w:val="nil"/>
          <w:left w:val="nil"/>
          <w:bottom w:val="nil"/>
          <w:right w:val="nil"/>
          <w:between w:val="nil"/>
        </w:pBdr>
        <w:spacing w:line="276" w:lineRule="auto"/>
        <w:ind w:left="360"/>
        <w:jc w:val="both"/>
        <w:rPr>
          <w:rFonts w:ascii="Arial Narrow" w:eastAsia="Arial Narrow" w:hAnsi="Arial Narrow" w:cs="Arial Narrow"/>
          <w:color w:val="000000"/>
          <w:sz w:val="22"/>
          <w:szCs w:val="22"/>
        </w:rPr>
      </w:pPr>
    </w:p>
    <w:p w14:paraId="532EDBDB" w14:textId="77777777" w:rsidR="000361B8" w:rsidRDefault="008B6943">
      <w:pPr>
        <w:pBdr>
          <w:top w:val="single" w:sz="4" w:space="1" w:color="000000"/>
          <w:left w:val="single" w:sz="4" w:space="0"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Rozdział 31.  Obowiązki informacyjne dotyczące danych osobowych.</w:t>
      </w:r>
    </w:p>
    <w:p w14:paraId="47B54184" w14:textId="77777777" w:rsidR="000361B8" w:rsidRDefault="008B6943">
      <w:pPr>
        <w:numPr>
          <w:ilvl w:val="0"/>
          <w:numId w:val="18"/>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późniejszymi zmianami), dalej „RODO”, informuję, że: </w:t>
      </w:r>
    </w:p>
    <w:p w14:paraId="0F9F4072" w14:textId="77777777" w:rsidR="000361B8" w:rsidRDefault="008B6943">
      <w:pPr>
        <w:numPr>
          <w:ilvl w:val="0"/>
          <w:numId w:val="13"/>
        </w:num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sz w:val="22"/>
          <w:szCs w:val="22"/>
        </w:rPr>
        <w:t>Administratorem Pani/Pana danych osobowych jest: Śląski Ośrodek Adopcyjny w Katowicach (40-017) przy ulicy Granicznej 29,</w:t>
      </w:r>
    </w:p>
    <w:p w14:paraId="6B780092" w14:textId="77777777" w:rsidR="000361B8" w:rsidRDefault="008B6943">
      <w:pPr>
        <w:numPr>
          <w:ilvl w:val="0"/>
          <w:numId w:val="13"/>
        </w:numPr>
        <w:pBdr>
          <w:top w:val="nil"/>
          <w:left w:val="nil"/>
          <w:bottom w:val="nil"/>
          <w:right w:val="nil"/>
          <w:between w:val="nil"/>
        </w:pBdr>
        <w:spacing w:line="276" w:lineRule="auto"/>
        <w:ind w:left="709" w:hanging="283"/>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Administrator wyznaczył Inspektora Ochrony Danych, z którym można skontaktować we wszystkich sprawach dotyczących przetwarzania danych osobowych oraz korzystania z praw związanych z przetwarzaniem danych pod adresem poczty elektronicznej: </w:t>
      </w:r>
      <w:r>
        <w:rPr>
          <w:rFonts w:ascii="Arial Narrow" w:eastAsia="Arial Narrow" w:hAnsi="Arial Narrow" w:cs="Arial Narrow"/>
          <w:b/>
          <w:color w:val="000000"/>
          <w:sz w:val="22"/>
          <w:szCs w:val="22"/>
        </w:rPr>
        <w:t>iod@soa-katowice.pl;</w:t>
      </w:r>
    </w:p>
    <w:p w14:paraId="75BAD2DA"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bookmarkStart w:id="28" w:name="_ihv636" w:colFirst="0" w:colLast="0"/>
      <w:bookmarkEnd w:id="28"/>
      <w:r>
        <w:rPr>
          <w:rFonts w:ascii="Arial Narrow" w:eastAsia="Arial Narrow" w:hAnsi="Arial Narrow" w:cs="Arial Narrow"/>
          <w:color w:val="000000"/>
          <w:sz w:val="22"/>
          <w:szCs w:val="22"/>
        </w:rPr>
        <w:t xml:space="preserve">W przypadku powzięcia informacji o niezgodnym z prawem przetwarzaniu w trakcie trwania postępowania czy realizacji umowy na: </w:t>
      </w:r>
      <w:r>
        <w:rPr>
          <w:rFonts w:ascii="Arial Narrow" w:eastAsia="Arial Narrow" w:hAnsi="Arial Narrow" w:cs="Arial Narrow"/>
          <w:b/>
          <w:color w:val="000000"/>
          <w:sz w:val="22"/>
          <w:szCs w:val="22"/>
        </w:rPr>
        <w:t xml:space="preserve">„Realizację </w:t>
      </w:r>
      <w:r>
        <w:rPr>
          <w:rFonts w:ascii="Arial Narrow" w:eastAsia="Arial Narrow" w:hAnsi="Arial Narrow" w:cs="Arial Narrow"/>
          <w:b/>
          <w:sz w:val="22"/>
          <w:szCs w:val="22"/>
        </w:rPr>
        <w:t>terapii psychologicznej</w:t>
      </w:r>
      <w:r>
        <w:rPr>
          <w:rFonts w:ascii="Arial Narrow" w:eastAsia="Arial Narrow" w:hAnsi="Arial Narrow" w:cs="Arial Narrow"/>
          <w:b/>
          <w:color w:val="000000"/>
          <w:sz w:val="22"/>
          <w:szCs w:val="22"/>
        </w:rPr>
        <w:t xml:space="preserve"> dla uczestników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r>
        <w:rPr>
          <w:rFonts w:ascii="Arial Narrow" w:eastAsia="Arial Narrow" w:hAnsi="Arial Narrow" w:cs="Arial Narrow"/>
          <w:color w:val="FF0000"/>
          <w:sz w:val="22"/>
          <w:szCs w:val="22"/>
        </w:rPr>
        <w:t xml:space="preserve"> </w:t>
      </w:r>
      <w:r>
        <w:rPr>
          <w:rFonts w:ascii="Arial Narrow" w:eastAsia="Arial Narrow" w:hAnsi="Arial Narrow" w:cs="Arial Narrow"/>
          <w:color w:val="000000"/>
          <w:sz w:val="22"/>
          <w:szCs w:val="22"/>
        </w:rPr>
        <w:t>Pani/Pana danych osobowych, przysługuje Pani/Panu prawo wniesienia skargi do organu nadzorczego właściwego w sprawach ochrony danych osobowych.</w:t>
      </w:r>
    </w:p>
    <w:p w14:paraId="1B37F21A"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Podanie przez Panią/Pana danych osobowych jest obowiązkowe, gdyż przesłankę przetwarzania danych osobowych stanowi przepis prawa.</w:t>
      </w:r>
    </w:p>
    <w:p w14:paraId="4C4FA17E"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Pani/Pan dane mogą być przetwarzane w sposób zautomatyzowany  i  nie  będą profilowane.</w:t>
      </w:r>
    </w:p>
    <w:p w14:paraId="25F334A5"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Pani/Pana dane osobowe przetwarzane będą na podstawie art. 6 ust. 1 lit. c RODO w celu związanym z postępowaniem o udzielenie zamówienia publicznego pod nazwą: </w:t>
      </w:r>
      <w:r>
        <w:rPr>
          <w:rFonts w:ascii="Arial Narrow" w:eastAsia="Arial Narrow" w:hAnsi="Arial Narrow" w:cs="Arial Narrow"/>
          <w:b/>
          <w:color w:val="000000"/>
          <w:sz w:val="22"/>
          <w:szCs w:val="22"/>
        </w:rPr>
        <w:t xml:space="preserve">„Realizacja </w:t>
      </w:r>
      <w:r>
        <w:rPr>
          <w:rFonts w:ascii="Arial Narrow" w:eastAsia="Arial Narrow" w:hAnsi="Arial Narrow" w:cs="Arial Narrow"/>
          <w:b/>
          <w:sz w:val="22"/>
          <w:szCs w:val="22"/>
        </w:rPr>
        <w:t>terapii psychologicznej</w:t>
      </w:r>
      <w:r>
        <w:rPr>
          <w:rFonts w:ascii="Arial Narrow" w:eastAsia="Arial Narrow" w:hAnsi="Arial Narrow" w:cs="Arial Narrow"/>
          <w:b/>
          <w:color w:val="000000"/>
          <w:sz w:val="22"/>
          <w:szCs w:val="22"/>
        </w:rPr>
        <w:t xml:space="preserve"> dla uczestników projektu pn. Skoordynowane wsparcie </w:t>
      </w:r>
      <w:proofErr w:type="spellStart"/>
      <w:r>
        <w:rPr>
          <w:rFonts w:ascii="Arial Narrow" w:eastAsia="Arial Narrow" w:hAnsi="Arial Narrow" w:cs="Arial Narrow"/>
          <w:b/>
          <w:color w:val="000000"/>
          <w:sz w:val="22"/>
          <w:szCs w:val="22"/>
        </w:rPr>
        <w:t>pre</w:t>
      </w:r>
      <w:proofErr w:type="spellEnd"/>
      <w:r>
        <w:rPr>
          <w:rFonts w:ascii="Arial Narrow" w:eastAsia="Arial Narrow" w:hAnsi="Arial Narrow" w:cs="Arial Narrow"/>
          <w:b/>
          <w:color w:val="000000"/>
          <w:sz w:val="22"/>
          <w:szCs w:val="22"/>
        </w:rPr>
        <w:t xml:space="preserve"> i post adopcyjne”</w:t>
      </w:r>
      <w:r>
        <w:rPr>
          <w:rFonts w:ascii="Arial Narrow" w:eastAsia="Arial Narrow" w:hAnsi="Arial Narrow" w:cs="Arial Narrow"/>
          <w:color w:val="FF0000"/>
          <w:sz w:val="22"/>
          <w:szCs w:val="22"/>
        </w:rPr>
        <w:t xml:space="preserve"> </w:t>
      </w:r>
      <w:r>
        <w:rPr>
          <w:rFonts w:ascii="Arial Narrow" w:eastAsia="Arial Narrow" w:hAnsi="Arial Narrow" w:cs="Arial Narrow"/>
          <w:color w:val="000000"/>
          <w:sz w:val="22"/>
          <w:szCs w:val="22"/>
        </w:rPr>
        <w:t>prowadzonym w trybie podstawowym;</w:t>
      </w:r>
    </w:p>
    <w:p w14:paraId="7E37578F"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Odbiorcami Pani/Pana danych osobowych będą osoby lub podmioty, którym udostępniona zostanie dokumentacja postępowania w oparciu o art. 18 oraz art. 78 ustawy;  </w:t>
      </w:r>
    </w:p>
    <w:p w14:paraId="2C26FCF1"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Pani/Pana dane osobowe będą przechowywane, zgodnie z art. 78 ustawy </w:t>
      </w:r>
      <w:proofErr w:type="spellStart"/>
      <w:r>
        <w:rPr>
          <w:rFonts w:ascii="Arial Narrow" w:eastAsia="Arial Narrow" w:hAnsi="Arial Narrow" w:cs="Arial Narrow"/>
          <w:color w:val="000000"/>
          <w:sz w:val="22"/>
          <w:szCs w:val="22"/>
        </w:rPr>
        <w:t>Pzp</w:t>
      </w:r>
      <w:proofErr w:type="spellEnd"/>
      <w:r>
        <w:rPr>
          <w:rFonts w:ascii="Arial Narrow" w:eastAsia="Arial Narrow" w:hAnsi="Arial Narrow" w:cs="Arial Narrow"/>
          <w:color w:val="000000"/>
          <w:sz w:val="22"/>
          <w:szCs w:val="22"/>
        </w:rPr>
        <w:t xml:space="preserve">, przez okres co najmniej 4 lat od dnia zakończenia postępowania o udzielenie zamówienia, a jeżeli zobowiązania wskazane w ofercie i umowie przekroczą w/w przedział czasowy, okres przechowywania obejmuje ten termin; </w:t>
      </w:r>
    </w:p>
    <w:p w14:paraId="6EC263EB"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w:t>
      </w:r>
    </w:p>
    <w:p w14:paraId="32801B51"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W odniesieniu do Pani/Pana danych osobowych decyzje nie będą podejmowane w sposób zautomatyzowany, stosowanie do art. 22 RODO;</w:t>
      </w:r>
    </w:p>
    <w:p w14:paraId="77A4D075"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Posiada Pani/Pan:</w:t>
      </w:r>
    </w:p>
    <w:p w14:paraId="08DE1723"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 podstawie art. 15 RODO prawo dostępu do danych osobowych Pani/Pana dotyczących;</w:t>
      </w:r>
    </w:p>
    <w:p w14:paraId="4B2A4C4B"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 podstawie art. 16 RODO prawo do sprostowania Pani/Pana danych osobowych (skorzystanie z prawa do sprostowania nie może skutkować zmianą wyniku postępowania o udzielenie zamówienia publicznego ani zmianą postanowień umowy w zakresie niezgodnym z ustawą oraz nie może naruszać integralności protokołu oraz jego załączników);</w:t>
      </w:r>
    </w:p>
    <w:p w14:paraId="30BDA407"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764A5EA8"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do wniesienia skargi do Prezesa Urzędu Ochrony Danych Osobowych, gdy uzna Pani/Pan, że przetwarzanie danych osobowych Pani/Pana dotyczących narusza przepisy RODO;</w:t>
      </w:r>
    </w:p>
    <w:p w14:paraId="1E1E4320" w14:textId="77777777" w:rsidR="000361B8" w:rsidRDefault="008B6943">
      <w:pPr>
        <w:numPr>
          <w:ilvl w:val="0"/>
          <w:numId w:val="13"/>
        </w:numPr>
        <w:pBdr>
          <w:top w:val="nil"/>
          <w:left w:val="nil"/>
          <w:bottom w:val="nil"/>
          <w:right w:val="nil"/>
          <w:between w:val="nil"/>
        </w:pBdr>
        <w:spacing w:line="276" w:lineRule="auto"/>
        <w:ind w:left="720"/>
        <w:jc w:val="both"/>
        <w:rPr>
          <w:rFonts w:ascii="Arial Narrow" w:eastAsia="Arial Narrow" w:hAnsi="Arial Narrow" w:cs="Arial Narrow"/>
          <w:color w:val="000000"/>
        </w:rPr>
      </w:pPr>
      <w:r>
        <w:rPr>
          <w:rFonts w:ascii="Arial Narrow" w:eastAsia="Arial Narrow" w:hAnsi="Arial Narrow" w:cs="Arial Narrow"/>
          <w:color w:val="000000"/>
          <w:sz w:val="22"/>
          <w:szCs w:val="22"/>
        </w:rPr>
        <w:t>Nie przysługuje Pani/Panu:</w:t>
      </w:r>
    </w:p>
    <w:p w14:paraId="0A01F247"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związku z art. 17 ust. 3 lit. b, d lub e RODO prawo do usunięcia danych osobowych;</w:t>
      </w:r>
    </w:p>
    <w:p w14:paraId="07B8447F"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prawo do przenoszenia danych osobowych, o którym mowa w art. 20 RODO;</w:t>
      </w:r>
    </w:p>
    <w:p w14:paraId="4328602D" w14:textId="77777777" w:rsidR="000361B8" w:rsidRDefault="008B6943">
      <w:pPr>
        <w:numPr>
          <w:ilvl w:val="1"/>
          <w:numId w:val="13"/>
        </w:numPr>
        <w:pBdr>
          <w:top w:val="nil"/>
          <w:left w:val="nil"/>
          <w:bottom w:val="nil"/>
          <w:right w:val="nil"/>
          <w:between w:val="nil"/>
        </w:pBdr>
        <w:spacing w:line="276" w:lineRule="auto"/>
        <w:ind w:left="10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na podstawie art. 21 RODO prawo sprzeciwu, wobec przetwarzania danych osobowych, gdyż podstawą prawną przetwarzania Pani/Pana danych osobowych jest art. 6 ust. 1 lit. c RODO. </w:t>
      </w:r>
    </w:p>
    <w:p w14:paraId="7EFE8658" w14:textId="77777777" w:rsidR="000361B8" w:rsidRDefault="008B6943">
      <w:pPr>
        <w:numPr>
          <w:ilvl w:val="0"/>
          <w:numId w:val="1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Wystąpienie z żądaniem, o którym mowa w art. 18 ust. 1 rozporządzenia 2016/679, nie ogranicza przetwarzania danych osobowych do czasu zakończenia postępowania o udzielenie zamówienia publicznego.</w:t>
      </w:r>
    </w:p>
    <w:p w14:paraId="0574E2AC" w14:textId="77777777" w:rsidR="000361B8" w:rsidRPr="003F7BBE" w:rsidRDefault="008B6943">
      <w:pPr>
        <w:numPr>
          <w:ilvl w:val="0"/>
          <w:numId w:val="1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 trakcie oraz po zakończeniu postępowania o udzielenie zamówienia publicznego,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14:paraId="366A416D" w14:textId="77777777" w:rsidR="003F7BBE" w:rsidRDefault="003F7BBE" w:rsidP="003F7BBE">
      <w:pPr>
        <w:pBdr>
          <w:top w:val="nil"/>
          <w:left w:val="nil"/>
          <w:bottom w:val="nil"/>
          <w:right w:val="nil"/>
          <w:between w:val="nil"/>
        </w:pBdr>
        <w:spacing w:line="276" w:lineRule="auto"/>
        <w:jc w:val="both"/>
        <w:rPr>
          <w:rFonts w:ascii="Arial Narrow" w:eastAsia="Arial Narrow" w:hAnsi="Arial Narrow" w:cs="Arial Narrow"/>
          <w:color w:val="000000"/>
        </w:rPr>
      </w:pPr>
    </w:p>
    <w:p w14:paraId="702887F8"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sz w:val="22"/>
          <w:szCs w:val="22"/>
        </w:rPr>
      </w:pPr>
    </w:p>
    <w:p w14:paraId="5DF52ABB" w14:textId="77777777" w:rsidR="000361B8" w:rsidRDefault="008B6943">
      <w:pPr>
        <w:pBdr>
          <w:top w:val="single" w:sz="4" w:space="1" w:color="000000"/>
          <w:left w:val="single" w:sz="4" w:space="4" w:color="000000"/>
          <w:bottom w:val="single" w:sz="4" w:space="1" w:color="000000"/>
          <w:right w:val="single" w:sz="4" w:space="0" w:color="000000"/>
          <w:between w:val="nil"/>
        </w:pBdr>
        <w:shd w:val="clear" w:color="auto" w:fill="D9D9D9"/>
        <w:tabs>
          <w:tab w:val="left" w:pos="10445"/>
        </w:tabs>
        <w:spacing w:line="276" w:lineRule="auto"/>
        <w:ind w:left="5"/>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rPr>
        <w:t>Rozdział 32. Uwagi końcowe.</w:t>
      </w:r>
    </w:p>
    <w:p w14:paraId="217528AB" w14:textId="33CAB03C" w:rsidR="000361B8" w:rsidRPr="00792A8C" w:rsidRDefault="008B6943" w:rsidP="0056636F">
      <w:pPr>
        <w:numPr>
          <w:ilvl w:val="0"/>
          <w:numId w:val="14"/>
        </w:numPr>
        <w:pBdr>
          <w:top w:val="nil"/>
          <w:left w:val="nil"/>
          <w:bottom w:val="nil"/>
          <w:right w:val="nil"/>
          <w:between w:val="nil"/>
        </w:pBdr>
        <w:spacing w:line="276" w:lineRule="auto"/>
        <w:rPr>
          <w:rFonts w:ascii="Arial Narrow" w:eastAsia="Arial Narrow" w:hAnsi="Arial Narrow" w:cs="Arial Narrow"/>
          <w:color w:val="FF0000"/>
        </w:rPr>
      </w:pPr>
      <w:r>
        <w:rPr>
          <w:rFonts w:ascii="Arial Narrow" w:eastAsia="Arial Narrow" w:hAnsi="Arial Narrow" w:cs="Arial Narrow"/>
          <w:color w:val="000000"/>
          <w:sz w:val="22"/>
          <w:szCs w:val="22"/>
        </w:rPr>
        <w:t xml:space="preserve">Zamawiający powiadomi o wyniku postępowania wszystkich wykonawców przesyłając niezwłocznie, treść zawiadomienia o  wyborze oferty najkorzystniejszej albo zawiadomienie o unieważnieniu postępowania do wszystkich uczestników postępowania. Ponadto treść zawiadomienia o wyborze oferty najkorzystniejszej albo zawiadomienia o unieważnieniu postępowania zostanie opublikowana na stronie </w:t>
      </w:r>
      <w:hyperlink r:id="rId36" w:history="1">
        <w:r w:rsidR="008E1D15" w:rsidRPr="008E1D15">
          <w:rPr>
            <w:rFonts w:ascii="Open Sans" w:hAnsi="Open Sans" w:cs="Open Sans"/>
            <w:color w:val="23527C"/>
            <w:sz w:val="19"/>
            <w:szCs w:val="19"/>
            <w:u w:val="single"/>
            <w:shd w:val="clear" w:color="auto" w:fill="FFFFFF"/>
          </w:rPr>
          <w:t>https://www.platformazakupowa.pl/transakcja/939232</w:t>
        </w:r>
      </w:hyperlink>
      <w:r w:rsidR="008E1D15">
        <w:t>.</w:t>
      </w:r>
    </w:p>
    <w:p w14:paraId="26A5EEB5" w14:textId="77777777" w:rsidR="000361B8" w:rsidRDefault="008B6943">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 xml:space="preserve"> Udostępnienie protokołu lub załączników do protokołu odbywa się na wniosek według poniższych zasad:</w:t>
      </w:r>
    </w:p>
    <w:p w14:paraId="46C34D47"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Protokół postępowania jest jawny i udostępniany na wniosek.</w:t>
      </w:r>
    </w:p>
    <w:p w14:paraId="4D78671F"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Załączniki do protokołu postępowania udostępnia się po dokonaniu wyboru najkorzystniejszej oferty albo unieważnieniu postępowania, z tym że oferty wraz z załącznikami udostępnia się niezwłocznie po otwarciu ofert, nie później jednak niż w terminie 3 dni od dnia otwarcia ofert, z uwzględnieniem art. 166 ust. 3 lub art. 291 ust. 2 zdanie drugie, przy czym nie udostępnia się informacji, które mają charakter poufny,</w:t>
      </w:r>
    </w:p>
    <w:p w14:paraId="1F18F14C"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Protokół postępowania lub załączniki do protokołu postępowania udostępnia się w oryginale lub kopii.</w:t>
      </w:r>
    </w:p>
    <w:p w14:paraId="1AEDACB4"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Udostępnianie protokołu postępowania lub załączników do protokołu postępowania następuje przy użyciu środków komunikacji elektronicznej.</w:t>
      </w:r>
    </w:p>
    <w:p w14:paraId="2B0742CB"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Jeżeli udostępnienie protokołu postępowania lub załączników do protokołu postępowania albo ich części przy użyciu środków komunikacji elektronicznej byłoby utrudnione lub niemożliwe:</w:t>
      </w:r>
    </w:p>
    <w:p w14:paraId="509A3193" w14:textId="77777777" w:rsidR="000361B8" w:rsidRDefault="008B6943">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 przyczyn o charakterze technicznym,</w:t>
      </w:r>
    </w:p>
    <w:p w14:paraId="466CA759" w14:textId="77777777" w:rsidR="000361B8" w:rsidRDefault="008B6943">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 przyczyn wynikających z przepisów odrębnych,</w:t>
      </w:r>
    </w:p>
    <w:p w14:paraId="515CDE18" w14:textId="77777777" w:rsidR="000361B8" w:rsidRDefault="008B6943">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odstąpienia od wymagania użycia środków komunikacji elektronicznej z powodu zaistnienia jednej z sytuacji określonej w art. 65 ust. 1 ustawy,</w:t>
      </w:r>
    </w:p>
    <w:p w14:paraId="72C1139C" w14:textId="77777777" w:rsidR="000361B8" w:rsidRDefault="008B6943">
      <w:pPr>
        <w:numPr>
          <w:ilvl w:val="2"/>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 przypadku zamówień w dziedzinach obronności i bezpieczeństwa</w:t>
      </w:r>
    </w:p>
    <w:p w14:paraId="741A4027" w14:textId="77777777" w:rsidR="000361B8" w:rsidRDefault="008B6943">
      <w:pPr>
        <w:pBdr>
          <w:top w:val="nil"/>
          <w:left w:val="nil"/>
          <w:bottom w:val="nil"/>
          <w:right w:val="nil"/>
          <w:between w:val="nil"/>
        </w:pBdr>
        <w:spacing w:line="276" w:lineRule="auto"/>
        <w:ind w:left="6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zamawiający niezwłocznie informuje o tym wnioskodawcę, wskazując, że udostępnienie, zgodnie z wyborem zamawiającego, może nastąpić przez wgląd w miejscu wyznaczonym przez zamawiającego, przesłanie za pośrednictwem operatora pocztowego w rozumieniu ustawy z dnia 23 listopada 2012 r. - Prawo pocztowe lub za pośrednictwem posłańca.</w:t>
      </w:r>
    </w:p>
    <w:p w14:paraId="2E1C1B5E" w14:textId="77777777" w:rsidR="000361B8" w:rsidRDefault="008B6943">
      <w:pPr>
        <w:numPr>
          <w:ilvl w:val="1"/>
          <w:numId w:val="14"/>
        </w:numPr>
        <w:pBdr>
          <w:top w:val="nil"/>
          <w:left w:val="nil"/>
          <w:bottom w:val="nil"/>
          <w:right w:val="nil"/>
          <w:between w:val="nil"/>
        </w:pBdr>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Zamawiający udostępnia wnioskodawcy protokół postępowania niezwłocznie.</w:t>
      </w:r>
    </w:p>
    <w:p w14:paraId="0752C117" w14:textId="77777777" w:rsidR="000361B8" w:rsidRDefault="008B6943">
      <w:pPr>
        <w:numPr>
          <w:ilvl w:val="0"/>
          <w:numId w:val="14"/>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sz w:val="22"/>
          <w:szCs w:val="22"/>
        </w:rPr>
        <w:t>W sprawach nie uregulowanych w niniejszej specyfikacji zastosowanie mają przepisy ustawy Prawo zamówień publicznych oraz aktów wykonawczych wydanych na jej podstawie.</w:t>
      </w:r>
    </w:p>
    <w:p w14:paraId="0CC63DF7" w14:textId="77777777"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2C43DF75" w14:textId="77777777" w:rsidR="000361B8" w:rsidRDefault="008B6943">
      <w:pPr>
        <w:pBdr>
          <w:top w:val="nil"/>
          <w:left w:val="nil"/>
          <w:bottom w:val="nil"/>
          <w:right w:val="nil"/>
          <w:between w:val="nil"/>
        </w:pBdr>
        <w:spacing w:line="276" w:lineRule="auto"/>
        <w:jc w:val="both"/>
        <w:rPr>
          <w:rFonts w:ascii="Arial Narrow" w:eastAsia="Arial Narrow" w:hAnsi="Arial Narrow" w:cs="Arial Narrow"/>
          <w:color w:val="000000"/>
          <w:sz w:val="22"/>
          <w:szCs w:val="22"/>
          <w:u w:val="single"/>
        </w:rPr>
      </w:pPr>
      <w:r>
        <w:rPr>
          <w:rFonts w:ascii="Arial Narrow" w:eastAsia="Arial Narrow" w:hAnsi="Arial Narrow" w:cs="Arial Narrow"/>
          <w:b/>
          <w:color w:val="000000"/>
          <w:sz w:val="22"/>
          <w:szCs w:val="22"/>
          <w:u w:val="single"/>
        </w:rPr>
        <w:t>Załączniki :</w:t>
      </w:r>
    </w:p>
    <w:p w14:paraId="42E06438"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Formularz ofertowy,</w:t>
      </w:r>
    </w:p>
    <w:p w14:paraId="35719495"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o spełnianiu warunków udziału w postępowaniu,</w:t>
      </w:r>
    </w:p>
    <w:p w14:paraId="615DE29B"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Oświadczenie o braku podstaw do wykluczenia, </w:t>
      </w:r>
    </w:p>
    <w:p w14:paraId="69CB4346"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Wykaz osób skierowanych do realizacji zamówienia,</w:t>
      </w:r>
    </w:p>
    <w:p w14:paraId="35E0D502"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Wzór umowy,</w:t>
      </w:r>
    </w:p>
    <w:p w14:paraId="0D587BE1" w14:textId="77777777" w:rsidR="000361B8" w:rsidRDefault="008B6943">
      <w:pPr>
        <w:numPr>
          <w:ilvl w:val="0"/>
          <w:numId w:val="16"/>
        </w:numPr>
        <w:pBdr>
          <w:top w:val="nil"/>
          <w:left w:val="nil"/>
          <w:bottom w:val="nil"/>
          <w:right w:val="nil"/>
          <w:between w:val="nil"/>
        </w:pBdr>
        <w:ind w:left="400" w:hanging="30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Oświadczenie Wykonawców wspólnie ubiegających się o udzielenie zamówienia składane wraz z ofertą na podstawie art. 117 ust. 4 ustawy,</w:t>
      </w:r>
    </w:p>
    <w:p w14:paraId="73B383C6" w14:textId="595C7424" w:rsidR="000361B8" w:rsidRDefault="000361B8">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2C53A7C4" w14:textId="77777777" w:rsidR="004B4EBF" w:rsidRDefault="004B4EBF">
      <w:pPr>
        <w:pBdr>
          <w:top w:val="nil"/>
          <w:left w:val="nil"/>
          <w:bottom w:val="nil"/>
          <w:right w:val="nil"/>
          <w:between w:val="nil"/>
        </w:pBdr>
        <w:spacing w:line="276" w:lineRule="auto"/>
        <w:jc w:val="both"/>
        <w:rPr>
          <w:rFonts w:ascii="Arial Narrow" w:eastAsia="Arial Narrow" w:hAnsi="Arial Narrow" w:cs="Arial Narrow"/>
          <w:color w:val="000000"/>
          <w:sz w:val="22"/>
          <w:szCs w:val="22"/>
        </w:rPr>
      </w:pPr>
    </w:p>
    <w:p w14:paraId="48D349CD" w14:textId="77777777" w:rsidR="000361B8" w:rsidRDefault="000361B8">
      <w:pPr>
        <w:spacing w:line="276" w:lineRule="auto"/>
        <w:jc w:val="both"/>
        <w:rPr>
          <w:rFonts w:ascii="Arial Narrow" w:eastAsia="Arial Narrow" w:hAnsi="Arial Narrow" w:cs="Arial Narrow"/>
          <w:sz w:val="22"/>
          <w:szCs w:val="22"/>
        </w:rPr>
      </w:pPr>
    </w:p>
    <w:p w14:paraId="6CC31583" w14:textId="77777777" w:rsidR="000361B8" w:rsidRDefault="008B6943">
      <w:p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                                                                                                                                  Z a t w i e r d z a m :       </w:t>
      </w:r>
    </w:p>
    <w:p w14:paraId="131D2CD7" w14:textId="395F0631" w:rsidR="000361B8" w:rsidRDefault="008B6943">
      <w:pPr>
        <w:spacing w:line="276" w:lineRule="auto"/>
        <w:ind w:left="426"/>
        <w:jc w:val="both"/>
        <w:rPr>
          <w:rFonts w:ascii="Arial Narrow" w:eastAsia="Arial Narrow" w:hAnsi="Arial Narrow" w:cs="Arial Narrow"/>
          <w:sz w:val="22"/>
          <w:szCs w:val="22"/>
        </w:rPr>
      </w:pPr>
      <w:r>
        <w:rPr>
          <w:rFonts w:ascii="Arial Narrow" w:eastAsia="Arial Narrow" w:hAnsi="Arial Narrow" w:cs="Arial Narrow"/>
          <w:sz w:val="22"/>
          <w:szCs w:val="22"/>
        </w:rPr>
        <w:t xml:space="preserve">     Katowice, dn</w:t>
      </w:r>
      <w:r w:rsidR="0021707F">
        <w:rPr>
          <w:rFonts w:ascii="Arial Narrow" w:eastAsia="Arial Narrow" w:hAnsi="Arial Narrow" w:cs="Arial Narrow"/>
          <w:sz w:val="22"/>
          <w:szCs w:val="22"/>
        </w:rPr>
        <w:t>. 11.06.2024.</w:t>
      </w:r>
      <w:r w:rsidRPr="007A39AD">
        <w:rPr>
          <w:rFonts w:ascii="Arial Narrow" w:eastAsia="Arial Narrow" w:hAnsi="Arial Narrow" w:cs="Arial Narrow"/>
          <w:color w:val="000000" w:themeColor="text1"/>
          <w:sz w:val="22"/>
          <w:szCs w:val="22"/>
        </w:rPr>
        <w:tab/>
        <w:t xml:space="preserve">                                                                        </w:t>
      </w:r>
      <w:r w:rsidR="0021707F">
        <w:rPr>
          <w:rFonts w:ascii="Arial Narrow" w:eastAsia="Arial Narrow" w:hAnsi="Arial Narrow" w:cs="Arial Narrow"/>
          <w:color w:val="000000" w:themeColor="text1"/>
          <w:sz w:val="22"/>
          <w:szCs w:val="22"/>
        </w:rPr>
        <w:t xml:space="preserve">(…) Marietta </w:t>
      </w:r>
      <w:proofErr w:type="spellStart"/>
      <w:r w:rsidR="0021707F">
        <w:rPr>
          <w:rFonts w:ascii="Arial Narrow" w:eastAsia="Arial Narrow" w:hAnsi="Arial Narrow" w:cs="Arial Narrow"/>
          <w:color w:val="000000" w:themeColor="text1"/>
          <w:sz w:val="22"/>
          <w:szCs w:val="22"/>
        </w:rPr>
        <w:t>Hełka</w:t>
      </w:r>
      <w:proofErr w:type="spellEnd"/>
    </w:p>
    <w:p w14:paraId="614DFD75" w14:textId="77777777" w:rsidR="000361B8" w:rsidRDefault="008B6943">
      <w:pPr>
        <w:spacing w:line="276" w:lineRule="auto"/>
        <w:ind w:left="6379"/>
        <w:jc w:val="both"/>
        <w:rPr>
          <w:rFonts w:ascii="Arial Narrow" w:eastAsia="Arial Narrow" w:hAnsi="Arial Narrow" w:cs="Arial Narrow"/>
          <w:sz w:val="22"/>
          <w:szCs w:val="22"/>
        </w:rPr>
      </w:pPr>
      <w:r>
        <w:rPr>
          <w:rFonts w:ascii="Arial Narrow" w:eastAsia="Arial Narrow" w:hAnsi="Arial Narrow" w:cs="Arial Narrow"/>
          <w:sz w:val="22"/>
          <w:szCs w:val="22"/>
        </w:rPr>
        <w:t>…………………………….</w:t>
      </w:r>
    </w:p>
    <w:p w14:paraId="08016B0B" w14:textId="77777777" w:rsidR="000361B8" w:rsidRDefault="008B6943">
      <w:pPr>
        <w:spacing w:line="276" w:lineRule="auto"/>
        <w:ind w:left="4962"/>
        <w:jc w:val="both"/>
        <w:rPr>
          <w:rFonts w:ascii="Arial Narrow" w:eastAsia="Arial Narrow" w:hAnsi="Arial Narrow" w:cs="Arial Narrow"/>
          <w:sz w:val="22"/>
          <w:szCs w:val="22"/>
        </w:rPr>
      </w:pPr>
      <w:r>
        <w:rPr>
          <w:rFonts w:ascii="Arial Narrow" w:eastAsia="Arial Narrow" w:hAnsi="Arial Narrow" w:cs="Arial Narrow"/>
          <w:sz w:val="22"/>
          <w:szCs w:val="22"/>
        </w:rPr>
        <w:t xml:space="preserve">                                     Dyrektor ŚOA</w:t>
      </w:r>
    </w:p>
    <w:sectPr w:rsidR="000361B8">
      <w:headerReference w:type="default" r:id="rId37"/>
      <w:footerReference w:type="even" r:id="rId38"/>
      <w:footerReference w:type="default" r:id="rId39"/>
      <w:headerReference w:type="first" r:id="rId40"/>
      <w:footerReference w:type="first" r:id="rId41"/>
      <w:pgSz w:w="12242" w:h="15842"/>
      <w:pgMar w:top="1418" w:right="1440" w:bottom="142" w:left="1418" w:header="284" w:footer="73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F8BF1" w14:textId="77777777" w:rsidR="008B6943" w:rsidRDefault="008B6943">
      <w:r>
        <w:separator/>
      </w:r>
    </w:p>
  </w:endnote>
  <w:endnote w:type="continuationSeparator" w:id="0">
    <w:p w14:paraId="593E1F41" w14:textId="77777777" w:rsidR="008B6943" w:rsidRDefault="008B6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E413F12-34B6-494C-A348-15C6ACBAB18A}"/>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E563FEB2-1FDD-4485-86CE-7E1D125FE133}"/>
  </w:font>
  <w:font w:name="Arial Narrow">
    <w:panose1 w:val="020B0606020202030204"/>
    <w:charset w:val="EE"/>
    <w:family w:val="swiss"/>
    <w:pitch w:val="variable"/>
    <w:sig w:usb0="00000287" w:usb1="00000800" w:usb2="00000000" w:usb3="00000000" w:csb0="0000009F" w:csb1="00000000"/>
    <w:embedRegular r:id="rId3" w:fontKey="{948A1C1B-A010-4F1E-A1E3-03349DDB4B35}"/>
    <w:embedBold r:id="rId4" w:fontKey="{EBFDE144-B2D8-4FC6-B770-466CFB377C4A}"/>
    <w:embedItalic r:id="rId5" w:fontKey="{799C7190-6EE4-43C9-B07B-EA5B569221E9}"/>
    <w:embedBoldItalic r:id="rId6" w:fontKey="{F5707533-2FAC-44E1-8427-1AA133854171}"/>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875A692E-89AD-4067-80F5-74132FE1B7D9}"/>
    <w:embedItalic r:id="rId8" w:fontKey="{26FF8693-ADEC-40A3-8428-F71D4D00F42E}"/>
  </w:font>
  <w:font w:name="Open Sans">
    <w:charset w:val="00"/>
    <w:family w:val="swiss"/>
    <w:pitch w:val="variable"/>
    <w:sig w:usb0="E00002EF" w:usb1="4000205B" w:usb2="00000028" w:usb3="00000000" w:csb0="0000019F" w:csb1="00000000"/>
    <w:embedRegular r:id="rId9" w:fontKey="{7A7EE94D-C053-44FA-B1B0-ACA1C9B709AF}"/>
  </w:font>
  <w:font w:name="Cambria">
    <w:panose1 w:val="02040503050406030204"/>
    <w:charset w:val="EE"/>
    <w:family w:val="roman"/>
    <w:pitch w:val="variable"/>
    <w:sig w:usb0="E00006FF" w:usb1="420024FF" w:usb2="02000000" w:usb3="00000000" w:csb0="0000019F" w:csb1="00000000"/>
    <w:embedRegular r:id="rId10" w:fontKey="{02CCEDE3-B2D4-4380-BC3D-211C4ADBF9FC}"/>
    <w:embedBold r:id="rId11" w:fontKey="{FBAF9FC1-12CD-4C4A-BACE-F1A6495BF5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31560" w14:textId="77777777" w:rsidR="000361B8" w:rsidRDefault="008B6943">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3F7BBE">
      <w:rPr>
        <w:color w:val="000000"/>
      </w:rPr>
      <w:fldChar w:fldCharType="separate"/>
    </w:r>
    <w:r>
      <w:rPr>
        <w:color w:val="000000"/>
      </w:rPr>
      <w:fldChar w:fldCharType="end"/>
    </w:r>
  </w:p>
  <w:p w14:paraId="76B7F6AA" w14:textId="77777777" w:rsidR="000361B8" w:rsidRDefault="000361B8">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27A39" w14:textId="77777777" w:rsidR="000361B8" w:rsidRDefault="008B6943">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917BB90" w14:textId="77777777" w:rsidR="000361B8" w:rsidRDefault="000361B8">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A4759" w14:textId="77777777" w:rsidR="000361B8" w:rsidRDefault="000361B8">
    <w:pPr>
      <w:pBdr>
        <w:top w:val="nil"/>
        <w:left w:val="nil"/>
        <w:bottom w:val="nil"/>
        <w:right w:val="nil"/>
        <w:between w:val="nil"/>
      </w:pBdr>
      <w:tabs>
        <w:tab w:val="center" w:pos="4536"/>
        <w:tab w:val="right" w:pos="9072"/>
      </w:tabs>
      <w:rPr>
        <w:color w:val="000000"/>
        <w:sz w:val="16"/>
        <w:szCs w:val="16"/>
      </w:rPr>
    </w:pPr>
  </w:p>
  <w:p w14:paraId="509FE644" w14:textId="77777777" w:rsidR="000361B8" w:rsidRDefault="008B6943">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b/>
        <w:color w:val="000000"/>
        <w:sz w:val="16"/>
        <w:szCs w:val="16"/>
      </w:rPr>
      <w:t xml:space="preserve">str. </w:t>
    </w:r>
    <w:r>
      <w:rPr>
        <w:rFonts w:ascii="Cambria" w:eastAsia="Cambria" w:hAnsi="Cambria" w:cs="Cambria"/>
        <w:b/>
        <w:color w:val="000000"/>
        <w:sz w:val="16"/>
        <w:szCs w:val="16"/>
      </w:rPr>
      <w:fldChar w:fldCharType="begin"/>
    </w:r>
    <w:r>
      <w:rPr>
        <w:rFonts w:ascii="Cambria" w:eastAsia="Cambria" w:hAnsi="Cambria" w:cs="Cambria"/>
        <w:b/>
        <w:color w:val="000000"/>
        <w:sz w:val="16"/>
        <w:szCs w:val="16"/>
      </w:rPr>
      <w:instrText>PAGE</w:instrText>
    </w:r>
    <w:r w:rsidR="003F7BBE">
      <w:rPr>
        <w:rFonts w:ascii="Cambria" w:eastAsia="Cambria" w:hAnsi="Cambria" w:cs="Cambria"/>
        <w:b/>
        <w:color w:val="000000"/>
        <w:sz w:val="16"/>
        <w:szCs w:val="16"/>
      </w:rPr>
      <w:fldChar w:fldCharType="separate"/>
    </w:r>
    <w:r>
      <w:rPr>
        <w:rFonts w:ascii="Cambria" w:eastAsia="Cambria" w:hAnsi="Cambria" w:cs="Cambria"/>
        <w:b/>
        <w:color w:val="000000"/>
        <w:sz w:val="16"/>
        <w:szCs w:val="16"/>
      </w:rPr>
      <w:fldChar w:fldCharType="end"/>
    </w:r>
  </w:p>
  <w:p w14:paraId="21519CBE" w14:textId="77777777" w:rsidR="000361B8" w:rsidRDefault="000361B8">
    <w:pPr>
      <w:pBdr>
        <w:top w:val="nil"/>
        <w:left w:val="nil"/>
        <w:bottom w:val="nil"/>
        <w:right w:val="nil"/>
        <w:between w:val="nil"/>
      </w:pBdr>
      <w:tabs>
        <w:tab w:val="center" w:pos="4536"/>
        <w:tab w:val="right" w:pos="9072"/>
      </w:tabs>
      <w:rPr>
        <w:color w:val="000000"/>
      </w:rPr>
    </w:pPr>
  </w:p>
  <w:p w14:paraId="52F6D6ED" w14:textId="77777777" w:rsidR="000361B8" w:rsidRDefault="000361B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ABE2E5" w14:textId="77777777" w:rsidR="008B6943" w:rsidRDefault="008B6943">
      <w:r>
        <w:separator/>
      </w:r>
    </w:p>
  </w:footnote>
  <w:footnote w:type="continuationSeparator" w:id="0">
    <w:p w14:paraId="33351DF8" w14:textId="77777777" w:rsidR="008B6943" w:rsidRDefault="008B6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2DE3" w14:textId="77777777" w:rsidR="000361B8" w:rsidRDefault="008B6943">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7A60E1D7" wp14:editId="71C4E472">
          <wp:extent cx="5953125" cy="5988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53125" cy="59880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9F379" w14:textId="77777777" w:rsidR="000361B8" w:rsidRDefault="008B6943">
    <w:pPr>
      <w:pBdr>
        <w:top w:val="nil"/>
        <w:left w:val="nil"/>
        <w:bottom w:val="nil"/>
        <w:right w:val="nil"/>
        <w:between w:val="nil"/>
      </w:pBdr>
      <w:tabs>
        <w:tab w:val="center" w:pos="4536"/>
        <w:tab w:val="right" w:pos="9072"/>
      </w:tabs>
      <w:rPr>
        <w:color w:val="000000"/>
      </w:rPr>
    </w:pPr>
    <w:r>
      <w:rPr>
        <w:noProof/>
        <w:color w:val="000000"/>
      </w:rPr>
      <w:drawing>
        <wp:inline distT="0" distB="0" distL="114300" distR="114300" wp14:anchorId="297CE69F" wp14:editId="37A82952">
          <wp:extent cx="6156960" cy="6642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56960" cy="664210"/>
                  </a:xfrm>
                  <a:prstGeom prst="rect">
                    <a:avLst/>
                  </a:prstGeom>
                  <a:ln/>
                </pic:spPr>
              </pic:pic>
            </a:graphicData>
          </a:graphic>
        </wp:inline>
      </w:drawing>
    </w:r>
  </w:p>
  <w:p w14:paraId="4C9E29EB" w14:textId="77777777" w:rsidR="000361B8" w:rsidRDefault="000361B8">
    <w:pPr>
      <w:pBdr>
        <w:top w:val="nil"/>
        <w:left w:val="nil"/>
        <w:bottom w:val="nil"/>
        <w:right w:val="nil"/>
        <w:between w:val="nil"/>
      </w:pBdr>
      <w:tabs>
        <w:tab w:val="center" w:pos="4536"/>
        <w:tab w:val="right" w:pos="9072"/>
        <w:tab w:val="center" w:pos="4621"/>
        <w:tab w:val="right" w:pos="924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67732"/>
    <w:multiLevelType w:val="multilevel"/>
    <w:tmpl w:val="2D00B18C"/>
    <w:lvl w:ilvl="0">
      <w:start w:val="1"/>
      <w:numFmt w:val="bullet"/>
      <w:lvlText w:val="−"/>
      <w:lvlJc w:val="left"/>
      <w:pPr>
        <w:ind w:left="2713" w:hanging="360"/>
      </w:pPr>
      <w:rPr>
        <w:rFonts w:ascii="Noto Sans Symbols" w:eastAsia="Noto Sans Symbols" w:hAnsi="Noto Sans Symbols" w:cs="Noto Sans Symbols"/>
      </w:rPr>
    </w:lvl>
    <w:lvl w:ilvl="1">
      <w:start w:val="1"/>
      <w:numFmt w:val="lowerLetter"/>
      <w:lvlText w:val="%2."/>
      <w:lvlJc w:val="left"/>
      <w:pPr>
        <w:ind w:left="3433" w:hanging="360"/>
      </w:pPr>
    </w:lvl>
    <w:lvl w:ilvl="2">
      <w:start w:val="1"/>
      <w:numFmt w:val="lowerRoman"/>
      <w:lvlText w:val="%3."/>
      <w:lvlJc w:val="right"/>
      <w:pPr>
        <w:ind w:left="4153" w:hanging="180"/>
      </w:pPr>
    </w:lvl>
    <w:lvl w:ilvl="3">
      <w:start w:val="1"/>
      <w:numFmt w:val="decimal"/>
      <w:lvlText w:val="%4."/>
      <w:lvlJc w:val="left"/>
      <w:pPr>
        <w:ind w:left="4873" w:hanging="360"/>
      </w:pPr>
    </w:lvl>
    <w:lvl w:ilvl="4">
      <w:start w:val="1"/>
      <w:numFmt w:val="lowerLetter"/>
      <w:lvlText w:val="%5."/>
      <w:lvlJc w:val="left"/>
      <w:pPr>
        <w:ind w:left="5593" w:hanging="360"/>
      </w:pPr>
    </w:lvl>
    <w:lvl w:ilvl="5">
      <w:start w:val="1"/>
      <w:numFmt w:val="lowerRoman"/>
      <w:lvlText w:val="%6."/>
      <w:lvlJc w:val="right"/>
      <w:pPr>
        <w:ind w:left="6313" w:hanging="180"/>
      </w:pPr>
    </w:lvl>
    <w:lvl w:ilvl="6">
      <w:start w:val="1"/>
      <w:numFmt w:val="decimal"/>
      <w:lvlText w:val="%7."/>
      <w:lvlJc w:val="left"/>
      <w:pPr>
        <w:ind w:left="7033" w:hanging="360"/>
      </w:pPr>
    </w:lvl>
    <w:lvl w:ilvl="7">
      <w:start w:val="1"/>
      <w:numFmt w:val="lowerLetter"/>
      <w:lvlText w:val="%8."/>
      <w:lvlJc w:val="left"/>
      <w:pPr>
        <w:ind w:left="7753" w:hanging="360"/>
      </w:pPr>
    </w:lvl>
    <w:lvl w:ilvl="8">
      <w:start w:val="1"/>
      <w:numFmt w:val="lowerRoman"/>
      <w:lvlText w:val="%9."/>
      <w:lvlJc w:val="right"/>
      <w:pPr>
        <w:ind w:left="8473" w:hanging="180"/>
      </w:pPr>
    </w:lvl>
  </w:abstractNum>
  <w:abstractNum w:abstractNumId="1" w15:restartNumberingAfterBreak="0">
    <w:nsid w:val="030C2272"/>
    <w:multiLevelType w:val="multilevel"/>
    <w:tmpl w:val="4E4ADDB8"/>
    <w:lvl w:ilvl="0">
      <w:start w:val="1"/>
      <w:numFmt w:val="decimal"/>
      <w:lvlText w:val="%1."/>
      <w:lvlJc w:val="left"/>
      <w:pPr>
        <w:ind w:left="2460" w:hanging="360"/>
      </w:pPr>
      <w:rPr>
        <w:vertAlign w:val="baseline"/>
      </w:rPr>
    </w:lvl>
    <w:lvl w:ilvl="1">
      <w:start w:val="1"/>
      <w:numFmt w:val="lowerLetter"/>
      <w:lvlText w:val="%2."/>
      <w:lvlJc w:val="left"/>
      <w:pPr>
        <w:ind w:left="3180" w:hanging="360"/>
      </w:pPr>
      <w:rPr>
        <w:vertAlign w:val="baseline"/>
      </w:rPr>
    </w:lvl>
    <w:lvl w:ilvl="2">
      <w:start w:val="1"/>
      <w:numFmt w:val="lowerRoman"/>
      <w:lvlText w:val="%3."/>
      <w:lvlJc w:val="right"/>
      <w:pPr>
        <w:ind w:left="3900" w:hanging="180"/>
      </w:pPr>
      <w:rPr>
        <w:vertAlign w:val="baseline"/>
      </w:rPr>
    </w:lvl>
    <w:lvl w:ilvl="3">
      <w:start w:val="1"/>
      <w:numFmt w:val="decimal"/>
      <w:lvlText w:val="%4."/>
      <w:lvlJc w:val="left"/>
      <w:pPr>
        <w:ind w:left="4620" w:hanging="360"/>
      </w:pPr>
      <w:rPr>
        <w:vertAlign w:val="baseline"/>
      </w:rPr>
    </w:lvl>
    <w:lvl w:ilvl="4">
      <w:start w:val="1"/>
      <w:numFmt w:val="lowerLetter"/>
      <w:lvlText w:val="%5."/>
      <w:lvlJc w:val="left"/>
      <w:pPr>
        <w:ind w:left="5340" w:hanging="360"/>
      </w:pPr>
      <w:rPr>
        <w:vertAlign w:val="baseline"/>
      </w:rPr>
    </w:lvl>
    <w:lvl w:ilvl="5">
      <w:start w:val="1"/>
      <w:numFmt w:val="lowerRoman"/>
      <w:lvlText w:val="%6."/>
      <w:lvlJc w:val="right"/>
      <w:pPr>
        <w:ind w:left="6060" w:hanging="180"/>
      </w:pPr>
      <w:rPr>
        <w:vertAlign w:val="baseline"/>
      </w:rPr>
    </w:lvl>
    <w:lvl w:ilvl="6">
      <w:start w:val="1"/>
      <w:numFmt w:val="decimal"/>
      <w:lvlText w:val="%7."/>
      <w:lvlJc w:val="left"/>
      <w:pPr>
        <w:ind w:left="6780" w:hanging="360"/>
      </w:pPr>
      <w:rPr>
        <w:vertAlign w:val="baseline"/>
      </w:rPr>
    </w:lvl>
    <w:lvl w:ilvl="7">
      <w:start w:val="1"/>
      <w:numFmt w:val="lowerLetter"/>
      <w:lvlText w:val="%8."/>
      <w:lvlJc w:val="left"/>
      <w:pPr>
        <w:ind w:left="7500" w:hanging="360"/>
      </w:pPr>
      <w:rPr>
        <w:vertAlign w:val="baseline"/>
      </w:rPr>
    </w:lvl>
    <w:lvl w:ilvl="8">
      <w:start w:val="1"/>
      <w:numFmt w:val="lowerRoman"/>
      <w:lvlText w:val="%9."/>
      <w:lvlJc w:val="right"/>
      <w:pPr>
        <w:ind w:left="8220" w:hanging="180"/>
      </w:pPr>
      <w:rPr>
        <w:vertAlign w:val="baseline"/>
      </w:rPr>
    </w:lvl>
  </w:abstractNum>
  <w:abstractNum w:abstractNumId="2" w15:restartNumberingAfterBreak="0">
    <w:nsid w:val="051059E9"/>
    <w:multiLevelType w:val="multilevel"/>
    <w:tmpl w:val="BE741A0A"/>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5AB2465"/>
    <w:multiLevelType w:val="multilevel"/>
    <w:tmpl w:val="EFE4B05C"/>
    <w:lvl w:ilvl="0">
      <w:start w:val="1"/>
      <w:numFmt w:val="decimal"/>
      <w:lvlText w:val="%1)"/>
      <w:lvlJc w:val="left"/>
      <w:pPr>
        <w:ind w:left="360" w:hanging="360"/>
      </w:pPr>
      <w:rPr>
        <w:b w:val="0"/>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9E283E"/>
    <w:multiLevelType w:val="multilevel"/>
    <w:tmpl w:val="FFDAF26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EF03FD2"/>
    <w:multiLevelType w:val="multilevel"/>
    <w:tmpl w:val="49A22D26"/>
    <w:lvl w:ilvl="0">
      <w:start w:val="1"/>
      <w:numFmt w:val="decimal"/>
      <w:lvlText w:val="%1."/>
      <w:lvlJc w:val="left"/>
      <w:pPr>
        <w:ind w:left="360" w:hanging="360"/>
      </w:pPr>
      <w:rPr>
        <w:sz w:val="22"/>
        <w:szCs w:val="22"/>
        <w:vertAlign w:val="baseline"/>
      </w:rPr>
    </w:lvl>
    <w:lvl w:ilvl="1">
      <w:start w:val="1"/>
      <w:numFmt w:val="decimal"/>
      <w:lvlText w:val="%2)"/>
      <w:lvlJc w:val="left"/>
      <w:pPr>
        <w:ind w:left="993"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6" w15:restartNumberingAfterBreak="0">
    <w:nsid w:val="10DC058B"/>
    <w:multiLevelType w:val="multilevel"/>
    <w:tmpl w:val="5A143BE2"/>
    <w:lvl w:ilvl="0">
      <w:start w:val="1"/>
      <w:numFmt w:val="decimal"/>
      <w:lvlText w:val="%1."/>
      <w:lvlJc w:val="left"/>
      <w:pPr>
        <w:ind w:left="360" w:hanging="360"/>
      </w:pPr>
      <w:rPr>
        <w:b w:val="0"/>
        <w:color w:val="auto"/>
        <w:sz w:val="22"/>
        <w:szCs w:val="22"/>
        <w:vertAlign w:val="baseline"/>
      </w:rPr>
    </w:lvl>
    <w:lvl w:ilvl="1">
      <w:start w:val="1"/>
      <w:numFmt w:val="decimal"/>
      <w:lvlText w:val="%2)"/>
      <w:lvlJc w:val="left"/>
      <w:pPr>
        <w:ind w:left="425" w:hanging="283"/>
      </w:pPr>
      <w:rPr>
        <w:b w:val="0"/>
        <w:vertAlign w:val="baseline"/>
      </w:rPr>
    </w:lvl>
    <w:lvl w:ilvl="2">
      <w:start w:val="1"/>
      <w:numFmt w:val="lowerLetter"/>
      <w:lvlText w:val="%3)"/>
      <w:lvlJc w:val="left"/>
      <w:pPr>
        <w:ind w:left="0" w:firstLine="0"/>
      </w:pPr>
      <w:rPr>
        <w:b/>
        <w:color w:val="000000"/>
        <w:sz w:val="20"/>
        <w:szCs w:val="2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7" w15:restartNumberingAfterBreak="0">
    <w:nsid w:val="12C67BBD"/>
    <w:multiLevelType w:val="multilevel"/>
    <w:tmpl w:val="8FFE800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343DE0"/>
    <w:multiLevelType w:val="multilevel"/>
    <w:tmpl w:val="D1949C0A"/>
    <w:lvl w:ilvl="0">
      <w:start w:val="1"/>
      <w:numFmt w:val="decimal"/>
      <w:lvlText w:val="%1)"/>
      <w:lvlJc w:val="left"/>
      <w:pPr>
        <w:ind w:left="502" w:hanging="360"/>
      </w:pPr>
      <w:rPr>
        <w:b w:val="0"/>
      </w:rPr>
    </w:lvl>
    <w:lvl w:ilvl="1">
      <w:start w:val="1"/>
      <w:numFmt w:val="bullet"/>
      <w:lvlText w:val="−"/>
      <w:lvlJc w:val="left"/>
      <w:pPr>
        <w:ind w:left="1222" w:hanging="360"/>
      </w:pPr>
      <w:rPr>
        <w:rFonts w:ascii="Noto Sans Symbols" w:eastAsia="Noto Sans Symbols" w:hAnsi="Noto Sans Symbols" w:cs="Noto Sans Symbols"/>
      </w:rPr>
    </w:lvl>
    <w:lvl w:ilvl="2">
      <w:start w:val="1"/>
      <w:numFmt w:val="lowerRoman"/>
      <w:lvlText w:val="%3."/>
      <w:lvlJc w:val="right"/>
      <w:pPr>
        <w:ind w:left="1664"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15:restartNumberingAfterBreak="0">
    <w:nsid w:val="1BA533F4"/>
    <w:multiLevelType w:val="multilevel"/>
    <w:tmpl w:val="B700E97A"/>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 w15:restartNumberingAfterBreak="0">
    <w:nsid w:val="1D586FF8"/>
    <w:multiLevelType w:val="multilevel"/>
    <w:tmpl w:val="99D02FA0"/>
    <w:lvl w:ilvl="0">
      <w:start w:val="1"/>
      <w:numFmt w:val="decimal"/>
      <w:lvlText w:val="%1."/>
      <w:lvlJc w:val="left"/>
      <w:pPr>
        <w:ind w:left="360" w:hanging="360"/>
      </w:pPr>
      <w:rPr>
        <w:b w:val="0"/>
        <w:color w:val="000000"/>
        <w:sz w:val="22"/>
        <w:szCs w:val="22"/>
      </w:rPr>
    </w:lvl>
    <w:lvl w:ilvl="1">
      <w:start w:val="1"/>
      <w:numFmt w:val="decimal"/>
      <w:lvlText w:val="%2)"/>
      <w:lvlJc w:val="left"/>
      <w:pPr>
        <w:ind w:left="680" w:hanging="283"/>
      </w:p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decimal"/>
      <w:lvlText w:val="%7."/>
      <w:lvlJc w:val="left"/>
      <w:pPr>
        <w:ind w:left="-32767" w:firstLine="3276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0855660"/>
    <w:multiLevelType w:val="multilevel"/>
    <w:tmpl w:val="C05E5DD6"/>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2" w15:restartNumberingAfterBreak="0">
    <w:nsid w:val="21FC0068"/>
    <w:multiLevelType w:val="multilevel"/>
    <w:tmpl w:val="92044A6C"/>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7A4C2A"/>
    <w:multiLevelType w:val="multilevel"/>
    <w:tmpl w:val="48741F90"/>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4" w15:restartNumberingAfterBreak="0">
    <w:nsid w:val="258060F2"/>
    <w:multiLevelType w:val="multilevel"/>
    <w:tmpl w:val="F084829C"/>
    <w:lvl w:ilvl="0">
      <w:start w:val="10"/>
      <w:numFmt w:val="decimal"/>
      <w:lvlText w:val="%1."/>
      <w:lvlJc w:val="left"/>
      <w:pPr>
        <w:ind w:left="720" w:hanging="360"/>
      </w:pPr>
      <w:rPr>
        <w:rFonts w:ascii="Arial Narrow" w:eastAsia="Arial Narrow" w:hAnsi="Arial Narrow" w:cs="Arial Narrow"/>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6304100"/>
    <w:multiLevelType w:val="multilevel"/>
    <w:tmpl w:val="D182F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85037EC"/>
    <w:multiLevelType w:val="multilevel"/>
    <w:tmpl w:val="4CA25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A3C0499"/>
    <w:multiLevelType w:val="multilevel"/>
    <w:tmpl w:val="223A6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4B19AE"/>
    <w:multiLevelType w:val="multilevel"/>
    <w:tmpl w:val="9EB05112"/>
    <w:lvl w:ilvl="0">
      <w:start w:val="1"/>
      <w:numFmt w:val="decimal"/>
      <w:lvlText w:val="%1."/>
      <w:lvlJc w:val="left"/>
      <w:pPr>
        <w:ind w:left="360" w:hanging="360"/>
      </w:pPr>
      <w:rPr>
        <w:sz w:val="20"/>
        <w:szCs w:val="20"/>
      </w:rPr>
    </w:lvl>
    <w:lvl w:ilvl="1">
      <w:start w:val="1"/>
      <w:numFmt w:val="decimal"/>
      <w:lvlText w:val="%2)"/>
      <w:lvlJc w:val="left"/>
      <w:pPr>
        <w:ind w:left="680" w:hanging="283"/>
      </w:pPr>
      <w:rPr>
        <w:b w:val="0"/>
      </w:rPr>
    </w:lvl>
    <w:lvl w:ilvl="2">
      <w:start w:val="1"/>
      <w:numFmt w:val="lowerLetter"/>
      <w:lvlText w:val="%3)"/>
      <w:lvlJc w:val="left"/>
      <w:pPr>
        <w:ind w:left="1080" w:hanging="360"/>
      </w:pPr>
    </w:lvl>
    <w:lvl w:ilvl="3">
      <w:start w:val="1"/>
      <w:numFmt w:val="bullet"/>
      <w:lvlText w:val="-"/>
      <w:lvlJc w:val="left"/>
      <w:pPr>
        <w:ind w:left="1440" w:hanging="360"/>
      </w:pPr>
      <w:rPr>
        <w:rFonts w:ascii="Calibri" w:eastAsia="Calibri" w:hAnsi="Calibri" w:cs="Calibri"/>
      </w:rPr>
    </w:lvl>
    <w:lvl w:ilvl="4">
      <w:start w:val="1"/>
      <w:numFmt w:val="bullet"/>
      <w:lvlText w:val="•"/>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lowerLetter"/>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D1365C0"/>
    <w:multiLevelType w:val="multilevel"/>
    <w:tmpl w:val="AC08525C"/>
    <w:lvl w:ilvl="0">
      <w:start w:val="1"/>
      <w:numFmt w:val="decimal"/>
      <w:lvlText w:val="%1)"/>
      <w:lvlJc w:val="left"/>
      <w:pPr>
        <w:ind w:left="360" w:hanging="360"/>
      </w:pPr>
      <w:rPr>
        <w:b w:val="0"/>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D66619B"/>
    <w:multiLevelType w:val="multilevel"/>
    <w:tmpl w:val="803A958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1" w15:restartNumberingAfterBreak="0">
    <w:nsid w:val="3756211C"/>
    <w:multiLevelType w:val="multilevel"/>
    <w:tmpl w:val="F4EA712A"/>
    <w:lvl w:ilvl="0">
      <w:start w:val="1"/>
      <w:numFmt w:val="bullet"/>
      <w:lvlText w:val="−"/>
      <w:lvlJc w:val="left"/>
      <w:pPr>
        <w:ind w:left="-132" w:hanging="360"/>
      </w:pPr>
      <w:rPr>
        <w:rFonts w:ascii="Noto Sans Symbols" w:eastAsia="Noto Sans Symbols" w:hAnsi="Noto Sans Symbols" w:cs="Noto Sans Symbols"/>
      </w:rPr>
    </w:lvl>
    <w:lvl w:ilvl="1">
      <w:start w:val="1"/>
      <w:numFmt w:val="lowerLetter"/>
      <w:lvlText w:val="%2."/>
      <w:lvlJc w:val="left"/>
      <w:pPr>
        <w:ind w:left="588" w:hanging="360"/>
      </w:pPr>
    </w:lvl>
    <w:lvl w:ilvl="2">
      <w:start w:val="1"/>
      <w:numFmt w:val="lowerLetter"/>
      <w:lvlText w:val="%3)"/>
      <w:lvlJc w:val="left"/>
      <w:pPr>
        <w:ind w:left="1488" w:hanging="360"/>
      </w:pPr>
    </w:lvl>
    <w:lvl w:ilvl="3">
      <w:start w:val="1"/>
      <w:numFmt w:val="decimal"/>
      <w:lvlText w:val="%4."/>
      <w:lvlJc w:val="left"/>
      <w:pPr>
        <w:ind w:left="2028" w:hanging="360"/>
      </w:pPr>
    </w:lvl>
    <w:lvl w:ilvl="4">
      <w:start w:val="1"/>
      <w:numFmt w:val="lowerLetter"/>
      <w:lvlText w:val="%5."/>
      <w:lvlJc w:val="left"/>
      <w:pPr>
        <w:ind w:left="2748" w:hanging="360"/>
      </w:pPr>
    </w:lvl>
    <w:lvl w:ilvl="5">
      <w:start w:val="1"/>
      <w:numFmt w:val="lowerRoman"/>
      <w:lvlText w:val="%6."/>
      <w:lvlJc w:val="right"/>
      <w:pPr>
        <w:ind w:left="3468" w:hanging="180"/>
      </w:pPr>
    </w:lvl>
    <w:lvl w:ilvl="6">
      <w:start w:val="1"/>
      <w:numFmt w:val="decimal"/>
      <w:lvlText w:val="%7."/>
      <w:lvlJc w:val="left"/>
      <w:pPr>
        <w:ind w:left="4188" w:hanging="360"/>
      </w:pPr>
    </w:lvl>
    <w:lvl w:ilvl="7">
      <w:start w:val="1"/>
      <w:numFmt w:val="lowerLetter"/>
      <w:lvlText w:val="%8."/>
      <w:lvlJc w:val="left"/>
      <w:pPr>
        <w:ind w:left="4908" w:hanging="360"/>
      </w:pPr>
    </w:lvl>
    <w:lvl w:ilvl="8">
      <w:start w:val="1"/>
      <w:numFmt w:val="lowerRoman"/>
      <w:lvlText w:val="%9."/>
      <w:lvlJc w:val="right"/>
      <w:pPr>
        <w:ind w:left="5628" w:hanging="180"/>
      </w:pPr>
    </w:lvl>
  </w:abstractNum>
  <w:abstractNum w:abstractNumId="22" w15:restartNumberingAfterBreak="0">
    <w:nsid w:val="41552462"/>
    <w:multiLevelType w:val="multilevel"/>
    <w:tmpl w:val="DEC0EC36"/>
    <w:lvl w:ilvl="0">
      <w:start w:val="1"/>
      <w:numFmt w:val="decimal"/>
      <w:lvlText w:val="%1."/>
      <w:lvlJc w:val="left"/>
      <w:pPr>
        <w:ind w:left="360" w:hanging="360"/>
      </w:pPr>
      <w:rPr>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3" w15:restartNumberingAfterBreak="0">
    <w:nsid w:val="4177232F"/>
    <w:multiLevelType w:val="multilevel"/>
    <w:tmpl w:val="17628C6C"/>
    <w:lvl w:ilvl="0">
      <w:start w:val="3"/>
      <w:numFmt w:val="decimal"/>
      <w:lvlText w:val="%1."/>
      <w:lvlJc w:val="left"/>
      <w:pPr>
        <w:ind w:left="36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4E07F4"/>
    <w:multiLevelType w:val="multilevel"/>
    <w:tmpl w:val="A2425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7A3F51"/>
    <w:multiLevelType w:val="multilevel"/>
    <w:tmpl w:val="74CE6832"/>
    <w:lvl w:ilvl="0">
      <w:start w:val="7"/>
      <w:numFmt w:val="decimal"/>
      <w:lvlText w:val="%1."/>
      <w:lvlJc w:val="left"/>
      <w:pPr>
        <w:ind w:left="360" w:hanging="360"/>
      </w:pPr>
      <w:rPr>
        <w:b w:val="0"/>
        <w:color w:val="000000"/>
        <w:sz w:val="22"/>
        <w:szCs w:val="22"/>
        <w:vertAlign w:val="baseline"/>
      </w:rPr>
    </w:lvl>
    <w:lvl w:ilvl="1">
      <w:start w:val="1"/>
      <w:numFmt w:val="decimal"/>
      <w:lvlText w:val="%2)"/>
      <w:lvlJc w:val="left"/>
      <w:pPr>
        <w:ind w:left="680" w:hanging="283"/>
      </w:pPr>
      <w:rPr>
        <w:vertAlign w:val="baseline"/>
      </w:rPr>
    </w:lvl>
    <w:lvl w:ilvl="2">
      <w:start w:val="1"/>
      <w:numFmt w:val="lowerLetter"/>
      <w:lvlText w:val="%3)"/>
      <w:lvlJc w:val="left"/>
      <w:pPr>
        <w:ind w:left="1637"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6" w15:restartNumberingAfterBreak="0">
    <w:nsid w:val="4E01521D"/>
    <w:multiLevelType w:val="multilevel"/>
    <w:tmpl w:val="DA34AB4E"/>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rFonts w:ascii="Arial Narrow" w:eastAsia="Arial Narrow" w:hAnsi="Arial Narrow" w:cs="Arial Narrow"/>
        <w:b w:val="0"/>
        <w:color w:val="000000"/>
        <w:vertAlign w:val="baseline"/>
      </w:rPr>
    </w:lvl>
    <w:lvl w:ilvl="2">
      <w:start w:val="1"/>
      <w:numFmt w:val="lowerLetter"/>
      <w:lvlText w:val="%3)"/>
      <w:lvlJc w:val="left"/>
      <w:pPr>
        <w:ind w:left="1080" w:hanging="360"/>
      </w:pPr>
      <w:rPr>
        <w:b w:val="0"/>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7" w15:restartNumberingAfterBreak="0">
    <w:nsid w:val="4F80189B"/>
    <w:multiLevelType w:val="multilevel"/>
    <w:tmpl w:val="6F0A3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5B25997"/>
    <w:multiLevelType w:val="multilevel"/>
    <w:tmpl w:val="6EFE8708"/>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9" w15:restartNumberingAfterBreak="0">
    <w:nsid w:val="58F919A9"/>
    <w:multiLevelType w:val="multilevel"/>
    <w:tmpl w:val="5172DC00"/>
    <w:lvl w:ilvl="0">
      <w:start w:val="5"/>
      <w:numFmt w:val="decimal"/>
      <w:lvlText w:val="%1."/>
      <w:lvlJc w:val="left"/>
      <w:pPr>
        <w:ind w:left="111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9EF6315"/>
    <w:multiLevelType w:val="multilevel"/>
    <w:tmpl w:val="CB68113A"/>
    <w:lvl w:ilvl="0">
      <w:start w:val="1"/>
      <w:numFmt w:val="decimal"/>
      <w:lvlText w:val="%1."/>
      <w:lvlJc w:val="left"/>
      <w:pPr>
        <w:ind w:left="360" w:hanging="360"/>
      </w:pPr>
      <w:rPr>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1" w15:restartNumberingAfterBreak="0">
    <w:nsid w:val="5CE03A4B"/>
    <w:multiLevelType w:val="multilevel"/>
    <w:tmpl w:val="307431D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06E15F1"/>
    <w:multiLevelType w:val="multilevel"/>
    <w:tmpl w:val="E6721E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1EB47D4"/>
    <w:multiLevelType w:val="multilevel"/>
    <w:tmpl w:val="A250658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15:restartNumberingAfterBreak="0">
    <w:nsid w:val="62C9725A"/>
    <w:multiLevelType w:val="multilevel"/>
    <w:tmpl w:val="47F4ED0C"/>
    <w:lvl w:ilvl="0">
      <w:start w:val="1"/>
      <w:numFmt w:val="decimal"/>
      <w:lvlText w:val="%1."/>
      <w:lvlJc w:val="left"/>
      <w:pPr>
        <w:ind w:left="283" w:hanging="283"/>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74D35B5"/>
    <w:multiLevelType w:val="multilevel"/>
    <w:tmpl w:val="351E206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6" w15:restartNumberingAfterBreak="0">
    <w:nsid w:val="6A5457EE"/>
    <w:multiLevelType w:val="multilevel"/>
    <w:tmpl w:val="955A42BC"/>
    <w:lvl w:ilvl="0">
      <w:start w:val="1"/>
      <w:numFmt w:val="decimal"/>
      <w:lvlText w:val="%1."/>
      <w:lvlJc w:val="left"/>
      <w:pPr>
        <w:ind w:left="360" w:hanging="360"/>
      </w:pPr>
      <w:rPr>
        <w:color w:val="000000" w:themeColor="text1"/>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7" w15:restartNumberingAfterBreak="0">
    <w:nsid w:val="6C2A4D7D"/>
    <w:multiLevelType w:val="multilevel"/>
    <w:tmpl w:val="F5ECE1D6"/>
    <w:lvl w:ilvl="0">
      <w:start w:val="1"/>
      <w:numFmt w:val="bullet"/>
      <w:lvlText w:val="●"/>
      <w:lvlJc w:val="left"/>
      <w:pPr>
        <w:ind w:left="1070" w:hanging="360"/>
      </w:pPr>
      <w:rPr>
        <w:u w:val="none"/>
      </w:rPr>
    </w:lvl>
    <w:lvl w:ilvl="1">
      <w:start w:val="1"/>
      <w:numFmt w:val="bullet"/>
      <w:lvlText w:val="○"/>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
      <w:lvlJc w:val="left"/>
      <w:pPr>
        <w:ind w:left="6110" w:hanging="360"/>
      </w:pPr>
      <w:rPr>
        <w:u w:val="none"/>
      </w:rPr>
    </w:lvl>
    <w:lvl w:ilvl="8">
      <w:start w:val="1"/>
      <w:numFmt w:val="bullet"/>
      <w:lvlText w:val="■"/>
      <w:lvlJc w:val="left"/>
      <w:pPr>
        <w:ind w:left="6830" w:hanging="360"/>
      </w:pPr>
      <w:rPr>
        <w:u w:val="none"/>
      </w:rPr>
    </w:lvl>
  </w:abstractNum>
  <w:abstractNum w:abstractNumId="38" w15:restartNumberingAfterBreak="0">
    <w:nsid w:val="74BD3D62"/>
    <w:multiLevelType w:val="multilevel"/>
    <w:tmpl w:val="07F2444E"/>
    <w:lvl w:ilvl="0">
      <w:start w:val="1"/>
      <w:numFmt w:val="decimal"/>
      <w:lvlText w:val="%1."/>
      <w:lvlJc w:val="left"/>
      <w:pPr>
        <w:ind w:left="720" w:hanging="360"/>
      </w:pPr>
      <w:rPr>
        <w:sz w:val="22"/>
        <w:szCs w:val="22"/>
        <w:vertAlign w:val="baseline"/>
      </w:rPr>
    </w:lvl>
    <w:lvl w:ilvl="1">
      <w:start w:val="1"/>
      <w:numFmt w:val="decimal"/>
      <w:lvlText w:val="%2)"/>
      <w:lvlJc w:val="left"/>
      <w:pPr>
        <w:ind w:left="928" w:hanging="360"/>
      </w:pPr>
      <w:rPr>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39" w15:restartNumberingAfterBreak="0">
    <w:nsid w:val="76EB5B2B"/>
    <w:multiLevelType w:val="multilevel"/>
    <w:tmpl w:val="86DAD19C"/>
    <w:lvl w:ilvl="0">
      <w:start w:val="1"/>
      <w:numFmt w:val="decimal"/>
      <w:lvlText w:val="%1."/>
      <w:lvlJc w:val="left"/>
      <w:pPr>
        <w:ind w:left="360" w:hanging="360"/>
      </w:pPr>
      <w:rPr>
        <w:color w:val="000000" w:themeColor="text1"/>
        <w:sz w:val="22"/>
        <w:szCs w:val="22"/>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0" w15:restartNumberingAfterBreak="0">
    <w:nsid w:val="78F34A90"/>
    <w:multiLevelType w:val="multilevel"/>
    <w:tmpl w:val="5C165198"/>
    <w:lvl w:ilvl="0">
      <w:start w:val="1"/>
      <w:numFmt w:val="decimal"/>
      <w:lvlText w:val="%1)"/>
      <w:lvlJc w:val="left"/>
      <w:pPr>
        <w:ind w:left="360" w:hanging="360"/>
      </w:pPr>
      <w:rPr>
        <w:b w:val="0"/>
        <w:sz w:val="20"/>
        <w:szCs w:val="20"/>
        <w:vertAlign w:val="baseline"/>
      </w:rPr>
    </w:lvl>
    <w:lvl w:ilvl="1">
      <w:start w:val="1"/>
      <w:numFmt w:val="decimal"/>
      <w:lvlText w:val="%2)"/>
      <w:lvlJc w:val="left"/>
      <w:pPr>
        <w:ind w:left="680" w:hanging="283"/>
      </w:pPr>
      <w:rPr>
        <w:b w:val="0"/>
        <w:vertAlign w:val="baseline"/>
      </w:rPr>
    </w:lvl>
    <w:lvl w:ilvl="2">
      <w:start w:val="1"/>
      <w:numFmt w:val="lowerLetter"/>
      <w:lvlText w:val="%3)"/>
      <w:lvlJc w:val="left"/>
      <w:pPr>
        <w:ind w:left="1080" w:hanging="360"/>
      </w:pPr>
      <w:rPr>
        <w:vertAlign w:val="baseline"/>
      </w:rPr>
    </w:lvl>
    <w:lvl w:ilvl="3">
      <w:start w:val="1"/>
      <w:numFmt w:val="bullet"/>
      <w:lvlText w:val="-"/>
      <w:lvlJc w:val="left"/>
      <w:pPr>
        <w:ind w:left="1440" w:hanging="360"/>
      </w:pPr>
      <w:rPr>
        <w:rFonts w:ascii="Calibri" w:eastAsia="Calibri" w:hAnsi="Calibri" w:cs="Calibri"/>
        <w:vertAlign w:val="baseline"/>
      </w:rPr>
    </w:lvl>
    <w:lvl w:ilvl="4">
      <w:start w:val="1"/>
      <w:numFmt w:val="bullet"/>
      <w:lvlText w:val="•"/>
      <w:lvlJc w:val="left"/>
      <w:pPr>
        <w:ind w:left="1800" w:hanging="360"/>
      </w:pPr>
      <w:rPr>
        <w:rFonts w:ascii="Calibri" w:eastAsia="Calibri" w:hAnsi="Calibri" w:cs="Calibri"/>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32767" w:firstLine="32767"/>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41" w15:restartNumberingAfterBreak="0">
    <w:nsid w:val="7BA41557"/>
    <w:multiLevelType w:val="multilevel"/>
    <w:tmpl w:val="BCC4361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42" w15:restartNumberingAfterBreak="0">
    <w:nsid w:val="7FC322A0"/>
    <w:multiLevelType w:val="multilevel"/>
    <w:tmpl w:val="F4D2E164"/>
    <w:lvl w:ilvl="0">
      <w:start w:val="1"/>
      <w:numFmt w:val="lowerLetter"/>
      <w:lvlText w:val="%1)"/>
      <w:lvlJc w:val="left"/>
      <w:pPr>
        <w:ind w:left="720" w:hanging="360"/>
      </w:pPr>
      <w:rPr>
        <w:strike w:val="0"/>
        <w:color w:val="00000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9210218">
    <w:abstractNumId w:val="10"/>
  </w:num>
  <w:num w:numId="2" w16cid:durableId="1145777560">
    <w:abstractNumId w:val="7"/>
  </w:num>
  <w:num w:numId="3" w16cid:durableId="1815831001">
    <w:abstractNumId w:val="21"/>
  </w:num>
  <w:num w:numId="4" w16cid:durableId="115830192">
    <w:abstractNumId w:val="6"/>
  </w:num>
  <w:num w:numId="5" w16cid:durableId="1530489887">
    <w:abstractNumId w:val="14"/>
  </w:num>
  <w:num w:numId="6" w16cid:durableId="691882414">
    <w:abstractNumId w:val="3"/>
  </w:num>
  <w:num w:numId="7" w16cid:durableId="114688308">
    <w:abstractNumId w:val="2"/>
  </w:num>
  <w:num w:numId="8" w16cid:durableId="1997104146">
    <w:abstractNumId w:val="42"/>
  </w:num>
  <w:num w:numId="9" w16cid:durableId="481777168">
    <w:abstractNumId w:val="12"/>
  </w:num>
  <w:num w:numId="10" w16cid:durableId="820274386">
    <w:abstractNumId w:val="18"/>
  </w:num>
  <w:num w:numId="11" w16cid:durableId="1883977246">
    <w:abstractNumId w:val="13"/>
  </w:num>
  <w:num w:numId="12" w16cid:durableId="1553226550">
    <w:abstractNumId w:val="36"/>
  </w:num>
  <w:num w:numId="13" w16cid:durableId="1953440544">
    <w:abstractNumId w:val="40"/>
  </w:num>
  <w:num w:numId="14" w16cid:durableId="1408846094">
    <w:abstractNumId w:val="39"/>
  </w:num>
  <w:num w:numId="15" w16cid:durableId="554127891">
    <w:abstractNumId w:val="26"/>
  </w:num>
  <w:num w:numId="16" w16cid:durableId="1417629807">
    <w:abstractNumId w:val="1"/>
  </w:num>
  <w:num w:numId="17" w16cid:durableId="434520323">
    <w:abstractNumId w:val="22"/>
  </w:num>
  <w:num w:numId="18" w16cid:durableId="203102452">
    <w:abstractNumId w:val="35"/>
  </w:num>
  <w:num w:numId="19" w16cid:durableId="18433152">
    <w:abstractNumId w:val="15"/>
  </w:num>
  <w:num w:numId="20" w16cid:durableId="389426448">
    <w:abstractNumId w:val="32"/>
  </w:num>
  <w:num w:numId="21" w16cid:durableId="1538421435">
    <w:abstractNumId w:val="5"/>
  </w:num>
  <w:num w:numId="22" w16cid:durableId="520357832">
    <w:abstractNumId w:val="23"/>
  </w:num>
  <w:num w:numId="23" w16cid:durableId="1075057574">
    <w:abstractNumId w:val="16"/>
  </w:num>
  <w:num w:numId="24" w16cid:durableId="251352790">
    <w:abstractNumId w:val="33"/>
  </w:num>
  <w:num w:numId="25" w16cid:durableId="502090739">
    <w:abstractNumId w:val="30"/>
  </w:num>
  <w:num w:numId="26" w16cid:durableId="799617813">
    <w:abstractNumId w:val="11"/>
  </w:num>
  <w:num w:numId="27" w16cid:durableId="152724488">
    <w:abstractNumId w:val="24"/>
  </w:num>
  <w:num w:numId="28" w16cid:durableId="409274379">
    <w:abstractNumId w:val="8"/>
  </w:num>
  <w:num w:numId="29" w16cid:durableId="2125270304">
    <w:abstractNumId w:val="19"/>
  </w:num>
  <w:num w:numId="30" w16cid:durableId="2000885721">
    <w:abstractNumId w:val="0"/>
  </w:num>
  <w:num w:numId="31" w16cid:durableId="1044982192">
    <w:abstractNumId w:val="34"/>
  </w:num>
  <w:num w:numId="32" w16cid:durableId="464666352">
    <w:abstractNumId w:val="28"/>
  </w:num>
  <w:num w:numId="33" w16cid:durableId="2088070642">
    <w:abstractNumId w:val="27"/>
  </w:num>
  <w:num w:numId="34" w16cid:durableId="1356807869">
    <w:abstractNumId w:val="17"/>
  </w:num>
  <w:num w:numId="35" w16cid:durableId="1478957834">
    <w:abstractNumId w:val="37"/>
  </w:num>
  <w:num w:numId="36" w16cid:durableId="1198933999">
    <w:abstractNumId w:val="41"/>
  </w:num>
  <w:num w:numId="37" w16cid:durableId="1395809562">
    <w:abstractNumId w:val="9"/>
  </w:num>
  <w:num w:numId="38" w16cid:durableId="537546328">
    <w:abstractNumId w:val="38"/>
  </w:num>
  <w:num w:numId="39" w16cid:durableId="42411831">
    <w:abstractNumId w:val="20"/>
  </w:num>
  <w:num w:numId="40" w16cid:durableId="1973827607">
    <w:abstractNumId w:val="29"/>
  </w:num>
  <w:num w:numId="41" w16cid:durableId="412746752">
    <w:abstractNumId w:val="4"/>
  </w:num>
  <w:num w:numId="42" w16cid:durableId="418596794">
    <w:abstractNumId w:val="25"/>
  </w:num>
  <w:num w:numId="43" w16cid:durableId="99064527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1B8"/>
    <w:rsid w:val="000361B8"/>
    <w:rsid w:val="000C5870"/>
    <w:rsid w:val="00115EE0"/>
    <w:rsid w:val="001804AB"/>
    <w:rsid w:val="00191814"/>
    <w:rsid w:val="001C5E24"/>
    <w:rsid w:val="002103F7"/>
    <w:rsid w:val="0021564C"/>
    <w:rsid w:val="0021707F"/>
    <w:rsid w:val="0023422E"/>
    <w:rsid w:val="00235B0A"/>
    <w:rsid w:val="00241B47"/>
    <w:rsid w:val="00247510"/>
    <w:rsid w:val="00297EED"/>
    <w:rsid w:val="002D6094"/>
    <w:rsid w:val="00335311"/>
    <w:rsid w:val="003E1DBC"/>
    <w:rsid w:val="003E6970"/>
    <w:rsid w:val="003F7BBE"/>
    <w:rsid w:val="004400B2"/>
    <w:rsid w:val="00463C68"/>
    <w:rsid w:val="00464E15"/>
    <w:rsid w:val="004B4EBF"/>
    <w:rsid w:val="004E19B4"/>
    <w:rsid w:val="00511866"/>
    <w:rsid w:val="00523CC5"/>
    <w:rsid w:val="00525E5D"/>
    <w:rsid w:val="0056636F"/>
    <w:rsid w:val="0062328E"/>
    <w:rsid w:val="00675D38"/>
    <w:rsid w:val="006D56F7"/>
    <w:rsid w:val="007274B9"/>
    <w:rsid w:val="00737479"/>
    <w:rsid w:val="007455CD"/>
    <w:rsid w:val="00792A8C"/>
    <w:rsid w:val="007A39AD"/>
    <w:rsid w:val="0085071F"/>
    <w:rsid w:val="008774AD"/>
    <w:rsid w:val="008B6943"/>
    <w:rsid w:val="008D2437"/>
    <w:rsid w:val="008E1D15"/>
    <w:rsid w:val="0092114A"/>
    <w:rsid w:val="00941A75"/>
    <w:rsid w:val="00953CC2"/>
    <w:rsid w:val="00990429"/>
    <w:rsid w:val="009978F2"/>
    <w:rsid w:val="00A163C6"/>
    <w:rsid w:val="00A808DC"/>
    <w:rsid w:val="00AC77C3"/>
    <w:rsid w:val="00CB51D4"/>
    <w:rsid w:val="00CC5840"/>
    <w:rsid w:val="00CD4007"/>
    <w:rsid w:val="00D22BBB"/>
    <w:rsid w:val="00D55E62"/>
    <w:rsid w:val="00D93F43"/>
    <w:rsid w:val="00DB7934"/>
    <w:rsid w:val="00DD4DE2"/>
    <w:rsid w:val="00E138AA"/>
    <w:rsid w:val="00E553D4"/>
    <w:rsid w:val="00E8296F"/>
    <w:rsid w:val="00F30A3C"/>
    <w:rsid w:val="00F97ABB"/>
    <w:rsid w:val="00FE57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1D78"/>
  <w15:docId w15:val="{EDE2933A-CE54-4A14-BD25-6CBE1316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DB7934"/>
    <w:rPr>
      <w:b/>
      <w:bCs/>
    </w:rPr>
  </w:style>
  <w:style w:type="character" w:customStyle="1" w:styleId="TematkomentarzaZnak">
    <w:name w:val="Temat komentarza Znak"/>
    <w:basedOn w:val="TekstkomentarzaZnak"/>
    <w:link w:val="Tematkomentarza"/>
    <w:uiPriority w:val="99"/>
    <w:semiHidden/>
    <w:rsid w:val="00DB7934"/>
    <w:rPr>
      <w:b/>
      <w:bCs/>
    </w:rPr>
  </w:style>
  <w:style w:type="character" w:styleId="Hipercze">
    <w:name w:val="Hyperlink"/>
    <w:basedOn w:val="Domylnaczcionkaakapitu"/>
    <w:uiPriority w:val="99"/>
    <w:unhideWhenUsed/>
    <w:rsid w:val="0056636F"/>
    <w:rPr>
      <w:color w:val="0000FF"/>
      <w:u w:val="single"/>
    </w:rPr>
  </w:style>
  <w:style w:type="character" w:styleId="Nierozpoznanawzmianka">
    <w:name w:val="Unresolved Mention"/>
    <w:basedOn w:val="Domylnaczcionkaakapitu"/>
    <w:uiPriority w:val="99"/>
    <w:semiHidden/>
    <w:unhideWhenUsed/>
    <w:rsid w:val="0056636F"/>
    <w:rPr>
      <w:color w:val="605E5C"/>
      <w:shd w:val="clear" w:color="auto" w:fill="E1DFDD"/>
    </w:rPr>
  </w:style>
  <w:style w:type="paragraph" w:styleId="Akapitzlist">
    <w:name w:val="List Paragraph"/>
    <w:basedOn w:val="Normalny"/>
    <w:uiPriority w:val="34"/>
    <w:qFormat/>
    <w:rsid w:val="008507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footer" Target="footer2.xml"/><Relationship Id="rId21" Type="http://schemas.openxmlformats.org/officeDocument/2006/relationships/hyperlink" Target="https://drive.google.com/file/d/1Kd1DttbBeiNWt4q4slS4t76lZVKPbkyD/view" TargetMode="External"/><Relationship Id="rId34" Type="http://schemas.openxmlformats.org/officeDocument/2006/relationships/hyperlink" Target="https://www.platformazakupowa.pl/transakcja/939232"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strona/1-regulamin" TargetMode="External"/><Relationship Id="rId29" Type="http://schemas.openxmlformats.org/officeDocument/2006/relationships/hyperlink" Target="https://moj.gov.pl/nforms/signer/upload?xFormsAppName=SIGNER"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www.nccert.pl/" TargetMode="External"/><Relationship Id="rId36" Type="http://schemas.openxmlformats.org/officeDocument/2006/relationships/hyperlink" Target="https://www.platformazakupowa.pl/transakcja/939232" TargetMode="External"/><Relationship Id="rId10" Type="http://schemas.openxmlformats.org/officeDocument/2006/relationships/hyperlink" Target="https://www.platformazakupowa.pl/transakcja/939232" TargetMode="External"/><Relationship Id="rId19" Type="http://schemas.openxmlformats.org/officeDocument/2006/relationships/hyperlink" Target="https://platformazakupowa.pl/" TargetMode="External"/><Relationship Id="rId31" Type="http://schemas.openxmlformats.org/officeDocument/2006/relationships/hyperlink" Target="https://platformazakupowa.pl/" TargetMode="External"/><Relationship Id="rId4" Type="http://schemas.openxmlformats.org/officeDocument/2006/relationships/webSettings" Target="webSettings.xml"/><Relationship Id="rId9" Type="http://schemas.openxmlformats.org/officeDocument/2006/relationships/hyperlink" Target="https://www.platformazakupowa.pl/transakcja/939232"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s://www.gov.pl/web/mswia/oprogramowanie-do-pobrania" TargetMode="External"/><Relationship Id="rId35" Type="http://schemas.openxmlformats.org/officeDocument/2006/relationships/hyperlink" Target="https://www.platformazakupowa.pl/transakcja/939232" TargetMode="External"/><Relationship Id="rId43" Type="http://schemas.openxmlformats.org/officeDocument/2006/relationships/theme" Target="theme/theme1.xml"/><Relationship Id="rId8" Type="http://schemas.openxmlformats.org/officeDocument/2006/relationships/hyperlink" Target="https://www.platformazakupowa.pl/transakcja/939232" TargetMode="External"/><Relationship Id="rId3" Type="http://schemas.openxmlformats.org/officeDocument/2006/relationships/settings" Target="settings.xml"/><Relationship Id="rId12" Type="http://schemas.openxmlformats.org/officeDocument/2006/relationships/hyperlink" Target="https://www.platformazakupowa.pl/transakcja/939232"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hyperlink" Target="mailto:zamowienia@soa-katowice.pl"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29</Pages>
  <Words>13898</Words>
  <Characters>83390</Characters>
  <Application>Microsoft Office Word</Application>
  <DocSecurity>0</DocSecurity>
  <Lines>694</Lines>
  <Paragraphs>194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SOA</dc:creator>
  <cp:lastModifiedBy>Joanna JP. Peretiatkowicz</cp:lastModifiedBy>
  <cp:revision>33</cp:revision>
  <cp:lastPrinted>2024-04-26T08:09:00Z</cp:lastPrinted>
  <dcterms:created xsi:type="dcterms:W3CDTF">2024-05-31T07:39:00Z</dcterms:created>
  <dcterms:modified xsi:type="dcterms:W3CDTF">2024-06-11T09:58:00Z</dcterms:modified>
</cp:coreProperties>
</file>