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2007A217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7A757E00" w14:textId="77777777" w:rsidR="007F2673" w:rsidRPr="00FC47B2" w:rsidRDefault="007F2673" w:rsidP="007F2673">
      <w:pPr>
        <w:spacing w:line="240" w:lineRule="auto"/>
        <w:jc w:val="center"/>
        <w:rPr>
          <w:rFonts w:cs="Calibri"/>
          <w:b/>
          <w:u w:val="single"/>
        </w:rPr>
      </w:pPr>
      <w:r w:rsidRPr="00FC47B2">
        <w:rPr>
          <w:rFonts w:cs="Calibri"/>
          <w:b/>
          <w:u w:val="single"/>
        </w:rPr>
        <w:t xml:space="preserve">„PRZEBUDOWA ODCINKA DROGI GMINNEJ NR 120168D, </w:t>
      </w:r>
    </w:p>
    <w:p w14:paraId="086FCC34" w14:textId="77777777" w:rsidR="007F2673" w:rsidRPr="00FC47B2" w:rsidRDefault="007F2673" w:rsidP="007F2673">
      <w:pPr>
        <w:spacing w:line="240" w:lineRule="auto"/>
        <w:jc w:val="center"/>
        <w:rPr>
          <w:rFonts w:cs="Calibri"/>
          <w:b/>
          <w:u w:val="single"/>
        </w:rPr>
      </w:pPr>
      <w:r w:rsidRPr="00FC47B2">
        <w:rPr>
          <w:rFonts w:cs="Calibri"/>
          <w:b/>
          <w:u w:val="single"/>
        </w:rPr>
        <w:t>LUBIEL – DROGA DOJAZDOWA DO GRUNTÓW ROLNYCH”</w:t>
      </w:r>
    </w:p>
    <w:p w14:paraId="55EC0F80" w14:textId="6754BE40" w:rsidR="00545961" w:rsidRPr="00397E5D" w:rsidRDefault="00545961" w:rsidP="004E0985">
      <w:pPr>
        <w:spacing w:after="0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EADA28E" w14:textId="1605E22E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</w:t>
      </w:r>
      <w:r w:rsidR="00F91929">
        <w:rPr>
          <w:rFonts w:asciiTheme="minorHAnsi" w:eastAsia="Times New Roman" w:hAnsiTheme="minorHAnsi" w:cstheme="minorHAnsi"/>
          <w:lang w:eastAsia="pl-PL"/>
        </w:rPr>
        <w:t>,5,7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</w:t>
      </w: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73FD" w14:textId="77777777" w:rsidR="004A5440" w:rsidRDefault="004A5440" w:rsidP="00545961">
      <w:pPr>
        <w:spacing w:after="0" w:line="240" w:lineRule="auto"/>
      </w:pPr>
      <w:r>
        <w:separator/>
      </w:r>
    </w:p>
  </w:endnote>
  <w:endnote w:type="continuationSeparator" w:id="0">
    <w:p w14:paraId="3897210E" w14:textId="77777777" w:rsidR="004A5440" w:rsidRDefault="004A5440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6D35" w14:textId="77777777" w:rsidR="004A5440" w:rsidRDefault="004A5440" w:rsidP="00545961">
      <w:pPr>
        <w:spacing w:after="0" w:line="240" w:lineRule="auto"/>
      </w:pPr>
      <w:r>
        <w:separator/>
      </w:r>
    </w:p>
  </w:footnote>
  <w:footnote w:type="continuationSeparator" w:id="0">
    <w:p w14:paraId="4B19050B" w14:textId="77777777" w:rsidR="004A5440" w:rsidRDefault="004A5440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B6A08"/>
    <w:rsid w:val="00176564"/>
    <w:rsid w:val="00176763"/>
    <w:rsid w:val="00283837"/>
    <w:rsid w:val="0030066D"/>
    <w:rsid w:val="00332B1A"/>
    <w:rsid w:val="00341215"/>
    <w:rsid w:val="00397E5D"/>
    <w:rsid w:val="00484E68"/>
    <w:rsid w:val="004A5440"/>
    <w:rsid w:val="004E0985"/>
    <w:rsid w:val="004F3F07"/>
    <w:rsid w:val="004F5844"/>
    <w:rsid w:val="00545961"/>
    <w:rsid w:val="005C5489"/>
    <w:rsid w:val="005C6E9E"/>
    <w:rsid w:val="005C7EA9"/>
    <w:rsid w:val="006345E2"/>
    <w:rsid w:val="007F2673"/>
    <w:rsid w:val="00890AFC"/>
    <w:rsid w:val="008E2757"/>
    <w:rsid w:val="008E6FEA"/>
    <w:rsid w:val="00901910"/>
    <w:rsid w:val="00971F87"/>
    <w:rsid w:val="009728D5"/>
    <w:rsid w:val="009F01E4"/>
    <w:rsid w:val="00A003B4"/>
    <w:rsid w:val="00A12397"/>
    <w:rsid w:val="00AE4FD1"/>
    <w:rsid w:val="00D04826"/>
    <w:rsid w:val="00D22F86"/>
    <w:rsid w:val="00D265B4"/>
    <w:rsid w:val="00E04FA7"/>
    <w:rsid w:val="00F20D2F"/>
    <w:rsid w:val="00F450CD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16</cp:revision>
  <dcterms:created xsi:type="dcterms:W3CDTF">2021-02-16T08:34:00Z</dcterms:created>
  <dcterms:modified xsi:type="dcterms:W3CDTF">2024-06-21T10:29:00Z</dcterms:modified>
</cp:coreProperties>
</file>