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0102" w14:textId="0D293458" w:rsidR="004C6100" w:rsidRPr="00920837" w:rsidRDefault="004C6100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573C0" w14:textId="08C60525" w:rsidR="008129CF" w:rsidRPr="00920837" w:rsidRDefault="0083643F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147AE3"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5156A65B" w14:textId="34F7EB1D" w:rsidR="00D169E5" w:rsidRPr="00920837" w:rsidRDefault="00221FA8" w:rsidP="008A524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91116F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>apytania ofertowego</w:t>
      </w:r>
      <w:r w:rsidR="006E0529" w:rsidRPr="00920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="00C63B2D">
        <w:rPr>
          <w:rFonts w:ascii="Times New Roman" w:eastAsia="Times New Roman" w:hAnsi="Times New Roman" w:cs="Times New Roman"/>
          <w:b/>
          <w:bCs/>
          <w:sz w:val="24"/>
          <w:szCs w:val="24"/>
        </w:rPr>
        <w:t>899/2024/006</w:t>
      </w:r>
    </w:p>
    <w:p w14:paraId="63274AD8" w14:textId="77777777" w:rsidR="0056683C" w:rsidRPr="00920837" w:rsidRDefault="0056683C" w:rsidP="008A524E">
      <w:pPr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55A55" w14:textId="6C8F64D6" w:rsidR="00920837" w:rsidRPr="007A2179" w:rsidRDefault="008A524E" w:rsidP="00D86379">
      <w:pPr>
        <w:spacing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56683C"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="0056683C" w:rsidRPr="00920837">
        <w:rPr>
          <w:rFonts w:ascii="Times New Roman" w:eastAsia="Times New Roman" w:hAnsi="Times New Roman" w:cs="Times New Roman"/>
          <w:sz w:val="24"/>
          <w:szCs w:val="24"/>
        </w:rPr>
        <w:tab/>
      </w:r>
      <w:r w:rsidR="00A56633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99A" w:rsidRPr="009208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2EE1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5301B4" w14:textId="17E75AEE" w:rsidR="00D169E5" w:rsidRPr="00920837" w:rsidRDefault="00D4699A" w:rsidP="00D86379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14:paraId="4A7545E2" w14:textId="77777777" w:rsidR="00D169E5" w:rsidRPr="00920837" w:rsidRDefault="0083643F">
      <w:pPr>
        <w:spacing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08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Formularz ofertowy</w:t>
      </w:r>
    </w:p>
    <w:p w14:paraId="7E6A200D" w14:textId="77777777" w:rsidR="00920837" w:rsidRPr="00920837" w:rsidRDefault="00920837">
      <w:pPr>
        <w:spacing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486232" w14:textId="7D1FE6F6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……………………………………………………………………………………</w:t>
      </w:r>
    </w:p>
    <w:p w14:paraId="3AF99CC3" w14:textId="6122870C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Adres wykonawcy: ……………………</w:t>
      </w:r>
      <w:proofErr w:type="gramStart"/>
      <w:r w:rsidRPr="0092083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56BA821E" w14:textId="629E2328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NIP/</w:t>
      </w:r>
      <w:proofErr w:type="gramStart"/>
      <w:r w:rsidRPr="00920837">
        <w:rPr>
          <w:rFonts w:ascii="Times New Roman" w:eastAsia="Times New Roman" w:hAnsi="Times New Roman" w:cs="Times New Roman"/>
          <w:sz w:val="24"/>
          <w:szCs w:val="24"/>
        </w:rPr>
        <w:t>KRS:…</w:t>
      </w:r>
      <w:proofErr w:type="gramEnd"/>
      <w:r w:rsidRPr="0092083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1EF41F8" w14:textId="0691D595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Numer </w:t>
      </w:r>
      <w:proofErr w:type="gramStart"/>
      <w:r w:rsidRPr="00920837">
        <w:rPr>
          <w:rFonts w:ascii="Times New Roman" w:eastAsia="Times New Roman" w:hAnsi="Times New Roman" w:cs="Times New Roman"/>
          <w:sz w:val="24"/>
          <w:szCs w:val="24"/>
        </w:rPr>
        <w:t>telefonu:…</w:t>
      </w:r>
      <w:proofErr w:type="gramEnd"/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……………………………………………….………………. </w:t>
      </w:r>
    </w:p>
    <w:p w14:paraId="61C0FEDD" w14:textId="2D66DA2F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Adres </w:t>
      </w:r>
      <w:proofErr w:type="gramStart"/>
      <w:r w:rsidRPr="00920837">
        <w:rPr>
          <w:rFonts w:ascii="Times New Roman" w:eastAsia="Times New Roman" w:hAnsi="Times New Roman" w:cs="Times New Roman"/>
          <w:sz w:val="24"/>
          <w:szCs w:val="24"/>
        </w:rPr>
        <w:t>email:…</w:t>
      </w:r>
      <w:proofErr w:type="gramEnd"/>
      <w:r w:rsidRPr="0092083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3AEA615" w14:textId="5D183EC4" w:rsid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Osoba uprawniona do reprezentacji wykonawcy (imię i nazwisko oraz funkcja lub stanowisko):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528AE5F" w14:textId="56AB6190" w:rsidR="00920837" w:rsidRPr="00920837" w:rsidRDefault="00920837" w:rsidP="00920837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DD96E1" w14:textId="77777777" w:rsidR="00C63B2D" w:rsidRDefault="00151E20" w:rsidP="00C63B2D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B2D">
        <w:rPr>
          <w:rFonts w:ascii="Times New Roman" w:hAnsi="Times New Roman" w:cs="Times New Roman"/>
          <w:b/>
          <w:bCs/>
          <w:sz w:val="24"/>
          <w:szCs w:val="24"/>
        </w:rPr>
        <w:t>W nawiązaniu do ogłoszenia</w:t>
      </w:r>
      <w:r w:rsidR="001855EE" w:rsidRPr="00C63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5EE" w:rsidRPr="00C63B2D">
        <w:rPr>
          <w:rStyle w:val="Teksttre3f3fci2Bezpogrubienia"/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47AE3" w:rsidRPr="00C63B2D">
        <w:rPr>
          <w:rFonts w:ascii="Times New Roman" w:hAnsi="Times New Roman" w:cs="Times New Roman"/>
          <w:b/>
          <w:bCs/>
          <w:smallCaps/>
          <w:sz w:val="24"/>
          <w:szCs w:val="24"/>
        </w:rPr>
        <w:t>89</w:t>
      </w:r>
      <w:r w:rsidR="00C63B2D" w:rsidRPr="00C63B2D">
        <w:rPr>
          <w:rFonts w:ascii="Times New Roman" w:hAnsi="Times New Roman" w:cs="Times New Roman"/>
          <w:b/>
          <w:bCs/>
          <w:smallCaps/>
          <w:sz w:val="24"/>
          <w:szCs w:val="24"/>
        </w:rPr>
        <w:t>9</w:t>
      </w:r>
      <w:r w:rsidR="00147AE3" w:rsidRPr="00C63B2D">
        <w:rPr>
          <w:rFonts w:ascii="Times New Roman" w:hAnsi="Times New Roman" w:cs="Times New Roman"/>
          <w:b/>
          <w:bCs/>
          <w:smallCaps/>
          <w:sz w:val="24"/>
          <w:szCs w:val="24"/>
        </w:rPr>
        <w:t>/2024/</w:t>
      </w:r>
      <w:r w:rsidR="00C63B2D" w:rsidRPr="00C63B2D">
        <w:rPr>
          <w:rFonts w:ascii="Times New Roman" w:hAnsi="Times New Roman" w:cs="Times New Roman"/>
          <w:b/>
          <w:bCs/>
          <w:smallCaps/>
          <w:sz w:val="24"/>
          <w:szCs w:val="24"/>
        </w:rPr>
        <w:t>006</w:t>
      </w:r>
      <w:r w:rsidR="001855EE" w:rsidRPr="00C63B2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1855EE" w:rsidRPr="00C63B2D">
        <w:rPr>
          <w:rFonts w:ascii="Times New Roman" w:hAnsi="Times New Roman" w:cs="Times New Roman"/>
          <w:b/>
          <w:bCs/>
          <w:sz w:val="24"/>
          <w:szCs w:val="24"/>
        </w:rPr>
        <w:t xml:space="preserve">dotyczącego </w:t>
      </w:r>
      <w:r w:rsidRPr="00C63B2D">
        <w:rPr>
          <w:rFonts w:ascii="Times New Roman" w:hAnsi="Times New Roman" w:cs="Times New Roman"/>
          <w:b/>
          <w:bCs/>
          <w:sz w:val="24"/>
          <w:szCs w:val="24"/>
        </w:rPr>
        <w:t>postępowania o udzielenie zamówienia publicznego, którego przedmiotem jest</w:t>
      </w:r>
      <w:r w:rsidR="00C63B2D" w:rsidRPr="00C63B2D">
        <w:rPr>
          <w:rFonts w:ascii="Times New Roman" w:hAnsi="Times New Roman" w:cs="Times New Roman"/>
          <w:b/>
          <w:bCs/>
          <w:sz w:val="24"/>
          <w:szCs w:val="24"/>
        </w:rPr>
        <w:t xml:space="preserve"> dostawa odzieży służbowej dla kierowców i motorniczych Miejskiego Zakładu Komunikacji w Gorzowie Wielkopolskim Sp. z o.o. w 2024r.</w:t>
      </w:r>
    </w:p>
    <w:tbl>
      <w:tblPr>
        <w:tblStyle w:val="Tabela-Siatka"/>
        <w:tblW w:w="143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5808"/>
        <w:gridCol w:w="855"/>
        <w:gridCol w:w="1695"/>
        <w:gridCol w:w="1275"/>
        <w:gridCol w:w="1281"/>
        <w:gridCol w:w="1275"/>
      </w:tblGrid>
      <w:tr w:rsidR="00A71C54" w:rsidRPr="00A457B7" w14:paraId="16244C28" w14:textId="3A65CEE9" w:rsidTr="007A2179">
        <w:tc>
          <w:tcPr>
            <w:tcW w:w="561" w:type="dxa"/>
          </w:tcPr>
          <w:p w14:paraId="537ADEA4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l.p.</w:t>
            </w:r>
          </w:p>
        </w:tc>
        <w:tc>
          <w:tcPr>
            <w:tcW w:w="1566" w:type="dxa"/>
          </w:tcPr>
          <w:p w14:paraId="2BBC0A5A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Nazwa</w:t>
            </w:r>
          </w:p>
        </w:tc>
        <w:tc>
          <w:tcPr>
            <w:tcW w:w="5808" w:type="dxa"/>
          </w:tcPr>
          <w:p w14:paraId="67E5F130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Opis</w:t>
            </w:r>
          </w:p>
        </w:tc>
        <w:tc>
          <w:tcPr>
            <w:tcW w:w="855" w:type="dxa"/>
          </w:tcPr>
          <w:p w14:paraId="7B62BE1D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Liczba sztuk</w:t>
            </w:r>
          </w:p>
        </w:tc>
        <w:tc>
          <w:tcPr>
            <w:tcW w:w="1695" w:type="dxa"/>
          </w:tcPr>
          <w:p w14:paraId="7A31E517" w14:textId="3E8D3230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2B31A833" w14:textId="7319EF12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netto </w:t>
            </w:r>
          </w:p>
        </w:tc>
        <w:tc>
          <w:tcPr>
            <w:tcW w:w="1281" w:type="dxa"/>
          </w:tcPr>
          <w:p w14:paraId="27004974" w14:textId="70C49ACD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275" w:type="dxa"/>
          </w:tcPr>
          <w:p w14:paraId="6EBF856D" w14:textId="369089DA" w:rsidR="00A71C54" w:rsidRDefault="00A71C54" w:rsidP="007A2179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</w:tr>
      <w:tr w:rsidR="00A71C54" w:rsidRPr="00A457B7" w14:paraId="42D6F54E" w14:textId="446E9D0F" w:rsidTr="007A2179">
        <w:tc>
          <w:tcPr>
            <w:tcW w:w="561" w:type="dxa"/>
          </w:tcPr>
          <w:p w14:paraId="098A6A7C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E23C342" w14:textId="77777777" w:rsidR="00A71C54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Koszula z logo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męska/damska</w:t>
            </w:r>
          </w:p>
          <w:p w14:paraId="5D0674E5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57B7">
              <w:rPr>
                <w:sz w:val="20"/>
                <w:szCs w:val="20"/>
              </w:rPr>
              <w:t>długi rękaw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08" w:type="dxa"/>
          </w:tcPr>
          <w:p w14:paraId="5BBF5EB0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Koszula wizytowa z tkaniny w kolorze błękitnym z listwą przednią zapinaną na małe guziki w kolorze koszuli. Kołnierz ze wzmocnionymi końcówkami wszyty w stójkę zapinaną pod szyję. Z tyłu karczek z kontrafałdą pośrodku. Na lewej piersi kieszeń bez patki. Na kieszeni w prawym górnym rogu, pod listwą (przeszyciem) haftowane logo. Przestębnowania w odległości 0,5cm od brzegu kołnierzyka, mankietów oraz górnej części kieszonki. Szyte na miarę, krojone indywidualnie. Brzegi łączone szwem owerlokowym. Skład tkaniny: 55% bawełna, 45% poliester, gramatura 100 g/m2 +/- 3%.</w:t>
            </w:r>
          </w:p>
        </w:tc>
        <w:tc>
          <w:tcPr>
            <w:tcW w:w="855" w:type="dxa"/>
          </w:tcPr>
          <w:p w14:paraId="57A07C8C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695" w:type="dxa"/>
          </w:tcPr>
          <w:p w14:paraId="01234F46" w14:textId="41E35682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9B0A9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CBAFE1E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8C2908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7DD14DFD" w14:textId="360EF6EB" w:rsidTr="007A2179">
        <w:tc>
          <w:tcPr>
            <w:tcW w:w="561" w:type="dxa"/>
          </w:tcPr>
          <w:p w14:paraId="4B8D8122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E9FE05A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Koszula z logo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męska/damska</w:t>
            </w:r>
            <w:r>
              <w:rPr>
                <w:sz w:val="20"/>
                <w:szCs w:val="20"/>
              </w:rPr>
              <w:t xml:space="preserve"> (</w:t>
            </w:r>
            <w:r w:rsidRPr="00A457B7">
              <w:rPr>
                <w:sz w:val="20"/>
                <w:szCs w:val="20"/>
              </w:rPr>
              <w:t>krótki rękaw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08" w:type="dxa"/>
          </w:tcPr>
          <w:p w14:paraId="266E9EDC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Koszula wizytowa z tkaniny w kolorze błękitnym z listwą przednią zapinaną na małe guziki w kolorze koszuli. Kołnierz ze wzmocnionymi końcówkami wszyty w stójkę zapinaną pod szyję. Z tyłu karczek z kontrafałdą pośrodku. Na lewej piersi kieszeń bez patki. Na kieszeni w prawym górnym rogu, pod listwą (przeszyciem) haftowane logo. Przestębnowania w odległości 0,5cm od brzegu kołnierzyka, mankietów oraz górnej części kieszonki. Szyte na miarę, krojone indywidualnie. Brzegi łączone szwem owerlokowym Skład tkaniny: 55% bawełna, 45% poliester, gramatura 100 g/m2 +/- 3%.</w:t>
            </w:r>
          </w:p>
        </w:tc>
        <w:tc>
          <w:tcPr>
            <w:tcW w:w="855" w:type="dxa"/>
          </w:tcPr>
          <w:p w14:paraId="7CD1204E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695" w:type="dxa"/>
          </w:tcPr>
          <w:p w14:paraId="485E08C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46BF2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FEF2094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23552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4CAB9ABF" w14:textId="2185E94C" w:rsidTr="007A2179">
        <w:tc>
          <w:tcPr>
            <w:tcW w:w="561" w:type="dxa"/>
          </w:tcPr>
          <w:p w14:paraId="61A9D446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B417AE3" w14:textId="77777777" w:rsidR="00A71C54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Koszulka polo z logo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męska/damska</w:t>
            </w:r>
          </w:p>
          <w:p w14:paraId="2A14412A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(krótki </w:t>
            </w:r>
            <w:r w:rsidRPr="00A457B7">
              <w:rPr>
                <w:sz w:val="20"/>
                <w:szCs w:val="20"/>
              </w:rPr>
              <w:t>rękaw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08" w:type="dxa"/>
          </w:tcPr>
          <w:p w14:paraId="6614B4E8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Koszulka w kolorze modrak z kołnierzykiem na stójce, zapinana na trzy guziki w kolorze koszulki. Na lewej piersi kieszeń. Stójka i pliska pod zapięciem koszulki wzmocniona materiałem. Na lewej piersi kieszeń bez patki. Na kieszeni w prawym górnym rogu, pod listwą (przeszyciem) haftowane logo. Szyte na miarę, krojone indywidualnie. Rękawy wykończone podwinięciem o szerokości ok. 2,5cm. Tkanina: 100% bawełna, gramatura 220 g/m2 +/- 5%.</w:t>
            </w:r>
          </w:p>
        </w:tc>
        <w:tc>
          <w:tcPr>
            <w:tcW w:w="855" w:type="dxa"/>
          </w:tcPr>
          <w:p w14:paraId="436D2184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695" w:type="dxa"/>
          </w:tcPr>
          <w:p w14:paraId="6A4B5FB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15777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439DA28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53CA79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028957E3" w14:textId="0E8B50D6" w:rsidTr="007A2179">
        <w:tc>
          <w:tcPr>
            <w:tcW w:w="561" w:type="dxa"/>
          </w:tcPr>
          <w:p w14:paraId="6E5C6A66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A6AC32A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Krawat z logo</w:t>
            </w:r>
          </w:p>
        </w:tc>
        <w:tc>
          <w:tcPr>
            <w:tcW w:w="5808" w:type="dxa"/>
          </w:tcPr>
          <w:p w14:paraId="1CCE02B1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Krawat w kolorze granatowym, 100% poliester, z wyhaftowanym logo umieszczonym w dolnej części krawata.</w:t>
            </w:r>
          </w:p>
        </w:tc>
        <w:tc>
          <w:tcPr>
            <w:tcW w:w="855" w:type="dxa"/>
          </w:tcPr>
          <w:p w14:paraId="264A1160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5" w:type="dxa"/>
          </w:tcPr>
          <w:p w14:paraId="21CB10E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82D4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92627A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A8E328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60F6001F" w14:textId="171F3EF7" w:rsidTr="007A2179">
        <w:tc>
          <w:tcPr>
            <w:tcW w:w="561" w:type="dxa"/>
          </w:tcPr>
          <w:p w14:paraId="69FD41EE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33D73695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Spódnica zimowa z logo</w:t>
            </w:r>
          </w:p>
        </w:tc>
        <w:tc>
          <w:tcPr>
            <w:tcW w:w="5808" w:type="dxa"/>
          </w:tcPr>
          <w:p w14:paraId="6255CAEB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Spódnica w kolorze ciemno-granatowym, prosta, nad kolano, z dwoma kieszeniami ciętymi, bocznymi i z bawełnianą kieszeniówką, z podszewką oraz z rozcięciem z tyłu spódnicy. W pasek wszyta taśma uniemożliwiająca wysuwanie się koszuli ze spódnicy oraz wszyte szlufki do pasa i paska. Spódnica zapinana na zamek błyskawiczny, metalowy. Nad cięciem kieszeni przy szwie pod paskiem umieszczone wyhaftowane logo lub wstawiona wszywka z logo Zamawiającego. Szyte na miarę, krojone indywidualnie. Tkanina: gabardyna, 54% poliester, 43% wełna, 3% </w:t>
            </w:r>
            <w:proofErr w:type="spellStart"/>
            <w:r w:rsidRPr="00A457B7">
              <w:rPr>
                <w:sz w:val="20"/>
                <w:szCs w:val="20"/>
              </w:rPr>
              <w:t>elastan</w:t>
            </w:r>
            <w:proofErr w:type="spellEnd"/>
            <w:r w:rsidRPr="00A457B7">
              <w:rPr>
                <w:sz w:val="20"/>
                <w:szCs w:val="20"/>
              </w:rPr>
              <w:t>, gramatura 268g/m2, 410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10567C94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95" w:type="dxa"/>
          </w:tcPr>
          <w:p w14:paraId="0ABF39A9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45972B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86CDCF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BF3D8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7E0FFBD3" w14:textId="57A76B68" w:rsidTr="007A2179">
        <w:tc>
          <w:tcPr>
            <w:tcW w:w="561" w:type="dxa"/>
          </w:tcPr>
          <w:p w14:paraId="586F949B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BA4D500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Spódnica letnia z logo</w:t>
            </w:r>
          </w:p>
        </w:tc>
        <w:tc>
          <w:tcPr>
            <w:tcW w:w="5808" w:type="dxa"/>
          </w:tcPr>
          <w:p w14:paraId="0D8C40E9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Spódnica w kolorze ciemno-granatowym, prosta, nad kolano, z dwoma kieszeniami ciętymi, bocznymi i z bawełnianą kieszeniówką, z podszewką oraz z rozcięciem z tyłu spódnicy. W pasek wszyta taśma uniemożliwiająca wysuwanie się koszuli ze spódnicy oraz wszyte szlufki do pasa i paska. Spódnica zapinana na zamek błyskawiczny, metalowy. Nad cięciem kieszeni przy szwie pod paskiem umieszczone wyhaftowane logo lub wstawiona wszywka z logo Zamawiającego. Szyte na miarę, krojone indywidualnie. Tkanina: </w:t>
            </w:r>
            <w:proofErr w:type="spellStart"/>
            <w:r w:rsidRPr="00A457B7">
              <w:rPr>
                <w:sz w:val="20"/>
                <w:szCs w:val="20"/>
              </w:rPr>
              <w:t>tropic</w:t>
            </w:r>
            <w:proofErr w:type="spellEnd"/>
            <w:r w:rsidRPr="00A457B7">
              <w:rPr>
                <w:sz w:val="20"/>
                <w:szCs w:val="20"/>
              </w:rPr>
              <w:t>, 53% poliester, 43% wełna, 4% elastyn, gramatura 190 g/m2, 285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58A2F14D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5" w:type="dxa"/>
          </w:tcPr>
          <w:p w14:paraId="3FB0FBFB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C5BE8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B64071C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D0640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5A5B6104" w14:textId="719B1672" w:rsidTr="007A2179">
        <w:trPr>
          <w:trHeight w:val="1125"/>
        </w:trPr>
        <w:tc>
          <w:tcPr>
            <w:tcW w:w="561" w:type="dxa"/>
          </w:tcPr>
          <w:p w14:paraId="463CBA39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2C0FE31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Spodnie zimowe męskie z logo</w:t>
            </w:r>
          </w:p>
        </w:tc>
        <w:tc>
          <w:tcPr>
            <w:tcW w:w="5808" w:type="dxa"/>
          </w:tcPr>
          <w:p w14:paraId="60E45D57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Spodnie w kolorze ciemno-granatowym, dwiema kieszeniami ciętymi, bocznymi i z bawełnianą kieszeniówką. Z tyłu jedna kieszeń </w:t>
            </w:r>
            <w:proofErr w:type="spellStart"/>
            <w:r w:rsidRPr="00A457B7">
              <w:rPr>
                <w:sz w:val="20"/>
                <w:szCs w:val="20"/>
              </w:rPr>
              <w:t>pasplowana</w:t>
            </w:r>
            <w:proofErr w:type="spellEnd"/>
            <w:r w:rsidRPr="00A457B7">
              <w:rPr>
                <w:sz w:val="20"/>
                <w:szCs w:val="20"/>
              </w:rPr>
              <w:t xml:space="preserve"> zapinana na płaski plastikowy guzik. W pasek wszyta taśma uniemożliwiająca wysuwanie się koszuli ze spodni oraz wszyte szlufki do pasa i paska. Spodnie zapinane na zamek błyskawiczny, metalowy. Doły nogawek obrzucone, podwinięte i obszyte od wewnątrz taśmą zabezpieczającą przed wycieraniem się dolnych krawędzi nogawek. Wewnątrz spodni z przodu wszyta podszewka schodząca poniżej kolan zabezpieczająca przed wypychaniem się spodni. Szyte na miarę, krojone indywidualnie. Nad cięciem kieszeni przy szwie pod paskiem umieszczone wyhaftowane logo lub wstawiona wszywka z logo Zamawiającego. Tkanina: gabardyna, 54% poliester, 43% wełna, 3% </w:t>
            </w:r>
            <w:proofErr w:type="spellStart"/>
            <w:r w:rsidRPr="00A457B7">
              <w:rPr>
                <w:sz w:val="20"/>
                <w:szCs w:val="20"/>
              </w:rPr>
              <w:t>elastan</w:t>
            </w:r>
            <w:proofErr w:type="spellEnd"/>
            <w:r w:rsidRPr="00A457B7">
              <w:rPr>
                <w:sz w:val="20"/>
                <w:szCs w:val="20"/>
              </w:rPr>
              <w:t>, gramatura 268g/m2, 410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33DDADA5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70</w:t>
            </w:r>
          </w:p>
        </w:tc>
        <w:tc>
          <w:tcPr>
            <w:tcW w:w="1695" w:type="dxa"/>
          </w:tcPr>
          <w:p w14:paraId="6793A568" w14:textId="77777777" w:rsidR="00A71C54" w:rsidRDefault="00A71C54" w:rsidP="00FC723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4C050D" w14:textId="77777777" w:rsidR="00A71C54" w:rsidRDefault="00A71C54" w:rsidP="00FC723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ED75BF0" w14:textId="77777777" w:rsidR="00A71C54" w:rsidRDefault="00A71C54" w:rsidP="00FC723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B8F771" w14:textId="77777777" w:rsidR="00A71C54" w:rsidRDefault="00A71C54" w:rsidP="00FC7235">
            <w:pPr>
              <w:rPr>
                <w:sz w:val="20"/>
                <w:szCs w:val="20"/>
              </w:rPr>
            </w:pPr>
          </w:p>
        </w:tc>
      </w:tr>
      <w:tr w:rsidR="00A71C54" w:rsidRPr="00A457B7" w14:paraId="791B81D9" w14:textId="03F996C7" w:rsidTr="007A2179">
        <w:trPr>
          <w:trHeight w:val="2672"/>
        </w:trPr>
        <w:tc>
          <w:tcPr>
            <w:tcW w:w="561" w:type="dxa"/>
          </w:tcPr>
          <w:p w14:paraId="7EA5BAA1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36F5AD12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Spodnie letnie męskie z logo</w:t>
            </w:r>
          </w:p>
        </w:tc>
        <w:tc>
          <w:tcPr>
            <w:tcW w:w="5808" w:type="dxa"/>
          </w:tcPr>
          <w:p w14:paraId="09FD6BAD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Spodnie w kolorze ciemno-granatowym, z dwoma kieszeniami ciętymi, bocznymi i z bawełnianą kieszeniówką. Z tyłu jedna kieszeń </w:t>
            </w:r>
            <w:proofErr w:type="spellStart"/>
            <w:r w:rsidRPr="00A457B7">
              <w:rPr>
                <w:sz w:val="20"/>
                <w:szCs w:val="20"/>
              </w:rPr>
              <w:t>pasplowana</w:t>
            </w:r>
            <w:proofErr w:type="spellEnd"/>
            <w:r w:rsidRPr="00A457B7">
              <w:rPr>
                <w:sz w:val="20"/>
                <w:szCs w:val="20"/>
              </w:rPr>
              <w:t xml:space="preserve">, zapinana na płaski plastikowy guzik. W pasek wszyta taśma uniemożliwiająca wysuwanie się koszuli ze spodni oraz wszyte szlufki do pasa i paska. Spodnie zapinane na zamek błyskawiczny, metalowy. Doły nogawek obrzucone, podwinięte i obszyte od wewnątrz taśmą zabezpieczającą przed wycieraniem się dolnych krawędzi nogawek. Wewnątrz spodni z przodu wszyta podszewka schodząca poniżej kolan zabezpieczająca przed wypychaniem się spodni. Szyte na miarę, krojone indywidualnie. Nad cięciem kieszeni przy szwie pod paskiem umieszczone wyhaftowane logo lub wstawiona wszywka z logo Zamawiającego. Tkanina: </w:t>
            </w:r>
            <w:proofErr w:type="spellStart"/>
            <w:r w:rsidRPr="00A457B7">
              <w:rPr>
                <w:sz w:val="20"/>
                <w:szCs w:val="20"/>
              </w:rPr>
              <w:t>tropic</w:t>
            </w:r>
            <w:proofErr w:type="spellEnd"/>
            <w:r w:rsidRPr="00A457B7">
              <w:rPr>
                <w:sz w:val="20"/>
                <w:szCs w:val="20"/>
              </w:rPr>
              <w:t>, 53% poliester, 43% wełna, 4% elastyn, gramatura 190 g/m2, 285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5A18810C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95" w:type="dxa"/>
          </w:tcPr>
          <w:p w14:paraId="1CD5B83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50F8D0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66B4ED4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19F2EA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38A72AFB" w14:textId="1388AB57" w:rsidTr="007A2179">
        <w:tc>
          <w:tcPr>
            <w:tcW w:w="561" w:type="dxa"/>
          </w:tcPr>
          <w:p w14:paraId="2F514F87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64C4E2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Spodnie zimowe damskie z logo</w:t>
            </w:r>
          </w:p>
        </w:tc>
        <w:tc>
          <w:tcPr>
            <w:tcW w:w="5808" w:type="dxa"/>
          </w:tcPr>
          <w:p w14:paraId="7DE1FFF1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Spodnie w kolorze ciemno-granatowym, dwiema kieszeniami ciętymi, bocznymi i z bawełnianą kieszeniówką. Z tyłu jedna kieszeń </w:t>
            </w:r>
            <w:proofErr w:type="spellStart"/>
            <w:r w:rsidRPr="00A457B7">
              <w:rPr>
                <w:sz w:val="20"/>
                <w:szCs w:val="20"/>
              </w:rPr>
              <w:t>pasplowana</w:t>
            </w:r>
            <w:proofErr w:type="spellEnd"/>
            <w:r w:rsidRPr="00A457B7">
              <w:rPr>
                <w:sz w:val="20"/>
                <w:szCs w:val="20"/>
              </w:rPr>
              <w:t xml:space="preserve"> zapinana na płaski plastikowy guzik. W pasek wszyta taśma uniemożliwiająca wysuwanie się koszuli ze spodni oraz wszyte szlufki do pasa i paska. Spodnie zapinane na zamek błyskawiczny, metalowy. Doły nogawek obrzucone, podwinięte i obszyte od wewnątrz taśmą zabezpieczającą przed wycieraniem się dolnych krawędzi nogawek. Wewnątrz spodni z przodu wszyta podszewka schodząca poniżej kolan zabezpieczająca przed wypychaniem się spodni. Szyte na miarę, krojone indywidualnie. Nad cięciem kieszeni przy szwie pod paskiem umieszczone wyhaftowane logo lub wstawiona wszywka z logo Zamawiającego. </w:t>
            </w:r>
            <w:r w:rsidRPr="00A457B7">
              <w:rPr>
                <w:sz w:val="20"/>
                <w:szCs w:val="20"/>
              </w:rPr>
              <w:lastRenderedPageBreak/>
              <w:t xml:space="preserve">Tkanina: gabardyna, 54% poliester, 43% wełna, 3% </w:t>
            </w:r>
            <w:proofErr w:type="spellStart"/>
            <w:r w:rsidRPr="00A457B7">
              <w:rPr>
                <w:sz w:val="20"/>
                <w:szCs w:val="20"/>
              </w:rPr>
              <w:t>elastan</w:t>
            </w:r>
            <w:proofErr w:type="spellEnd"/>
            <w:r w:rsidRPr="00A457B7">
              <w:rPr>
                <w:sz w:val="20"/>
                <w:szCs w:val="20"/>
              </w:rPr>
              <w:t>, gramatura 268g/m2, 410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6224CBB1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695" w:type="dxa"/>
          </w:tcPr>
          <w:p w14:paraId="70514B63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30001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1B5BD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21E226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0AAF6BB9" w14:textId="17EDB8D4" w:rsidTr="007A2179">
        <w:tc>
          <w:tcPr>
            <w:tcW w:w="561" w:type="dxa"/>
          </w:tcPr>
          <w:p w14:paraId="0028A552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325AEEDE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Spodnie letnie damskie z logo</w:t>
            </w:r>
          </w:p>
        </w:tc>
        <w:tc>
          <w:tcPr>
            <w:tcW w:w="5808" w:type="dxa"/>
          </w:tcPr>
          <w:p w14:paraId="658A7757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Spodnie w kolorze ciemno-granatowym, z dwoma kieszeniami ciętymi, bocznymi i z bawełnianą kieszeniówką. Z tyłu jedna kieszeń </w:t>
            </w:r>
            <w:proofErr w:type="spellStart"/>
            <w:r w:rsidRPr="00A457B7">
              <w:rPr>
                <w:sz w:val="20"/>
                <w:szCs w:val="20"/>
              </w:rPr>
              <w:t>pasplowana</w:t>
            </w:r>
            <w:proofErr w:type="spellEnd"/>
            <w:r w:rsidRPr="00A457B7">
              <w:rPr>
                <w:sz w:val="20"/>
                <w:szCs w:val="20"/>
              </w:rPr>
              <w:t xml:space="preserve">, zapinana na płaski plastikowy guzik. W pasek wszyta taśma uniemożliwiająca wysuwanie się koszuli ze spodni oraz wszyte szlufki do pasa i paska. Spodnie zapinane na zamek błyskawiczny, metalowy. Doły nogawek obrzucone, podwinięte i obszyte od wewnątrz taśmą zabezpieczającą przed wycieraniem się dolnych krawędzi nogawek. Wewnątrz spodni z przodu wszytą podszewka schodząca poniżej kolan zabezpieczająca przed wypychaniem się spodni. Szyte na miarę, krojone indywidualnie. Nad cięciem kieszeni przy szwie pod paskiem umieszczone wyhaftowane logo lub wstawiona wszywka z logo Zamawiającego. Tkanina: </w:t>
            </w:r>
            <w:proofErr w:type="spellStart"/>
            <w:r w:rsidRPr="00A457B7">
              <w:rPr>
                <w:sz w:val="20"/>
                <w:szCs w:val="20"/>
              </w:rPr>
              <w:t>tropic</w:t>
            </w:r>
            <w:proofErr w:type="spellEnd"/>
            <w:r w:rsidRPr="00A457B7">
              <w:rPr>
                <w:sz w:val="20"/>
                <w:szCs w:val="20"/>
              </w:rPr>
              <w:t>, 53% poliester, 43% wełna, 4% elastyn, gramatura 190 g/m2, 285 g/</w:t>
            </w:r>
            <w:proofErr w:type="spellStart"/>
            <w:r w:rsidRPr="00A457B7">
              <w:rPr>
                <w:sz w:val="20"/>
                <w:szCs w:val="20"/>
              </w:rPr>
              <w:t>mb</w:t>
            </w:r>
            <w:proofErr w:type="spellEnd"/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0C1131C8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95" w:type="dxa"/>
          </w:tcPr>
          <w:p w14:paraId="3AF3D4B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49B66E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851995A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D85B95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765F493A" w14:textId="283E304F" w:rsidTr="007A2179">
        <w:tc>
          <w:tcPr>
            <w:tcW w:w="561" w:type="dxa"/>
          </w:tcPr>
          <w:p w14:paraId="06C4562D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352AB824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Kamizelka</w:t>
            </w:r>
          </w:p>
        </w:tc>
        <w:tc>
          <w:tcPr>
            <w:tcW w:w="5808" w:type="dxa"/>
          </w:tcPr>
          <w:p w14:paraId="42E714F8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Kamizelka zapinana na zamek błyskawiczny, żyłkowy, nylonowy z jedną plisą wewnętrzną o szer. 3 cm chroniąca przed niekorzystnymi warunkami pogodowymi. Kołnierz typu stójka ochraniający szyję. Karczek odcinany. Dolna linia karczku wykończona podwójną wypustką Górna wypustka w kolorze srebrnym, odblaskowym, dolna wypustka w kolorze czerwonym. W przedniej części jedna pozioma kieszeń o długości 14 cm, na prawej piersi zapinana na </w:t>
            </w:r>
            <w:proofErr w:type="spellStart"/>
            <w:r w:rsidRPr="00A457B7">
              <w:rPr>
                <w:sz w:val="20"/>
                <w:szCs w:val="20"/>
              </w:rPr>
              <w:t>bryzgoszczelny</w:t>
            </w:r>
            <w:proofErr w:type="spellEnd"/>
            <w:r w:rsidRPr="00A457B7">
              <w:rPr>
                <w:sz w:val="20"/>
                <w:szCs w:val="20"/>
              </w:rPr>
              <w:t>, zamek w kolorze czarnym, na kieszeni haft logo MZK. W dolnej części kamizelki ukośne kieszenie zapinane na zamek błyskawiczny, żyłkowy, nylonowy. Na dole wszyta gumka ze stoperem. Stopery umieszczone po bokach kurtki podtrzymywane za pomocą tasiemek w szwach. Na całej szerokości pleców na wysokości łopatek wszyta podwójna wypustka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u góry odblaskowa koloru srebrnego, a pod nią czerwona. Dół kamizelki zaokrąglony. Skład surowcowy: lewa strona 100% poliester, membrana 100% poliuretan, prawa strona dzianina 100% poliester.</w:t>
            </w:r>
          </w:p>
        </w:tc>
        <w:tc>
          <w:tcPr>
            <w:tcW w:w="855" w:type="dxa"/>
          </w:tcPr>
          <w:p w14:paraId="361C4A68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95" w:type="dxa"/>
          </w:tcPr>
          <w:p w14:paraId="0AD25B5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A73410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97418D5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CFFD9E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2678A417" w14:textId="6A419C11" w:rsidTr="007A2179">
        <w:tc>
          <w:tcPr>
            <w:tcW w:w="561" w:type="dxa"/>
          </w:tcPr>
          <w:p w14:paraId="408920EB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7C0B21B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Koszulka polo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męska/damska</w:t>
            </w:r>
            <w:r>
              <w:rPr>
                <w:sz w:val="20"/>
                <w:szCs w:val="20"/>
              </w:rPr>
              <w:t xml:space="preserve"> (</w:t>
            </w:r>
            <w:r w:rsidRPr="00A457B7">
              <w:rPr>
                <w:sz w:val="20"/>
                <w:szCs w:val="20"/>
              </w:rPr>
              <w:t>długi rękaw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08" w:type="dxa"/>
          </w:tcPr>
          <w:p w14:paraId="667DB4BC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Koszulka w kolorze </w:t>
            </w:r>
            <w:proofErr w:type="spellStart"/>
            <w:r w:rsidRPr="00A457B7">
              <w:rPr>
                <w:sz w:val="20"/>
                <w:szCs w:val="20"/>
              </w:rPr>
              <w:t>modrakowym</w:t>
            </w:r>
            <w:proofErr w:type="spellEnd"/>
            <w:r w:rsidRPr="00A457B7">
              <w:rPr>
                <w:sz w:val="20"/>
                <w:szCs w:val="20"/>
              </w:rPr>
              <w:t xml:space="preserve"> z kołnierzykiem na stójce, zapinana na trzy guziki w kolorze koszulki. Na lewej piersi kieszeń. Stójka i pliska pod zapięciem koszulki wzmocniona materiałem. Na lewej piersi kieszeń bez patki. Na kieszeni w prawym górnym rogu, pod listwą (przeszyciem) haftowane logo. Rękawy wykończone podwinięciem o szerokości ok. 2,5cm. Tkanina: 100% bawełna, gramatura 220 g/m2 +/- 5%.</w:t>
            </w:r>
          </w:p>
        </w:tc>
        <w:tc>
          <w:tcPr>
            <w:tcW w:w="855" w:type="dxa"/>
          </w:tcPr>
          <w:p w14:paraId="7F8B84F5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695" w:type="dxa"/>
          </w:tcPr>
          <w:p w14:paraId="240A8A61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A26D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57EECAB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0D3A2C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6A70409C" w14:textId="007DAFCF" w:rsidTr="007A2179">
        <w:trPr>
          <w:trHeight w:val="2162"/>
        </w:trPr>
        <w:tc>
          <w:tcPr>
            <w:tcW w:w="561" w:type="dxa"/>
          </w:tcPr>
          <w:p w14:paraId="7D3BCE35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A62CEDF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Kurtka przeciwdeszczowa z logo</w:t>
            </w:r>
          </w:p>
        </w:tc>
        <w:tc>
          <w:tcPr>
            <w:tcW w:w="5808" w:type="dxa"/>
          </w:tcPr>
          <w:p w14:paraId="3BA73886" w14:textId="77777777" w:rsidR="00A71C54" w:rsidRPr="00FC49FA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Kurtka o kroju prostym z regulacją obwodu w pasie i na dole kurtki. Zapinana z przodu na zamek błyskawiczny oraz dodatkowo plisę zapinaną na napy. Logo firmy na lewym przodzie, na patce zakrywającej kieszeń. Kurtka posiada dwie kieszenie górne zapinane na zamek, dwie kieszenie dolne z wejściem od góry, zakryte plisą oraz dwie kieszenie wewnętrzne w podszewce kurtki. Wewnątrz kurtka wykończona podszewką stałą nie siatkową. Kurtka posiada kołnierz, elementy odblaskowe (wszytą lamówkę odblaskową)</w:t>
            </w:r>
            <w:r>
              <w:rPr>
                <w:sz w:val="20"/>
                <w:szCs w:val="20"/>
              </w:rPr>
              <w:t xml:space="preserve"> </w:t>
            </w:r>
            <w:r w:rsidRPr="00A457B7">
              <w:rPr>
                <w:sz w:val="20"/>
                <w:szCs w:val="20"/>
              </w:rPr>
              <w:t>na całej długości rękawów. Tkanina: 100 % poliester + PU, gramatura 200g/m2 +/-5, ocieplacz gramatura 100g/m</w:t>
            </w:r>
            <w:r w:rsidRPr="00FC49F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19303BBB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95" w:type="dxa"/>
          </w:tcPr>
          <w:p w14:paraId="0ACC90C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86217B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67DD61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CE5B8F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3E42E524" w14:textId="379B621B" w:rsidTr="007A2179">
        <w:trPr>
          <w:trHeight w:val="1780"/>
        </w:trPr>
        <w:tc>
          <w:tcPr>
            <w:tcW w:w="561" w:type="dxa"/>
          </w:tcPr>
          <w:p w14:paraId="6F6B8C0B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BE86701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>Bluza polar</w:t>
            </w:r>
          </w:p>
        </w:tc>
        <w:tc>
          <w:tcPr>
            <w:tcW w:w="5808" w:type="dxa"/>
          </w:tcPr>
          <w:p w14:paraId="6DC43F24" w14:textId="77777777" w:rsidR="00A71C54" w:rsidRPr="00A457B7" w:rsidRDefault="00A71C54" w:rsidP="00FC7235">
            <w:pPr>
              <w:jc w:val="both"/>
              <w:rPr>
                <w:sz w:val="20"/>
                <w:szCs w:val="20"/>
              </w:rPr>
            </w:pPr>
            <w:r w:rsidRPr="00A457B7">
              <w:rPr>
                <w:sz w:val="20"/>
                <w:szCs w:val="20"/>
              </w:rPr>
              <w:t xml:space="preserve">Bluza ze stójką, ciemno-granatowa. Zapinana na długi zamek. Zewnętrzna część rękawa (od łokcia do mankietu) oraz ramiona dodatkowo obszyte tkaniną (elanobawełna). Rękawy wykończone ściągaczem. Na lewej piersi naszywana kieszeń z patką zapinaną na rzep wykonana z tkaniny (elanobawełny). Na kieszeni w prawym górnym rogu na patce haftowane logo zamawiającego. U dołu polaru dwie boczne cięte kieszenie zapinane na zamek wykończone </w:t>
            </w:r>
            <w:proofErr w:type="spellStart"/>
            <w:r w:rsidRPr="00A457B7">
              <w:rPr>
                <w:sz w:val="20"/>
                <w:szCs w:val="20"/>
              </w:rPr>
              <w:t>pasplem</w:t>
            </w:r>
            <w:proofErr w:type="spellEnd"/>
            <w:r w:rsidRPr="00A457B7">
              <w:rPr>
                <w:sz w:val="20"/>
                <w:szCs w:val="20"/>
              </w:rPr>
              <w:t>. Dół polara zakończony ściągaczem. Tkanina: 100% poliester, gramatura 290g/m</w:t>
            </w:r>
            <w:r w:rsidRPr="00FC49FA">
              <w:rPr>
                <w:sz w:val="20"/>
                <w:szCs w:val="20"/>
                <w:vertAlign w:val="superscript"/>
              </w:rPr>
              <w:t>2</w:t>
            </w:r>
            <w:r w:rsidRPr="00A457B7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1CB7479C" w14:textId="77777777" w:rsidR="00A71C54" w:rsidRPr="00A457B7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95" w:type="dxa"/>
          </w:tcPr>
          <w:p w14:paraId="1CD10B97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97D56B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D87C007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F6D10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42E3BF77" w14:textId="6DD7F50C" w:rsidTr="007A2179">
        <w:trPr>
          <w:trHeight w:val="2711"/>
        </w:trPr>
        <w:tc>
          <w:tcPr>
            <w:tcW w:w="561" w:type="dxa"/>
          </w:tcPr>
          <w:p w14:paraId="275D7C22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86FE6F6" w14:textId="77777777" w:rsidR="00A71C54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Spodenki</w:t>
            </w:r>
          </w:p>
          <w:p w14:paraId="07FC5791" w14:textId="77777777" w:rsidR="00A71C54" w:rsidRPr="00A457B7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Damskie/męskie</w:t>
            </w:r>
          </w:p>
        </w:tc>
        <w:tc>
          <w:tcPr>
            <w:tcW w:w="5808" w:type="dxa"/>
          </w:tcPr>
          <w:p w14:paraId="76B8143D" w14:textId="77777777" w:rsidR="00A71C54" w:rsidRPr="00AF43E6" w:rsidRDefault="00A71C54" w:rsidP="00FC7235">
            <w:pPr>
              <w:jc w:val="both"/>
              <w:rPr>
                <w:sz w:val="20"/>
                <w:szCs w:val="20"/>
              </w:rPr>
            </w:pPr>
            <w:r w:rsidRPr="00AF43E6">
              <w:rPr>
                <w:sz w:val="20"/>
                <w:szCs w:val="20"/>
              </w:rPr>
              <w:t xml:space="preserve">Spodnie w kolorze ciemno-granatowym, z dwoma kieszeniami ciętymi, bocznymi i z bawełnianą kieszeniówką. Z tyłu jedna kieszeń </w:t>
            </w:r>
            <w:proofErr w:type="spellStart"/>
            <w:r w:rsidRPr="00AF43E6">
              <w:rPr>
                <w:sz w:val="20"/>
                <w:szCs w:val="20"/>
              </w:rPr>
              <w:t>pasplowana</w:t>
            </w:r>
            <w:proofErr w:type="spellEnd"/>
            <w:r w:rsidRPr="00AF43E6">
              <w:rPr>
                <w:sz w:val="20"/>
                <w:szCs w:val="20"/>
              </w:rPr>
              <w:t xml:space="preserve">, zapinana na płaski plastikowy guzik. W pasek wszyta taśma uniemożliwiająca wysuwanie się koszuli ze spodni oraz wszyte szlufki do pasa i paska. Spodnie zapinane na zamek błyskawiczny, metalowy. Doły nogawek obrzucone, podwinięte i obszyte od wewnątrz taśmą zabezpieczającą przed wycieraniem się dolnych krawędzi nogawek. Wewnątrz spodni z przodu wszyta podszewka schodząca poniżej kolan zabezpieczająca przed wypychaniem się spodni. Szyte na miarę, krojone indywidualnie. Nad cięciem kieszeni przy szwie pod paskiem umieszczone wyhaftowane logo lub wstawiona wszywka z logo Zamawiającego. Tkanina: </w:t>
            </w:r>
            <w:proofErr w:type="spellStart"/>
            <w:r w:rsidRPr="00AF43E6">
              <w:rPr>
                <w:sz w:val="20"/>
                <w:szCs w:val="20"/>
              </w:rPr>
              <w:t>tropic</w:t>
            </w:r>
            <w:proofErr w:type="spellEnd"/>
            <w:r w:rsidRPr="00AF43E6">
              <w:rPr>
                <w:sz w:val="20"/>
                <w:szCs w:val="20"/>
              </w:rPr>
              <w:t>, 53% poliester, 43% wełna, 4% elastyn, gramatura 190 g/m2, 285 g/</w:t>
            </w:r>
            <w:proofErr w:type="spellStart"/>
            <w:r w:rsidRPr="00AF43E6">
              <w:rPr>
                <w:sz w:val="20"/>
                <w:szCs w:val="20"/>
              </w:rPr>
              <w:t>mb</w:t>
            </w:r>
            <w:proofErr w:type="spellEnd"/>
            <w:r w:rsidRPr="00AF43E6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14:paraId="0EED5BB4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95" w:type="dxa"/>
          </w:tcPr>
          <w:p w14:paraId="649E3C63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8D329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3AB1CE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E0BF54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A71C54" w:rsidRPr="00A457B7" w14:paraId="52F1A836" w14:textId="1918B7A2" w:rsidTr="007A2179">
        <w:tc>
          <w:tcPr>
            <w:tcW w:w="561" w:type="dxa"/>
          </w:tcPr>
          <w:p w14:paraId="3634FF1D" w14:textId="77777777" w:rsidR="00A71C54" w:rsidRPr="00A457B7" w:rsidRDefault="00A71C54" w:rsidP="000916FE">
            <w:pPr>
              <w:pStyle w:val="Akapitzlist"/>
              <w:numPr>
                <w:ilvl w:val="0"/>
                <w:numId w:val="12"/>
              </w:numPr>
              <w:ind w:left="171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A2BCEEF" w14:textId="77777777" w:rsidR="00A71C54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Apaszka</w:t>
            </w:r>
          </w:p>
          <w:p w14:paraId="6DAE60AB" w14:textId="77777777" w:rsidR="00A71C54" w:rsidRDefault="00A71C54" w:rsidP="00FC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logo </w:t>
            </w:r>
          </w:p>
        </w:tc>
        <w:tc>
          <w:tcPr>
            <w:tcW w:w="5808" w:type="dxa"/>
          </w:tcPr>
          <w:p w14:paraId="55BF62A7" w14:textId="77777777" w:rsidR="00A71C54" w:rsidRPr="00AF43E6" w:rsidRDefault="00A71C54" w:rsidP="00FC7235">
            <w:pPr>
              <w:jc w:val="both"/>
              <w:rPr>
                <w:sz w:val="20"/>
                <w:szCs w:val="20"/>
              </w:rPr>
            </w:pPr>
            <w:r w:rsidRPr="003164B8">
              <w:rPr>
                <w:sz w:val="20"/>
                <w:szCs w:val="20"/>
              </w:rPr>
              <w:t xml:space="preserve">Apaszka w kolorze czerwonym, wymiary 114x28cm, </w:t>
            </w:r>
            <w:r w:rsidRPr="003164B8">
              <w:rPr>
                <w:b/>
                <w:sz w:val="20"/>
                <w:szCs w:val="20"/>
              </w:rPr>
              <w:t>100% poliester</w:t>
            </w:r>
            <w:r w:rsidRPr="003164B8">
              <w:rPr>
                <w:sz w:val="20"/>
                <w:szCs w:val="20"/>
              </w:rPr>
              <w:t>, z wyhaftowanym logo.</w:t>
            </w:r>
          </w:p>
        </w:tc>
        <w:tc>
          <w:tcPr>
            <w:tcW w:w="855" w:type="dxa"/>
          </w:tcPr>
          <w:p w14:paraId="2A38751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5" w:type="dxa"/>
          </w:tcPr>
          <w:p w14:paraId="29A8BDE2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F5D5DD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21153CE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98B94" w14:textId="77777777" w:rsidR="00A71C54" w:rsidRDefault="00A71C54" w:rsidP="00FC7235">
            <w:pPr>
              <w:jc w:val="center"/>
              <w:rPr>
                <w:sz w:val="20"/>
                <w:szCs w:val="20"/>
              </w:rPr>
            </w:pPr>
          </w:p>
        </w:tc>
      </w:tr>
      <w:tr w:rsidR="007A2179" w:rsidRPr="00A457B7" w14:paraId="645C0022" w14:textId="77777777" w:rsidTr="007A2179">
        <w:trPr>
          <w:trHeight w:val="475"/>
        </w:trPr>
        <w:tc>
          <w:tcPr>
            <w:tcW w:w="10485" w:type="dxa"/>
            <w:gridSpan w:val="5"/>
          </w:tcPr>
          <w:p w14:paraId="1296492A" w14:textId="0FCAB01D" w:rsidR="007A2179" w:rsidRPr="007A2179" w:rsidRDefault="007A2179" w:rsidP="007A2179">
            <w:pPr>
              <w:jc w:val="right"/>
              <w:rPr>
                <w:b/>
                <w:bCs/>
                <w:sz w:val="24"/>
                <w:szCs w:val="24"/>
              </w:rPr>
            </w:pPr>
            <w:r w:rsidRPr="007A2179">
              <w:rPr>
                <w:b/>
                <w:bCs/>
                <w:sz w:val="24"/>
                <w:szCs w:val="24"/>
              </w:rPr>
              <w:t xml:space="preserve">Łączna wartość zamówienia </w:t>
            </w:r>
          </w:p>
        </w:tc>
        <w:tc>
          <w:tcPr>
            <w:tcW w:w="1275" w:type="dxa"/>
          </w:tcPr>
          <w:p w14:paraId="2A819040" w14:textId="77777777" w:rsidR="007A2179" w:rsidRPr="007A2179" w:rsidRDefault="007A2179" w:rsidP="00FC7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47879F5F" w14:textId="77777777" w:rsidR="007A2179" w:rsidRPr="007A2179" w:rsidRDefault="007A2179" w:rsidP="00FC7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F9DB3A" w14:textId="77777777" w:rsidR="007A2179" w:rsidRPr="007A2179" w:rsidRDefault="007A2179" w:rsidP="00FC7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A545FE" w14:textId="77777777" w:rsidR="000916FE" w:rsidRPr="00C63B2D" w:rsidRDefault="000916FE" w:rsidP="000916FE">
      <w:pPr>
        <w:pStyle w:val="Akapitzlist"/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657CA" w14:textId="65DA9CA1" w:rsidR="00B30A59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ączna cena net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to: ………</w:t>
      </w:r>
      <w:proofErr w:type="gramStart"/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147AE3" w:rsidRPr="0092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…….. 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</w:t>
      </w:r>
      <w:proofErr w:type="gramEnd"/>
      <w:r w:rsid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577FD8D4" w14:textId="7E58A1B1" w:rsidR="00B30A59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Podatek VAT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 xml:space="preserve"> ……………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……………...zł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</w:t>
      </w:r>
      <w:proofErr w:type="gramEnd"/>
      <w:r w:rsidR="00920837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4CDD9F05" w14:textId="484E5F5D" w:rsidR="0059090F" w:rsidRPr="00920837" w:rsidRDefault="00C55279" w:rsidP="00C552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83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ączna cena brutto ……</w:t>
      </w:r>
      <w:proofErr w:type="gramStart"/>
      <w:r w:rsid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>…...</w:t>
      </w:r>
      <w:r w:rsidR="003266D9" w:rsidRPr="0092083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147AE3" w:rsidRPr="00920837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B30A59" w:rsidRPr="00920837">
        <w:rPr>
          <w:rFonts w:ascii="Times New Roman" w:hAnsi="Times New Roman" w:cs="Times New Roman"/>
          <w:b/>
          <w:bCs/>
          <w:sz w:val="24"/>
          <w:szCs w:val="24"/>
        </w:rPr>
        <w:t>….zł</w:t>
      </w:r>
      <w:r w:rsidR="00151E20" w:rsidRPr="0092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837">
        <w:rPr>
          <w:rFonts w:ascii="Times New Roman" w:hAnsi="Times New Roman" w:cs="Times New Roman"/>
          <w:b/>
          <w:bCs/>
          <w:sz w:val="24"/>
          <w:szCs w:val="24"/>
        </w:rPr>
        <w:t>( słownie:………………</w:t>
      </w:r>
      <w:r w:rsidRPr="00920837">
        <w:rPr>
          <w:rFonts w:ascii="Times New Roman" w:hAnsi="Times New Roman" w:cs="Times New Roman"/>
          <w:b/>
          <w:bCs/>
          <w:sz w:val="24"/>
          <w:szCs w:val="24"/>
        </w:rPr>
        <w:t>……….zł )</w:t>
      </w:r>
    </w:p>
    <w:p w14:paraId="70A21F85" w14:textId="4C189B0C" w:rsidR="00D169E5" w:rsidRDefault="00B42561" w:rsidP="00920837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Ponadto, o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świadczam, że:</w:t>
      </w:r>
    </w:p>
    <w:p w14:paraId="1DB12912" w14:textId="77777777" w:rsidR="00641061" w:rsidRPr="00920837" w:rsidRDefault="00641061" w:rsidP="006410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93DF70" w14:textId="528F60F2" w:rsidR="00B83040" w:rsidRPr="00544A33" w:rsidRDefault="00B75AC1" w:rsidP="00544A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B83040" w:rsidRPr="00920837">
        <w:rPr>
          <w:rFonts w:ascii="Times New Roman" w:eastAsia="Times New Roman" w:hAnsi="Times New Roman" w:cs="Times New Roman"/>
          <w:sz w:val="24"/>
          <w:szCs w:val="24"/>
        </w:rPr>
        <w:t xml:space="preserve">obowiązuję się do wykonania przedmiotu zamówienia w terminie </w:t>
      </w:r>
      <w:r w:rsidR="00B42561" w:rsidRPr="00920837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C63B2D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B83040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B2D">
        <w:rPr>
          <w:rFonts w:ascii="Times New Roman" w:eastAsia="Times New Roman" w:hAnsi="Times New Roman" w:cs="Times New Roman"/>
          <w:sz w:val="24"/>
          <w:szCs w:val="24"/>
        </w:rPr>
        <w:t xml:space="preserve">dni od złożenia </w:t>
      </w:r>
      <w:r w:rsidR="00C63B2D" w:rsidRPr="00544A33">
        <w:rPr>
          <w:rFonts w:ascii="Times New Roman" w:eastAsia="Times New Roman" w:hAnsi="Times New Roman" w:cs="Times New Roman"/>
          <w:sz w:val="24"/>
          <w:szCs w:val="24"/>
        </w:rPr>
        <w:t>zamówienia przez Zamawiającego;</w:t>
      </w:r>
    </w:p>
    <w:p w14:paraId="6B80C61D" w14:textId="0F1F082E" w:rsidR="00641061" w:rsidRPr="00544A33" w:rsidRDefault="00544A33" w:rsidP="00544A33">
      <w:pPr>
        <w:pStyle w:val="Akapitzlist"/>
        <w:numPr>
          <w:ilvl w:val="0"/>
          <w:numId w:val="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4A33">
        <w:rPr>
          <w:rFonts w:ascii="Times New Roman" w:hAnsi="Times New Roman" w:cs="Times New Roman"/>
          <w:b/>
          <w:sz w:val="24"/>
          <w:szCs w:val="24"/>
        </w:rPr>
        <w:t>zrealizowaliśmy</w:t>
      </w:r>
      <w:r w:rsidRPr="00544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A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4A33">
        <w:rPr>
          <w:rFonts w:ascii="Times New Roman" w:hAnsi="Times New Roman" w:cs="Times New Roman"/>
          <w:sz w:val="24"/>
          <w:szCs w:val="24"/>
        </w:rPr>
        <w:t>usług związanych z przedmiotem zamówienia zrealizowanych w okresie ostatnich 3 lat przed upływem terminu składania ofert w niniejszym postępowaniu (a jeżeli okres prowadzenia działalności jest krótszy, to w tym okresie) o wartości minimum 50.000 zł każda wraz z potwierdzeniem jej należytego wykonania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8AE0C4" w14:textId="4F96E672" w:rsidR="00C63B2D" w:rsidRPr="00BD0FD9" w:rsidRDefault="00C63B2D" w:rsidP="00544A33">
      <w:pPr>
        <w:pStyle w:val="Standard"/>
        <w:numPr>
          <w:ilvl w:val="0"/>
          <w:numId w:val="9"/>
        </w:numPr>
        <w:tabs>
          <w:tab w:val="left" w:pos="426"/>
        </w:tabs>
        <w:suppressAutoHyphens/>
        <w:autoSpaceDE/>
        <w:adjustRightInd/>
        <w:spacing w:line="276" w:lineRule="auto"/>
        <w:jc w:val="both"/>
        <w:textAlignment w:val="baseline"/>
      </w:pPr>
      <w:r w:rsidRPr="00BD0FD9">
        <w:t xml:space="preserve">Wykonawca udziela gwarancji na okres </w:t>
      </w:r>
      <w:r>
        <w:t>……….</w:t>
      </w:r>
      <w:r w:rsidRPr="00BD0FD9">
        <w:t xml:space="preserve"> miesięcy użytkowania, w szczególności w zakresie obejmującym trwałość materiału, trwałość nici oraz jakość wykonania, liczony od daty dostarczenia i dokonania bezusterkowego odbioru ubrania przez Zamawiającego. Gwarancja obejmuje wszelkie wady produkcyjne i materiałowe</w:t>
      </w:r>
      <w:r>
        <w:t>;</w:t>
      </w:r>
    </w:p>
    <w:p w14:paraId="16A01ECA" w14:textId="2CFBDA41" w:rsidR="00EB35EF" w:rsidRPr="00920837" w:rsidRDefault="00B75AC1" w:rsidP="00544A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z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apoznałem/</w:t>
      </w:r>
      <w:proofErr w:type="spellStart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się z warunkami zapytania ofertowego 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wraz z załącznikami 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i nie wnoszę do niego żadnych zastrzeżeń oraz zdobyłem/</w:t>
      </w:r>
      <w:proofErr w:type="spellStart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konieczne informacje i wyjaśnienia do </w:t>
      </w:r>
      <w:r w:rsidR="006367D6" w:rsidRPr="00920837">
        <w:rPr>
          <w:rFonts w:ascii="Times New Roman" w:eastAsia="Times New Roman" w:hAnsi="Times New Roman" w:cs="Times New Roman"/>
          <w:sz w:val="24"/>
          <w:szCs w:val="24"/>
        </w:rPr>
        <w:t>przygotowania oferty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A3908F" w14:textId="77777777" w:rsidR="002A1094" w:rsidRPr="00920837" w:rsidRDefault="00B75AC1" w:rsidP="00544A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pełniam wszystkie postawione przez Zamawiającego warunki udziału w postępowaniu wskazane w zapytaniu ofertowym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01148D" w14:textId="55ED7AB7" w:rsidR="002A1094" w:rsidRPr="00920837" w:rsidRDefault="002A1094" w:rsidP="00544A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akceptuje bez zastrzeżeń wzór umowy stanowiący załącznik nr 5 do zapytania ofertowego;</w:t>
      </w:r>
    </w:p>
    <w:p w14:paraId="38A51681" w14:textId="1DDEF115" w:rsidR="00EB35EF" w:rsidRPr="00920837" w:rsidRDefault="00B75AC1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 przypadku wyboru przez Zamawiającego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niniejszej oferty zobowiązuję się do podpisania umowy w terminie i miejscu wskazanym przez Zamawiającego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, zgodnie ze wzorem umowy stanowiącym załącznik nr </w:t>
      </w:r>
      <w:r w:rsidR="0001781E" w:rsidRPr="009208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1C3E" w:rsidRPr="00920837">
        <w:rPr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517F2E" w14:textId="0F60F537" w:rsidR="004C6100" w:rsidRPr="00920837" w:rsidRDefault="00B75AC1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 xml:space="preserve">odana w ofercie cena uwzględnia wszystkie koszty związane z realizacją zamówienia i jest stała w całym okresie obowiązywania </w:t>
      </w:r>
      <w:r w:rsidR="005305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643F" w:rsidRPr="00920837">
        <w:rPr>
          <w:rFonts w:ascii="Times New Roman" w:eastAsia="Times New Roman" w:hAnsi="Times New Roman" w:cs="Times New Roman"/>
          <w:sz w:val="24"/>
          <w:szCs w:val="24"/>
        </w:rPr>
        <w:t>mowy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3746D0" w14:textId="7A7AAE06" w:rsidR="008C334C" w:rsidRPr="00920837" w:rsidRDefault="008C334C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rachun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bankow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>y o numerze……………………………………………………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, na który następować będzie zapłata za wykonaną usługę znajduje się w wykazie podmiotów, o których mowa w art. 96b ust. 1 </w:t>
      </w:r>
      <w:r w:rsidR="0007659F" w:rsidRPr="0092083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stawy z dnia 11 marca 2004r. o podatku od towarów i usług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A641C9" w14:textId="0C0E55B4" w:rsidR="00D169E5" w:rsidRPr="00920837" w:rsidRDefault="0083643F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wypełniłem/-</w:t>
      </w:r>
      <w:proofErr w:type="spellStart"/>
      <w:r w:rsidRPr="0092083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920837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6D1E0B" w14:textId="0FD68AD2" w:rsidR="008C334C" w:rsidRPr="00920837" w:rsidRDefault="00B75AC1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334C" w:rsidRPr="00920837">
        <w:rPr>
          <w:rFonts w:ascii="Times New Roman" w:eastAsia="Times New Roman" w:hAnsi="Times New Roman" w:cs="Times New Roman"/>
          <w:sz w:val="24"/>
          <w:szCs w:val="24"/>
        </w:rPr>
        <w:t>o rozliczeń w ramach niniejszej usługi stosowany będzie mechanizm podzielonej płatności w rozumieniu Ustawy z dnia 11 marca 2004r. o podatku od towarów i usług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3A98CC" w14:textId="52FDB716" w:rsidR="00B83040" w:rsidRPr="00920837" w:rsidRDefault="00B83040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B75AC1" w:rsidRPr="00920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37">
        <w:rPr>
          <w:rFonts w:ascii="Times New Roman" w:eastAsia="Times New Roman" w:hAnsi="Times New Roman" w:cs="Times New Roman"/>
          <w:sz w:val="24"/>
          <w:szCs w:val="24"/>
        </w:rPr>
        <w:t>podlegam wykluczeniu na podstawie p</w:t>
      </w:r>
      <w:r w:rsidR="002A1094" w:rsidRPr="00920837">
        <w:rPr>
          <w:rFonts w:ascii="Times New Roman" w:eastAsia="Times New Roman" w:hAnsi="Times New Roman" w:cs="Times New Roman"/>
          <w:sz w:val="24"/>
          <w:szCs w:val="24"/>
        </w:rPr>
        <w:t xml:space="preserve">rzesłanek określonych w treści zapytania ofertowego; </w:t>
      </w:r>
    </w:p>
    <w:p w14:paraId="6E4C9C03" w14:textId="4618915C" w:rsidR="00B45896" w:rsidRPr="00920837" w:rsidRDefault="00B45896" w:rsidP="0092083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hAnsi="Times New Roman" w:cs="Times New Roman"/>
          <w:sz w:val="24"/>
          <w:szCs w:val="24"/>
        </w:rPr>
        <w:t>posiada</w:t>
      </w:r>
      <w:r w:rsidR="00B75AC1" w:rsidRPr="00920837">
        <w:rPr>
          <w:rFonts w:ascii="Times New Roman" w:hAnsi="Times New Roman" w:cs="Times New Roman"/>
          <w:sz w:val="24"/>
          <w:szCs w:val="24"/>
        </w:rPr>
        <w:t>m</w:t>
      </w:r>
      <w:r w:rsidRPr="00920837">
        <w:rPr>
          <w:rFonts w:ascii="Times New Roman" w:hAnsi="Times New Roman" w:cs="Times New Roman"/>
          <w:sz w:val="24"/>
          <w:szCs w:val="24"/>
        </w:rPr>
        <w:t xml:space="preserve"> / nie posiada</w:t>
      </w:r>
      <w:r w:rsidR="00B75AC1" w:rsidRPr="00920837">
        <w:rPr>
          <w:rFonts w:ascii="Times New Roman" w:hAnsi="Times New Roman" w:cs="Times New Roman"/>
          <w:sz w:val="24"/>
          <w:szCs w:val="24"/>
        </w:rPr>
        <w:t>m</w:t>
      </w:r>
      <w:r w:rsidRPr="00920837">
        <w:rPr>
          <w:rFonts w:ascii="Times New Roman" w:hAnsi="Times New Roman" w:cs="Times New Roman"/>
          <w:sz w:val="24"/>
          <w:szCs w:val="24"/>
        </w:rPr>
        <w:t xml:space="preserve"> (niepotrzebne skreślić) statusu dużego przedsiębiorcy w rozumieniu art. 4 pkt 6 ustawy z dnia 8 marca 2013 r. o przeciwdziałaniu nadmiernym opóźnieniom w transakcjach handlowych (</w:t>
      </w:r>
      <w:r w:rsidR="00920837">
        <w:rPr>
          <w:rFonts w:ascii="Times New Roman" w:hAnsi="Times New Roman" w:cs="Times New Roman"/>
          <w:sz w:val="24"/>
          <w:szCs w:val="24"/>
        </w:rPr>
        <w:t>tj.</w:t>
      </w:r>
      <w:r w:rsidRPr="00920837">
        <w:rPr>
          <w:rFonts w:ascii="Times New Roman" w:hAnsi="Times New Roman" w:cs="Times New Roman"/>
          <w:sz w:val="24"/>
          <w:szCs w:val="24"/>
        </w:rPr>
        <w:t xml:space="preserve"> Dz. U. z 2023 r. poz. 1790)</w:t>
      </w:r>
      <w:r w:rsidR="00B75AC1" w:rsidRPr="00920837">
        <w:rPr>
          <w:rFonts w:ascii="Times New Roman" w:hAnsi="Times New Roman" w:cs="Times New Roman"/>
          <w:sz w:val="24"/>
          <w:szCs w:val="24"/>
        </w:rPr>
        <w:t>;</w:t>
      </w:r>
    </w:p>
    <w:p w14:paraId="24369590" w14:textId="77777777" w:rsidR="00D169E5" w:rsidRPr="00920837" w:rsidRDefault="00D169E5" w:rsidP="00646181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BF8B1" w14:textId="77777777" w:rsidR="006367D6" w:rsidRPr="00920837" w:rsidRDefault="006367D6" w:rsidP="006461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DFB0B" w14:textId="2654A39A" w:rsidR="00D169E5" w:rsidRPr="00920837" w:rsidRDefault="0083643F" w:rsidP="001855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7774C815" w14:textId="77777777" w:rsidR="00D169E5" w:rsidRPr="00920837" w:rsidRDefault="0083643F">
      <w:pPr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Lista załączników składanych wraz z ofertą:</w:t>
      </w:r>
    </w:p>
    <w:p w14:paraId="66EF185A" w14:textId="6E11DBE9" w:rsidR="0056683C" w:rsidRPr="00920837" w:rsidRDefault="0031026C" w:rsidP="006A43E8">
      <w:pPr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- ………………………………..</w:t>
      </w:r>
    </w:p>
    <w:p w14:paraId="06A49B41" w14:textId="77777777" w:rsidR="006367D6" w:rsidRPr="00920837" w:rsidRDefault="006367D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B112A7" w14:textId="77777777" w:rsidR="00D169E5" w:rsidRPr="00920837" w:rsidRDefault="00D169E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255CCC" w14:textId="77777777" w:rsidR="00D169E5" w:rsidRPr="00920837" w:rsidRDefault="0083643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08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0E65C692" w14:textId="0588919E" w:rsidR="00D169E5" w:rsidRPr="00920837" w:rsidRDefault="0083643F" w:rsidP="006A43E8">
      <w:pPr>
        <w:spacing w:line="360" w:lineRule="auto"/>
        <w:ind w:left="10080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Data i podpis</w:t>
      </w:r>
      <w:r w:rsidR="0056683C" w:rsidRPr="00920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347816" w14:textId="77777777" w:rsidR="0056683C" w:rsidRPr="00920837" w:rsidRDefault="0056683C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8A657" w14:textId="77777777" w:rsidR="006367D6" w:rsidRPr="00920837" w:rsidRDefault="006367D6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8117C" w14:textId="77777777" w:rsidR="006367D6" w:rsidRPr="00920837" w:rsidRDefault="006367D6" w:rsidP="005861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F74F3" w14:textId="77777777" w:rsidR="00D169E5" w:rsidRPr="00920837" w:rsidRDefault="00D169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169E5" w:rsidRPr="00920837" w:rsidSect="0023181B">
      <w:headerReference w:type="default" r:id="rId9"/>
      <w:footerReference w:type="default" r:id="rId10"/>
      <w:pgSz w:w="16834" w:h="11909" w:orient="landscape"/>
      <w:pgMar w:top="142" w:right="1383" w:bottom="1440" w:left="1418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310A" w14:textId="77777777" w:rsidR="0023181B" w:rsidRDefault="0023181B">
      <w:pPr>
        <w:spacing w:line="240" w:lineRule="auto"/>
      </w:pPr>
      <w:r>
        <w:separator/>
      </w:r>
    </w:p>
  </w:endnote>
  <w:endnote w:type="continuationSeparator" w:id="0">
    <w:p w14:paraId="4BDC3AD9" w14:textId="77777777" w:rsidR="0023181B" w:rsidRDefault="00231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587084508"/>
      <w:docPartObj>
        <w:docPartGallery w:val="Page Numbers (Bottom of Page)"/>
        <w:docPartUnique/>
      </w:docPartObj>
    </w:sdtPr>
    <w:sdtContent>
      <w:p w14:paraId="480BE1A8" w14:textId="39F7B254" w:rsidR="00473961" w:rsidRPr="00473961" w:rsidRDefault="00473961">
        <w:pPr>
          <w:pStyle w:val="Stopka"/>
          <w:jc w:val="right"/>
          <w:rPr>
            <w:sz w:val="18"/>
            <w:szCs w:val="18"/>
          </w:rPr>
        </w:pPr>
        <w:r w:rsidRPr="00473961">
          <w:rPr>
            <w:sz w:val="18"/>
            <w:szCs w:val="18"/>
          </w:rPr>
          <w:fldChar w:fldCharType="begin"/>
        </w:r>
        <w:r w:rsidRPr="00473961">
          <w:rPr>
            <w:sz w:val="18"/>
            <w:szCs w:val="18"/>
          </w:rPr>
          <w:instrText>PAGE   \* MERGEFORMAT</w:instrText>
        </w:r>
        <w:r w:rsidRPr="00473961">
          <w:rPr>
            <w:sz w:val="18"/>
            <w:szCs w:val="18"/>
          </w:rPr>
          <w:fldChar w:fldCharType="separate"/>
        </w:r>
        <w:r w:rsidR="00530586">
          <w:rPr>
            <w:noProof/>
            <w:sz w:val="18"/>
            <w:szCs w:val="18"/>
          </w:rPr>
          <w:t>1</w:t>
        </w:r>
        <w:r w:rsidRPr="00473961">
          <w:rPr>
            <w:sz w:val="18"/>
            <w:szCs w:val="18"/>
          </w:rPr>
          <w:fldChar w:fldCharType="end"/>
        </w:r>
      </w:p>
    </w:sdtContent>
  </w:sdt>
  <w:p w14:paraId="5E7C49A7" w14:textId="5A45A4A4" w:rsidR="00D169E5" w:rsidRPr="00473961" w:rsidRDefault="00D169E5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E732" w14:textId="77777777" w:rsidR="0023181B" w:rsidRDefault="0023181B">
      <w:pPr>
        <w:spacing w:line="240" w:lineRule="auto"/>
      </w:pPr>
      <w:r>
        <w:separator/>
      </w:r>
    </w:p>
  </w:footnote>
  <w:footnote w:type="continuationSeparator" w:id="0">
    <w:p w14:paraId="2D7B3561" w14:textId="77777777" w:rsidR="0023181B" w:rsidRDefault="00231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C693" w14:textId="680A63BA" w:rsidR="00D169E5" w:rsidRDefault="00D169E5" w:rsidP="009444D1">
    <w:pPr>
      <w:widowControl w:val="0"/>
      <w:tabs>
        <w:tab w:val="left" w:pos="5325"/>
      </w:tabs>
      <w:spacing w:before="4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F64"/>
    <w:multiLevelType w:val="hybridMultilevel"/>
    <w:tmpl w:val="2078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1E2776CB"/>
    <w:multiLevelType w:val="hybridMultilevel"/>
    <w:tmpl w:val="41F609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907E9"/>
    <w:multiLevelType w:val="multilevel"/>
    <w:tmpl w:val="B42A478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B8"/>
    <w:multiLevelType w:val="multilevel"/>
    <w:tmpl w:val="A9F6F62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6F2690"/>
    <w:multiLevelType w:val="hybridMultilevel"/>
    <w:tmpl w:val="24D08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BF8"/>
    <w:multiLevelType w:val="hybridMultilevel"/>
    <w:tmpl w:val="7B88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4B94"/>
    <w:multiLevelType w:val="hybridMultilevel"/>
    <w:tmpl w:val="246C88F0"/>
    <w:lvl w:ilvl="0" w:tplc="DD28F5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DF2A35"/>
    <w:multiLevelType w:val="hybridMultilevel"/>
    <w:tmpl w:val="F32EC772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3D457FE"/>
    <w:multiLevelType w:val="multilevel"/>
    <w:tmpl w:val="D390E874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7CE65FD6"/>
    <w:multiLevelType w:val="hybridMultilevel"/>
    <w:tmpl w:val="30F46F32"/>
    <w:lvl w:ilvl="0" w:tplc="4BE295F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633BA"/>
    <w:multiLevelType w:val="hybridMultilevel"/>
    <w:tmpl w:val="51640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956714">
    <w:abstractNumId w:val="9"/>
  </w:num>
  <w:num w:numId="2" w16cid:durableId="264845034">
    <w:abstractNumId w:val="4"/>
  </w:num>
  <w:num w:numId="3" w16cid:durableId="1648777354">
    <w:abstractNumId w:val="3"/>
  </w:num>
  <w:num w:numId="4" w16cid:durableId="1935673852">
    <w:abstractNumId w:val="1"/>
    <w:lvlOverride w:ilvl="0">
      <w:startOverride w:val="1"/>
    </w:lvlOverride>
  </w:num>
  <w:num w:numId="5" w16cid:durableId="1780294345">
    <w:abstractNumId w:val="10"/>
  </w:num>
  <w:num w:numId="6" w16cid:durableId="1234268396">
    <w:abstractNumId w:val="0"/>
  </w:num>
  <w:num w:numId="7" w16cid:durableId="1692150670">
    <w:abstractNumId w:val="2"/>
  </w:num>
  <w:num w:numId="8" w16cid:durableId="2006785473">
    <w:abstractNumId w:val="7"/>
  </w:num>
  <w:num w:numId="9" w16cid:durableId="299001492">
    <w:abstractNumId w:val="6"/>
  </w:num>
  <w:num w:numId="10" w16cid:durableId="981427897">
    <w:abstractNumId w:val="11"/>
  </w:num>
  <w:num w:numId="11" w16cid:durableId="103886223">
    <w:abstractNumId w:val="5"/>
  </w:num>
  <w:num w:numId="12" w16cid:durableId="935359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E5"/>
    <w:rsid w:val="0001781E"/>
    <w:rsid w:val="00037D2C"/>
    <w:rsid w:val="0007659F"/>
    <w:rsid w:val="000916FE"/>
    <w:rsid w:val="000C7F8D"/>
    <w:rsid w:val="00147AE3"/>
    <w:rsid w:val="00151E20"/>
    <w:rsid w:val="00165918"/>
    <w:rsid w:val="001855EE"/>
    <w:rsid w:val="001B185F"/>
    <w:rsid w:val="00221FA8"/>
    <w:rsid w:val="0023181B"/>
    <w:rsid w:val="00296618"/>
    <w:rsid w:val="002A1094"/>
    <w:rsid w:val="002D6153"/>
    <w:rsid w:val="00306B7B"/>
    <w:rsid w:val="0031026C"/>
    <w:rsid w:val="003266D9"/>
    <w:rsid w:val="00341AA5"/>
    <w:rsid w:val="003439A3"/>
    <w:rsid w:val="00375B0B"/>
    <w:rsid w:val="003D260E"/>
    <w:rsid w:val="0043720D"/>
    <w:rsid w:val="004410F2"/>
    <w:rsid w:val="00471A5B"/>
    <w:rsid w:val="00472B11"/>
    <w:rsid w:val="00473961"/>
    <w:rsid w:val="004B4C2B"/>
    <w:rsid w:val="004C6100"/>
    <w:rsid w:val="004E651C"/>
    <w:rsid w:val="00530586"/>
    <w:rsid w:val="00531006"/>
    <w:rsid w:val="00544A33"/>
    <w:rsid w:val="0056683C"/>
    <w:rsid w:val="0057017F"/>
    <w:rsid w:val="00586198"/>
    <w:rsid w:val="0059090F"/>
    <w:rsid w:val="005D1F3F"/>
    <w:rsid w:val="005F7A4D"/>
    <w:rsid w:val="006367D6"/>
    <w:rsid w:val="00641061"/>
    <w:rsid w:val="00646181"/>
    <w:rsid w:val="006762B6"/>
    <w:rsid w:val="006A43E8"/>
    <w:rsid w:val="006D1CDC"/>
    <w:rsid w:val="006E0529"/>
    <w:rsid w:val="00715C88"/>
    <w:rsid w:val="00736E9B"/>
    <w:rsid w:val="00740141"/>
    <w:rsid w:val="0074091A"/>
    <w:rsid w:val="00766731"/>
    <w:rsid w:val="007A2179"/>
    <w:rsid w:val="007A41DA"/>
    <w:rsid w:val="007C188F"/>
    <w:rsid w:val="007C5F1E"/>
    <w:rsid w:val="007E1247"/>
    <w:rsid w:val="008129CF"/>
    <w:rsid w:val="0083643F"/>
    <w:rsid w:val="008566BB"/>
    <w:rsid w:val="00862EE1"/>
    <w:rsid w:val="00865E4B"/>
    <w:rsid w:val="008A524E"/>
    <w:rsid w:val="008C334C"/>
    <w:rsid w:val="008D05C1"/>
    <w:rsid w:val="008E57B2"/>
    <w:rsid w:val="0091116F"/>
    <w:rsid w:val="00920837"/>
    <w:rsid w:val="009444D1"/>
    <w:rsid w:val="00950171"/>
    <w:rsid w:val="0095413C"/>
    <w:rsid w:val="009C356E"/>
    <w:rsid w:val="009E1EBB"/>
    <w:rsid w:val="00A56633"/>
    <w:rsid w:val="00A71C54"/>
    <w:rsid w:val="00A72EF6"/>
    <w:rsid w:val="00AA2978"/>
    <w:rsid w:val="00AF03D2"/>
    <w:rsid w:val="00B30A59"/>
    <w:rsid w:val="00B40191"/>
    <w:rsid w:val="00B42561"/>
    <w:rsid w:val="00B45896"/>
    <w:rsid w:val="00B727AB"/>
    <w:rsid w:val="00B73095"/>
    <w:rsid w:val="00B75AC1"/>
    <w:rsid w:val="00B83040"/>
    <w:rsid w:val="00B8332C"/>
    <w:rsid w:val="00BC1B21"/>
    <w:rsid w:val="00BF3063"/>
    <w:rsid w:val="00C30D36"/>
    <w:rsid w:val="00C40173"/>
    <w:rsid w:val="00C55279"/>
    <w:rsid w:val="00C63B2D"/>
    <w:rsid w:val="00C67DCF"/>
    <w:rsid w:val="00CB080E"/>
    <w:rsid w:val="00CE2EE3"/>
    <w:rsid w:val="00CF7AA1"/>
    <w:rsid w:val="00D05F8C"/>
    <w:rsid w:val="00D169E5"/>
    <w:rsid w:val="00D173F6"/>
    <w:rsid w:val="00D21432"/>
    <w:rsid w:val="00D40C8B"/>
    <w:rsid w:val="00D4699A"/>
    <w:rsid w:val="00D8482E"/>
    <w:rsid w:val="00D86379"/>
    <w:rsid w:val="00DE5AB5"/>
    <w:rsid w:val="00E412B1"/>
    <w:rsid w:val="00E4299E"/>
    <w:rsid w:val="00E57472"/>
    <w:rsid w:val="00E86CFB"/>
    <w:rsid w:val="00E94A59"/>
    <w:rsid w:val="00EB35EF"/>
    <w:rsid w:val="00EF1179"/>
    <w:rsid w:val="00F24AB0"/>
    <w:rsid w:val="00F30515"/>
    <w:rsid w:val="00F51C3E"/>
    <w:rsid w:val="00F61380"/>
    <w:rsid w:val="00F71CB8"/>
    <w:rsid w:val="00F94F49"/>
    <w:rsid w:val="00FB184D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9AA3"/>
  <w15:docId w15:val="{67829B06-1B51-4C3A-8D22-E66F380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47"/>
  </w:style>
  <w:style w:type="paragraph" w:styleId="Stopka">
    <w:name w:val="footer"/>
    <w:basedOn w:val="Normalny"/>
    <w:link w:val="Stopka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4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2978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862EE1"/>
  </w:style>
  <w:style w:type="paragraph" w:styleId="NormalnyWeb">
    <w:name w:val="Normal (Web)"/>
    <w:basedOn w:val="Normalny"/>
    <w:uiPriority w:val="99"/>
    <w:unhideWhenUsed/>
    <w:rsid w:val="008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5F7A4D"/>
  </w:style>
  <w:style w:type="character" w:customStyle="1" w:styleId="Teksttre3f3fci2Bezpogrubienia">
    <w:name w:val="Tekst treś3f3fci (2) + Bez pogrubienia"/>
    <w:uiPriority w:val="99"/>
    <w:rsid w:val="001855EE"/>
  </w:style>
  <w:style w:type="paragraph" w:customStyle="1" w:styleId="Standard">
    <w:name w:val="Standard"/>
    <w:rsid w:val="00C63B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916F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f9vxhDu0siIpY6isJvyf4C+A==">AMUW2mXnTFz1H1myTPJUicNvVHhC6gkAOh4xHK4Mz+oQeqPRIuWTZS1BYEbR8B3YhPoy0Qk249sh+HgGQ0J3SbHE4a1cug68xh2E3PXvdNSKoRSRpCWVwiVfHPqEisTaCuFV5f/A19oBOdrCmZWoDVGUbrnf6M8VgJm3046cp58ZX4HOvYD1u8Sy2NhwqXBYc66C3E4wu1x1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0F4934-AD86-4B86-B0F6-A25861B8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Joanna Brzozowska</cp:lastModifiedBy>
  <cp:revision>28</cp:revision>
  <cp:lastPrinted>2024-03-19T11:00:00Z</cp:lastPrinted>
  <dcterms:created xsi:type="dcterms:W3CDTF">2024-02-28T07:20:00Z</dcterms:created>
  <dcterms:modified xsi:type="dcterms:W3CDTF">2024-04-25T10:34:00Z</dcterms:modified>
</cp:coreProperties>
</file>