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3726A" w:rsidRDefault="008A5164" w:rsidP="008A5164">
      <w:pPr>
        <w:spacing w:before="60" w:after="60"/>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3726A" w:rsidRDefault="008A5164" w:rsidP="008A5164">
      <w:pPr>
        <w:spacing w:before="60" w:after="60"/>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Śląskiego Uniwersytetu Medycznego w Katowicach</w:t>
      </w:r>
    </w:p>
    <w:p w14:paraId="0AEB21FA" w14:textId="77777777" w:rsidR="008A5164" w:rsidRPr="0043726A" w:rsidRDefault="008A5164" w:rsidP="008A5164">
      <w:pPr>
        <w:spacing w:before="60" w:after="60"/>
        <w:jc w:val="both"/>
        <w:rPr>
          <w:rFonts w:ascii="Times New Roman" w:hAnsi="Times New Roman" w:cs="Times New Roman"/>
          <w:bCs/>
          <w:sz w:val="24"/>
          <w:szCs w:val="24"/>
          <w:lang w:eastAsia="pl-PL"/>
        </w:rPr>
      </w:pPr>
      <w:bookmarkStart w:id="0" w:name="_Hlk502651922"/>
      <w:r w:rsidRPr="0043726A">
        <w:rPr>
          <w:rFonts w:ascii="Times New Roman" w:hAnsi="Times New Roman" w:cs="Times New Roman"/>
          <w:bCs/>
          <w:sz w:val="24"/>
          <w:szCs w:val="24"/>
          <w:lang w:eastAsia="pl-PL"/>
        </w:rPr>
        <w:t xml:space="preserve">40-514 Katowice ul. Ceglana 35     </w:t>
      </w:r>
    </w:p>
    <w:bookmarkEnd w:id="0"/>
    <w:p w14:paraId="79831AB4" w14:textId="77777777" w:rsidR="008A5164" w:rsidRPr="0043726A"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3726A" w:rsidRDefault="00CC5192" w:rsidP="00CC5192">
      <w:pPr>
        <w:spacing w:after="0" w:line="240" w:lineRule="auto"/>
        <w:rPr>
          <w:rFonts w:ascii="Times New Roman" w:eastAsia="Times New Roman" w:hAnsi="Times New Roman" w:cs="Times New Roman"/>
          <w:b/>
          <w:sz w:val="24"/>
          <w:szCs w:val="24"/>
          <w:lang w:eastAsia="pl-PL"/>
        </w:rPr>
      </w:pPr>
    </w:p>
    <w:p w14:paraId="76057DC2"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4BB67589" w14:textId="72FEFF70" w:rsidR="00CC5192" w:rsidRPr="0043726A" w:rsidRDefault="00CC5192" w:rsidP="00CC5192">
      <w:pPr>
        <w:spacing w:after="0" w:line="240" w:lineRule="auto"/>
        <w:rPr>
          <w:rFonts w:ascii="Times New Roman" w:eastAsia="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Znak </w:t>
      </w:r>
      <w:r w:rsidR="00776CD0" w:rsidRPr="0043726A">
        <w:rPr>
          <w:rFonts w:ascii="Times New Roman" w:eastAsia="Times New Roman" w:hAnsi="Times New Roman" w:cs="Times New Roman"/>
          <w:bCs/>
          <w:sz w:val="24"/>
          <w:szCs w:val="24"/>
          <w:lang w:eastAsia="pl-PL"/>
        </w:rPr>
        <w:t>sprawy:</w:t>
      </w:r>
      <w:r w:rsidR="00CB3EE1" w:rsidRPr="0043726A">
        <w:rPr>
          <w:rFonts w:ascii="Times New Roman" w:eastAsia="Times New Roman" w:hAnsi="Times New Roman" w:cs="Times New Roman"/>
          <w:bCs/>
          <w:sz w:val="24"/>
          <w:szCs w:val="24"/>
          <w:lang w:eastAsia="pl-PL"/>
        </w:rPr>
        <w:t xml:space="preserve"> </w:t>
      </w:r>
      <w:r w:rsidR="00BD4569" w:rsidRPr="0043726A">
        <w:rPr>
          <w:rFonts w:ascii="Times New Roman" w:eastAsia="Times New Roman" w:hAnsi="Times New Roman" w:cs="Times New Roman"/>
          <w:bCs/>
          <w:sz w:val="24"/>
          <w:szCs w:val="24"/>
          <w:lang w:eastAsia="pl-PL"/>
        </w:rPr>
        <w:t>DZP.281.</w:t>
      </w:r>
      <w:r w:rsidR="0089063B">
        <w:rPr>
          <w:rFonts w:ascii="Times New Roman" w:eastAsia="Times New Roman" w:hAnsi="Times New Roman" w:cs="Times New Roman"/>
          <w:bCs/>
          <w:sz w:val="24"/>
          <w:szCs w:val="24"/>
          <w:lang w:eastAsia="pl-PL"/>
        </w:rPr>
        <w:t>96</w:t>
      </w:r>
      <w:r w:rsidR="0043726A" w:rsidRPr="0043726A">
        <w:rPr>
          <w:rFonts w:ascii="Times New Roman" w:eastAsia="Times New Roman" w:hAnsi="Times New Roman" w:cs="Times New Roman"/>
          <w:bCs/>
          <w:sz w:val="24"/>
          <w:szCs w:val="24"/>
          <w:lang w:eastAsia="pl-PL"/>
        </w:rPr>
        <w:t>A.2024</w:t>
      </w:r>
      <w:r w:rsidRPr="0043726A">
        <w:rPr>
          <w:rFonts w:ascii="Times New Roman" w:eastAsia="Times New Roman" w:hAnsi="Times New Roman" w:cs="Times New Roman"/>
          <w:bCs/>
          <w:sz w:val="24"/>
          <w:szCs w:val="24"/>
          <w:lang w:eastAsia="pl-PL"/>
        </w:rPr>
        <w:t xml:space="preserve">                                                </w:t>
      </w:r>
    </w:p>
    <w:p w14:paraId="31C7EA1A"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43726A"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 xml:space="preserve">                      </w:t>
      </w:r>
      <w:r w:rsidR="00386B43" w:rsidRPr="0043726A">
        <w:rPr>
          <w:rFonts w:ascii="Times New Roman" w:eastAsia="Times New Roman" w:hAnsi="Times New Roman" w:cs="Times New Roman"/>
          <w:b/>
          <w:bCs/>
          <w:sz w:val="24"/>
          <w:szCs w:val="24"/>
          <w:lang w:eastAsia="pl-PL"/>
        </w:rPr>
        <w:t>SPECYFIKACJA WARUNKÓW</w:t>
      </w:r>
      <w:r w:rsidRPr="0043726A">
        <w:rPr>
          <w:rFonts w:ascii="Times New Roman" w:eastAsia="Times New Roman" w:hAnsi="Times New Roman" w:cs="Times New Roman"/>
          <w:b/>
          <w:bCs/>
          <w:sz w:val="24"/>
          <w:szCs w:val="24"/>
          <w:lang w:eastAsia="pl-PL"/>
        </w:rPr>
        <w:t xml:space="preserve"> ZAMÓWIENIA</w:t>
      </w:r>
      <w:r w:rsidR="008A5164" w:rsidRPr="0043726A">
        <w:rPr>
          <w:rFonts w:ascii="Times New Roman" w:eastAsia="Times New Roman" w:hAnsi="Times New Roman" w:cs="Times New Roman"/>
          <w:b/>
          <w:bCs/>
          <w:sz w:val="24"/>
          <w:szCs w:val="24"/>
          <w:lang w:eastAsia="pl-PL"/>
        </w:rPr>
        <w:t xml:space="preserve"> (SWZ)</w:t>
      </w:r>
    </w:p>
    <w:p w14:paraId="0F9DF8EE"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254CF950" w14:textId="77777777" w:rsidR="0089063B" w:rsidRDefault="009D4A2F" w:rsidP="00E137D7">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na</w:t>
      </w:r>
      <w:r w:rsidR="00CC5192" w:rsidRPr="0043726A">
        <w:rPr>
          <w:rFonts w:ascii="Times New Roman" w:eastAsia="Times New Roman" w:hAnsi="Times New Roman" w:cs="Times New Roman"/>
          <w:b/>
          <w:bCs/>
          <w:sz w:val="24"/>
          <w:szCs w:val="24"/>
          <w:lang w:eastAsia="pl-PL"/>
        </w:rPr>
        <w:t xml:space="preserve"> </w:t>
      </w:r>
    </w:p>
    <w:p w14:paraId="1479AC52" w14:textId="337EDF65" w:rsidR="00CC5192" w:rsidRPr="0043726A" w:rsidRDefault="0089063B" w:rsidP="00E137D7">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bookmarkStart w:id="1" w:name="_Hlk183074620"/>
      <w:r w:rsidRPr="0089063B">
        <w:rPr>
          <w:rFonts w:ascii="Times New Roman" w:eastAsia="Lucida Sans Unicode" w:hAnsi="Times New Roman" w:cs="Times New Roman"/>
          <w:b/>
          <w:bCs/>
          <w:kern w:val="1"/>
          <w:sz w:val="24"/>
          <w:szCs w:val="24"/>
          <w:lang w:eastAsia="hi-IN" w:bidi="hi-IN"/>
        </w:rPr>
        <w:t>Dostawę licencji na oprogramowanie Portal Pracownika wraz z usługą dostępu poprzez chmurę prywatną</w:t>
      </w:r>
    </w:p>
    <w:bookmarkEnd w:id="1"/>
    <w:p w14:paraId="1AD47A64" w14:textId="77777777" w:rsidR="00CC5192" w:rsidRPr="0043726A"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43726A" w:rsidRDefault="00C874F7" w:rsidP="00C874F7">
      <w:pPr>
        <w:spacing w:after="0" w:line="360" w:lineRule="auto"/>
        <w:rPr>
          <w:rFonts w:ascii="Times New Roman" w:eastAsia="Times New Roman" w:hAnsi="Times New Roman" w:cs="Times New Roman"/>
          <w:b/>
          <w:bCs/>
          <w:sz w:val="24"/>
          <w:szCs w:val="24"/>
          <w:lang w:eastAsia="pl-PL"/>
        </w:rPr>
      </w:pPr>
    </w:p>
    <w:p w14:paraId="080B2BA1" w14:textId="2A34307B" w:rsidR="00C874F7" w:rsidRPr="0043726A" w:rsidRDefault="00C874F7" w:rsidP="00D67187">
      <w:p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Postępowanie o udzielenie zamówienia prowadzone jest w trybie </w:t>
      </w:r>
      <w:r w:rsidRPr="0043726A">
        <w:rPr>
          <w:rFonts w:ascii="Times New Roman" w:eastAsia="Times New Roman" w:hAnsi="Times New Roman" w:cs="Times New Roman"/>
          <w:b/>
          <w:sz w:val="24"/>
          <w:szCs w:val="24"/>
          <w:lang w:eastAsia="pl-PL"/>
        </w:rPr>
        <w:t xml:space="preserve">przetargu </w:t>
      </w:r>
      <w:r w:rsidR="00386B43" w:rsidRPr="0043726A">
        <w:rPr>
          <w:rFonts w:ascii="Times New Roman" w:eastAsia="Times New Roman" w:hAnsi="Times New Roman" w:cs="Times New Roman"/>
          <w:b/>
          <w:sz w:val="24"/>
          <w:szCs w:val="24"/>
          <w:lang w:eastAsia="pl-PL"/>
        </w:rPr>
        <w:t>nieograniczonego powyżej</w:t>
      </w:r>
      <w:r w:rsidRPr="0043726A">
        <w:rPr>
          <w:rFonts w:ascii="Times New Roman" w:eastAsia="Times New Roman" w:hAnsi="Times New Roman" w:cs="Times New Roman"/>
          <w:b/>
          <w:sz w:val="24"/>
          <w:szCs w:val="24"/>
          <w:lang w:eastAsia="pl-PL"/>
        </w:rPr>
        <w:t xml:space="preserve"> 1</w:t>
      </w:r>
      <w:r w:rsidR="00AE2178" w:rsidRPr="0043726A">
        <w:rPr>
          <w:rFonts w:ascii="Times New Roman" w:eastAsia="Times New Roman" w:hAnsi="Times New Roman" w:cs="Times New Roman"/>
          <w:b/>
          <w:sz w:val="24"/>
          <w:szCs w:val="24"/>
          <w:lang w:eastAsia="pl-PL"/>
        </w:rPr>
        <w:t>4</w:t>
      </w:r>
      <w:r w:rsidR="005E7263" w:rsidRPr="0043726A">
        <w:rPr>
          <w:rFonts w:ascii="Times New Roman" w:eastAsia="Times New Roman" w:hAnsi="Times New Roman" w:cs="Times New Roman"/>
          <w:b/>
          <w:sz w:val="24"/>
          <w:szCs w:val="24"/>
          <w:lang w:eastAsia="pl-PL"/>
        </w:rPr>
        <w:t>3</w:t>
      </w:r>
      <w:r w:rsidRPr="0043726A">
        <w:rPr>
          <w:rFonts w:ascii="Times New Roman" w:eastAsia="Times New Roman" w:hAnsi="Times New Roman" w:cs="Times New Roman"/>
          <w:b/>
          <w:sz w:val="24"/>
          <w:szCs w:val="24"/>
          <w:lang w:eastAsia="pl-PL"/>
        </w:rPr>
        <w:t xml:space="preserve"> 000 EURO</w:t>
      </w:r>
      <w:r w:rsidRPr="0043726A">
        <w:rPr>
          <w:rFonts w:ascii="Times New Roman" w:eastAsia="Times New Roman" w:hAnsi="Times New Roman" w:cs="Times New Roman"/>
          <w:sz w:val="24"/>
          <w:szCs w:val="24"/>
          <w:lang w:eastAsia="pl-PL"/>
        </w:rPr>
        <w:t xml:space="preserve"> na podstawie ustawy z dnia </w:t>
      </w:r>
      <w:r w:rsidR="00CB3EE1" w:rsidRPr="0043726A">
        <w:rPr>
          <w:rFonts w:ascii="Times New Roman" w:eastAsia="Times New Roman" w:hAnsi="Times New Roman" w:cs="Times New Roman"/>
          <w:sz w:val="24"/>
          <w:szCs w:val="24"/>
          <w:lang w:eastAsia="pl-PL"/>
        </w:rPr>
        <w:t>11</w:t>
      </w:r>
      <w:r w:rsidRPr="0043726A">
        <w:rPr>
          <w:rFonts w:ascii="Times New Roman" w:eastAsia="Times New Roman" w:hAnsi="Times New Roman" w:cs="Times New Roman"/>
          <w:sz w:val="24"/>
          <w:szCs w:val="24"/>
          <w:lang w:eastAsia="pl-PL"/>
        </w:rPr>
        <w:t xml:space="preserve"> </w:t>
      </w:r>
      <w:r w:rsidR="00CB3EE1" w:rsidRPr="0043726A">
        <w:rPr>
          <w:rFonts w:ascii="Times New Roman" w:eastAsia="Times New Roman" w:hAnsi="Times New Roman" w:cs="Times New Roman"/>
          <w:sz w:val="24"/>
          <w:szCs w:val="24"/>
          <w:lang w:eastAsia="pl-PL"/>
        </w:rPr>
        <w:t>września</w:t>
      </w:r>
      <w:r w:rsidRPr="0043726A">
        <w:rPr>
          <w:rFonts w:ascii="Times New Roman" w:eastAsia="Times New Roman" w:hAnsi="Times New Roman" w:cs="Times New Roman"/>
          <w:sz w:val="24"/>
          <w:szCs w:val="24"/>
          <w:lang w:eastAsia="pl-PL"/>
        </w:rPr>
        <w:t xml:space="preserve"> 20</w:t>
      </w:r>
      <w:r w:rsidR="00CB3EE1" w:rsidRPr="0043726A">
        <w:rPr>
          <w:rFonts w:ascii="Times New Roman" w:eastAsia="Times New Roman" w:hAnsi="Times New Roman" w:cs="Times New Roman"/>
          <w:sz w:val="24"/>
          <w:szCs w:val="24"/>
          <w:lang w:eastAsia="pl-PL"/>
        </w:rPr>
        <w:t>19</w:t>
      </w:r>
      <w:r w:rsidRPr="0043726A">
        <w:rPr>
          <w:rFonts w:ascii="Times New Roman" w:eastAsia="Times New Roman" w:hAnsi="Times New Roman" w:cs="Times New Roman"/>
          <w:sz w:val="24"/>
          <w:szCs w:val="24"/>
          <w:lang w:eastAsia="pl-PL"/>
        </w:rPr>
        <w:t xml:space="preserve"> </w:t>
      </w:r>
      <w:r w:rsidR="00386B43" w:rsidRPr="0043726A">
        <w:rPr>
          <w:rFonts w:ascii="Times New Roman" w:eastAsia="Times New Roman" w:hAnsi="Times New Roman" w:cs="Times New Roman"/>
          <w:sz w:val="24"/>
          <w:szCs w:val="24"/>
          <w:lang w:eastAsia="pl-PL"/>
        </w:rPr>
        <w:t>roku Prawo</w:t>
      </w:r>
      <w:r w:rsidRPr="0043726A">
        <w:rPr>
          <w:rFonts w:ascii="Times New Roman" w:eastAsia="Times New Roman" w:hAnsi="Times New Roman" w:cs="Times New Roman"/>
          <w:sz w:val="24"/>
          <w:szCs w:val="24"/>
          <w:lang w:eastAsia="pl-PL"/>
        </w:rPr>
        <w:t xml:space="preserve"> Zamówień Publicznych (</w:t>
      </w:r>
      <w:r w:rsidR="0089063B" w:rsidRPr="0089063B">
        <w:rPr>
          <w:rFonts w:ascii="Times New Roman" w:eastAsia="Times New Roman" w:hAnsi="Times New Roman" w:cs="Times New Roman"/>
          <w:sz w:val="24"/>
          <w:szCs w:val="24"/>
          <w:lang w:eastAsia="pl-PL"/>
        </w:rPr>
        <w:t>tekst jednolity: Dz. U. z 2024 r. poz. 1320</w:t>
      </w:r>
      <w:r w:rsidR="002F6DDF" w:rsidRPr="0043726A">
        <w:rPr>
          <w:rFonts w:ascii="Times New Roman" w:eastAsia="Times New Roman" w:hAnsi="Times New Roman" w:cs="Times New Roman"/>
          <w:sz w:val="24"/>
          <w:szCs w:val="24"/>
          <w:lang w:eastAsia="pl-PL"/>
        </w:rPr>
        <w:t>)</w:t>
      </w:r>
    </w:p>
    <w:p w14:paraId="2F956CF9" w14:textId="77777777" w:rsidR="00CC5192" w:rsidRPr="0043726A"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43726A"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43726A" w:rsidRDefault="00CC5192" w:rsidP="008A5164">
      <w:pPr>
        <w:jc w:val="both"/>
        <w:rPr>
          <w:rFonts w:ascii="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                                                              </w:t>
      </w:r>
    </w:p>
    <w:p w14:paraId="56AAE602" w14:textId="77777777" w:rsidR="008A5164" w:rsidRPr="0043726A" w:rsidRDefault="008A5164" w:rsidP="008A5164">
      <w:pPr>
        <w:jc w:val="right"/>
        <w:rPr>
          <w:rFonts w:ascii="Times New Roman" w:hAnsi="Times New Roman" w:cs="Times New Roman"/>
          <w:sz w:val="24"/>
          <w:szCs w:val="24"/>
        </w:rPr>
      </w:pPr>
      <w:r w:rsidRPr="0043726A">
        <w:rPr>
          <w:rFonts w:ascii="Times New Roman" w:hAnsi="Times New Roman" w:cs="Times New Roman"/>
          <w:sz w:val="24"/>
          <w:szCs w:val="24"/>
        </w:rPr>
        <w:t>Zatwierdzam SWZ wraz z załącznikami</w:t>
      </w:r>
    </w:p>
    <w:p w14:paraId="37DFA9F0" w14:textId="2DA7824D" w:rsidR="00D63611" w:rsidRPr="0043726A"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150540D1" w:rsidR="00A70217" w:rsidRPr="0043726A"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6041D7C"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C54035B" w14:textId="1C8B7A5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9F41842" w14:textId="77777777" w:rsidR="00BD4569" w:rsidRPr="0043726A" w:rsidRDefault="00BD4569" w:rsidP="00BC2AE3">
      <w:pPr>
        <w:spacing w:after="0" w:line="240" w:lineRule="auto"/>
        <w:rPr>
          <w:rFonts w:ascii="Times New Roman" w:hAnsi="Times New Roman" w:cs="Times New Roman"/>
          <w:noProof/>
          <w:sz w:val="24"/>
          <w:szCs w:val="24"/>
          <w:highlight w:val="yellow"/>
          <w:lang w:eastAsia="pl-PL"/>
        </w:rPr>
      </w:pPr>
    </w:p>
    <w:p w14:paraId="16F57F9F" w14:textId="77777777" w:rsidR="00BF4868" w:rsidRPr="0043726A" w:rsidRDefault="00BF4868"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0ED6D697" w14:textId="77777777" w:rsidR="00A70217" w:rsidRPr="0043726A" w:rsidRDefault="00A70217"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6C2105B9" w14:textId="77777777" w:rsidR="00D633D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EB36FFC" w14:textId="77777777" w:rsidR="00A52BBF" w:rsidRDefault="00A52BB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769A27AF" w14:textId="77777777" w:rsidR="0043726A"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F19160B" w14:textId="77777777" w:rsidR="0043726A" w:rsidRPr="0043726A"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8A2BA8" w14:textId="77777777" w:rsidR="007C0352" w:rsidRPr="00A52BBF"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793B0E74" w:rsidR="00D67187" w:rsidRDefault="00D67187" w:rsidP="00D67187">
      <w:pPr>
        <w:spacing w:line="360" w:lineRule="auto"/>
        <w:rPr>
          <w:rFonts w:ascii="Times New Roman" w:hAnsi="Times New Roman" w:cs="Times New Roman"/>
          <w:bCs/>
          <w:sz w:val="24"/>
          <w:szCs w:val="24"/>
          <w:lang w:eastAsia="pl-PL"/>
        </w:rPr>
      </w:pPr>
      <w:r w:rsidRPr="00CD24C7">
        <w:rPr>
          <w:rFonts w:ascii="Times New Roman" w:hAnsi="Times New Roman" w:cs="Times New Roman"/>
          <w:bCs/>
          <w:sz w:val="24"/>
          <w:szCs w:val="24"/>
          <w:lang w:eastAsia="pl-PL"/>
        </w:rPr>
        <w:t xml:space="preserve">Katowice. dn. </w:t>
      </w:r>
      <w:r w:rsidR="00CD24C7" w:rsidRPr="00CD24C7">
        <w:rPr>
          <w:rFonts w:ascii="Times New Roman" w:hAnsi="Times New Roman" w:cs="Times New Roman"/>
          <w:bCs/>
          <w:sz w:val="24"/>
          <w:szCs w:val="24"/>
          <w:lang w:eastAsia="pl-PL"/>
        </w:rPr>
        <w:t>29.11.2024</w:t>
      </w:r>
    </w:p>
    <w:p w14:paraId="111E3978" w14:textId="77777777" w:rsidR="0089063B" w:rsidRPr="00C3061B" w:rsidRDefault="0089063B" w:rsidP="00D67187">
      <w:pPr>
        <w:spacing w:line="360" w:lineRule="auto"/>
        <w:rPr>
          <w:rFonts w:ascii="Times New Roman" w:hAnsi="Times New Roman" w:cs="Times New Roman"/>
          <w:bCs/>
          <w:sz w:val="24"/>
          <w:szCs w:val="24"/>
          <w:lang w:eastAsia="pl-PL"/>
        </w:rPr>
      </w:pPr>
    </w:p>
    <w:p w14:paraId="041025EF" w14:textId="77777777" w:rsidR="00CC5192"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lastRenderedPageBreak/>
        <w:t>I. Zamawiający:</w:t>
      </w:r>
    </w:p>
    <w:p w14:paraId="7A8C0302"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Śląskiego Uniwersytetu Medycznego w Katowicach</w:t>
      </w:r>
    </w:p>
    <w:p w14:paraId="3B9AB166"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40-514 Katowice, ul. Ceglana 35</w:t>
      </w:r>
    </w:p>
    <w:p w14:paraId="01AEC659" w14:textId="77777777" w:rsidR="00CE37A3" w:rsidRPr="0043726A" w:rsidRDefault="00CE37A3" w:rsidP="00CE37A3">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KRS 0000049660, NIP: 954-22-74-017 Regon: 001325767 </w:t>
      </w:r>
    </w:p>
    <w:p w14:paraId="2FA9EBFB" w14:textId="55222500" w:rsidR="006B6E67" w:rsidRPr="0043726A" w:rsidRDefault="00CB3EE1"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Tel. 32/358</w:t>
      </w:r>
      <w:r w:rsidR="00CE37A3"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12</w:t>
      </w:r>
      <w:r w:rsidR="00CE37A3"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00 lub 32/358-1</w:t>
      </w:r>
      <w:r w:rsidR="001E10C5">
        <w:rPr>
          <w:rFonts w:ascii="Times New Roman" w:eastAsia="Times New Roman" w:hAnsi="Times New Roman" w:cs="Times New Roman"/>
          <w:sz w:val="24"/>
          <w:szCs w:val="24"/>
          <w:lang w:eastAsia="pl-PL"/>
        </w:rPr>
        <w:t>3-32</w:t>
      </w:r>
      <w:r w:rsidR="00CC5192" w:rsidRPr="0043726A">
        <w:rPr>
          <w:rFonts w:ascii="Times New Roman" w:eastAsia="Times New Roman" w:hAnsi="Times New Roman" w:cs="Times New Roman"/>
          <w:sz w:val="24"/>
          <w:szCs w:val="24"/>
          <w:lang w:eastAsia="pl-PL"/>
        </w:rPr>
        <w:t xml:space="preserve">   </w:t>
      </w:r>
    </w:p>
    <w:p w14:paraId="24CEBD60" w14:textId="52548BAA" w:rsidR="00590B5D" w:rsidRPr="0043726A" w:rsidRDefault="00590B5D" w:rsidP="00590B5D">
      <w:pPr>
        <w:spacing w:after="0" w:line="240" w:lineRule="auto"/>
        <w:rPr>
          <w:rFonts w:ascii="Times New Roman" w:eastAsia="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Adres strony www: </w:t>
      </w:r>
      <w:hyperlink r:id="rId8" w:history="1">
        <w:r w:rsidRPr="0043726A">
          <w:rPr>
            <w:rFonts w:ascii="Times New Roman" w:eastAsia="Calibri" w:hAnsi="Times New Roman" w:cs="Times New Roman"/>
            <w:sz w:val="24"/>
            <w:szCs w:val="24"/>
          </w:rPr>
          <w:t>https://www.uck.katowice.pl</w:t>
        </w:r>
      </w:hyperlink>
      <w:r w:rsidR="00584DB5">
        <w:rPr>
          <w:rFonts w:ascii="Times New Roman" w:eastAsia="Calibri" w:hAnsi="Times New Roman" w:cs="Times New Roman"/>
          <w:sz w:val="24"/>
          <w:szCs w:val="24"/>
        </w:rPr>
        <w:t xml:space="preserve"> </w:t>
      </w:r>
    </w:p>
    <w:p w14:paraId="0438EF90" w14:textId="7058BCD1" w:rsidR="00CC5192" w:rsidRPr="0043726A"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II. TRYB UDZIELENIA ZAMÓWIENIA:</w:t>
      </w:r>
    </w:p>
    <w:p w14:paraId="3458AB33" w14:textId="6BF36C03" w:rsidR="00D634DF" w:rsidRPr="0043726A"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43726A">
        <w:rPr>
          <w:rFonts w:ascii="Times New Roman" w:eastAsia="Times New Roman" w:hAnsi="Times New Roman" w:cs="Times New Roman"/>
          <w:sz w:val="24"/>
          <w:szCs w:val="24"/>
          <w:lang w:eastAsia="pl-PL"/>
        </w:rPr>
        <w:t xml:space="preserve">11 września 2019 </w:t>
      </w:r>
      <w:r w:rsidRPr="0043726A">
        <w:rPr>
          <w:rFonts w:ascii="Times New Roman" w:eastAsia="Times New Roman" w:hAnsi="Times New Roman" w:cs="Times New Roman"/>
          <w:sz w:val="24"/>
          <w:szCs w:val="24"/>
          <w:lang w:eastAsia="pl-PL"/>
        </w:rPr>
        <w:t xml:space="preserve">roku Prawo Zamówień Publicznych </w:t>
      </w:r>
      <w:r w:rsidR="009C6300" w:rsidRPr="0043726A">
        <w:rPr>
          <w:rFonts w:ascii="Times New Roman" w:eastAsia="Times New Roman" w:hAnsi="Times New Roman" w:cs="Times New Roman"/>
          <w:sz w:val="24"/>
          <w:szCs w:val="24"/>
          <w:lang w:eastAsia="pl-PL"/>
        </w:rPr>
        <w:t>(</w:t>
      </w:r>
      <w:r w:rsidR="0089063B" w:rsidRPr="0089063B">
        <w:rPr>
          <w:rFonts w:ascii="Times New Roman" w:eastAsia="Times New Roman" w:hAnsi="Times New Roman" w:cs="Times New Roman"/>
          <w:sz w:val="24"/>
          <w:szCs w:val="24"/>
          <w:lang w:eastAsia="pl-PL"/>
        </w:rPr>
        <w:t>tekst jednolity: Dz. U. z 2024 r. poz. 1320</w:t>
      </w:r>
      <w:r w:rsidR="00F72E1B" w:rsidRPr="0043726A">
        <w:rPr>
          <w:rFonts w:ascii="Times New Roman" w:eastAsia="Times New Roman" w:hAnsi="Times New Roman" w:cs="Times New Roman"/>
          <w:sz w:val="24"/>
          <w:szCs w:val="24"/>
          <w:lang w:eastAsia="pl-PL"/>
        </w:rPr>
        <w:t xml:space="preserve"> – dalej w treści </w:t>
      </w:r>
      <w:proofErr w:type="spellStart"/>
      <w:r w:rsidR="00F72E1B" w:rsidRPr="0043726A">
        <w:rPr>
          <w:rFonts w:ascii="Times New Roman" w:eastAsia="Times New Roman" w:hAnsi="Times New Roman" w:cs="Times New Roman"/>
          <w:sz w:val="24"/>
          <w:szCs w:val="24"/>
          <w:lang w:eastAsia="pl-PL"/>
        </w:rPr>
        <w:t>Pzp</w:t>
      </w:r>
      <w:proofErr w:type="spellEnd"/>
      <w:r w:rsidRPr="0043726A">
        <w:rPr>
          <w:rFonts w:ascii="Times New Roman" w:eastAsia="Times New Roman" w:hAnsi="Times New Roman" w:cs="Times New Roman"/>
          <w:sz w:val="24"/>
          <w:szCs w:val="24"/>
          <w:lang w:eastAsia="pl-PL"/>
        </w:rPr>
        <w:t>)</w:t>
      </w:r>
      <w:r w:rsidR="006B6E67" w:rsidRPr="0043726A">
        <w:rPr>
          <w:rFonts w:ascii="Times New Roman" w:eastAsia="Times New Roman" w:hAnsi="Times New Roman" w:cs="Times New Roman"/>
          <w:sz w:val="24"/>
          <w:szCs w:val="24"/>
          <w:lang w:eastAsia="pl-PL"/>
        </w:rPr>
        <w:t>.</w:t>
      </w:r>
    </w:p>
    <w:p w14:paraId="48AC8457" w14:textId="048324AA" w:rsidR="00CC5192" w:rsidRPr="0043726A"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43726A">
        <w:rPr>
          <w:rFonts w:ascii="Times New Roman" w:eastAsia="Times New Roman" w:hAnsi="Times New Roman" w:cs="Times New Roman"/>
          <w:b/>
          <w:bCs/>
          <w:sz w:val="24"/>
          <w:szCs w:val="24"/>
          <w:u w:val="single"/>
          <w:lang w:eastAsia="pl-PL"/>
        </w:rPr>
        <w:t>Zamawiający,</w:t>
      </w:r>
      <w:r w:rsidR="0090670F" w:rsidRPr="0043726A">
        <w:rPr>
          <w:rFonts w:ascii="Times New Roman" w:eastAsia="Times New Roman" w:hAnsi="Times New Roman" w:cs="Times New Roman"/>
          <w:b/>
          <w:bCs/>
          <w:sz w:val="24"/>
          <w:szCs w:val="24"/>
          <w:u w:val="single"/>
          <w:lang w:eastAsia="pl-PL"/>
        </w:rPr>
        <w:t xml:space="preserve"> </w:t>
      </w:r>
      <w:r w:rsidRPr="0043726A">
        <w:rPr>
          <w:rFonts w:ascii="Times New Roman" w:eastAsia="Times New Roman" w:hAnsi="Times New Roman" w:cs="Times New Roman"/>
          <w:b/>
          <w:bCs/>
          <w:sz w:val="24"/>
          <w:szCs w:val="24"/>
          <w:u w:val="single"/>
          <w:lang w:eastAsia="pl-PL"/>
        </w:rPr>
        <w:t>zgodnie z art.</w:t>
      </w:r>
      <w:r w:rsidR="00AF60CC" w:rsidRPr="0043726A">
        <w:rPr>
          <w:rFonts w:ascii="Times New Roman" w:eastAsia="Times New Roman" w:hAnsi="Times New Roman" w:cs="Times New Roman"/>
          <w:b/>
          <w:bCs/>
          <w:sz w:val="24"/>
          <w:szCs w:val="24"/>
          <w:u w:val="single"/>
          <w:lang w:eastAsia="pl-PL"/>
        </w:rPr>
        <w:t xml:space="preserve"> </w:t>
      </w:r>
      <w:r w:rsidRPr="0043726A">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43726A">
        <w:rPr>
          <w:rFonts w:ascii="Times New Roman" w:eastAsia="Times New Roman" w:hAnsi="Times New Roman" w:cs="Times New Roman"/>
          <w:b/>
          <w:bCs/>
          <w:sz w:val="24"/>
          <w:szCs w:val="24"/>
          <w:u w:val="single"/>
          <w:lang w:eastAsia="pl-PL"/>
        </w:rPr>
        <w:t xml:space="preserve"> </w:t>
      </w:r>
    </w:p>
    <w:p w14:paraId="1D5DDC04" w14:textId="27C7D28E" w:rsidR="0090670F" w:rsidRPr="0043726A"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43726A">
        <w:rPr>
          <w:rFonts w:ascii="Times New Roman" w:hAnsi="Times New Roman" w:cs="Times New Roman"/>
          <w:sz w:val="24"/>
          <w:szCs w:val="24"/>
        </w:rPr>
        <w:t xml:space="preserve">Postępowanie prowadzone jest w języku polskim w formie elektronicznej za pośrednictwem Platformy Zakupowej Open </w:t>
      </w:r>
      <w:proofErr w:type="spellStart"/>
      <w:r w:rsidR="00304D81" w:rsidRPr="0043726A">
        <w:rPr>
          <w:rFonts w:ascii="Times New Roman" w:hAnsi="Times New Roman" w:cs="Times New Roman"/>
          <w:sz w:val="24"/>
          <w:szCs w:val="24"/>
        </w:rPr>
        <w:t>Nexus</w:t>
      </w:r>
      <w:proofErr w:type="spellEnd"/>
      <w:r w:rsidR="00304D81" w:rsidRPr="0043726A">
        <w:rPr>
          <w:rFonts w:ascii="Times New Roman" w:hAnsi="Times New Roman" w:cs="Times New Roman"/>
          <w:sz w:val="24"/>
          <w:szCs w:val="24"/>
        </w:rPr>
        <w:t xml:space="preserve"> dostępnej</w:t>
      </w:r>
      <w:r w:rsidRPr="0043726A">
        <w:rPr>
          <w:rFonts w:ascii="Times New Roman" w:hAnsi="Times New Roman" w:cs="Times New Roman"/>
          <w:sz w:val="24"/>
          <w:szCs w:val="24"/>
        </w:rPr>
        <w:t xml:space="preserve"> pod adresem: </w:t>
      </w:r>
      <w:hyperlink r:id="rId9" w:history="1">
        <w:r w:rsidRPr="0043726A">
          <w:rPr>
            <w:rStyle w:val="Hipercze"/>
            <w:rFonts w:ascii="Times New Roman" w:hAnsi="Times New Roman" w:cs="Times New Roman"/>
            <w:sz w:val="24"/>
            <w:szCs w:val="24"/>
          </w:rPr>
          <w:t>https://platformazakupowa.pl/pn/uck-katowice</w:t>
        </w:r>
      </w:hyperlink>
      <w:r w:rsidRPr="0043726A">
        <w:rPr>
          <w:rFonts w:ascii="Times New Roman" w:hAnsi="Times New Roman" w:cs="Times New Roman"/>
          <w:sz w:val="24"/>
          <w:szCs w:val="24"/>
        </w:rPr>
        <w:t xml:space="preserve">. Szczegółowa instrukcja użytkownika dostępna jest na stronie:  </w:t>
      </w:r>
      <w:hyperlink r:id="rId10" w:history="1">
        <w:r w:rsidR="00E25984" w:rsidRPr="0043726A">
          <w:rPr>
            <w:rStyle w:val="Hipercze"/>
            <w:rFonts w:ascii="Times New Roman" w:hAnsi="Times New Roman" w:cs="Times New Roman"/>
            <w:sz w:val="24"/>
            <w:szCs w:val="24"/>
          </w:rPr>
          <w:t>https://platformazakupowa.pl/strona/45-instrukcje</w:t>
        </w:r>
      </w:hyperlink>
    </w:p>
    <w:p w14:paraId="423CC064" w14:textId="17D84E90" w:rsidR="008A5153" w:rsidRPr="0043726A"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43726A">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02C04CCD" w:rsidR="00963F8F" w:rsidRPr="0043726A"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43726A">
        <w:rPr>
          <w:rFonts w:ascii="Times New Roman" w:hAnsi="Times New Roman" w:cs="Times New Roman"/>
          <w:sz w:val="24"/>
          <w:szCs w:val="24"/>
        </w:rPr>
        <w:t xml:space="preserve">Informacje dotyczące </w:t>
      </w:r>
      <w:r w:rsidR="008652BB" w:rsidRPr="0043726A">
        <w:rPr>
          <w:rFonts w:ascii="Times New Roman" w:hAnsi="Times New Roman" w:cs="Times New Roman"/>
          <w:sz w:val="24"/>
          <w:szCs w:val="24"/>
        </w:rPr>
        <w:t xml:space="preserve">zmiany i wyjaśnienia treści </w:t>
      </w:r>
      <w:r w:rsidR="003004C9" w:rsidRPr="0043726A">
        <w:rPr>
          <w:rFonts w:ascii="Times New Roman" w:hAnsi="Times New Roman" w:cs="Times New Roman"/>
          <w:bCs/>
          <w:sz w:val="24"/>
          <w:szCs w:val="24"/>
          <w:lang w:eastAsia="pl-PL"/>
        </w:rPr>
        <w:t xml:space="preserve">specyfikacji warunków zamówienia </w:t>
      </w:r>
      <w:r w:rsidR="008652BB" w:rsidRPr="0043726A">
        <w:rPr>
          <w:rFonts w:ascii="Times New Roman" w:hAnsi="Times New Roman" w:cs="Times New Roman"/>
          <w:sz w:val="24"/>
          <w:szCs w:val="24"/>
        </w:rPr>
        <w:t xml:space="preserve">oraz inne dokumenty </w:t>
      </w:r>
      <w:r w:rsidR="008F157C" w:rsidRPr="0043726A">
        <w:rPr>
          <w:rFonts w:ascii="Times New Roman" w:hAnsi="Times New Roman" w:cs="Times New Roman"/>
          <w:sz w:val="24"/>
          <w:szCs w:val="24"/>
        </w:rPr>
        <w:t>zamówienia bezpośrednio</w:t>
      </w:r>
      <w:r w:rsidR="008652BB" w:rsidRPr="0043726A">
        <w:rPr>
          <w:rFonts w:ascii="Times New Roman" w:hAnsi="Times New Roman" w:cs="Times New Roman"/>
          <w:sz w:val="24"/>
          <w:szCs w:val="24"/>
        </w:rPr>
        <w:t xml:space="preserve"> związane z </w:t>
      </w:r>
      <w:r w:rsidR="008F157C" w:rsidRPr="0043726A">
        <w:rPr>
          <w:rFonts w:ascii="Times New Roman" w:hAnsi="Times New Roman" w:cs="Times New Roman"/>
          <w:sz w:val="24"/>
          <w:szCs w:val="24"/>
        </w:rPr>
        <w:t>postepowaniem udostępniane</w:t>
      </w:r>
      <w:r w:rsidR="008652BB" w:rsidRPr="0043726A">
        <w:rPr>
          <w:rFonts w:ascii="Times New Roman" w:hAnsi="Times New Roman" w:cs="Times New Roman"/>
          <w:sz w:val="24"/>
          <w:szCs w:val="24"/>
        </w:rPr>
        <w:t xml:space="preserve"> będą</w:t>
      </w:r>
      <w:r w:rsidRPr="0043726A">
        <w:rPr>
          <w:rFonts w:ascii="Times New Roman" w:hAnsi="Times New Roman" w:cs="Times New Roman"/>
          <w:sz w:val="24"/>
          <w:szCs w:val="24"/>
        </w:rPr>
        <w:t xml:space="preserve"> na stronie </w:t>
      </w:r>
      <w:r w:rsidR="00CB3EE1" w:rsidRPr="0043726A">
        <w:rPr>
          <w:rFonts w:ascii="Times New Roman" w:hAnsi="Times New Roman" w:cs="Times New Roman"/>
          <w:sz w:val="24"/>
          <w:szCs w:val="24"/>
        </w:rPr>
        <w:t>prowadzonego</w:t>
      </w:r>
      <w:r w:rsidR="008652BB" w:rsidRPr="0043726A">
        <w:rPr>
          <w:rFonts w:ascii="Times New Roman" w:hAnsi="Times New Roman" w:cs="Times New Roman"/>
          <w:sz w:val="24"/>
          <w:szCs w:val="24"/>
        </w:rPr>
        <w:t xml:space="preserve"> </w:t>
      </w:r>
      <w:r w:rsidR="00CB3EE1" w:rsidRPr="0043726A">
        <w:rPr>
          <w:rFonts w:ascii="Times New Roman" w:hAnsi="Times New Roman" w:cs="Times New Roman"/>
          <w:sz w:val="24"/>
          <w:szCs w:val="24"/>
        </w:rPr>
        <w:t xml:space="preserve">postępowania </w:t>
      </w:r>
      <w:r w:rsidRPr="0043726A">
        <w:rPr>
          <w:rFonts w:ascii="Times New Roman" w:hAnsi="Times New Roman" w:cs="Times New Roman"/>
          <w:sz w:val="24"/>
          <w:szCs w:val="24"/>
        </w:rPr>
        <w:t>pod adresem:</w:t>
      </w:r>
      <w:r w:rsidR="00CB3EE1" w:rsidRPr="0043726A">
        <w:rPr>
          <w:rFonts w:ascii="Times New Roman" w:hAnsi="Times New Roman" w:cs="Times New Roman"/>
          <w:sz w:val="24"/>
          <w:szCs w:val="24"/>
        </w:rPr>
        <w:t xml:space="preserve"> </w:t>
      </w:r>
      <w:hyperlink r:id="rId11" w:history="1">
        <w:r w:rsidR="005256A2" w:rsidRPr="0043726A">
          <w:rPr>
            <w:rStyle w:val="Hipercze"/>
            <w:rFonts w:ascii="Times New Roman" w:hAnsi="Times New Roman" w:cs="Times New Roman"/>
            <w:color w:val="59A9F2" w:themeColor="accent1" w:themeTint="99"/>
            <w:sz w:val="24"/>
            <w:szCs w:val="24"/>
          </w:rPr>
          <w:t>https://platformazakupowa.pl/pn/uck-katowice</w:t>
        </w:r>
      </w:hyperlink>
      <w:r w:rsidR="005256A2" w:rsidRPr="0043726A">
        <w:rPr>
          <w:rFonts w:ascii="Times New Roman" w:eastAsia="Times New Roman" w:hAnsi="Times New Roman" w:cs="Times New Roman"/>
          <w:color w:val="59A9F2" w:themeColor="accent1" w:themeTint="99"/>
          <w:sz w:val="24"/>
          <w:szCs w:val="24"/>
          <w:lang w:eastAsia="pl-PL"/>
        </w:rPr>
        <w:t xml:space="preserve"> </w:t>
      </w:r>
      <w:r w:rsidR="005256A2" w:rsidRPr="0043726A">
        <w:rPr>
          <w:rFonts w:ascii="Times New Roman" w:eastAsia="Times New Roman" w:hAnsi="Times New Roman" w:cs="Times New Roman"/>
          <w:color w:val="000000" w:themeColor="text1"/>
          <w:sz w:val="24"/>
          <w:szCs w:val="24"/>
          <w:lang w:eastAsia="pl-PL"/>
        </w:rPr>
        <w:t xml:space="preserve"> oraz </w:t>
      </w:r>
      <w:r w:rsidR="008652BB" w:rsidRPr="0043726A">
        <w:rPr>
          <w:rStyle w:val="Hipercze"/>
          <w:rFonts w:ascii="Times New Roman" w:hAnsi="Times New Roman" w:cs="Times New Roman"/>
          <w:color w:val="auto"/>
          <w:sz w:val="24"/>
          <w:szCs w:val="24"/>
          <w:u w:val="none"/>
        </w:rPr>
        <w:t xml:space="preserve">dodatkowo </w:t>
      </w:r>
      <w:r w:rsidR="005256A2" w:rsidRPr="0043726A">
        <w:rPr>
          <w:rFonts w:ascii="Times New Roman" w:hAnsi="Times New Roman" w:cs="Times New Roman"/>
          <w:sz w:val="24"/>
          <w:szCs w:val="24"/>
        </w:rPr>
        <w:t>https://www.uck.katowice.pl</w:t>
      </w:r>
    </w:p>
    <w:p w14:paraId="6D789D31" w14:textId="1EBCE865" w:rsidR="0090670F" w:rsidRPr="0043726A"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Szczegółowo informacje </w:t>
      </w:r>
      <w:r w:rsidR="008F157C" w:rsidRPr="0043726A">
        <w:rPr>
          <w:rFonts w:ascii="Times New Roman" w:eastAsia="Times New Roman" w:hAnsi="Times New Roman" w:cs="Times New Roman"/>
          <w:sz w:val="24"/>
          <w:szCs w:val="24"/>
          <w:lang w:eastAsia="pl-PL"/>
        </w:rPr>
        <w:t>dotyczące wymogów</w:t>
      </w:r>
      <w:r w:rsidRPr="0043726A">
        <w:rPr>
          <w:rFonts w:ascii="Times New Roman" w:eastAsia="Times New Roman" w:hAnsi="Times New Roman" w:cs="Times New Roman"/>
          <w:sz w:val="24"/>
          <w:szCs w:val="24"/>
          <w:lang w:eastAsia="pl-PL"/>
        </w:rPr>
        <w:t xml:space="preserve"> komunikacji elektronicznej (w tym dotyczące wymagań w zakresie </w:t>
      </w:r>
      <w:r w:rsidR="008F157C" w:rsidRPr="0043726A">
        <w:rPr>
          <w:rFonts w:ascii="Times New Roman" w:eastAsia="Times New Roman" w:hAnsi="Times New Roman" w:cs="Times New Roman"/>
          <w:sz w:val="24"/>
          <w:szCs w:val="24"/>
          <w:lang w:eastAsia="pl-PL"/>
        </w:rPr>
        <w:t>użytkowania Platformy</w:t>
      </w:r>
      <w:r w:rsidRPr="0043726A">
        <w:rPr>
          <w:rFonts w:ascii="Times New Roman" w:eastAsia="Times New Roman" w:hAnsi="Times New Roman" w:cs="Times New Roman"/>
          <w:sz w:val="24"/>
          <w:szCs w:val="24"/>
          <w:lang w:eastAsia="pl-PL"/>
        </w:rPr>
        <w:t xml:space="preserve">) zostały wskazane w Rozdziale </w:t>
      </w:r>
      <w:r w:rsidR="007B4742" w:rsidRPr="0043726A">
        <w:rPr>
          <w:rFonts w:ascii="Times New Roman" w:eastAsia="Times New Roman" w:hAnsi="Times New Roman" w:cs="Times New Roman"/>
          <w:sz w:val="24"/>
          <w:szCs w:val="24"/>
          <w:lang w:eastAsia="pl-PL"/>
        </w:rPr>
        <w:t>VIII</w:t>
      </w:r>
      <w:r w:rsidRPr="0043726A">
        <w:rPr>
          <w:rFonts w:ascii="Times New Roman" w:eastAsia="Times New Roman" w:hAnsi="Times New Roman" w:cs="Times New Roman"/>
          <w:sz w:val="24"/>
          <w:szCs w:val="24"/>
          <w:lang w:eastAsia="pl-PL"/>
        </w:rPr>
        <w:t xml:space="preserve"> SWZ.</w:t>
      </w:r>
    </w:p>
    <w:p w14:paraId="4733625A" w14:textId="77777777" w:rsidR="00C97D20" w:rsidRPr="0043726A"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A52BBF"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A52BBF">
        <w:rPr>
          <w:rFonts w:ascii="Times New Roman" w:eastAsia="Times New Roman" w:hAnsi="Times New Roman" w:cs="Times New Roman"/>
          <w:b/>
          <w:sz w:val="24"/>
          <w:szCs w:val="24"/>
          <w:lang w:eastAsia="pl-PL"/>
        </w:rPr>
        <w:t xml:space="preserve">III. </w:t>
      </w:r>
      <w:r w:rsidR="00CB3EE1" w:rsidRPr="00A52BBF">
        <w:rPr>
          <w:rFonts w:ascii="Times New Roman" w:eastAsia="Times New Roman" w:hAnsi="Times New Roman" w:cs="Times New Roman"/>
          <w:b/>
          <w:sz w:val="24"/>
          <w:szCs w:val="24"/>
          <w:lang w:eastAsia="pl-PL"/>
        </w:rPr>
        <w:t xml:space="preserve">OPIS </w:t>
      </w:r>
      <w:r w:rsidRPr="00A52BBF">
        <w:rPr>
          <w:rFonts w:ascii="Times New Roman" w:eastAsia="Times New Roman" w:hAnsi="Times New Roman" w:cs="Times New Roman"/>
          <w:b/>
          <w:sz w:val="24"/>
          <w:szCs w:val="24"/>
          <w:lang w:eastAsia="pl-PL"/>
        </w:rPr>
        <w:t>PRZEDMIOT</w:t>
      </w:r>
      <w:r w:rsidR="00CB3EE1" w:rsidRPr="00A52BBF">
        <w:rPr>
          <w:rFonts w:ascii="Times New Roman" w:eastAsia="Times New Roman" w:hAnsi="Times New Roman" w:cs="Times New Roman"/>
          <w:b/>
          <w:sz w:val="24"/>
          <w:szCs w:val="24"/>
          <w:lang w:eastAsia="pl-PL"/>
        </w:rPr>
        <w:t>U</w:t>
      </w:r>
      <w:r w:rsidRPr="00A52BBF">
        <w:rPr>
          <w:rFonts w:ascii="Times New Roman" w:eastAsia="Times New Roman" w:hAnsi="Times New Roman" w:cs="Times New Roman"/>
          <w:b/>
          <w:sz w:val="24"/>
          <w:szCs w:val="24"/>
          <w:lang w:eastAsia="pl-PL"/>
        </w:rPr>
        <w:t xml:space="preserve"> ZAMÓWIENIA</w:t>
      </w:r>
    </w:p>
    <w:p w14:paraId="36E2A738" w14:textId="036D86C4" w:rsidR="000F2F06" w:rsidRPr="00581996" w:rsidRDefault="0094576C" w:rsidP="00C3061B">
      <w:pPr>
        <w:widowControl w:val="0"/>
        <w:numPr>
          <w:ilvl w:val="0"/>
          <w:numId w:val="7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52BBF">
        <w:rPr>
          <w:rFonts w:ascii="Times New Roman" w:hAnsi="Times New Roman" w:cs="Times New Roman"/>
          <w:sz w:val="24"/>
          <w:szCs w:val="24"/>
          <w:lang w:eastAsia="pl-PL"/>
        </w:rPr>
        <w:t xml:space="preserve">Przedmiotem zamówienia jest </w:t>
      </w:r>
      <w:r w:rsidR="0089063B" w:rsidRPr="0089063B">
        <w:rPr>
          <w:rFonts w:ascii="Times New Roman" w:hAnsi="Times New Roman" w:cs="Times New Roman"/>
          <w:b/>
          <w:sz w:val="24"/>
          <w:szCs w:val="24"/>
          <w:lang w:eastAsia="pl-PL"/>
        </w:rPr>
        <w:t>Dostaw</w:t>
      </w:r>
      <w:r w:rsidR="0089063B">
        <w:rPr>
          <w:rFonts w:ascii="Times New Roman" w:hAnsi="Times New Roman" w:cs="Times New Roman"/>
          <w:b/>
          <w:sz w:val="24"/>
          <w:szCs w:val="24"/>
          <w:lang w:eastAsia="pl-PL"/>
        </w:rPr>
        <w:t>a</w:t>
      </w:r>
      <w:r w:rsidR="0089063B" w:rsidRPr="0089063B">
        <w:rPr>
          <w:rFonts w:ascii="Times New Roman" w:hAnsi="Times New Roman" w:cs="Times New Roman"/>
          <w:b/>
          <w:sz w:val="24"/>
          <w:szCs w:val="24"/>
          <w:lang w:eastAsia="pl-PL"/>
        </w:rPr>
        <w:t xml:space="preserve"> licencji na oprogramowanie Portal Pracownika wraz z usługą dostępu poprzez chmurę prywatną</w:t>
      </w:r>
      <w:r w:rsidR="0043726A" w:rsidRPr="00A52BBF">
        <w:rPr>
          <w:rFonts w:ascii="Times New Roman" w:hAnsi="Times New Roman" w:cs="Times New Roman"/>
          <w:b/>
          <w:sz w:val="24"/>
          <w:szCs w:val="24"/>
          <w:lang w:eastAsia="pl-PL"/>
        </w:rPr>
        <w:t>,</w:t>
      </w:r>
      <w:r w:rsidR="001B2E80" w:rsidRPr="00A52BBF">
        <w:rPr>
          <w:rFonts w:ascii="Times New Roman" w:hAnsi="Times New Roman" w:cs="Times New Roman"/>
          <w:b/>
          <w:sz w:val="24"/>
          <w:szCs w:val="24"/>
          <w:lang w:eastAsia="pl-PL"/>
        </w:rPr>
        <w:t xml:space="preserve"> </w:t>
      </w:r>
      <w:r w:rsidR="0043726A" w:rsidRPr="00A52BBF">
        <w:rPr>
          <w:rFonts w:ascii="Times New Roman" w:hAnsi="Times New Roman" w:cs="Times New Roman"/>
          <w:bCs/>
          <w:sz w:val="24"/>
          <w:szCs w:val="24"/>
          <w:lang w:eastAsia="pl-PL"/>
        </w:rPr>
        <w:t xml:space="preserve">którego wyszczególnienie </w:t>
      </w:r>
      <w:r w:rsidR="00304D81" w:rsidRPr="00A52BBF">
        <w:rPr>
          <w:rFonts w:ascii="Times New Roman" w:hAnsi="Times New Roman" w:cs="Times New Roman"/>
          <w:bCs/>
          <w:sz w:val="24"/>
          <w:szCs w:val="24"/>
          <w:lang w:eastAsia="pl-PL"/>
        </w:rPr>
        <w:t xml:space="preserve">ilościowe </w:t>
      </w:r>
      <w:r w:rsidR="00304D81" w:rsidRPr="00581996">
        <w:rPr>
          <w:rFonts w:ascii="Times New Roman" w:hAnsi="Times New Roman" w:cs="Times New Roman"/>
          <w:bCs/>
          <w:sz w:val="24"/>
          <w:szCs w:val="24"/>
          <w:lang w:eastAsia="pl-PL"/>
        </w:rPr>
        <w:t>określono</w:t>
      </w:r>
      <w:r w:rsidR="0043726A" w:rsidRPr="00581996">
        <w:rPr>
          <w:rFonts w:ascii="Times New Roman" w:hAnsi="Times New Roman" w:cs="Times New Roman"/>
          <w:bCs/>
          <w:sz w:val="24"/>
          <w:szCs w:val="24"/>
          <w:lang w:eastAsia="pl-PL"/>
        </w:rPr>
        <w:t xml:space="preserve"> w formularzu </w:t>
      </w:r>
      <w:r w:rsidR="007E253C" w:rsidRPr="00581996">
        <w:rPr>
          <w:rFonts w:ascii="Times New Roman" w:hAnsi="Times New Roman" w:cs="Times New Roman"/>
          <w:bCs/>
          <w:sz w:val="24"/>
          <w:szCs w:val="24"/>
          <w:lang w:eastAsia="pl-PL"/>
        </w:rPr>
        <w:t>ofertowym</w:t>
      </w:r>
      <w:r w:rsidR="0043726A" w:rsidRPr="00581996">
        <w:rPr>
          <w:rFonts w:ascii="Times New Roman" w:hAnsi="Times New Roman" w:cs="Times New Roman"/>
          <w:bCs/>
          <w:sz w:val="24"/>
          <w:szCs w:val="24"/>
          <w:lang w:eastAsia="pl-PL"/>
        </w:rPr>
        <w:t xml:space="preserve"> stanowiącym załącznik nr </w:t>
      </w:r>
      <w:r w:rsidR="006160E4" w:rsidRPr="00581996">
        <w:rPr>
          <w:rFonts w:ascii="Times New Roman" w:hAnsi="Times New Roman" w:cs="Times New Roman"/>
          <w:bCs/>
          <w:sz w:val="24"/>
          <w:szCs w:val="24"/>
          <w:lang w:eastAsia="pl-PL"/>
        </w:rPr>
        <w:t>1</w:t>
      </w:r>
      <w:r w:rsidR="00304D81" w:rsidRPr="00581996">
        <w:rPr>
          <w:rFonts w:ascii="Times New Roman" w:hAnsi="Times New Roman" w:cs="Times New Roman"/>
          <w:bCs/>
          <w:sz w:val="24"/>
          <w:szCs w:val="24"/>
          <w:lang w:eastAsia="pl-PL"/>
        </w:rPr>
        <w:t xml:space="preserve"> do</w:t>
      </w:r>
      <w:r w:rsidR="0043726A" w:rsidRPr="00581996">
        <w:rPr>
          <w:rFonts w:ascii="Times New Roman" w:hAnsi="Times New Roman" w:cs="Times New Roman"/>
          <w:bCs/>
          <w:sz w:val="24"/>
          <w:szCs w:val="24"/>
          <w:lang w:eastAsia="pl-PL"/>
        </w:rPr>
        <w:t xml:space="preserve"> specyfikacji warunków zamówienia (dalej w treści: SWZ). Szczegółowy opis przedmiotu </w:t>
      </w:r>
      <w:r w:rsidR="00304D81" w:rsidRPr="00581996">
        <w:rPr>
          <w:rFonts w:ascii="Times New Roman" w:hAnsi="Times New Roman" w:cs="Times New Roman"/>
          <w:bCs/>
          <w:sz w:val="24"/>
          <w:szCs w:val="24"/>
          <w:lang w:eastAsia="pl-PL"/>
        </w:rPr>
        <w:t>zamówienia wskazano</w:t>
      </w:r>
      <w:r w:rsidR="0043726A" w:rsidRPr="00581996">
        <w:rPr>
          <w:rFonts w:ascii="Times New Roman" w:hAnsi="Times New Roman" w:cs="Times New Roman"/>
          <w:bCs/>
          <w:sz w:val="24"/>
          <w:szCs w:val="24"/>
          <w:lang w:eastAsia="pl-PL"/>
        </w:rPr>
        <w:t xml:space="preserve"> w </w:t>
      </w:r>
      <w:r w:rsidR="00584DB5" w:rsidRPr="00581996">
        <w:rPr>
          <w:rFonts w:ascii="Times New Roman" w:hAnsi="Times New Roman" w:cs="Times New Roman"/>
          <w:bCs/>
          <w:sz w:val="24"/>
          <w:szCs w:val="24"/>
          <w:lang w:eastAsia="pl-PL"/>
        </w:rPr>
        <w:t xml:space="preserve">Opisie przedmiotu zamówienia </w:t>
      </w:r>
      <w:r w:rsidR="00304D81" w:rsidRPr="00581996">
        <w:rPr>
          <w:rFonts w:ascii="Times New Roman" w:hAnsi="Times New Roman" w:cs="Times New Roman"/>
          <w:bCs/>
          <w:sz w:val="24"/>
          <w:szCs w:val="24"/>
          <w:lang w:eastAsia="pl-PL"/>
        </w:rPr>
        <w:t>stanowiącym załącznik</w:t>
      </w:r>
      <w:r w:rsidR="0043726A" w:rsidRPr="00581996">
        <w:rPr>
          <w:rFonts w:ascii="Times New Roman" w:hAnsi="Times New Roman" w:cs="Times New Roman"/>
          <w:bCs/>
          <w:sz w:val="24"/>
          <w:szCs w:val="24"/>
          <w:lang w:eastAsia="pl-PL"/>
        </w:rPr>
        <w:t xml:space="preserve"> nr </w:t>
      </w:r>
      <w:r w:rsidR="009243B2" w:rsidRPr="00581996">
        <w:rPr>
          <w:rFonts w:ascii="Times New Roman" w:hAnsi="Times New Roman" w:cs="Times New Roman"/>
          <w:bCs/>
          <w:sz w:val="24"/>
          <w:szCs w:val="24"/>
          <w:lang w:eastAsia="pl-PL"/>
        </w:rPr>
        <w:t>7</w:t>
      </w:r>
      <w:r w:rsidR="0043726A" w:rsidRPr="00581996">
        <w:rPr>
          <w:rFonts w:ascii="Times New Roman" w:hAnsi="Times New Roman" w:cs="Times New Roman"/>
          <w:bCs/>
          <w:sz w:val="24"/>
          <w:szCs w:val="24"/>
          <w:lang w:eastAsia="pl-PL"/>
        </w:rPr>
        <w:t xml:space="preserve"> do SWZ.</w:t>
      </w:r>
    </w:p>
    <w:p w14:paraId="686E6BE4" w14:textId="77777777" w:rsidR="00584DB5" w:rsidRPr="00581996" w:rsidRDefault="00BD4569" w:rsidP="00584DB5">
      <w:pPr>
        <w:pStyle w:val="Akapitzlist"/>
        <w:numPr>
          <w:ilvl w:val="0"/>
          <w:numId w:val="72"/>
        </w:numPr>
        <w:spacing w:after="0" w:line="240" w:lineRule="auto"/>
        <w:jc w:val="both"/>
        <w:rPr>
          <w:rFonts w:ascii="Times New Roman" w:hAnsi="Times New Roman" w:cs="Times New Roman"/>
          <w:bCs/>
          <w:sz w:val="24"/>
          <w:szCs w:val="24"/>
          <w:lang w:eastAsia="pl-PL"/>
        </w:rPr>
      </w:pPr>
      <w:r w:rsidRPr="00581996">
        <w:rPr>
          <w:rFonts w:ascii="Times New Roman" w:hAnsi="Times New Roman" w:cs="Times New Roman"/>
          <w:bCs/>
          <w:sz w:val="24"/>
          <w:szCs w:val="24"/>
          <w:lang w:eastAsia="pl-PL"/>
        </w:rPr>
        <w:t xml:space="preserve">Nazwa i kod według Wspólnego Słownika Zamówień (CPV): </w:t>
      </w:r>
    </w:p>
    <w:p w14:paraId="44A7FD63" w14:textId="1F62289A" w:rsidR="00582DAA" w:rsidRPr="00582DAA" w:rsidRDefault="00582DAA" w:rsidP="00584DB5">
      <w:pPr>
        <w:pStyle w:val="Akapitzlist"/>
        <w:spacing w:after="0" w:line="240" w:lineRule="auto"/>
        <w:ind w:left="360"/>
        <w:jc w:val="both"/>
        <w:rPr>
          <w:rFonts w:ascii="Times New Roman" w:hAnsi="Times New Roman" w:cs="Times New Roman"/>
          <w:b/>
          <w:sz w:val="24"/>
          <w:szCs w:val="24"/>
          <w:lang w:eastAsia="pl-PL"/>
        </w:rPr>
      </w:pPr>
      <w:r w:rsidRPr="00582DAA">
        <w:rPr>
          <w:rFonts w:ascii="Times New Roman" w:hAnsi="Times New Roman" w:cs="Times New Roman"/>
          <w:b/>
          <w:sz w:val="24"/>
          <w:szCs w:val="24"/>
          <w:lang w:eastAsia="pl-PL"/>
        </w:rPr>
        <w:t>48771000-3 Pakiety oprogramowania użytkowego ogólnego</w:t>
      </w:r>
    </w:p>
    <w:p w14:paraId="0DDAA42F" w14:textId="7858841D" w:rsidR="00584DB5" w:rsidRDefault="00584DB5" w:rsidP="00584DB5">
      <w:pPr>
        <w:pStyle w:val="Akapitzlist"/>
        <w:spacing w:after="0" w:line="240" w:lineRule="auto"/>
        <w:ind w:left="360"/>
        <w:jc w:val="both"/>
        <w:rPr>
          <w:rFonts w:ascii="Times New Roman" w:hAnsi="Times New Roman" w:cs="Times New Roman"/>
          <w:bCs/>
          <w:sz w:val="24"/>
          <w:szCs w:val="24"/>
          <w:lang w:eastAsia="pl-PL"/>
        </w:rPr>
      </w:pPr>
      <w:r w:rsidRPr="00A52BBF">
        <w:rPr>
          <w:rFonts w:ascii="Times New Roman" w:hAnsi="Times New Roman" w:cs="Times New Roman"/>
          <w:bCs/>
          <w:sz w:val="24"/>
          <w:szCs w:val="24"/>
          <w:lang w:eastAsia="pl-PL"/>
        </w:rPr>
        <w:t>72260000-5 Usługi w zakresie oprogramowania</w:t>
      </w:r>
    </w:p>
    <w:p w14:paraId="60A9167A" w14:textId="77777777" w:rsidR="00582DAA" w:rsidRDefault="0072478D" w:rsidP="0072478D">
      <w:pPr>
        <w:pStyle w:val="Akapitzlist"/>
        <w:spacing w:after="0" w:line="240" w:lineRule="auto"/>
        <w:ind w:left="360"/>
        <w:jc w:val="both"/>
        <w:rPr>
          <w:rFonts w:ascii="Times New Roman" w:hAnsi="Times New Roman" w:cs="Times New Roman"/>
          <w:bCs/>
          <w:sz w:val="24"/>
          <w:szCs w:val="24"/>
          <w:lang w:eastAsia="pl-PL"/>
        </w:rPr>
      </w:pPr>
      <w:r w:rsidRPr="0072478D">
        <w:rPr>
          <w:rFonts w:ascii="Times New Roman" w:hAnsi="Times New Roman" w:cs="Times New Roman"/>
          <w:bCs/>
          <w:sz w:val="24"/>
          <w:szCs w:val="24"/>
          <w:lang w:eastAsia="pl-PL"/>
        </w:rPr>
        <w:t xml:space="preserve">72265000-0 </w:t>
      </w:r>
      <w:r w:rsidR="00582DAA">
        <w:rPr>
          <w:rFonts w:ascii="Times New Roman" w:hAnsi="Times New Roman" w:cs="Times New Roman"/>
          <w:bCs/>
          <w:sz w:val="24"/>
          <w:szCs w:val="24"/>
          <w:lang w:eastAsia="pl-PL"/>
        </w:rPr>
        <w:t>–</w:t>
      </w:r>
      <w:r w:rsidRPr="0072478D">
        <w:rPr>
          <w:rFonts w:ascii="Times New Roman" w:hAnsi="Times New Roman" w:cs="Times New Roman"/>
          <w:bCs/>
          <w:sz w:val="24"/>
          <w:szCs w:val="24"/>
          <w:lang w:eastAsia="pl-PL"/>
        </w:rPr>
        <w:t xml:space="preserve"> Usługi</w:t>
      </w:r>
      <w:r w:rsidR="00582DAA">
        <w:rPr>
          <w:rFonts w:ascii="Times New Roman" w:hAnsi="Times New Roman" w:cs="Times New Roman"/>
          <w:bCs/>
          <w:sz w:val="24"/>
          <w:szCs w:val="24"/>
          <w:lang w:eastAsia="pl-PL"/>
        </w:rPr>
        <w:t xml:space="preserve"> </w:t>
      </w:r>
      <w:r w:rsidRPr="0072478D">
        <w:rPr>
          <w:rFonts w:ascii="Times New Roman" w:hAnsi="Times New Roman" w:cs="Times New Roman"/>
          <w:bCs/>
          <w:sz w:val="24"/>
          <w:szCs w:val="24"/>
          <w:lang w:eastAsia="pl-PL"/>
        </w:rPr>
        <w:t xml:space="preserve">konfiguracji oprogramowania, </w:t>
      </w:r>
    </w:p>
    <w:p w14:paraId="285222B8" w14:textId="513B07DA" w:rsidR="0072478D" w:rsidRDefault="0072478D" w:rsidP="0072478D">
      <w:pPr>
        <w:pStyle w:val="Akapitzlist"/>
        <w:spacing w:after="0" w:line="240" w:lineRule="auto"/>
        <w:ind w:left="360"/>
        <w:jc w:val="both"/>
        <w:rPr>
          <w:rFonts w:ascii="Times New Roman" w:hAnsi="Times New Roman" w:cs="Times New Roman"/>
          <w:bCs/>
          <w:sz w:val="24"/>
          <w:szCs w:val="24"/>
          <w:lang w:eastAsia="pl-PL"/>
        </w:rPr>
      </w:pPr>
      <w:r w:rsidRPr="0072478D">
        <w:rPr>
          <w:rFonts w:ascii="Times New Roman" w:hAnsi="Times New Roman" w:cs="Times New Roman"/>
          <w:bCs/>
          <w:sz w:val="24"/>
          <w:szCs w:val="24"/>
          <w:lang w:eastAsia="pl-PL"/>
        </w:rPr>
        <w:t>72317000-0 - Usługi przechowywania danych</w:t>
      </w:r>
    </w:p>
    <w:p w14:paraId="3715AA0A" w14:textId="6B890A0A" w:rsidR="00BD4569" w:rsidRPr="00A52BBF"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A52BBF">
        <w:rPr>
          <w:rFonts w:ascii="Times New Roman" w:hAnsi="Times New Roman" w:cs="Times New Roman"/>
          <w:bCs/>
          <w:sz w:val="24"/>
          <w:szCs w:val="24"/>
          <w:lang w:eastAsia="pl-PL"/>
        </w:rPr>
        <w:t xml:space="preserve">Zamawiający nie wymaga wniesienia wadium. </w:t>
      </w:r>
    </w:p>
    <w:p w14:paraId="7DD94FE8" w14:textId="77777777" w:rsidR="00BD4569" w:rsidRPr="00A52BBF"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A52BBF">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78C33F3C" w14:textId="77777777" w:rsidR="001965CD" w:rsidRPr="00A52BBF" w:rsidRDefault="001965CD" w:rsidP="001965CD">
      <w:pPr>
        <w:pStyle w:val="Akapitzlist"/>
        <w:spacing w:after="0" w:line="240" w:lineRule="auto"/>
        <w:ind w:left="360"/>
        <w:jc w:val="both"/>
        <w:rPr>
          <w:rFonts w:ascii="Times New Roman" w:hAnsi="Times New Roman" w:cs="Times New Roman"/>
          <w:bCs/>
          <w:sz w:val="24"/>
          <w:szCs w:val="24"/>
          <w:lang w:eastAsia="pl-PL"/>
        </w:rPr>
      </w:pPr>
    </w:p>
    <w:p w14:paraId="58B9B45B" w14:textId="77777777" w:rsidR="00D9399A" w:rsidRPr="00A52BBF"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A52BBF">
        <w:rPr>
          <w:rFonts w:ascii="Times New Roman" w:eastAsia="Times New Roman" w:hAnsi="Times New Roman" w:cs="Times New Roman"/>
          <w:b/>
          <w:sz w:val="24"/>
          <w:szCs w:val="24"/>
          <w:lang w:eastAsia="pl-PL"/>
        </w:rPr>
        <w:t>IV.</w:t>
      </w:r>
      <w:r w:rsidR="003C4285" w:rsidRPr="00A52BBF">
        <w:rPr>
          <w:rFonts w:ascii="Times New Roman" w:eastAsia="Times New Roman" w:hAnsi="Times New Roman" w:cs="Times New Roman"/>
          <w:b/>
          <w:sz w:val="24"/>
          <w:szCs w:val="24"/>
          <w:lang w:eastAsia="pl-PL"/>
        </w:rPr>
        <w:t xml:space="preserve"> </w:t>
      </w:r>
      <w:r w:rsidRPr="00A52BBF">
        <w:rPr>
          <w:rFonts w:ascii="Times New Roman" w:eastAsia="Times New Roman" w:hAnsi="Times New Roman" w:cs="Times New Roman"/>
          <w:b/>
          <w:sz w:val="24"/>
          <w:szCs w:val="24"/>
          <w:lang w:eastAsia="pl-PL"/>
        </w:rPr>
        <w:t xml:space="preserve">INFORMACJA O PRZEDMIOTOWYCH ŚRODKACH DOWODOWYCH </w:t>
      </w:r>
    </w:p>
    <w:p w14:paraId="5A4C8860" w14:textId="77777777" w:rsidR="0043726A" w:rsidRPr="00A52BBF" w:rsidRDefault="005B263E" w:rsidP="0043726A">
      <w:pPr>
        <w:pStyle w:val="Akapitzlist"/>
        <w:numPr>
          <w:ilvl w:val="0"/>
          <w:numId w:val="40"/>
        </w:numPr>
        <w:suppressAutoHyphens/>
        <w:spacing w:after="0" w:line="240" w:lineRule="auto"/>
        <w:ind w:left="284" w:hanging="426"/>
        <w:rPr>
          <w:rFonts w:ascii="Times New Roman" w:hAnsi="Times New Roman" w:cs="Times New Roman"/>
          <w:b/>
          <w:bCs/>
          <w:sz w:val="24"/>
          <w:szCs w:val="24"/>
          <w:u w:val="single"/>
        </w:rPr>
      </w:pPr>
      <w:r w:rsidRPr="00A52BBF">
        <w:rPr>
          <w:rFonts w:ascii="Times New Roman" w:hAnsi="Times New Roman" w:cs="Times New Roman"/>
          <w:b/>
          <w:bCs/>
          <w:sz w:val="24"/>
          <w:szCs w:val="24"/>
          <w:u w:val="single"/>
        </w:rPr>
        <w:t xml:space="preserve">Na potwierdzenie, że oferowany przedmiot </w:t>
      </w:r>
      <w:r w:rsidR="00776CD0" w:rsidRPr="00A52BBF">
        <w:rPr>
          <w:rFonts w:ascii="Times New Roman" w:hAnsi="Times New Roman" w:cs="Times New Roman"/>
          <w:b/>
          <w:bCs/>
          <w:sz w:val="24"/>
          <w:szCs w:val="24"/>
          <w:u w:val="single"/>
        </w:rPr>
        <w:t>zamówienia spełnia</w:t>
      </w:r>
      <w:r w:rsidRPr="00A52BBF">
        <w:rPr>
          <w:rFonts w:ascii="Times New Roman" w:hAnsi="Times New Roman" w:cs="Times New Roman"/>
          <w:b/>
          <w:bCs/>
          <w:sz w:val="24"/>
          <w:szCs w:val="24"/>
          <w:u w:val="single"/>
        </w:rPr>
        <w:t xml:space="preserve"> określone przez zamawiającego wymagania wykonawca do oferty zobowiązany jest dołączyć</w:t>
      </w:r>
      <w:r w:rsidR="00153688" w:rsidRPr="00A52BBF">
        <w:rPr>
          <w:rFonts w:ascii="Times New Roman" w:hAnsi="Times New Roman" w:cs="Times New Roman"/>
          <w:b/>
          <w:bCs/>
          <w:sz w:val="24"/>
          <w:szCs w:val="24"/>
          <w:u w:val="single"/>
        </w:rPr>
        <w:t>:</w:t>
      </w:r>
    </w:p>
    <w:p w14:paraId="5C298820" w14:textId="77777777" w:rsidR="00A52BBF" w:rsidRDefault="00584DB5" w:rsidP="00A52BBF">
      <w:pPr>
        <w:pStyle w:val="Akapitzlist"/>
        <w:suppressAutoHyphens/>
        <w:spacing w:after="0" w:line="240" w:lineRule="auto"/>
        <w:ind w:left="284"/>
        <w:rPr>
          <w:rFonts w:ascii="Times New Roman" w:hAnsi="Times New Roman" w:cs="Times New Roman"/>
          <w:sz w:val="24"/>
          <w:szCs w:val="24"/>
        </w:rPr>
      </w:pPr>
      <w:r w:rsidRPr="00A52BBF">
        <w:rPr>
          <w:rFonts w:ascii="Times New Roman" w:hAnsi="Times New Roman" w:cs="Times New Roman"/>
          <w:sz w:val="24"/>
          <w:szCs w:val="24"/>
        </w:rPr>
        <w:t>Zamawiający nie wymaga</w:t>
      </w:r>
    </w:p>
    <w:p w14:paraId="284AA282" w14:textId="33A8574A" w:rsidR="003F6A06" w:rsidRPr="00A52BBF" w:rsidRDefault="003F6A06" w:rsidP="00A52BBF">
      <w:pPr>
        <w:pStyle w:val="Akapitzlist"/>
        <w:numPr>
          <w:ilvl w:val="0"/>
          <w:numId w:val="40"/>
        </w:numPr>
        <w:suppressAutoHyphens/>
        <w:spacing w:after="0" w:line="240" w:lineRule="auto"/>
        <w:ind w:left="284" w:hanging="426"/>
        <w:rPr>
          <w:rFonts w:ascii="Times New Roman" w:hAnsi="Times New Roman" w:cs="Times New Roman"/>
          <w:sz w:val="24"/>
          <w:szCs w:val="24"/>
        </w:rPr>
      </w:pPr>
      <w:r w:rsidRPr="00A52BBF">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w:t>
      </w:r>
      <w:r w:rsidRPr="00A52BBF">
        <w:rPr>
          <w:rFonts w:ascii="Times New Roman" w:hAnsi="Times New Roman" w:cs="Times New Roman"/>
          <w:sz w:val="24"/>
          <w:szCs w:val="24"/>
        </w:rPr>
        <w:lastRenderedPageBreak/>
        <w:t>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E6EF458" w14:textId="77777777" w:rsidR="003F6A06" w:rsidRPr="003F6A06" w:rsidRDefault="003F6A06" w:rsidP="003F6A06">
      <w:pPr>
        <w:suppressAutoHyphens/>
        <w:spacing w:after="0" w:line="240" w:lineRule="auto"/>
        <w:jc w:val="both"/>
        <w:rPr>
          <w:rFonts w:ascii="Times New Roman" w:hAnsi="Times New Roman" w:cs="Times New Roman"/>
          <w:b/>
          <w:bCs/>
          <w:sz w:val="24"/>
          <w:szCs w:val="24"/>
          <w:highlight w:val="yellow"/>
        </w:rPr>
      </w:pPr>
    </w:p>
    <w:p w14:paraId="44CDD66E" w14:textId="77777777" w:rsidR="00CC5192" w:rsidRPr="00611A6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611A6E">
        <w:rPr>
          <w:rFonts w:ascii="Times New Roman" w:eastAsia="Times New Roman" w:hAnsi="Times New Roman" w:cs="Times New Roman"/>
          <w:b/>
          <w:sz w:val="24"/>
          <w:szCs w:val="24"/>
          <w:lang w:eastAsia="pl-PL"/>
        </w:rPr>
        <w:t xml:space="preserve">V. TERMIN WYKONANIA ZAMÓWIENIA: </w:t>
      </w:r>
    </w:p>
    <w:p w14:paraId="737420E6" w14:textId="28549F46" w:rsidR="006B061F" w:rsidRPr="0043726A" w:rsidRDefault="006B061F" w:rsidP="006B061F">
      <w:pPr>
        <w:keepNext/>
        <w:spacing w:after="0" w:line="240" w:lineRule="auto"/>
        <w:jc w:val="both"/>
        <w:outlineLvl w:val="1"/>
        <w:rPr>
          <w:rFonts w:ascii="Times New Roman" w:eastAsia="Times New Roman" w:hAnsi="Times New Roman" w:cs="Times New Roman"/>
          <w:sz w:val="24"/>
          <w:szCs w:val="24"/>
        </w:rPr>
      </w:pPr>
      <w:r w:rsidRPr="00611A6E">
        <w:rPr>
          <w:rFonts w:ascii="Times New Roman" w:hAnsi="Times New Roman" w:cs="Times New Roman"/>
          <w:sz w:val="24"/>
          <w:szCs w:val="24"/>
        </w:rPr>
        <w:t xml:space="preserve">Termin wykonania zamówienia: </w:t>
      </w:r>
      <w:r w:rsidR="0025280F" w:rsidRPr="00A52BBF">
        <w:rPr>
          <w:rFonts w:ascii="Times New Roman" w:hAnsi="Times New Roman" w:cs="Times New Roman"/>
          <w:sz w:val="24"/>
          <w:szCs w:val="24"/>
        </w:rPr>
        <w:t xml:space="preserve">maksymalnie </w:t>
      </w:r>
      <w:r w:rsidR="008239B0" w:rsidRPr="00A52BBF">
        <w:rPr>
          <w:rFonts w:ascii="Times New Roman" w:hAnsi="Times New Roman" w:cs="Times New Roman"/>
          <w:sz w:val="24"/>
          <w:szCs w:val="24"/>
        </w:rPr>
        <w:t xml:space="preserve">do </w:t>
      </w:r>
      <w:r w:rsidR="00582DAA">
        <w:rPr>
          <w:rFonts w:ascii="Times New Roman" w:hAnsi="Times New Roman" w:cs="Times New Roman"/>
          <w:sz w:val="24"/>
          <w:szCs w:val="24"/>
        </w:rPr>
        <w:t xml:space="preserve">60 dni kalendarzowych </w:t>
      </w:r>
      <w:r w:rsidR="008239B0" w:rsidRPr="00A52BBF">
        <w:rPr>
          <w:rFonts w:ascii="Times New Roman" w:hAnsi="Times New Roman" w:cs="Times New Roman"/>
          <w:sz w:val="24"/>
          <w:szCs w:val="24"/>
        </w:rPr>
        <w:t xml:space="preserve">od daty </w:t>
      </w:r>
      <w:r w:rsidR="0043726A" w:rsidRPr="00A52BBF">
        <w:rPr>
          <w:rFonts w:ascii="Times New Roman" w:hAnsi="Times New Roman" w:cs="Times New Roman"/>
          <w:sz w:val="24"/>
          <w:szCs w:val="24"/>
        </w:rPr>
        <w:t>zawarcia umowy.</w:t>
      </w:r>
      <w:r w:rsidR="0043726A" w:rsidRPr="0043726A">
        <w:rPr>
          <w:rFonts w:ascii="Times New Roman" w:hAnsi="Times New Roman" w:cs="Times New Roman"/>
          <w:sz w:val="24"/>
          <w:szCs w:val="24"/>
        </w:rPr>
        <w:t xml:space="preserve"> </w:t>
      </w:r>
    </w:p>
    <w:p w14:paraId="54B3A525" w14:textId="77777777" w:rsidR="00EA40C3" w:rsidRPr="0043726A" w:rsidRDefault="00EA40C3" w:rsidP="00214F86">
      <w:pPr>
        <w:pStyle w:val="pkt"/>
        <w:ind w:left="556" w:firstLine="0"/>
        <w:rPr>
          <w:szCs w:val="24"/>
        </w:rPr>
      </w:pPr>
    </w:p>
    <w:p w14:paraId="251D94BD" w14:textId="77777777" w:rsidR="00CC5192" w:rsidRPr="0043726A"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w:t>
      </w:r>
      <w:r w:rsidR="00E51BD1"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43726A" w:rsidRDefault="005D4C45" w:rsidP="0025280F">
      <w:pPr>
        <w:pStyle w:val="Akapitzlist"/>
        <w:numPr>
          <w:ilvl w:val="0"/>
          <w:numId w:val="56"/>
        </w:numPr>
        <w:suppressAutoHyphens/>
        <w:spacing w:after="0" w:line="240" w:lineRule="auto"/>
        <w:ind w:hanging="420"/>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43726A" w:rsidRDefault="004D293E" w:rsidP="0025280F">
      <w:pPr>
        <w:suppressAutoHyphens/>
        <w:spacing w:after="0" w:line="240" w:lineRule="auto"/>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  1) </w:t>
      </w:r>
      <w:r w:rsidRPr="0043726A">
        <w:rPr>
          <w:rFonts w:ascii="Times New Roman" w:eastAsia="Times New Roman" w:hAnsi="Times New Roman" w:cs="Times New Roman"/>
          <w:b/>
          <w:bCs/>
          <w:sz w:val="24"/>
          <w:szCs w:val="24"/>
          <w:lang w:eastAsia="ar-SA"/>
        </w:rPr>
        <w:t>spełniają warunki udziału w postępowaniu</w:t>
      </w:r>
      <w:r w:rsidRPr="0043726A">
        <w:rPr>
          <w:rFonts w:ascii="Times New Roman" w:eastAsia="Times New Roman" w:hAnsi="Times New Roman" w:cs="Times New Roman"/>
          <w:bCs/>
          <w:sz w:val="24"/>
          <w:szCs w:val="24"/>
          <w:lang w:eastAsia="ar-SA"/>
        </w:rPr>
        <w:t xml:space="preserve"> w zakresie</w:t>
      </w:r>
    </w:p>
    <w:p w14:paraId="7EC5B3A6" w14:textId="77777777" w:rsidR="004D293E" w:rsidRPr="0043726A" w:rsidRDefault="004D293E" w:rsidP="0025280F">
      <w:pPr>
        <w:pStyle w:val="pkt"/>
        <w:numPr>
          <w:ilvl w:val="0"/>
          <w:numId w:val="60"/>
        </w:numPr>
        <w:spacing w:before="0" w:after="0"/>
        <w:rPr>
          <w:b/>
          <w:bCs/>
          <w:szCs w:val="24"/>
        </w:rPr>
      </w:pPr>
      <w:r w:rsidRPr="0043726A">
        <w:rPr>
          <w:b/>
          <w:bCs/>
          <w:szCs w:val="24"/>
        </w:rPr>
        <w:t>zdolności do występowania w obrocie gospodarczym:</w:t>
      </w:r>
    </w:p>
    <w:p w14:paraId="0189EBDB" w14:textId="77777777" w:rsidR="004D293E" w:rsidRPr="0043726A" w:rsidRDefault="004D293E" w:rsidP="0025280F">
      <w:pPr>
        <w:pStyle w:val="pkt"/>
        <w:spacing w:before="0" w:after="0"/>
        <w:ind w:left="993" w:firstLine="0"/>
        <w:rPr>
          <w:szCs w:val="24"/>
        </w:rPr>
      </w:pPr>
      <w:r w:rsidRPr="0043726A">
        <w:rPr>
          <w:szCs w:val="24"/>
        </w:rPr>
        <w:t>Zamawiający nie stawia warunku w powyższym zakresie.</w:t>
      </w:r>
    </w:p>
    <w:p w14:paraId="2329F079" w14:textId="77777777" w:rsidR="004D293E" w:rsidRPr="0043726A" w:rsidRDefault="004D293E" w:rsidP="0025280F">
      <w:pPr>
        <w:pStyle w:val="pkt"/>
        <w:numPr>
          <w:ilvl w:val="0"/>
          <w:numId w:val="60"/>
        </w:numPr>
        <w:spacing w:before="0" w:after="0"/>
        <w:ind w:left="993" w:hanging="273"/>
        <w:rPr>
          <w:b/>
          <w:bCs/>
          <w:szCs w:val="24"/>
        </w:rPr>
      </w:pPr>
      <w:r w:rsidRPr="0043726A">
        <w:rPr>
          <w:b/>
          <w:bCs/>
          <w:szCs w:val="24"/>
        </w:rPr>
        <w:t>uprawnień do prowadzenia określonej działalności gospodarczej lub zawodowej, o ile wynika to z odrębnych przepisów:</w:t>
      </w:r>
    </w:p>
    <w:p w14:paraId="1AFB297A" w14:textId="77777777" w:rsidR="004D293E" w:rsidRPr="0043726A" w:rsidRDefault="004D293E" w:rsidP="0025280F">
      <w:pPr>
        <w:pStyle w:val="pkt"/>
        <w:spacing w:before="0" w:after="0"/>
        <w:ind w:left="1080" w:firstLine="0"/>
        <w:rPr>
          <w:szCs w:val="24"/>
        </w:rPr>
      </w:pPr>
      <w:r w:rsidRPr="0043726A">
        <w:rPr>
          <w:szCs w:val="24"/>
        </w:rPr>
        <w:t>Zamawiający nie stawia warunku w powyższym zakresie.</w:t>
      </w:r>
    </w:p>
    <w:p w14:paraId="3072F24B" w14:textId="77777777" w:rsidR="004D293E" w:rsidRPr="0043726A" w:rsidRDefault="004D293E" w:rsidP="0025280F">
      <w:pPr>
        <w:pStyle w:val="pkt"/>
        <w:numPr>
          <w:ilvl w:val="0"/>
          <w:numId w:val="60"/>
        </w:numPr>
        <w:spacing w:before="0" w:after="0"/>
        <w:rPr>
          <w:b/>
          <w:bCs/>
          <w:szCs w:val="24"/>
        </w:rPr>
      </w:pPr>
      <w:r w:rsidRPr="0043726A">
        <w:rPr>
          <w:b/>
          <w:bCs/>
          <w:szCs w:val="24"/>
        </w:rPr>
        <w:t>sytuacji ekonomicznej lub finansowej:</w:t>
      </w:r>
    </w:p>
    <w:p w14:paraId="44C5F595" w14:textId="77777777" w:rsidR="004D293E" w:rsidRPr="0043726A" w:rsidRDefault="004D293E" w:rsidP="0025280F">
      <w:pPr>
        <w:pStyle w:val="pkt"/>
        <w:spacing w:before="0" w:after="0"/>
        <w:ind w:left="1080" w:firstLine="0"/>
        <w:rPr>
          <w:szCs w:val="24"/>
        </w:rPr>
      </w:pPr>
      <w:r w:rsidRPr="0043726A">
        <w:rPr>
          <w:szCs w:val="24"/>
        </w:rPr>
        <w:t>Zamawiający nie stawia warunku w powyższym zakresie.</w:t>
      </w:r>
    </w:p>
    <w:p w14:paraId="796B3E83" w14:textId="77777777" w:rsidR="004D293E" w:rsidRPr="0043726A" w:rsidRDefault="004D293E" w:rsidP="0025280F">
      <w:pPr>
        <w:pStyle w:val="pkt"/>
        <w:numPr>
          <w:ilvl w:val="0"/>
          <w:numId w:val="60"/>
        </w:numPr>
        <w:spacing w:before="0" w:after="0"/>
        <w:rPr>
          <w:szCs w:val="24"/>
        </w:rPr>
      </w:pPr>
      <w:r w:rsidRPr="0043726A">
        <w:rPr>
          <w:b/>
          <w:bCs/>
          <w:szCs w:val="24"/>
        </w:rPr>
        <w:t>zdolności technicznej lub zawodowej</w:t>
      </w:r>
      <w:r w:rsidRPr="0043726A">
        <w:rPr>
          <w:szCs w:val="24"/>
        </w:rPr>
        <w:t>:</w:t>
      </w:r>
    </w:p>
    <w:p w14:paraId="087085BA" w14:textId="77777777" w:rsidR="00A04902" w:rsidRPr="0043726A" w:rsidRDefault="00A04902" w:rsidP="0025280F">
      <w:pPr>
        <w:pStyle w:val="pkt"/>
        <w:spacing w:before="0" w:after="0"/>
        <w:ind w:left="420" w:firstLine="714"/>
        <w:rPr>
          <w:szCs w:val="24"/>
        </w:rPr>
      </w:pPr>
      <w:r w:rsidRPr="005525F0">
        <w:rPr>
          <w:rFonts w:eastAsiaTheme="minorHAnsi"/>
          <w:szCs w:val="24"/>
          <w:lang w:eastAsia="en-US"/>
        </w:rPr>
        <w:t>Zamawiający nie stawia warunku w powyższym zakresie.</w:t>
      </w:r>
    </w:p>
    <w:p w14:paraId="2A3B4E3E" w14:textId="77777777" w:rsidR="001D6E6E" w:rsidRPr="0043726A"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43726A" w:rsidRDefault="002C07F3" w:rsidP="009419B8">
      <w:pPr>
        <w:pStyle w:val="Akapitzlist"/>
        <w:numPr>
          <w:ilvl w:val="0"/>
          <w:numId w:val="62"/>
        </w:numPr>
        <w:suppressAutoHyphens/>
        <w:spacing w:after="0" w:line="240" w:lineRule="auto"/>
        <w:jc w:val="both"/>
        <w:rPr>
          <w:rFonts w:ascii="Times New Roman" w:hAnsi="Times New Roman" w:cs="Times New Roman"/>
          <w:sz w:val="24"/>
          <w:szCs w:val="24"/>
        </w:rPr>
      </w:pPr>
      <w:r w:rsidRPr="0043726A">
        <w:rPr>
          <w:rFonts w:ascii="Times New Roman" w:eastAsia="Times New Roman" w:hAnsi="Times New Roman" w:cs="Times New Roman"/>
          <w:b/>
          <w:bCs/>
          <w:sz w:val="24"/>
          <w:szCs w:val="24"/>
          <w:lang w:eastAsia="ar-SA"/>
        </w:rPr>
        <w:t>nie podlegają wykluczeniu</w:t>
      </w:r>
      <w:r w:rsidR="00D667E2" w:rsidRPr="0043726A">
        <w:rPr>
          <w:rFonts w:ascii="Times New Roman" w:eastAsia="Times New Roman" w:hAnsi="Times New Roman" w:cs="Times New Roman"/>
          <w:b/>
          <w:bCs/>
          <w:sz w:val="24"/>
          <w:szCs w:val="24"/>
          <w:lang w:eastAsia="ar-SA"/>
        </w:rPr>
        <w:t>:</w:t>
      </w:r>
    </w:p>
    <w:p w14:paraId="098D4A8F" w14:textId="18575098" w:rsidR="00D667E2" w:rsidRPr="0043726A" w:rsidRDefault="00D667E2" w:rsidP="00D667E2">
      <w:pPr>
        <w:pStyle w:val="Akapitzlist"/>
        <w:spacing w:after="0" w:line="240" w:lineRule="auto"/>
        <w:jc w:val="both"/>
        <w:rPr>
          <w:rFonts w:ascii="Times New Roman" w:eastAsia="Times New Roman" w:hAnsi="Times New Roman" w:cs="Times New Roman"/>
          <w:sz w:val="24"/>
          <w:szCs w:val="24"/>
        </w:rPr>
      </w:pPr>
      <w:r w:rsidRPr="0043726A">
        <w:rPr>
          <w:rFonts w:ascii="Times New Roman" w:eastAsia="Times New Roman" w:hAnsi="Times New Roman" w:cs="Times New Roman"/>
          <w:sz w:val="24"/>
          <w:szCs w:val="24"/>
        </w:rPr>
        <w:t xml:space="preserve">2.1. Zamawiający wykluczy z postępowania Wykonawcę w przypadkach, o których mowa w art. </w:t>
      </w:r>
      <w:r w:rsidR="00386B43" w:rsidRPr="0043726A">
        <w:rPr>
          <w:rFonts w:ascii="Times New Roman" w:eastAsia="Times New Roman" w:hAnsi="Times New Roman" w:cs="Times New Roman"/>
          <w:sz w:val="24"/>
          <w:szCs w:val="24"/>
        </w:rPr>
        <w:t>108 ust.</w:t>
      </w:r>
      <w:r w:rsidRPr="0043726A">
        <w:rPr>
          <w:rFonts w:ascii="Times New Roman" w:eastAsia="Times New Roman" w:hAnsi="Times New Roman" w:cs="Times New Roman"/>
          <w:sz w:val="24"/>
          <w:szCs w:val="24"/>
        </w:rPr>
        <w:t xml:space="preserve"> 1 pkt 1 – 6 </w:t>
      </w:r>
      <w:proofErr w:type="spellStart"/>
      <w:r w:rsidRPr="0043726A">
        <w:rPr>
          <w:rFonts w:ascii="Times New Roman" w:eastAsia="Times New Roman" w:hAnsi="Times New Roman" w:cs="Times New Roman"/>
          <w:sz w:val="24"/>
          <w:szCs w:val="24"/>
        </w:rPr>
        <w:t>Pzp</w:t>
      </w:r>
      <w:proofErr w:type="spellEnd"/>
      <w:r w:rsidRPr="0043726A">
        <w:rPr>
          <w:rFonts w:ascii="Times New Roman" w:eastAsia="Times New Roman" w:hAnsi="Times New Roman" w:cs="Times New Roman"/>
          <w:sz w:val="24"/>
          <w:szCs w:val="24"/>
        </w:rPr>
        <w:t>, tj.:</w:t>
      </w:r>
    </w:p>
    <w:p w14:paraId="0C71F6C4" w14:textId="77777777" w:rsidR="00D667E2" w:rsidRPr="0043726A" w:rsidRDefault="00D667E2" w:rsidP="00D667E2">
      <w:pPr>
        <w:pStyle w:val="Default"/>
        <w:ind w:left="720"/>
        <w:jc w:val="both"/>
        <w:rPr>
          <w:color w:val="auto"/>
        </w:rPr>
      </w:pPr>
      <w:r w:rsidRPr="0043726A">
        <w:rPr>
          <w:b/>
          <w:bCs/>
          <w:color w:val="auto"/>
        </w:rPr>
        <w:t>1)</w:t>
      </w:r>
      <w:r w:rsidRPr="0043726A">
        <w:rPr>
          <w:color w:val="auto"/>
        </w:rPr>
        <w:t xml:space="preserve"> będącego osobą fizyczną, którego prawomocnie skazano za przestępstwo: </w:t>
      </w:r>
    </w:p>
    <w:p w14:paraId="416D1257" w14:textId="77777777" w:rsidR="005B2B4D" w:rsidRPr="0043726A" w:rsidRDefault="005B2B4D" w:rsidP="009419B8">
      <w:pPr>
        <w:pStyle w:val="Default"/>
        <w:numPr>
          <w:ilvl w:val="1"/>
          <w:numId w:val="69"/>
        </w:numPr>
        <w:ind w:left="1560" w:hanging="426"/>
        <w:jc w:val="both"/>
        <w:rPr>
          <w:color w:val="auto"/>
        </w:rPr>
      </w:pPr>
      <w:r w:rsidRPr="0043726A">
        <w:rPr>
          <w:color w:val="auto"/>
        </w:rPr>
        <w:t>udziału w zorganizowanej grupie przestępczej albo związku mającym na celu popełnienie przestępstwa lub przestępstwa skarbowego, o którym mowa w art. 258 Kodeksu karnego,</w:t>
      </w:r>
    </w:p>
    <w:p w14:paraId="106568E1"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handlu ludźmi, o którym mowa w art. 189a Kodeksu karnego, </w:t>
      </w:r>
    </w:p>
    <w:p w14:paraId="1D7527FA"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43726A" w:rsidRDefault="005B2B4D" w:rsidP="009419B8">
      <w:pPr>
        <w:pStyle w:val="Default"/>
        <w:numPr>
          <w:ilvl w:val="1"/>
          <w:numId w:val="69"/>
        </w:numPr>
        <w:ind w:left="1560" w:hanging="426"/>
        <w:jc w:val="both"/>
        <w:rPr>
          <w:color w:val="auto"/>
        </w:rPr>
      </w:pPr>
      <w:r w:rsidRPr="0043726A">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43726A" w:rsidRDefault="005B2B4D" w:rsidP="009419B8">
      <w:pPr>
        <w:pStyle w:val="Default"/>
        <w:numPr>
          <w:ilvl w:val="1"/>
          <w:numId w:val="69"/>
        </w:numPr>
        <w:ind w:left="1560" w:hanging="426"/>
        <w:jc w:val="both"/>
        <w:rPr>
          <w:color w:val="auto"/>
        </w:rPr>
      </w:pPr>
      <w:r w:rsidRPr="0043726A">
        <w:rPr>
          <w:color w:val="auto"/>
        </w:rPr>
        <w:t>o charakterze terrorystycznym, o którym mowa w art. 115 § 20 Kodeksu karnego, lub mające na celu popełnienie tego przestępstwa,</w:t>
      </w:r>
    </w:p>
    <w:p w14:paraId="55183542"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43726A" w:rsidRDefault="005B2B4D" w:rsidP="009419B8">
      <w:pPr>
        <w:pStyle w:val="Default"/>
        <w:numPr>
          <w:ilvl w:val="1"/>
          <w:numId w:val="69"/>
        </w:numPr>
        <w:ind w:left="1560" w:hanging="426"/>
        <w:jc w:val="both"/>
        <w:rPr>
          <w:color w:val="auto"/>
        </w:rPr>
      </w:pPr>
      <w:r w:rsidRPr="0043726A">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43726A" w:rsidRDefault="005B2B4D" w:rsidP="009419B8">
      <w:pPr>
        <w:pStyle w:val="Default"/>
        <w:numPr>
          <w:ilvl w:val="1"/>
          <w:numId w:val="69"/>
        </w:numPr>
        <w:ind w:left="1560" w:hanging="426"/>
        <w:jc w:val="both"/>
        <w:rPr>
          <w:color w:val="auto"/>
        </w:rPr>
      </w:pPr>
      <w:r w:rsidRPr="0043726A">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43726A" w:rsidRDefault="005B2B4D" w:rsidP="005B2B4D">
      <w:pPr>
        <w:pStyle w:val="Default"/>
        <w:ind w:left="720"/>
        <w:jc w:val="both"/>
        <w:rPr>
          <w:color w:val="auto"/>
        </w:rPr>
      </w:pPr>
      <w:r w:rsidRPr="0043726A">
        <w:rPr>
          <w:color w:val="auto"/>
        </w:rPr>
        <w:t xml:space="preserve">–  lub za odpowiedni czyn zabroniony określony w przepisach prawa obcego; </w:t>
      </w:r>
    </w:p>
    <w:p w14:paraId="4427BC8E" w14:textId="77777777" w:rsidR="00D667E2" w:rsidRPr="0043726A" w:rsidRDefault="00D667E2" w:rsidP="00D667E2">
      <w:pPr>
        <w:pStyle w:val="Default"/>
        <w:ind w:left="720"/>
        <w:jc w:val="both"/>
        <w:rPr>
          <w:color w:val="auto"/>
        </w:rPr>
      </w:pPr>
      <w:r w:rsidRPr="0043726A">
        <w:rPr>
          <w:b/>
          <w:bCs/>
          <w:color w:val="auto"/>
        </w:rPr>
        <w:lastRenderedPageBreak/>
        <w:t>2)</w:t>
      </w:r>
      <w:r w:rsidRPr="0043726A">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43726A" w:rsidRDefault="00D667E2" w:rsidP="00D667E2">
      <w:pPr>
        <w:pStyle w:val="Akapitzlist"/>
        <w:spacing w:after="0" w:line="240" w:lineRule="auto"/>
        <w:jc w:val="both"/>
        <w:rPr>
          <w:rFonts w:ascii="Times New Roman" w:hAnsi="Times New Roman" w:cs="Times New Roman"/>
          <w:sz w:val="24"/>
          <w:szCs w:val="24"/>
        </w:rPr>
      </w:pPr>
      <w:r w:rsidRPr="0043726A">
        <w:rPr>
          <w:rFonts w:ascii="Times New Roman" w:hAnsi="Times New Roman" w:cs="Times New Roman"/>
          <w:b/>
          <w:bCs/>
          <w:sz w:val="24"/>
          <w:szCs w:val="24"/>
        </w:rPr>
        <w:t>3)</w:t>
      </w:r>
      <w:r w:rsidRPr="0043726A">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43726A" w:rsidRDefault="00D667E2" w:rsidP="00D667E2">
      <w:pPr>
        <w:pStyle w:val="Default"/>
        <w:ind w:left="720"/>
        <w:jc w:val="both"/>
        <w:rPr>
          <w:color w:val="auto"/>
        </w:rPr>
      </w:pPr>
      <w:r w:rsidRPr="0043726A">
        <w:rPr>
          <w:b/>
          <w:bCs/>
          <w:color w:val="auto"/>
        </w:rPr>
        <w:t>4)</w:t>
      </w:r>
      <w:r w:rsidRPr="0043726A">
        <w:rPr>
          <w:color w:val="auto"/>
        </w:rPr>
        <w:t xml:space="preserve"> wobec którego prawomocnie orzeczono zakaz ubiegania się o zamówienia publiczne; </w:t>
      </w:r>
    </w:p>
    <w:p w14:paraId="338D4318" w14:textId="77777777" w:rsidR="00D667E2" w:rsidRPr="0043726A" w:rsidRDefault="00D667E2" w:rsidP="00D667E2">
      <w:pPr>
        <w:pStyle w:val="Default"/>
        <w:ind w:left="720"/>
        <w:jc w:val="both"/>
        <w:rPr>
          <w:color w:val="auto"/>
        </w:rPr>
      </w:pPr>
      <w:r w:rsidRPr="0043726A">
        <w:rPr>
          <w:b/>
          <w:bCs/>
          <w:color w:val="auto"/>
        </w:rPr>
        <w:t>5)</w:t>
      </w:r>
      <w:r w:rsidRPr="0043726A">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43726A" w:rsidRDefault="00D667E2" w:rsidP="00D667E2">
      <w:pPr>
        <w:pStyle w:val="Akapitzlist"/>
        <w:spacing w:after="0" w:line="240" w:lineRule="auto"/>
        <w:jc w:val="both"/>
        <w:rPr>
          <w:rFonts w:ascii="Times New Roman" w:hAnsi="Times New Roman" w:cs="Times New Roman"/>
          <w:sz w:val="24"/>
          <w:szCs w:val="24"/>
        </w:rPr>
      </w:pPr>
      <w:r w:rsidRPr="0043726A">
        <w:rPr>
          <w:rFonts w:ascii="Times New Roman" w:hAnsi="Times New Roman" w:cs="Times New Roman"/>
          <w:b/>
          <w:bCs/>
          <w:sz w:val="24"/>
          <w:szCs w:val="24"/>
        </w:rPr>
        <w:t>6)</w:t>
      </w:r>
      <w:r w:rsidRPr="0043726A">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43726A"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43726A" w:rsidRDefault="00386B43" w:rsidP="00962EAD">
      <w:pPr>
        <w:spacing w:after="0" w:line="240" w:lineRule="auto"/>
        <w:ind w:left="708"/>
        <w:jc w:val="both"/>
        <w:rPr>
          <w:rStyle w:val="markedcontent"/>
          <w:rFonts w:ascii="Times New Roman" w:hAnsi="Times New Roman" w:cs="Times New Roman"/>
          <w:sz w:val="24"/>
          <w:szCs w:val="24"/>
        </w:rPr>
      </w:pPr>
      <w:r w:rsidRPr="0043726A">
        <w:rPr>
          <w:rStyle w:val="markedcontent"/>
          <w:rFonts w:ascii="Times New Roman" w:hAnsi="Times New Roman" w:cs="Times New Roman"/>
          <w:b/>
          <w:bCs/>
          <w:sz w:val="24"/>
          <w:szCs w:val="24"/>
        </w:rPr>
        <w:t>2.2</w:t>
      </w:r>
      <w:r w:rsidRPr="0043726A">
        <w:rPr>
          <w:rStyle w:val="markedcontent"/>
          <w:rFonts w:ascii="Times New Roman" w:hAnsi="Times New Roman" w:cs="Times New Roman"/>
          <w:sz w:val="24"/>
          <w:szCs w:val="24"/>
        </w:rPr>
        <w:t xml:space="preserve"> Zamawiający</w:t>
      </w:r>
      <w:r w:rsidR="00962EAD" w:rsidRPr="0043726A">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Style w:val="markedcontent"/>
          <w:rFonts w:ascii="Times New Roman" w:hAnsi="Times New Roman" w:cs="Times New Roman"/>
          <w:sz w:val="24"/>
          <w:szCs w:val="24"/>
        </w:rPr>
        <w:t>W</w:t>
      </w:r>
      <w:r w:rsidRPr="0043726A">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Wykonawcę, którego beneficjentem rzeczywistym w rozumieniu </w:t>
      </w:r>
      <w:hyperlink r:id="rId12" w:history="1">
        <w:r w:rsidRPr="0043726A">
          <w:rPr>
            <w:rFonts w:ascii="Times New Roman" w:eastAsia="Times New Roman" w:hAnsi="Times New Roman" w:cs="Times New Roman"/>
            <w:sz w:val="24"/>
            <w:szCs w:val="24"/>
            <w:lang w:eastAsia="pl-PL"/>
          </w:rPr>
          <w:t>ustawy</w:t>
        </w:r>
      </w:hyperlink>
      <w:r w:rsidRPr="0043726A">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43726A">
        <w:rPr>
          <w:rFonts w:ascii="Times New Roman" w:hAnsi="Times New Roman" w:cs="Times New Roman"/>
          <w:sz w:val="24"/>
          <w:szCs w:val="24"/>
        </w:rPr>
        <w:t>ww. ustawy</w:t>
      </w:r>
    </w:p>
    <w:p w14:paraId="6C70E21B"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Wykonawcę, którego jednostką dominującą w rozumieniu </w:t>
      </w:r>
      <w:hyperlink r:id="rId13" w:history="1">
        <w:r w:rsidRPr="0043726A">
          <w:rPr>
            <w:rFonts w:ascii="Times New Roman" w:eastAsia="Times New Roman" w:hAnsi="Times New Roman" w:cs="Times New Roman"/>
            <w:sz w:val="24"/>
            <w:szCs w:val="24"/>
            <w:lang w:eastAsia="pl-PL"/>
          </w:rPr>
          <w:t>art. 3 ust. 1 pkt 37</w:t>
        </w:r>
      </w:hyperlink>
      <w:r w:rsidRPr="0043726A">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43726A">
        <w:rPr>
          <w:rFonts w:ascii="Times New Roman" w:hAnsi="Times New Roman" w:cs="Times New Roman"/>
          <w:sz w:val="24"/>
          <w:szCs w:val="24"/>
        </w:rPr>
        <w:t>ww. ustawy</w:t>
      </w:r>
    </w:p>
    <w:p w14:paraId="5910D202" w14:textId="77777777" w:rsidR="00962EAD" w:rsidRPr="0043726A"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43726A" w:rsidRDefault="00D667E2" w:rsidP="009419B8">
      <w:pPr>
        <w:pStyle w:val="Akapitzlist"/>
        <w:numPr>
          <w:ilvl w:val="1"/>
          <w:numId w:val="67"/>
        </w:numPr>
        <w:spacing w:after="0" w:line="240" w:lineRule="auto"/>
        <w:ind w:hanging="371"/>
        <w:jc w:val="both"/>
        <w:rPr>
          <w:rFonts w:ascii="Times New Roman" w:hAnsi="Times New Roman" w:cs="Times New Roman"/>
          <w:sz w:val="24"/>
          <w:szCs w:val="24"/>
        </w:rPr>
      </w:pPr>
      <w:r w:rsidRPr="0043726A">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w:t>
      </w:r>
      <w:r w:rsidRPr="0043726A">
        <w:rPr>
          <w:rFonts w:ascii="Times New Roman" w:hAnsi="Times New Roman" w:cs="Times New Roman"/>
          <w:sz w:val="24"/>
          <w:szCs w:val="24"/>
        </w:rPr>
        <w:lastRenderedPageBreak/>
        <w:t xml:space="preserve">dotyczącego środków ograniczających w związku z działaniami Rosji destabilizującymi sytuację na Ukrainie (Dz. Urz. UE nr L 111 z 8.04.2022 r. str. 1),tj. </w:t>
      </w:r>
    </w:p>
    <w:p w14:paraId="0AF6A3F3" w14:textId="77777777"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sz w:val="24"/>
          <w:szCs w:val="24"/>
        </w:rPr>
        <w:t>Wykonawcę, który należy do którejkolwiek z poniższych kategorii podmiotów:</w:t>
      </w:r>
      <w:r w:rsidRPr="0043726A">
        <w:rPr>
          <w:rFonts w:ascii="Times New Roman" w:hAnsi="Times New Roman" w:cs="Times New Roman"/>
          <w:sz w:val="24"/>
          <w:szCs w:val="24"/>
        </w:rPr>
        <w:br/>
      </w:r>
      <w:r w:rsidRPr="0043726A">
        <w:rPr>
          <w:rFonts w:ascii="Times New Roman" w:hAnsi="Times New Roman" w:cs="Times New Roman"/>
          <w:b/>
          <w:bCs/>
          <w:sz w:val="24"/>
          <w:szCs w:val="24"/>
        </w:rPr>
        <w:t>a)</w:t>
      </w:r>
      <w:r w:rsidRPr="0043726A">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b/>
          <w:bCs/>
          <w:sz w:val="24"/>
          <w:szCs w:val="24"/>
        </w:rPr>
        <w:t>b)</w:t>
      </w:r>
      <w:r w:rsidRPr="0043726A">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1F29729D"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b/>
          <w:bCs/>
          <w:sz w:val="24"/>
          <w:szCs w:val="24"/>
        </w:rPr>
        <w:t>c)</w:t>
      </w:r>
      <w:r w:rsidRPr="0043726A">
        <w:rPr>
          <w:rFonts w:ascii="Times New Roman" w:hAnsi="Times New Roman" w:cs="Times New Roman"/>
          <w:sz w:val="24"/>
          <w:szCs w:val="24"/>
        </w:rPr>
        <w:t xml:space="preserve"> osób fizycznych lub prawnych, podmiotów lub organów działających w imieniu lub pod</w:t>
      </w:r>
      <w:r w:rsidR="00304D81">
        <w:rPr>
          <w:rFonts w:ascii="Times New Roman" w:hAnsi="Times New Roman" w:cs="Times New Roman"/>
          <w:sz w:val="24"/>
          <w:szCs w:val="24"/>
        </w:rPr>
        <w:t xml:space="preserve"> </w:t>
      </w:r>
      <w:r w:rsidRPr="0043726A">
        <w:rPr>
          <w:rFonts w:ascii="Times New Roman" w:hAnsi="Times New Roman" w:cs="Times New Roman"/>
          <w:sz w:val="24"/>
          <w:szCs w:val="24"/>
        </w:rPr>
        <w:t>kierunkiem podmiotu, o którym mowa w lit. a) lub b) niniejszego ustępu,</w:t>
      </w:r>
      <w:r w:rsidRPr="0043726A">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43726A"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43726A"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 xml:space="preserve">Wykluczenie Wykonawcy następuje zgodnie z art. 111 </w:t>
      </w:r>
      <w:proofErr w:type="spellStart"/>
      <w:r w:rsidRPr="0043726A">
        <w:rPr>
          <w:rFonts w:ascii="Times New Roman" w:hAnsi="Times New Roman" w:cs="Times New Roman"/>
          <w:sz w:val="24"/>
          <w:szCs w:val="24"/>
        </w:rPr>
        <w:t>Pzp</w:t>
      </w:r>
      <w:proofErr w:type="spellEnd"/>
      <w:r w:rsidRPr="0043726A">
        <w:rPr>
          <w:rFonts w:ascii="Times New Roman" w:hAnsi="Times New Roman" w:cs="Times New Roman"/>
          <w:sz w:val="24"/>
          <w:szCs w:val="24"/>
        </w:rPr>
        <w:t>. Zamawiający nie przewiduje wykluczenia wykonawcy na podstawie art. 109 ust.</w:t>
      </w:r>
      <w:r w:rsidR="00386B43" w:rsidRPr="0043726A">
        <w:rPr>
          <w:rFonts w:ascii="Times New Roman" w:hAnsi="Times New Roman" w:cs="Times New Roman"/>
          <w:sz w:val="24"/>
          <w:szCs w:val="24"/>
        </w:rPr>
        <w:t xml:space="preserve">1 </w:t>
      </w:r>
      <w:proofErr w:type="spellStart"/>
      <w:r w:rsidR="00386B43" w:rsidRPr="0043726A">
        <w:rPr>
          <w:rFonts w:ascii="Times New Roman" w:hAnsi="Times New Roman" w:cs="Times New Roman"/>
          <w:sz w:val="24"/>
          <w:szCs w:val="24"/>
        </w:rPr>
        <w:t>Pzp</w:t>
      </w:r>
      <w:proofErr w:type="spellEnd"/>
      <w:r w:rsidR="00EF170B" w:rsidRPr="0043726A">
        <w:rPr>
          <w:rFonts w:ascii="Times New Roman" w:hAnsi="Times New Roman" w:cs="Times New Roman"/>
          <w:sz w:val="24"/>
          <w:szCs w:val="24"/>
        </w:rPr>
        <w:t>.</w:t>
      </w:r>
    </w:p>
    <w:p w14:paraId="009CBEBC" w14:textId="4D2EC961" w:rsidR="00865278" w:rsidRPr="0043726A"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Zamawiający może wykluczyć Wykonawcę na każdym etapie postępowania o udzielenie zamówienia.</w:t>
      </w:r>
    </w:p>
    <w:p w14:paraId="12BC0CDC" w14:textId="77777777" w:rsidR="003C2CED" w:rsidRPr="0043726A" w:rsidRDefault="002C2753"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 xml:space="preserve">Wykonawca, który polega na zdolnościach lub sytuacji podmiotów udostępniających zasoby, składa, </w:t>
      </w:r>
      <w:r w:rsidRPr="0043726A">
        <w:rPr>
          <w:rFonts w:ascii="Times New Roman" w:hAnsi="Times New Roman" w:cs="Times New Roman"/>
          <w:b/>
          <w:sz w:val="24"/>
          <w:szCs w:val="24"/>
        </w:rPr>
        <w:t>wraz z ofertą</w:t>
      </w:r>
      <w:r w:rsidRPr="0043726A">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43726A"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VI</w:t>
      </w:r>
      <w:r w:rsidR="00FE23F5"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 xml:space="preserve">. WYKAZ </w:t>
      </w:r>
      <w:r w:rsidR="006A39BF" w:rsidRPr="0043726A">
        <w:rPr>
          <w:rFonts w:ascii="Times New Roman" w:eastAsia="Times New Roman" w:hAnsi="Times New Roman" w:cs="Times New Roman"/>
          <w:b/>
          <w:sz w:val="24"/>
          <w:szCs w:val="24"/>
          <w:lang w:eastAsia="pl-PL"/>
        </w:rPr>
        <w:t>PODMIOTOWYCH ŚRODKÓW DOWODOWYCH</w:t>
      </w:r>
      <w:r w:rsidR="009F5295" w:rsidRPr="0043726A">
        <w:rPr>
          <w:rFonts w:ascii="Times New Roman" w:eastAsia="Times New Roman" w:hAnsi="Times New Roman" w:cs="Times New Roman"/>
          <w:b/>
          <w:sz w:val="24"/>
          <w:szCs w:val="24"/>
          <w:lang w:eastAsia="pl-PL"/>
        </w:rPr>
        <w:t xml:space="preserve"> I </w:t>
      </w:r>
      <w:r w:rsidR="00D76C35" w:rsidRPr="0043726A">
        <w:rPr>
          <w:rFonts w:ascii="Times New Roman" w:eastAsia="Times New Roman" w:hAnsi="Times New Roman" w:cs="Times New Roman"/>
          <w:b/>
          <w:sz w:val="24"/>
          <w:szCs w:val="24"/>
          <w:lang w:eastAsia="pl-PL"/>
        </w:rPr>
        <w:t xml:space="preserve">OŚWIADCZEŃ </w:t>
      </w:r>
    </w:p>
    <w:p w14:paraId="01DDA660" w14:textId="7659D8B5" w:rsidR="00DA5653" w:rsidRPr="0043726A" w:rsidRDefault="00B506FC" w:rsidP="00075D36">
      <w:pPr>
        <w:pStyle w:val="Akapitzlist"/>
        <w:numPr>
          <w:ilvl w:val="0"/>
          <w:numId w:val="7"/>
        </w:numPr>
        <w:suppressAutoHyphens/>
        <w:spacing w:after="0" w:line="240" w:lineRule="auto"/>
        <w:ind w:left="357" w:hanging="357"/>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Wykonawca zobowiązany jest złożyć </w:t>
      </w:r>
      <w:r w:rsidR="00DA5653" w:rsidRPr="0043726A">
        <w:rPr>
          <w:rFonts w:ascii="Times New Roman" w:eastAsia="Times New Roman" w:hAnsi="Times New Roman" w:cs="Times New Roman"/>
          <w:bCs/>
          <w:sz w:val="24"/>
          <w:szCs w:val="24"/>
          <w:lang w:eastAsia="ar-SA"/>
        </w:rPr>
        <w:t xml:space="preserve">wraz z ofertą </w:t>
      </w:r>
      <w:r w:rsidRPr="0043726A">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43726A" w:rsidRDefault="00717FDA" w:rsidP="00075D36">
      <w:pPr>
        <w:pStyle w:val="Akapitzlist"/>
        <w:numPr>
          <w:ilvl w:val="0"/>
          <w:numId w:val="7"/>
        </w:numPr>
        <w:spacing w:after="0" w:line="240" w:lineRule="auto"/>
        <w:ind w:left="357" w:hanging="357"/>
        <w:jc w:val="both"/>
        <w:rPr>
          <w:rFonts w:ascii="Times New Roman" w:hAnsi="Times New Roman" w:cs="Times New Roman"/>
          <w:sz w:val="24"/>
          <w:szCs w:val="24"/>
        </w:rPr>
      </w:pPr>
      <w:r w:rsidRPr="0043726A">
        <w:rPr>
          <w:rFonts w:ascii="Times New Roman" w:hAnsi="Times New Roman" w:cs="Times New Roman"/>
          <w:sz w:val="24"/>
          <w:szCs w:val="24"/>
        </w:rPr>
        <w:t>Oświadczenie, o którym mowa w pkt.1, składa się na formularzu jednolitego europejskiego dokumentu zamówienia</w:t>
      </w:r>
      <w:r w:rsidR="00B506FC" w:rsidRPr="0043726A">
        <w:rPr>
          <w:rFonts w:ascii="Times New Roman" w:hAnsi="Times New Roman" w:cs="Times New Roman"/>
          <w:sz w:val="24"/>
          <w:szCs w:val="24"/>
        </w:rPr>
        <w:t xml:space="preserve"> (JEDZ)</w:t>
      </w:r>
      <w:r w:rsidRPr="0043726A">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43726A" w:rsidRDefault="00D76C35" w:rsidP="00075D36">
      <w:pPr>
        <w:pStyle w:val="Akapitzlist"/>
        <w:numPr>
          <w:ilvl w:val="0"/>
          <w:numId w:val="7"/>
        </w:numPr>
        <w:spacing w:after="0" w:line="240" w:lineRule="auto"/>
        <w:ind w:left="357" w:hanging="357"/>
        <w:jc w:val="both"/>
        <w:rPr>
          <w:rFonts w:ascii="Times New Roman" w:hAnsi="Times New Roman" w:cs="Times New Roman"/>
          <w:sz w:val="24"/>
          <w:szCs w:val="24"/>
        </w:rPr>
      </w:pPr>
      <w:r w:rsidRPr="0043726A">
        <w:rPr>
          <w:rFonts w:ascii="Times New Roman" w:hAnsi="Times New Roman" w:cs="Times New Roman"/>
          <w:sz w:val="24"/>
          <w:szCs w:val="24"/>
        </w:rPr>
        <w:t>Oświadczenie dot. przesłanek wykluczenia z art. 5k rozporządzenia Rady UE 833/2014</w:t>
      </w:r>
      <w:r w:rsidRPr="0043726A">
        <w:rPr>
          <w:rStyle w:val="markedcontent"/>
          <w:rFonts w:ascii="Times New Roman" w:hAnsi="Times New Roman" w:cs="Times New Roman"/>
          <w:sz w:val="24"/>
          <w:szCs w:val="24"/>
        </w:rPr>
        <w:t xml:space="preserve"> </w:t>
      </w:r>
      <w:r w:rsidRPr="0043726A">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43726A">
        <w:rPr>
          <w:rFonts w:ascii="Times New Roman" w:hAnsi="Times New Roman" w:cs="Times New Roman"/>
          <w:sz w:val="24"/>
          <w:szCs w:val="24"/>
        </w:rPr>
        <w:t>6</w:t>
      </w:r>
      <w:r w:rsidRPr="0043726A">
        <w:rPr>
          <w:rFonts w:ascii="Times New Roman" w:hAnsi="Times New Roman" w:cs="Times New Roman"/>
          <w:sz w:val="24"/>
          <w:szCs w:val="24"/>
        </w:rPr>
        <w:t xml:space="preserve"> do SWZ</w:t>
      </w:r>
    </w:p>
    <w:p w14:paraId="6B820276" w14:textId="2AA1BF8E" w:rsidR="00D8630C" w:rsidRPr="0043726A" w:rsidRDefault="00CC5192" w:rsidP="00075D36">
      <w:pPr>
        <w:pStyle w:val="Akapitzlist"/>
        <w:numPr>
          <w:ilvl w:val="0"/>
          <w:numId w:val="7"/>
        </w:numPr>
        <w:spacing w:after="0" w:line="240" w:lineRule="auto"/>
        <w:ind w:left="357" w:hanging="357"/>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43726A">
        <w:rPr>
          <w:rFonts w:ascii="Times New Roman" w:hAnsi="Times New Roman" w:cs="Times New Roman"/>
          <w:sz w:val="24"/>
          <w:szCs w:val="24"/>
        </w:rPr>
        <w:t xml:space="preserve">JEDZ </w:t>
      </w:r>
      <w:r w:rsidR="007F7349" w:rsidRPr="0043726A">
        <w:rPr>
          <w:rFonts w:ascii="Times New Roman" w:hAnsi="Times New Roman" w:cs="Times New Roman"/>
          <w:sz w:val="24"/>
          <w:szCs w:val="24"/>
        </w:rPr>
        <w:t xml:space="preserve">oraz oświadczenie o którym mowa w pkt. </w:t>
      </w:r>
      <w:r w:rsidR="00386B43" w:rsidRPr="0043726A">
        <w:rPr>
          <w:rFonts w:ascii="Times New Roman" w:hAnsi="Times New Roman" w:cs="Times New Roman"/>
          <w:sz w:val="24"/>
          <w:szCs w:val="24"/>
        </w:rPr>
        <w:t>3 składa</w:t>
      </w:r>
      <w:r w:rsidRPr="0043726A">
        <w:rPr>
          <w:rFonts w:ascii="Times New Roman" w:hAnsi="Times New Roman" w:cs="Times New Roman"/>
          <w:sz w:val="24"/>
          <w:szCs w:val="24"/>
        </w:rPr>
        <w:t xml:space="preserve"> każdy z wykonawców wspólnie ubiegających się o zamówienie. </w:t>
      </w:r>
      <w:r w:rsidR="008F157C" w:rsidRPr="0043726A">
        <w:rPr>
          <w:rFonts w:ascii="Times New Roman" w:hAnsi="Times New Roman" w:cs="Times New Roman"/>
          <w:sz w:val="24"/>
          <w:szCs w:val="24"/>
        </w:rPr>
        <w:t>Oświadczenia te</w:t>
      </w:r>
      <w:r w:rsidRPr="0043726A">
        <w:rPr>
          <w:rFonts w:ascii="Times New Roman" w:hAnsi="Times New Roman" w:cs="Times New Roman"/>
          <w:sz w:val="24"/>
          <w:szCs w:val="24"/>
        </w:rPr>
        <w:t xml:space="preserve"> mają potwierdzać </w:t>
      </w:r>
      <w:r w:rsidR="00717FDA" w:rsidRPr="0043726A">
        <w:rPr>
          <w:rFonts w:ascii="Times New Roman" w:hAnsi="Times New Roman" w:cs="Times New Roman"/>
          <w:sz w:val="24"/>
          <w:szCs w:val="24"/>
        </w:rPr>
        <w:t xml:space="preserve">brak podstaw </w:t>
      </w:r>
      <w:r w:rsidR="00386B43" w:rsidRPr="0043726A">
        <w:rPr>
          <w:rFonts w:ascii="Times New Roman" w:hAnsi="Times New Roman" w:cs="Times New Roman"/>
          <w:sz w:val="24"/>
          <w:szCs w:val="24"/>
        </w:rPr>
        <w:t>wykluczenia oraz</w:t>
      </w:r>
      <w:r w:rsidR="00717FDA" w:rsidRPr="0043726A">
        <w:rPr>
          <w:rFonts w:ascii="Times New Roman" w:hAnsi="Times New Roman" w:cs="Times New Roman"/>
          <w:sz w:val="24"/>
          <w:szCs w:val="24"/>
        </w:rPr>
        <w:t xml:space="preserve"> </w:t>
      </w:r>
      <w:r w:rsidRPr="0043726A">
        <w:rPr>
          <w:rFonts w:ascii="Times New Roman" w:hAnsi="Times New Roman" w:cs="Times New Roman"/>
          <w:sz w:val="24"/>
          <w:szCs w:val="24"/>
        </w:rPr>
        <w:t xml:space="preserve">spełnianie </w:t>
      </w:r>
      <w:r w:rsidR="00717FDA" w:rsidRPr="0043726A">
        <w:rPr>
          <w:rFonts w:ascii="Times New Roman" w:hAnsi="Times New Roman" w:cs="Times New Roman"/>
          <w:sz w:val="24"/>
          <w:szCs w:val="24"/>
        </w:rPr>
        <w:t>warunków udziału w postępowaniu</w:t>
      </w:r>
      <w:r w:rsidRPr="0043726A">
        <w:rPr>
          <w:rFonts w:ascii="Times New Roman" w:hAnsi="Times New Roman" w:cs="Times New Roman"/>
          <w:sz w:val="24"/>
          <w:szCs w:val="24"/>
        </w:rPr>
        <w:t xml:space="preserve"> w zakresie, w </w:t>
      </w:r>
      <w:r w:rsidR="00717FDA" w:rsidRPr="0043726A">
        <w:rPr>
          <w:rFonts w:ascii="Times New Roman" w:hAnsi="Times New Roman" w:cs="Times New Roman"/>
          <w:sz w:val="24"/>
          <w:szCs w:val="24"/>
        </w:rPr>
        <w:t xml:space="preserve">jakim </w:t>
      </w:r>
      <w:r w:rsidRPr="0043726A">
        <w:rPr>
          <w:rFonts w:ascii="Times New Roman" w:hAnsi="Times New Roman" w:cs="Times New Roman"/>
          <w:sz w:val="24"/>
          <w:szCs w:val="24"/>
        </w:rPr>
        <w:t>każdy z wykonawców wykazuje spełnianie w</w:t>
      </w:r>
      <w:r w:rsidR="00717FDA" w:rsidRPr="0043726A">
        <w:rPr>
          <w:rFonts w:ascii="Times New Roman" w:hAnsi="Times New Roman" w:cs="Times New Roman"/>
          <w:sz w:val="24"/>
          <w:szCs w:val="24"/>
        </w:rPr>
        <w:t>arunków udziału w postępowaniu.</w:t>
      </w:r>
      <w:r w:rsidR="00D8630C" w:rsidRPr="0043726A">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43726A" w:rsidRDefault="002515BB" w:rsidP="00075D36">
      <w:pPr>
        <w:numPr>
          <w:ilvl w:val="0"/>
          <w:numId w:val="7"/>
        </w:numPr>
        <w:suppressAutoHyphens/>
        <w:spacing w:after="0" w:line="240" w:lineRule="auto"/>
        <w:ind w:left="357" w:hanging="357"/>
        <w:contextualSpacing/>
        <w:jc w:val="both"/>
        <w:rPr>
          <w:rFonts w:ascii="Times New Roman" w:eastAsia="Times New Roman" w:hAnsi="Times New Roman" w:cs="Times New Roman"/>
          <w:sz w:val="24"/>
          <w:szCs w:val="24"/>
        </w:rPr>
      </w:pPr>
      <w:r w:rsidRPr="0043726A">
        <w:rPr>
          <w:rFonts w:ascii="Times New Roman" w:hAnsi="Times New Roman" w:cs="Times New Roman"/>
          <w:sz w:val="24"/>
          <w:szCs w:val="24"/>
        </w:rPr>
        <w:t xml:space="preserve">Zamawiający nie żąda od wykonawcy </w:t>
      </w:r>
      <w:r w:rsidR="008F157C" w:rsidRPr="0043726A">
        <w:rPr>
          <w:rFonts w:ascii="Times New Roman" w:hAnsi="Times New Roman" w:cs="Times New Roman"/>
          <w:sz w:val="24"/>
          <w:szCs w:val="24"/>
        </w:rPr>
        <w:t>złożenia jednolitego</w:t>
      </w:r>
      <w:r w:rsidR="00056233" w:rsidRPr="0043726A">
        <w:rPr>
          <w:rFonts w:ascii="Times New Roman" w:hAnsi="Times New Roman" w:cs="Times New Roman"/>
          <w:sz w:val="24"/>
          <w:szCs w:val="24"/>
        </w:rPr>
        <w:t xml:space="preserve"> dokumentu (JEDZ)</w:t>
      </w:r>
      <w:r w:rsidRPr="0043726A">
        <w:rPr>
          <w:rFonts w:ascii="Times New Roman" w:hAnsi="Times New Roman" w:cs="Times New Roman"/>
          <w:sz w:val="24"/>
          <w:szCs w:val="24"/>
        </w:rPr>
        <w:t xml:space="preserve"> dotycząc</w:t>
      </w:r>
      <w:r w:rsidR="00056233" w:rsidRPr="0043726A">
        <w:rPr>
          <w:rFonts w:ascii="Times New Roman" w:hAnsi="Times New Roman" w:cs="Times New Roman"/>
          <w:sz w:val="24"/>
          <w:szCs w:val="24"/>
        </w:rPr>
        <w:t xml:space="preserve">ego </w:t>
      </w:r>
      <w:r w:rsidRPr="0043726A">
        <w:rPr>
          <w:rFonts w:ascii="Times New Roman" w:hAnsi="Times New Roman" w:cs="Times New Roman"/>
          <w:sz w:val="24"/>
          <w:szCs w:val="24"/>
        </w:rPr>
        <w:t>podwykonawcy, któremu zamierza powier</w:t>
      </w:r>
      <w:r w:rsidR="00056233" w:rsidRPr="0043726A">
        <w:rPr>
          <w:rFonts w:ascii="Times New Roman" w:hAnsi="Times New Roman" w:cs="Times New Roman"/>
          <w:sz w:val="24"/>
          <w:szCs w:val="24"/>
        </w:rPr>
        <w:t>zyć wykonanie części zamówienia.</w:t>
      </w:r>
      <w:r w:rsidRPr="0043726A">
        <w:rPr>
          <w:rFonts w:ascii="Times New Roman" w:hAnsi="Times New Roman" w:cs="Times New Roman"/>
          <w:sz w:val="24"/>
          <w:szCs w:val="24"/>
        </w:rPr>
        <w:t xml:space="preserve"> </w:t>
      </w:r>
    </w:p>
    <w:p w14:paraId="6297CD7F" w14:textId="77777777" w:rsidR="00CC5192" w:rsidRPr="0043726A"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43726A">
        <w:rPr>
          <w:rFonts w:ascii="Times New Roman" w:eastAsia="Times New Roman" w:hAnsi="Times New Roman" w:cs="Times New Roman"/>
          <w:b/>
          <w:bCs/>
          <w:sz w:val="24"/>
          <w:szCs w:val="24"/>
          <w:lang w:eastAsia="ar-SA"/>
        </w:rPr>
        <w:t xml:space="preserve">Zamawiający przed </w:t>
      </w:r>
      <w:r w:rsidR="00717FDA" w:rsidRPr="0043726A">
        <w:rPr>
          <w:rFonts w:ascii="Times New Roman" w:eastAsia="Times New Roman" w:hAnsi="Times New Roman" w:cs="Times New Roman"/>
          <w:b/>
          <w:bCs/>
          <w:sz w:val="24"/>
          <w:szCs w:val="24"/>
          <w:lang w:eastAsia="ar-SA"/>
        </w:rPr>
        <w:t xml:space="preserve">wyborem najkorzystniejszej </w:t>
      </w:r>
      <w:r w:rsidR="008F157C" w:rsidRPr="0043726A">
        <w:rPr>
          <w:rFonts w:ascii="Times New Roman" w:eastAsia="Times New Roman" w:hAnsi="Times New Roman" w:cs="Times New Roman"/>
          <w:b/>
          <w:bCs/>
          <w:sz w:val="24"/>
          <w:szCs w:val="24"/>
          <w:lang w:eastAsia="ar-SA"/>
        </w:rPr>
        <w:t>oferty wezwie</w:t>
      </w:r>
      <w:r w:rsidRPr="0043726A">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43726A">
        <w:rPr>
          <w:rFonts w:ascii="Times New Roman" w:eastAsia="Times New Roman" w:hAnsi="Times New Roman" w:cs="Times New Roman"/>
          <w:b/>
          <w:bCs/>
          <w:sz w:val="24"/>
          <w:szCs w:val="24"/>
          <w:lang w:eastAsia="ar-SA"/>
        </w:rPr>
        <w:t xml:space="preserve"> terminie</w:t>
      </w:r>
      <w:r w:rsidRPr="0043726A">
        <w:rPr>
          <w:rFonts w:ascii="Times New Roman" w:eastAsia="Times New Roman" w:hAnsi="Times New Roman" w:cs="Times New Roman"/>
          <w:b/>
          <w:bCs/>
          <w:sz w:val="24"/>
          <w:szCs w:val="24"/>
          <w:lang w:eastAsia="ar-SA"/>
        </w:rPr>
        <w:t xml:space="preserve">, nie krótszym niż 10 </w:t>
      </w:r>
      <w:r w:rsidR="008F157C" w:rsidRPr="0043726A">
        <w:rPr>
          <w:rFonts w:ascii="Times New Roman" w:eastAsia="Times New Roman" w:hAnsi="Times New Roman" w:cs="Times New Roman"/>
          <w:b/>
          <w:bCs/>
          <w:sz w:val="24"/>
          <w:szCs w:val="24"/>
          <w:lang w:eastAsia="ar-SA"/>
        </w:rPr>
        <w:t>dni,</w:t>
      </w:r>
      <w:r w:rsidRPr="0043726A">
        <w:rPr>
          <w:rFonts w:ascii="Times New Roman" w:eastAsia="Times New Roman" w:hAnsi="Times New Roman" w:cs="Times New Roman"/>
          <w:b/>
          <w:bCs/>
          <w:sz w:val="24"/>
          <w:szCs w:val="24"/>
          <w:lang w:eastAsia="ar-SA"/>
        </w:rPr>
        <w:t xml:space="preserve"> aktualnych na dzień złożenia </w:t>
      </w:r>
      <w:r w:rsidR="00CC2DEF" w:rsidRPr="0043726A">
        <w:rPr>
          <w:rFonts w:ascii="Times New Roman" w:eastAsia="Times New Roman" w:hAnsi="Times New Roman" w:cs="Times New Roman"/>
          <w:b/>
          <w:bCs/>
          <w:sz w:val="24"/>
          <w:szCs w:val="24"/>
          <w:lang w:eastAsia="ar-SA"/>
        </w:rPr>
        <w:t>podmiotowych środków dowodowych.</w:t>
      </w:r>
    </w:p>
    <w:p w14:paraId="3D5FC590" w14:textId="77777777" w:rsidR="00556B94" w:rsidRPr="0043726A"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ar-SA"/>
        </w:rPr>
        <w:lastRenderedPageBreak/>
        <w:t>Informacji z Krajowego Rejestru Karnego w zakresie określonym w art. 108 ust. 1 pkt 1,2 i 4 ustawy PZP, wystawiona nie wcześniej niż 6 miesięcy przed jej złożeniem.</w:t>
      </w:r>
    </w:p>
    <w:p w14:paraId="1E2B0A18" w14:textId="55A35FE3" w:rsidR="00556B94" w:rsidRPr="00A52BBF"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ar-SA"/>
        </w:rPr>
        <w:t xml:space="preserve">Oświadczenia </w:t>
      </w:r>
      <w:r w:rsidR="00386B43" w:rsidRPr="0043726A">
        <w:rPr>
          <w:rFonts w:ascii="Times New Roman" w:eastAsia="Times New Roman" w:hAnsi="Times New Roman" w:cs="Times New Roman"/>
          <w:sz w:val="24"/>
          <w:szCs w:val="24"/>
          <w:lang w:eastAsia="ar-SA"/>
        </w:rPr>
        <w:t>wykonawcy w</w:t>
      </w:r>
      <w:r w:rsidRPr="0043726A">
        <w:rPr>
          <w:rFonts w:ascii="Times New Roman" w:eastAsia="Times New Roman" w:hAnsi="Times New Roman" w:cs="Times New Roman"/>
          <w:sz w:val="24"/>
          <w:szCs w:val="24"/>
          <w:lang w:eastAsia="ar-SA"/>
        </w:rPr>
        <w:t xml:space="preserve"> </w:t>
      </w:r>
      <w:r w:rsidR="00386B43" w:rsidRPr="0043726A">
        <w:rPr>
          <w:rFonts w:ascii="Times New Roman" w:eastAsia="Times New Roman" w:hAnsi="Times New Roman" w:cs="Times New Roman"/>
          <w:sz w:val="24"/>
          <w:szCs w:val="24"/>
          <w:lang w:eastAsia="ar-SA"/>
        </w:rPr>
        <w:t>zakresie określonym</w:t>
      </w:r>
      <w:r w:rsidRPr="0043726A">
        <w:rPr>
          <w:rFonts w:ascii="Times New Roman" w:eastAsia="Times New Roman" w:hAnsi="Times New Roman" w:cs="Times New Roman"/>
          <w:sz w:val="24"/>
          <w:szCs w:val="24"/>
          <w:lang w:eastAsia="ar-SA"/>
        </w:rPr>
        <w:t xml:space="preserve"> w art. 108 ust.1 pkt 5 ustawy </w:t>
      </w:r>
      <w:proofErr w:type="spellStart"/>
      <w:r w:rsidRPr="0043726A">
        <w:rPr>
          <w:rFonts w:ascii="Times New Roman" w:eastAsia="Times New Roman" w:hAnsi="Times New Roman" w:cs="Times New Roman"/>
          <w:sz w:val="24"/>
          <w:szCs w:val="24"/>
          <w:lang w:eastAsia="ar-SA"/>
        </w:rPr>
        <w:t>Pzp</w:t>
      </w:r>
      <w:proofErr w:type="spellEnd"/>
      <w:r w:rsidRPr="0043726A">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w:t>
      </w:r>
      <w:r w:rsidRPr="00A52BBF">
        <w:rPr>
          <w:rFonts w:ascii="Times New Roman" w:eastAsia="Times New Roman" w:hAnsi="Times New Roman" w:cs="Times New Roman"/>
          <w:sz w:val="24"/>
          <w:szCs w:val="24"/>
          <w:lang w:eastAsia="ar-SA"/>
        </w:rPr>
        <w:t>niezależnie od innego Wykonawcy należącego do tej samej grupy kapitałowej. Oświadczenie Wykonawca może sporządzić zgodnie ze wzorem stanowiącym załącznik nr 3 do SWZ.</w:t>
      </w:r>
    </w:p>
    <w:p w14:paraId="742EF9F5" w14:textId="17AFA850" w:rsidR="00556B94" w:rsidRPr="00A52BBF"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A52BBF">
        <w:rPr>
          <w:rFonts w:ascii="Times New Roman" w:hAnsi="Times New Roman" w:cs="Times New Roman"/>
          <w:bCs/>
          <w:sz w:val="24"/>
          <w:szCs w:val="24"/>
        </w:rPr>
        <w:t xml:space="preserve">aktualnego na dzień składania oświadczenia Wykonawcy </w:t>
      </w:r>
      <w:r w:rsidRPr="00A52BBF">
        <w:rPr>
          <w:rFonts w:ascii="Times New Roman" w:hAnsi="Times New Roman" w:cs="Times New Roman"/>
          <w:sz w:val="24"/>
          <w:szCs w:val="24"/>
        </w:rPr>
        <w:t xml:space="preserve">o aktualności informacji zawartych w oświadczeniu JEDZ w zakresie odnoszącym się do podstaw wykluczenia wskazanych w art. 108 ust. 1 pkt 3-6 </w:t>
      </w:r>
      <w:proofErr w:type="spellStart"/>
      <w:r w:rsidRPr="00A52BBF">
        <w:rPr>
          <w:rFonts w:ascii="Times New Roman" w:hAnsi="Times New Roman" w:cs="Times New Roman"/>
          <w:sz w:val="24"/>
          <w:szCs w:val="24"/>
        </w:rPr>
        <w:t>p.z.p</w:t>
      </w:r>
      <w:proofErr w:type="spellEnd"/>
      <w:r w:rsidRPr="00A52BBF">
        <w:rPr>
          <w:rFonts w:ascii="Times New Roman" w:hAnsi="Times New Roman" w:cs="Times New Roman"/>
          <w:sz w:val="24"/>
          <w:szCs w:val="24"/>
        </w:rPr>
        <w:t xml:space="preserve">.; </w:t>
      </w:r>
      <w:r w:rsidRPr="00A52BBF">
        <w:rPr>
          <w:rStyle w:val="markedcontent"/>
          <w:rFonts w:ascii="Times New Roman" w:hAnsi="Times New Roman" w:cs="Times New Roman"/>
          <w:sz w:val="24"/>
          <w:szCs w:val="24"/>
        </w:rPr>
        <w:t xml:space="preserve">oraz </w:t>
      </w:r>
      <w:r w:rsidRPr="00A52BBF">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A52BBF">
        <w:rPr>
          <w:rFonts w:ascii="Times New Roman" w:eastAsia="Times New Roman" w:hAnsi="Times New Roman" w:cs="Times New Roman"/>
          <w:bCs/>
          <w:sz w:val="24"/>
          <w:szCs w:val="24"/>
          <w:lang w:eastAsia="pl-PL"/>
        </w:rPr>
        <w:t xml:space="preserve"> </w:t>
      </w:r>
      <w:r w:rsidRPr="00A52BBF">
        <w:rPr>
          <w:rFonts w:ascii="Times New Roman" w:eastAsia="Times New Roman" w:hAnsi="Times New Roman" w:cs="Times New Roman"/>
          <w:bCs/>
          <w:sz w:val="24"/>
          <w:szCs w:val="24"/>
          <w:lang w:eastAsia="pl-PL"/>
        </w:rPr>
        <w:t xml:space="preserve">r  </w:t>
      </w:r>
      <w:r w:rsidRPr="00A52BBF">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A52BBF">
        <w:rPr>
          <w:rStyle w:val="markedcontent"/>
          <w:rFonts w:ascii="Times New Roman" w:hAnsi="Times New Roman" w:cs="Times New Roman"/>
          <w:sz w:val="24"/>
          <w:szCs w:val="24"/>
        </w:rPr>
        <w:t xml:space="preserve"> - </w:t>
      </w:r>
      <w:r w:rsidRPr="00A52BBF">
        <w:rPr>
          <w:rFonts w:ascii="Times New Roman" w:hAnsi="Times New Roman" w:cs="Times New Roman"/>
          <w:sz w:val="24"/>
          <w:szCs w:val="24"/>
        </w:rPr>
        <w:t xml:space="preserve">wzór oświadczenia stanowi </w:t>
      </w:r>
      <w:r w:rsidRPr="00A52BBF">
        <w:rPr>
          <w:rFonts w:ascii="Times New Roman" w:hAnsi="Times New Roman" w:cs="Times New Roman"/>
          <w:bCs/>
          <w:sz w:val="24"/>
          <w:szCs w:val="24"/>
        </w:rPr>
        <w:t>Załącznik nr 4 do SWZ</w:t>
      </w:r>
    </w:p>
    <w:p w14:paraId="5C891F96" w14:textId="305C0F0E" w:rsidR="0025280F" w:rsidRPr="0025280F" w:rsidRDefault="00556B94" w:rsidP="0025280F">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52BBF">
        <w:rPr>
          <w:rFonts w:ascii="Times New Roman" w:eastAsia="Times New Roman" w:hAnsi="Times New Roman" w:cs="Times New Roman"/>
          <w:sz w:val="24"/>
          <w:szCs w:val="24"/>
          <w:lang w:eastAsia="ar-SA"/>
        </w:rPr>
        <w:t>Jeżeli wykonawca ma siedzibę lub miejsce zamieszkania poza granicami Rzeczypospolitej Polskiej, zamiast dokumentów, o których mowa w punkcie VII.6.1) SWZ</w:t>
      </w:r>
      <w:r w:rsidRPr="0043726A">
        <w:rPr>
          <w:rFonts w:ascii="Times New Roman" w:eastAsia="Times New Roman" w:hAnsi="Times New Roman" w:cs="Times New Roman"/>
          <w:sz w:val="24"/>
          <w:szCs w:val="24"/>
          <w:lang w:eastAsia="ar-SA"/>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proofErr w:type="spellStart"/>
      <w:r w:rsidRPr="0043726A">
        <w:rPr>
          <w:rFonts w:ascii="Times New Roman" w:hAnsi="Times New Roman" w:cs="Times New Roman"/>
          <w:sz w:val="24"/>
          <w:szCs w:val="24"/>
        </w:rPr>
        <w:t>p.z.p</w:t>
      </w:r>
      <w:proofErr w:type="spellEnd"/>
      <w:r w:rsidRPr="0043726A">
        <w:rPr>
          <w:rFonts w:ascii="Times New Roman" w:hAnsi="Times New Roman" w:cs="Times New Roman"/>
          <w:sz w:val="24"/>
          <w:szCs w:val="24"/>
        </w:rPr>
        <w:t>.</w:t>
      </w:r>
      <w:r w:rsidRPr="0043726A">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Jeżeli wykonawca nie złoży oświadczenia, o którym mowa w art.125.ust.1 </w:t>
      </w:r>
      <w:proofErr w:type="spellStart"/>
      <w:r w:rsidRPr="0043726A">
        <w:rPr>
          <w:rFonts w:ascii="Times New Roman" w:eastAsia="Times New Roman" w:hAnsi="Times New Roman" w:cs="Times New Roman"/>
          <w:sz w:val="24"/>
          <w:szCs w:val="24"/>
          <w:lang w:eastAsia="ar-SA"/>
        </w:rPr>
        <w:t>Pzp</w:t>
      </w:r>
      <w:proofErr w:type="spellEnd"/>
      <w:r w:rsidRPr="0043726A">
        <w:rPr>
          <w:rFonts w:ascii="Times New Roman" w:eastAsia="Times New Roman" w:hAnsi="Times New Roman" w:cs="Times New Roman"/>
          <w:sz w:val="24"/>
          <w:szCs w:val="24"/>
          <w:lang w:eastAsia="ar-SA"/>
        </w:rPr>
        <w:t xml:space="preserve">, podmiotowych środków dowodowych, innych dokumentów lub oświadczeń składanych w postępowaniu lub są one niekompletne lub zawierają błędy, zamawiający wezwie Wykonawcę odpowiednio do ich złożenia, poprawienia lub uzupełnienia </w:t>
      </w:r>
      <w:r w:rsidR="00386B43" w:rsidRPr="0043726A">
        <w:rPr>
          <w:rFonts w:ascii="Times New Roman" w:eastAsia="Times New Roman" w:hAnsi="Times New Roman" w:cs="Times New Roman"/>
          <w:sz w:val="24"/>
          <w:szCs w:val="24"/>
          <w:lang w:eastAsia="ar-SA"/>
        </w:rPr>
        <w:t>w terminie</w:t>
      </w:r>
      <w:r w:rsidRPr="0043726A">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43726A"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43726A">
        <w:rPr>
          <w:rFonts w:ascii="Times New Roman" w:hAnsi="Times New Roman" w:cs="Times New Roman"/>
          <w:sz w:val="24"/>
          <w:szCs w:val="24"/>
        </w:rPr>
        <w:t xml:space="preserve">Zamawiający nie </w:t>
      </w:r>
      <w:r w:rsidR="00386B43" w:rsidRPr="0043726A">
        <w:rPr>
          <w:rFonts w:ascii="Times New Roman" w:hAnsi="Times New Roman" w:cs="Times New Roman"/>
          <w:sz w:val="24"/>
          <w:szCs w:val="24"/>
        </w:rPr>
        <w:t>wezwie do</w:t>
      </w:r>
      <w:r w:rsidRPr="0043726A">
        <w:rPr>
          <w:rFonts w:ascii="Times New Roman" w:hAnsi="Times New Roman" w:cs="Times New Roman"/>
          <w:sz w:val="24"/>
          <w:szCs w:val="24"/>
        </w:rPr>
        <w:t xml:space="preserve"> złożenia podmiotowych środków dowodowych, jeżeli: </w:t>
      </w:r>
    </w:p>
    <w:p w14:paraId="65BA89E1" w14:textId="77777777" w:rsidR="00556B94" w:rsidRPr="0043726A"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43726A">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43726A"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w:t>
      </w:r>
      <w:r w:rsidRPr="0043726A">
        <w:rPr>
          <w:rFonts w:ascii="Times New Roman" w:eastAsia="Times New Roman" w:hAnsi="Times New Roman" w:cs="Times New Roman"/>
          <w:sz w:val="24"/>
          <w:szCs w:val="24"/>
          <w:lang w:eastAsia="ar-SA"/>
        </w:rPr>
        <w:lastRenderedPageBreak/>
        <w:t xml:space="preserve">dowodowych oraz innych dokumentów lub oświadczeń jakich może żądać zamawiający od wykonawcy </w:t>
      </w:r>
      <w:r w:rsidRPr="0043726A">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43726A">
        <w:rPr>
          <w:rFonts w:ascii="Times New Roman" w:eastAsia="Times New Roman" w:hAnsi="Times New Roman" w:cs="Times New Roman"/>
          <w:bCs/>
          <w:sz w:val="24"/>
          <w:szCs w:val="24"/>
          <w:lang w:eastAsia="pl-PL"/>
        </w:rPr>
        <w:t>.</w:t>
      </w:r>
    </w:p>
    <w:p w14:paraId="643BB866" w14:textId="77777777" w:rsidR="00A2282B" w:rsidRPr="0043726A"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43726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VII</w:t>
      </w:r>
      <w:r w:rsidR="009B4B7E"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w:t>
      </w:r>
      <w:r w:rsidR="00EB140F" w:rsidRPr="0043726A">
        <w:rPr>
          <w:rFonts w:ascii="Times New Roman" w:eastAsia="Times New Roman" w:hAnsi="Times New Roman" w:cs="Times New Roman"/>
          <w:b/>
          <w:sz w:val="24"/>
          <w:szCs w:val="24"/>
          <w:lang w:eastAsia="pl-PL"/>
        </w:rPr>
        <w:t xml:space="preserve"> </w:t>
      </w:r>
      <w:r w:rsidRPr="0043726A">
        <w:rPr>
          <w:rFonts w:ascii="Times New Roman" w:eastAsia="Times New Roman" w:hAnsi="Times New Roman" w:cs="Times New Roman"/>
          <w:b/>
          <w:sz w:val="24"/>
          <w:szCs w:val="24"/>
          <w:lang w:eastAsia="pl-PL"/>
        </w:rPr>
        <w:t xml:space="preserve">INFORMACJE </w:t>
      </w:r>
      <w:r w:rsidR="009B4B7E" w:rsidRPr="0043726A">
        <w:rPr>
          <w:rFonts w:ascii="Times New Roman" w:eastAsia="Times New Roman" w:hAnsi="Times New Roman" w:cs="Times New Roman"/>
          <w:b/>
          <w:sz w:val="24"/>
          <w:szCs w:val="24"/>
          <w:lang w:eastAsia="pl-PL"/>
        </w:rPr>
        <w:t xml:space="preserve">O ŚRODKACH </w:t>
      </w:r>
      <w:r w:rsidR="00EB140F" w:rsidRPr="0043726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43726A">
        <w:rPr>
          <w:rFonts w:ascii="Times New Roman" w:eastAsia="Times New Roman" w:hAnsi="Times New Roman" w:cs="Times New Roman"/>
          <w:b/>
          <w:sz w:val="24"/>
          <w:szCs w:val="24"/>
          <w:lang w:eastAsia="pl-PL"/>
        </w:rPr>
        <w:t xml:space="preserve"> </w:t>
      </w:r>
      <w:r w:rsidR="00EB140F" w:rsidRPr="0043726A">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43726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W postępowaniu o udzielenie zamówienia komunikacja między Zamawiającym a Wykonawcami prowadzona jest w języku polskim i odbywa się przy użyciu platformy zakupowej </w:t>
      </w:r>
      <w:r w:rsidRPr="0043726A">
        <w:rPr>
          <w:rFonts w:ascii="Times New Roman" w:eastAsia="Calibri" w:hAnsi="Times New Roman" w:cs="Times New Roman"/>
          <w:color w:val="000000" w:themeColor="text1"/>
          <w:sz w:val="24"/>
          <w:szCs w:val="24"/>
        </w:rPr>
        <w:t xml:space="preserve"> </w:t>
      </w:r>
      <w:hyperlink r:id="rId14" w:history="1">
        <w:r w:rsidRPr="0043726A">
          <w:rPr>
            <w:rStyle w:val="Hipercze"/>
            <w:rFonts w:ascii="Times New Roman" w:hAnsi="Times New Roman" w:cs="Times New Roman"/>
            <w:color w:val="59A9F2" w:themeColor="accent1" w:themeTint="99"/>
            <w:sz w:val="24"/>
            <w:szCs w:val="24"/>
          </w:rPr>
          <w:t>https://platformazakupowa.pl/pn/uck-katowice</w:t>
        </w:r>
      </w:hyperlink>
      <w:r w:rsidRPr="0043726A">
        <w:rPr>
          <w:rFonts w:ascii="Times New Roman" w:eastAsia="Times New Roman" w:hAnsi="Times New Roman" w:cs="Times New Roman"/>
          <w:color w:val="59A9F2" w:themeColor="accent1" w:themeTint="99"/>
          <w:sz w:val="24"/>
          <w:szCs w:val="24"/>
          <w:lang w:eastAsia="pl-PL"/>
        </w:rPr>
        <w:t xml:space="preserve"> </w:t>
      </w:r>
    </w:p>
    <w:p w14:paraId="3C57B473" w14:textId="1CA72CD3" w:rsidR="00520687" w:rsidRPr="0043726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E25984" w:rsidRPr="0043726A">
          <w:rPr>
            <w:rStyle w:val="Hipercze"/>
            <w:rFonts w:ascii="Times New Roman" w:eastAsia="Times New Roman" w:hAnsi="Times New Roman" w:cs="Times New Roman"/>
            <w:sz w:val="24"/>
            <w:szCs w:val="24"/>
            <w:lang w:eastAsia="pl-PL"/>
          </w:rPr>
          <w:t>https://platformazakupowa.pl/strona/45-instrukcje</w:t>
        </w:r>
      </w:hyperlink>
    </w:p>
    <w:p w14:paraId="0BB26397" w14:textId="77777777" w:rsidR="00520687" w:rsidRPr="0043726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43726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43726A"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43726A">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55A8BBE5" w14:textId="77777777" w:rsidR="008B31C7" w:rsidRPr="0043726A" w:rsidRDefault="008B31C7" w:rsidP="008B31C7">
      <w:pPr>
        <w:pStyle w:val="Akapitzlist"/>
        <w:numPr>
          <w:ilvl w:val="0"/>
          <w:numId w:val="6"/>
        </w:numPr>
        <w:spacing w:after="0" w:line="240" w:lineRule="auto"/>
        <w:jc w:val="both"/>
        <w:rPr>
          <w:rFonts w:ascii="Times New Roman" w:eastAsia="Calibri" w:hAnsi="Times New Roman" w:cs="Times New Roman"/>
          <w:color w:val="000000"/>
          <w:sz w:val="24"/>
          <w:szCs w:val="24"/>
        </w:rPr>
      </w:pPr>
      <w:r w:rsidRPr="0043726A">
        <w:rPr>
          <w:rFonts w:ascii="Times New Roman" w:eastAsia="MS Mincho" w:hAnsi="Times New Roman" w:cs="Times New Roman"/>
          <w:sz w:val="24"/>
          <w:szCs w:val="24"/>
          <w:lang w:eastAsia="ar-SA"/>
        </w:rPr>
        <w:t xml:space="preserve">Sposób sporządzenia dokumentów elektronicznych, cyfrowych </w:t>
      </w:r>
      <w:proofErr w:type="spellStart"/>
      <w:r w:rsidRPr="0043726A">
        <w:rPr>
          <w:rFonts w:ascii="Times New Roman" w:eastAsia="MS Mincho" w:hAnsi="Times New Roman" w:cs="Times New Roman"/>
          <w:sz w:val="24"/>
          <w:szCs w:val="24"/>
          <w:lang w:eastAsia="ar-SA"/>
        </w:rPr>
        <w:t>odwzorowań</w:t>
      </w:r>
      <w:proofErr w:type="spellEnd"/>
      <w:r w:rsidRPr="0043726A">
        <w:rPr>
          <w:rFonts w:ascii="Times New Roman" w:eastAsia="MS Mincho" w:hAnsi="Times New Roman" w:cs="Times New Roman"/>
          <w:sz w:val="24"/>
          <w:szCs w:val="24"/>
          <w:lang w:eastAsia="ar-SA"/>
        </w:rPr>
        <w:t xml:space="preserve"> dokumentów</w:t>
      </w:r>
      <w:r w:rsidRPr="0043726A">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43726A">
        <w:rPr>
          <w:rFonts w:ascii="Times New Roman" w:eastAsia="MS Mincho" w:hAnsi="Times New Roman" w:cs="Times New Roman"/>
          <w:sz w:val="24"/>
          <w:szCs w:val="24"/>
          <w:lang w:eastAsia="ar-SA"/>
        </w:rPr>
        <w:t>oraz środków komunikacji elektronicznej w postępowaniu o udzielenie zamówienia publicznego lub konkursie.</w:t>
      </w:r>
    </w:p>
    <w:p w14:paraId="6E860571"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Oferta powinna być:</w:t>
      </w:r>
    </w:p>
    <w:p w14:paraId="268BA1FC" w14:textId="77777777" w:rsidR="00520687" w:rsidRPr="0043726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1) sporządzona na podstawie załączników niniejszej SWZ w języku polskim,</w:t>
      </w:r>
    </w:p>
    <w:p w14:paraId="55D2039B" w14:textId="78157630" w:rsidR="00520687" w:rsidRPr="0043726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2) złożona w formie elektronicznej za </w:t>
      </w:r>
      <w:r w:rsidR="00304D81" w:rsidRPr="0043726A">
        <w:rPr>
          <w:rFonts w:ascii="Times New Roman" w:eastAsia="Times New Roman" w:hAnsi="Times New Roman" w:cs="Times New Roman"/>
          <w:color w:val="000000" w:themeColor="text1"/>
          <w:sz w:val="24"/>
          <w:szCs w:val="24"/>
          <w:lang w:eastAsia="pl-PL"/>
        </w:rPr>
        <w:t>pośrednictwem Platformy</w:t>
      </w:r>
      <w:r w:rsidRPr="0043726A">
        <w:rPr>
          <w:rFonts w:ascii="Times New Roman" w:eastAsia="Times New Roman" w:hAnsi="Times New Roman" w:cs="Times New Roman"/>
          <w:color w:val="000000" w:themeColor="text1"/>
          <w:sz w:val="24"/>
          <w:szCs w:val="24"/>
          <w:lang w:eastAsia="pl-PL"/>
        </w:rPr>
        <w:t>,</w:t>
      </w:r>
    </w:p>
    <w:p w14:paraId="74E140F3" w14:textId="75DE4E20" w:rsidR="00520687" w:rsidRPr="0043726A" w:rsidRDefault="00520687" w:rsidP="00520687">
      <w:pPr>
        <w:pStyle w:val="Akapitzlist"/>
        <w:spacing w:after="0" w:line="240" w:lineRule="auto"/>
        <w:ind w:left="1134" w:hanging="283"/>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3) podpisana kwalifikowanym podpisem elektronicznym osób uprawnionych do składania oświadczeń woli przez osobę/osoby upoważnioną/upoważnione.</w:t>
      </w:r>
    </w:p>
    <w:p w14:paraId="20DED9F8"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W przypadku wykorzystania formatu podpisu </w:t>
      </w:r>
      <w:proofErr w:type="spellStart"/>
      <w:r w:rsidRPr="0043726A">
        <w:rPr>
          <w:rFonts w:ascii="Times New Roman" w:eastAsia="Times New Roman" w:hAnsi="Times New Roman" w:cs="Times New Roman"/>
          <w:color w:val="000000" w:themeColor="text1"/>
          <w:sz w:val="24"/>
          <w:szCs w:val="24"/>
          <w:lang w:eastAsia="pl-PL"/>
        </w:rPr>
        <w:t>XAdES</w:t>
      </w:r>
      <w:proofErr w:type="spellEnd"/>
      <w:r w:rsidRPr="0043726A">
        <w:rPr>
          <w:rFonts w:ascii="Times New Roman" w:eastAsia="Times New Roman" w:hAnsi="Times New Roman" w:cs="Times New Roman"/>
          <w:color w:val="000000" w:themeColor="text1"/>
          <w:sz w:val="24"/>
          <w:szCs w:val="24"/>
          <w:lang w:eastAsia="pl-PL"/>
        </w:rPr>
        <w:t xml:space="preserve"> zewnętrzny. Zamawiający wymaga dołączenia odpowiedniej ilości plików, podpisywanych plików z danymi oraz plików </w:t>
      </w:r>
      <w:proofErr w:type="spellStart"/>
      <w:r w:rsidRPr="0043726A">
        <w:rPr>
          <w:rFonts w:ascii="Times New Roman" w:eastAsia="Times New Roman" w:hAnsi="Times New Roman" w:cs="Times New Roman"/>
          <w:color w:val="000000" w:themeColor="text1"/>
          <w:sz w:val="24"/>
          <w:szCs w:val="24"/>
          <w:lang w:eastAsia="pl-PL"/>
        </w:rPr>
        <w:t>XAdES</w:t>
      </w:r>
      <w:proofErr w:type="spellEnd"/>
      <w:r w:rsidRPr="0043726A">
        <w:rPr>
          <w:rFonts w:ascii="Times New Roman" w:eastAsia="Times New Roman" w:hAnsi="Times New Roman" w:cs="Times New Roman"/>
          <w:color w:val="000000" w:themeColor="text1"/>
          <w:sz w:val="24"/>
          <w:szCs w:val="24"/>
          <w:lang w:eastAsia="pl-PL"/>
        </w:rPr>
        <w:t>.</w:t>
      </w:r>
    </w:p>
    <w:p w14:paraId="205CCE39" w14:textId="647E42F8"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Zgodnie z art. 18 ust. 3 ustawy </w:t>
      </w:r>
      <w:proofErr w:type="spellStart"/>
      <w:r w:rsidRPr="0043726A">
        <w:rPr>
          <w:rFonts w:ascii="Times New Roman" w:eastAsia="Times New Roman" w:hAnsi="Times New Roman" w:cs="Times New Roman"/>
          <w:color w:val="000000" w:themeColor="text1"/>
          <w:sz w:val="24"/>
          <w:szCs w:val="24"/>
          <w:lang w:eastAsia="pl-PL"/>
        </w:rPr>
        <w:t>Pzp</w:t>
      </w:r>
      <w:proofErr w:type="spellEnd"/>
      <w:r w:rsidRPr="0043726A">
        <w:rPr>
          <w:rFonts w:ascii="Times New Roman" w:eastAsia="Times New Roman" w:hAnsi="Times New Roman" w:cs="Times New Roman"/>
          <w:color w:val="000000" w:themeColor="text1"/>
          <w:sz w:val="24"/>
          <w:szCs w:val="24"/>
          <w:lang w:eastAsia="pl-PL"/>
        </w:rPr>
        <w:t xml:space="preserve">, nie ujawnia się informacji stanowiących tajemnicę przedsiębiorstwa, w rozumieniu przepisów ustawy z </w:t>
      </w:r>
      <w:r w:rsidRPr="0043726A">
        <w:rPr>
          <w:rFonts w:ascii="Times New Roman" w:hAnsi="Times New Roman" w:cs="Times New Roman"/>
          <w:sz w:val="24"/>
          <w:szCs w:val="24"/>
        </w:rPr>
        <w:t>dnia 16 kwietnia 1993 r. o zwalczaniu nieuczciwej konkurencji</w:t>
      </w:r>
      <w:r w:rsidRPr="0043726A">
        <w:rPr>
          <w:rFonts w:ascii="Times New Roman" w:eastAsia="Times New Roman" w:hAnsi="Times New Roman" w:cs="Times New Roman"/>
          <w:color w:val="000000" w:themeColor="text1"/>
          <w:sz w:val="24"/>
          <w:szCs w:val="24"/>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6A37C4" w14:textId="77777777" w:rsidR="008B31C7" w:rsidRPr="0043726A" w:rsidRDefault="008B31C7" w:rsidP="00C3061B">
      <w:pPr>
        <w:pStyle w:val="Akapitzlist"/>
        <w:numPr>
          <w:ilvl w:val="0"/>
          <w:numId w:val="73"/>
        </w:numPr>
        <w:spacing w:line="240" w:lineRule="auto"/>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43726A" w:rsidRDefault="008B31C7" w:rsidP="00CE37A3">
      <w:pPr>
        <w:pStyle w:val="Akapitzlist"/>
        <w:spacing w:line="240" w:lineRule="auto"/>
        <w:ind w:left="360"/>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lastRenderedPageBreak/>
        <w:t>Komunikacja poprzez Wyślij wiadomość do zamawiającego umożliwia dodanie do</w:t>
      </w:r>
      <w:r w:rsidR="00CE37A3" w:rsidRPr="0043726A">
        <w:rPr>
          <w:rFonts w:ascii="Times New Roman" w:eastAsia="Calibri" w:hAnsi="Times New Roman" w:cs="Times New Roman"/>
          <w:sz w:val="24"/>
          <w:szCs w:val="24"/>
        </w:rPr>
        <w:t xml:space="preserve"> </w:t>
      </w:r>
      <w:r w:rsidRPr="0043726A">
        <w:rPr>
          <w:rFonts w:ascii="Times New Roman" w:eastAsia="Calibri" w:hAnsi="Times New Roman" w:cs="Times New Roman"/>
          <w:sz w:val="24"/>
          <w:szCs w:val="24"/>
        </w:rPr>
        <w:t>treści wysyłanej wiadomości plików lub spakowanego katalogu (załączników).</w:t>
      </w:r>
    </w:p>
    <w:p w14:paraId="099357DB" w14:textId="4D7F2046" w:rsidR="008B31C7" w:rsidRPr="0043726A" w:rsidRDefault="008B31C7" w:rsidP="00CE37A3">
      <w:pPr>
        <w:pStyle w:val="Akapitzlist"/>
        <w:spacing w:line="240" w:lineRule="auto"/>
        <w:ind w:left="360"/>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t>Występuje limit objętości plików lub spakowanych folderów do ilości 10 plików lub</w:t>
      </w:r>
      <w:r w:rsidR="00CE37A3" w:rsidRPr="0043726A">
        <w:rPr>
          <w:rFonts w:ascii="Times New Roman" w:eastAsia="Calibri" w:hAnsi="Times New Roman" w:cs="Times New Roman"/>
          <w:sz w:val="24"/>
          <w:szCs w:val="24"/>
        </w:rPr>
        <w:t xml:space="preserve"> </w:t>
      </w:r>
      <w:r w:rsidRPr="0043726A">
        <w:rPr>
          <w:rFonts w:ascii="Times New Roman" w:eastAsia="Calibri" w:hAnsi="Times New Roman" w:cs="Times New Roman"/>
          <w:sz w:val="24"/>
          <w:szCs w:val="24"/>
        </w:rPr>
        <w:t>spakowanych folderów przy maksymalnej sumarycznej wielkości 500 MB.</w:t>
      </w:r>
    </w:p>
    <w:p w14:paraId="4A0CE17D"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6B335C36"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stały dostęp do sieci Internet o gwarantowanej przepustowości nie mniejszej niż 512 </w:t>
      </w:r>
      <w:proofErr w:type="spellStart"/>
      <w:r w:rsidRPr="0043726A">
        <w:rPr>
          <w:rFonts w:ascii="Times New Roman" w:eastAsia="Times New Roman" w:hAnsi="Times New Roman" w:cs="Times New Roman"/>
          <w:color w:val="000000" w:themeColor="text1"/>
          <w:sz w:val="24"/>
          <w:szCs w:val="24"/>
          <w:lang w:eastAsia="pl-PL"/>
        </w:rPr>
        <w:t>kb</w:t>
      </w:r>
      <w:proofErr w:type="spellEnd"/>
      <w:r w:rsidRPr="0043726A">
        <w:rPr>
          <w:rFonts w:ascii="Times New Roman" w:eastAsia="Times New Roman" w:hAnsi="Times New Roman" w:cs="Times New Roman"/>
          <w:color w:val="000000" w:themeColor="text1"/>
          <w:sz w:val="24"/>
          <w:szCs w:val="24"/>
          <w:lang w:eastAsia="pl-PL"/>
        </w:rPr>
        <w:t>/s,</w:t>
      </w:r>
    </w:p>
    <w:p w14:paraId="2C6581B9"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2E64A8"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zainstalowana dowolna, inna przeglądarka internetowa niż Internet Explorer </w:t>
      </w:r>
    </w:p>
    <w:p w14:paraId="07D861B1"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włączona obsługa JavaScript,</w:t>
      </w:r>
    </w:p>
    <w:p w14:paraId="132882EB"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zainstalowany program Adobe </w:t>
      </w:r>
      <w:proofErr w:type="spellStart"/>
      <w:r w:rsidRPr="0043726A">
        <w:rPr>
          <w:rFonts w:ascii="Times New Roman" w:eastAsia="Times New Roman" w:hAnsi="Times New Roman" w:cs="Times New Roman"/>
          <w:color w:val="000000" w:themeColor="text1"/>
          <w:sz w:val="24"/>
          <w:szCs w:val="24"/>
          <w:lang w:eastAsia="pl-PL"/>
        </w:rPr>
        <w:t>Acrobat</w:t>
      </w:r>
      <w:proofErr w:type="spellEnd"/>
      <w:r w:rsidRPr="0043726A">
        <w:rPr>
          <w:rFonts w:ascii="Times New Roman" w:eastAsia="Times New Roman" w:hAnsi="Times New Roman" w:cs="Times New Roman"/>
          <w:color w:val="000000" w:themeColor="text1"/>
          <w:sz w:val="24"/>
          <w:szCs w:val="24"/>
          <w:lang w:eastAsia="pl-PL"/>
        </w:rPr>
        <w:t xml:space="preserve"> Reader lub inny obsługujący format plików .pdf,</w:t>
      </w:r>
    </w:p>
    <w:p w14:paraId="14332D04"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szyfrowanie na platformie odbywa się za pomocą protokołu TLS 1.3</w:t>
      </w:r>
    </w:p>
    <w:p w14:paraId="0A52BC69"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oznaczenie czasu odbioru danych przez platformę zakupową stanowi datę oraz dokładny czas (</w:t>
      </w:r>
      <w:proofErr w:type="spellStart"/>
      <w:r w:rsidRPr="0043726A">
        <w:rPr>
          <w:rFonts w:ascii="Times New Roman" w:eastAsia="Times New Roman" w:hAnsi="Times New Roman" w:cs="Times New Roman"/>
          <w:color w:val="000000" w:themeColor="text1"/>
          <w:sz w:val="24"/>
          <w:szCs w:val="24"/>
          <w:lang w:eastAsia="pl-PL"/>
        </w:rPr>
        <w:t>hh:mm:ss</w:t>
      </w:r>
      <w:proofErr w:type="spellEnd"/>
      <w:r w:rsidRPr="0043726A">
        <w:rPr>
          <w:rFonts w:ascii="Times New Roman" w:eastAsia="Times New Roman" w:hAnsi="Times New Roman" w:cs="Times New Roman"/>
          <w:color w:val="000000" w:themeColor="text1"/>
          <w:sz w:val="24"/>
          <w:szCs w:val="24"/>
          <w:lang w:eastAsia="pl-PL"/>
        </w:rPr>
        <w:t>) generowany wg. czasu lokalnego serwera synchronizowanego z zegarem Głównego Urzędu Miar.</w:t>
      </w:r>
    </w:p>
    <w:p w14:paraId="2312C65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Wykonawca, przystępując do niniejszego postępowania o udzielenie zamówienia publicznego:</w:t>
      </w:r>
    </w:p>
    <w:p w14:paraId="224FA1F1" w14:textId="77777777" w:rsidR="00520687" w:rsidRPr="0043726A" w:rsidRDefault="00520687" w:rsidP="00C3061B">
      <w:pPr>
        <w:pStyle w:val="Akapitzlist"/>
        <w:numPr>
          <w:ilvl w:val="2"/>
          <w:numId w:val="77"/>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43726A" w:rsidRDefault="00520687" w:rsidP="00C3061B">
      <w:pPr>
        <w:pStyle w:val="Akapitzlist"/>
        <w:numPr>
          <w:ilvl w:val="2"/>
          <w:numId w:val="77"/>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zapoznał i stosuje się do Instrukcji składania ofert/wniosków </w:t>
      </w:r>
      <w:r w:rsidR="008C119B" w:rsidRPr="0043726A">
        <w:rPr>
          <w:rFonts w:ascii="Times New Roman" w:eastAsia="Times New Roman" w:hAnsi="Times New Roman" w:cs="Times New Roman"/>
          <w:color w:val="000000" w:themeColor="text1"/>
          <w:sz w:val="24"/>
          <w:szCs w:val="24"/>
          <w:lang w:eastAsia="pl-PL"/>
        </w:rPr>
        <w:t>wskazanej w punkcie II.3. SWZ.</w:t>
      </w:r>
    </w:p>
    <w:p w14:paraId="4AB44B90" w14:textId="77777777" w:rsidR="008C119B" w:rsidRPr="0043726A" w:rsidRDefault="008C119B" w:rsidP="00C3061B">
      <w:pPr>
        <w:pStyle w:val="Akapitzlist"/>
        <w:numPr>
          <w:ilvl w:val="0"/>
          <w:numId w:val="73"/>
        </w:numPr>
        <w:spacing w:after="0" w:line="240" w:lineRule="auto"/>
        <w:jc w:val="both"/>
        <w:rPr>
          <w:rFonts w:ascii="Times New Roman" w:eastAsia="Cambria" w:hAnsi="Times New Roman" w:cs="Times New Roman"/>
          <w:sz w:val="24"/>
          <w:szCs w:val="24"/>
        </w:rPr>
      </w:pPr>
      <w:r w:rsidRPr="0043726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5F19564C" w:rsidR="00520687" w:rsidRPr="00A52BBF"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Formaty plików wykorzystywanych przez </w:t>
      </w:r>
      <w:r w:rsidRPr="00A52BBF">
        <w:rPr>
          <w:rFonts w:ascii="Times New Roman" w:eastAsia="Times New Roman" w:hAnsi="Times New Roman" w:cs="Times New Roman"/>
          <w:color w:val="000000" w:themeColor="text1"/>
          <w:sz w:val="24"/>
          <w:szCs w:val="24"/>
          <w:lang w:eastAsia="pl-PL"/>
        </w:rPr>
        <w:t xml:space="preserve">wykonawców powinny być zgodne z ROZPORZADZENIEM PREZESA RADY MINISTRÓW z dnia 21 </w:t>
      </w:r>
      <w:r w:rsidR="00354D79" w:rsidRPr="00A52BBF">
        <w:rPr>
          <w:rFonts w:ascii="Times New Roman" w:eastAsia="Times New Roman" w:hAnsi="Times New Roman" w:cs="Times New Roman"/>
          <w:color w:val="000000" w:themeColor="text1"/>
          <w:sz w:val="24"/>
          <w:szCs w:val="24"/>
          <w:lang w:eastAsia="pl-PL"/>
        </w:rPr>
        <w:t>maj</w:t>
      </w:r>
      <w:r w:rsidRPr="00A52BBF">
        <w:rPr>
          <w:rFonts w:ascii="Times New Roman" w:eastAsia="Times New Roman" w:hAnsi="Times New Roman" w:cs="Times New Roman"/>
          <w:color w:val="000000" w:themeColor="text1"/>
          <w:sz w:val="24"/>
          <w:szCs w:val="24"/>
          <w:lang w:eastAsia="pl-PL"/>
        </w:rPr>
        <w:t xml:space="preserve"> 2024 r. w sprawie Krajowych Ram Interoperacyjności, minimalnych wymagań dla rejestrów publicznych i wymiany informacji w postaci elektronicznej oraz minimalnych wymagań dla systemów teleinformatycznych”</w:t>
      </w:r>
    </w:p>
    <w:p w14:paraId="2B54C24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A52BBF">
        <w:rPr>
          <w:rFonts w:ascii="Times New Roman" w:eastAsia="Times New Roman" w:hAnsi="Times New Roman" w:cs="Times New Roman"/>
          <w:color w:val="000000" w:themeColor="text1"/>
          <w:sz w:val="24"/>
          <w:szCs w:val="24"/>
          <w:lang w:eastAsia="pl-PL"/>
        </w:rPr>
        <w:t>Zamawiający rekomenduje wykorzystanie formatów: .pdf .</w:t>
      </w:r>
      <w:proofErr w:type="spellStart"/>
      <w:r w:rsidRPr="00A52BBF">
        <w:rPr>
          <w:rFonts w:ascii="Times New Roman" w:eastAsia="Times New Roman" w:hAnsi="Times New Roman" w:cs="Times New Roman"/>
          <w:color w:val="000000" w:themeColor="text1"/>
          <w:sz w:val="24"/>
          <w:szCs w:val="24"/>
          <w:lang w:eastAsia="pl-PL"/>
        </w:rPr>
        <w:t>doc</w:t>
      </w:r>
      <w:proofErr w:type="spellEnd"/>
      <w:r w:rsidRPr="00A52BBF">
        <w:rPr>
          <w:rFonts w:ascii="Times New Roman" w:eastAsia="Times New Roman" w:hAnsi="Times New Roman" w:cs="Times New Roman"/>
          <w:color w:val="000000" w:themeColor="text1"/>
          <w:sz w:val="24"/>
          <w:szCs w:val="24"/>
          <w:lang w:eastAsia="pl-PL"/>
        </w:rPr>
        <w:t xml:space="preserve"> .</w:t>
      </w:r>
      <w:proofErr w:type="spellStart"/>
      <w:r w:rsidRPr="00A52BBF">
        <w:rPr>
          <w:rFonts w:ascii="Times New Roman" w:eastAsia="Times New Roman" w:hAnsi="Times New Roman" w:cs="Times New Roman"/>
          <w:color w:val="000000" w:themeColor="text1"/>
          <w:sz w:val="24"/>
          <w:szCs w:val="24"/>
          <w:lang w:eastAsia="pl-PL"/>
        </w:rPr>
        <w:t>docx</w:t>
      </w:r>
      <w:proofErr w:type="spellEnd"/>
      <w:r w:rsidRPr="00A52BBF">
        <w:rPr>
          <w:rFonts w:ascii="Times New Roman" w:eastAsia="Times New Roman" w:hAnsi="Times New Roman" w:cs="Times New Roman"/>
          <w:color w:val="000000" w:themeColor="text1"/>
          <w:sz w:val="24"/>
          <w:szCs w:val="24"/>
          <w:lang w:eastAsia="pl-PL"/>
        </w:rPr>
        <w:t xml:space="preserve"> .xls</w:t>
      </w:r>
      <w:r w:rsidRPr="0043726A">
        <w:rPr>
          <w:rFonts w:ascii="Times New Roman" w:eastAsia="Times New Roman" w:hAnsi="Times New Roman" w:cs="Times New Roman"/>
          <w:color w:val="000000" w:themeColor="text1"/>
          <w:sz w:val="24"/>
          <w:szCs w:val="24"/>
          <w:lang w:eastAsia="pl-PL"/>
        </w:rPr>
        <w:t xml:space="preserve"> .</w:t>
      </w:r>
      <w:proofErr w:type="spellStart"/>
      <w:r w:rsidRPr="0043726A">
        <w:rPr>
          <w:rFonts w:ascii="Times New Roman" w:eastAsia="Times New Roman" w:hAnsi="Times New Roman" w:cs="Times New Roman"/>
          <w:color w:val="000000" w:themeColor="text1"/>
          <w:sz w:val="24"/>
          <w:szCs w:val="24"/>
          <w:lang w:eastAsia="pl-PL"/>
        </w:rPr>
        <w:t>xlsx</w:t>
      </w:r>
      <w:proofErr w:type="spellEnd"/>
      <w:r w:rsidRPr="0043726A">
        <w:rPr>
          <w:rFonts w:ascii="Times New Roman" w:eastAsia="Times New Roman" w:hAnsi="Times New Roman" w:cs="Times New Roman"/>
          <w:color w:val="000000" w:themeColor="text1"/>
          <w:sz w:val="24"/>
          <w:szCs w:val="24"/>
          <w:lang w:eastAsia="pl-PL"/>
        </w:rPr>
        <w:t xml:space="preserve"> .jpg (.</w:t>
      </w:r>
      <w:proofErr w:type="spellStart"/>
      <w:r w:rsidRPr="0043726A">
        <w:rPr>
          <w:rFonts w:ascii="Times New Roman" w:eastAsia="Times New Roman" w:hAnsi="Times New Roman" w:cs="Times New Roman"/>
          <w:color w:val="000000" w:themeColor="text1"/>
          <w:sz w:val="24"/>
          <w:szCs w:val="24"/>
          <w:lang w:eastAsia="pl-PL"/>
        </w:rPr>
        <w:t>jpeg</w:t>
      </w:r>
      <w:proofErr w:type="spellEnd"/>
      <w:r w:rsidRPr="0043726A">
        <w:rPr>
          <w:rFonts w:ascii="Times New Roman" w:eastAsia="Times New Roman" w:hAnsi="Times New Roman" w:cs="Times New Roman"/>
          <w:color w:val="000000" w:themeColor="text1"/>
          <w:sz w:val="24"/>
          <w:szCs w:val="24"/>
          <w:lang w:eastAsia="pl-PL"/>
        </w:rPr>
        <w:t>) ze szczególnym wskazaniem na .pdf</w:t>
      </w:r>
    </w:p>
    <w:p w14:paraId="3F4AE0DC" w14:textId="55327F4A"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 celu ewentualnej kompresji danych Zamawiający rekomenduje wykorzystanie jednego z formatów:</w:t>
      </w:r>
      <w:r w:rsidR="00351ED4" w:rsidRPr="0043726A">
        <w:rPr>
          <w:rFonts w:ascii="Times New Roman" w:eastAsia="Times New Roman" w:hAnsi="Times New Roman" w:cs="Times New Roman"/>
          <w:color w:val="000000" w:themeColor="text1"/>
          <w:sz w:val="24"/>
          <w:szCs w:val="24"/>
          <w:lang w:eastAsia="pl-PL"/>
        </w:rPr>
        <w:t xml:space="preserve"> </w:t>
      </w:r>
      <w:r w:rsidRPr="0043726A">
        <w:rPr>
          <w:rFonts w:ascii="Times New Roman" w:eastAsia="Times New Roman" w:hAnsi="Times New Roman" w:cs="Times New Roman"/>
          <w:color w:val="000000" w:themeColor="text1"/>
          <w:sz w:val="24"/>
          <w:szCs w:val="24"/>
          <w:lang w:eastAsia="pl-PL"/>
        </w:rPr>
        <w:t xml:space="preserve"> .zip, .7Z</w:t>
      </w:r>
    </w:p>
    <w:p w14:paraId="2386914C"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3726A">
        <w:rPr>
          <w:rFonts w:ascii="Times New Roman" w:eastAsia="Times New Roman" w:hAnsi="Times New Roman" w:cs="Times New Roman"/>
          <w:color w:val="000000" w:themeColor="text1"/>
          <w:sz w:val="24"/>
          <w:szCs w:val="24"/>
          <w:lang w:eastAsia="pl-PL"/>
        </w:rPr>
        <w:t>PAdES</w:t>
      </w:r>
      <w:proofErr w:type="spellEnd"/>
      <w:r w:rsidRPr="0043726A">
        <w:rPr>
          <w:rFonts w:ascii="Times New Roman" w:eastAsia="Times New Roman" w:hAnsi="Times New Roman" w:cs="Times New Roman"/>
          <w:color w:val="000000" w:themeColor="text1"/>
          <w:sz w:val="24"/>
          <w:szCs w:val="24"/>
          <w:lang w:eastAsia="pl-PL"/>
        </w:rPr>
        <w:t xml:space="preserve">. </w:t>
      </w:r>
    </w:p>
    <w:p w14:paraId="7C80E3ED"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Pliki w innych formatach niż PDF zaleca się opatrzyć zewnętrznym podpisem </w:t>
      </w:r>
      <w:proofErr w:type="spellStart"/>
      <w:r w:rsidRPr="0043726A">
        <w:rPr>
          <w:rFonts w:ascii="Times New Roman" w:eastAsia="Times New Roman" w:hAnsi="Times New Roman" w:cs="Times New Roman"/>
          <w:color w:val="000000" w:themeColor="text1"/>
          <w:sz w:val="24"/>
          <w:szCs w:val="24"/>
          <w:lang w:eastAsia="pl-PL"/>
        </w:rPr>
        <w:t>XAdES</w:t>
      </w:r>
      <w:proofErr w:type="spellEnd"/>
      <w:r w:rsidRPr="0043726A">
        <w:rPr>
          <w:rFonts w:ascii="Times New Roman" w:eastAsia="Times New Roman" w:hAnsi="Times New Roman" w:cs="Times New Roman"/>
          <w:color w:val="000000" w:themeColor="text1"/>
          <w:sz w:val="24"/>
          <w:szCs w:val="24"/>
          <w:lang w:eastAsia="pl-PL"/>
        </w:rPr>
        <w:t>. Wykonawca powinien pamiętać, aby plik z podpisem przekazywać łącznie z dokumentem podpisywanym.</w:t>
      </w:r>
    </w:p>
    <w:p w14:paraId="7DB8462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Komunikacja miedzy Zamawiającym a Wykonawcami odbywa się za pośrednictwem Platformy i  formularza „Wyślij wiadomość do zamawiającego”</w:t>
      </w:r>
    </w:p>
    <w:p w14:paraId="21681452" w14:textId="77777777" w:rsidR="00520687" w:rsidRPr="0043726A" w:rsidRDefault="00520687" w:rsidP="00520687">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w:t>
      </w:r>
      <w:r w:rsidRPr="0043726A">
        <w:rPr>
          <w:rFonts w:ascii="Times New Roman" w:eastAsia="Times New Roman" w:hAnsi="Times New Roman" w:cs="Times New Roman"/>
          <w:color w:val="000000" w:themeColor="text1"/>
          <w:sz w:val="24"/>
          <w:szCs w:val="24"/>
          <w:lang w:eastAsia="pl-PL"/>
        </w:rPr>
        <w:lastRenderedPageBreak/>
        <w:t>otrzyma potwierdzenie wysłania wiadomości. Kod uwierzytelniający jest aktywny przez 30 minut od wygenerowania lub do momentu wygenerowania kolejnego kodu.</w:t>
      </w:r>
    </w:p>
    <w:p w14:paraId="0101C63C" w14:textId="51A314E8" w:rsidR="00130351" w:rsidRPr="0043726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Wykonawca może zwrócić się do </w:t>
      </w:r>
      <w:r w:rsidR="00386B43" w:rsidRPr="0043726A">
        <w:rPr>
          <w:rFonts w:ascii="Times New Roman" w:eastAsia="Times New Roman" w:hAnsi="Times New Roman" w:cs="Times New Roman"/>
          <w:sz w:val="24"/>
          <w:szCs w:val="24"/>
          <w:lang w:eastAsia="pl-PL"/>
        </w:rPr>
        <w:t>Zamawiającego z</w:t>
      </w:r>
      <w:r w:rsidR="00130351" w:rsidRPr="0043726A">
        <w:rPr>
          <w:rFonts w:ascii="Times New Roman" w:eastAsia="Times New Roman" w:hAnsi="Times New Roman" w:cs="Times New Roman"/>
          <w:sz w:val="24"/>
          <w:szCs w:val="24"/>
          <w:lang w:eastAsia="pl-PL"/>
        </w:rPr>
        <w:t xml:space="preserve"> wnioskiem </w:t>
      </w:r>
      <w:r w:rsidRPr="0043726A">
        <w:rPr>
          <w:rFonts w:ascii="Times New Roman" w:eastAsia="Times New Roman" w:hAnsi="Times New Roman" w:cs="Times New Roman"/>
          <w:sz w:val="24"/>
          <w:szCs w:val="24"/>
          <w:lang w:eastAsia="pl-PL"/>
        </w:rPr>
        <w:t xml:space="preserve">o wyjaśnienie treści </w:t>
      </w:r>
      <w:r w:rsidR="00130351" w:rsidRPr="0043726A">
        <w:rPr>
          <w:rFonts w:ascii="Times New Roman" w:eastAsia="Times New Roman" w:hAnsi="Times New Roman" w:cs="Times New Roman"/>
          <w:sz w:val="24"/>
          <w:szCs w:val="24"/>
          <w:lang w:eastAsia="pl-PL"/>
        </w:rPr>
        <w:t>SWZ</w:t>
      </w:r>
      <w:r w:rsidRPr="0043726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 xml:space="preserve"> pod warunkiem,</w:t>
      </w:r>
      <w:r w:rsidR="00582D07"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 xml:space="preserve">że </w:t>
      </w:r>
      <w:r w:rsidR="00386B43" w:rsidRPr="0043726A">
        <w:rPr>
          <w:rFonts w:ascii="Times New Roman" w:eastAsia="Times New Roman" w:hAnsi="Times New Roman" w:cs="Times New Roman"/>
          <w:sz w:val="24"/>
          <w:szCs w:val="24"/>
          <w:lang w:eastAsia="pl-PL"/>
        </w:rPr>
        <w:t>wniosek o</w:t>
      </w:r>
      <w:r w:rsidRPr="0043726A">
        <w:rPr>
          <w:rFonts w:ascii="Times New Roman" w:eastAsia="Times New Roman" w:hAnsi="Times New Roman" w:cs="Times New Roman"/>
          <w:sz w:val="24"/>
          <w:szCs w:val="24"/>
          <w:lang w:eastAsia="pl-PL"/>
        </w:rPr>
        <w:t xml:space="preserve"> wyjaśnienie treści </w:t>
      </w:r>
      <w:r w:rsidR="00130351" w:rsidRPr="0043726A">
        <w:rPr>
          <w:rFonts w:ascii="Times New Roman" w:eastAsia="Times New Roman" w:hAnsi="Times New Roman" w:cs="Times New Roman"/>
          <w:sz w:val="24"/>
          <w:szCs w:val="24"/>
          <w:lang w:eastAsia="pl-PL"/>
        </w:rPr>
        <w:t>SWZ</w:t>
      </w:r>
      <w:r w:rsidRPr="0043726A">
        <w:rPr>
          <w:rFonts w:ascii="Times New Roman" w:eastAsia="Times New Roman" w:hAnsi="Times New Roman" w:cs="Times New Roman"/>
          <w:sz w:val="24"/>
          <w:szCs w:val="24"/>
          <w:lang w:eastAsia="pl-PL"/>
        </w:rPr>
        <w:t xml:space="preserve"> wpłynie do Zamawiającego nie później niż </w:t>
      </w:r>
      <w:r w:rsidR="00130351" w:rsidRPr="0043726A">
        <w:rPr>
          <w:rFonts w:ascii="Times New Roman" w:eastAsia="Times New Roman" w:hAnsi="Times New Roman" w:cs="Times New Roman"/>
          <w:sz w:val="24"/>
          <w:szCs w:val="24"/>
          <w:lang w:eastAsia="pl-PL"/>
        </w:rPr>
        <w:t>na 14 dni przed upływem terminu składania ofert.</w:t>
      </w:r>
      <w:r w:rsidRPr="0043726A">
        <w:rPr>
          <w:rFonts w:ascii="Times New Roman" w:eastAsia="Times New Roman" w:hAnsi="Times New Roman" w:cs="Times New Roman"/>
          <w:sz w:val="24"/>
          <w:szCs w:val="24"/>
          <w:lang w:eastAsia="pl-PL"/>
        </w:rPr>
        <w:t xml:space="preserve"> </w:t>
      </w:r>
    </w:p>
    <w:p w14:paraId="3C1E9B74" w14:textId="7A9428A3" w:rsidR="00130351" w:rsidRPr="0043726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Jeżeli Zamawiający nie udzieli wyjaśnień w terminie o którym mowa w pkt. </w:t>
      </w:r>
      <w:r w:rsidR="000B039C">
        <w:rPr>
          <w:rFonts w:ascii="Times New Roman" w:eastAsia="Times New Roman" w:hAnsi="Times New Roman" w:cs="Times New Roman"/>
          <w:sz w:val="24"/>
          <w:szCs w:val="24"/>
          <w:lang w:eastAsia="pl-PL"/>
        </w:rPr>
        <w:t>20</w:t>
      </w:r>
      <w:r w:rsidRPr="0043726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6FD8FB8F" w:rsidR="00130351" w:rsidRPr="0043726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 przypadku gdy wniosek o wyjaśnienie treści SWZ nie wpłynie w terminie o którym mowa w pkt. </w:t>
      </w:r>
      <w:r w:rsidR="000B039C">
        <w:rPr>
          <w:rFonts w:ascii="Times New Roman" w:eastAsia="Times New Roman" w:hAnsi="Times New Roman" w:cs="Times New Roman"/>
          <w:sz w:val="24"/>
          <w:szCs w:val="24"/>
          <w:lang w:eastAsia="pl-PL"/>
        </w:rPr>
        <w:t>20</w:t>
      </w:r>
      <w:r w:rsidRPr="0043726A">
        <w:rPr>
          <w:rFonts w:ascii="Times New Roman" w:eastAsia="Times New Roman" w:hAnsi="Times New Roman" w:cs="Times New Roman"/>
          <w:sz w:val="24"/>
          <w:szCs w:val="24"/>
          <w:lang w:eastAsia="pl-PL"/>
        </w:rPr>
        <w:t>,</w:t>
      </w:r>
      <w:r w:rsidR="00AC60A4"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43726A"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bCs/>
          <w:sz w:val="24"/>
          <w:szCs w:val="24"/>
          <w:lang w:eastAsia="pl-PL"/>
        </w:rPr>
        <w:t>W uzasadnionych przypadkach</w:t>
      </w:r>
      <w:r w:rsidR="00001024" w:rsidRPr="0043726A">
        <w:rPr>
          <w:rFonts w:ascii="Times New Roman" w:eastAsia="Times New Roman" w:hAnsi="Times New Roman" w:cs="Times New Roman"/>
          <w:bCs/>
          <w:sz w:val="24"/>
          <w:szCs w:val="24"/>
          <w:lang w:eastAsia="pl-PL"/>
        </w:rPr>
        <w:t xml:space="preserve"> </w:t>
      </w:r>
      <w:r w:rsidRPr="0043726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43726A">
        <w:rPr>
          <w:rFonts w:ascii="Times New Roman" w:eastAsia="Times New Roman" w:hAnsi="Times New Roman" w:cs="Times New Roman"/>
          <w:bCs/>
          <w:sz w:val="24"/>
          <w:szCs w:val="24"/>
          <w:lang w:eastAsia="pl-PL"/>
        </w:rPr>
        <w:t>o</w:t>
      </w:r>
      <w:r w:rsidRPr="0043726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43726A"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DE1E6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IX</w:t>
      </w:r>
      <w:r w:rsidRPr="00DE1E60">
        <w:rPr>
          <w:rFonts w:ascii="Times New Roman" w:eastAsia="Times New Roman" w:hAnsi="Times New Roman" w:cs="Times New Roman"/>
          <w:b/>
          <w:sz w:val="24"/>
          <w:szCs w:val="24"/>
          <w:lang w:eastAsia="pl-PL"/>
        </w:rPr>
        <w:t>.</w:t>
      </w:r>
      <w:r w:rsidR="00CC5192" w:rsidRPr="00DE1E60">
        <w:rPr>
          <w:rFonts w:ascii="Times New Roman" w:eastAsia="Times New Roman" w:hAnsi="Times New Roman" w:cs="Times New Roman"/>
          <w:b/>
          <w:sz w:val="24"/>
          <w:szCs w:val="24"/>
          <w:lang w:eastAsia="pl-PL"/>
        </w:rPr>
        <w:t xml:space="preserve"> </w:t>
      </w:r>
      <w:r w:rsidRPr="00DE1E60">
        <w:rPr>
          <w:rFonts w:ascii="Times New Roman" w:eastAsia="Times New Roman" w:hAnsi="Times New Roman" w:cs="Times New Roman"/>
          <w:b/>
          <w:sz w:val="24"/>
          <w:szCs w:val="24"/>
          <w:lang w:eastAsia="pl-PL"/>
        </w:rPr>
        <w:t xml:space="preserve">OSOBY UPRAWNIONE </w:t>
      </w:r>
      <w:r w:rsidR="00386B43" w:rsidRPr="00DE1E60">
        <w:rPr>
          <w:rFonts w:ascii="Times New Roman" w:eastAsia="Times New Roman" w:hAnsi="Times New Roman" w:cs="Times New Roman"/>
          <w:b/>
          <w:sz w:val="24"/>
          <w:szCs w:val="24"/>
          <w:lang w:eastAsia="pl-PL"/>
        </w:rPr>
        <w:t>DO KOMUNIKOWANIA</w:t>
      </w:r>
      <w:r w:rsidRPr="00DE1E60">
        <w:rPr>
          <w:rFonts w:ascii="Times New Roman" w:eastAsia="Times New Roman" w:hAnsi="Times New Roman" w:cs="Times New Roman"/>
          <w:b/>
          <w:sz w:val="24"/>
          <w:szCs w:val="24"/>
          <w:lang w:eastAsia="pl-PL"/>
        </w:rPr>
        <w:t xml:space="preserve"> SIĘ WYKONAWCAMI </w:t>
      </w:r>
      <w:r w:rsidR="00CC5192" w:rsidRPr="00DE1E60">
        <w:rPr>
          <w:rFonts w:ascii="Times New Roman" w:eastAsia="Times New Roman" w:hAnsi="Times New Roman" w:cs="Times New Roman"/>
          <w:b/>
          <w:sz w:val="24"/>
          <w:szCs w:val="24"/>
          <w:lang w:eastAsia="pl-PL"/>
        </w:rPr>
        <w:t xml:space="preserve"> </w:t>
      </w:r>
    </w:p>
    <w:p w14:paraId="04C3D580" w14:textId="221C31D1" w:rsidR="00872BDF" w:rsidRPr="00DE1E60"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DE1E60">
        <w:rPr>
          <w:rFonts w:ascii="Times New Roman" w:eastAsia="Times New Roman" w:hAnsi="Times New Roman" w:cs="Times New Roman"/>
          <w:bCs/>
          <w:sz w:val="24"/>
          <w:szCs w:val="24"/>
          <w:lang w:eastAsia="pl-PL"/>
        </w:rPr>
        <w:t xml:space="preserve">Osobą uprawnioną do porozumiewania się z wykonawcami jest </w:t>
      </w:r>
      <w:r w:rsidR="00075D36">
        <w:rPr>
          <w:rFonts w:ascii="Times New Roman" w:eastAsia="Times New Roman" w:hAnsi="Times New Roman" w:cs="Times New Roman"/>
          <w:bCs/>
          <w:sz w:val="24"/>
          <w:szCs w:val="24"/>
          <w:lang w:eastAsia="pl-PL"/>
        </w:rPr>
        <w:t xml:space="preserve">Karina Madej </w:t>
      </w:r>
      <w:r w:rsidRPr="00DE1E60">
        <w:rPr>
          <w:rFonts w:ascii="Times New Roman" w:eastAsia="Times New Roman" w:hAnsi="Times New Roman" w:cs="Times New Roman"/>
          <w:bCs/>
          <w:sz w:val="24"/>
          <w:szCs w:val="24"/>
          <w:lang w:eastAsia="pl-PL"/>
        </w:rPr>
        <w:t>tel. 32 358 1</w:t>
      </w:r>
      <w:r w:rsidR="00075D36">
        <w:rPr>
          <w:rFonts w:ascii="Times New Roman" w:eastAsia="Times New Roman" w:hAnsi="Times New Roman" w:cs="Times New Roman"/>
          <w:bCs/>
          <w:sz w:val="24"/>
          <w:szCs w:val="24"/>
          <w:lang w:eastAsia="pl-PL"/>
        </w:rPr>
        <w:t>332</w:t>
      </w:r>
      <w:r w:rsidR="00872BDF" w:rsidRPr="00DE1E60">
        <w:rPr>
          <w:rFonts w:ascii="Times New Roman" w:eastAsia="Times New Roman" w:hAnsi="Times New Roman" w:cs="Times New Roman"/>
          <w:bCs/>
          <w:sz w:val="24"/>
          <w:szCs w:val="24"/>
          <w:lang w:eastAsia="pl-PL"/>
        </w:rPr>
        <w:t xml:space="preserve"> w dni robocze (tj. od poniedziałku do piątku za wyjątkiem dni ustawowo wolnych od pracy) w </w:t>
      </w:r>
      <w:r w:rsidR="00386B43" w:rsidRPr="00DE1E60">
        <w:rPr>
          <w:rFonts w:ascii="Times New Roman" w:eastAsia="Times New Roman" w:hAnsi="Times New Roman" w:cs="Times New Roman"/>
          <w:bCs/>
          <w:sz w:val="24"/>
          <w:szCs w:val="24"/>
          <w:lang w:eastAsia="pl-PL"/>
        </w:rPr>
        <w:t xml:space="preserve">godzinach </w:t>
      </w:r>
      <w:r w:rsidR="00075D36">
        <w:rPr>
          <w:rFonts w:ascii="Times New Roman" w:eastAsia="Times New Roman" w:hAnsi="Times New Roman" w:cs="Times New Roman"/>
          <w:bCs/>
          <w:sz w:val="24"/>
          <w:szCs w:val="24"/>
          <w:lang w:eastAsia="pl-PL"/>
        </w:rPr>
        <w:t>7</w:t>
      </w:r>
      <w:r w:rsidR="00386B43" w:rsidRPr="00DE1E60">
        <w:rPr>
          <w:rFonts w:ascii="Times New Roman" w:eastAsia="Times New Roman" w:hAnsi="Times New Roman" w:cs="Times New Roman"/>
          <w:bCs/>
          <w:sz w:val="24"/>
          <w:szCs w:val="24"/>
          <w:lang w:eastAsia="pl-PL"/>
        </w:rPr>
        <w:t>.25</w:t>
      </w:r>
      <w:r w:rsidR="00872BDF" w:rsidRPr="00DE1E60">
        <w:rPr>
          <w:rFonts w:ascii="Times New Roman" w:eastAsia="Times New Roman" w:hAnsi="Times New Roman" w:cs="Times New Roman"/>
          <w:bCs/>
          <w:sz w:val="24"/>
          <w:szCs w:val="24"/>
          <w:lang w:eastAsia="pl-PL"/>
        </w:rPr>
        <w:t>– 14.</w:t>
      </w:r>
      <w:r w:rsidR="00075D36">
        <w:rPr>
          <w:rFonts w:ascii="Times New Roman" w:eastAsia="Times New Roman" w:hAnsi="Times New Roman" w:cs="Times New Roman"/>
          <w:bCs/>
          <w:sz w:val="24"/>
          <w:szCs w:val="24"/>
          <w:lang w:eastAsia="pl-PL"/>
        </w:rPr>
        <w:t>25</w:t>
      </w:r>
      <w:r w:rsidR="00872BDF" w:rsidRPr="00DE1E60">
        <w:rPr>
          <w:rFonts w:ascii="Times New Roman" w:eastAsia="Times New Roman" w:hAnsi="Times New Roman" w:cs="Times New Roman"/>
          <w:bCs/>
          <w:sz w:val="24"/>
          <w:szCs w:val="24"/>
          <w:lang w:eastAsia="pl-PL"/>
        </w:rPr>
        <w:t>.</w:t>
      </w:r>
    </w:p>
    <w:p w14:paraId="67E235DC" w14:textId="77777777" w:rsidR="00597E9D" w:rsidRPr="00DE1E60"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C3061B"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t>X. TERMIN ZWIĄZANIA OFERTĄ</w:t>
      </w:r>
    </w:p>
    <w:p w14:paraId="6A51524B" w14:textId="1A2631B8" w:rsidR="00063647" w:rsidRPr="00CD24C7"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74BBE">
        <w:rPr>
          <w:rFonts w:ascii="Times New Roman" w:eastAsia="Times New Roman" w:hAnsi="Times New Roman" w:cs="Times New Roman"/>
          <w:sz w:val="24"/>
          <w:szCs w:val="24"/>
          <w:lang w:eastAsia="pl-PL"/>
        </w:rPr>
        <w:t xml:space="preserve">Wykonawca jest   związany ofertą </w:t>
      </w:r>
      <w:r w:rsidR="00063647" w:rsidRPr="00774BBE">
        <w:rPr>
          <w:rFonts w:ascii="Times New Roman" w:eastAsia="Times New Roman" w:hAnsi="Times New Roman" w:cs="Times New Roman"/>
          <w:sz w:val="24"/>
          <w:szCs w:val="24"/>
          <w:lang w:eastAsia="pl-PL"/>
        </w:rPr>
        <w:t xml:space="preserve">do dnia </w:t>
      </w:r>
      <w:r w:rsidR="00CD24C7" w:rsidRPr="00CD24C7">
        <w:rPr>
          <w:rFonts w:ascii="Times New Roman" w:eastAsia="Times New Roman" w:hAnsi="Times New Roman" w:cs="Times New Roman"/>
          <w:b/>
          <w:bCs/>
          <w:sz w:val="24"/>
          <w:szCs w:val="24"/>
          <w:lang w:eastAsia="pl-PL"/>
        </w:rPr>
        <w:t>29.03.2025</w:t>
      </w:r>
      <w:r w:rsidR="008E728C" w:rsidRPr="00CD24C7">
        <w:rPr>
          <w:rFonts w:ascii="Times New Roman" w:eastAsia="Times New Roman" w:hAnsi="Times New Roman" w:cs="Times New Roman"/>
          <w:sz w:val="24"/>
          <w:szCs w:val="24"/>
          <w:lang w:eastAsia="pl-PL"/>
        </w:rPr>
        <w:t xml:space="preserve">r. </w:t>
      </w:r>
    </w:p>
    <w:p w14:paraId="4CCF0726" w14:textId="77777777" w:rsidR="00CC5192" w:rsidRPr="00C3061B"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C3061B"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C3061B">
        <w:rPr>
          <w:rFonts w:ascii="Times New Roman" w:hAnsi="Times New Roman" w:cs="Times New Roman"/>
          <w:sz w:val="24"/>
          <w:szCs w:val="24"/>
        </w:rPr>
        <w:t>1 zamawiający</w:t>
      </w:r>
      <w:r w:rsidRPr="00C3061B">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C3061B"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3061B">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43726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43726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X</w:t>
      </w:r>
      <w:r w:rsidR="009E580C" w:rsidRPr="0043726A">
        <w:rPr>
          <w:rFonts w:ascii="Times New Roman" w:eastAsia="Times New Roman" w:hAnsi="Times New Roman" w:cs="Times New Roman"/>
          <w:b/>
          <w:bCs/>
          <w:sz w:val="24"/>
          <w:szCs w:val="24"/>
          <w:lang w:eastAsia="pl-PL"/>
        </w:rPr>
        <w:t>I</w:t>
      </w:r>
      <w:r w:rsidRPr="0043726A">
        <w:rPr>
          <w:rFonts w:ascii="Times New Roman" w:eastAsia="Times New Roman" w:hAnsi="Times New Roman" w:cs="Times New Roman"/>
          <w:b/>
          <w:bCs/>
          <w:sz w:val="24"/>
          <w:szCs w:val="24"/>
          <w:lang w:eastAsia="pl-PL"/>
        </w:rPr>
        <w:t>. OPIS SPOSOBU PRZYGOTOWYWANIA OFERTY</w:t>
      </w:r>
    </w:p>
    <w:p w14:paraId="240F42D9" w14:textId="77777777" w:rsidR="0090670F" w:rsidRPr="0043726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Ofertę oraz oświadczenie, o którym mowa w art.</w:t>
      </w:r>
      <w:r w:rsidR="00AC60A4"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 xml:space="preserve">125 ust.1 ustawy </w:t>
      </w:r>
      <w:proofErr w:type="spellStart"/>
      <w:r w:rsidRPr="0043726A">
        <w:rPr>
          <w:rFonts w:ascii="Times New Roman" w:eastAsia="Times New Roman" w:hAnsi="Times New Roman" w:cs="Times New Roman"/>
          <w:sz w:val="24"/>
          <w:szCs w:val="24"/>
          <w:lang w:eastAsia="pl-PL"/>
        </w:rPr>
        <w:t>Pzp</w:t>
      </w:r>
      <w:proofErr w:type="spellEnd"/>
      <w:r w:rsidRPr="0043726A">
        <w:rPr>
          <w:rFonts w:ascii="Times New Roman" w:eastAsia="Times New Roman" w:hAnsi="Times New Roman" w:cs="Times New Roman"/>
          <w:sz w:val="24"/>
          <w:szCs w:val="24"/>
          <w:lang w:eastAsia="pl-PL"/>
        </w:rPr>
        <w:t xml:space="preserve"> (JEDZ) składa się pod rygorem nieważności w formie elektronicznej</w:t>
      </w:r>
      <w:r w:rsidR="009D2222" w:rsidRPr="0043726A">
        <w:rPr>
          <w:rFonts w:ascii="Times New Roman" w:eastAsia="Times New Roman" w:hAnsi="Times New Roman" w:cs="Times New Roman"/>
          <w:sz w:val="24"/>
          <w:szCs w:val="24"/>
          <w:lang w:eastAsia="pl-PL"/>
        </w:rPr>
        <w:t>.</w:t>
      </w:r>
    </w:p>
    <w:p w14:paraId="78843201" w14:textId="424041F0" w:rsidR="00CC5192" w:rsidRPr="0043726A" w:rsidRDefault="00386B43" w:rsidP="00075D36">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Wykonawca ponosi</w:t>
      </w:r>
      <w:r w:rsidR="00CC5192" w:rsidRPr="0043726A">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43726A" w:rsidRDefault="00CC5192" w:rsidP="00075D36">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Każdy wykonawca może złożyć tylko jedną ofertę.</w:t>
      </w:r>
    </w:p>
    <w:p w14:paraId="699BB87C" w14:textId="389542F6" w:rsidR="00CC5192" w:rsidRPr="00021657" w:rsidRDefault="00CC5192" w:rsidP="00075D36">
      <w:pPr>
        <w:numPr>
          <w:ilvl w:val="0"/>
          <w:numId w:val="2"/>
        </w:numPr>
        <w:spacing w:after="0" w:line="240" w:lineRule="auto"/>
        <w:rPr>
          <w:rFonts w:ascii="Times New Roman" w:eastAsia="Times New Roman" w:hAnsi="Times New Roman" w:cs="Times New Roman"/>
          <w:sz w:val="24"/>
          <w:szCs w:val="24"/>
          <w:u w:val="single"/>
          <w:lang w:eastAsia="pl-PL"/>
        </w:rPr>
      </w:pPr>
      <w:r w:rsidRPr="0043726A">
        <w:rPr>
          <w:rFonts w:ascii="Times New Roman" w:eastAsia="Times New Roman" w:hAnsi="Times New Roman" w:cs="Times New Roman"/>
          <w:b/>
          <w:sz w:val="24"/>
          <w:szCs w:val="24"/>
          <w:u w:val="single"/>
          <w:lang w:eastAsia="pl-PL"/>
        </w:rPr>
        <w:t>Zamawiający wymaga</w:t>
      </w:r>
      <w:r w:rsidRPr="00021657">
        <w:rPr>
          <w:rFonts w:ascii="Times New Roman" w:eastAsia="Times New Roman" w:hAnsi="Times New Roman" w:cs="Times New Roman"/>
          <w:b/>
          <w:sz w:val="24"/>
          <w:szCs w:val="24"/>
          <w:u w:val="single"/>
          <w:lang w:eastAsia="pl-PL"/>
        </w:rPr>
        <w:t xml:space="preserve">, </w:t>
      </w:r>
      <w:r w:rsidR="00555D5C" w:rsidRPr="00021657">
        <w:rPr>
          <w:rFonts w:ascii="Times New Roman" w:eastAsia="Times New Roman" w:hAnsi="Times New Roman" w:cs="Times New Roman"/>
          <w:b/>
          <w:sz w:val="24"/>
          <w:szCs w:val="24"/>
          <w:u w:val="single"/>
          <w:lang w:eastAsia="pl-PL"/>
        </w:rPr>
        <w:t xml:space="preserve">złożenia oferty </w:t>
      </w:r>
      <w:r w:rsidR="00386B43" w:rsidRPr="00021657">
        <w:rPr>
          <w:rFonts w:ascii="Times New Roman" w:eastAsia="Times New Roman" w:hAnsi="Times New Roman" w:cs="Times New Roman"/>
          <w:b/>
          <w:sz w:val="24"/>
          <w:szCs w:val="24"/>
          <w:u w:val="single"/>
          <w:lang w:eastAsia="pl-PL"/>
        </w:rPr>
        <w:t>zawierającej następujące</w:t>
      </w:r>
      <w:r w:rsidRPr="00021657">
        <w:rPr>
          <w:rFonts w:ascii="Times New Roman" w:eastAsia="Times New Roman" w:hAnsi="Times New Roman" w:cs="Times New Roman"/>
          <w:b/>
          <w:sz w:val="24"/>
          <w:szCs w:val="24"/>
          <w:u w:val="single"/>
          <w:lang w:eastAsia="pl-PL"/>
        </w:rPr>
        <w:t xml:space="preserve"> dokument</w:t>
      </w:r>
      <w:r w:rsidR="00555D5C" w:rsidRPr="00021657">
        <w:rPr>
          <w:rFonts w:ascii="Times New Roman" w:eastAsia="Times New Roman" w:hAnsi="Times New Roman" w:cs="Times New Roman"/>
          <w:b/>
          <w:sz w:val="24"/>
          <w:szCs w:val="24"/>
          <w:u w:val="single"/>
          <w:lang w:eastAsia="pl-PL"/>
        </w:rPr>
        <w:t>y</w:t>
      </w:r>
      <w:r w:rsidRPr="00021657">
        <w:rPr>
          <w:rFonts w:ascii="Times New Roman" w:eastAsia="Times New Roman" w:hAnsi="Times New Roman" w:cs="Times New Roman"/>
          <w:sz w:val="24"/>
          <w:szCs w:val="24"/>
          <w:u w:val="single"/>
          <w:lang w:eastAsia="pl-PL"/>
        </w:rPr>
        <w:t>:</w:t>
      </w:r>
    </w:p>
    <w:p w14:paraId="2781AFF1" w14:textId="3847C64D" w:rsidR="00977DB3" w:rsidRPr="00581996" w:rsidRDefault="00977DB3" w:rsidP="00075D36">
      <w:pPr>
        <w:pStyle w:val="Akapitzlist"/>
        <w:numPr>
          <w:ilvl w:val="0"/>
          <w:numId w:val="29"/>
        </w:numPr>
        <w:spacing w:after="0" w:line="240" w:lineRule="auto"/>
        <w:rPr>
          <w:rFonts w:ascii="Times New Roman" w:eastAsia="Times New Roman" w:hAnsi="Times New Roman" w:cs="Times New Roman"/>
          <w:sz w:val="24"/>
          <w:szCs w:val="24"/>
          <w:lang w:eastAsia="pl-PL"/>
        </w:rPr>
      </w:pPr>
      <w:r w:rsidRPr="00581996">
        <w:rPr>
          <w:rFonts w:ascii="Times New Roman" w:eastAsia="Times New Roman" w:hAnsi="Times New Roman" w:cs="Times New Roman"/>
          <w:sz w:val="24"/>
          <w:szCs w:val="24"/>
          <w:lang w:eastAsia="pl-PL"/>
        </w:rPr>
        <w:t xml:space="preserve">formularz </w:t>
      </w:r>
      <w:r w:rsidR="00386B43" w:rsidRPr="00581996">
        <w:rPr>
          <w:rFonts w:ascii="Times New Roman" w:eastAsia="Times New Roman" w:hAnsi="Times New Roman" w:cs="Times New Roman"/>
          <w:sz w:val="24"/>
          <w:szCs w:val="24"/>
          <w:lang w:eastAsia="pl-PL"/>
        </w:rPr>
        <w:t>ofertowy według</w:t>
      </w:r>
      <w:r w:rsidRPr="00581996">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A52BBF" w:rsidRDefault="007959F8" w:rsidP="00075D36">
      <w:pPr>
        <w:pStyle w:val="Akapitzlist"/>
        <w:numPr>
          <w:ilvl w:val="0"/>
          <w:numId w:val="29"/>
        </w:numPr>
        <w:spacing w:after="0" w:line="240" w:lineRule="auto"/>
        <w:jc w:val="both"/>
        <w:rPr>
          <w:rFonts w:ascii="Times New Roman" w:hAnsi="Times New Roman" w:cs="Times New Roman"/>
          <w:sz w:val="24"/>
          <w:szCs w:val="24"/>
        </w:rPr>
      </w:pPr>
      <w:r w:rsidRPr="00581996">
        <w:rPr>
          <w:rFonts w:ascii="Times New Roman" w:hAnsi="Times New Roman" w:cs="Times New Roman"/>
          <w:sz w:val="24"/>
          <w:szCs w:val="24"/>
        </w:rPr>
        <w:t xml:space="preserve">Oświadczenie w formie jednolitego dokumentu (JEDZ) w zakresie wskazanym w załączniku nr 2 do SWZ </w:t>
      </w:r>
      <w:r w:rsidR="00386B43" w:rsidRPr="00581996">
        <w:rPr>
          <w:rFonts w:ascii="Times New Roman" w:hAnsi="Times New Roman" w:cs="Times New Roman"/>
          <w:sz w:val="24"/>
          <w:szCs w:val="24"/>
        </w:rPr>
        <w:t>- oświadczenie</w:t>
      </w:r>
      <w:r w:rsidRPr="00581996">
        <w:rPr>
          <w:rFonts w:ascii="Times New Roman" w:hAnsi="Times New Roman" w:cs="Times New Roman"/>
          <w:sz w:val="24"/>
          <w:szCs w:val="24"/>
        </w:rPr>
        <w:t xml:space="preserve"> wykonawcy tymczasowo zastępujące wymagane przez zamawiającego podmiotowe środki </w:t>
      </w:r>
      <w:r w:rsidR="00386B43" w:rsidRPr="00581996">
        <w:rPr>
          <w:rFonts w:ascii="Times New Roman" w:hAnsi="Times New Roman" w:cs="Times New Roman"/>
          <w:sz w:val="24"/>
          <w:szCs w:val="24"/>
        </w:rPr>
        <w:t>dowodowe stanowiące</w:t>
      </w:r>
      <w:r w:rsidRPr="00581996">
        <w:rPr>
          <w:rFonts w:ascii="Times New Roman" w:hAnsi="Times New Roman" w:cs="Times New Roman"/>
          <w:sz w:val="24"/>
          <w:szCs w:val="24"/>
        </w:rPr>
        <w:t xml:space="preserve"> dowód potwierdzający brak podstaw wykluczenia, spełniania warunków udziału w</w:t>
      </w:r>
      <w:r w:rsidRPr="00A52BBF">
        <w:rPr>
          <w:rFonts w:ascii="Times New Roman" w:hAnsi="Times New Roman" w:cs="Times New Roman"/>
          <w:sz w:val="24"/>
          <w:szCs w:val="24"/>
        </w:rPr>
        <w:t xml:space="preserve"> postępowaniu, odpowiednio na dzień składania ofert w formie jednolitego dokumentu (JEDZ) w zakresie wskazanym w załączniku nr 2 do SWZ</w:t>
      </w:r>
    </w:p>
    <w:p w14:paraId="004AFD3F" w14:textId="77777777" w:rsidR="00E510AA" w:rsidRPr="00581996" w:rsidRDefault="00E510AA" w:rsidP="00075D36">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A52BBF">
        <w:rPr>
          <w:rFonts w:ascii="Times New Roman" w:eastAsia="Times New Roman" w:hAnsi="Times New Roman" w:cs="Times New Roman"/>
          <w:sz w:val="24"/>
          <w:szCs w:val="24"/>
          <w:lang w:eastAsia="pl-PL"/>
        </w:rPr>
        <w:t>wypełnione podpisane przez osobę uprawnioną/ osoby uprawnione do reprezentowania wykonawcy oświadczenie dot. przesłanek</w:t>
      </w:r>
      <w:r w:rsidRPr="00E44B6D">
        <w:rPr>
          <w:rFonts w:ascii="Times New Roman" w:eastAsia="Times New Roman" w:hAnsi="Times New Roman" w:cs="Times New Roman"/>
          <w:sz w:val="24"/>
          <w:szCs w:val="24"/>
          <w:lang w:eastAsia="pl-PL"/>
        </w:rPr>
        <w:t xml:space="preserve"> wykluczenia z art. 5k rozporządzenia 833/2014 </w:t>
      </w:r>
      <w:r w:rsidRPr="00E44B6D">
        <w:rPr>
          <w:rFonts w:ascii="Times New Roman" w:hAnsi="Times New Roman" w:cs="Times New Roman"/>
          <w:bCs/>
          <w:sz w:val="24"/>
          <w:szCs w:val="24"/>
        </w:rPr>
        <w:t xml:space="preserve">w brzmieniu nadanym rozporządzeniem Rady (UE) </w:t>
      </w:r>
      <w:r w:rsidRPr="00E44B6D">
        <w:rPr>
          <w:rFonts w:ascii="Times New Roman" w:hAnsi="Times New Roman" w:cs="Times New Roman"/>
          <w:bCs/>
          <w:sz w:val="24"/>
          <w:szCs w:val="24"/>
        </w:rPr>
        <w:lastRenderedPageBreak/>
        <w:t xml:space="preserve">2022/576 </w:t>
      </w:r>
      <w:r w:rsidRPr="00E44B6D">
        <w:rPr>
          <w:rFonts w:ascii="Times New Roman" w:eastAsia="Times New Roman" w:hAnsi="Times New Roman" w:cs="Times New Roman"/>
          <w:sz w:val="24"/>
          <w:szCs w:val="24"/>
          <w:lang w:eastAsia="pl-PL"/>
        </w:rPr>
        <w:t xml:space="preserve">oraz art. 7 ust 1 ustawy z dnia 13 kwietnia 2022r. o szczególnych rozwiązaniach w zakresie przeciwdziałania </w:t>
      </w:r>
      <w:r w:rsidRPr="00581996">
        <w:rPr>
          <w:rFonts w:ascii="Times New Roman" w:eastAsia="Times New Roman" w:hAnsi="Times New Roman" w:cs="Times New Roman"/>
          <w:sz w:val="24"/>
          <w:szCs w:val="24"/>
          <w:lang w:eastAsia="pl-PL"/>
        </w:rPr>
        <w:t>wspieraniu agresji na Ukrainę oraz służących ochronie bezpieczeństwa narodowego, stanowiące załącznik nr 6 do SWZ</w:t>
      </w:r>
    </w:p>
    <w:p w14:paraId="51CF890D" w14:textId="6C6E1A5E" w:rsidR="00E510AA" w:rsidRPr="00A52BBF" w:rsidRDefault="00E510AA" w:rsidP="00075D36">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581996">
        <w:rPr>
          <w:rFonts w:ascii="Times New Roman" w:hAnsi="Times New Roman" w:cs="Times New Roman"/>
          <w:sz w:val="24"/>
          <w:szCs w:val="24"/>
        </w:rPr>
        <w:t>w przypadku podpisania oferty przez osobę niewymienioną w dokumencie</w:t>
      </w:r>
      <w:r w:rsidRPr="00A52BBF">
        <w:rPr>
          <w:rFonts w:ascii="Times New Roman" w:hAnsi="Times New Roman" w:cs="Times New Roman"/>
          <w:sz w:val="24"/>
          <w:szCs w:val="24"/>
        </w:rPr>
        <w:t xml:space="preserve"> rejestracyjnym (ewidencyjnym) Wykonawcy, pełnomocnictwo w formie oryginału podpisanego przez osobę uprawnioną ze strony Wykonawcy </w:t>
      </w:r>
      <w:r w:rsidR="00304D81" w:rsidRPr="00A52BBF">
        <w:rPr>
          <w:rFonts w:ascii="Times New Roman" w:hAnsi="Times New Roman" w:cs="Times New Roman"/>
          <w:sz w:val="24"/>
          <w:szCs w:val="24"/>
        </w:rPr>
        <w:t>kwalifikowanym podpisem</w:t>
      </w:r>
      <w:r w:rsidRPr="00A52BBF">
        <w:rPr>
          <w:rFonts w:ascii="Times New Roman" w:hAnsi="Times New Roman" w:cs="Times New Roman"/>
          <w:sz w:val="24"/>
          <w:szCs w:val="24"/>
        </w:rPr>
        <w:t xml:space="preserve"> </w:t>
      </w:r>
      <w:r w:rsidR="00304D81" w:rsidRPr="00A52BBF">
        <w:rPr>
          <w:rFonts w:ascii="Times New Roman" w:hAnsi="Times New Roman" w:cs="Times New Roman"/>
          <w:sz w:val="24"/>
          <w:szCs w:val="24"/>
        </w:rPr>
        <w:t>elektronicznym lub</w:t>
      </w:r>
      <w:r w:rsidRPr="00A52BBF">
        <w:rPr>
          <w:rFonts w:ascii="Times New Roman" w:hAnsi="Times New Roman" w:cs="Times New Roman"/>
          <w:sz w:val="24"/>
          <w:szCs w:val="24"/>
        </w:rPr>
        <w:t xml:space="preserve"> kopii elektronicznej opatrzonej kwalifikowanym podpisem elektronicznym notariusza.</w:t>
      </w:r>
    </w:p>
    <w:p w14:paraId="1C397B8F" w14:textId="77777777" w:rsidR="00E44B6D" w:rsidRPr="00A52BBF" w:rsidRDefault="00E44B6D" w:rsidP="00E44B6D">
      <w:pPr>
        <w:numPr>
          <w:ilvl w:val="0"/>
          <w:numId w:val="29"/>
        </w:numPr>
        <w:spacing w:after="0" w:line="240" w:lineRule="auto"/>
        <w:contextualSpacing/>
        <w:jc w:val="both"/>
        <w:rPr>
          <w:rFonts w:ascii="Times New Roman" w:hAnsi="Times New Roman" w:cs="Times New Roman"/>
          <w:sz w:val="24"/>
          <w:szCs w:val="24"/>
        </w:rPr>
      </w:pPr>
      <w:r w:rsidRPr="00A52BBF">
        <w:rPr>
          <w:rFonts w:ascii="Times New Roman" w:hAnsi="Times New Roman" w:cs="Times New Roman"/>
          <w:sz w:val="24"/>
          <w:szCs w:val="24"/>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 dotyczy ofert Wykonawców  wspólnie ubiegających się o udzielenie zamówienia,</w:t>
      </w:r>
    </w:p>
    <w:p w14:paraId="2B380511" w14:textId="72379295" w:rsidR="008058D6" w:rsidRPr="00A52BBF" w:rsidRDefault="008058D6" w:rsidP="00E44B6D">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A52BBF">
        <w:rPr>
          <w:rFonts w:ascii="Times New Roman" w:hAnsi="Times New Roman" w:cs="Times New Roman"/>
          <w:sz w:val="24"/>
          <w:szCs w:val="24"/>
        </w:rPr>
        <w:t xml:space="preserve">dokumenty i oświadczenia wskazane </w:t>
      </w:r>
      <w:r w:rsidR="00E44B6D" w:rsidRPr="00A52BBF">
        <w:rPr>
          <w:rFonts w:ascii="Times New Roman" w:hAnsi="Times New Roman" w:cs="Times New Roman"/>
          <w:sz w:val="24"/>
          <w:szCs w:val="24"/>
        </w:rPr>
        <w:t>I</w:t>
      </w:r>
      <w:r w:rsidRPr="00A52BBF">
        <w:rPr>
          <w:rFonts w:ascii="Times New Roman" w:hAnsi="Times New Roman" w:cs="Times New Roman"/>
          <w:sz w:val="24"/>
          <w:szCs w:val="24"/>
        </w:rPr>
        <w:t>V.1 SWZ (jeśli wymagane)</w:t>
      </w:r>
      <w:r w:rsidR="000B039C" w:rsidRPr="00A52BBF">
        <w:rPr>
          <w:rFonts w:ascii="Times New Roman" w:hAnsi="Times New Roman" w:cs="Times New Roman"/>
          <w:sz w:val="24"/>
          <w:szCs w:val="24"/>
        </w:rPr>
        <w:t>.</w:t>
      </w:r>
    </w:p>
    <w:p w14:paraId="1381E5BD" w14:textId="77777777" w:rsidR="008058D6" w:rsidRPr="00E44B6D" w:rsidRDefault="008058D6" w:rsidP="00075D36">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021657" w:rsidRDefault="004F25C5" w:rsidP="00075D36">
      <w:pPr>
        <w:numPr>
          <w:ilvl w:val="0"/>
          <w:numId w:val="2"/>
        </w:numPr>
        <w:spacing w:after="0" w:line="240" w:lineRule="auto"/>
        <w:rPr>
          <w:rFonts w:ascii="Times New Roman" w:eastAsia="Times New Roman" w:hAnsi="Times New Roman" w:cs="Times New Roman"/>
          <w:sz w:val="24"/>
          <w:szCs w:val="24"/>
          <w:u w:val="single"/>
          <w:lang w:eastAsia="pl-PL"/>
        </w:rPr>
      </w:pPr>
      <w:r w:rsidRPr="00021657">
        <w:rPr>
          <w:rFonts w:ascii="Times New Roman" w:eastAsia="Times New Roman" w:hAnsi="Times New Roman" w:cs="Times New Roman"/>
          <w:b/>
          <w:sz w:val="24"/>
          <w:szCs w:val="24"/>
          <w:lang w:eastAsia="pl-PL"/>
        </w:rPr>
        <w:t xml:space="preserve">Sposób przygotowania oświadczenia </w:t>
      </w:r>
      <w:r w:rsidR="00C431B0" w:rsidRPr="00021657">
        <w:rPr>
          <w:rFonts w:ascii="Times New Roman" w:eastAsia="Times New Roman" w:hAnsi="Times New Roman" w:cs="Times New Roman"/>
          <w:b/>
          <w:sz w:val="24"/>
          <w:szCs w:val="24"/>
          <w:lang w:eastAsia="pl-PL"/>
        </w:rPr>
        <w:t>JEDZ:</w:t>
      </w:r>
    </w:p>
    <w:p w14:paraId="2FE0AF42" w14:textId="2D5D7DD2" w:rsidR="00C41F55" w:rsidRPr="00021657" w:rsidRDefault="00C41F55" w:rsidP="00075D36">
      <w:pPr>
        <w:spacing w:after="0" w:line="240" w:lineRule="auto"/>
        <w:ind w:left="360"/>
        <w:rPr>
          <w:rFonts w:ascii="Times New Roman" w:eastAsia="Times New Roman" w:hAnsi="Times New Roman" w:cs="Times New Roman"/>
          <w:b/>
          <w:sz w:val="24"/>
          <w:szCs w:val="24"/>
          <w:lang w:eastAsia="pl-PL"/>
        </w:rPr>
      </w:pPr>
      <w:r w:rsidRPr="00021657">
        <w:rPr>
          <w:rFonts w:ascii="Times New Roman" w:eastAsia="Cambria" w:hAnsi="Times New Roman" w:cs="Times New Roman"/>
          <w:sz w:val="24"/>
          <w:szCs w:val="24"/>
        </w:rPr>
        <w:t xml:space="preserve">Wykonawca </w:t>
      </w:r>
      <w:r w:rsidR="00386B43" w:rsidRPr="00021657">
        <w:rPr>
          <w:rFonts w:ascii="Times New Roman" w:eastAsia="Cambria" w:hAnsi="Times New Roman" w:cs="Times New Roman"/>
          <w:sz w:val="24"/>
          <w:szCs w:val="24"/>
        </w:rPr>
        <w:t>wypełnia JEDZ</w:t>
      </w:r>
      <w:r w:rsidRPr="00021657">
        <w:rPr>
          <w:rFonts w:ascii="Times New Roman" w:eastAsia="Cambria" w:hAnsi="Times New Roman" w:cs="Times New Roman"/>
          <w:sz w:val="24"/>
          <w:szCs w:val="24"/>
        </w:rPr>
        <w:t xml:space="preserve">, tworząc dokument elektroniczny. Może korzystać z </w:t>
      </w:r>
      <w:r w:rsidR="00386B43" w:rsidRPr="00021657">
        <w:rPr>
          <w:rFonts w:ascii="Times New Roman" w:eastAsia="Cambria" w:hAnsi="Times New Roman" w:cs="Times New Roman"/>
          <w:sz w:val="24"/>
          <w:szCs w:val="24"/>
        </w:rPr>
        <w:t>narzędzia ESPD</w:t>
      </w:r>
      <w:r w:rsidRPr="00021657">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021657">
        <w:rPr>
          <w:rFonts w:ascii="Times New Roman" w:eastAsia="Cambria" w:hAnsi="Times New Roman" w:cs="Times New Roman"/>
          <w:sz w:val="24"/>
          <w:szCs w:val="24"/>
        </w:rPr>
        <w:t xml:space="preserve"> Zamawiający może skorzystać </w:t>
      </w:r>
      <w:r w:rsidR="00386B43" w:rsidRPr="00021657">
        <w:rPr>
          <w:rFonts w:ascii="Times New Roman" w:eastAsia="Cambria" w:hAnsi="Times New Roman" w:cs="Times New Roman"/>
          <w:sz w:val="24"/>
          <w:szCs w:val="24"/>
        </w:rPr>
        <w:t>z podanej</w:t>
      </w:r>
      <w:r w:rsidR="00861370" w:rsidRPr="00021657">
        <w:rPr>
          <w:rFonts w:ascii="Times New Roman" w:eastAsia="Cambria" w:hAnsi="Times New Roman" w:cs="Times New Roman"/>
          <w:sz w:val="24"/>
          <w:szCs w:val="24"/>
        </w:rPr>
        <w:t xml:space="preserve"> </w:t>
      </w:r>
      <w:r w:rsidR="00386B43" w:rsidRPr="00021657">
        <w:rPr>
          <w:rFonts w:ascii="Times New Roman" w:eastAsia="Cambria" w:hAnsi="Times New Roman" w:cs="Times New Roman"/>
          <w:sz w:val="24"/>
          <w:szCs w:val="24"/>
        </w:rPr>
        <w:t>instrukcji:</w:t>
      </w:r>
    </w:p>
    <w:p w14:paraId="59B03F82" w14:textId="77777777" w:rsidR="00E57CDA" w:rsidRPr="00021657"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021657">
        <w:rPr>
          <w:rFonts w:ascii="Times New Roman" w:hAnsi="Times New Roman" w:cs="Times New Roman"/>
          <w:sz w:val="24"/>
          <w:szCs w:val="24"/>
        </w:rPr>
        <w:t>Instrukcja wypełniania JEDZ:</w:t>
      </w:r>
    </w:p>
    <w:p w14:paraId="59813178" w14:textId="75AE6B28"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Ściągnąć ze strony Zamawiającego i zapisać na swoim komputerze plik „JEDZ w formacie </w:t>
      </w:r>
      <w:r w:rsidR="00386B43" w:rsidRPr="00021657">
        <w:rPr>
          <w:rFonts w:ascii="Times New Roman" w:eastAsia="Cambria" w:hAnsi="Times New Roman" w:cs="Times New Roman"/>
          <w:sz w:val="24"/>
          <w:szCs w:val="24"/>
        </w:rPr>
        <w:t>mld</w:t>
      </w:r>
      <w:r w:rsidRPr="00021657">
        <w:rPr>
          <w:rFonts w:ascii="Times New Roman" w:eastAsia="Cambria" w:hAnsi="Times New Roman" w:cs="Times New Roman"/>
          <w:sz w:val="24"/>
          <w:szCs w:val="24"/>
        </w:rPr>
        <w:t xml:space="preserve">”. </w:t>
      </w:r>
    </w:p>
    <w:p w14:paraId="4C53C13A"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Wejść na stronę </w:t>
      </w:r>
      <w:hyperlink r:id="rId16" w:history="1">
        <w:r w:rsidRPr="00021657">
          <w:rPr>
            <w:rStyle w:val="Hipercze"/>
            <w:rFonts w:ascii="Times New Roman" w:eastAsia="Cambria" w:hAnsi="Times New Roman" w:cs="Times New Roman"/>
            <w:color w:val="auto"/>
            <w:sz w:val="24"/>
            <w:szCs w:val="24"/>
          </w:rPr>
          <w:t>https://espd.uzp.gov.pl/</w:t>
        </w:r>
      </w:hyperlink>
    </w:p>
    <w:p w14:paraId="4428B8D8" w14:textId="77777777" w:rsidR="00E57CDA" w:rsidRPr="00021657" w:rsidRDefault="00E57CDA" w:rsidP="00E57CDA">
      <w:pPr>
        <w:ind w:left="720"/>
        <w:contextualSpacing/>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021657">
        <w:rPr>
          <w:rFonts w:ascii="Times New Roman" w:eastAsia="Cambria" w:hAnsi="Times New Roman" w:cs="Times New Roman"/>
          <w:sz w:val="24"/>
          <w:szCs w:val="24"/>
        </w:rPr>
        <w:t>eESPD</w:t>
      </w:r>
      <w:proofErr w:type="spellEnd"/>
      <w:r w:rsidRPr="00021657">
        <w:rPr>
          <w:rFonts w:ascii="Times New Roman" w:eastAsia="Cambria" w:hAnsi="Times New Roman" w:cs="Times New Roman"/>
          <w:sz w:val="24"/>
          <w:szCs w:val="24"/>
        </w:rPr>
        <w:t>/:</w:t>
      </w:r>
    </w:p>
    <w:p w14:paraId="44133559" w14:textId="13510422" w:rsidR="00261E76" w:rsidRPr="00021657" w:rsidRDefault="00261E76" w:rsidP="00E57CDA">
      <w:pPr>
        <w:spacing w:line="256" w:lineRule="auto"/>
        <w:ind w:left="720"/>
        <w:contextualSpacing/>
        <w:jc w:val="both"/>
        <w:rPr>
          <w:rFonts w:ascii="Times New Roman" w:hAnsi="Times New Roman" w:cs="Times New Roman"/>
          <w:sz w:val="24"/>
          <w:szCs w:val="24"/>
        </w:rPr>
      </w:pPr>
      <w:hyperlink r:id="rId17" w:history="1">
        <w:r w:rsidRPr="00021657">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021657" w:rsidRDefault="00261E76" w:rsidP="00E57CDA">
      <w:pPr>
        <w:spacing w:line="256" w:lineRule="auto"/>
        <w:ind w:left="720"/>
        <w:contextualSpacing/>
        <w:jc w:val="both"/>
        <w:rPr>
          <w:rFonts w:ascii="Times New Roman" w:eastAsia="Cambria" w:hAnsi="Times New Roman" w:cs="Times New Roman"/>
          <w:sz w:val="24"/>
          <w:szCs w:val="24"/>
        </w:rPr>
      </w:pPr>
      <w:r w:rsidRPr="00021657">
        <w:rPr>
          <w:rFonts w:ascii="Times New Roman" w:hAnsi="Times New Roman" w:cs="Times New Roman"/>
          <w:sz w:val="24"/>
          <w:szCs w:val="24"/>
        </w:rPr>
        <w:t xml:space="preserve"> </w:t>
      </w:r>
      <w:r w:rsidR="00E57CDA" w:rsidRPr="00021657">
        <w:rPr>
          <w:rFonts w:ascii="Times New Roman" w:eastAsia="Cambria" w:hAnsi="Times New Roman" w:cs="Times New Roman"/>
          <w:sz w:val="24"/>
          <w:szCs w:val="24"/>
        </w:rPr>
        <w:t>Zaznaczyć opcj</w:t>
      </w:r>
      <w:r w:rsidRPr="00021657">
        <w:rPr>
          <w:rFonts w:ascii="Times New Roman" w:eastAsia="Cambria" w:hAnsi="Times New Roman" w:cs="Times New Roman"/>
          <w:sz w:val="24"/>
          <w:szCs w:val="24"/>
        </w:rPr>
        <w:t>ę</w:t>
      </w:r>
      <w:r w:rsidR="00E57CDA" w:rsidRPr="00021657">
        <w:rPr>
          <w:rFonts w:ascii="Times New Roman" w:eastAsia="Cambria" w:hAnsi="Times New Roman" w:cs="Times New Roman"/>
          <w:sz w:val="24"/>
          <w:szCs w:val="24"/>
        </w:rPr>
        <w:t xml:space="preserve"> „</w:t>
      </w:r>
      <w:r w:rsidR="00386B43" w:rsidRPr="00021657">
        <w:rPr>
          <w:rFonts w:ascii="Times New Roman" w:eastAsia="Cambria" w:hAnsi="Times New Roman" w:cs="Times New Roman"/>
          <w:sz w:val="24"/>
          <w:szCs w:val="24"/>
        </w:rPr>
        <w:t>jestem wykonawcą</w:t>
      </w:r>
      <w:r w:rsidR="00E57CDA" w:rsidRPr="00021657">
        <w:rPr>
          <w:rFonts w:ascii="Times New Roman" w:eastAsia="Cambria" w:hAnsi="Times New Roman" w:cs="Times New Roman"/>
          <w:sz w:val="24"/>
          <w:szCs w:val="24"/>
        </w:rPr>
        <w:t>” i chcę „zaimportować ESPD”.</w:t>
      </w:r>
    </w:p>
    <w:p w14:paraId="289058FA"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021657">
        <w:rPr>
          <w:rFonts w:ascii="Times New Roman" w:eastAsia="Cambria" w:hAnsi="Times New Roman" w:cs="Times New Roman"/>
          <w:sz w:val="24"/>
          <w:szCs w:val="24"/>
        </w:rPr>
        <w:t>xml</w:t>
      </w:r>
      <w:proofErr w:type="spellEnd"/>
      <w:r w:rsidRPr="00021657">
        <w:rPr>
          <w:rFonts w:ascii="Times New Roman" w:eastAsia="Cambria" w:hAnsi="Times New Roman" w:cs="Times New Roman"/>
          <w:sz w:val="24"/>
          <w:szCs w:val="24"/>
        </w:rPr>
        <w:t>”</w:t>
      </w:r>
    </w:p>
    <w:p w14:paraId="44B24450"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Nacisnąć przycisk „DALEJ”</w:t>
      </w:r>
    </w:p>
    <w:p w14:paraId="6C9760E8"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Otworzy się edytowalna wersja JEDZ, którą należy wypełnić. </w:t>
      </w:r>
    </w:p>
    <w:p w14:paraId="066D8325" w14:textId="6F450104" w:rsidR="00E57CDA" w:rsidRPr="00021657" w:rsidRDefault="00E57CDA" w:rsidP="00906948">
      <w:pPr>
        <w:spacing w:after="0" w:line="240" w:lineRule="auto"/>
        <w:ind w:left="720"/>
        <w:jc w:val="both"/>
        <w:rPr>
          <w:rFonts w:ascii="Times New Roman" w:eastAsia="Cambria" w:hAnsi="Times New Roman" w:cs="Times New Roman"/>
          <w:sz w:val="24"/>
          <w:szCs w:val="24"/>
        </w:rPr>
      </w:pPr>
      <w:r w:rsidRPr="00021657">
        <w:rPr>
          <w:rFonts w:ascii="Times New Roman" w:eastAsia="Cambria" w:hAnsi="Times New Roman" w:cs="Times New Roman"/>
          <w:b/>
          <w:sz w:val="24"/>
          <w:szCs w:val="24"/>
        </w:rPr>
        <w:t>UWAGA</w:t>
      </w:r>
      <w:r w:rsidRPr="00021657">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021657">
        <w:rPr>
          <w:rFonts w:ascii="Times New Roman" w:eastAsia="Cambria" w:hAnsi="Times New Roman" w:cs="Times New Roman"/>
          <w:sz w:val="24"/>
          <w:szCs w:val="24"/>
        </w:rPr>
        <w:t>- menu</w:t>
      </w:r>
      <w:r w:rsidRPr="00021657">
        <w:rPr>
          <w:rFonts w:ascii="Times New Roman" w:eastAsia="Cambria" w:hAnsi="Times New Roman" w:cs="Times New Roman"/>
          <w:sz w:val="24"/>
          <w:szCs w:val="24"/>
        </w:rPr>
        <w:t xml:space="preserve"> rozwijane. </w:t>
      </w:r>
    </w:p>
    <w:p w14:paraId="324CD46B" w14:textId="3E03F229"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021657">
        <w:rPr>
          <w:rFonts w:ascii="Times New Roman" w:eastAsia="Cambria" w:hAnsi="Times New Roman" w:cs="Times New Roman"/>
          <w:sz w:val="24"/>
          <w:szCs w:val="24"/>
        </w:rPr>
        <w:t>I.1.</w:t>
      </w:r>
      <w:r w:rsidR="00724B9C" w:rsidRPr="00021657">
        <w:rPr>
          <w:rFonts w:ascii="Times New Roman" w:eastAsia="Cambria" w:hAnsi="Times New Roman" w:cs="Times New Roman"/>
          <w:sz w:val="24"/>
          <w:szCs w:val="24"/>
        </w:rPr>
        <w:t>1</w:t>
      </w:r>
      <w:r w:rsidR="007A0592" w:rsidRPr="00021657">
        <w:rPr>
          <w:rFonts w:ascii="Times New Roman" w:eastAsia="Cambria" w:hAnsi="Times New Roman" w:cs="Times New Roman"/>
          <w:sz w:val="24"/>
          <w:szCs w:val="24"/>
        </w:rPr>
        <w:t>)</w:t>
      </w:r>
      <w:r w:rsidRPr="00021657">
        <w:rPr>
          <w:rFonts w:ascii="Times New Roman" w:eastAsia="Cambria" w:hAnsi="Times New Roman" w:cs="Times New Roman"/>
          <w:sz w:val="24"/>
          <w:szCs w:val="24"/>
        </w:rPr>
        <w:t xml:space="preserve"> SWZ.</w:t>
      </w:r>
    </w:p>
    <w:p w14:paraId="487DECA1" w14:textId="01DCBB0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Wykonawca </w:t>
      </w:r>
      <w:r w:rsidR="00386B43" w:rsidRPr="00021657">
        <w:rPr>
          <w:rFonts w:ascii="Times New Roman" w:eastAsia="Cambria" w:hAnsi="Times New Roman" w:cs="Times New Roman"/>
          <w:sz w:val="24"/>
          <w:szCs w:val="24"/>
        </w:rPr>
        <w:t>wypełnia JEDZ</w:t>
      </w:r>
      <w:r w:rsidRPr="00021657">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021657"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021657">
        <w:rPr>
          <w:rFonts w:ascii="Times New Roman" w:eastAsia="Times New Roman" w:hAnsi="Times New Roman" w:cs="Times New Roman"/>
          <w:sz w:val="24"/>
          <w:szCs w:val="24"/>
          <w:lang w:eastAsia="ar-SA"/>
        </w:rPr>
        <w:t xml:space="preserve">Dla wykonawców występujących wspólnie ma w szczególności </w:t>
      </w:r>
      <w:r w:rsidR="00386B43" w:rsidRPr="00021657">
        <w:rPr>
          <w:rFonts w:ascii="Times New Roman" w:eastAsia="Times New Roman" w:hAnsi="Times New Roman" w:cs="Times New Roman"/>
          <w:sz w:val="24"/>
          <w:szCs w:val="24"/>
          <w:lang w:eastAsia="ar-SA"/>
        </w:rPr>
        <w:t>zastosowanie art.</w:t>
      </w:r>
      <w:r w:rsidRPr="00021657">
        <w:rPr>
          <w:rFonts w:ascii="Times New Roman" w:eastAsia="Times New Roman" w:hAnsi="Times New Roman" w:cs="Times New Roman"/>
          <w:sz w:val="24"/>
          <w:szCs w:val="24"/>
          <w:lang w:eastAsia="ar-SA"/>
        </w:rPr>
        <w:t xml:space="preserve"> </w:t>
      </w:r>
      <w:r w:rsidR="00386B43" w:rsidRPr="00021657">
        <w:rPr>
          <w:rFonts w:ascii="Times New Roman" w:eastAsia="Times New Roman" w:hAnsi="Times New Roman" w:cs="Times New Roman"/>
          <w:sz w:val="24"/>
          <w:szCs w:val="24"/>
          <w:lang w:eastAsia="ar-SA"/>
        </w:rPr>
        <w:t>58 Prawa</w:t>
      </w:r>
      <w:r w:rsidRPr="00021657">
        <w:rPr>
          <w:rFonts w:ascii="Times New Roman" w:eastAsia="Times New Roman" w:hAnsi="Times New Roman" w:cs="Times New Roman"/>
          <w:sz w:val="24"/>
          <w:szCs w:val="24"/>
          <w:lang w:eastAsia="ar-SA"/>
        </w:rPr>
        <w:t xml:space="preserve"> zamówień publicznych. Wykonawcy wspólnie ubiegający się </w:t>
      </w:r>
      <w:r w:rsidR="00386B43" w:rsidRPr="00021657">
        <w:rPr>
          <w:rFonts w:ascii="Times New Roman" w:eastAsia="Times New Roman" w:hAnsi="Times New Roman" w:cs="Times New Roman"/>
          <w:sz w:val="24"/>
          <w:szCs w:val="24"/>
          <w:lang w:eastAsia="ar-SA"/>
        </w:rPr>
        <w:t>o udzielenie</w:t>
      </w:r>
      <w:r w:rsidR="003D0D46" w:rsidRPr="00021657">
        <w:rPr>
          <w:rFonts w:ascii="Times New Roman" w:eastAsia="Times New Roman" w:hAnsi="Times New Roman" w:cs="Times New Roman"/>
          <w:sz w:val="24"/>
          <w:szCs w:val="24"/>
          <w:lang w:eastAsia="ar-SA"/>
        </w:rPr>
        <w:t xml:space="preserve"> </w:t>
      </w:r>
      <w:r w:rsidRPr="00021657">
        <w:rPr>
          <w:rFonts w:ascii="Times New Roman" w:eastAsia="Times New Roman" w:hAnsi="Times New Roman" w:cs="Times New Roman"/>
          <w:sz w:val="24"/>
          <w:szCs w:val="24"/>
          <w:lang w:eastAsia="ar-SA"/>
        </w:rPr>
        <w:t>zamówieni</w:t>
      </w:r>
      <w:r w:rsidR="003D0D46" w:rsidRPr="00021657">
        <w:rPr>
          <w:rFonts w:ascii="Times New Roman" w:eastAsia="Times New Roman" w:hAnsi="Times New Roman" w:cs="Times New Roman"/>
          <w:sz w:val="24"/>
          <w:szCs w:val="24"/>
          <w:lang w:eastAsia="ar-SA"/>
        </w:rPr>
        <w:t>a</w:t>
      </w:r>
      <w:r w:rsidRPr="00021657">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021657">
        <w:rPr>
          <w:rFonts w:ascii="Times New Roman" w:eastAsia="Times New Roman" w:hAnsi="Times New Roman" w:cs="Times New Roman"/>
          <w:sz w:val="24"/>
          <w:szCs w:val="24"/>
          <w:lang w:eastAsia="ar-SA"/>
        </w:rPr>
        <w:t>icznego. Pełnomocnictwo należy złożyć wraz z ofertą</w:t>
      </w:r>
      <w:r w:rsidRPr="00021657">
        <w:rPr>
          <w:rFonts w:ascii="Times New Roman" w:eastAsia="Times New Roman" w:hAnsi="Times New Roman" w:cs="Times New Roman"/>
          <w:sz w:val="24"/>
          <w:szCs w:val="24"/>
          <w:lang w:eastAsia="ar-SA"/>
        </w:rPr>
        <w:t>.</w:t>
      </w:r>
    </w:p>
    <w:p w14:paraId="6B87BD22" w14:textId="77777777" w:rsidR="00CC5192" w:rsidRPr="00021657" w:rsidRDefault="00CC5192" w:rsidP="00CC5192">
      <w:pPr>
        <w:numPr>
          <w:ilvl w:val="0"/>
          <w:numId w:val="1"/>
        </w:numPr>
        <w:spacing w:after="40" w:line="240" w:lineRule="auto"/>
        <w:jc w:val="both"/>
        <w:rPr>
          <w:rFonts w:ascii="Times New Roman" w:hAnsi="Times New Roman" w:cs="Times New Roman"/>
          <w:bCs/>
          <w:sz w:val="24"/>
          <w:szCs w:val="24"/>
        </w:rPr>
      </w:pPr>
      <w:r w:rsidRPr="00021657">
        <w:rPr>
          <w:rFonts w:ascii="Times New Roman" w:hAnsi="Times New Roman" w:cs="Times New Roman"/>
          <w:bCs/>
          <w:sz w:val="24"/>
          <w:szCs w:val="24"/>
        </w:rPr>
        <w:lastRenderedPageBreak/>
        <w:t xml:space="preserve">Zamawiający informuje, iż zgodnie z art. </w:t>
      </w:r>
      <w:r w:rsidR="003D0D46" w:rsidRPr="00021657">
        <w:rPr>
          <w:rFonts w:ascii="Times New Roman" w:hAnsi="Times New Roman" w:cs="Times New Roman"/>
          <w:bCs/>
          <w:sz w:val="24"/>
          <w:szCs w:val="24"/>
        </w:rPr>
        <w:t>1</w:t>
      </w:r>
      <w:r w:rsidRPr="00021657">
        <w:rPr>
          <w:rFonts w:ascii="Times New Roman" w:hAnsi="Times New Roman" w:cs="Times New Roman"/>
          <w:bCs/>
          <w:sz w:val="24"/>
          <w:szCs w:val="24"/>
        </w:rPr>
        <w:t xml:space="preserve">8 w zw. z art. </w:t>
      </w:r>
      <w:r w:rsidR="003D0D46" w:rsidRPr="00021657">
        <w:rPr>
          <w:rFonts w:ascii="Times New Roman" w:hAnsi="Times New Roman" w:cs="Times New Roman"/>
          <w:bCs/>
          <w:sz w:val="24"/>
          <w:szCs w:val="24"/>
        </w:rPr>
        <w:t>74</w:t>
      </w:r>
      <w:r w:rsidRPr="00021657">
        <w:rPr>
          <w:rFonts w:ascii="Times New Roman" w:hAnsi="Times New Roman" w:cs="Times New Roman"/>
          <w:bCs/>
          <w:sz w:val="24"/>
          <w:szCs w:val="24"/>
        </w:rPr>
        <w:t xml:space="preserve"> ustawy PZP oferty</w:t>
      </w:r>
      <w:r w:rsidR="009B6A1A" w:rsidRPr="00021657">
        <w:rPr>
          <w:rFonts w:ascii="Times New Roman" w:hAnsi="Times New Roman" w:cs="Times New Roman"/>
          <w:bCs/>
          <w:sz w:val="24"/>
          <w:szCs w:val="24"/>
        </w:rPr>
        <w:t xml:space="preserve"> wraz z załącznikami </w:t>
      </w:r>
      <w:r w:rsidRPr="00021657">
        <w:rPr>
          <w:rFonts w:ascii="Times New Roman" w:hAnsi="Times New Roman" w:cs="Times New Roman"/>
          <w:bCs/>
          <w:sz w:val="24"/>
          <w:szCs w:val="24"/>
        </w:rPr>
        <w:t xml:space="preserve"> składane w postępowaniu o zamówienie publiczne są jawne i udostępni</w:t>
      </w:r>
      <w:r w:rsidR="00AD2EA6" w:rsidRPr="00021657">
        <w:rPr>
          <w:rFonts w:ascii="Times New Roman" w:hAnsi="Times New Roman" w:cs="Times New Roman"/>
          <w:bCs/>
          <w:sz w:val="24"/>
          <w:szCs w:val="24"/>
        </w:rPr>
        <w:t xml:space="preserve">a się niezwłocznie  po otwarciu ofert, </w:t>
      </w:r>
      <w:r w:rsidRPr="00021657">
        <w:rPr>
          <w:rFonts w:ascii="Times New Roman" w:hAnsi="Times New Roman" w:cs="Times New Roman"/>
          <w:bCs/>
          <w:sz w:val="24"/>
          <w:szCs w:val="24"/>
        </w:rPr>
        <w:t xml:space="preserve"> z wyjątkiem informacji stanowiących tajemnicę przedsiębiorstwa w rozumieniu </w:t>
      </w:r>
      <w:r w:rsidR="009151A1" w:rsidRPr="00021657">
        <w:rPr>
          <w:rFonts w:ascii="Times New Roman" w:hAnsi="Times New Roman" w:cs="Times New Roman"/>
          <w:bCs/>
          <w:sz w:val="24"/>
          <w:szCs w:val="24"/>
        </w:rPr>
        <w:t xml:space="preserve">przepisów </w:t>
      </w:r>
      <w:r w:rsidRPr="00021657">
        <w:rPr>
          <w:rFonts w:ascii="Times New Roman" w:hAnsi="Times New Roman" w:cs="Times New Roman"/>
          <w:bCs/>
          <w:sz w:val="24"/>
          <w:szCs w:val="24"/>
        </w:rPr>
        <w:t xml:space="preserve">ustawy z dnia 16 kwietnia 1993 r. o zwalczaniu nieuczciwej konkurencji, jeśli Wykonawca </w:t>
      </w:r>
      <w:r w:rsidR="009151A1" w:rsidRPr="00021657">
        <w:rPr>
          <w:rFonts w:ascii="Times New Roman" w:hAnsi="Times New Roman" w:cs="Times New Roman"/>
          <w:bCs/>
          <w:sz w:val="24"/>
          <w:szCs w:val="24"/>
        </w:rPr>
        <w:t>wraz z przekazaniem takich informacji zastrzegł</w:t>
      </w:r>
      <w:r w:rsidRPr="00021657">
        <w:rPr>
          <w:rFonts w:ascii="Times New Roman" w:hAnsi="Times New Roman" w:cs="Times New Roman"/>
          <w:bCs/>
          <w:sz w:val="24"/>
          <w:szCs w:val="24"/>
        </w:rPr>
        <w:t xml:space="preserve">, że nie mogą </w:t>
      </w:r>
      <w:r w:rsidR="00964495" w:rsidRPr="00021657">
        <w:rPr>
          <w:rFonts w:ascii="Times New Roman" w:hAnsi="Times New Roman" w:cs="Times New Roman"/>
          <w:bCs/>
          <w:sz w:val="24"/>
          <w:szCs w:val="24"/>
        </w:rPr>
        <w:t xml:space="preserve">być one </w:t>
      </w:r>
      <w:r w:rsidRPr="00021657">
        <w:rPr>
          <w:rFonts w:ascii="Times New Roman" w:hAnsi="Times New Roman" w:cs="Times New Roman"/>
          <w:bCs/>
          <w:sz w:val="24"/>
          <w:szCs w:val="24"/>
        </w:rPr>
        <w:t xml:space="preserve">udostępniane </w:t>
      </w:r>
      <w:r w:rsidR="00964495" w:rsidRPr="00021657">
        <w:rPr>
          <w:rFonts w:ascii="Times New Roman" w:hAnsi="Times New Roman" w:cs="Times New Roman"/>
          <w:bCs/>
          <w:sz w:val="24"/>
          <w:szCs w:val="24"/>
        </w:rPr>
        <w:t>oraz wykazał</w:t>
      </w:r>
      <w:r w:rsidRPr="00021657">
        <w:rPr>
          <w:rFonts w:ascii="Times New Roman" w:hAnsi="Times New Roman" w:cs="Times New Roman"/>
          <w:bCs/>
          <w:sz w:val="24"/>
          <w:szCs w:val="24"/>
        </w:rPr>
        <w:t xml:space="preserve">, </w:t>
      </w:r>
      <w:r w:rsidR="009151A1" w:rsidRPr="00021657">
        <w:rPr>
          <w:rFonts w:ascii="Times New Roman" w:hAnsi="Times New Roman" w:cs="Times New Roman"/>
          <w:bCs/>
          <w:sz w:val="24"/>
          <w:szCs w:val="24"/>
        </w:rPr>
        <w:t>że</w:t>
      </w:r>
      <w:r w:rsidRPr="00021657">
        <w:rPr>
          <w:rFonts w:ascii="Times New Roman" w:hAnsi="Times New Roman" w:cs="Times New Roman"/>
          <w:bCs/>
          <w:sz w:val="24"/>
          <w:szCs w:val="24"/>
        </w:rPr>
        <w:t xml:space="preserve"> zastrzeżone informacje stanowią tajemnicę przedsiębiorstwa.</w:t>
      </w:r>
      <w:r w:rsidR="00001024" w:rsidRPr="00021657">
        <w:rPr>
          <w:rFonts w:ascii="Times New Roman" w:hAnsi="Times New Roman" w:cs="Times New Roman"/>
          <w:bCs/>
          <w:sz w:val="24"/>
          <w:szCs w:val="24"/>
        </w:rPr>
        <w:t xml:space="preserve"> </w:t>
      </w:r>
      <w:r w:rsidR="00964495" w:rsidRPr="00021657">
        <w:rPr>
          <w:rFonts w:ascii="Times New Roman" w:hAnsi="Times New Roman" w:cs="Times New Roman"/>
          <w:bCs/>
          <w:sz w:val="24"/>
          <w:szCs w:val="24"/>
        </w:rPr>
        <w:t>Wykonawca nie może zastrzec informacji, o których mowa w art.</w:t>
      </w:r>
      <w:r w:rsidR="00631D86" w:rsidRPr="00021657">
        <w:rPr>
          <w:rFonts w:ascii="Times New Roman" w:hAnsi="Times New Roman" w:cs="Times New Roman"/>
          <w:bCs/>
          <w:sz w:val="24"/>
          <w:szCs w:val="24"/>
        </w:rPr>
        <w:t xml:space="preserve"> </w:t>
      </w:r>
      <w:r w:rsidR="00964495" w:rsidRPr="00021657">
        <w:rPr>
          <w:rFonts w:ascii="Times New Roman" w:hAnsi="Times New Roman" w:cs="Times New Roman"/>
          <w:bCs/>
          <w:sz w:val="24"/>
          <w:szCs w:val="24"/>
        </w:rPr>
        <w:t xml:space="preserve">222 ust.5 ustawy </w:t>
      </w:r>
      <w:proofErr w:type="spellStart"/>
      <w:r w:rsidR="00964495" w:rsidRPr="00021657">
        <w:rPr>
          <w:rFonts w:ascii="Times New Roman" w:hAnsi="Times New Roman" w:cs="Times New Roman"/>
          <w:bCs/>
          <w:sz w:val="24"/>
          <w:szCs w:val="24"/>
        </w:rPr>
        <w:t>Pzp</w:t>
      </w:r>
      <w:proofErr w:type="spellEnd"/>
      <w:r w:rsidR="00964495" w:rsidRPr="00021657">
        <w:rPr>
          <w:rFonts w:ascii="Times New Roman" w:hAnsi="Times New Roman" w:cs="Times New Roman"/>
          <w:bCs/>
          <w:sz w:val="24"/>
          <w:szCs w:val="24"/>
        </w:rPr>
        <w:t>.</w:t>
      </w:r>
    </w:p>
    <w:p w14:paraId="516FAD2C" w14:textId="6095EDF1" w:rsidR="00CC5192" w:rsidRPr="00021657"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021657">
        <w:rPr>
          <w:rFonts w:ascii="Times New Roman" w:eastAsia="Times New Roman" w:hAnsi="Times New Roman" w:cs="Times New Roman"/>
          <w:sz w:val="24"/>
          <w:szCs w:val="24"/>
          <w:lang w:eastAsia="pl-PL"/>
        </w:rPr>
        <w:t xml:space="preserve">orstwa </w:t>
      </w:r>
      <w:r w:rsidRPr="00021657">
        <w:rPr>
          <w:rFonts w:ascii="Times New Roman" w:eastAsia="Times New Roman" w:hAnsi="Times New Roman" w:cs="Times New Roman"/>
          <w:sz w:val="24"/>
          <w:szCs w:val="24"/>
          <w:lang w:eastAsia="pl-PL"/>
        </w:rPr>
        <w:t xml:space="preserve">lub inne informacje posiadające wartość gospodarczą </w:t>
      </w:r>
      <w:r w:rsidR="002F1D6A" w:rsidRPr="00021657">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021657">
        <w:rPr>
          <w:rFonts w:ascii="Times New Roman" w:eastAsia="Times New Roman" w:hAnsi="Times New Roman" w:cs="Times New Roman"/>
          <w:sz w:val="24"/>
          <w:szCs w:val="24"/>
          <w:lang w:eastAsia="pl-PL"/>
        </w:rPr>
        <w:t xml:space="preserve"> </w:t>
      </w:r>
      <w:r w:rsidR="009151A1" w:rsidRPr="00021657">
        <w:rPr>
          <w:rFonts w:ascii="Times New Roman" w:eastAsia="Times New Roman" w:hAnsi="Times New Roman" w:cs="Times New Roman"/>
          <w:sz w:val="24"/>
          <w:szCs w:val="24"/>
          <w:lang w:eastAsia="pl-PL"/>
        </w:rPr>
        <w:t xml:space="preserve">Wykonawca w celu utrzymania w poufności tych </w:t>
      </w:r>
      <w:r w:rsidR="00386B43" w:rsidRPr="00021657">
        <w:rPr>
          <w:rFonts w:ascii="Times New Roman" w:eastAsia="Times New Roman" w:hAnsi="Times New Roman" w:cs="Times New Roman"/>
          <w:sz w:val="24"/>
          <w:szCs w:val="24"/>
          <w:lang w:eastAsia="pl-PL"/>
        </w:rPr>
        <w:t>informacji, przekazuje</w:t>
      </w:r>
      <w:r w:rsidR="009151A1" w:rsidRPr="00021657">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021657" w:rsidRDefault="00D43F5B" w:rsidP="00044E14">
      <w:pPr>
        <w:numPr>
          <w:ilvl w:val="0"/>
          <w:numId w:val="1"/>
        </w:numPr>
        <w:suppressAutoHyphens/>
        <w:spacing w:after="0" w:line="240" w:lineRule="auto"/>
        <w:jc w:val="both"/>
        <w:rPr>
          <w:rFonts w:ascii="Times New Roman" w:hAnsi="Times New Roman" w:cs="Times New Roman"/>
          <w:sz w:val="24"/>
          <w:szCs w:val="24"/>
        </w:rPr>
      </w:pPr>
      <w:r w:rsidRPr="00021657">
        <w:rPr>
          <w:rFonts w:ascii="Times New Roman" w:hAnsi="Times New Roman" w:cs="Times New Roman"/>
          <w:bCs/>
          <w:sz w:val="24"/>
          <w:szCs w:val="24"/>
        </w:rPr>
        <w:t>Zgodnie z Rozporządzeniem Ministra Rozwoju</w:t>
      </w:r>
      <w:r w:rsidR="00044E14" w:rsidRPr="00021657">
        <w:rPr>
          <w:rFonts w:ascii="Times New Roman" w:hAnsi="Times New Roman" w:cs="Times New Roman"/>
          <w:sz w:val="24"/>
          <w:szCs w:val="24"/>
        </w:rPr>
        <w:t xml:space="preserve"> </w:t>
      </w:r>
      <w:r w:rsidR="00044E14" w:rsidRPr="00021657">
        <w:rPr>
          <w:rFonts w:ascii="Times New Roman" w:hAnsi="Times New Roman" w:cs="Times New Roman"/>
          <w:bCs/>
          <w:sz w:val="24"/>
          <w:szCs w:val="24"/>
        </w:rPr>
        <w:t>Pracy i Technologii</w:t>
      </w:r>
      <w:r w:rsidRPr="00021657">
        <w:rPr>
          <w:rFonts w:ascii="Times New Roman" w:hAnsi="Times New Roman" w:cs="Times New Roman"/>
          <w:bCs/>
          <w:sz w:val="24"/>
          <w:szCs w:val="24"/>
        </w:rPr>
        <w:t xml:space="preserve"> z dnia </w:t>
      </w:r>
      <w:r w:rsidR="00044E14" w:rsidRPr="00021657">
        <w:rPr>
          <w:rFonts w:ascii="Times New Roman" w:hAnsi="Times New Roman" w:cs="Times New Roman"/>
          <w:bCs/>
          <w:sz w:val="24"/>
          <w:szCs w:val="24"/>
        </w:rPr>
        <w:t>18 grudnia 2020</w:t>
      </w:r>
      <w:r w:rsidRPr="00021657">
        <w:rPr>
          <w:rFonts w:ascii="Times New Roman" w:hAnsi="Times New Roman" w:cs="Times New Roman"/>
          <w:bCs/>
          <w:sz w:val="24"/>
          <w:szCs w:val="24"/>
        </w:rPr>
        <w:t xml:space="preserve"> r. </w:t>
      </w:r>
      <w:r w:rsidR="00044E14" w:rsidRPr="00021657">
        <w:rPr>
          <w:rFonts w:ascii="Times New Roman" w:hAnsi="Times New Roman" w:cs="Times New Roman"/>
          <w:bCs/>
          <w:sz w:val="24"/>
          <w:szCs w:val="24"/>
        </w:rPr>
        <w:t xml:space="preserve">w sprawie protokołów postępowania oraz dokumentacji postępowania o udzielenie zamówienia publicznego </w:t>
      </w:r>
      <w:r w:rsidRPr="00021657">
        <w:rPr>
          <w:rFonts w:ascii="Times New Roman" w:hAnsi="Times New Roman" w:cs="Times New Roman"/>
          <w:bCs/>
          <w:sz w:val="24"/>
          <w:szCs w:val="24"/>
        </w:rPr>
        <w:t xml:space="preserve">Zamawiający udostępnia protokół lub załączniki do protokołu na wniosek. </w:t>
      </w:r>
      <w:r w:rsidR="00044E14" w:rsidRPr="00021657">
        <w:rPr>
          <w:rFonts w:ascii="Times New Roman" w:hAnsi="Times New Roman" w:cs="Times New Roman"/>
          <w:bCs/>
          <w:sz w:val="24"/>
          <w:szCs w:val="24"/>
        </w:rPr>
        <w:t xml:space="preserve">Udostępnianie protokołu postępowania lub załączników do protokołu postępowania następuje przy użyciu </w:t>
      </w:r>
      <w:r w:rsidR="00386B43" w:rsidRPr="00021657">
        <w:rPr>
          <w:rFonts w:ascii="Times New Roman" w:hAnsi="Times New Roman" w:cs="Times New Roman"/>
          <w:bCs/>
          <w:sz w:val="24"/>
          <w:szCs w:val="24"/>
        </w:rPr>
        <w:t>środków komunikacji</w:t>
      </w:r>
      <w:r w:rsidR="00044E14" w:rsidRPr="00021657">
        <w:rPr>
          <w:rFonts w:ascii="Times New Roman" w:hAnsi="Times New Roman" w:cs="Times New Roman"/>
          <w:bCs/>
          <w:sz w:val="24"/>
          <w:szCs w:val="24"/>
        </w:rPr>
        <w:t xml:space="preserve"> elektronicznej.</w:t>
      </w:r>
    </w:p>
    <w:p w14:paraId="59CE261C" w14:textId="44513F6A" w:rsidR="00C41F55" w:rsidRPr="00021657" w:rsidRDefault="00D7734D" w:rsidP="00044E14">
      <w:pPr>
        <w:numPr>
          <w:ilvl w:val="0"/>
          <w:numId w:val="1"/>
        </w:numPr>
        <w:suppressAutoHyphens/>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Podmiotowe środki dowodowe oraz inne dokumenty lub oświadczenia,</w:t>
      </w:r>
      <w:r w:rsidR="009C3ACC" w:rsidRPr="00021657">
        <w:rPr>
          <w:rFonts w:ascii="Times New Roman" w:hAnsi="Times New Roman" w:cs="Times New Roman"/>
          <w:sz w:val="24"/>
          <w:szCs w:val="24"/>
        </w:rPr>
        <w:t xml:space="preserve"> </w:t>
      </w:r>
      <w:r w:rsidRPr="00021657">
        <w:rPr>
          <w:rFonts w:ascii="Times New Roman" w:hAnsi="Times New Roman" w:cs="Times New Roman"/>
          <w:sz w:val="24"/>
          <w:szCs w:val="24"/>
        </w:rPr>
        <w:t xml:space="preserve">sporządzone w języku </w:t>
      </w:r>
      <w:r w:rsidR="00386B43" w:rsidRPr="00021657">
        <w:rPr>
          <w:rFonts w:ascii="Times New Roman" w:hAnsi="Times New Roman" w:cs="Times New Roman"/>
          <w:sz w:val="24"/>
          <w:szCs w:val="24"/>
        </w:rPr>
        <w:t>obcym przekazuje</w:t>
      </w:r>
      <w:r w:rsidRPr="00021657">
        <w:rPr>
          <w:rFonts w:ascii="Times New Roman" w:hAnsi="Times New Roman" w:cs="Times New Roman"/>
          <w:sz w:val="24"/>
          <w:szCs w:val="24"/>
        </w:rPr>
        <w:t xml:space="preserve"> się wraz z tłumaczeniem na język polski.</w:t>
      </w:r>
      <w:r w:rsidR="000A4DCA" w:rsidRPr="00021657">
        <w:rPr>
          <w:rFonts w:ascii="Times New Roman" w:hAnsi="Times New Roman" w:cs="Times New Roman"/>
          <w:sz w:val="24"/>
          <w:szCs w:val="24"/>
        </w:rPr>
        <w:t xml:space="preserve"> </w:t>
      </w:r>
    </w:p>
    <w:p w14:paraId="5498F176" w14:textId="7EFEC6E4" w:rsidR="001444F3" w:rsidRPr="00021657"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021657">
        <w:rPr>
          <w:rFonts w:ascii="Times New Roman" w:eastAsia="MS Mincho" w:hAnsi="Times New Roman" w:cs="Times New Roman"/>
          <w:sz w:val="24"/>
          <w:szCs w:val="24"/>
          <w:lang w:eastAsia="ar-SA"/>
        </w:rPr>
        <w:t xml:space="preserve"> określone w pkt. </w:t>
      </w:r>
      <w:r w:rsidR="00386B43" w:rsidRPr="00021657">
        <w:rPr>
          <w:rFonts w:ascii="Times New Roman" w:eastAsia="MS Mincho" w:hAnsi="Times New Roman" w:cs="Times New Roman"/>
          <w:sz w:val="24"/>
          <w:szCs w:val="24"/>
          <w:lang w:eastAsia="ar-SA"/>
        </w:rPr>
        <w:t>VII.6 powinny</w:t>
      </w:r>
      <w:r w:rsidRPr="00021657">
        <w:rPr>
          <w:rFonts w:ascii="Times New Roman" w:eastAsia="MS Mincho" w:hAnsi="Times New Roman" w:cs="Times New Roman"/>
          <w:sz w:val="24"/>
          <w:szCs w:val="24"/>
          <w:lang w:eastAsia="ar-SA"/>
        </w:rPr>
        <w:t xml:space="preserve"> zostać złożone w następujący sposób:</w:t>
      </w:r>
    </w:p>
    <w:p w14:paraId="0A742E49" w14:textId="77777777" w:rsidR="001444F3"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021657">
        <w:rPr>
          <w:rFonts w:ascii="Times New Roman" w:eastAsia="MS Mincho" w:hAnsi="Times New Roman" w:cs="Times New Roman"/>
          <w:sz w:val="24"/>
          <w:szCs w:val="24"/>
          <w:lang w:eastAsia="ar-SA"/>
        </w:rPr>
        <w:t xml:space="preserve">  </w:t>
      </w:r>
      <w:r w:rsidRPr="00021657">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021657" w:rsidRDefault="001444F3"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021657">
        <w:rPr>
          <w:rFonts w:ascii="Times New Roman" w:eastAsia="MS Mincho" w:hAnsi="Times New Roman" w:cs="Times New Roman"/>
          <w:sz w:val="24"/>
          <w:szCs w:val="24"/>
          <w:lang w:eastAsia="ar-SA"/>
        </w:rPr>
        <w:t xml:space="preserve"> </w:t>
      </w:r>
    </w:p>
    <w:p w14:paraId="6509CB7F" w14:textId="77777777" w:rsidR="007630CD" w:rsidRPr="00021657"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021657"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pełnomocnictwa – mocodawca.</w:t>
      </w:r>
    </w:p>
    <w:p w14:paraId="386B6996" w14:textId="77777777" w:rsidR="001444F3" w:rsidRPr="00C3061B"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 xml:space="preserve">Poświadczenia zgodności cyfrowego odwzorowania z dokumentem w postaci papierowej, może </w:t>
      </w:r>
      <w:r w:rsidRPr="00C3061B">
        <w:rPr>
          <w:rFonts w:ascii="Times New Roman" w:eastAsia="MS Mincho" w:hAnsi="Times New Roman" w:cs="Times New Roman"/>
          <w:sz w:val="24"/>
          <w:szCs w:val="24"/>
          <w:lang w:eastAsia="ar-SA"/>
        </w:rPr>
        <w:t>dokonać również notariusz.</w:t>
      </w:r>
    </w:p>
    <w:p w14:paraId="0BBE5F09" w14:textId="77777777" w:rsidR="00D8392B" w:rsidRPr="00C3061B"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C3061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t>XI</w:t>
      </w:r>
      <w:r w:rsidR="00FF3EA6" w:rsidRPr="00C3061B">
        <w:rPr>
          <w:rFonts w:ascii="Times New Roman" w:eastAsia="Times New Roman" w:hAnsi="Times New Roman" w:cs="Times New Roman"/>
          <w:b/>
          <w:sz w:val="24"/>
          <w:szCs w:val="24"/>
          <w:lang w:eastAsia="pl-PL"/>
        </w:rPr>
        <w:t>I</w:t>
      </w:r>
      <w:r w:rsidRPr="00C3061B">
        <w:rPr>
          <w:rFonts w:ascii="Times New Roman" w:eastAsia="Times New Roman" w:hAnsi="Times New Roman" w:cs="Times New Roman"/>
          <w:b/>
          <w:sz w:val="24"/>
          <w:szCs w:val="24"/>
          <w:lang w:eastAsia="pl-PL"/>
        </w:rPr>
        <w:t xml:space="preserve">. </w:t>
      </w:r>
      <w:r w:rsidR="00FF3EA6" w:rsidRPr="00C3061B">
        <w:rPr>
          <w:rFonts w:ascii="Times New Roman" w:eastAsia="Times New Roman" w:hAnsi="Times New Roman" w:cs="Times New Roman"/>
          <w:b/>
          <w:sz w:val="24"/>
          <w:szCs w:val="24"/>
          <w:lang w:eastAsia="pl-PL"/>
        </w:rPr>
        <w:t xml:space="preserve">SPOSÓB </w:t>
      </w:r>
      <w:r w:rsidR="00386B43" w:rsidRPr="00C3061B">
        <w:rPr>
          <w:rFonts w:ascii="Times New Roman" w:eastAsia="Times New Roman" w:hAnsi="Times New Roman" w:cs="Times New Roman"/>
          <w:b/>
          <w:sz w:val="24"/>
          <w:szCs w:val="24"/>
          <w:lang w:eastAsia="pl-PL"/>
        </w:rPr>
        <w:t>ORAZ TERMIN</w:t>
      </w:r>
      <w:r w:rsidRPr="00C3061B">
        <w:rPr>
          <w:rFonts w:ascii="Times New Roman" w:eastAsia="Times New Roman" w:hAnsi="Times New Roman" w:cs="Times New Roman"/>
          <w:b/>
          <w:sz w:val="24"/>
          <w:szCs w:val="24"/>
          <w:lang w:eastAsia="pl-PL"/>
        </w:rPr>
        <w:t xml:space="preserve"> SKŁADANIA </w:t>
      </w:r>
      <w:r w:rsidR="00FF3EA6" w:rsidRPr="00C3061B">
        <w:rPr>
          <w:rFonts w:ascii="Times New Roman" w:eastAsia="Times New Roman" w:hAnsi="Times New Roman" w:cs="Times New Roman"/>
          <w:b/>
          <w:sz w:val="24"/>
          <w:szCs w:val="24"/>
          <w:lang w:eastAsia="pl-PL"/>
        </w:rPr>
        <w:t>OFERT</w:t>
      </w:r>
    </w:p>
    <w:p w14:paraId="2AD561FE" w14:textId="1C6A0981" w:rsidR="00FF3EA6" w:rsidRPr="00CD24C7"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774BBE">
        <w:rPr>
          <w:rFonts w:ascii="Times New Roman" w:eastAsia="Times New Roman" w:hAnsi="Times New Roman" w:cs="Times New Roman"/>
          <w:sz w:val="24"/>
          <w:szCs w:val="24"/>
          <w:lang w:eastAsia="pl-PL"/>
        </w:rPr>
        <w:t xml:space="preserve">Termin składania ofert upływa w dniu   </w:t>
      </w:r>
      <w:r w:rsidR="00CD24C7" w:rsidRPr="00CD24C7">
        <w:rPr>
          <w:rFonts w:ascii="Times New Roman" w:eastAsia="Times New Roman" w:hAnsi="Times New Roman" w:cs="Times New Roman"/>
          <w:b/>
          <w:bCs/>
          <w:sz w:val="24"/>
          <w:szCs w:val="24"/>
          <w:lang w:eastAsia="pl-PL"/>
        </w:rPr>
        <w:t>30.12</w:t>
      </w:r>
      <w:r w:rsidR="008D2304" w:rsidRPr="00CD24C7">
        <w:rPr>
          <w:rFonts w:ascii="Times New Roman" w:eastAsia="Times New Roman" w:hAnsi="Times New Roman" w:cs="Times New Roman"/>
          <w:b/>
          <w:bCs/>
          <w:sz w:val="24"/>
          <w:szCs w:val="24"/>
          <w:lang w:eastAsia="pl-PL"/>
        </w:rPr>
        <w:t xml:space="preserve">.2024 </w:t>
      </w:r>
      <w:r w:rsidR="00080825" w:rsidRPr="00CD24C7">
        <w:rPr>
          <w:rFonts w:ascii="Times New Roman" w:eastAsia="Times New Roman" w:hAnsi="Times New Roman" w:cs="Times New Roman"/>
          <w:b/>
          <w:bCs/>
          <w:sz w:val="24"/>
          <w:szCs w:val="24"/>
          <w:lang w:eastAsia="pl-PL"/>
        </w:rPr>
        <w:t>r.</w:t>
      </w:r>
      <w:r w:rsidRPr="00CD24C7">
        <w:rPr>
          <w:rFonts w:ascii="Times New Roman" w:eastAsia="Times New Roman" w:hAnsi="Times New Roman" w:cs="Times New Roman"/>
          <w:sz w:val="24"/>
          <w:szCs w:val="24"/>
          <w:lang w:eastAsia="pl-PL"/>
        </w:rPr>
        <w:t xml:space="preserve"> o godz.</w:t>
      </w:r>
      <w:r w:rsidRPr="00CD24C7">
        <w:rPr>
          <w:rFonts w:ascii="Times New Roman" w:eastAsia="Times New Roman" w:hAnsi="Times New Roman" w:cs="Times New Roman"/>
          <w:b/>
          <w:bCs/>
          <w:sz w:val="24"/>
          <w:szCs w:val="24"/>
          <w:lang w:eastAsia="pl-PL"/>
        </w:rPr>
        <w:t>10.00.</w:t>
      </w:r>
    </w:p>
    <w:p w14:paraId="571D0B17" w14:textId="426CC733" w:rsidR="001220E8" w:rsidRPr="00CD24C7"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D24C7">
        <w:rPr>
          <w:rFonts w:ascii="Times New Roman" w:eastAsia="Calibri" w:hAnsi="Times New Roman" w:cs="Times New Roman"/>
          <w:sz w:val="24"/>
          <w:szCs w:val="24"/>
        </w:rPr>
        <w:t>Ofertę wraz ze wszystkimi wymaganymi oświadczeniami i dokumentami, należy przesłać za</w:t>
      </w:r>
      <w:r w:rsidR="006D426E" w:rsidRPr="00CD24C7">
        <w:rPr>
          <w:rFonts w:ascii="Times New Roman" w:eastAsia="Calibri" w:hAnsi="Times New Roman" w:cs="Times New Roman"/>
          <w:sz w:val="24"/>
          <w:szCs w:val="24"/>
        </w:rPr>
        <w:t xml:space="preserve"> </w:t>
      </w:r>
      <w:r w:rsidRPr="00CD24C7">
        <w:rPr>
          <w:rFonts w:ascii="Times New Roman" w:eastAsia="Calibri" w:hAnsi="Times New Roman" w:cs="Times New Roman"/>
          <w:sz w:val="24"/>
          <w:szCs w:val="24"/>
        </w:rPr>
        <w:t xml:space="preserve">pośrednictwem Platformy elektronicznej dostępnej pod adresem: </w:t>
      </w:r>
      <w:hyperlink r:id="rId18" w:history="1">
        <w:r w:rsidR="005256A2" w:rsidRPr="00CD24C7">
          <w:rPr>
            <w:rStyle w:val="Hipercze"/>
            <w:rFonts w:ascii="Times New Roman" w:hAnsi="Times New Roman" w:cs="Times New Roman"/>
            <w:sz w:val="24"/>
            <w:szCs w:val="24"/>
          </w:rPr>
          <w:t>https://platformazakupowa.pl/pn/uck-katowice</w:t>
        </w:r>
      </w:hyperlink>
    </w:p>
    <w:p w14:paraId="7F44500F" w14:textId="71BEA795" w:rsidR="005256A2" w:rsidRPr="00CD24C7"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D24C7">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CD24C7"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D24C7">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CD24C7"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CD24C7"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CD24C7">
        <w:rPr>
          <w:rFonts w:ascii="Times New Roman" w:eastAsia="Times New Roman" w:hAnsi="Times New Roman" w:cs="Times New Roman"/>
          <w:b/>
          <w:sz w:val="24"/>
          <w:szCs w:val="24"/>
          <w:lang w:eastAsia="pl-PL"/>
        </w:rPr>
        <w:t xml:space="preserve">XIII. TERMIN OTWARCIA OFERT </w:t>
      </w:r>
    </w:p>
    <w:p w14:paraId="0937254B" w14:textId="17448B77" w:rsidR="00584563" w:rsidRPr="00CD24C7"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CD24C7">
        <w:rPr>
          <w:rFonts w:ascii="Times New Roman" w:eastAsia="Times New Roman" w:hAnsi="Times New Roman" w:cs="Times New Roman"/>
          <w:bCs/>
          <w:sz w:val="24"/>
          <w:szCs w:val="24"/>
          <w:lang w:eastAsia="pl-PL"/>
        </w:rPr>
        <w:t xml:space="preserve">Otwarcie ofert nastąpi w </w:t>
      </w:r>
      <w:r w:rsidR="00386B43" w:rsidRPr="00CD24C7">
        <w:rPr>
          <w:rFonts w:ascii="Times New Roman" w:eastAsia="Times New Roman" w:hAnsi="Times New Roman" w:cs="Times New Roman"/>
          <w:bCs/>
          <w:sz w:val="24"/>
          <w:szCs w:val="24"/>
          <w:lang w:eastAsia="pl-PL"/>
        </w:rPr>
        <w:t>dniu</w:t>
      </w:r>
      <w:r w:rsidR="00386B43" w:rsidRPr="00CD24C7">
        <w:rPr>
          <w:rFonts w:ascii="Times New Roman" w:eastAsia="Times New Roman" w:hAnsi="Times New Roman" w:cs="Times New Roman"/>
          <w:sz w:val="24"/>
          <w:szCs w:val="24"/>
          <w:lang w:eastAsia="pl-PL"/>
        </w:rPr>
        <w:t xml:space="preserve"> </w:t>
      </w:r>
      <w:r w:rsidR="00CD24C7" w:rsidRPr="00CD24C7">
        <w:rPr>
          <w:rFonts w:ascii="Times New Roman" w:eastAsia="Times New Roman" w:hAnsi="Times New Roman" w:cs="Times New Roman"/>
          <w:b/>
          <w:bCs/>
          <w:sz w:val="24"/>
          <w:szCs w:val="24"/>
          <w:lang w:eastAsia="pl-PL"/>
        </w:rPr>
        <w:t>30.12.</w:t>
      </w:r>
      <w:r w:rsidR="008D2304" w:rsidRPr="00CD24C7">
        <w:rPr>
          <w:rFonts w:ascii="Times New Roman" w:eastAsia="Times New Roman" w:hAnsi="Times New Roman" w:cs="Times New Roman"/>
          <w:b/>
          <w:bCs/>
          <w:sz w:val="24"/>
          <w:szCs w:val="24"/>
          <w:lang w:eastAsia="pl-PL"/>
        </w:rPr>
        <w:t>2024</w:t>
      </w:r>
      <w:r w:rsidR="00C46CF8" w:rsidRPr="00CD24C7">
        <w:rPr>
          <w:rFonts w:ascii="Times New Roman" w:eastAsia="Times New Roman" w:hAnsi="Times New Roman" w:cs="Times New Roman"/>
          <w:b/>
          <w:bCs/>
          <w:sz w:val="24"/>
          <w:szCs w:val="24"/>
          <w:lang w:eastAsia="pl-PL"/>
        </w:rPr>
        <w:t xml:space="preserve"> </w:t>
      </w:r>
      <w:r w:rsidR="00AF237F" w:rsidRPr="00CD24C7">
        <w:rPr>
          <w:rFonts w:ascii="Times New Roman" w:eastAsia="Times New Roman" w:hAnsi="Times New Roman" w:cs="Times New Roman"/>
          <w:b/>
          <w:sz w:val="24"/>
          <w:szCs w:val="24"/>
          <w:lang w:eastAsia="pl-PL"/>
        </w:rPr>
        <w:t>r</w:t>
      </w:r>
      <w:r w:rsidR="00AF237F" w:rsidRPr="00CD24C7">
        <w:rPr>
          <w:rFonts w:ascii="Times New Roman" w:eastAsia="Times New Roman" w:hAnsi="Times New Roman" w:cs="Times New Roman"/>
          <w:sz w:val="24"/>
          <w:szCs w:val="24"/>
          <w:lang w:eastAsia="pl-PL"/>
        </w:rPr>
        <w:t>.</w:t>
      </w:r>
      <w:r w:rsidR="00AC60A4" w:rsidRPr="00CD24C7">
        <w:rPr>
          <w:rFonts w:ascii="Times New Roman" w:eastAsia="Times New Roman" w:hAnsi="Times New Roman" w:cs="Times New Roman"/>
          <w:sz w:val="24"/>
          <w:szCs w:val="24"/>
          <w:lang w:eastAsia="pl-PL"/>
        </w:rPr>
        <w:t xml:space="preserve"> </w:t>
      </w:r>
      <w:r w:rsidRPr="00CD24C7">
        <w:rPr>
          <w:rFonts w:ascii="Times New Roman" w:eastAsia="Times New Roman" w:hAnsi="Times New Roman" w:cs="Times New Roman"/>
          <w:sz w:val="24"/>
          <w:szCs w:val="24"/>
          <w:lang w:eastAsia="pl-PL"/>
        </w:rPr>
        <w:t xml:space="preserve">o godz. </w:t>
      </w:r>
      <w:r w:rsidRPr="00CD24C7">
        <w:rPr>
          <w:rFonts w:ascii="Times New Roman" w:eastAsia="Times New Roman" w:hAnsi="Times New Roman" w:cs="Times New Roman"/>
          <w:b/>
          <w:bCs/>
          <w:sz w:val="24"/>
          <w:szCs w:val="24"/>
          <w:lang w:eastAsia="pl-PL"/>
        </w:rPr>
        <w:t>10.30</w:t>
      </w:r>
      <w:r w:rsidR="00584563" w:rsidRPr="00CD24C7">
        <w:rPr>
          <w:rFonts w:ascii="Times New Roman" w:eastAsia="Times New Roman" w:hAnsi="Times New Roman" w:cs="Times New Roman"/>
          <w:sz w:val="24"/>
          <w:szCs w:val="24"/>
          <w:lang w:eastAsia="pl-PL"/>
        </w:rPr>
        <w:t xml:space="preserve"> </w:t>
      </w:r>
      <w:r w:rsidR="00584563" w:rsidRPr="00CD24C7">
        <w:rPr>
          <w:rFonts w:ascii="Times New Roman" w:eastAsia="Calibri" w:hAnsi="Times New Roman" w:cs="Times New Roman"/>
          <w:sz w:val="24"/>
          <w:szCs w:val="24"/>
        </w:rPr>
        <w:t>poprzez ich odszyfrowanie na Platformie</w:t>
      </w:r>
      <w:r w:rsidR="00A10C5D" w:rsidRPr="00CD24C7">
        <w:rPr>
          <w:rFonts w:ascii="Times New Roman" w:eastAsia="Calibri" w:hAnsi="Times New Roman" w:cs="Times New Roman"/>
          <w:bCs/>
          <w:sz w:val="24"/>
          <w:szCs w:val="24"/>
        </w:rPr>
        <w:t xml:space="preserve"> </w:t>
      </w:r>
      <w:bookmarkStart w:id="2" w:name="_Hlk168995322"/>
      <w:r w:rsidR="005256A2" w:rsidRPr="00CD24C7">
        <w:rPr>
          <w:rFonts w:ascii="Times New Roman" w:hAnsi="Times New Roman" w:cs="Times New Roman"/>
          <w:sz w:val="24"/>
          <w:szCs w:val="24"/>
          <w:lang w:eastAsia="pl-PL"/>
        </w:rPr>
        <w:fldChar w:fldCharType="begin"/>
      </w:r>
      <w:r w:rsidR="005256A2" w:rsidRPr="00CD24C7">
        <w:rPr>
          <w:rFonts w:ascii="Times New Roman" w:hAnsi="Times New Roman" w:cs="Times New Roman"/>
          <w:sz w:val="24"/>
          <w:szCs w:val="24"/>
          <w:lang w:eastAsia="pl-PL"/>
        </w:rPr>
        <w:instrText>HYPERLINK "https://platformazakupowa.pl/pn/uck-katowice"</w:instrText>
      </w:r>
      <w:r w:rsidR="005256A2" w:rsidRPr="00CD24C7">
        <w:rPr>
          <w:rFonts w:ascii="Times New Roman" w:hAnsi="Times New Roman" w:cs="Times New Roman"/>
          <w:sz w:val="24"/>
          <w:szCs w:val="24"/>
          <w:lang w:eastAsia="pl-PL"/>
        </w:rPr>
      </w:r>
      <w:r w:rsidR="005256A2" w:rsidRPr="00CD24C7">
        <w:rPr>
          <w:rFonts w:ascii="Times New Roman" w:hAnsi="Times New Roman" w:cs="Times New Roman"/>
          <w:sz w:val="24"/>
          <w:szCs w:val="24"/>
          <w:lang w:eastAsia="pl-PL"/>
        </w:rPr>
        <w:fldChar w:fldCharType="separate"/>
      </w:r>
      <w:r w:rsidR="005256A2" w:rsidRPr="00CD24C7">
        <w:rPr>
          <w:rStyle w:val="Hipercze"/>
          <w:rFonts w:ascii="Times New Roman" w:hAnsi="Times New Roman" w:cs="Times New Roman"/>
          <w:color w:val="59A9F2" w:themeColor="accent1" w:themeTint="99"/>
          <w:sz w:val="24"/>
          <w:szCs w:val="24"/>
        </w:rPr>
        <w:t>https://platformazakupowa.pl/pn/uck-katowice</w:t>
      </w:r>
      <w:r w:rsidR="005256A2" w:rsidRPr="00CD24C7">
        <w:rPr>
          <w:rFonts w:ascii="Times New Roman" w:hAnsi="Times New Roman" w:cs="Times New Roman"/>
          <w:sz w:val="24"/>
          <w:szCs w:val="24"/>
          <w:lang w:eastAsia="pl-PL"/>
        </w:rPr>
        <w:fldChar w:fldCharType="end"/>
      </w:r>
      <w:bookmarkEnd w:id="2"/>
    </w:p>
    <w:p w14:paraId="239E6386" w14:textId="77777777" w:rsidR="00FF3EA6" w:rsidRPr="00C3061B"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W przypadku awarii tego systemu, która powoduje brak możliwości otwarcia ofert w terminie określonym przez zamawiające</w:t>
      </w:r>
      <w:r w:rsidR="00E80028" w:rsidRPr="00C3061B">
        <w:rPr>
          <w:rFonts w:ascii="Times New Roman" w:hAnsi="Times New Roman" w:cs="Times New Roman"/>
          <w:sz w:val="24"/>
          <w:szCs w:val="24"/>
        </w:rPr>
        <w:t>go, otwarcie ofert nastąpi</w:t>
      </w:r>
      <w:r w:rsidRPr="00C3061B">
        <w:rPr>
          <w:rFonts w:ascii="Times New Roman" w:hAnsi="Times New Roman" w:cs="Times New Roman"/>
          <w:sz w:val="24"/>
          <w:szCs w:val="24"/>
        </w:rPr>
        <w:t xml:space="preserve"> niezwłocznie po usunięciu awarii. </w:t>
      </w:r>
    </w:p>
    <w:p w14:paraId="1802DB50" w14:textId="4EE63FB1" w:rsidR="005256A2" w:rsidRPr="00021657"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Zamawiający poinformuje o zmianie terminu otwarcia</w:t>
      </w:r>
      <w:r w:rsidRPr="00021657">
        <w:rPr>
          <w:rFonts w:ascii="Times New Roman" w:hAnsi="Times New Roman" w:cs="Times New Roman"/>
          <w:sz w:val="24"/>
          <w:szCs w:val="24"/>
        </w:rPr>
        <w:t xml:space="preserve"> ofert na stronie prowadzonego postępowania (jeśli będzie taka możliwość) lub stronie internetowej Zamawiającego </w:t>
      </w:r>
      <w:hyperlink r:id="rId19" w:history="1">
        <w:r w:rsidR="00CE37A3" w:rsidRPr="00021657">
          <w:rPr>
            <w:rStyle w:val="Hipercze"/>
            <w:rFonts w:ascii="Times New Roman" w:hAnsi="Times New Roman" w:cs="Times New Roman"/>
            <w:sz w:val="24"/>
            <w:szCs w:val="24"/>
          </w:rPr>
          <w:t>https://www.uck.katowice.pl</w:t>
        </w:r>
      </w:hyperlink>
    </w:p>
    <w:p w14:paraId="17F5C982" w14:textId="77777777" w:rsidR="00FF3EA6" w:rsidRPr="00021657"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Zamawiający,</w:t>
      </w:r>
      <w:r w:rsidR="008F157C" w:rsidRPr="00021657">
        <w:rPr>
          <w:rFonts w:ascii="Times New Roman" w:hAnsi="Times New Roman" w:cs="Times New Roman"/>
          <w:sz w:val="24"/>
          <w:szCs w:val="24"/>
        </w:rPr>
        <w:t xml:space="preserve"> </w:t>
      </w:r>
      <w:r w:rsidRPr="0002165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021657"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021657"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02165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021657"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021657">
        <w:rPr>
          <w:rFonts w:ascii="Times New Roman" w:hAnsi="Times New Roman" w:cs="Times New Roman"/>
          <w:sz w:val="24"/>
          <w:szCs w:val="24"/>
        </w:rPr>
        <w:t>cenach lub kosztach zawartych w ofertach.</w:t>
      </w:r>
    </w:p>
    <w:p w14:paraId="10BFE72C" w14:textId="77777777" w:rsidR="0090670F" w:rsidRPr="00021657"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02165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XIV</w:t>
      </w:r>
      <w:r w:rsidR="00CC5192" w:rsidRPr="00021657">
        <w:rPr>
          <w:rFonts w:ascii="Times New Roman" w:eastAsia="Times New Roman" w:hAnsi="Times New Roman" w:cs="Times New Roman"/>
          <w:b/>
          <w:sz w:val="24"/>
          <w:szCs w:val="24"/>
          <w:lang w:eastAsia="pl-PL"/>
        </w:rPr>
        <w:t>. OPIS SPOSOBU OBLICZENIA CENY</w:t>
      </w:r>
    </w:p>
    <w:p w14:paraId="19B16BE2" w14:textId="77777777" w:rsidR="00CD201E" w:rsidRPr="00021657"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341C041A" w14:textId="5BC38389" w:rsidR="00021657" w:rsidRPr="0081797C" w:rsidRDefault="00021657" w:rsidP="00021657">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21657">
        <w:rPr>
          <w:lang w:eastAsia="pl-PL"/>
        </w:rPr>
        <w:t xml:space="preserve">Cena </w:t>
      </w:r>
      <w:r w:rsidRPr="00021657">
        <w:rPr>
          <w:rFonts w:ascii="Times New Roman" w:hAnsi="Times New Roman" w:cs="Times New Roman"/>
          <w:sz w:val="24"/>
          <w:szCs w:val="24"/>
          <w:lang w:eastAsia="pl-PL"/>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w:t>
      </w:r>
      <w:r w:rsidRPr="00021657">
        <w:rPr>
          <w:rFonts w:ascii="Times New Roman" w:hAnsi="Times New Roman" w:cs="Times New Roman"/>
          <w:sz w:val="24"/>
          <w:szCs w:val="24"/>
        </w:rPr>
        <w:t xml:space="preserve">cena brutto oferty powinna </w:t>
      </w:r>
      <w:r w:rsidRPr="0081797C">
        <w:rPr>
          <w:rFonts w:ascii="Times New Roman" w:hAnsi="Times New Roman" w:cs="Times New Roman"/>
          <w:sz w:val="24"/>
          <w:szCs w:val="24"/>
        </w:rPr>
        <w:t>zawierać wszystkie koszty związane z dostawą przedmiotu zamówienia do Zamawiającego w szczególności: dosta</w:t>
      </w:r>
      <w:r w:rsidR="002409C7" w:rsidRPr="0081797C">
        <w:rPr>
          <w:rFonts w:ascii="Times New Roman" w:hAnsi="Times New Roman" w:cs="Times New Roman"/>
          <w:sz w:val="24"/>
          <w:szCs w:val="24"/>
        </w:rPr>
        <w:t>wę</w:t>
      </w:r>
      <w:r w:rsidRPr="0081797C">
        <w:rPr>
          <w:rFonts w:ascii="Times New Roman" w:hAnsi="Times New Roman" w:cs="Times New Roman"/>
          <w:sz w:val="24"/>
          <w:szCs w:val="24"/>
        </w:rPr>
        <w:t xml:space="preserve">, </w:t>
      </w:r>
      <w:r w:rsidR="006F41E5">
        <w:rPr>
          <w:rFonts w:ascii="Times New Roman" w:hAnsi="Times New Roman" w:cs="Times New Roman"/>
          <w:sz w:val="24"/>
          <w:szCs w:val="24"/>
        </w:rPr>
        <w:t>wdrożenie, instalację, konfigurację, integrację</w:t>
      </w:r>
      <w:r w:rsidR="00FC513B">
        <w:rPr>
          <w:rFonts w:ascii="Times New Roman" w:hAnsi="Times New Roman" w:cs="Times New Roman"/>
          <w:sz w:val="24"/>
          <w:szCs w:val="24"/>
        </w:rPr>
        <w:t>, instruktaż</w:t>
      </w:r>
      <w:r w:rsidR="00052C8A" w:rsidRPr="0081797C">
        <w:rPr>
          <w:rFonts w:ascii="Times New Roman" w:hAnsi="Times New Roman" w:cs="Times New Roman"/>
          <w:sz w:val="24"/>
          <w:szCs w:val="24"/>
        </w:rPr>
        <w:t xml:space="preserve"> oraz </w:t>
      </w:r>
      <w:r w:rsidRPr="0081797C">
        <w:rPr>
          <w:rFonts w:ascii="Times New Roman" w:hAnsi="Times New Roman" w:cs="Times New Roman"/>
          <w:sz w:val="24"/>
          <w:szCs w:val="24"/>
        </w:rPr>
        <w:t>gwarancję</w:t>
      </w:r>
      <w:r w:rsidR="0081797C" w:rsidRPr="0081797C">
        <w:rPr>
          <w:rFonts w:ascii="Times New Roman" w:hAnsi="Times New Roman" w:cs="Times New Roman"/>
          <w:sz w:val="24"/>
          <w:szCs w:val="24"/>
        </w:rPr>
        <w:t xml:space="preserve"> </w:t>
      </w:r>
      <w:r w:rsidRPr="0081797C">
        <w:rPr>
          <w:rFonts w:ascii="Times New Roman" w:hAnsi="Times New Roman" w:cs="Times New Roman"/>
          <w:sz w:val="24"/>
          <w:szCs w:val="24"/>
        </w:rPr>
        <w:t xml:space="preserve">itp. Wykonawca winien uwzględnić w cenie oferty również wszystkie inne koszty jakie poniesie w związku z realizacją przedmiotu przetargu, także nie wymienione w zdaniu poprzedzającym, a które mają wpływ na cenę oferty. </w:t>
      </w:r>
    </w:p>
    <w:p w14:paraId="6332E02D" w14:textId="77777777" w:rsidR="00CD201E" w:rsidRPr="00021657"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81797C">
        <w:rPr>
          <w:rFonts w:ascii="Times New Roman" w:eastAsia="TimesNewRomanPSMT" w:hAnsi="Times New Roman" w:cs="Times New Roman"/>
          <w:bCs/>
          <w:iCs/>
          <w:sz w:val="24"/>
          <w:szCs w:val="24"/>
          <w:lang w:eastAsia="ar-SA"/>
        </w:rPr>
        <w:t>Cena ma być wyrażona w</w:t>
      </w:r>
      <w:r w:rsidRPr="00021657">
        <w:rPr>
          <w:rFonts w:ascii="Times New Roman" w:eastAsia="TimesNewRomanPSMT" w:hAnsi="Times New Roman" w:cs="Times New Roman"/>
          <w:bCs/>
          <w:iCs/>
          <w:sz w:val="24"/>
          <w:szCs w:val="24"/>
          <w:lang w:eastAsia="ar-SA"/>
        </w:rPr>
        <w:t xml:space="preserve"> złotych polskich. Rozliczenia między Zamawiającym a Wykonawcą prowadzone będą w złotych polskich. </w:t>
      </w:r>
    </w:p>
    <w:p w14:paraId="31CF042D" w14:textId="77777777" w:rsidR="00CD201E" w:rsidRPr="00021657"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4A0D9F8D"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Przyjęte przez Wykonawcę w ofercie </w:t>
      </w:r>
      <w:r w:rsidR="00304D81" w:rsidRPr="00021657">
        <w:rPr>
          <w:rFonts w:ascii="Times New Roman" w:eastAsia="TimesNewRomanPSMT" w:hAnsi="Times New Roman" w:cs="Times New Roman"/>
          <w:bCs/>
          <w:iCs/>
          <w:sz w:val="24"/>
          <w:szCs w:val="24"/>
          <w:lang w:eastAsia="ar-SA"/>
        </w:rPr>
        <w:t>ceny i</w:t>
      </w:r>
      <w:r w:rsidRPr="00021657">
        <w:rPr>
          <w:rFonts w:ascii="Times New Roman" w:eastAsia="TimesNewRomanPSMT" w:hAnsi="Times New Roman" w:cs="Times New Roman"/>
          <w:bCs/>
          <w:iCs/>
          <w:sz w:val="24"/>
          <w:szCs w:val="24"/>
          <w:lang w:eastAsia="ar-SA"/>
        </w:rPr>
        <w:t xml:space="preserve"> stawki w złotych polskich nie będą podlegać waloryzacji w trakcie realizacji przedmiotu zamówienia z zastrzeżeniem przypadków, o których mowa w umowie i UPZP. </w:t>
      </w:r>
    </w:p>
    <w:p w14:paraId="52B1B8CB" w14:textId="06DAA2E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Wykonawca określa cenę realizacji zamówienia poprzez wypełnienie </w:t>
      </w:r>
      <w:r w:rsidR="00021657" w:rsidRPr="0081797C">
        <w:rPr>
          <w:rFonts w:ascii="Times New Roman" w:eastAsia="TimesNewRomanPSMT" w:hAnsi="Times New Roman" w:cs="Times New Roman"/>
          <w:bCs/>
          <w:iCs/>
          <w:sz w:val="24"/>
          <w:szCs w:val="24"/>
          <w:lang w:eastAsia="ar-SA"/>
        </w:rPr>
        <w:t xml:space="preserve">formularza </w:t>
      </w:r>
      <w:r w:rsidR="009B6D01" w:rsidRPr="0081797C">
        <w:rPr>
          <w:rFonts w:ascii="Times New Roman" w:eastAsia="TimesNewRomanPSMT" w:hAnsi="Times New Roman" w:cs="Times New Roman"/>
          <w:bCs/>
          <w:iCs/>
          <w:sz w:val="24"/>
          <w:szCs w:val="24"/>
          <w:lang w:eastAsia="ar-SA"/>
        </w:rPr>
        <w:t xml:space="preserve">do </w:t>
      </w:r>
      <w:r w:rsidRPr="0081797C">
        <w:rPr>
          <w:rFonts w:ascii="Times New Roman" w:eastAsia="TimesNewRomanPSMT" w:hAnsi="Times New Roman" w:cs="Times New Roman"/>
          <w:bCs/>
          <w:iCs/>
          <w:sz w:val="24"/>
          <w:szCs w:val="24"/>
          <w:lang w:eastAsia="ar-SA"/>
        </w:rPr>
        <w:t>SWZ.</w:t>
      </w:r>
    </w:p>
    <w:p w14:paraId="070B345E" w14:textId="0CA81E36"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lastRenderedPageBreak/>
        <w:t xml:space="preserve">W </w:t>
      </w:r>
      <w:r w:rsidR="00021657" w:rsidRPr="00021657">
        <w:rPr>
          <w:rFonts w:ascii="Times New Roman" w:eastAsia="TimesNewRomanPSMT" w:hAnsi="Times New Roman" w:cs="Times New Roman"/>
          <w:bCs/>
          <w:iCs/>
          <w:sz w:val="24"/>
          <w:szCs w:val="24"/>
          <w:lang w:eastAsia="ar-SA"/>
        </w:rPr>
        <w:t xml:space="preserve">formularzu </w:t>
      </w:r>
      <w:r w:rsidR="00304D81" w:rsidRPr="00021657">
        <w:rPr>
          <w:rFonts w:ascii="Times New Roman" w:eastAsia="TimesNewRomanPSMT" w:hAnsi="Times New Roman" w:cs="Times New Roman"/>
          <w:bCs/>
          <w:iCs/>
          <w:sz w:val="24"/>
          <w:szCs w:val="24"/>
          <w:lang w:eastAsia="ar-SA"/>
        </w:rPr>
        <w:t>w pozycji VAT</w:t>
      </w:r>
      <w:r w:rsidRPr="00021657">
        <w:rPr>
          <w:rFonts w:ascii="Times New Roman" w:eastAsia="TimesNewRomanPSMT" w:hAnsi="Times New Roman" w:cs="Times New Roman"/>
          <w:bCs/>
          <w:iCs/>
          <w:sz w:val="24"/>
          <w:szCs w:val="24"/>
          <w:lang w:eastAsia="ar-SA"/>
        </w:rPr>
        <w:t xml:space="preserve"> (%) dopuszcza się wpisanie zamiennie liczbowej lub procentowej wartości stawki podatku VAT.</w:t>
      </w:r>
    </w:p>
    <w:p w14:paraId="53E4ADD9" w14:textId="289BAA20"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Zamawiający dopuszcza, aby Wykonawca w </w:t>
      </w:r>
      <w:r w:rsidR="00021657" w:rsidRPr="00021657">
        <w:rPr>
          <w:rFonts w:ascii="Times New Roman" w:eastAsia="TimesNewRomanPSMT" w:hAnsi="Times New Roman" w:cs="Times New Roman"/>
          <w:bCs/>
          <w:iCs/>
          <w:sz w:val="24"/>
          <w:szCs w:val="24"/>
          <w:lang w:eastAsia="ar-SA"/>
        </w:rPr>
        <w:t xml:space="preserve">formularzu </w:t>
      </w:r>
      <w:r w:rsidR="00304D81" w:rsidRPr="00021657">
        <w:rPr>
          <w:rFonts w:ascii="Times New Roman" w:eastAsia="TimesNewRomanPSMT" w:hAnsi="Times New Roman" w:cs="Times New Roman"/>
          <w:bCs/>
          <w:iCs/>
          <w:sz w:val="24"/>
          <w:szCs w:val="24"/>
          <w:lang w:eastAsia="ar-SA"/>
        </w:rPr>
        <w:t>rozbił</w:t>
      </w:r>
      <w:r w:rsidRPr="00021657">
        <w:rPr>
          <w:rFonts w:ascii="Times New Roman" w:eastAsia="TimesNewRomanPSMT" w:hAnsi="Times New Roman" w:cs="Times New Roman"/>
          <w:bCs/>
          <w:iCs/>
          <w:sz w:val="24"/>
          <w:szCs w:val="24"/>
          <w:lang w:eastAsia="ar-SA"/>
        </w:rPr>
        <w:t xml:space="preserve"> tabelkę na poszczególne pozycje np. w celu wskazania odrębnej stawki VAT itp. </w:t>
      </w:r>
    </w:p>
    <w:p w14:paraId="06EE446A" w14:textId="6677DE5F" w:rsidR="00CD201E" w:rsidRPr="00021657"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021657">
        <w:rPr>
          <w:rFonts w:ascii="Times New Roman" w:hAnsi="Times New Roman" w:cs="Times New Roman"/>
          <w:sz w:val="24"/>
          <w:szCs w:val="24"/>
        </w:rPr>
        <w:t xml:space="preserve">Jeżeli w postępowaniu złożona będzie </w:t>
      </w:r>
      <w:r w:rsidR="00304D81" w:rsidRPr="00021657">
        <w:rPr>
          <w:rFonts w:ascii="Times New Roman" w:hAnsi="Times New Roman" w:cs="Times New Roman"/>
          <w:sz w:val="24"/>
          <w:szCs w:val="24"/>
        </w:rPr>
        <w:t>oferta, której</w:t>
      </w:r>
      <w:r w:rsidRPr="00021657">
        <w:rPr>
          <w:rFonts w:ascii="Times New Roman" w:hAnsi="Times New Roman" w:cs="Times New Roman"/>
          <w:sz w:val="24"/>
          <w:szCs w:val="24"/>
        </w:rPr>
        <w:t xml:space="preserve">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t>
      </w:r>
      <w:r w:rsidR="00304D81" w:rsidRPr="00021657">
        <w:rPr>
          <w:rFonts w:ascii="Times New Roman" w:hAnsi="Times New Roman" w:cs="Times New Roman"/>
          <w:sz w:val="24"/>
          <w:szCs w:val="24"/>
        </w:rPr>
        <w:t>Wykonawca ma</w:t>
      </w:r>
      <w:r w:rsidRPr="00021657">
        <w:rPr>
          <w:rFonts w:ascii="Times New Roman" w:hAnsi="Times New Roman" w:cs="Times New Roman"/>
          <w:sz w:val="24"/>
          <w:szCs w:val="24"/>
        </w:rPr>
        <w:t xml:space="preserve"> obowiązek wraz ze złożoną </w:t>
      </w:r>
      <w:r w:rsidR="00304D81" w:rsidRPr="00021657">
        <w:rPr>
          <w:rFonts w:ascii="Times New Roman" w:hAnsi="Times New Roman" w:cs="Times New Roman"/>
          <w:sz w:val="24"/>
          <w:szCs w:val="24"/>
        </w:rPr>
        <w:t>ofertą:</w:t>
      </w:r>
      <w:r w:rsidRPr="00021657">
        <w:rPr>
          <w:rFonts w:ascii="Times New Roman" w:hAnsi="Times New Roman" w:cs="Times New Roman"/>
          <w:sz w:val="24"/>
          <w:szCs w:val="24"/>
        </w:rPr>
        <w:t xml:space="preserve"> </w:t>
      </w:r>
    </w:p>
    <w:p w14:paraId="7DC33D2B" w14:textId="77777777" w:rsidR="00CD201E" w:rsidRPr="00021657"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021657" w:rsidRDefault="00CD201E" w:rsidP="009419B8">
      <w:pPr>
        <w:pStyle w:val="Default"/>
        <w:numPr>
          <w:ilvl w:val="1"/>
          <w:numId w:val="18"/>
        </w:numPr>
        <w:rPr>
          <w:color w:val="auto"/>
        </w:rPr>
      </w:pPr>
      <w:r w:rsidRPr="00021657">
        <w:rPr>
          <w:color w:val="auto"/>
        </w:rPr>
        <w:t xml:space="preserve">wskazania nazwy (rodzaju) towaru lub usługi, których dostawa lub świadczenie będą prowadziły do powstania obowiązku podatkowego; </w:t>
      </w:r>
    </w:p>
    <w:p w14:paraId="37C3F481" w14:textId="77777777" w:rsidR="00CD201E" w:rsidRPr="00021657" w:rsidRDefault="00CD201E" w:rsidP="009419B8">
      <w:pPr>
        <w:pStyle w:val="Default"/>
        <w:numPr>
          <w:ilvl w:val="1"/>
          <w:numId w:val="18"/>
        </w:numPr>
        <w:rPr>
          <w:color w:val="auto"/>
        </w:rPr>
      </w:pPr>
      <w:r w:rsidRPr="00021657">
        <w:rPr>
          <w:color w:val="auto"/>
        </w:rPr>
        <w:t xml:space="preserve"> wskazania wartości towaru lub usługi objętego obowiązkiem podatkowym zamawiającego, bez kwoty podatku; </w:t>
      </w:r>
    </w:p>
    <w:p w14:paraId="7387DAB8" w14:textId="77777777" w:rsidR="00CD201E" w:rsidRPr="00021657"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021657">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021657"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02165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w:t>
      </w:r>
      <w:r w:rsidR="009B4164" w:rsidRPr="00021657">
        <w:rPr>
          <w:rFonts w:ascii="Times New Roman" w:eastAsia="Times New Roman" w:hAnsi="Times New Roman" w:cs="Times New Roman"/>
          <w:b/>
          <w:sz w:val="24"/>
          <w:szCs w:val="24"/>
          <w:lang w:eastAsia="pl-PL"/>
        </w:rPr>
        <w:t>OPIS KRYTERIÓW OCENY OFERT</w:t>
      </w:r>
      <w:r w:rsidR="00CC5192" w:rsidRPr="00021657">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81797C" w:rsidRDefault="00FF501B" w:rsidP="00FF501B">
      <w:pPr>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15.1. Przy wyborze oferty Zamawiający będzie się kierował następującymi kryteriami oceny </w:t>
      </w:r>
      <w:r w:rsidRPr="0081797C">
        <w:rPr>
          <w:rFonts w:ascii="Times New Roman" w:hAnsi="Times New Roman" w:cs="Times New Roman"/>
          <w:sz w:val="24"/>
          <w:szCs w:val="24"/>
        </w:rPr>
        <w:t>ofert:</w:t>
      </w:r>
    </w:p>
    <w:p w14:paraId="68583239" w14:textId="6C4F87DF" w:rsidR="00B5332F" w:rsidRPr="0081797C" w:rsidRDefault="00B5332F" w:rsidP="00C3061B">
      <w:pPr>
        <w:pStyle w:val="Akapitzlist"/>
        <w:numPr>
          <w:ilvl w:val="0"/>
          <w:numId w:val="71"/>
        </w:numPr>
        <w:spacing w:after="0" w:line="240" w:lineRule="auto"/>
        <w:jc w:val="both"/>
        <w:rPr>
          <w:rFonts w:ascii="Times New Roman" w:eastAsia="Times New Roman" w:hAnsi="Times New Roman" w:cs="Times New Roman"/>
          <w:bCs/>
          <w:sz w:val="24"/>
          <w:szCs w:val="24"/>
        </w:rPr>
      </w:pPr>
      <w:r w:rsidRPr="0081797C">
        <w:rPr>
          <w:rFonts w:ascii="Times New Roman" w:eastAsia="Times New Roman" w:hAnsi="Times New Roman" w:cs="Times New Roman"/>
          <w:bCs/>
          <w:sz w:val="24"/>
          <w:szCs w:val="24"/>
        </w:rPr>
        <w:t xml:space="preserve">Cena </w:t>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006F41E5">
        <w:rPr>
          <w:rFonts w:ascii="Times New Roman" w:eastAsia="Times New Roman" w:hAnsi="Times New Roman" w:cs="Times New Roman"/>
          <w:bCs/>
          <w:sz w:val="24"/>
          <w:szCs w:val="24"/>
        </w:rPr>
        <w:t xml:space="preserve">     </w:t>
      </w:r>
      <w:r w:rsidR="00627711" w:rsidRPr="0081797C">
        <w:rPr>
          <w:rFonts w:ascii="Times New Roman" w:eastAsia="Times New Roman" w:hAnsi="Times New Roman" w:cs="Times New Roman"/>
          <w:bCs/>
          <w:sz w:val="24"/>
          <w:szCs w:val="24"/>
        </w:rPr>
        <w:t xml:space="preserve">  </w:t>
      </w:r>
      <w:r w:rsidRPr="0081797C">
        <w:rPr>
          <w:rFonts w:ascii="Times New Roman" w:eastAsia="Times New Roman" w:hAnsi="Times New Roman" w:cs="Times New Roman"/>
          <w:bCs/>
          <w:sz w:val="24"/>
          <w:szCs w:val="24"/>
        </w:rPr>
        <w:t xml:space="preserve">– </w:t>
      </w:r>
      <w:r w:rsidR="006F41E5">
        <w:rPr>
          <w:rFonts w:ascii="Times New Roman" w:eastAsia="Times New Roman" w:hAnsi="Times New Roman" w:cs="Times New Roman"/>
          <w:bCs/>
          <w:sz w:val="24"/>
          <w:szCs w:val="24"/>
        </w:rPr>
        <w:t>8</w:t>
      </w:r>
      <w:r w:rsidRPr="0081797C">
        <w:rPr>
          <w:rFonts w:ascii="Times New Roman" w:eastAsia="Times New Roman" w:hAnsi="Times New Roman" w:cs="Times New Roman"/>
          <w:bCs/>
          <w:sz w:val="24"/>
          <w:szCs w:val="24"/>
        </w:rPr>
        <w:t>0 %</w:t>
      </w:r>
    </w:p>
    <w:p w14:paraId="1B7CACCE" w14:textId="5E7FA379" w:rsidR="00021657" w:rsidRPr="0081797C" w:rsidRDefault="00087155" w:rsidP="00087155">
      <w:pPr>
        <w:numPr>
          <w:ilvl w:val="0"/>
          <w:numId w:val="71"/>
        </w:numPr>
        <w:suppressAutoHyphens/>
        <w:spacing w:after="0" w:line="240" w:lineRule="auto"/>
        <w:ind w:right="-767"/>
        <w:jc w:val="both"/>
        <w:rPr>
          <w:rFonts w:ascii="Times New Roman" w:hAnsi="Times New Roman" w:cs="Times New Roman"/>
          <w:sz w:val="24"/>
          <w:szCs w:val="24"/>
        </w:rPr>
      </w:pPr>
      <w:bookmarkStart w:id="3" w:name="_Hlk172542719"/>
      <w:r w:rsidRPr="0081797C">
        <w:rPr>
          <w:rFonts w:ascii="Times New Roman" w:hAnsi="Times New Roman" w:cs="Times New Roman"/>
          <w:sz w:val="24"/>
          <w:szCs w:val="24"/>
        </w:rPr>
        <w:t xml:space="preserve">Czas usunięcia </w:t>
      </w:r>
      <w:r w:rsidR="006F41E5">
        <w:rPr>
          <w:rFonts w:ascii="Times New Roman" w:hAnsi="Times New Roman" w:cs="Times New Roman"/>
          <w:sz w:val="24"/>
          <w:szCs w:val="24"/>
        </w:rPr>
        <w:t xml:space="preserve">błędu </w:t>
      </w:r>
      <w:r w:rsidRPr="0081797C">
        <w:rPr>
          <w:rFonts w:ascii="Times New Roman" w:hAnsi="Times New Roman" w:cs="Times New Roman"/>
          <w:sz w:val="24"/>
          <w:szCs w:val="24"/>
        </w:rPr>
        <w:t>krytyczne</w:t>
      </w:r>
      <w:r w:rsidR="006F41E5">
        <w:rPr>
          <w:rFonts w:ascii="Times New Roman" w:hAnsi="Times New Roman" w:cs="Times New Roman"/>
          <w:sz w:val="24"/>
          <w:szCs w:val="24"/>
        </w:rPr>
        <w:t>go dla oprogramowania</w:t>
      </w:r>
      <w:r w:rsidRPr="0081797C">
        <w:rPr>
          <w:rFonts w:ascii="Times New Roman" w:hAnsi="Times New Roman" w:cs="Times New Roman"/>
          <w:sz w:val="24"/>
          <w:szCs w:val="24"/>
        </w:rPr>
        <w:t xml:space="preserve"> </w:t>
      </w:r>
      <w:bookmarkStart w:id="4" w:name="_Hlk172542649"/>
      <w:bookmarkEnd w:id="3"/>
      <w:r w:rsidR="00021657" w:rsidRPr="0081797C">
        <w:rPr>
          <w:rFonts w:ascii="Times New Roman" w:hAnsi="Times New Roman" w:cs="Times New Roman"/>
          <w:bCs/>
          <w:sz w:val="24"/>
          <w:szCs w:val="24"/>
        </w:rPr>
        <w:t>–</w:t>
      </w:r>
      <w:bookmarkEnd w:id="4"/>
      <w:r w:rsidR="00021657" w:rsidRPr="0081797C">
        <w:rPr>
          <w:rFonts w:ascii="Times New Roman" w:hAnsi="Times New Roman" w:cs="Times New Roman"/>
          <w:bCs/>
          <w:sz w:val="24"/>
          <w:szCs w:val="24"/>
        </w:rPr>
        <w:t xml:space="preserve"> </w:t>
      </w:r>
      <w:r w:rsidR="006F41E5">
        <w:rPr>
          <w:rFonts w:ascii="Times New Roman" w:hAnsi="Times New Roman" w:cs="Times New Roman"/>
          <w:bCs/>
          <w:sz w:val="24"/>
          <w:szCs w:val="24"/>
        </w:rPr>
        <w:t>10</w:t>
      </w:r>
      <w:r w:rsidR="008248D8">
        <w:rPr>
          <w:rFonts w:ascii="Times New Roman" w:hAnsi="Times New Roman" w:cs="Times New Roman"/>
          <w:bCs/>
          <w:sz w:val="24"/>
          <w:szCs w:val="24"/>
        </w:rPr>
        <w:t xml:space="preserve"> </w:t>
      </w:r>
      <w:r w:rsidR="00021657" w:rsidRPr="0081797C">
        <w:rPr>
          <w:rFonts w:ascii="Times New Roman" w:hAnsi="Times New Roman" w:cs="Times New Roman"/>
          <w:sz w:val="24"/>
          <w:szCs w:val="24"/>
        </w:rPr>
        <w:t>%</w:t>
      </w:r>
    </w:p>
    <w:p w14:paraId="32BA09C1" w14:textId="12082BA9" w:rsidR="00087155" w:rsidRPr="0081797C" w:rsidRDefault="006F41E5" w:rsidP="00087155">
      <w:pPr>
        <w:numPr>
          <w:ilvl w:val="0"/>
          <w:numId w:val="71"/>
        </w:numPr>
        <w:suppressAutoHyphens/>
        <w:spacing w:after="0" w:line="240" w:lineRule="auto"/>
        <w:ind w:right="-767"/>
        <w:jc w:val="both"/>
        <w:rPr>
          <w:rFonts w:ascii="Times New Roman" w:hAnsi="Times New Roman" w:cs="Times New Roman"/>
          <w:sz w:val="24"/>
          <w:szCs w:val="24"/>
        </w:rPr>
      </w:pPr>
      <w:bookmarkStart w:id="5" w:name="_Hlk183073053"/>
      <w:r w:rsidRPr="006F41E5">
        <w:rPr>
          <w:rFonts w:ascii="Times New Roman" w:hAnsi="Times New Roman" w:cs="Times New Roman"/>
          <w:sz w:val="24"/>
          <w:szCs w:val="24"/>
        </w:rPr>
        <w:t xml:space="preserve">Czas usunięcia błędu </w:t>
      </w:r>
      <w:r>
        <w:rPr>
          <w:rFonts w:ascii="Times New Roman" w:hAnsi="Times New Roman" w:cs="Times New Roman"/>
          <w:sz w:val="24"/>
          <w:szCs w:val="24"/>
        </w:rPr>
        <w:t xml:space="preserve">zwykłego </w:t>
      </w:r>
      <w:r w:rsidRPr="006F41E5">
        <w:rPr>
          <w:rFonts w:ascii="Times New Roman" w:hAnsi="Times New Roman" w:cs="Times New Roman"/>
          <w:sz w:val="24"/>
          <w:szCs w:val="24"/>
        </w:rPr>
        <w:t xml:space="preserve">dla oprogramowania </w:t>
      </w:r>
      <w:r>
        <w:rPr>
          <w:rFonts w:ascii="Times New Roman" w:hAnsi="Times New Roman" w:cs="Times New Roman"/>
          <w:sz w:val="24"/>
          <w:szCs w:val="24"/>
        </w:rPr>
        <w:t xml:space="preserve">    </w:t>
      </w:r>
      <w:bookmarkEnd w:id="5"/>
      <w:r w:rsidR="00087155" w:rsidRPr="0081797C">
        <w:rPr>
          <w:rFonts w:ascii="Times New Roman" w:hAnsi="Times New Roman" w:cs="Times New Roman"/>
          <w:sz w:val="24"/>
          <w:szCs w:val="24"/>
        </w:rPr>
        <w:t>– 10</w:t>
      </w:r>
      <w:r w:rsidR="008248D8">
        <w:rPr>
          <w:rFonts w:ascii="Times New Roman" w:hAnsi="Times New Roman" w:cs="Times New Roman"/>
          <w:sz w:val="24"/>
          <w:szCs w:val="24"/>
        </w:rPr>
        <w:t xml:space="preserve"> </w:t>
      </w:r>
      <w:r w:rsidR="00087155" w:rsidRPr="0081797C">
        <w:rPr>
          <w:rFonts w:ascii="Times New Roman" w:hAnsi="Times New Roman" w:cs="Times New Roman"/>
          <w:sz w:val="24"/>
          <w:szCs w:val="24"/>
        </w:rPr>
        <w:t>%</w:t>
      </w:r>
    </w:p>
    <w:p w14:paraId="0166652B" w14:textId="77777777" w:rsidR="00B5332F" w:rsidRPr="0081797C" w:rsidRDefault="00B5332F" w:rsidP="00B5332F">
      <w:pPr>
        <w:spacing w:after="0" w:line="240" w:lineRule="auto"/>
        <w:jc w:val="both"/>
        <w:rPr>
          <w:rFonts w:ascii="Times New Roman" w:eastAsia="Arial Unicode MS" w:hAnsi="Times New Roman" w:cs="Times New Roman"/>
          <w:kern w:val="2"/>
          <w:sz w:val="24"/>
          <w:szCs w:val="24"/>
          <w:lang w:eastAsia="hi-IN" w:bidi="hi-IN"/>
        </w:rPr>
      </w:pPr>
    </w:p>
    <w:p w14:paraId="5043D69F" w14:textId="77777777" w:rsidR="00B5332F" w:rsidRPr="0081797C"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81797C">
        <w:rPr>
          <w:rFonts w:ascii="Times New Roman" w:eastAsia="Times New Roman" w:hAnsi="Times New Roman" w:cs="Times New Roman"/>
          <w:b/>
          <w:bCs/>
          <w:i/>
          <w:color w:val="000000"/>
          <w:sz w:val="24"/>
          <w:szCs w:val="24"/>
          <w:u w:val="single"/>
        </w:rPr>
        <w:t>Sposób obliczania punktów dla poszczególnych kryteriów:</w:t>
      </w:r>
    </w:p>
    <w:p w14:paraId="558D6DD9" w14:textId="65FDB213" w:rsidR="00B5332F" w:rsidRPr="0081797C" w:rsidRDefault="00B5332F" w:rsidP="00B5332F">
      <w:pPr>
        <w:spacing w:after="0" w:line="240" w:lineRule="auto"/>
        <w:jc w:val="both"/>
        <w:rPr>
          <w:rFonts w:ascii="Times New Roman" w:eastAsia="Times New Roman" w:hAnsi="Times New Roman" w:cs="Times New Roman"/>
          <w:color w:val="000000"/>
          <w:sz w:val="24"/>
          <w:szCs w:val="24"/>
        </w:rPr>
      </w:pPr>
      <w:r w:rsidRPr="0081797C">
        <w:rPr>
          <w:rFonts w:ascii="Times New Roman" w:eastAsia="Times New Roman" w:hAnsi="Times New Roman" w:cs="Times New Roman"/>
          <w:b/>
          <w:bCs/>
          <w:color w:val="000000"/>
          <w:sz w:val="24"/>
          <w:szCs w:val="24"/>
        </w:rPr>
        <w:t>Ad. 1</w:t>
      </w:r>
      <w:r w:rsidRPr="0081797C">
        <w:rPr>
          <w:rFonts w:ascii="Times New Roman" w:eastAsia="Times New Roman" w:hAnsi="Times New Roman" w:cs="Times New Roman"/>
          <w:bCs/>
          <w:color w:val="000000"/>
          <w:sz w:val="24"/>
          <w:szCs w:val="24"/>
        </w:rPr>
        <w:tab/>
      </w:r>
      <w:r w:rsidRPr="0081797C">
        <w:rPr>
          <w:rFonts w:ascii="Times New Roman" w:eastAsia="Times New Roman" w:hAnsi="Times New Roman" w:cs="Times New Roman"/>
          <w:b/>
          <w:color w:val="000000"/>
          <w:sz w:val="24"/>
          <w:szCs w:val="24"/>
          <w:u w:val="single"/>
        </w:rPr>
        <w:t>kryterium Cena  (C</w:t>
      </w:r>
      <w:r w:rsidRPr="0081797C">
        <w:rPr>
          <w:rFonts w:ascii="Times New Roman" w:eastAsia="Times New Roman" w:hAnsi="Times New Roman" w:cs="Times New Roman"/>
          <w:color w:val="000000"/>
          <w:sz w:val="24"/>
          <w:szCs w:val="24"/>
          <w:u w:val="single"/>
        </w:rPr>
        <w:t xml:space="preserve">) </w:t>
      </w:r>
      <w:r w:rsidRPr="0081797C">
        <w:rPr>
          <w:rFonts w:ascii="Times New Roman" w:eastAsia="Times New Roman" w:hAnsi="Times New Roman" w:cs="Times New Roman"/>
          <w:color w:val="000000"/>
          <w:sz w:val="24"/>
          <w:szCs w:val="24"/>
        </w:rPr>
        <w:t xml:space="preserve">– waga </w:t>
      </w:r>
      <w:r w:rsidR="006F41E5">
        <w:rPr>
          <w:rFonts w:ascii="Times New Roman" w:eastAsia="Times New Roman" w:hAnsi="Times New Roman" w:cs="Times New Roman"/>
          <w:color w:val="000000"/>
          <w:sz w:val="24"/>
          <w:szCs w:val="24"/>
        </w:rPr>
        <w:t>8</w:t>
      </w:r>
      <w:r w:rsidRPr="0081797C">
        <w:rPr>
          <w:rFonts w:ascii="Times New Roman" w:eastAsia="Times New Roman" w:hAnsi="Times New Roman" w:cs="Times New Roman"/>
          <w:color w:val="000000"/>
          <w:sz w:val="24"/>
          <w:szCs w:val="24"/>
        </w:rPr>
        <w:t>0%</w:t>
      </w:r>
    </w:p>
    <w:p w14:paraId="2DBC0C34" w14:textId="77777777" w:rsidR="00B5332F" w:rsidRPr="0081797C" w:rsidRDefault="00B5332F" w:rsidP="00B5332F">
      <w:pPr>
        <w:spacing w:after="0" w:line="240" w:lineRule="auto"/>
        <w:jc w:val="both"/>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81797C"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proofErr w:type="spellStart"/>
      <w:r w:rsidRPr="0081797C">
        <w:rPr>
          <w:rFonts w:ascii="Times New Roman" w:eastAsia="Times New Roman" w:hAnsi="Times New Roman" w:cs="Times New Roman"/>
          <w:bCs/>
          <w:color w:val="000000"/>
          <w:sz w:val="24"/>
          <w:szCs w:val="24"/>
        </w:rPr>
        <w:t>Cn</w:t>
      </w:r>
      <w:proofErr w:type="spellEnd"/>
      <w:r w:rsidRPr="0081797C">
        <w:rPr>
          <w:rFonts w:ascii="Times New Roman" w:eastAsia="Times New Roman" w:hAnsi="Times New Roman" w:cs="Times New Roman"/>
          <w:bCs/>
          <w:color w:val="000000"/>
          <w:sz w:val="24"/>
          <w:szCs w:val="24"/>
        </w:rPr>
        <w:t xml:space="preserve"> </w:t>
      </w:r>
    </w:p>
    <w:p w14:paraId="30F554F7" w14:textId="4322FC29" w:rsidR="00B5332F" w:rsidRPr="0081797C"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C = ------------ x100  x </w:t>
      </w:r>
      <w:r w:rsidR="008B6721">
        <w:rPr>
          <w:rFonts w:ascii="Times New Roman" w:eastAsia="Times New Roman" w:hAnsi="Times New Roman" w:cs="Times New Roman"/>
          <w:bCs/>
          <w:color w:val="000000"/>
          <w:sz w:val="24"/>
          <w:szCs w:val="24"/>
        </w:rPr>
        <w:t>8</w:t>
      </w:r>
      <w:r w:rsidRPr="0081797C">
        <w:rPr>
          <w:rFonts w:ascii="Times New Roman" w:eastAsia="Times New Roman" w:hAnsi="Times New Roman" w:cs="Times New Roman"/>
          <w:bCs/>
          <w:color w:val="000000"/>
          <w:sz w:val="24"/>
          <w:szCs w:val="24"/>
        </w:rPr>
        <w:t>0 %</w:t>
      </w:r>
    </w:p>
    <w:p w14:paraId="4EC94984" w14:textId="77777777" w:rsidR="00B5332F" w:rsidRPr="0081797C"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Co </w:t>
      </w:r>
    </w:p>
    <w:p w14:paraId="1B16393A"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gdzie:</w:t>
      </w:r>
    </w:p>
    <w:p w14:paraId="3E9E2B9B"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C – liczba punktów w ramach kryterium „Cena”,</w:t>
      </w:r>
    </w:p>
    <w:p w14:paraId="54FBA25D"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proofErr w:type="spellStart"/>
      <w:r w:rsidRPr="0081797C">
        <w:rPr>
          <w:rFonts w:ascii="Times New Roman" w:eastAsia="Times New Roman" w:hAnsi="Times New Roman" w:cs="Times New Roman"/>
          <w:bCs/>
          <w:color w:val="000000"/>
          <w:sz w:val="24"/>
          <w:szCs w:val="24"/>
        </w:rPr>
        <w:t>Cn</w:t>
      </w:r>
      <w:proofErr w:type="spellEnd"/>
      <w:r w:rsidRPr="0081797C">
        <w:rPr>
          <w:rFonts w:ascii="Times New Roman" w:eastAsia="Times New Roman" w:hAnsi="Times New Roman" w:cs="Times New Roman"/>
          <w:bCs/>
          <w:color w:val="000000"/>
          <w:sz w:val="24"/>
          <w:szCs w:val="24"/>
        </w:rPr>
        <w:t xml:space="preserve"> - najniższa cena spośród ofert ocenianych</w:t>
      </w:r>
    </w:p>
    <w:p w14:paraId="5490A772"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Co - cena oferty ocenianej </w:t>
      </w:r>
    </w:p>
    <w:p w14:paraId="4C749C33"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81797C" w:rsidRDefault="00B5332F" w:rsidP="00B5332F">
      <w:pPr>
        <w:spacing w:line="240" w:lineRule="auto"/>
        <w:rPr>
          <w:rFonts w:ascii="Times New Roman" w:eastAsia="Times New Roman" w:hAnsi="Times New Roman" w:cs="Times New Roman"/>
          <w:bCs/>
          <w:color w:val="000000"/>
          <w:sz w:val="24"/>
          <w:szCs w:val="24"/>
        </w:rPr>
      </w:pPr>
      <w:bookmarkStart w:id="6" w:name="_Hlk172543215"/>
      <w:r w:rsidRPr="0081797C">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bookmarkEnd w:id="6"/>
    <w:p w14:paraId="14F9348F" w14:textId="504A2B59" w:rsidR="0081797C" w:rsidRDefault="00B5332F" w:rsidP="00B5332F">
      <w:pPr>
        <w:spacing w:line="240" w:lineRule="auto"/>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W tym kryterium wykonawca może uzyskać maksymalnie </w:t>
      </w:r>
      <w:r w:rsidR="008B6721">
        <w:rPr>
          <w:rFonts w:ascii="Times New Roman" w:eastAsia="Times New Roman" w:hAnsi="Times New Roman" w:cs="Times New Roman"/>
          <w:bCs/>
          <w:color w:val="000000"/>
          <w:sz w:val="24"/>
          <w:szCs w:val="24"/>
        </w:rPr>
        <w:t>8</w:t>
      </w:r>
      <w:r w:rsidRPr="0081797C">
        <w:rPr>
          <w:rFonts w:ascii="Times New Roman" w:eastAsia="Times New Roman" w:hAnsi="Times New Roman" w:cs="Times New Roman"/>
          <w:bCs/>
          <w:color w:val="000000"/>
          <w:sz w:val="24"/>
          <w:szCs w:val="24"/>
        </w:rPr>
        <w:t>0 punktów.</w:t>
      </w:r>
    </w:p>
    <w:p w14:paraId="4C1E578A" w14:textId="0CC56B91" w:rsidR="00021657" w:rsidRPr="0081797C" w:rsidRDefault="00021657" w:rsidP="00021657">
      <w:pPr>
        <w:spacing w:after="0" w:line="240" w:lineRule="auto"/>
        <w:jc w:val="both"/>
        <w:rPr>
          <w:rFonts w:ascii="Times New Roman" w:hAnsi="Times New Roman" w:cs="Times New Roman"/>
          <w:sz w:val="24"/>
          <w:szCs w:val="24"/>
          <w:u w:val="single"/>
        </w:rPr>
      </w:pPr>
      <w:r w:rsidRPr="0081797C">
        <w:rPr>
          <w:rFonts w:ascii="Times New Roman" w:hAnsi="Times New Roman" w:cs="Times New Roman"/>
          <w:b/>
          <w:sz w:val="24"/>
          <w:szCs w:val="24"/>
          <w:lang w:eastAsia="pl-PL"/>
        </w:rPr>
        <w:t>Ad.2</w:t>
      </w:r>
      <w:r w:rsidRPr="0081797C">
        <w:rPr>
          <w:rFonts w:ascii="Times New Roman" w:hAnsi="Times New Roman" w:cs="Times New Roman"/>
          <w:sz w:val="24"/>
          <w:szCs w:val="24"/>
          <w:lang w:eastAsia="pl-PL"/>
        </w:rPr>
        <w:t xml:space="preserve"> </w:t>
      </w:r>
      <w:r w:rsidRPr="0081797C">
        <w:rPr>
          <w:rFonts w:ascii="Times New Roman" w:hAnsi="Times New Roman" w:cs="Times New Roman"/>
          <w:sz w:val="24"/>
          <w:szCs w:val="24"/>
          <w:u w:val="single"/>
        </w:rPr>
        <w:t>kryterium (</w:t>
      </w:r>
      <w:r w:rsidR="008B6721">
        <w:rPr>
          <w:rFonts w:ascii="Times New Roman" w:hAnsi="Times New Roman" w:cs="Times New Roman"/>
          <w:sz w:val="24"/>
          <w:szCs w:val="24"/>
          <w:u w:val="single"/>
        </w:rPr>
        <w:t>B</w:t>
      </w:r>
      <w:r w:rsidR="00627711" w:rsidRPr="0081797C">
        <w:rPr>
          <w:rFonts w:ascii="Times New Roman" w:hAnsi="Times New Roman" w:cs="Times New Roman"/>
          <w:sz w:val="24"/>
          <w:szCs w:val="24"/>
          <w:u w:val="single"/>
        </w:rPr>
        <w:t>K</w:t>
      </w:r>
      <w:r w:rsidRPr="0081797C">
        <w:rPr>
          <w:rFonts w:ascii="Times New Roman" w:hAnsi="Times New Roman" w:cs="Times New Roman"/>
          <w:sz w:val="24"/>
          <w:szCs w:val="24"/>
          <w:u w:val="single"/>
        </w:rPr>
        <w:t>)</w:t>
      </w:r>
      <w:r w:rsidR="00627711" w:rsidRPr="0081797C">
        <w:t xml:space="preserve">  </w:t>
      </w:r>
      <w:r w:rsidR="008B6721" w:rsidRPr="008B6721">
        <w:rPr>
          <w:rFonts w:ascii="Times New Roman" w:hAnsi="Times New Roman" w:cs="Times New Roman"/>
          <w:b/>
          <w:bCs/>
          <w:sz w:val="24"/>
          <w:szCs w:val="24"/>
          <w:u w:val="single"/>
        </w:rPr>
        <w:t>Czas usunięcia błędu krytycznego dla oprogramowania</w:t>
      </w:r>
      <w:r w:rsidRPr="0081797C">
        <w:rPr>
          <w:rFonts w:ascii="Times New Roman" w:hAnsi="Times New Roman" w:cs="Times New Roman"/>
          <w:sz w:val="24"/>
          <w:szCs w:val="24"/>
          <w:u w:val="single"/>
        </w:rPr>
        <w:t xml:space="preserve"> – waga </w:t>
      </w:r>
      <w:r w:rsidR="00627711" w:rsidRPr="0081797C">
        <w:rPr>
          <w:rFonts w:ascii="Times New Roman" w:hAnsi="Times New Roman" w:cs="Times New Roman"/>
          <w:sz w:val="24"/>
          <w:szCs w:val="24"/>
          <w:u w:val="single"/>
        </w:rPr>
        <w:t>1</w:t>
      </w:r>
      <w:r w:rsidR="008B6721">
        <w:rPr>
          <w:rFonts w:ascii="Times New Roman" w:hAnsi="Times New Roman" w:cs="Times New Roman"/>
          <w:sz w:val="24"/>
          <w:szCs w:val="24"/>
          <w:u w:val="single"/>
        </w:rPr>
        <w:t>0</w:t>
      </w:r>
      <w:r w:rsidRPr="0081797C">
        <w:rPr>
          <w:rFonts w:ascii="Times New Roman" w:hAnsi="Times New Roman" w:cs="Times New Roman"/>
          <w:sz w:val="24"/>
          <w:szCs w:val="24"/>
          <w:u w:val="single"/>
        </w:rPr>
        <w:t>%</w:t>
      </w:r>
    </w:p>
    <w:p w14:paraId="019A519A" w14:textId="77777777" w:rsidR="00021657" w:rsidRPr="0081797C" w:rsidRDefault="00021657" w:rsidP="00021657">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24"/>
      </w:tblGrid>
      <w:tr w:rsidR="0081797C" w:rsidRPr="0081797C" w14:paraId="7F73EA75" w14:textId="77777777" w:rsidTr="008B6721">
        <w:tc>
          <w:tcPr>
            <w:tcW w:w="4664" w:type="dxa"/>
            <w:tcBorders>
              <w:top w:val="single" w:sz="4" w:space="0" w:color="auto"/>
              <w:left w:val="single" w:sz="4" w:space="0" w:color="auto"/>
              <w:bottom w:val="single" w:sz="4" w:space="0" w:color="auto"/>
              <w:right w:val="single" w:sz="4" w:space="0" w:color="auto"/>
            </w:tcBorders>
            <w:hideMark/>
          </w:tcPr>
          <w:p w14:paraId="3E4732AD" w14:textId="02097A20" w:rsidR="00541213" w:rsidRPr="0081797C" w:rsidRDefault="008B6721" w:rsidP="008B6721">
            <w:pPr>
              <w:autoSpaceDE w:val="0"/>
              <w:autoSpaceDN w:val="0"/>
              <w:adjustRightInd w:val="0"/>
              <w:jc w:val="center"/>
              <w:rPr>
                <w:rFonts w:ascii="Times New Roman" w:eastAsia="Times New Roman" w:hAnsi="Times New Roman" w:cs="Times New Roman"/>
                <w:b/>
                <w:sz w:val="20"/>
                <w:szCs w:val="20"/>
              </w:rPr>
            </w:pPr>
            <w:bookmarkStart w:id="7" w:name="_Hlk111615318"/>
            <w:r w:rsidRPr="008B6721">
              <w:rPr>
                <w:rFonts w:ascii="Times New Roman" w:eastAsia="Times New Roman" w:hAnsi="Times New Roman" w:cs="Times New Roman"/>
                <w:b/>
                <w:sz w:val="20"/>
                <w:szCs w:val="20"/>
              </w:rPr>
              <w:t>Czas usunięcia błędu krytycznego dla oprogramowania</w:t>
            </w:r>
          </w:p>
        </w:tc>
        <w:tc>
          <w:tcPr>
            <w:tcW w:w="4624" w:type="dxa"/>
            <w:tcBorders>
              <w:top w:val="single" w:sz="4" w:space="0" w:color="auto"/>
              <w:left w:val="single" w:sz="4" w:space="0" w:color="auto"/>
              <w:bottom w:val="single" w:sz="4" w:space="0" w:color="auto"/>
              <w:right w:val="single" w:sz="4" w:space="0" w:color="auto"/>
            </w:tcBorders>
            <w:hideMark/>
          </w:tcPr>
          <w:p w14:paraId="4C6FFE19" w14:textId="77777777" w:rsidR="00541213" w:rsidRPr="0081797C" w:rsidRDefault="00541213" w:rsidP="002409C7">
            <w:pPr>
              <w:autoSpaceDE w:val="0"/>
              <w:autoSpaceDN w:val="0"/>
              <w:adjustRightInd w:val="0"/>
              <w:jc w:val="center"/>
              <w:rPr>
                <w:rFonts w:ascii="Times New Roman" w:eastAsia="Times New Roman" w:hAnsi="Times New Roman" w:cs="Times New Roman"/>
                <w:b/>
                <w:sz w:val="20"/>
                <w:szCs w:val="20"/>
              </w:rPr>
            </w:pPr>
            <w:r w:rsidRPr="0081797C">
              <w:rPr>
                <w:rFonts w:ascii="Times New Roman" w:eastAsia="Times New Roman" w:hAnsi="Times New Roman" w:cs="Times New Roman"/>
                <w:b/>
                <w:sz w:val="20"/>
                <w:szCs w:val="20"/>
              </w:rPr>
              <w:t>Ilość przyznanych punktów</w:t>
            </w:r>
          </w:p>
        </w:tc>
      </w:tr>
      <w:tr w:rsidR="0081797C" w:rsidRPr="0081797C" w14:paraId="22053570" w14:textId="77777777" w:rsidTr="008B6721">
        <w:tc>
          <w:tcPr>
            <w:tcW w:w="4664" w:type="dxa"/>
            <w:tcBorders>
              <w:top w:val="single" w:sz="4" w:space="0" w:color="auto"/>
              <w:left w:val="single" w:sz="4" w:space="0" w:color="auto"/>
              <w:bottom w:val="single" w:sz="4" w:space="0" w:color="auto"/>
              <w:right w:val="single" w:sz="4" w:space="0" w:color="auto"/>
            </w:tcBorders>
            <w:hideMark/>
          </w:tcPr>
          <w:p w14:paraId="1CF6817E" w14:textId="28FF1627" w:rsidR="00541213" w:rsidRPr="0081797C" w:rsidRDefault="008B6721" w:rsidP="002409C7">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r w:rsidR="00541213" w:rsidRPr="0081797C">
              <w:rPr>
                <w:rFonts w:ascii="Times New Roman" w:eastAsia="Times New Roman" w:hAnsi="Times New Roman" w:cs="Times New Roman"/>
                <w:bCs/>
                <w:sz w:val="20"/>
                <w:szCs w:val="20"/>
              </w:rPr>
              <w:t xml:space="preserve"> dzień roboczy </w:t>
            </w:r>
          </w:p>
        </w:tc>
        <w:tc>
          <w:tcPr>
            <w:tcW w:w="4624" w:type="dxa"/>
            <w:tcBorders>
              <w:top w:val="single" w:sz="4" w:space="0" w:color="auto"/>
              <w:left w:val="single" w:sz="4" w:space="0" w:color="auto"/>
              <w:bottom w:val="single" w:sz="4" w:space="0" w:color="auto"/>
              <w:right w:val="single" w:sz="4" w:space="0" w:color="auto"/>
            </w:tcBorders>
            <w:hideMark/>
          </w:tcPr>
          <w:p w14:paraId="37D28355" w14:textId="4942D150" w:rsidR="00541213" w:rsidRPr="0081797C" w:rsidRDefault="00541213"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1</w:t>
            </w:r>
            <w:r w:rsidR="008B6721">
              <w:rPr>
                <w:rFonts w:ascii="Times New Roman" w:eastAsia="Times New Roman" w:hAnsi="Times New Roman" w:cs="Times New Roman"/>
                <w:bCs/>
                <w:sz w:val="20"/>
                <w:szCs w:val="20"/>
              </w:rPr>
              <w:t>0</w:t>
            </w:r>
            <w:r w:rsidRPr="0081797C">
              <w:rPr>
                <w:rFonts w:ascii="Times New Roman" w:eastAsia="Times New Roman" w:hAnsi="Times New Roman" w:cs="Times New Roman"/>
                <w:bCs/>
                <w:sz w:val="20"/>
                <w:szCs w:val="20"/>
              </w:rPr>
              <w:t xml:space="preserve"> punktów </w:t>
            </w:r>
          </w:p>
        </w:tc>
      </w:tr>
      <w:tr w:rsidR="0081797C" w:rsidRPr="0081797C" w14:paraId="2E5B2515" w14:textId="77777777" w:rsidTr="008B6721">
        <w:tc>
          <w:tcPr>
            <w:tcW w:w="4664" w:type="dxa"/>
            <w:tcBorders>
              <w:top w:val="single" w:sz="4" w:space="0" w:color="auto"/>
              <w:left w:val="single" w:sz="4" w:space="0" w:color="auto"/>
              <w:bottom w:val="single" w:sz="4" w:space="0" w:color="auto"/>
              <w:right w:val="single" w:sz="4" w:space="0" w:color="auto"/>
            </w:tcBorders>
          </w:tcPr>
          <w:p w14:paraId="3CDFD032" w14:textId="5DC06A61" w:rsidR="00541213" w:rsidRPr="0081797C" w:rsidRDefault="008B6721" w:rsidP="002409C7">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541213" w:rsidRPr="0081797C">
              <w:rPr>
                <w:rFonts w:ascii="Times New Roman" w:eastAsia="Times New Roman" w:hAnsi="Times New Roman" w:cs="Times New Roman"/>
                <w:bCs/>
                <w:sz w:val="20"/>
                <w:szCs w:val="20"/>
              </w:rPr>
              <w:t xml:space="preserve"> dni robocze</w:t>
            </w:r>
          </w:p>
        </w:tc>
        <w:tc>
          <w:tcPr>
            <w:tcW w:w="4624" w:type="dxa"/>
            <w:tcBorders>
              <w:top w:val="single" w:sz="4" w:space="0" w:color="auto"/>
              <w:left w:val="single" w:sz="4" w:space="0" w:color="auto"/>
              <w:bottom w:val="single" w:sz="4" w:space="0" w:color="auto"/>
              <w:right w:val="single" w:sz="4" w:space="0" w:color="auto"/>
            </w:tcBorders>
          </w:tcPr>
          <w:p w14:paraId="7142E514" w14:textId="7443B2C4" w:rsidR="00541213" w:rsidRPr="0081797C" w:rsidRDefault="008B6721" w:rsidP="00541213">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00541213" w:rsidRPr="0081797C">
              <w:rPr>
                <w:rFonts w:ascii="Times New Roman" w:eastAsia="Times New Roman" w:hAnsi="Times New Roman" w:cs="Times New Roman"/>
                <w:bCs/>
                <w:sz w:val="20"/>
                <w:szCs w:val="20"/>
              </w:rPr>
              <w:t xml:space="preserve"> punktów</w:t>
            </w:r>
          </w:p>
        </w:tc>
      </w:tr>
      <w:tr w:rsidR="0081797C" w:rsidRPr="0081797C" w14:paraId="2BF46E0D" w14:textId="77777777" w:rsidTr="008B6721">
        <w:tc>
          <w:tcPr>
            <w:tcW w:w="4664" w:type="dxa"/>
            <w:tcBorders>
              <w:top w:val="single" w:sz="4" w:space="0" w:color="auto"/>
              <w:left w:val="single" w:sz="4" w:space="0" w:color="auto"/>
              <w:bottom w:val="single" w:sz="4" w:space="0" w:color="auto"/>
              <w:right w:val="single" w:sz="4" w:space="0" w:color="auto"/>
            </w:tcBorders>
          </w:tcPr>
          <w:p w14:paraId="5247AFD3" w14:textId="0B470A39" w:rsidR="00541213" w:rsidRPr="0081797C" w:rsidRDefault="008B6721" w:rsidP="002409C7">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r w:rsidR="00541213" w:rsidRPr="0081797C">
              <w:rPr>
                <w:rFonts w:ascii="Times New Roman" w:eastAsia="Times New Roman" w:hAnsi="Times New Roman" w:cs="Times New Roman"/>
                <w:bCs/>
                <w:sz w:val="20"/>
                <w:szCs w:val="20"/>
              </w:rPr>
              <w:t xml:space="preserve"> dni robocze</w:t>
            </w:r>
          </w:p>
        </w:tc>
        <w:tc>
          <w:tcPr>
            <w:tcW w:w="4624" w:type="dxa"/>
            <w:tcBorders>
              <w:top w:val="single" w:sz="4" w:space="0" w:color="auto"/>
              <w:left w:val="single" w:sz="4" w:space="0" w:color="auto"/>
              <w:bottom w:val="single" w:sz="4" w:space="0" w:color="auto"/>
              <w:right w:val="single" w:sz="4" w:space="0" w:color="auto"/>
            </w:tcBorders>
          </w:tcPr>
          <w:p w14:paraId="23310E0A" w14:textId="535CE16C" w:rsidR="00541213" w:rsidRPr="0081797C" w:rsidRDefault="008B6721" w:rsidP="00541213">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r w:rsidR="00541213" w:rsidRPr="0081797C">
              <w:rPr>
                <w:rFonts w:ascii="Times New Roman" w:eastAsia="Times New Roman" w:hAnsi="Times New Roman" w:cs="Times New Roman"/>
                <w:bCs/>
                <w:sz w:val="20"/>
                <w:szCs w:val="20"/>
              </w:rPr>
              <w:t xml:space="preserve"> punktów</w:t>
            </w:r>
          </w:p>
        </w:tc>
      </w:tr>
    </w:tbl>
    <w:bookmarkEnd w:id="7"/>
    <w:p w14:paraId="4B9304D2" w14:textId="74EA3E08" w:rsidR="00DD7F7F" w:rsidRPr="0081797C" w:rsidRDefault="00DD7F7F" w:rsidP="00DD7F7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lastRenderedPageBreak/>
        <w:t xml:space="preserve">W/w kryterium będzie rozpatrywany na podstawie zadeklarowanego w formularzu ofertowym </w:t>
      </w:r>
      <w:r w:rsidR="00A80EF1" w:rsidRPr="0081797C">
        <w:rPr>
          <w:rFonts w:ascii="Times New Roman" w:hAnsi="Times New Roman" w:cs="Times New Roman"/>
          <w:bCs/>
          <w:sz w:val="24"/>
          <w:szCs w:val="24"/>
        </w:rPr>
        <w:t>c</w:t>
      </w:r>
      <w:r w:rsidRPr="0081797C">
        <w:rPr>
          <w:rFonts w:ascii="Times New Roman" w:hAnsi="Times New Roman" w:cs="Times New Roman"/>
          <w:bCs/>
          <w:sz w:val="24"/>
          <w:szCs w:val="24"/>
        </w:rPr>
        <w:t>zas</w:t>
      </w:r>
      <w:r w:rsidR="00A80EF1" w:rsidRPr="0081797C">
        <w:rPr>
          <w:rFonts w:ascii="Times New Roman" w:hAnsi="Times New Roman" w:cs="Times New Roman"/>
          <w:bCs/>
          <w:sz w:val="24"/>
          <w:szCs w:val="24"/>
        </w:rPr>
        <w:t>u</w:t>
      </w:r>
      <w:r w:rsidRPr="0081797C">
        <w:rPr>
          <w:rFonts w:ascii="Times New Roman" w:hAnsi="Times New Roman" w:cs="Times New Roman"/>
          <w:bCs/>
          <w:sz w:val="24"/>
          <w:szCs w:val="24"/>
        </w:rPr>
        <w:t xml:space="preserve"> usunięcia </w:t>
      </w:r>
      <w:r w:rsidR="008B6721" w:rsidRPr="008B6721">
        <w:rPr>
          <w:rFonts w:ascii="Times New Roman" w:hAnsi="Times New Roman" w:cs="Times New Roman"/>
          <w:bCs/>
          <w:sz w:val="24"/>
          <w:szCs w:val="24"/>
        </w:rPr>
        <w:t>błędu krytycznego dla oprogramowania</w:t>
      </w:r>
      <w:r w:rsidRPr="0081797C">
        <w:rPr>
          <w:rFonts w:ascii="Times New Roman" w:hAnsi="Times New Roman" w:cs="Times New Roman"/>
          <w:bCs/>
          <w:sz w:val="24"/>
          <w:szCs w:val="24"/>
        </w:rPr>
        <w:t>.</w:t>
      </w:r>
    </w:p>
    <w:p w14:paraId="2859BF91" w14:textId="60B89F3E" w:rsidR="00A80EF1" w:rsidRPr="0081797C" w:rsidRDefault="00DD7F7F" w:rsidP="00DD7F7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W przypadku nie wypełnienia w formularzu ofertowym stosownej rubryki zamawiający uzna, że wykonawca deklaruje</w:t>
      </w:r>
      <w:r w:rsidR="00A80EF1" w:rsidRPr="0081797C">
        <w:rPr>
          <w:rFonts w:ascii="Times New Roman" w:hAnsi="Times New Roman" w:cs="Times New Roman"/>
          <w:bCs/>
          <w:sz w:val="24"/>
          <w:szCs w:val="24"/>
        </w:rPr>
        <w:t xml:space="preserve"> czas usunięcia </w:t>
      </w:r>
      <w:r w:rsidR="008B6721" w:rsidRPr="008B6721">
        <w:rPr>
          <w:rFonts w:ascii="Times New Roman" w:hAnsi="Times New Roman" w:cs="Times New Roman"/>
          <w:bCs/>
          <w:sz w:val="24"/>
          <w:szCs w:val="24"/>
        </w:rPr>
        <w:t xml:space="preserve">błędu krytycznego dla oprogramowania </w:t>
      </w:r>
      <w:r w:rsidR="00A80EF1" w:rsidRPr="0081797C">
        <w:rPr>
          <w:rFonts w:ascii="Times New Roman" w:hAnsi="Times New Roman" w:cs="Times New Roman"/>
          <w:bCs/>
          <w:sz w:val="24"/>
          <w:szCs w:val="24"/>
        </w:rPr>
        <w:t xml:space="preserve">4 dni robocze.  </w:t>
      </w:r>
    </w:p>
    <w:p w14:paraId="57C6D2F1" w14:textId="200B7074" w:rsidR="00021657" w:rsidRPr="0081797C" w:rsidRDefault="00021657" w:rsidP="00DD7F7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 tym kryterium wykonawca może uzyskać maksymalnie </w:t>
      </w:r>
      <w:r w:rsidR="00DD7F7F" w:rsidRPr="0081797C">
        <w:rPr>
          <w:rFonts w:ascii="Times New Roman" w:hAnsi="Times New Roman" w:cs="Times New Roman"/>
          <w:bCs/>
          <w:sz w:val="24"/>
          <w:szCs w:val="24"/>
        </w:rPr>
        <w:t>1</w:t>
      </w:r>
      <w:r w:rsidR="008B6721">
        <w:rPr>
          <w:rFonts w:ascii="Times New Roman" w:hAnsi="Times New Roman" w:cs="Times New Roman"/>
          <w:bCs/>
          <w:sz w:val="24"/>
          <w:szCs w:val="24"/>
        </w:rPr>
        <w:t>0</w:t>
      </w:r>
      <w:r w:rsidRPr="0081797C">
        <w:rPr>
          <w:rFonts w:ascii="Times New Roman" w:hAnsi="Times New Roman" w:cs="Times New Roman"/>
          <w:bCs/>
          <w:sz w:val="24"/>
          <w:szCs w:val="24"/>
        </w:rPr>
        <w:t xml:space="preserve"> punktów. </w:t>
      </w:r>
    </w:p>
    <w:p w14:paraId="3324D8E3" w14:textId="77777777" w:rsidR="009243B2" w:rsidRPr="0081797C" w:rsidRDefault="009243B2" w:rsidP="00DD7F7F">
      <w:pPr>
        <w:tabs>
          <w:tab w:val="left" w:pos="142"/>
        </w:tabs>
        <w:spacing w:after="0" w:line="240" w:lineRule="auto"/>
        <w:jc w:val="both"/>
        <w:rPr>
          <w:rFonts w:ascii="Times New Roman" w:hAnsi="Times New Roman" w:cs="Times New Roman"/>
          <w:bCs/>
          <w:sz w:val="24"/>
          <w:szCs w:val="24"/>
        </w:rPr>
      </w:pPr>
    </w:p>
    <w:p w14:paraId="49D3B126" w14:textId="13AB3471" w:rsidR="005D581F" w:rsidRPr="0081797C" w:rsidRDefault="005D581F" w:rsidP="005D581F">
      <w:pPr>
        <w:spacing w:after="0" w:line="240" w:lineRule="auto"/>
        <w:jc w:val="both"/>
        <w:rPr>
          <w:rFonts w:ascii="Times New Roman" w:hAnsi="Times New Roman" w:cs="Times New Roman"/>
          <w:sz w:val="24"/>
          <w:szCs w:val="24"/>
          <w:u w:val="single"/>
        </w:rPr>
      </w:pPr>
      <w:bookmarkStart w:id="8" w:name="_Hlk172543690"/>
      <w:r w:rsidRPr="0081797C">
        <w:rPr>
          <w:rFonts w:ascii="Times New Roman" w:hAnsi="Times New Roman" w:cs="Times New Roman"/>
          <w:b/>
          <w:sz w:val="24"/>
          <w:szCs w:val="24"/>
          <w:lang w:eastAsia="pl-PL"/>
        </w:rPr>
        <w:t>Ad.</w:t>
      </w:r>
      <w:r w:rsidR="0065024E" w:rsidRPr="0081797C">
        <w:rPr>
          <w:rFonts w:ascii="Times New Roman" w:hAnsi="Times New Roman" w:cs="Times New Roman"/>
          <w:b/>
          <w:sz w:val="24"/>
          <w:szCs w:val="24"/>
          <w:lang w:eastAsia="pl-PL"/>
        </w:rPr>
        <w:t>3</w:t>
      </w:r>
      <w:r w:rsidRPr="0081797C">
        <w:rPr>
          <w:rFonts w:ascii="Times New Roman" w:hAnsi="Times New Roman" w:cs="Times New Roman"/>
          <w:sz w:val="24"/>
          <w:szCs w:val="24"/>
          <w:lang w:eastAsia="pl-PL"/>
        </w:rPr>
        <w:t xml:space="preserve"> </w:t>
      </w:r>
      <w:r w:rsidRPr="0081797C">
        <w:rPr>
          <w:rFonts w:ascii="Times New Roman" w:hAnsi="Times New Roman" w:cs="Times New Roman"/>
          <w:sz w:val="24"/>
          <w:szCs w:val="24"/>
          <w:u w:val="single"/>
        </w:rPr>
        <w:t xml:space="preserve">kryterium </w:t>
      </w:r>
      <w:r w:rsidRPr="0081797C">
        <w:rPr>
          <w:rFonts w:ascii="Times New Roman" w:hAnsi="Times New Roman" w:cs="Times New Roman"/>
          <w:b/>
          <w:bCs/>
          <w:sz w:val="24"/>
          <w:szCs w:val="24"/>
          <w:u w:val="single"/>
        </w:rPr>
        <w:t>(</w:t>
      </w:r>
      <w:r w:rsidR="008B6721" w:rsidRPr="008B6721">
        <w:rPr>
          <w:rFonts w:ascii="Times New Roman" w:hAnsi="Times New Roman" w:cs="Times New Roman"/>
          <w:b/>
          <w:bCs/>
          <w:sz w:val="24"/>
          <w:szCs w:val="24"/>
          <w:u w:val="single"/>
        </w:rPr>
        <w:t>B</w:t>
      </w:r>
      <w:r w:rsidRPr="008B6721">
        <w:rPr>
          <w:rFonts w:ascii="Times New Roman" w:hAnsi="Times New Roman" w:cs="Times New Roman"/>
          <w:b/>
          <w:bCs/>
          <w:sz w:val="24"/>
          <w:szCs w:val="24"/>
          <w:u w:val="single"/>
        </w:rPr>
        <w:t>Z)</w:t>
      </w:r>
      <w:r w:rsidRPr="008B6721">
        <w:rPr>
          <w:b/>
          <w:bCs/>
          <w:u w:val="single"/>
        </w:rPr>
        <w:t xml:space="preserve">  </w:t>
      </w:r>
      <w:r w:rsidR="008B6721" w:rsidRPr="008B6721">
        <w:rPr>
          <w:rFonts w:ascii="Times New Roman" w:hAnsi="Times New Roman" w:cs="Times New Roman"/>
          <w:b/>
          <w:bCs/>
          <w:sz w:val="24"/>
          <w:szCs w:val="24"/>
          <w:u w:val="single"/>
        </w:rPr>
        <w:t>Czas usunięcia błędu zwykłego dla oprogramowania</w:t>
      </w:r>
      <w:r w:rsidR="008B6721" w:rsidRPr="008B6721">
        <w:rPr>
          <w:rFonts w:ascii="Times New Roman" w:hAnsi="Times New Roman" w:cs="Times New Roman"/>
          <w:b/>
          <w:bCs/>
          <w:sz w:val="24"/>
          <w:szCs w:val="24"/>
        </w:rPr>
        <w:t xml:space="preserve">     </w:t>
      </w:r>
      <w:r w:rsidRPr="0081797C">
        <w:rPr>
          <w:rFonts w:ascii="Times New Roman" w:hAnsi="Times New Roman" w:cs="Times New Roman"/>
          <w:b/>
          <w:bCs/>
          <w:sz w:val="24"/>
          <w:szCs w:val="24"/>
          <w:u w:val="single"/>
        </w:rPr>
        <w:t>–</w:t>
      </w:r>
      <w:r w:rsidRPr="0081797C">
        <w:rPr>
          <w:rFonts w:ascii="Times New Roman" w:hAnsi="Times New Roman" w:cs="Times New Roman"/>
          <w:sz w:val="24"/>
          <w:szCs w:val="24"/>
          <w:u w:val="single"/>
        </w:rPr>
        <w:t xml:space="preserve"> waga 10%</w:t>
      </w:r>
    </w:p>
    <w:p w14:paraId="593FD499" w14:textId="77777777" w:rsidR="005D581F" w:rsidRDefault="005D581F" w:rsidP="005D581F">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81797C" w:rsidRPr="0081797C" w14:paraId="0F9373E1" w14:textId="77777777" w:rsidTr="005D581F">
        <w:tc>
          <w:tcPr>
            <w:tcW w:w="4646" w:type="dxa"/>
            <w:tcBorders>
              <w:top w:val="single" w:sz="4" w:space="0" w:color="auto"/>
              <w:left w:val="single" w:sz="4" w:space="0" w:color="auto"/>
              <w:bottom w:val="single" w:sz="4" w:space="0" w:color="auto"/>
              <w:right w:val="single" w:sz="4" w:space="0" w:color="auto"/>
            </w:tcBorders>
            <w:hideMark/>
          </w:tcPr>
          <w:p w14:paraId="00CBCA9A" w14:textId="04AA221E" w:rsidR="005D581F" w:rsidRPr="0081797C" w:rsidRDefault="008B6721" w:rsidP="002409C7">
            <w:pPr>
              <w:autoSpaceDE w:val="0"/>
              <w:autoSpaceDN w:val="0"/>
              <w:adjustRightInd w:val="0"/>
              <w:jc w:val="center"/>
              <w:rPr>
                <w:rFonts w:ascii="Times New Roman" w:eastAsia="Times New Roman" w:hAnsi="Times New Roman" w:cs="Times New Roman"/>
                <w:b/>
                <w:sz w:val="20"/>
                <w:szCs w:val="20"/>
              </w:rPr>
            </w:pPr>
            <w:r w:rsidRPr="008B6721">
              <w:rPr>
                <w:rFonts w:ascii="Times New Roman" w:eastAsia="Times New Roman" w:hAnsi="Times New Roman" w:cs="Times New Roman"/>
                <w:b/>
                <w:sz w:val="20"/>
                <w:szCs w:val="20"/>
              </w:rPr>
              <w:t xml:space="preserve">Czas usunięcia błędu zwykłego dla oprogramowania     </w:t>
            </w:r>
          </w:p>
        </w:tc>
        <w:tc>
          <w:tcPr>
            <w:tcW w:w="4642" w:type="dxa"/>
            <w:tcBorders>
              <w:top w:val="single" w:sz="4" w:space="0" w:color="auto"/>
              <w:left w:val="single" w:sz="4" w:space="0" w:color="auto"/>
              <w:bottom w:val="single" w:sz="4" w:space="0" w:color="auto"/>
              <w:right w:val="single" w:sz="4" w:space="0" w:color="auto"/>
            </w:tcBorders>
            <w:hideMark/>
          </w:tcPr>
          <w:p w14:paraId="25282155" w14:textId="77777777" w:rsidR="005D581F" w:rsidRPr="0081797C" w:rsidRDefault="005D581F" w:rsidP="002409C7">
            <w:pPr>
              <w:autoSpaceDE w:val="0"/>
              <w:autoSpaceDN w:val="0"/>
              <w:adjustRightInd w:val="0"/>
              <w:jc w:val="center"/>
              <w:rPr>
                <w:rFonts w:ascii="Times New Roman" w:eastAsia="Times New Roman" w:hAnsi="Times New Roman" w:cs="Times New Roman"/>
                <w:b/>
                <w:sz w:val="20"/>
                <w:szCs w:val="20"/>
              </w:rPr>
            </w:pPr>
            <w:r w:rsidRPr="0081797C">
              <w:rPr>
                <w:rFonts w:ascii="Times New Roman" w:eastAsia="Times New Roman" w:hAnsi="Times New Roman" w:cs="Times New Roman"/>
                <w:b/>
                <w:sz w:val="20"/>
                <w:szCs w:val="20"/>
              </w:rPr>
              <w:t>Ilość przyznanych punktów</w:t>
            </w:r>
          </w:p>
        </w:tc>
      </w:tr>
      <w:tr w:rsidR="0081797C" w:rsidRPr="0081797C" w14:paraId="42E10665" w14:textId="77777777" w:rsidTr="005D581F">
        <w:tc>
          <w:tcPr>
            <w:tcW w:w="4646" w:type="dxa"/>
            <w:tcBorders>
              <w:top w:val="single" w:sz="4" w:space="0" w:color="auto"/>
              <w:left w:val="single" w:sz="4" w:space="0" w:color="auto"/>
              <w:bottom w:val="single" w:sz="4" w:space="0" w:color="auto"/>
              <w:right w:val="single" w:sz="4" w:space="0" w:color="auto"/>
            </w:tcBorders>
          </w:tcPr>
          <w:p w14:paraId="047B7B42" w14:textId="1F91FAC4"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do </w:t>
            </w:r>
            <w:r w:rsidR="008B6721">
              <w:rPr>
                <w:rFonts w:ascii="Times New Roman" w:eastAsia="Times New Roman" w:hAnsi="Times New Roman" w:cs="Times New Roman"/>
                <w:bCs/>
                <w:sz w:val="20"/>
                <w:szCs w:val="20"/>
              </w:rPr>
              <w:t>4</w:t>
            </w:r>
            <w:r w:rsidRPr="0081797C">
              <w:rPr>
                <w:rFonts w:ascii="Times New Roman" w:eastAsia="Times New Roman" w:hAnsi="Times New Roman" w:cs="Times New Roman"/>
                <w:bCs/>
                <w:sz w:val="20"/>
                <w:szCs w:val="20"/>
              </w:rPr>
              <w:t>0 dni roboczych</w:t>
            </w:r>
          </w:p>
        </w:tc>
        <w:tc>
          <w:tcPr>
            <w:tcW w:w="4642" w:type="dxa"/>
            <w:tcBorders>
              <w:top w:val="single" w:sz="4" w:space="0" w:color="auto"/>
              <w:left w:val="single" w:sz="4" w:space="0" w:color="auto"/>
              <w:bottom w:val="single" w:sz="4" w:space="0" w:color="auto"/>
              <w:right w:val="single" w:sz="4" w:space="0" w:color="auto"/>
            </w:tcBorders>
          </w:tcPr>
          <w:p w14:paraId="10345657" w14:textId="77777777"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10 punktów</w:t>
            </w:r>
          </w:p>
        </w:tc>
      </w:tr>
      <w:tr w:rsidR="0081797C" w:rsidRPr="0081797C" w14:paraId="490CD9A1" w14:textId="77777777" w:rsidTr="005D581F">
        <w:tc>
          <w:tcPr>
            <w:tcW w:w="4646" w:type="dxa"/>
            <w:tcBorders>
              <w:top w:val="single" w:sz="4" w:space="0" w:color="auto"/>
              <w:left w:val="single" w:sz="4" w:space="0" w:color="auto"/>
              <w:bottom w:val="single" w:sz="4" w:space="0" w:color="auto"/>
              <w:right w:val="single" w:sz="4" w:space="0" w:color="auto"/>
            </w:tcBorders>
          </w:tcPr>
          <w:p w14:paraId="4DBF32C6" w14:textId="50053975"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do </w:t>
            </w:r>
            <w:r w:rsidR="008B6721">
              <w:rPr>
                <w:rFonts w:ascii="Times New Roman" w:eastAsia="Times New Roman" w:hAnsi="Times New Roman" w:cs="Times New Roman"/>
                <w:bCs/>
                <w:sz w:val="20"/>
                <w:szCs w:val="20"/>
              </w:rPr>
              <w:t>5</w:t>
            </w:r>
            <w:r w:rsidRPr="0081797C">
              <w:rPr>
                <w:rFonts w:ascii="Times New Roman" w:eastAsia="Times New Roman" w:hAnsi="Times New Roman" w:cs="Times New Roman"/>
                <w:bCs/>
                <w:sz w:val="20"/>
                <w:szCs w:val="20"/>
              </w:rPr>
              <w:t xml:space="preserve">0 dni roboczych </w:t>
            </w:r>
          </w:p>
        </w:tc>
        <w:tc>
          <w:tcPr>
            <w:tcW w:w="4642" w:type="dxa"/>
            <w:tcBorders>
              <w:top w:val="single" w:sz="4" w:space="0" w:color="auto"/>
              <w:left w:val="single" w:sz="4" w:space="0" w:color="auto"/>
              <w:bottom w:val="single" w:sz="4" w:space="0" w:color="auto"/>
              <w:right w:val="single" w:sz="4" w:space="0" w:color="auto"/>
            </w:tcBorders>
          </w:tcPr>
          <w:p w14:paraId="3B0BA6DA" w14:textId="77777777"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5 punktów</w:t>
            </w:r>
          </w:p>
        </w:tc>
      </w:tr>
      <w:tr w:rsidR="005D581F" w:rsidRPr="0081797C" w14:paraId="46F2F49F" w14:textId="77777777" w:rsidTr="005D581F">
        <w:trPr>
          <w:trHeight w:val="342"/>
        </w:trPr>
        <w:tc>
          <w:tcPr>
            <w:tcW w:w="4646" w:type="dxa"/>
            <w:tcBorders>
              <w:top w:val="single" w:sz="4" w:space="0" w:color="auto"/>
              <w:left w:val="single" w:sz="4" w:space="0" w:color="auto"/>
              <w:bottom w:val="single" w:sz="4" w:space="0" w:color="auto"/>
              <w:right w:val="single" w:sz="4" w:space="0" w:color="auto"/>
            </w:tcBorders>
            <w:hideMark/>
          </w:tcPr>
          <w:p w14:paraId="0D05C690" w14:textId="66FC603A"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do 60 dni roboczych </w:t>
            </w:r>
          </w:p>
        </w:tc>
        <w:tc>
          <w:tcPr>
            <w:tcW w:w="4642" w:type="dxa"/>
            <w:tcBorders>
              <w:top w:val="single" w:sz="4" w:space="0" w:color="auto"/>
              <w:left w:val="single" w:sz="4" w:space="0" w:color="auto"/>
              <w:bottom w:val="single" w:sz="4" w:space="0" w:color="auto"/>
              <w:right w:val="single" w:sz="4" w:space="0" w:color="auto"/>
            </w:tcBorders>
            <w:hideMark/>
          </w:tcPr>
          <w:p w14:paraId="319F4A52" w14:textId="77777777"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 0 punktów</w:t>
            </w:r>
          </w:p>
        </w:tc>
      </w:tr>
    </w:tbl>
    <w:p w14:paraId="719F4084" w14:textId="77777777" w:rsidR="005D581F" w:rsidRPr="0081797C" w:rsidRDefault="005D581F" w:rsidP="005D581F">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057AF01B" w14:textId="27818E69" w:rsidR="005D581F" w:rsidRPr="0081797C" w:rsidRDefault="005D581F" w:rsidP="005D581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W/w kryterium będzie rozpatrywany na podstawie zadeklarowanego w formularzu ofertowym</w:t>
      </w:r>
      <w:r w:rsidR="008B6721">
        <w:rPr>
          <w:rFonts w:ascii="Times New Roman" w:hAnsi="Times New Roman" w:cs="Times New Roman"/>
          <w:bCs/>
          <w:sz w:val="24"/>
          <w:szCs w:val="24"/>
        </w:rPr>
        <w:t xml:space="preserve"> </w:t>
      </w:r>
      <w:r w:rsidR="008B6721" w:rsidRPr="008B6721">
        <w:rPr>
          <w:rFonts w:ascii="Times New Roman" w:hAnsi="Times New Roman" w:cs="Times New Roman"/>
          <w:bCs/>
          <w:sz w:val="24"/>
          <w:szCs w:val="24"/>
        </w:rPr>
        <w:t>Czas usunięcia błędu zwykłego dla oprogramowania</w:t>
      </w:r>
      <w:r w:rsidRPr="0081797C">
        <w:rPr>
          <w:rFonts w:ascii="Times New Roman" w:hAnsi="Times New Roman" w:cs="Times New Roman"/>
          <w:bCs/>
          <w:sz w:val="24"/>
          <w:szCs w:val="24"/>
        </w:rPr>
        <w:t>.</w:t>
      </w:r>
    </w:p>
    <w:p w14:paraId="585A01DE" w14:textId="002B3A7F" w:rsidR="005D581F" w:rsidRPr="0081797C" w:rsidRDefault="005D581F" w:rsidP="005D581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W przypadku nie wypełnienia w formularzu ofertowym stosownej rubryki zamawiający uzna, że wykonawca deklaruje</w:t>
      </w:r>
      <w:r w:rsidR="008B6721">
        <w:rPr>
          <w:rFonts w:ascii="Times New Roman" w:hAnsi="Times New Roman" w:cs="Times New Roman"/>
          <w:bCs/>
          <w:sz w:val="24"/>
          <w:szCs w:val="24"/>
        </w:rPr>
        <w:t xml:space="preserve"> c</w:t>
      </w:r>
      <w:r w:rsidR="008B6721" w:rsidRPr="008B6721">
        <w:rPr>
          <w:rFonts w:ascii="Times New Roman" w:hAnsi="Times New Roman" w:cs="Times New Roman"/>
          <w:bCs/>
          <w:sz w:val="24"/>
          <w:szCs w:val="24"/>
        </w:rPr>
        <w:t xml:space="preserve">zas usunięcia błędu zwykłego dla oprogramowania </w:t>
      </w:r>
      <w:r w:rsidRPr="0081797C">
        <w:rPr>
          <w:rFonts w:ascii="Times New Roman" w:hAnsi="Times New Roman" w:cs="Times New Roman"/>
          <w:bCs/>
          <w:sz w:val="24"/>
          <w:szCs w:val="24"/>
        </w:rPr>
        <w:t xml:space="preserve">do 60 dni roboczych.  </w:t>
      </w:r>
    </w:p>
    <w:p w14:paraId="1006751F" w14:textId="12BC0A07" w:rsidR="005D581F" w:rsidRPr="0081797C" w:rsidRDefault="005D581F" w:rsidP="005D581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 tym kryterium wykonawca może uzyskać maksymalnie 10 punktów. </w:t>
      </w:r>
    </w:p>
    <w:bookmarkEnd w:id="8"/>
    <w:p w14:paraId="539D04F3" w14:textId="77777777" w:rsidR="005D581F" w:rsidRPr="0081797C" w:rsidRDefault="005D581F" w:rsidP="00DD7F7F">
      <w:pPr>
        <w:tabs>
          <w:tab w:val="left" w:pos="142"/>
        </w:tabs>
        <w:spacing w:after="0" w:line="240" w:lineRule="auto"/>
        <w:jc w:val="both"/>
        <w:rPr>
          <w:rFonts w:ascii="Times New Roman" w:hAnsi="Times New Roman" w:cs="Times New Roman"/>
          <w:bCs/>
          <w:sz w:val="24"/>
          <w:szCs w:val="24"/>
        </w:rPr>
      </w:pPr>
    </w:p>
    <w:p w14:paraId="01974969" w14:textId="2C95BD7E" w:rsidR="00021657" w:rsidRPr="0081797C" w:rsidRDefault="00021657" w:rsidP="00021657">
      <w:pPr>
        <w:spacing w:after="0" w:line="240" w:lineRule="auto"/>
        <w:jc w:val="both"/>
        <w:rPr>
          <w:rFonts w:ascii="Times New Roman" w:hAnsi="Times New Roman" w:cs="Times New Roman"/>
          <w:sz w:val="24"/>
          <w:szCs w:val="24"/>
        </w:rPr>
      </w:pPr>
      <w:r w:rsidRPr="0081797C">
        <w:rPr>
          <w:rFonts w:ascii="Times New Roman" w:hAnsi="Times New Roman" w:cs="Times New Roman"/>
          <w:sz w:val="24"/>
          <w:szCs w:val="24"/>
        </w:rPr>
        <w:t>1</w:t>
      </w:r>
      <w:r w:rsidR="00611A6E" w:rsidRPr="0081797C">
        <w:rPr>
          <w:rFonts w:ascii="Times New Roman" w:hAnsi="Times New Roman" w:cs="Times New Roman"/>
          <w:sz w:val="24"/>
          <w:szCs w:val="24"/>
        </w:rPr>
        <w:t>5</w:t>
      </w:r>
      <w:r w:rsidRPr="0081797C">
        <w:rPr>
          <w:rFonts w:ascii="Times New Roman" w:hAnsi="Times New Roman" w:cs="Times New Roman"/>
          <w:sz w:val="24"/>
          <w:szCs w:val="24"/>
        </w:rPr>
        <w:t xml:space="preserve">.2 Za najkorzystniejszą ofertę zostanie uznana oferta, która uzyskała łącznie najwyższą liczbę  punktów obliczoną wg  następującego wzoru: </w:t>
      </w:r>
    </w:p>
    <w:p w14:paraId="23E7FD2A" w14:textId="48FC8EB1" w:rsidR="00021657" w:rsidRPr="0081797C"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81797C">
        <w:rPr>
          <w:rFonts w:ascii="Times New Roman" w:hAnsi="Times New Roman" w:cs="Times New Roman"/>
          <w:sz w:val="24"/>
          <w:szCs w:val="24"/>
        </w:rPr>
        <w:t>P= C+</w:t>
      </w:r>
      <w:r w:rsidR="008B6721">
        <w:rPr>
          <w:rFonts w:ascii="Times New Roman" w:hAnsi="Times New Roman" w:cs="Times New Roman"/>
          <w:sz w:val="24"/>
          <w:szCs w:val="24"/>
        </w:rPr>
        <w:t>B</w:t>
      </w:r>
      <w:r w:rsidR="00BB6787" w:rsidRPr="0081797C">
        <w:rPr>
          <w:rFonts w:ascii="Times New Roman" w:hAnsi="Times New Roman" w:cs="Times New Roman"/>
          <w:sz w:val="24"/>
          <w:szCs w:val="24"/>
        </w:rPr>
        <w:t>K+</w:t>
      </w:r>
      <w:r w:rsidR="008B6721">
        <w:rPr>
          <w:rFonts w:ascii="Times New Roman" w:hAnsi="Times New Roman" w:cs="Times New Roman"/>
          <w:sz w:val="24"/>
          <w:szCs w:val="24"/>
        </w:rPr>
        <w:t>B</w:t>
      </w:r>
      <w:r w:rsidR="00BB6787" w:rsidRPr="0081797C">
        <w:rPr>
          <w:rFonts w:ascii="Times New Roman" w:hAnsi="Times New Roman" w:cs="Times New Roman"/>
          <w:sz w:val="24"/>
          <w:szCs w:val="24"/>
        </w:rPr>
        <w:t>Z</w:t>
      </w:r>
    </w:p>
    <w:p w14:paraId="15E7FAB2" w14:textId="77777777" w:rsidR="00021657" w:rsidRPr="0081797C"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81797C">
        <w:rPr>
          <w:rFonts w:ascii="Times New Roman" w:hAnsi="Times New Roman" w:cs="Times New Roman"/>
          <w:sz w:val="24"/>
          <w:szCs w:val="24"/>
        </w:rPr>
        <w:t>gdzie:</w:t>
      </w:r>
    </w:p>
    <w:p w14:paraId="7F8933BF" w14:textId="77777777" w:rsidR="00021657" w:rsidRPr="0081797C"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81797C">
        <w:rPr>
          <w:rFonts w:ascii="Times New Roman" w:hAnsi="Times New Roman" w:cs="Times New Roman"/>
          <w:sz w:val="24"/>
          <w:szCs w:val="24"/>
        </w:rPr>
        <w:t xml:space="preserve">P </w:t>
      </w:r>
      <w:r w:rsidRPr="0081797C">
        <w:rPr>
          <w:rFonts w:ascii="Times New Roman" w:hAnsi="Times New Roman" w:cs="Times New Roman"/>
          <w:sz w:val="24"/>
          <w:szCs w:val="24"/>
        </w:rPr>
        <w:tab/>
      </w:r>
      <w:r w:rsidRPr="0081797C">
        <w:rPr>
          <w:rFonts w:ascii="Times New Roman" w:hAnsi="Times New Roman" w:cs="Times New Roman"/>
          <w:sz w:val="24"/>
          <w:szCs w:val="24"/>
        </w:rPr>
        <w:tab/>
        <w:t xml:space="preserve">- łączna liczba punktów jaką uzyskała oceniana oferta </w:t>
      </w:r>
    </w:p>
    <w:p w14:paraId="4D932DF8" w14:textId="77777777" w:rsidR="00021657" w:rsidRPr="0081797C"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81797C">
        <w:rPr>
          <w:rFonts w:ascii="Times New Roman" w:hAnsi="Times New Roman" w:cs="Times New Roman"/>
          <w:sz w:val="24"/>
          <w:szCs w:val="24"/>
        </w:rPr>
        <w:t xml:space="preserve">C </w:t>
      </w:r>
      <w:r w:rsidRPr="0081797C">
        <w:rPr>
          <w:rFonts w:ascii="Times New Roman" w:hAnsi="Times New Roman" w:cs="Times New Roman"/>
          <w:sz w:val="24"/>
          <w:szCs w:val="24"/>
        </w:rPr>
        <w:tab/>
      </w:r>
      <w:r w:rsidRPr="0081797C">
        <w:rPr>
          <w:rFonts w:ascii="Times New Roman" w:hAnsi="Times New Roman" w:cs="Times New Roman"/>
          <w:sz w:val="24"/>
          <w:szCs w:val="24"/>
        </w:rPr>
        <w:tab/>
        <w:t xml:space="preserve">- liczba punktów przyznanych ocenianej ofercie w ramach kryterium cena </w:t>
      </w:r>
    </w:p>
    <w:p w14:paraId="225763D4" w14:textId="17A67B34" w:rsidR="00021657" w:rsidRPr="0081797C" w:rsidRDefault="008B6721" w:rsidP="00021657">
      <w:pPr>
        <w:tabs>
          <w:tab w:val="left" w:pos="709"/>
          <w:tab w:val="left" w:pos="851"/>
        </w:tabs>
        <w:spacing w:after="0" w:line="240" w:lineRule="auto"/>
        <w:ind w:left="705" w:hanging="705"/>
        <w:jc w:val="both"/>
        <w:rPr>
          <w:rFonts w:ascii="Times New Roman" w:hAnsi="Times New Roman" w:cs="Times New Roman"/>
          <w:sz w:val="24"/>
          <w:szCs w:val="24"/>
        </w:rPr>
      </w:pPr>
      <w:bookmarkStart w:id="9" w:name="_Hlk172543997"/>
      <w:r>
        <w:rPr>
          <w:rFonts w:ascii="Times New Roman" w:hAnsi="Times New Roman" w:cs="Times New Roman"/>
          <w:bCs/>
          <w:sz w:val="24"/>
          <w:szCs w:val="24"/>
        </w:rPr>
        <w:t>B</w:t>
      </w:r>
      <w:r w:rsidR="00BB6787" w:rsidRPr="0081797C">
        <w:rPr>
          <w:rFonts w:ascii="Times New Roman" w:hAnsi="Times New Roman" w:cs="Times New Roman"/>
          <w:bCs/>
          <w:sz w:val="24"/>
          <w:szCs w:val="24"/>
        </w:rPr>
        <w:t>K</w:t>
      </w:r>
      <w:r w:rsidR="00021657" w:rsidRPr="0081797C">
        <w:rPr>
          <w:rFonts w:ascii="Times New Roman" w:hAnsi="Times New Roman" w:cs="Times New Roman"/>
          <w:bCs/>
          <w:sz w:val="24"/>
          <w:szCs w:val="24"/>
        </w:rPr>
        <w:t xml:space="preserve">  </w:t>
      </w:r>
      <w:r w:rsidR="00021657" w:rsidRPr="0081797C">
        <w:rPr>
          <w:rFonts w:ascii="Times New Roman" w:hAnsi="Times New Roman" w:cs="Times New Roman"/>
          <w:bCs/>
          <w:sz w:val="24"/>
          <w:szCs w:val="24"/>
        </w:rPr>
        <w:tab/>
        <w:t xml:space="preserve">- </w:t>
      </w:r>
      <w:r w:rsidR="00021657" w:rsidRPr="0081797C">
        <w:rPr>
          <w:rFonts w:ascii="Times New Roman" w:hAnsi="Times New Roman" w:cs="Times New Roman"/>
          <w:sz w:val="24"/>
          <w:szCs w:val="24"/>
        </w:rPr>
        <w:t xml:space="preserve">liczba punktów przyznanych ocenianej ofercie w ramach kryterium </w:t>
      </w:r>
      <w:r>
        <w:rPr>
          <w:rFonts w:ascii="Times New Roman" w:hAnsi="Times New Roman" w:cs="Times New Roman"/>
          <w:sz w:val="24"/>
          <w:szCs w:val="24"/>
        </w:rPr>
        <w:t>c</w:t>
      </w:r>
      <w:r w:rsidRPr="008B6721">
        <w:rPr>
          <w:rFonts w:ascii="Times New Roman" w:hAnsi="Times New Roman" w:cs="Times New Roman"/>
          <w:sz w:val="24"/>
          <w:szCs w:val="24"/>
        </w:rPr>
        <w:t xml:space="preserve">zas usunięcia błędu </w:t>
      </w:r>
      <w:r>
        <w:rPr>
          <w:rFonts w:ascii="Times New Roman" w:hAnsi="Times New Roman" w:cs="Times New Roman"/>
          <w:sz w:val="24"/>
          <w:szCs w:val="24"/>
        </w:rPr>
        <w:t xml:space="preserve">krytycznego </w:t>
      </w:r>
      <w:r w:rsidRPr="008B6721">
        <w:rPr>
          <w:rFonts w:ascii="Times New Roman" w:hAnsi="Times New Roman" w:cs="Times New Roman"/>
          <w:sz w:val="24"/>
          <w:szCs w:val="24"/>
        </w:rPr>
        <w:t xml:space="preserve">dla oprogramowania     </w:t>
      </w:r>
    </w:p>
    <w:bookmarkEnd w:id="9"/>
    <w:p w14:paraId="2EC1A36A" w14:textId="66787A81" w:rsidR="00BB6787" w:rsidRPr="0081797C" w:rsidRDefault="008B6721" w:rsidP="00021657">
      <w:pPr>
        <w:tabs>
          <w:tab w:val="left" w:pos="709"/>
          <w:tab w:val="left" w:pos="851"/>
        </w:tabs>
        <w:spacing w:after="0" w:line="240" w:lineRule="auto"/>
        <w:ind w:left="705" w:hanging="705"/>
        <w:jc w:val="both"/>
        <w:rPr>
          <w:rFonts w:ascii="Times New Roman" w:eastAsia="MS Mincho" w:hAnsi="Times New Roman" w:cs="Times New Roman"/>
          <w:sz w:val="24"/>
          <w:szCs w:val="24"/>
        </w:rPr>
      </w:pPr>
      <w:r>
        <w:rPr>
          <w:rFonts w:ascii="Times New Roman" w:hAnsi="Times New Roman" w:cs="Times New Roman"/>
          <w:bCs/>
          <w:sz w:val="24"/>
          <w:szCs w:val="24"/>
        </w:rPr>
        <w:t>B</w:t>
      </w:r>
      <w:r w:rsidR="00BB6787" w:rsidRPr="0081797C">
        <w:rPr>
          <w:rFonts w:ascii="Times New Roman" w:hAnsi="Times New Roman" w:cs="Times New Roman"/>
          <w:bCs/>
          <w:sz w:val="24"/>
          <w:szCs w:val="24"/>
        </w:rPr>
        <w:t xml:space="preserve">Z  </w:t>
      </w:r>
      <w:r w:rsidR="00BB6787" w:rsidRPr="0081797C">
        <w:rPr>
          <w:rFonts w:ascii="Times New Roman" w:hAnsi="Times New Roman" w:cs="Times New Roman"/>
          <w:bCs/>
          <w:sz w:val="24"/>
          <w:szCs w:val="24"/>
        </w:rPr>
        <w:tab/>
        <w:t xml:space="preserve">- </w:t>
      </w:r>
      <w:r w:rsidR="00BB6787" w:rsidRPr="0081797C">
        <w:rPr>
          <w:rFonts w:ascii="Times New Roman" w:hAnsi="Times New Roman" w:cs="Times New Roman"/>
          <w:sz w:val="24"/>
          <w:szCs w:val="24"/>
        </w:rPr>
        <w:t xml:space="preserve">liczba punktów przyznanych ocenianej ofercie w ramach kryterium </w:t>
      </w:r>
      <w:r>
        <w:rPr>
          <w:rFonts w:ascii="Times New Roman" w:hAnsi="Times New Roman" w:cs="Times New Roman"/>
          <w:sz w:val="24"/>
          <w:szCs w:val="24"/>
        </w:rPr>
        <w:t>c</w:t>
      </w:r>
      <w:r w:rsidRPr="008B6721">
        <w:rPr>
          <w:rFonts w:ascii="Times New Roman" w:hAnsi="Times New Roman" w:cs="Times New Roman"/>
          <w:sz w:val="24"/>
          <w:szCs w:val="24"/>
        </w:rPr>
        <w:t>zas usunięcia błędu zwykłego dla oprogramowania</w:t>
      </w:r>
      <w:r>
        <w:rPr>
          <w:rFonts w:ascii="Times New Roman" w:hAnsi="Times New Roman" w:cs="Times New Roman"/>
          <w:sz w:val="24"/>
          <w:szCs w:val="24"/>
        </w:rPr>
        <w:t>.</w:t>
      </w:r>
    </w:p>
    <w:p w14:paraId="0D9D829A" w14:textId="77777777" w:rsidR="00021657" w:rsidRPr="00021657" w:rsidRDefault="00021657" w:rsidP="00021657">
      <w:pPr>
        <w:tabs>
          <w:tab w:val="left" w:pos="709"/>
          <w:tab w:val="left" w:pos="851"/>
        </w:tabs>
        <w:spacing w:after="0" w:line="240" w:lineRule="auto"/>
        <w:ind w:left="705" w:hanging="705"/>
        <w:jc w:val="both"/>
        <w:rPr>
          <w:rFonts w:ascii="Times New Roman" w:hAnsi="Times New Roman" w:cs="Times New Roman"/>
          <w:sz w:val="24"/>
          <w:szCs w:val="24"/>
        </w:rPr>
      </w:pPr>
    </w:p>
    <w:p w14:paraId="6A3FF0B8" w14:textId="77777777" w:rsidR="00CC5192" w:rsidRPr="00021657"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w:t>
      </w:r>
      <w:r w:rsidR="00CC5192" w:rsidRPr="00021657">
        <w:rPr>
          <w:rFonts w:ascii="Times New Roman" w:eastAsia="Times New Roman" w:hAnsi="Times New Roman" w:cs="Times New Roman"/>
          <w:b/>
          <w:sz w:val="24"/>
          <w:szCs w:val="24"/>
          <w:lang w:eastAsia="pl-PL"/>
        </w:rPr>
        <w:t>V</w:t>
      </w:r>
      <w:r w:rsidRPr="00021657">
        <w:rPr>
          <w:rFonts w:ascii="Times New Roman" w:eastAsia="Times New Roman" w:hAnsi="Times New Roman" w:cs="Times New Roman"/>
          <w:b/>
          <w:sz w:val="24"/>
          <w:szCs w:val="24"/>
          <w:lang w:eastAsia="pl-PL"/>
        </w:rPr>
        <w:t>I</w:t>
      </w:r>
      <w:r w:rsidR="00CC5192" w:rsidRPr="00021657">
        <w:rPr>
          <w:rFonts w:ascii="Times New Roman" w:eastAsia="Times New Roman" w:hAnsi="Times New Roman" w:cs="Times New Roman"/>
          <w:b/>
          <w:sz w:val="24"/>
          <w:szCs w:val="24"/>
          <w:lang w:eastAsia="pl-PL"/>
        </w:rPr>
        <w:t xml:space="preserve">. INFORMACJE O FORMALNOŚCIACH, JAKIE </w:t>
      </w:r>
      <w:r w:rsidRPr="00021657">
        <w:rPr>
          <w:rFonts w:ascii="Times New Roman" w:eastAsia="Times New Roman" w:hAnsi="Times New Roman" w:cs="Times New Roman"/>
          <w:b/>
          <w:sz w:val="24"/>
          <w:szCs w:val="24"/>
          <w:lang w:eastAsia="pl-PL"/>
        </w:rPr>
        <w:t xml:space="preserve">MUSZĄ </w:t>
      </w:r>
      <w:r w:rsidR="00CC5192" w:rsidRPr="00021657">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02165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Jeżeli wybrana oferta została złożona przez wykonawców</w:t>
      </w:r>
      <w:r w:rsidR="00412593"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o których mowa w art. </w:t>
      </w:r>
      <w:r w:rsidR="008B18D0" w:rsidRPr="00021657">
        <w:rPr>
          <w:rFonts w:ascii="Times New Roman" w:eastAsia="Times New Roman" w:hAnsi="Times New Roman" w:cs="Times New Roman"/>
          <w:sz w:val="24"/>
          <w:szCs w:val="24"/>
          <w:lang w:eastAsia="pl-PL"/>
        </w:rPr>
        <w:t>58</w:t>
      </w:r>
      <w:r w:rsidRPr="00021657">
        <w:rPr>
          <w:rFonts w:ascii="Times New Roman" w:eastAsia="Times New Roman" w:hAnsi="Times New Roman" w:cs="Times New Roman"/>
          <w:sz w:val="24"/>
          <w:szCs w:val="24"/>
          <w:lang w:eastAsia="pl-PL"/>
        </w:rPr>
        <w:t xml:space="preserve"> Prawa zamówień publicznych Zamawiający może żądać p</w:t>
      </w:r>
      <w:r w:rsidR="008B18D0" w:rsidRPr="00021657">
        <w:rPr>
          <w:rFonts w:ascii="Times New Roman" w:eastAsia="Times New Roman" w:hAnsi="Times New Roman" w:cs="Times New Roman"/>
          <w:sz w:val="24"/>
          <w:szCs w:val="24"/>
          <w:lang w:eastAsia="pl-PL"/>
        </w:rPr>
        <w:t xml:space="preserve">rzed zawarciem umowy w </w:t>
      </w:r>
      <w:r w:rsidR="00412593" w:rsidRPr="00021657">
        <w:rPr>
          <w:rFonts w:ascii="Times New Roman" w:eastAsia="Times New Roman" w:hAnsi="Times New Roman" w:cs="Times New Roman"/>
          <w:sz w:val="24"/>
          <w:szCs w:val="24"/>
          <w:lang w:eastAsia="pl-PL"/>
        </w:rPr>
        <w:t>sprawie zamówienia</w:t>
      </w:r>
      <w:r w:rsidR="008B18D0" w:rsidRPr="00021657">
        <w:rPr>
          <w:rFonts w:ascii="Times New Roman" w:eastAsia="Times New Roman" w:hAnsi="Times New Roman" w:cs="Times New Roman"/>
          <w:sz w:val="24"/>
          <w:szCs w:val="24"/>
          <w:lang w:eastAsia="pl-PL"/>
        </w:rPr>
        <w:t xml:space="preserve"> </w:t>
      </w:r>
      <w:r w:rsidR="00412593" w:rsidRPr="00021657">
        <w:rPr>
          <w:rFonts w:ascii="Times New Roman" w:eastAsia="Times New Roman" w:hAnsi="Times New Roman" w:cs="Times New Roman"/>
          <w:sz w:val="24"/>
          <w:szCs w:val="24"/>
          <w:lang w:eastAsia="pl-PL"/>
        </w:rPr>
        <w:t>publicznego kopii umowy</w:t>
      </w:r>
      <w:r w:rsidRPr="00021657">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581996"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Zamawiający </w:t>
      </w:r>
      <w:r w:rsidR="00412593" w:rsidRPr="00021657">
        <w:rPr>
          <w:rFonts w:ascii="Times New Roman" w:eastAsia="Times New Roman" w:hAnsi="Times New Roman" w:cs="Times New Roman"/>
          <w:sz w:val="24"/>
          <w:szCs w:val="24"/>
          <w:lang w:eastAsia="pl-PL"/>
        </w:rPr>
        <w:t>zawrze umowę</w:t>
      </w:r>
      <w:r w:rsidRPr="00021657">
        <w:rPr>
          <w:rFonts w:ascii="Times New Roman" w:eastAsia="Times New Roman" w:hAnsi="Times New Roman" w:cs="Times New Roman"/>
          <w:sz w:val="24"/>
          <w:szCs w:val="24"/>
          <w:lang w:eastAsia="pl-PL"/>
        </w:rPr>
        <w:t xml:space="preserve"> w sprawie zamówienia publicznego</w:t>
      </w:r>
      <w:r w:rsidR="00584563" w:rsidRPr="00021657">
        <w:rPr>
          <w:rFonts w:ascii="Times New Roman" w:eastAsia="Times New Roman" w:hAnsi="Times New Roman" w:cs="Times New Roman"/>
          <w:sz w:val="24"/>
          <w:szCs w:val="24"/>
          <w:lang w:eastAsia="pl-PL"/>
        </w:rPr>
        <w:t xml:space="preserve"> w formie </w:t>
      </w:r>
      <w:r w:rsidR="00DC04F0" w:rsidRPr="00021657">
        <w:rPr>
          <w:rFonts w:ascii="Times New Roman" w:eastAsia="Times New Roman" w:hAnsi="Times New Roman" w:cs="Times New Roman"/>
          <w:sz w:val="24"/>
          <w:szCs w:val="24"/>
          <w:lang w:eastAsia="pl-PL"/>
        </w:rPr>
        <w:t xml:space="preserve">pisemnej w </w:t>
      </w:r>
      <w:r w:rsidR="00412593" w:rsidRPr="00021657">
        <w:rPr>
          <w:rFonts w:ascii="Times New Roman" w:eastAsia="Times New Roman" w:hAnsi="Times New Roman" w:cs="Times New Roman"/>
          <w:sz w:val="24"/>
          <w:szCs w:val="24"/>
          <w:lang w:eastAsia="pl-PL"/>
        </w:rPr>
        <w:t>postaci papierowej</w:t>
      </w:r>
      <w:r w:rsidRPr="00021657">
        <w:rPr>
          <w:rFonts w:ascii="Times New Roman" w:eastAsia="Times New Roman" w:hAnsi="Times New Roman" w:cs="Times New Roman"/>
          <w:sz w:val="24"/>
          <w:szCs w:val="24"/>
          <w:lang w:eastAsia="pl-PL"/>
        </w:rPr>
        <w:t>,</w:t>
      </w:r>
      <w:r w:rsidR="005E0E12"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z zastrzeżeniem art. </w:t>
      </w:r>
      <w:r w:rsidR="008B18D0" w:rsidRPr="00021657">
        <w:rPr>
          <w:rFonts w:ascii="Times New Roman" w:eastAsia="Times New Roman" w:hAnsi="Times New Roman" w:cs="Times New Roman"/>
          <w:sz w:val="24"/>
          <w:szCs w:val="24"/>
          <w:lang w:eastAsia="pl-PL"/>
        </w:rPr>
        <w:t>264 ust.1</w:t>
      </w:r>
      <w:r w:rsidRPr="00021657">
        <w:rPr>
          <w:rFonts w:ascii="Times New Roman" w:eastAsia="Times New Roman" w:hAnsi="Times New Roman" w:cs="Times New Roman"/>
          <w:sz w:val="24"/>
          <w:szCs w:val="24"/>
          <w:lang w:eastAsia="pl-PL"/>
        </w:rPr>
        <w:t xml:space="preserve"> ustawy </w:t>
      </w:r>
      <w:proofErr w:type="spellStart"/>
      <w:r w:rsidRPr="00021657">
        <w:rPr>
          <w:rFonts w:ascii="Times New Roman" w:eastAsia="Times New Roman" w:hAnsi="Times New Roman" w:cs="Times New Roman"/>
          <w:sz w:val="24"/>
          <w:szCs w:val="24"/>
          <w:lang w:eastAsia="pl-PL"/>
        </w:rPr>
        <w:t>Pzp</w:t>
      </w:r>
      <w:proofErr w:type="spellEnd"/>
      <w:r w:rsidRPr="00021657">
        <w:rPr>
          <w:rFonts w:ascii="Times New Roman" w:eastAsia="Times New Roman" w:hAnsi="Times New Roman" w:cs="Times New Roman"/>
          <w:sz w:val="24"/>
          <w:szCs w:val="24"/>
          <w:lang w:eastAsia="pl-PL"/>
        </w:rPr>
        <w:t>, z wybranym wykonawcą w terminie nie krótszym niż 10</w:t>
      </w:r>
      <w:r w:rsidR="00242298"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dni od dnia przesłania zawiadomienia o wyborze </w:t>
      </w:r>
      <w:r w:rsidRPr="00581996">
        <w:rPr>
          <w:rFonts w:ascii="Times New Roman" w:eastAsia="Times New Roman" w:hAnsi="Times New Roman" w:cs="Times New Roman"/>
          <w:sz w:val="24"/>
          <w:szCs w:val="24"/>
          <w:lang w:eastAsia="pl-PL"/>
        </w:rPr>
        <w:t xml:space="preserve">najkorzystniejszej oferty </w:t>
      </w:r>
      <w:r w:rsidR="008B18D0" w:rsidRPr="00581996">
        <w:rPr>
          <w:rFonts w:ascii="Times New Roman" w:eastAsia="Times New Roman" w:hAnsi="Times New Roman" w:cs="Times New Roman"/>
          <w:sz w:val="24"/>
          <w:szCs w:val="24"/>
          <w:lang w:eastAsia="pl-PL"/>
        </w:rPr>
        <w:t>przy użyciu środków komunikacji elektronicznej</w:t>
      </w:r>
      <w:r w:rsidRPr="00581996">
        <w:rPr>
          <w:rFonts w:ascii="Times New Roman" w:eastAsia="Times New Roman" w:hAnsi="Times New Roman" w:cs="Times New Roman"/>
          <w:sz w:val="24"/>
          <w:szCs w:val="24"/>
          <w:lang w:eastAsia="pl-PL"/>
        </w:rPr>
        <w:t xml:space="preserve">, na warunkach będących istotnymi postanowieniami, a stanowiącymi wzór umowy – </w:t>
      </w:r>
      <w:r w:rsidRPr="00581996">
        <w:rPr>
          <w:rFonts w:ascii="Times New Roman" w:eastAsia="Times New Roman" w:hAnsi="Times New Roman" w:cs="Times New Roman"/>
          <w:b/>
          <w:bCs/>
          <w:sz w:val="24"/>
          <w:szCs w:val="24"/>
          <w:u w:val="single"/>
          <w:lang w:eastAsia="pl-PL"/>
        </w:rPr>
        <w:t xml:space="preserve">załącznik nr </w:t>
      </w:r>
      <w:r w:rsidR="00D169BA" w:rsidRPr="00581996">
        <w:rPr>
          <w:rFonts w:ascii="Times New Roman" w:eastAsia="Times New Roman" w:hAnsi="Times New Roman" w:cs="Times New Roman"/>
          <w:b/>
          <w:bCs/>
          <w:sz w:val="24"/>
          <w:szCs w:val="24"/>
          <w:u w:val="single"/>
          <w:lang w:eastAsia="pl-PL"/>
        </w:rPr>
        <w:t>5</w:t>
      </w:r>
      <w:r w:rsidR="00A81E02" w:rsidRPr="00581996">
        <w:rPr>
          <w:rFonts w:ascii="Times New Roman" w:eastAsia="Times New Roman" w:hAnsi="Times New Roman" w:cs="Times New Roman"/>
          <w:sz w:val="24"/>
          <w:szCs w:val="24"/>
          <w:lang w:eastAsia="pl-PL"/>
        </w:rPr>
        <w:t>.</w:t>
      </w:r>
    </w:p>
    <w:p w14:paraId="09A4F3BB" w14:textId="1F743EAF" w:rsidR="00CC5192" w:rsidRPr="0002165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81996">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581996">
        <w:rPr>
          <w:rFonts w:ascii="Times New Roman" w:eastAsia="Times New Roman" w:hAnsi="Times New Roman" w:cs="Times New Roman"/>
          <w:sz w:val="24"/>
          <w:szCs w:val="24"/>
          <w:lang w:eastAsia="pl-PL"/>
        </w:rPr>
        <w:t>terminu określonego</w:t>
      </w:r>
      <w:r w:rsidRPr="00581996">
        <w:rPr>
          <w:rFonts w:ascii="Times New Roman" w:eastAsia="Times New Roman" w:hAnsi="Times New Roman" w:cs="Times New Roman"/>
          <w:sz w:val="24"/>
          <w:szCs w:val="24"/>
          <w:lang w:eastAsia="pl-PL"/>
        </w:rPr>
        <w:t xml:space="preserve"> w pkt. 2 jeżeli w postępowaniu </w:t>
      </w:r>
      <w:r w:rsidR="00BA3360" w:rsidRPr="00581996">
        <w:rPr>
          <w:rFonts w:ascii="Times New Roman" w:eastAsia="Times New Roman" w:hAnsi="Times New Roman" w:cs="Times New Roman"/>
          <w:sz w:val="24"/>
          <w:szCs w:val="24"/>
          <w:lang w:eastAsia="pl-PL"/>
        </w:rPr>
        <w:t xml:space="preserve">(lub w postępowaniu </w:t>
      </w:r>
      <w:r w:rsidRPr="00581996">
        <w:rPr>
          <w:rFonts w:ascii="Times New Roman" w:eastAsia="Times New Roman" w:hAnsi="Times New Roman" w:cs="Times New Roman"/>
          <w:sz w:val="24"/>
          <w:szCs w:val="24"/>
          <w:lang w:eastAsia="pl-PL"/>
        </w:rPr>
        <w:t>na dan</w:t>
      </w:r>
      <w:r w:rsidR="003D395B" w:rsidRPr="00581996">
        <w:rPr>
          <w:rFonts w:ascii="Times New Roman" w:eastAsia="Times New Roman" w:hAnsi="Times New Roman" w:cs="Times New Roman"/>
          <w:sz w:val="24"/>
          <w:szCs w:val="24"/>
          <w:lang w:eastAsia="pl-PL"/>
        </w:rPr>
        <w:t>y</w:t>
      </w:r>
      <w:r w:rsidRPr="00581996">
        <w:rPr>
          <w:rFonts w:ascii="Times New Roman" w:eastAsia="Times New Roman" w:hAnsi="Times New Roman" w:cs="Times New Roman"/>
          <w:sz w:val="24"/>
          <w:szCs w:val="24"/>
          <w:lang w:eastAsia="pl-PL"/>
        </w:rPr>
        <w:t xml:space="preserve"> </w:t>
      </w:r>
      <w:r w:rsidR="003D395B" w:rsidRPr="00581996">
        <w:rPr>
          <w:rFonts w:ascii="Times New Roman" w:eastAsia="Times New Roman" w:hAnsi="Times New Roman" w:cs="Times New Roman"/>
          <w:sz w:val="24"/>
          <w:szCs w:val="24"/>
          <w:lang w:eastAsia="pl-PL"/>
        </w:rPr>
        <w:t xml:space="preserve">pakiet </w:t>
      </w:r>
      <w:r w:rsidR="00BA3360" w:rsidRPr="00581996">
        <w:rPr>
          <w:rFonts w:ascii="Times New Roman" w:eastAsia="Times New Roman" w:hAnsi="Times New Roman" w:cs="Times New Roman"/>
          <w:sz w:val="24"/>
          <w:szCs w:val="24"/>
          <w:lang w:eastAsia="pl-PL"/>
        </w:rPr>
        <w:t>jeśli</w:t>
      </w:r>
      <w:r w:rsidR="00BA3360" w:rsidRPr="00021657">
        <w:rPr>
          <w:rFonts w:ascii="Times New Roman" w:eastAsia="Times New Roman" w:hAnsi="Times New Roman" w:cs="Times New Roman"/>
          <w:sz w:val="24"/>
          <w:szCs w:val="24"/>
          <w:lang w:eastAsia="pl-PL"/>
        </w:rPr>
        <w:t xml:space="preserve"> dokonano podziału na </w:t>
      </w:r>
      <w:r w:rsidR="00412593" w:rsidRPr="00021657">
        <w:rPr>
          <w:rFonts w:ascii="Times New Roman" w:eastAsia="Times New Roman" w:hAnsi="Times New Roman" w:cs="Times New Roman"/>
          <w:sz w:val="24"/>
          <w:szCs w:val="24"/>
          <w:lang w:eastAsia="pl-PL"/>
        </w:rPr>
        <w:t>części) zostanie złożona</w:t>
      </w:r>
      <w:r w:rsidRPr="00021657">
        <w:rPr>
          <w:rFonts w:ascii="Times New Roman" w:eastAsia="Times New Roman" w:hAnsi="Times New Roman" w:cs="Times New Roman"/>
          <w:sz w:val="24"/>
          <w:szCs w:val="24"/>
          <w:lang w:eastAsia="pl-PL"/>
        </w:rPr>
        <w:t xml:space="preserve"> tylko jedna oferta. </w:t>
      </w:r>
    </w:p>
    <w:p w14:paraId="18271012" w14:textId="77777777" w:rsidR="00CC5192" w:rsidRPr="00021657"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021657">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021657"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02165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lastRenderedPageBreak/>
        <w:t>XV</w:t>
      </w:r>
      <w:r w:rsidR="00994B93" w:rsidRPr="00021657">
        <w:rPr>
          <w:rFonts w:ascii="Times New Roman" w:eastAsia="Times New Roman" w:hAnsi="Times New Roman" w:cs="Times New Roman"/>
          <w:b/>
          <w:sz w:val="24"/>
          <w:szCs w:val="24"/>
          <w:lang w:eastAsia="pl-PL"/>
        </w:rPr>
        <w:t>II</w:t>
      </w:r>
      <w:r w:rsidRPr="00021657">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021657" w:rsidRDefault="00CC5192" w:rsidP="00CC5192">
      <w:p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021657"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02165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XVI</w:t>
      </w:r>
      <w:r w:rsidR="00994B93" w:rsidRPr="00021657">
        <w:rPr>
          <w:rFonts w:ascii="Times New Roman" w:eastAsia="Times New Roman" w:hAnsi="Times New Roman" w:cs="Times New Roman"/>
          <w:b/>
          <w:sz w:val="24"/>
          <w:szCs w:val="24"/>
          <w:lang w:eastAsia="pl-PL"/>
        </w:rPr>
        <w:t>II</w:t>
      </w:r>
      <w:r w:rsidRPr="00021657">
        <w:rPr>
          <w:rFonts w:ascii="Times New Roman" w:eastAsia="Times New Roman" w:hAnsi="Times New Roman" w:cs="Times New Roman"/>
          <w:b/>
          <w:sz w:val="24"/>
          <w:szCs w:val="24"/>
          <w:lang w:eastAsia="pl-PL"/>
        </w:rPr>
        <w:t xml:space="preserve">. </w:t>
      </w:r>
      <w:r w:rsidR="00994B93" w:rsidRPr="00021657">
        <w:rPr>
          <w:rFonts w:ascii="Times New Roman" w:eastAsia="Times New Roman" w:hAnsi="Times New Roman" w:cs="Times New Roman"/>
          <w:b/>
          <w:sz w:val="24"/>
          <w:szCs w:val="24"/>
          <w:lang w:eastAsia="pl-PL"/>
        </w:rPr>
        <w:t xml:space="preserve">PROJEKTOWANE POSTANOWIENIA UMOWY W SPRAWIE ZAMÓWIENIA </w:t>
      </w:r>
      <w:r w:rsidR="00412593" w:rsidRPr="00021657">
        <w:rPr>
          <w:rFonts w:ascii="Times New Roman" w:eastAsia="Times New Roman" w:hAnsi="Times New Roman" w:cs="Times New Roman"/>
          <w:b/>
          <w:sz w:val="24"/>
          <w:szCs w:val="24"/>
          <w:lang w:eastAsia="pl-PL"/>
        </w:rPr>
        <w:t>PUBLICZNEGO, KTÓRE</w:t>
      </w:r>
      <w:r w:rsidR="00994B93" w:rsidRPr="00021657">
        <w:rPr>
          <w:rFonts w:ascii="Times New Roman" w:eastAsia="Times New Roman" w:hAnsi="Times New Roman" w:cs="Times New Roman"/>
          <w:b/>
          <w:sz w:val="24"/>
          <w:szCs w:val="24"/>
          <w:lang w:eastAsia="pl-PL"/>
        </w:rPr>
        <w:t xml:space="preserve"> ZOSTANĄ WPROWADZONE DO UMOWY W SPRAWIE ZAMÓWIENIA PUBLICZNEGO</w:t>
      </w:r>
      <w:r w:rsidRPr="00021657">
        <w:rPr>
          <w:rFonts w:ascii="Times New Roman" w:eastAsia="Times New Roman" w:hAnsi="Times New Roman" w:cs="Times New Roman"/>
          <w:b/>
          <w:sz w:val="24"/>
          <w:szCs w:val="24"/>
          <w:lang w:eastAsia="pl-PL"/>
        </w:rPr>
        <w:t xml:space="preserve"> – WZÓR UMOWY </w:t>
      </w:r>
    </w:p>
    <w:p w14:paraId="4002D3C3" w14:textId="4ECE0A3F" w:rsidR="000844F4" w:rsidRPr="0081797C" w:rsidRDefault="00B86B44" w:rsidP="000844F4">
      <w:pPr>
        <w:spacing w:after="0" w:line="240" w:lineRule="auto"/>
        <w:jc w:val="both"/>
        <w:rPr>
          <w:rFonts w:ascii="Times New Roman" w:hAnsi="Times New Roman" w:cs="Times New Roman"/>
          <w:sz w:val="24"/>
          <w:szCs w:val="24"/>
        </w:rPr>
      </w:pPr>
      <w:r w:rsidRPr="0081797C">
        <w:rPr>
          <w:rFonts w:ascii="Times New Roman" w:hAnsi="Times New Roman" w:cs="Times New Roman"/>
          <w:sz w:val="24"/>
          <w:szCs w:val="24"/>
        </w:rPr>
        <w:t>Projektowane postanowienia umowy,</w:t>
      </w:r>
      <w:r w:rsidR="00EB6F5B" w:rsidRPr="0081797C">
        <w:rPr>
          <w:rFonts w:ascii="Times New Roman" w:hAnsi="Times New Roman" w:cs="Times New Roman"/>
          <w:sz w:val="24"/>
          <w:szCs w:val="24"/>
        </w:rPr>
        <w:t xml:space="preserve"> </w:t>
      </w:r>
      <w:r w:rsidRPr="0081797C">
        <w:rPr>
          <w:rFonts w:ascii="Times New Roman" w:hAnsi="Times New Roman" w:cs="Times New Roman"/>
          <w:sz w:val="24"/>
          <w:szCs w:val="24"/>
        </w:rPr>
        <w:t xml:space="preserve">które zostaną wprowadzone do treści zawieranej umowy w sprawie zamówienia publicznego stanowią </w:t>
      </w:r>
      <w:r w:rsidR="009012B3" w:rsidRPr="0081797C">
        <w:rPr>
          <w:rFonts w:ascii="Times New Roman" w:hAnsi="Times New Roman" w:cs="Times New Roman"/>
          <w:sz w:val="24"/>
          <w:szCs w:val="24"/>
        </w:rPr>
        <w:t xml:space="preserve">Wzór umowy </w:t>
      </w:r>
      <w:r w:rsidR="004F3402" w:rsidRPr="0081797C">
        <w:rPr>
          <w:rFonts w:ascii="Times New Roman" w:hAnsi="Times New Roman" w:cs="Times New Roman"/>
          <w:sz w:val="24"/>
          <w:szCs w:val="24"/>
        </w:rPr>
        <w:t xml:space="preserve">- </w:t>
      </w:r>
      <w:r w:rsidR="001039E6" w:rsidRPr="0081797C">
        <w:rPr>
          <w:rFonts w:ascii="Times New Roman" w:hAnsi="Times New Roman" w:cs="Times New Roman"/>
          <w:b/>
          <w:bCs/>
          <w:sz w:val="24"/>
          <w:szCs w:val="24"/>
          <w:u w:val="single"/>
        </w:rPr>
        <w:t xml:space="preserve">załącznik nr </w:t>
      </w:r>
      <w:r w:rsidR="00F670E0" w:rsidRPr="0081797C">
        <w:rPr>
          <w:rFonts w:ascii="Times New Roman" w:hAnsi="Times New Roman" w:cs="Times New Roman"/>
          <w:b/>
          <w:bCs/>
          <w:sz w:val="24"/>
          <w:szCs w:val="24"/>
          <w:u w:val="single"/>
        </w:rPr>
        <w:t>5</w:t>
      </w:r>
      <w:r w:rsidR="001039E6" w:rsidRPr="0081797C">
        <w:rPr>
          <w:rFonts w:ascii="Times New Roman" w:hAnsi="Times New Roman" w:cs="Times New Roman"/>
          <w:sz w:val="24"/>
          <w:szCs w:val="24"/>
        </w:rPr>
        <w:t xml:space="preserve"> </w:t>
      </w:r>
      <w:r w:rsidRPr="0081797C">
        <w:rPr>
          <w:rFonts w:ascii="Times New Roman" w:hAnsi="Times New Roman" w:cs="Times New Roman"/>
          <w:sz w:val="24"/>
          <w:szCs w:val="24"/>
        </w:rPr>
        <w:t>do SWZ</w:t>
      </w:r>
      <w:r w:rsidR="000844F4" w:rsidRPr="0081797C">
        <w:rPr>
          <w:rFonts w:ascii="Times New Roman" w:eastAsia="Times New Roman" w:hAnsi="Times New Roman" w:cs="Times New Roman"/>
          <w:sz w:val="24"/>
          <w:szCs w:val="24"/>
          <w:lang w:eastAsia="pl-PL"/>
        </w:rPr>
        <w:t>.</w:t>
      </w:r>
    </w:p>
    <w:p w14:paraId="45AAAEDB" w14:textId="77777777" w:rsidR="000844F4" w:rsidRPr="00021657"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02165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021657"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 xml:space="preserve">Środki ochrony prawnej przysługują </w:t>
      </w:r>
      <w:r w:rsidR="00B86B44" w:rsidRPr="00021657">
        <w:rPr>
          <w:rFonts w:ascii="Times New Roman" w:eastAsia="Times New Roman" w:hAnsi="Times New Roman" w:cs="Times New Roman"/>
          <w:sz w:val="24"/>
          <w:szCs w:val="24"/>
          <w:lang w:eastAsia="pl-PL"/>
        </w:rPr>
        <w:t>Wykonawcom</w:t>
      </w:r>
      <w:r w:rsidRPr="00021657">
        <w:rPr>
          <w:rFonts w:ascii="Times New Roman" w:eastAsia="Times New Roman" w:hAnsi="Times New Roman" w:cs="Times New Roman"/>
          <w:sz w:val="24"/>
          <w:szCs w:val="24"/>
          <w:lang w:eastAsia="pl-PL"/>
        </w:rPr>
        <w:t xml:space="preserve"> </w:t>
      </w:r>
      <w:r w:rsidR="00412593" w:rsidRPr="00021657">
        <w:rPr>
          <w:rFonts w:ascii="Times New Roman" w:eastAsia="Times New Roman" w:hAnsi="Times New Roman" w:cs="Times New Roman"/>
          <w:sz w:val="24"/>
          <w:szCs w:val="24"/>
          <w:lang w:eastAsia="pl-PL"/>
        </w:rPr>
        <w:t>oraz innemu</w:t>
      </w:r>
      <w:r w:rsidR="00B86B44" w:rsidRPr="00021657">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021657">
        <w:rPr>
          <w:rFonts w:ascii="Times New Roman" w:eastAsia="Times New Roman" w:hAnsi="Times New Roman" w:cs="Times New Roman"/>
          <w:sz w:val="24"/>
          <w:szCs w:val="24"/>
          <w:lang w:eastAsia="pl-PL"/>
        </w:rPr>
        <w:t>.</w:t>
      </w:r>
    </w:p>
    <w:p w14:paraId="2D146DC3" w14:textId="77F6A9BD" w:rsidR="00F762CA" w:rsidRPr="00021657"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021657">
        <w:rPr>
          <w:rFonts w:ascii="Times New Roman" w:hAnsi="Times New Roman" w:cs="Times New Roman"/>
          <w:sz w:val="24"/>
          <w:szCs w:val="24"/>
        </w:rPr>
        <w:t xml:space="preserve">Środki ochrony prawnej wobec ogłoszenia </w:t>
      </w:r>
      <w:r w:rsidR="00F762CA" w:rsidRPr="00021657">
        <w:rPr>
          <w:rFonts w:ascii="Times New Roman" w:hAnsi="Times New Roman" w:cs="Times New Roman"/>
          <w:sz w:val="24"/>
          <w:szCs w:val="24"/>
        </w:rPr>
        <w:t xml:space="preserve">wszczynającego postępowanie o udzielenie zamówienia oraz dokumentów zamówienia </w:t>
      </w:r>
      <w:r w:rsidR="00412593" w:rsidRPr="00021657">
        <w:rPr>
          <w:rFonts w:ascii="Times New Roman" w:hAnsi="Times New Roman" w:cs="Times New Roman"/>
          <w:sz w:val="24"/>
          <w:szCs w:val="24"/>
        </w:rPr>
        <w:t>przysługują również</w:t>
      </w:r>
      <w:r w:rsidRPr="00021657">
        <w:rPr>
          <w:rFonts w:ascii="Times New Roman" w:hAnsi="Times New Roman" w:cs="Times New Roman"/>
          <w:sz w:val="24"/>
          <w:szCs w:val="24"/>
        </w:rPr>
        <w:t xml:space="preserve"> organizacjom wpisanym na listę, o której mowa w art. </w:t>
      </w:r>
      <w:r w:rsidR="00F762CA" w:rsidRPr="00021657">
        <w:rPr>
          <w:rFonts w:ascii="Times New Roman" w:hAnsi="Times New Roman" w:cs="Times New Roman"/>
          <w:sz w:val="24"/>
          <w:szCs w:val="24"/>
        </w:rPr>
        <w:t>469</w:t>
      </w:r>
      <w:r w:rsidR="002F6DDF" w:rsidRPr="00021657">
        <w:rPr>
          <w:rFonts w:ascii="Times New Roman" w:hAnsi="Times New Roman" w:cs="Times New Roman"/>
          <w:sz w:val="24"/>
          <w:szCs w:val="24"/>
        </w:rPr>
        <w:t xml:space="preserve"> </w:t>
      </w:r>
      <w:r w:rsidR="00F762CA" w:rsidRPr="00021657">
        <w:rPr>
          <w:rFonts w:ascii="Times New Roman" w:hAnsi="Times New Roman" w:cs="Times New Roman"/>
          <w:sz w:val="24"/>
          <w:szCs w:val="24"/>
        </w:rPr>
        <w:t>pkt 15</w:t>
      </w:r>
      <w:r w:rsidR="007F7A79" w:rsidRPr="00021657">
        <w:rPr>
          <w:rFonts w:ascii="Times New Roman" w:hAnsi="Times New Roman" w:cs="Times New Roman"/>
          <w:sz w:val="24"/>
          <w:szCs w:val="24"/>
        </w:rPr>
        <w:t xml:space="preserve"> </w:t>
      </w:r>
      <w:proofErr w:type="spellStart"/>
      <w:r w:rsidR="007F7A79" w:rsidRPr="00021657">
        <w:rPr>
          <w:rFonts w:ascii="Times New Roman" w:hAnsi="Times New Roman" w:cs="Times New Roman"/>
          <w:sz w:val="24"/>
          <w:szCs w:val="24"/>
        </w:rPr>
        <w:t>Pzp</w:t>
      </w:r>
      <w:proofErr w:type="spellEnd"/>
      <w:r w:rsidR="00F762CA" w:rsidRPr="00021657">
        <w:rPr>
          <w:rFonts w:ascii="Times New Roman" w:hAnsi="Times New Roman" w:cs="Times New Roman"/>
          <w:sz w:val="24"/>
          <w:szCs w:val="24"/>
        </w:rPr>
        <w:t>, oraz Rzecznikowi Małych i Średnich Przedsiębiorców.</w:t>
      </w:r>
    </w:p>
    <w:p w14:paraId="03C38D90" w14:textId="77777777" w:rsidR="00F762CA" w:rsidRPr="00021657"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Odwołanie przysługuje na: </w:t>
      </w:r>
    </w:p>
    <w:p w14:paraId="001A77E0" w14:textId="77777777" w:rsidR="00F762CA" w:rsidRPr="00021657"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021657"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021657">
        <w:rPr>
          <w:rFonts w:ascii="Times New Roman" w:eastAsia="MS Mincho" w:hAnsi="Times New Roman" w:cs="Times New Roman"/>
          <w:sz w:val="24"/>
          <w:szCs w:val="24"/>
          <w:lang w:eastAsia="pl-PL"/>
        </w:rPr>
        <w:t>ustawy</w:t>
      </w:r>
      <w:r w:rsidRPr="00021657">
        <w:rPr>
          <w:rFonts w:ascii="Times New Roman" w:eastAsia="MS Mincho" w:hAnsi="Times New Roman" w:cs="Times New Roman"/>
          <w:sz w:val="24"/>
          <w:szCs w:val="24"/>
          <w:lang w:eastAsia="pl-PL"/>
        </w:rPr>
        <w:t>.</w:t>
      </w:r>
    </w:p>
    <w:p w14:paraId="41B3947D" w14:textId="77777777" w:rsidR="00F062FE" w:rsidRPr="0002165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021657"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021657">
        <w:rPr>
          <w:rFonts w:ascii="Times New Roman" w:hAnsi="Times New Roman" w:cs="Times New Roman"/>
          <w:sz w:val="24"/>
          <w:szCs w:val="24"/>
          <w:lang w:eastAsia="pl-PL"/>
        </w:rPr>
        <w:t xml:space="preserve"> .</w:t>
      </w:r>
    </w:p>
    <w:p w14:paraId="3B6BCBEC" w14:textId="77777777" w:rsidR="00F062FE" w:rsidRPr="0002165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021657"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02165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XX</w:t>
      </w:r>
      <w:r w:rsidR="00CC5192" w:rsidRPr="00021657">
        <w:rPr>
          <w:rFonts w:ascii="Times New Roman" w:eastAsia="Times New Roman" w:hAnsi="Times New Roman" w:cs="Times New Roman"/>
          <w:b/>
          <w:sz w:val="24"/>
          <w:szCs w:val="24"/>
          <w:lang w:eastAsia="pl-PL"/>
        </w:rPr>
        <w:t>.  POZOSTAŁE REGUŁY POSTĘPOWANIA</w:t>
      </w:r>
    </w:p>
    <w:p w14:paraId="3C5E172F" w14:textId="2C3A428C"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Zamawiający </w:t>
      </w:r>
      <w:r w:rsidR="00412593" w:rsidRPr="00021657">
        <w:rPr>
          <w:rFonts w:ascii="Times New Roman" w:eastAsia="Times New Roman" w:hAnsi="Times New Roman" w:cs="Times New Roman"/>
          <w:sz w:val="24"/>
          <w:szCs w:val="24"/>
          <w:lang w:eastAsia="pl-PL"/>
        </w:rPr>
        <w:t>nie przewiduje</w:t>
      </w:r>
      <w:r w:rsidRPr="00021657">
        <w:rPr>
          <w:rFonts w:ascii="Times New Roman" w:eastAsia="Times New Roman" w:hAnsi="Times New Roman" w:cs="Times New Roman"/>
          <w:sz w:val="24"/>
          <w:szCs w:val="24"/>
          <w:lang w:eastAsia="pl-PL"/>
        </w:rPr>
        <w:t xml:space="preserve"> udzielenia zamówień o których mowa w art. </w:t>
      </w:r>
      <w:r w:rsidR="00B86B44" w:rsidRPr="00021657">
        <w:rPr>
          <w:rFonts w:ascii="Times New Roman" w:eastAsia="Times New Roman" w:hAnsi="Times New Roman" w:cs="Times New Roman"/>
          <w:sz w:val="24"/>
          <w:szCs w:val="24"/>
          <w:lang w:eastAsia="pl-PL"/>
        </w:rPr>
        <w:t>214</w:t>
      </w:r>
      <w:r w:rsidRPr="00021657">
        <w:rPr>
          <w:rFonts w:ascii="Times New Roman" w:eastAsia="Times New Roman" w:hAnsi="Times New Roman" w:cs="Times New Roman"/>
          <w:sz w:val="24"/>
          <w:szCs w:val="24"/>
          <w:lang w:eastAsia="pl-PL"/>
        </w:rPr>
        <w:t xml:space="preserve"> ust. 1 pkt </w:t>
      </w:r>
      <w:r w:rsidR="001965CD" w:rsidRPr="00021657">
        <w:rPr>
          <w:rFonts w:ascii="Times New Roman" w:eastAsia="Times New Roman" w:hAnsi="Times New Roman" w:cs="Times New Roman"/>
          <w:sz w:val="24"/>
          <w:szCs w:val="24"/>
          <w:lang w:eastAsia="pl-PL"/>
        </w:rPr>
        <w:t>8</w:t>
      </w:r>
      <w:r w:rsidRPr="00021657">
        <w:rPr>
          <w:rFonts w:ascii="Times New Roman" w:eastAsia="Times New Roman" w:hAnsi="Times New Roman" w:cs="Times New Roman"/>
          <w:sz w:val="24"/>
          <w:szCs w:val="24"/>
          <w:lang w:eastAsia="pl-PL"/>
        </w:rPr>
        <w:t xml:space="preserve"> Prawa zamówień publicznych.</w:t>
      </w:r>
    </w:p>
    <w:p w14:paraId="00AC34AE" w14:textId="77777777"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021657"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Do spraw nieuregulowanyc</w:t>
      </w:r>
      <w:r w:rsidR="000F31E5" w:rsidRPr="00021657">
        <w:rPr>
          <w:rFonts w:ascii="Times New Roman" w:eastAsia="Times New Roman" w:hAnsi="Times New Roman" w:cs="Times New Roman"/>
          <w:sz w:val="24"/>
          <w:szCs w:val="24"/>
          <w:lang w:eastAsia="pl-PL"/>
        </w:rPr>
        <w:t xml:space="preserve">h w niniejszej specyfikacji </w:t>
      </w:r>
      <w:r w:rsidRPr="00021657">
        <w:rPr>
          <w:rFonts w:ascii="Times New Roman" w:eastAsia="Times New Roman" w:hAnsi="Times New Roman" w:cs="Times New Roman"/>
          <w:sz w:val="24"/>
          <w:szCs w:val="24"/>
          <w:lang w:eastAsia="pl-PL"/>
        </w:rPr>
        <w:t xml:space="preserve">warunków zamówienia mają zastosowanie przepisy ustawy z dnia </w:t>
      </w:r>
      <w:r w:rsidR="00FF5578" w:rsidRPr="00021657">
        <w:rPr>
          <w:rFonts w:ascii="Times New Roman" w:eastAsia="Times New Roman" w:hAnsi="Times New Roman" w:cs="Times New Roman"/>
          <w:sz w:val="24"/>
          <w:szCs w:val="24"/>
          <w:lang w:eastAsia="pl-PL"/>
        </w:rPr>
        <w:t>11 września 2019</w:t>
      </w:r>
      <w:r w:rsidRPr="00021657">
        <w:rPr>
          <w:rFonts w:ascii="Times New Roman" w:eastAsia="Times New Roman" w:hAnsi="Times New Roman" w:cs="Times New Roman"/>
          <w:sz w:val="24"/>
          <w:szCs w:val="24"/>
          <w:lang w:eastAsia="pl-PL"/>
        </w:rPr>
        <w:t xml:space="preserve"> r. Prawo zamówień publicznych oraz Kodeksu cywilnego</w:t>
      </w:r>
      <w:r w:rsidR="003C3301" w:rsidRPr="00021657">
        <w:rPr>
          <w:rFonts w:ascii="Times New Roman" w:eastAsia="Times New Roman" w:hAnsi="Times New Roman" w:cs="Times New Roman"/>
          <w:sz w:val="24"/>
          <w:szCs w:val="24"/>
          <w:lang w:eastAsia="pl-PL"/>
        </w:rPr>
        <w:t>.</w:t>
      </w:r>
    </w:p>
    <w:p w14:paraId="1525F309" w14:textId="68EC01E4" w:rsidR="007A064F" w:rsidRPr="00021657"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Calibri" w:hAnsi="Times New Roman" w:cs="Times New Roman"/>
          <w:sz w:val="24"/>
          <w:szCs w:val="24"/>
          <w:lang w:eastAsia="ar-SA"/>
        </w:rPr>
        <w:t xml:space="preserve">Zgodnie </w:t>
      </w:r>
      <w:r w:rsidR="007A064F" w:rsidRPr="00021657">
        <w:rPr>
          <w:rFonts w:ascii="Times New Roman" w:eastAsia="Calibri" w:hAnsi="Times New Roman" w:cs="Times New Roman"/>
          <w:sz w:val="24"/>
          <w:szCs w:val="24"/>
        </w:rPr>
        <w:t>z art. 13</w:t>
      </w:r>
      <w:r w:rsidR="007A064F" w:rsidRPr="00021657">
        <w:rPr>
          <w:rFonts w:ascii="Times New Roman" w:hAnsi="Times New Roman" w:cs="Times New Roman"/>
          <w:sz w:val="24"/>
          <w:szCs w:val="24"/>
          <w:lang w:eastAsia="pl-PL"/>
        </w:rPr>
        <w:t xml:space="preserve"> </w:t>
      </w:r>
      <w:r w:rsidR="007A064F" w:rsidRPr="00021657">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021657">
        <w:rPr>
          <w:rFonts w:ascii="Times New Roman" w:hAnsi="Times New Roman" w:cs="Times New Roman"/>
          <w:sz w:val="24"/>
          <w:szCs w:val="24"/>
          <w:lang w:eastAsia="pl-PL"/>
        </w:rPr>
        <w:t xml:space="preserve">dalej „RODO”, informuję, że:  </w:t>
      </w:r>
    </w:p>
    <w:p w14:paraId="6BE952EC"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lastRenderedPageBreak/>
        <w:t>z Administratorem można skontaktować się pisząc na adres: ul. Ceglana 35,</w:t>
      </w:r>
      <w:r w:rsidRPr="00021657">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021657" w:rsidRDefault="007A064F" w:rsidP="009419B8">
      <w:pPr>
        <w:pStyle w:val="Bezodstpw1"/>
        <w:numPr>
          <w:ilvl w:val="0"/>
          <w:numId w:val="58"/>
        </w:numPr>
        <w:tabs>
          <w:tab w:val="clear" w:pos="360"/>
          <w:tab w:val="num" w:pos="1724"/>
        </w:tabs>
        <w:ind w:left="820"/>
        <w:jc w:val="both"/>
        <w:rPr>
          <w:rFonts w:ascii="Times New Roman" w:eastAsia="MS Mincho" w:hAnsi="Times New Roman"/>
          <w:sz w:val="24"/>
          <w:szCs w:val="24"/>
          <w:lang w:eastAsia="pl-PL"/>
        </w:rPr>
      </w:pPr>
      <w:r w:rsidRPr="00021657">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021657">
        <w:rPr>
          <w:rFonts w:ascii="Times New Roman" w:eastAsia="Cambria" w:hAnsi="Times New Roman"/>
          <w:sz w:val="24"/>
          <w:szCs w:val="24"/>
          <w:lang w:eastAsia="ar-SA"/>
        </w:rPr>
        <w:t>związanym z tym postępowaniem</w:t>
      </w:r>
      <w:r w:rsidRPr="00021657">
        <w:rPr>
          <w:rFonts w:ascii="Times New Roman" w:eastAsia="MS Mincho" w:hAnsi="Times New Roman"/>
          <w:bCs/>
          <w:sz w:val="24"/>
          <w:szCs w:val="24"/>
          <w:lang w:eastAsia="pl-PL"/>
        </w:rPr>
        <w:t xml:space="preserve">, </w:t>
      </w:r>
      <w:r w:rsidRPr="00021657">
        <w:rPr>
          <w:rFonts w:ascii="Times New Roman" w:hAnsi="Times New Roman"/>
          <w:sz w:val="24"/>
          <w:szCs w:val="24"/>
        </w:rPr>
        <w:t xml:space="preserve">w ramach prawnie uzasadnionych interesów realizowanych przez administratora, </w:t>
      </w:r>
      <w:r w:rsidR="00412593" w:rsidRPr="00021657">
        <w:rPr>
          <w:rFonts w:ascii="Times New Roman" w:hAnsi="Times New Roman"/>
          <w:sz w:val="24"/>
          <w:szCs w:val="24"/>
        </w:rPr>
        <w:t>a przypadku</w:t>
      </w:r>
      <w:r w:rsidRPr="00021657">
        <w:rPr>
          <w:rFonts w:ascii="Times New Roman" w:hAnsi="Times New Roman"/>
          <w:sz w:val="24"/>
          <w:szCs w:val="24"/>
        </w:rPr>
        <w:t xml:space="preserve"> wyboru oferty i zawarcia umowy dane zamieszczone w umowie oraz w dokumentacji z nią związanej, będą</w:t>
      </w:r>
      <w:r w:rsidRPr="00021657">
        <w:rPr>
          <w:rFonts w:ascii="Times New Roman" w:hAnsi="Times New Roman"/>
          <w:bCs/>
          <w:sz w:val="24"/>
          <w:szCs w:val="24"/>
          <w:lang w:eastAsia="pl-PL"/>
        </w:rPr>
        <w:t xml:space="preserve"> przetwarzane w celach związanych z realizacją umowy,</w:t>
      </w:r>
    </w:p>
    <w:p w14:paraId="620E2779" w14:textId="77777777" w:rsidR="007A064F" w:rsidRPr="00021657"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021657"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021657" w:rsidRDefault="007A064F" w:rsidP="009419B8">
      <w:pPr>
        <w:pStyle w:val="Akapitzlist"/>
        <w:numPr>
          <w:ilvl w:val="0"/>
          <w:numId w:val="58"/>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021657" w:rsidRDefault="007A064F" w:rsidP="009419B8">
      <w:pPr>
        <w:pStyle w:val="Akapitzlist"/>
        <w:numPr>
          <w:ilvl w:val="0"/>
          <w:numId w:val="58"/>
        </w:numPr>
        <w:tabs>
          <w:tab w:val="clear" w:pos="360"/>
          <w:tab w:val="num" w:pos="764"/>
        </w:tabs>
        <w:ind w:left="820"/>
        <w:jc w:val="both"/>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021657" w:rsidRDefault="007A064F" w:rsidP="009419B8">
      <w:pPr>
        <w:pStyle w:val="Akapitzlist"/>
        <w:numPr>
          <w:ilvl w:val="0"/>
          <w:numId w:val="58"/>
        </w:numPr>
        <w:tabs>
          <w:tab w:val="clear" w:pos="360"/>
          <w:tab w:val="num" w:pos="764"/>
        </w:tabs>
        <w:spacing w:after="0" w:line="240" w:lineRule="auto"/>
        <w:ind w:left="820"/>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021657" w:rsidRDefault="007A064F" w:rsidP="009419B8">
      <w:pPr>
        <w:pStyle w:val="Akapitzlist"/>
        <w:numPr>
          <w:ilvl w:val="0"/>
          <w:numId w:val="58"/>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nie przysługuje osobie, której dane osobowe dotyczą:</w:t>
      </w:r>
    </w:p>
    <w:p w14:paraId="6D774E62" w14:textId="777777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021657">
        <w:rPr>
          <w:rFonts w:ascii="Times New Roman" w:eastAsia="Times New Roman" w:hAnsi="Times New Roman" w:cs="Times New Roman"/>
          <w:sz w:val="24"/>
          <w:szCs w:val="24"/>
          <w:lang w:eastAsia="pl-PL"/>
        </w:rPr>
        <w:t>tych danych</w:t>
      </w:r>
      <w:r w:rsidRPr="00021657">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23D6F058" w14:textId="77777777" w:rsidR="00CD2625" w:rsidRPr="00021657" w:rsidRDefault="00CD2625" w:rsidP="009419B8">
      <w:pPr>
        <w:pStyle w:val="Akapitzlist"/>
        <w:numPr>
          <w:ilvl w:val="0"/>
          <w:numId w:val="31"/>
        </w:numPr>
        <w:ind w:left="142"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Wykonawca zapozna osoby, których dane podaje w ramach niniejszego postępowania</w:t>
      </w:r>
      <w:r w:rsidRPr="00021657">
        <w:rPr>
          <w:rFonts w:ascii="Times New Roman" w:eastAsia="Times New Roman" w:hAnsi="Times New Roman" w:cs="Times New Roman"/>
          <w:sz w:val="24"/>
          <w:szCs w:val="24"/>
          <w:lang w:eastAsia="pl-PL"/>
        </w:rPr>
        <w:br/>
        <w:t>z postanowieniami ust. 5.</w:t>
      </w:r>
    </w:p>
    <w:p w14:paraId="6AA0285A" w14:textId="317185D5" w:rsidR="00CE0A03" w:rsidRPr="00021657" w:rsidRDefault="00CE0A03" w:rsidP="009419B8">
      <w:pPr>
        <w:pStyle w:val="Akapitzlist"/>
        <w:numPr>
          <w:ilvl w:val="0"/>
          <w:numId w:val="31"/>
        </w:numPr>
        <w:spacing w:after="0" w:line="240" w:lineRule="auto"/>
        <w:ind w:left="142" w:hanging="426"/>
        <w:jc w:val="both"/>
        <w:rPr>
          <w:rFonts w:ascii="Times New Roman" w:eastAsia="Calibri" w:hAnsi="Times New Roman" w:cs="Times New Roman"/>
          <w:sz w:val="24"/>
          <w:szCs w:val="24"/>
        </w:rPr>
      </w:pPr>
      <w:r w:rsidRPr="00021657">
        <w:rPr>
          <w:rFonts w:ascii="Times New Roman" w:eastAsia="Calibri" w:hAnsi="Times New Roman" w:cs="Times New Roman"/>
          <w:sz w:val="24"/>
          <w:szCs w:val="24"/>
        </w:rPr>
        <w:t xml:space="preserve">Jeżeli w SWZ, umowie lub załącznikach jest mowa o </w:t>
      </w:r>
      <w:r w:rsidR="00412593" w:rsidRPr="00021657">
        <w:rPr>
          <w:rFonts w:ascii="Times New Roman" w:eastAsia="Calibri" w:hAnsi="Times New Roman" w:cs="Times New Roman"/>
          <w:sz w:val="24"/>
          <w:szCs w:val="24"/>
        </w:rPr>
        <w:t>„</w:t>
      </w:r>
      <w:r w:rsidRPr="00021657">
        <w:rPr>
          <w:rFonts w:ascii="Times New Roman" w:eastAsia="Calibri" w:hAnsi="Times New Roman" w:cs="Times New Roman"/>
          <w:sz w:val="24"/>
          <w:szCs w:val="24"/>
        </w:rPr>
        <w:t xml:space="preserve">produkcie, materiale czy systemie typu lub np. </w:t>
      </w:r>
      <w:r w:rsidR="00412593" w:rsidRPr="00021657">
        <w:rPr>
          <w:rFonts w:ascii="Times New Roman" w:eastAsia="Calibri" w:hAnsi="Times New Roman" w:cs="Times New Roman"/>
          <w:sz w:val="24"/>
          <w:szCs w:val="24"/>
        </w:rPr>
        <w:t>…“ należy</w:t>
      </w:r>
      <w:r w:rsidRPr="00021657">
        <w:rPr>
          <w:rFonts w:ascii="Times New Roman" w:eastAsia="Calibri" w:hAnsi="Times New Roman" w:cs="Times New Roman"/>
          <w:sz w:val="24"/>
          <w:szCs w:val="24"/>
        </w:rPr>
        <w:t xml:space="preserve">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w:t>
      </w:r>
      <w:r w:rsidR="00412593" w:rsidRPr="00021657">
        <w:rPr>
          <w:rFonts w:ascii="Times New Roman" w:eastAsia="Calibri" w:hAnsi="Times New Roman" w:cs="Times New Roman"/>
          <w:sz w:val="24"/>
          <w:szCs w:val="24"/>
        </w:rPr>
        <w:t xml:space="preserve"> </w:t>
      </w:r>
      <w:r w:rsidRPr="00021657">
        <w:rPr>
          <w:rFonts w:ascii="Times New Roman" w:eastAsia="Calibri" w:hAnsi="Times New Roman" w:cs="Times New Roman"/>
          <w:sz w:val="24"/>
          <w:szCs w:val="24"/>
        </w:rPr>
        <w:t>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6562740" w14:textId="77777777" w:rsidR="00FE1ED2" w:rsidRPr="00021657"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021657" w:rsidRDefault="008F226B" w:rsidP="008F226B">
      <w:p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Załączniki:</w:t>
      </w:r>
    </w:p>
    <w:p w14:paraId="086E06B1" w14:textId="539B676C"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Wzór formularza ofertowego</w:t>
      </w:r>
      <w:r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 xml:space="preserve">. </w:t>
      </w:r>
      <w:r w:rsidR="00092662" w:rsidRPr="00021657">
        <w:rPr>
          <w:rFonts w:ascii="Times New Roman" w:eastAsia="Times New Roman" w:hAnsi="Times New Roman" w:cs="Times New Roman"/>
          <w:sz w:val="24"/>
          <w:szCs w:val="24"/>
          <w:lang w:eastAsia="pl-PL"/>
        </w:rPr>
        <w:t xml:space="preserve">1 </w:t>
      </w:r>
    </w:p>
    <w:p w14:paraId="00035C04" w14:textId="07096A93"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Formularz oświadczeń </w:t>
      </w:r>
      <w:r w:rsidR="008E2A21" w:rsidRPr="00021657">
        <w:rPr>
          <w:rFonts w:ascii="Times New Roman" w:eastAsia="Times New Roman" w:hAnsi="Times New Roman" w:cs="Times New Roman"/>
          <w:sz w:val="24"/>
          <w:szCs w:val="24"/>
          <w:lang w:eastAsia="pl-PL"/>
        </w:rPr>
        <w:t xml:space="preserve">wykonawcy </w:t>
      </w:r>
      <w:r w:rsidR="00092662" w:rsidRPr="00021657">
        <w:rPr>
          <w:rFonts w:ascii="Times New Roman" w:eastAsia="Times New Roman" w:hAnsi="Times New Roman" w:cs="Times New Roman"/>
          <w:sz w:val="24"/>
          <w:szCs w:val="24"/>
          <w:lang w:eastAsia="pl-PL"/>
        </w:rPr>
        <w:t>–</w:t>
      </w:r>
      <w:r w:rsidRPr="00021657">
        <w:rPr>
          <w:rFonts w:ascii="Times New Roman" w:eastAsia="Times New Roman" w:hAnsi="Times New Roman" w:cs="Times New Roman"/>
          <w:sz w:val="24"/>
          <w:szCs w:val="24"/>
          <w:lang w:eastAsia="pl-PL"/>
        </w:rPr>
        <w:t xml:space="preserve"> JEDZ</w:t>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w:t>
      </w:r>
      <w:r w:rsidR="00092662" w:rsidRPr="00021657">
        <w:rPr>
          <w:rFonts w:ascii="Times New Roman" w:eastAsia="Times New Roman" w:hAnsi="Times New Roman" w:cs="Times New Roman"/>
          <w:sz w:val="24"/>
          <w:szCs w:val="24"/>
          <w:lang w:eastAsia="pl-PL"/>
        </w:rPr>
        <w:t xml:space="preserve"> zał</w:t>
      </w:r>
      <w:r w:rsidR="00134C10" w:rsidRPr="00021657">
        <w:rPr>
          <w:rFonts w:ascii="Times New Roman" w:eastAsia="Times New Roman" w:hAnsi="Times New Roman" w:cs="Times New Roman"/>
          <w:sz w:val="24"/>
          <w:szCs w:val="24"/>
          <w:lang w:eastAsia="pl-PL"/>
        </w:rPr>
        <w:t xml:space="preserve">. </w:t>
      </w:r>
      <w:r w:rsidR="00092662" w:rsidRPr="00021657">
        <w:rPr>
          <w:rFonts w:ascii="Times New Roman" w:eastAsia="Times New Roman" w:hAnsi="Times New Roman" w:cs="Times New Roman"/>
          <w:sz w:val="24"/>
          <w:szCs w:val="24"/>
          <w:lang w:eastAsia="pl-PL"/>
        </w:rPr>
        <w:t>2</w:t>
      </w:r>
    </w:p>
    <w:p w14:paraId="1BEDC346" w14:textId="77777777" w:rsidR="003106B8"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ar-SA"/>
        </w:rPr>
        <w:t xml:space="preserve">Formularz oświadczenia o przynależności/braku </w:t>
      </w:r>
      <w:r w:rsidR="008E2A21" w:rsidRPr="00021657">
        <w:rPr>
          <w:rFonts w:ascii="Times New Roman" w:eastAsia="Times New Roman" w:hAnsi="Times New Roman" w:cs="Times New Roman"/>
          <w:sz w:val="24"/>
          <w:szCs w:val="24"/>
          <w:lang w:eastAsia="ar-SA"/>
        </w:rPr>
        <w:t>przynależności do</w:t>
      </w:r>
      <w:r w:rsidRPr="00021657">
        <w:rPr>
          <w:rFonts w:ascii="Times New Roman" w:eastAsia="Times New Roman" w:hAnsi="Times New Roman" w:cs="Times New Roman"/>
          <w:sz w:val="24"/>
          <w:szCs w:val="24"/>
          <w:lang w:eastAsia="ar-SA"/>
        </w:rPr>
        <w:t xml:space="preserve"> tej</w:t>
      </w:r>
      <w:r w:rsidR="003106B8" w:rsidRPr="00021657">
        <w:rPr>
          <w:rFonts w:ascii="Times New Roman" w:eastAsia="Times New Roman" w:hAnsi="Times New Roman" w:cs="Times New Roman"/>
          <w:sz w:val="24"/>
          <w:szCs w:val="24"/>
          <w:lang w:eastAsia="ar-SA"/>
        </w:rPr>
        <w:t xml:space="preserve"> </w:t>
      </w:r>
      <w:r w:rsidRPr="00021657">
        <w:rPr>
          <w:rFonts w:ascii="Times New Roman" w:eastAsia="Times New Roman" w:hAnsi="Times New Roman" w:cs="Times New Roman"/>
          <w:sz w:val="24"/>
          <w:szCs w:val="24"/>
          <w:lang w:eastAsia="ar-SA"/>
        </w:rPr>
        <w:t xml:space="preserve">samej </w:t>
      </w:r>
    </w:p>
    <w:p w14:paraId="0B69024A" w14:textId="189319EF" w:rsidR="008F226B" w:rsidRPr="00021657"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ar-SA"/>
        </w:rPr>
        <w:t>grupy kapitałowej składany na wezwanie Zamawiającego</w:t>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w:t>
      </w:r>
      <w:r w:rsidR="00092662" w:rsidRPr="00021657">
        <w:rPr>
          <w:rFonts w:ascii="Times New Roman" w:eastAsia="Times New Roman" w:hAnsi="Times New Roman" w:cs="Times New Roman"/>
          <w:sz w:val="24"/>
          <w:szCs w:val="24"/>
          <w:lang w:eastAsia="pl-PL"/>
        </w:rPr>
        <w:t xml:space="preserve"> 3</w:t>
      </w:r>
      <w:r w:rsidRPr="00021657">
        <w:rPr>
          <w:rFonts w:ascii="Times New Roman" w:eastAsia="Times New Roman" w:hAnsi="Times New Roman" w:cs="Times New Roman"/>
          <w:sz w:val="24"/>
          <w:szCs w:val="24"/>
          <w:lang w:eastAsia="pl-PL"/>
        </w:rPr>
        <w:tab/>
      </w:r>
    </w:p>
    <w:p w14:paraId="5689987A" w14:textId="1E64B57C"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Formularz oświadczeń wykonawcy składany na wezwanie Zamawiającego</w:t>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w:t>
      </w:r>
      <w:r w:rsidR="00092662" w:rsidRPr="00021657">
        <w:rPr>
          <w:rFonts w:ascii="Times New Roman" w:eastAsia="Times New Roman" w:hAnsi="Times New Roman" w:cs="Times New Roman"/>
          <w:sz w:val="24"/>
          <w:szCs w:val="24"/>
          <w:lang w:eastAsia="pl-PL"/>
        </w:rPr>
        <w:t xml:space="preserve"> 4</w:t>
      </w:r>
    </w:p>
    <w:p w14:paraId="3365A91F" w14:textId="7A4586E5" w:rsidR="00697813" w:rsidRPr="00021657"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bookmarkStart w:id="10" w:name="_Hlk172787415"/>
      <w:r w:rsidRPr="00021657">
        <w:rPr>
          <w:rFonts w:ascii="Times New Roman" w:eastAsia="Times New Roman" w:hAnsi="Times New Roman" w:cs="Times New Roman"/>
          <w:sz w:val="24"/>
          <w:szCs w:val="24"/>
          <w:lang w:eastAsia="pl-PL"/>
        </w:rPr>
        <w:t>Wzór umowy</w:t>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697813" w:rsidRPr="00021657">
        <w:rPr>
          <w:rFonts w:ascii="Times New Roman" w:eastAsia="Times New Roman" w:hAnsi="Times New Roman" w:cs="Times New Roman"/>
          <w:sz w:val="24"/>
          <w:szCs w:val="24"/>
          <w:lang w:eastAsia="pl-PL"/>
        </w:rPr>
        <w:tab/>
      </w:r>
      <w:r w:rsidR="00697813" w:rsidRPr="00021657">
        <w:rPr>
          <w:rFonts w:ascii="Times New Roman" w:hAnsi="Times New Roman" w:cs="Times New Roman"/>
          <w:sz w:val="24"/>
          <w:szCs w:val="24"/>
        </w:rPr>
        <w:t>– zał.</w:t>
      </w:r>
      <w:r w:rsidR="00134C10" w:rsidRPr="00021657">
        <w:rPr>
          <w:rFonts w:ascii="Times New Roman" w:hAnsi="Times New Roman" w:cs="Times New Roman"/>
          <w:sz w:val="24"/>
          <w:szCs w:val="24"/>
        </w:rPr>
        <w:t xml:space="preserve"> </w:t>
      </w:r>
      <w:r w:rsidR="00697813" w:rsidRPr="00021657">
        <w:rPr>
          <w:rFonts w:ascii="Times New Roman" w:hAnsi="Times New Roman" w:cs="Times New Roman"/>
          <w:sz w:val="24"/>
          <w:szCs w:val="24"/>
        </w:rPr>
        <w:t>5</w:t>
      </w:r>
    </w:p>
    <w:bookmarkEnd w:id="10"/>
    <w:p w14:paraId="458830B8" w14:textId="0E127F2C" w:rsidR="0043726A" w:rsidRPr="0085542D"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85542D">
        <w:rPr>
          <w:rFonts w:ascii="Times New Roman" w:hAnsi="Times New Roman" w:cs="Times New Roman"/>
          <w:sz w:val="24"/>
          <w:szCs w:val="24"/>
        </w:rPr>
        <w:t>Oświadczenie dot. przesłanek wykluczenia</w:t>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t>– zał. 6</w:t>
      </w:r>
    </w:p>
    <w:p w14:paraId="7E68729E" w14:textId="77777777" w:rsidR="00E04E90" w:rsidRPr="00E04E90" w:rsidRDefault="008B53CD" w:rsidP="00E04E90">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42D">
        <w:rPr>
          <w:rFonts w:ascii="Times New Roman" w:eastAsia="Times New Roman" w:hAnsi="Times New Roman" w:cs="Times New Roman"/>
          <w:sz w:val="24"/>
          <w:szCs w:val="24"/>
          <w:lang w:eastAsia="pl-PL"/>
        </w:rPr>
        <w:t>Opis przedmiotu zamówienia</w:t>
      </w:r>
      <w:r w:rsidRPr="0085542D">
        <w:rPr>
          <w:rFonts w:ascii="Times New Roman" w:eastAsia="Times New Roman" w:hAnsi="Times New Roman" w:cs="Times New Roman"/>
          <w:sz w:val="24"/>
          <w:szCs w:val="24"/>
          <w:lang w:eastAsia="pl-PL"/>
        </w:rPr>
        <w:tab/>
      </w:r>
      <w:r w:rsidRPr="0085542D">
        <w:rPr>
          <w:rFonts w:ascii="Times New Roman" w:eastAsia="Times New Roman" w:hAnsi="Times New Roman" w:cs="Times New Roman"/>
          <w:sz w:val="24"/>
          <w:szCs w:val="24"/>
          <w:lang w:eastAsia="pl-PL"/>
        </w:rPr>
        <w:tab/>
      </w:r>
      <w:r w:rsidR="0043726A" w:rsidRPr="0085542D">
        <w:rPr>
          <w:rFonts w:ascii="Times New Roman" w:eastAsia="Times New Roman" w:hAnsi="Times New Roman" w:cs="Times New Roman"/>
          <w:sz w:val="24"/>
          <w:szCs w:val="24"/>
          <w:lang w:eastAsia="pl-PL"/>
        </w:rPr>
        <w:t xml:space="preserve"> </w:t>
      </w:r>
      <w:r w:rsidR="00E762CE" w:rsidRPr="0085542D">
        <w:rPr>
          <w:rFonts w:ascii="Times New Roman" w:eastAsia="Times New Roman" w:hAnsi="Times New Roman" w:cs="Times New Roman"/>
          <w:sz w:val="24"/>
          <w:szCs w:val="24"/>
          <w:lang w:eastAsia="pl-PL"/>
        </w:rPr>
        <w:t xml:space="preserve"> </w:t>
      </w:r>
      <w:r w:rsidR="00E762CE" w:rsidRPr="0085542D">
        <w:rPr>
          <w:rFonts w:ascii="Times New Roman" w:eastAsia="Times New Roman" w:hAnsi="Times New Roman" w:cs="Times New Roman"/>
          <w:sz w:val="24"/>
          <w:szCs w:val="24"/>
          <w:lang w:eastAsia="pl-PL"/>
        </w:rPr>
        <w:tab/>
      </w:r>
      <w:r w:rsidR="00602FE8" w:rsidRPr="0085542D">
        <w:rPr>
          <w:rFonts w:ascii="Times New Roman" w:eastAsia="Times New Roman" w:hAnsi="Times New Roman" w:cs="Times New Roman"/>
          <w:sz w:val="24"/>
          <w:szCs w:val="24"/>
          <w:lang w:eastAsia="pl-PL"/>
        </w:rPr>
        <w:t xml:space="preserve"> </w:t>
      </w:r>
      <w:r w:rsidR="00602FE8" w:rsidRPr="0085542D">
        <w:rPr>
          <w:rFonts w:ascii="Times New Roman" w:eastAsia="Times New Roman" w:hAnsi="Times New Roman" w:cs="Times New Roman"/>
          <w:sz w:val="24"/>
          <w:szCs w:val="24"/>
          <w:lang w:eastAsia="pl-PL"/>
        </w:rPr>
        <w:tab/>
      </w:r>
      <w:r w:rsidR="00602FE8" w:rsidRPr="0085542D">
        <w:rPr>
          <w:rFonts w:ascii="Times New Roman" w:eastAsia="Times New Roman" w:hAnsi="Times New Roman" w:cs="Times New Roman"/>
          <w:sz w:val="24"/>
          <w:szCs w:val="24"/>
          <w:lang w:eastAsia="pl-PL"/>
        </w:rPr>
        <w:tab/>
      </w:r>
      <w:r w:rsidR="00602FE8" w:rsidRPr="0085542D">
        <w:rPr>
          <w:rFonts w:ascii="Times New Roman" w:eastAsia="Times New Roman" w:hAnsi="Times New Roman" w:cs="Times New Roman"/>
          <w:sz w:val="24"/>
          <w:szCs w:val="24"/>
          <w:lang w:eastAsia="pl-PL"/>
        </w:rPr>
        <w:tab/>
      </w:r>
      <w:r w:rsidR="00602FE8" w:rsidRPr="0085542D">
        <w:rPr>
          <w:rFonts w:ascii="Times New Roman" w:hAnsi="Times New Roman" w:cs="Times New Roman"/>
          <w:sz w:val="24"/>
          <w:szCs w:val="24"/>
          <w:lang w:eastAsia="pl-PL"/>
        </w:rPr>
        <w:tab/>
      </w:r>
      <w:r w:rsidR="00602FE8" w:rsidRPr="0085542D">
        <w:rPr>
          <w:rFonts w:ascii="Times New Roman" w:hAnsi="Times New Roman" w:cs="Times New Roman"/>
          <w:sz w:val="24"/>
          <w:szCs w:val="24"/>
          <w:lang w:eastAsia="pl-PL"/>
        </w:rPr>
        <w:tab/>
        <w:t xml:space="preserve">– zał. </w:t>
      </w:r>
      <w:r w:rsidR="009243B2" w:rsidRPr="0085542D">
        <w:rPr>
          <w:rFonts w:ascii="Times New Roman" w:hAnsi="Times New Roman" w:cs="Times New Roman"/>
          <w:sz w:val="24"/>
          <w:szCs w:val="24"/>
          <w:lang w:eastAsia="pl-PL"/>
        </w:rPr>
        <w:t>7</w:t>
      </w:r>
      <w:r w:rsidR="00021657" w:rsidRPr="0085542D">
        <w:rPr>
          <w:rFonts w:ascii="Times New Roman" w:hAnsi="Times New Roman" w:cs="Times New Roman"/>
          <w:sz w:val="24"/>
          <w:szCs w:val="24"/>
          <w:lang w:eastAsia="pl-PL"/>
        </w:rPr>
        <w:t xml:space="preserve"> </w:t>
      </w:r>
    </w:p>
    <w:p w14:paraId="07E34E7E" w14:textId="49817BC8" w:rsidR="00E04E90" w:rsidRPr="00A417A8" w:rsidRDefault="00E04E90" w:rsidP="00E04E90">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4E90">
        <w:rPr>
          <w:rFonts w:ascii="Times New Roman" w:eastAsia="Times New Roman" w:hAnsi="Times New Roman" w:cs="Times New Roman"/>
          <w:sz w:val="24"/>
          <w:szCs w:val="24"/>
          <w:lang w:eastAsia="pl-PL"/>
        </w:rPr>
        <w:t>Wzór umowy</w:t>
      </w:r>
      <w:r>
        <w:rPr>
          <w:rFonts w:ascii="Times New Roman" w:eastAsia="Times New Roman" w:hAnsi="Times New Roman" w:cs="Times New Roman"/>
          <w:sz w:val="24"/>
          <w:szCs w:val="24"/>
          <w:lang w:eastAsia="pl-PL"/>
        </w:rPr>
        <w:t xml:space="preserve"> powierzenia przetwarzania danych osobowych</w:t>
      </w:r>
      <w:r>
        <w:rPr>
          <w:rFonts w:ascii="Times New Roman" w:eastAsia="Times New Roman" w:hAnsi="Times New Roman" w:cs="Times New Roman"/>
          <w:sz w:val="24"/>
          <w:szCs w:val="24"/>
          <w:lang w:eastAsia="pl-PL"/>
        </w:rPr>
        <w:tab/>
      </w:r>
      <w:r w:rsidRPr="00E04E90">
        <w:rPr>
          <w:rFonts w:ascii="Times New Roman" w:eastAsia="Times New Roman" w:hAnsi="Times New Roman" w:cs="Times New Roman"/>
          <w:sz w:val="24"/>
          <w:szCs w:val="24"/>
          <w:lang w:eastAsia="pl-PL"/>
        </w:rPr>
        <w:tab/>
      </w:r>
      <w:r w:rsidRPr="00E04E90">
        <w:rPr>
          <w:rFonts w:ascii="Times New Roman" w:eastAsia="Times New Roman" w:hAnsi="Times New Roman" w:cs="Times New Roman"/>
          <w:sz w:val="24"/>
          <w:szCs w:val="24"/>
          <w:lang w:eastAsia="pl-PL"/>
        </w:rPr>
        <w:tab/>
      </w:r>
      <w:r w:rsidRPr="00E04E90">
        <w:rPr>
          <w:rFonts w:ascii="Times New Roman" w:eastAsia="Times New Roman" w:hAnsi="Times New Roman" w:cs="Times New Roman"/>
          <w:sz w:val="24"/>
          <w:szCs w:val="24"/>
          <w:lang w:eastAsia="pl-PL"/>
        </w:rPr>
        <w:tab/>
      </w:r>
      <w:bookmarkStart w:id="11" w:name="_Hlk183073356"/>
      <w:r w:rsidRPr="00E04E90">
        <w:rPr>
          <w:rFonts w:ascii="Times New Roman" w:hAnsi="Times New Roman" w:cs="Times New Roman"/>
          <w:sz w:val="24"/>
          <w:szCs w:val="24"/>
        </w:rPr>
        <w:t xml:space="preserve">– zał. </w:t>
      </w:r>
      <w:r>
        <w:rPr>
          <w:rFonts w:ascii="Times New Roman" w:hAnsi="Times New Roman" w:cs="Times New Roman"/>
          <w:sz w:val="24"/>
          <w:szCs w:val="24"/>
        </w:rPr>
        <w:t>8</w:t>
      </w:r>
      <w:bookmarkEnd w:id="11"/>
    </w:p>
    <w:p w14:paraId="09567A8E" w14:textId="0D1B44D4" w:rsidR="00A417A8" w:rsidRPr="00E04E90" w:rsidRDefault="00A417A8" w:rsidP="00E04E90">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Załączniki środowiskowe BHP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417A8">
        <w:rPr>
          <w:rFonts w:ascii="Times New Roman" w:hAnsi="Times New Roman" w:cs="Times New Roman"/>
          <w:sz w:val="24"/>
          <w:szCs w:val="24"/>
        </w:rPr>
        <w:t xml:space="preserve">– zał. </w:t>
      </w:r>
      <w:r>
        <w:rPr>
          <w:rFonts w:ascii="Times New Roman" w:hAnsi="Times New Roman" w:cs="Times New Roman"/>
          <w:sz w:val="24"/>
          <w:szCs w:val="24"/>
        </w:rPr>
        <w:t>9</w:t>
      </w:r>
      <w:r>
        <w:rPr>
          <w:rFonts w:ascii="Times New Roman" w:hAnsi="Times New Roman" w:cs="Times New Roman"/>
          <w:sz w:val="24"/>
          <w:szCs w:val="24"/>
        </w:rPr>
        <w:tab/>
      </w:r>
    </w:p>
    <w:p w14:paraId="4E74349D" w14:textId="77777777" w:rsidR="00E04E90" w:rsidRPr="0085542D" w:rsidRDefault="00E04E90" w:rsidP="00E04E90">
      <w:pPr>
        <w:pStyle w:val="Akapitzlist"/>
        <w:spacing w:after="0" w:line="240" w:lineRule="auto"/>
        <w:ind w:left="426"/>
        <w:rPr>
          <w:rFonts w:ascii="Times New Roman" w:eastAsia="Times New Roman" w:hAnsi="Times New Roman" w:cs="Times New Roman"/>
          <w:sz w:val="24"/>
          <w:szCs w:val="24"/>
          <w:lang w:eastAsia="pl-PL"/>
        </w:rPr>
      </w:pPr>
    </w:p>
    <w:p w14:paraId="5B5560DE" w14:textId="77777777" w:rsidR="002620D6" w:rsidRPr="00B4053E" w:rsidRDefault="002620D6" w:rsidP="002620D6">
      <w:pPr>
        <w:pStyle w:val="Akapitzlist"/>
        <w:spacing w:after="0" w:line="240" w:lineRule="auto"/>
        <w:ind w:left="426"/>
        <w:jc w:val="both"/>
        <w:rPr>
          <w:rFonts w:ascii="Times New Roman" w:eastAsia="Times New Roman" w:hAnsi="Times New Roman" w:cs="Times New Roman"/>
          <w:sz w:val="24"/>
          <w:szCs w:val="24"/>
          <w:lang w:eastAsia="pl-PL"/>
        </w:rPr>
      </w:pPr>
    </w:p>
    <w:p w14:paraId="55612FCC" w14:textId="77777777" w:rsidR="00B4053E" w:rsidRPr="00B4053E" w:rsidRDefault="00B4053E" w:rsidP="00B4053E">
      <w:pPr>
        <w:pStyle w:val="Akapitzlist"/>
        <w:spacing w:after="0" w:line="240" w:lineRule="auto"/>
        <w:ind w:left="426"/>
        <w:jc w:val="both"/>
        <w:rPr>
          <w:rFonts w:ascii="Times New Roman" w:eastAsia="Times New Roman" w:hAnsi="Times New Roman" w:cs="Times New Roman"/>
          <w:sz w:val="24"/>
          <w:szCs w:val="24"/>
          <w:lang w:eastAsia="pl-PL"/>
        </w:rPr>
      </w:pPr>
    </w:p>
    <w:p w14:paraId="501B3A8E" w14:textId="1DF47AEB" w:rsidR="008E2A21" w:rsidRPr="00021657" w:rsidRDefault="00957DB4" w:rsidP="001552A2">
      <w:pPr>
        <w:rPr>
          <w:rFonts w:ascii="Times New Roman" w:eastAsia="Times New Roman" w:hAnsi="Times New Roman" w:cs="Times New Roman"/>
          <w:b/>
          <w:sz w:val="24"/>
          <w:szCs w:val="24"/>
          <w:lang w:eastAsia="pl-PL"/>
        </w:rPr>
      </w:pPr>
      <w:r w:rsidRPr="00021657">
        <w:rPr>
          <w:rFonts w:ascii="Times New Roman" w:eastAsia="MS Mincho" w:hAnsi="Times New Roman" w:cs="Times New Roman"/>
          <w:b/>
          <w:bCs/>
          <w:sz w:val="24"/>
          <w:szCs w:val="24"/>
          <w:lang w:eastAsia="pl-PL"/>
        </w:rPr>
        <w:br w:type="page"/>
      </w:r>
      <w:r w:rsidR="00BD4569" w:rsidRPr="00021657">
        <w:rPr>
          <w:rFonts w:ascii="Times New Roman" w:eastAsia="MS Mincho" w:hAnsi="Times New Roman" w:cs="Times New Roman"/>
          <w:b/>
          <w:bCs/>
          <w:sz w:val="24"/>
          <w:szCs w:val="24"/>
          <w:lang w:eastAsia="pl-PL"/>
        </w:rPr>
        <w:lastRenderedPageBreak/>
        <w:t>DZP.281.</w:t>
      </w:r>
      <w:r w:rsidR="00F164D2">
        <w:rPr>
          <w:rFonts w:ascii="Times New Roman" w:eastAsia="MS Mincho" w:hAnsi="Times New Roman" w:cs="Times New Roman"/>
          <w:b/>
          <w:bCs/>
          <w:sz w:val="24"/>
          <w:szCs w:val="24"/>
          <w:lang w:eastAsia="pl-PL"/>
        </w:rPr>
        <w:t>96</w:t>
      </w:r>
      <w:r w:rsidR="0043726A" w:rsidRPr="00021657">
        <w:rPr>
          <w:rFonts w:ascii="Times New Roman" w:eastAsia="MS Mincho" w:hAnsi="Times New Roman" w:cs="Times New Roman"/>
          <w:b/>
          <w:bCs/>
          <w:sz w:val="24"/>
          <w:szCs w:val="24"/>
          <w:lang w:eastAsia="pl-PL"/>
        </w:rPr>
        <w:t>A.2024</w:t>
      </w:r>
      <w:r w:rsidR="008E2A21" w:rsidRPr="00021657">
        <w:rPr>
          <w:rFonts w:ascii="Times New Roman" w:eastAsia="MS Mincho" w:hAnsi="Times New Roman" w:cs="Times New Roman"/>
          <w:bCs/>
          <w:sz w:val="24"/>
          <w:szCs w:val="24"/>
          <w:lang w:eastAsia="pl-PL"/>
        </w:rPr>
        <w:t xml:space="preserve">   </w:t>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Times New Roman" w:hAnsi="Times New Roman" w:cs="Times New Roman"/>
          <w:b/>
          <w:sz w:val="24"/>
          <w:szCs w:val="24"/>
          <w:lang w:eastAsia="pl-PL"/>
        </w:rPr>
        <w:t>Załącznik nr 1</w:t>
      </w:r>
    </w:p>
    <w:p w14:paraId="0E93BDA4" w14:textId="6C0490C3" w:rsidR="00E844C9" w:rsidRPr="00021657"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021657">
        <w:rPr>
          <w:rFonts w:ascii="Times New Roman" w:eastAsia="MS Mincho" w:hAnsi="Times New Roman" w:cs="Times New Roman"/>
          <w:bCs/>
          <w:sz w:val="24"/>
          <w:szCs w:val="24"/>
          <w:lang w:eastAsia="pl-PL"/>
        </w:rPr>
        <w:t xml:space="preserve">   </w:t>
      </w:r>
      <w:bookmarkStart w:id="12" w:name="_Hlk106869324"/>
      <w:r w:rsidR="00E844C9" w:rsidRPr="00021657">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021657">
        <w:rPr>
          <w:rFonts w:ascii="Times New Roman" w:eastAsia="MS Mincho" w:hAnsi="Times New Roman" w:cs="Times New Roman"/>
          <w:b/>
          <w:bCs/>
          <w:sz w:val="24"/>
          <w:szCs w:val="24"/>
          <w:lang w:eastAsia="pl-PL"/>
        </w:rPr>
        <w:t>SUM W KATOWICACH</w:t>
      </w:r>
    </w:p>
    <w:p w14:paraId="55D83CB7" w14:textId="77777777" w:rsidR="00E17469" w:rsidRPr="00021657"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Nazwa wykonawcy ..........................................................................................................................</w:t>
      </w:r>
    </w:p>
    <w:p w14:paraId="47638575"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Siedziba: ...........................................................................................................................................</w:t>
      </w:r>
    </w:p>
    <w:p w14:paraId="5003A661"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Adres zamieszkania*………………………………………………………………………………</w:t>
      </w:r>
    </w:p>
    <w:p w14:paraId="3712BF04" w14:textId="4AC7E7A7" w:rsidR="00E844C9" w:rsidRPr="00021657"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021657">
        <w:rPr>
          <w:rFonts w:ascii="Times New Roman" w:eastAsia="MS Mincho" w:hAnsi="Times New Roman" w:cs="Times New Roman"/>
          <w:i/>
          <w:iCs/>
          <w:sz w:val="24"/>
          <w:szCs w:val="24"/>
          <w:lang w:eastAsia="ar-SA"/>
        </w:rPr>
        <w:t xml:space="preserve">*) </w:t>
      </w:r>
      <w:r w:rsidR="00412593" w:rsidRPr="00021657">
        <w:rPr>
          <w:rFonts w:ascii="Times New Roman" w:eastAsia="MS Mincho" w:hAnsi="Times New Roman" w:cs="Times New Roman"/>
          <w:i/>
          <w:iCs/>
          <w:sz w:val="24"/>
          <w:szCs w:val="24"/>
          <w:lang w:eastAsia="ar-SA"/>
        </w:rPr>
        <w:t>dotyczy osób</w:t>
      </w:r>
      <w:r w:rsidRPr="00021657">
        <w:rPr>
          <w:rFonts w:ascii="Times New Roman" w:eastAsia="MS Mincho" w:hAnsi="Times New Roman" w:cs="Times New Roman"/>
          <w:i/>
          <w:iCs/>
          <w:sz w:val="24"/>
          <w:szCs w:val="24"/>
          <w:lang w:eastAsia="ar-SA"/>
        </w:rPr>
        <w:t xml:space="preserve"> fizycznych prowadzących działalność gospodarcza </w:t>
      </w:r>
      <w:r w:rsidR="00412593" w:rsidRPr="00021657">
        <w:rPr>
          <w:rFonts w:ascii="Times New Roman" w:eastAsia="MS Mincho" w:hAnsi="Times New Roman" w:cs="Times New Roman"/>
          <w:i/>
          <w:iCs/>
          <w:sz w:val="24"/>
          <w:szCs w:val="24"/>
          <w:lang w:eastAsia="ar-SA"/>
        </w:rPr>
        <w:t>oraz wspólników</w:t>
      </w:r>
      <w:r w:rsidRPr="00021657">
        <w:rPr>
          <w:rFonts w:ascii="Times New Roman" w:eastAsia="MS Mincho" w:hAnsi="Times New Roman" w:cs="Times New Roman"/>
          <w:i/>
          <w:iCs/>
          <w:sz w:val="24"/>
          <w:szCs w:val="24"/>
          <w:lang w:eastAsia="ar-SA"/>
        </w:rPr>
        <w:t xml:space="preserve"> w spółce cywilnej</w:t>
      </w:r>
    </w:p>
    <w:p w14:paraId="6536C5E2" w14:textId="77777777" w:rsidR="00E844C9" w:rsidRPr="00021657"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REGON</w:t>
      </w:r>
      <w:r w:rsidRPr="00021657">
        <w:rPr>
          <w:rFonts w:ascii="Times New Roman" w:eastAsia="MS Mincho" w:hAnsi="Times New Roman" w:cs="Times New Roman"/>
          <w:sz w:val="24"/>
          <w:szCs w:val="24"/>
          <w:lang w:val="en-GB" w:eastAsia="pl-PL"/>
        </w:rPr>
        <w:tab/>
        <w:t>.........................................</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t>NIP ..........................................</w:t>
      </w:r>
    </w:p>
    <w:p w14:paraId="4CD096B4" w14:textId="399B8F8F" w:rsidR="00E844C9" w:rsidRPr="00021657" w:rsidRDefault="00E844C9" w:rsidP="00E844C9">
      <w:pPr>
        <w:suppressAutoHyphens/>
        <w:spacing w:after="0" w:line="360" w:lineRule="auto"/>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Tel.</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t>.........................................</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r>
    </w:p>
    <w:p w14:paraId="793266A8" w14:textId="639E2CFE" w:rsidR="00E844C9" w:rsidRPr="00021657"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 xml:space="preserve">e-mail </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r>
      <w:r w:rsidR="00E17469"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w:t>
      </w:r>
    </w:p>
    <w:p w14:paraId="1D993C96"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Adres strony www</w:t>
      </w:r>
      <w:r w:rsidRPr="00021657">
        <w:rPr>
          <w:rFonts w:ascii="Times New Roman" w:eastAsia="MS Mincho" w:hAnsi="Times New Roman" w:cs="Times New Roman"/>
          <w:sz w:val="24"/>
          <w:szCs w:val="24"/>
          <w:lang w:eastAsia="pl-PL"/>
        </w:rPr>
        <w:tab/>
        <w:t>................................................................................... (jeśli istnieje)</w:t>
      </w:r>
    </w:p>
    <w:p w14:paraId="1AB5FC38" w14:textId="335DFB0B" w:rsidR="00E844C9" w:rsidRPr="00021657" w:rsidRDefault="00E844C9" w:rsidP="00E844C9">
      <w:pPr>
        <w:suppressAutoHyphens/>
        <w:spacing w:after="0" w:line="240" w:lineRule="auto"/>
        <w:rPr>
          <w:rFonts w:ascii="Times New Roman" w:eastAsia="MS Mincho" w:hAnsi="Times New Roman" w:cs="Times New Roman"/>
          <w:i/>
          <w:sz w:val="24"/>
          <w:szCs w:val="24"/>
          <w:lang w:eastAsia="pl-PL"/>
        </w:rPr>
      </w:pPr>
      <w:r w:rsidRPr="00021657">
        <w:rPr>
          <w:rFonts w:ascii="Times New Roman" w:eastAsia="MS Mincho" w:hAnsi="Times New Roman" w:cs="Times New Roman"/>
          <w:sz w:val="24"/>
          <w:szCs w:val="24"/>
          <w:lang w:eastAsia="pl-PL"/>
        </w:rPr>
        <w:t xml:space="preserve">numer konta …………………………………………………………………………. </w:t>
      </w:r>
      <w:r w:rsidRPr="00021657">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021657"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3849810B" w14:textId="2E184949" w:rsidR="00021657" w:rsidRPr="00F164D2"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hAnsi="Times New Roman" w:cs="Times New Roman"/>
          <w:sz w:val="24"/>
          <w:szCs w:val="24"/>
          <w:lang w:eastAsia="pl-PL"/>
        </w:rPr>
        <w:t xml:space="preserve">Ubiegając się o zamówienie publiczne na </w:t>
      </w:r>
      <w:r w:rsidR="00F164D2" w:rsidRPr="00F164D2">
        <w:rPr>
          <w:rFonts w:ascii="Times New Roman" w:eastAsia="Times New Roman" w:hAnsi="Times New Roman" w:cs="Times New Roman"/>
          <w:b/>
          <w:kern w:val="2"/>
          <w:sz w:val="24"/>
          <w:szCs w:val="24"/>
          <w:lang w:eastAsia="ar-SA"/>
        </w:rPr>
        <w:t>Dostawę licencji na oprogramowanie Portal Pracownika wraz z usługą dostępu poprzez chmurę prywatną</w:t>
      </w:r>
      <w:r w:rsidR="00F164D2">
        <w:rPr>
          <w:rFonts w:ascii="Times New Roman" w:eastAsia="Times New Roman" w:hAnsi="Times New Roman" w:cs="Times New Roman"/>
          <w:b/>
          <w:kern w:val="2"/>
          <w:sz w:val="24"/>
          <w:szCs w:val="24"/>
          <w:lang w:eastAsia="ar-SA"/>
        </w:rPr>
        <w:t xml:space="preserve"> </w:t>
      </w:r>
      <w:r w:rsidRPr="00021657">
        <w:rPr>
          <w:rFonts w:ascii="Times New Roman" w:hAnsi="Times New Roman" w:cs="Times New Roman"/>
          <w:sz w:val="24"/>
          <w:szCs w:val="24"/>
          <w:lang w:eastAsia="pl-PL"/>
        </w:rPr>
        <w:t xml:space="preserve">oferujemy </w:t>
      </w:r>
      <w:r w:rsidRPr="00C050D3">
        <w:rPr>
          <w:rFonts w:ascii="Times New Roman" w:hAnsi="Times New Roman" w:cs="Times New Roman"/>
          <w:sz w:val="24"/>
          <w:szCs w:val="24"/>
          <w:lang w:eastAsia="pl-PL"/>
        </w:rPr>
        <w:t xml:space="preserve">realizację przedmiotowego zamówienia </w:t>
      </w:r>
      <w:r w:rsidRPr="00C050D3">
        <w:rPr>
          <w:rFonts w:ascii="Times New Roman" w:hAnsi="Times New Roman" w:cs="Times New Roman"/>
          <w:sz w:val="24"/>
          <w:szCs w:val="24"/>
        </w:rPr>
        <w:t xml:space="preserve">w zakresie objętym specyfikacją warunków zamówienia (dalej w treści: SWZ) za  łączną kwotę  wskazaną </w:t>
      </w:r>
      <w:r w:rsidR="004E37F0">
        <w:rPr>
          <w:rFonts w:ascii="Times New Roman" w:hAnsi="Times New Roman" w:cs="Times New Roman"/>
          <w:sz w:val="24"/>
          <w:szCs w:val="24"/>
        </w:rPr>
        <w:t>poniżej:</w:t>
      </w:r>
      <w:r w:rsidR="00021657" w:rsidRPr="00C050D3">
        <w:rPr>
          <w:rFonts w:ascii="Times New Roman" w:hAnsi="Times New Roman" w:cs="Times New Roman"/>
          <w:sz w:val="24"/>
          <w:szCs w:val="24"/>
        </w:rPr>
        <w:t xml:space="preserve"> </w:t>
      </w:r>
    </w:p>
    <w:p w14:paraId="0C4BF0BA" w14:textId="77777777" w:rsidR="00F164D2" w:rsidRDefault="00F164D2" w:rsidP="00F164D2">
      <w:pPr>
        <w:suppressAutoHyphens/>
        <w:spacing w:after="0" w:line="240" w:lineRule="auto"/>
        <w:jc w:val="both"/>
        <w:rPr>
          <w:rFonts w:ascii="Times New Roman" w:hAnsi="Times New Roman" w:cs="Times New Roman"/>
          <w:sz w:val="24"/>
          <w:szCs w:val="24"/>
        </w:rPr>
      </w:pPr>
    </w:p>
    <w:tbl>
      <w:tblPr>
        <w:tblStyle w:val="Tabela-Siatka"/>
        <w:tblW w:w="4957" w:type="pct"/>
        <w:tblLook w:val="04A0" w:firstRow="1" w:lastRow="0" w:firstColumn="1" w:lastColumn="0" w:noHBand="0" w:noVBand="1"/>
      </w:tblPr>
      <w:tblGrid>
        <w:gridCol w:w="514"/>
        <w:gridCol w:w="2063"/>
        <w:gridCol w:w="608"/>
        <w:gridCol w:w="1254"/>
        <w:gridCol w:w="1254"/>
        <w:gridCol w:w="1390"/>
        <w:gridCol w:w="711"/>
        <w:gridCol w:w="1414"/>
      </w:tblGrid>
      <w:tr w:rsidR="00F164D2" w:rsidRPr="004614E5" w14:paraId="177A898C" w14:textId="77777777" w:rsidTr="007B3515">
        <w:trPr>
          <w:trHeight w:val="784"/>
        </w:trPr>
        <w:tc>
          <w:tcPr>
            <w:tcW w:w="279" w:type="pct"/>
            <w:vAlign w:val="center"/>
          </w:tcPr>
          <w:p w14:paraId="29D6B487" w14:textId="77777777" w:rsidR="00F164D2" w:rsidRPr="004614E5" w:rsidRDefault="00F164D2" w:rsidP="007B3515">
            <w:pPr>
              <w:pStyle w:val="Bezodstpw"/>
              <w:jc w:val="center"/>
              <w:rPr>
                <w:rFonts w:ascii="Tahoma" w:hAnsi="Tahoma" w:cs="Tahoma"/>
                <w:b/>
                <w:sz w:val="16"/>
                <w:szCs w:val="16"/>
              </w:rPr>
            </w:pPr>
            <w:r w:rsidRPr="004614E5">
              <w:rPr>
                <w:rFonts w:ascii="Tahoma" w:hAnsi="Tahoma" w:cs="Tahoma"/>
                <w:b/>
                <w:sz w:val="16"/>
                <w:szCs w:val="16"/>
              </w:rPr>
              <w:t>L.P.</w:t>
            </w:r>
          </w:p>
        </w:tc>
        <w:tc>
          <w:tcPr>
            <w:tcW w:w="1120" w:type="pct"/>
            <w:vAlign w:val="center"/>
          </w:tcPr>
          <w:p w14:paraId="2CD85764" w14:textId="77777777" w:rsidR="00F164D2" w:rsidRPr="004614E5" w:rsidRDefault="00F164D2" w:rsidP="007B3515">
            <w:pPr>
              <w:pStyle w:val="Bezodstpw"/>
              <w:jc w:val="center"/>
              <w:rPr>
                <w:rFonts w:ascii="Tahoma" w:hAnsi="Tahoma" w:cs="Tahoma"/>
                <w:b/>
                <w:sz w:val="16"/>
                <w:szCs w:val="16"/>
              </w:rPr>
            </w:pPr>
            <w:r w:rsidRPr="004614E5">
              <w:rPr>
                <w:rFonts w:ascii="Tahoma" w:hAnsi="Tahoma" w:cs="Tahoma"/>
                <w:b/>
                <w:sz w:val="16"/>
                <w:szCs w:val="16"/>
              </w:rPr>
              <w:t>Przedmiot</w:t>
            </w:r>
          </w:p>
        </w:tc>
        <w:tc>
          <w:tcPr>
            <w:tcW w:w="330" w:type="pct"/>
            <w:vAlign w:val="center"/>
          </w:tcPr>
          <w:p w14:paraId="029D6196" w14:textId="77777777" w:rsidR="00F164D2" w:rsidRPr="004614E5" w:rsidRDefault="00F164D2" w:rsidP="007B3515">
            <w:pPr>
              <w:pStyle w:val="Bezodstpw"/>
              <w:jc w:val="center"/>
              <w:rPr>
                <w:rFonts w:ascii="Tahoma" w:hAnsi="Tahoma" w:cs="Tahoma"/>
                <w:b/>
                <w:sz w:val="16"/>
                <w:szCs w:val="16"/>
              </w:rPr>
            </w:pPr>
            <w:r w:rsidRPr="004614E5">
              <w:rPr>
                <w:rFonts w:ascii="Tahoma" w:hAnsi="Tahoma" w:cs="Tahoma"/>
                <w:b/>
                <w:sz w:val="16"/>
                <w:szCs w:val="16"/>
              </w:rPr>
              <w:t>Ilość</w:t>
            </w:r>
          </w:p>
        </w:tc>
        <w:tc>
          <w:tcPr>
            <w:tcW w:w="681" w:type="pct"/>
            <w:vAlign w:val="center"/>
          </w:tcPr>
          <w:p w14:paraId="6AB56B31" w14:textId="77777777" w:rsidR="00F164D2" w:rsidRPr="004614E5" w:rsidRDefault="00F164D2" w:rsidP="007B3515">
            <w:pPr>
              <w:pStyle w:val="Bezodstpw"/>
              <w:jc w:val="center"/>
              <w:rPr>
                <w:rFonts w:ascii="Tahoma" w:hAnsi="Tahoma" w:cs="Tahoma"/>
                <w:b/>
                <w:sz w:val="16"/>
                <w:szCs w:val="16"/>
              </w:rPr>
            </w:pPr>
            <w:r w:rsidRPr="004614E5">
              <w:rPr>
                <w:rFonts w:ascii="Tahoma" w:hAnsi="Tahoma" w:cs="Tahoma"/>
                <w:b/>
                <w:sz w:val="16"/>
                <w:szCs w:val="16"/>
              </w:rPr>
              <w:t xml:space="preserve">Cena jednostkowa  </w:t>
            </w:r>
            <w:r w:rsidRPr="004614E5">
              <w:rPr>
                <w:rFonts w:ascii="Tahoma" w:hAnsi="Tahoma" w:cs="Tahoma"/>
                <w:b/>
                <w:sz w:val="16"/>
                <w:szCs w:val="16"/>
              </w:rPr>
              <w:br/>
              <w:t>netto</w:t>
            </w:r>
          </w:p>
        </w:tc>
        <w:tc>
          <w:tcPr>
            <w:tcW w:w="681" w:type="pct"/>
            <w:vAlign w:val="center"/>
          </w:tcPr>
          <w:p w14:paraId="4CDE1D61" w14:textId="77777777" w:rsidR="00F164D2" w:rsidRPr="004614E5" w:rsidRDefault="00F164D2" w:rsidP="007B3515">
            <w:pPr>
              <w:pStyle w:val="Bezodstpw"/>
              <w:jc w:val="center"/>
              <w:rPr>
                <w:rFonts w:ascii="Tahoma" w:hAnsi="Tahoma" w:cs="Tahoma"/>
                <w:b/>
                <w:sz w:val="16"/>
                <w:szCs w:val="16"/>
              </w:rPr>
            </w:pPr>
            <w:r w:rsidRPr="007348FE">
              <w:rPr>
                <w:rFonts w:ascii="Tahoma" w:hAnsi="Tahoma" w:cs="Tahoma"/>
                <w:b/>
                <w:sz w:val="16"/>
                <w:szCs w:val="16"/>
              </w:rPr>
              <w:t xml:space="preserve">Cena jednostkowa  </w:t>
            </w:r>
            <w:r w:rsidRPr="007348FE">
              <w:rPr>
                <w:rFonts w:ascii="Tahoma" w:hAnsi="Tahoma" w:cs="Tahoma"/>
                <w:b/>
                <w:sz w:val="16"/>
                <w:szCs w:val="16"/>
              </w:rPr>
              <w:br/>
              <w:t>brutto</w:t>
            </w:r>
          </w:p>
        </w:tc>
        <w:tc>
          <w:tcPr>
            <w:tcW w:w="755" w:type="pct"/>
            <w:vAlign w:val="center"/>
          </w:tcPr>
          <w:p w14:paraId="3ECCA985" w14:textId="77777777" w:rsidR="00F164D2" w:rsidRDefault="00F164D2" w:rsidP="007B3515">
            <w:pPr>
              <w:pStyle w:val="Bezodstpw"/>
              <w:jc w:val="center"/>
              <w:rPr>
                <w:rFonts w:ascii="Tahoma" w:hAnsi="Tahoma" w:cs="Tahoma"/>
                <w:b/>
                <w:sz w:val="16"/>
                <w:szCs w:val="16"/>
              </w:rPr>
            </w:pPr>
            <w:r w:rsidRPr="004614E5">
              <w:rPr>
                <w:rFonts w:ascii="Tahoma" w:hAnsi="Tahoma" w:cs="Tahoma"/>
                <w:b/>
                <w:sz w:val="16"/>
                <w:szCs w:val="16"/>
              </w:rPr>
              <w:t>Wartość netto</w:t>
            </w:r>
          </w:p>
          <w:p w14:paraId="0019F646" w14:textId="50A77751" w:rsidR="007B3515" w:rsidRPr="007B3515" w:rsidRDefault="007B3515" w:rsidP="007B3515">
            <w:pPr>
              <w:pStyle w:val="Bezodstpw"/>
              <w:jc w:val="center"/>
              <w:rPr>
                <w:rFonts w:ascii="Tahoma" w:hAnsi="Tahoma" w:cs="Tahoma"/>
                <w:b/>
                <w:sz w:val="12"/>
                <w:szCs w:val="12"/>
              </w:rPr>
            </w:pPr>
            <w:r>
              <w:rPr>
                <w:rFonts w:ascii="Tahoma" w:hAnsi="Tahoma" w:cs="Tahoma"/>
                <w:b/>
                <w:sz w:val="12"/>
                <w:szCs w:val="12"/>
              </w:rPr>
              <w:t>(kol.3x4)</w:t>
            </w:r>
          </w:p>
        </w:tc>
        <w:tc>
          <w:tcPr>
            <w:tcW w:w="386" w:type="pct"/>
            <w:vAlign w:val="center"/>
          </w:tcPr>
          <w:p w14:paraId="7F097B58" w14:textId="77777777" w:rsidR="00F164D2" w:rsidRDefault="00F164D2" w:rsidP="007B3515">
            <w:pPr>
              <w:pStyle w:val="Bezodstpw"/>
              <w:jc w:val="center"/>
              <w:rPr>
                <w:rFonts w:ascii="Tahoma" w:hAnsi="Tahoma" w:cs="Tahoma"/>
                <w:b/>
                <w:sz w:val="16"/>
                <w:szCs w:val="16"/>
              </w:rPr>
            </w:pPr>
            <w:r w:rsidRPr="004614E5">
              <w:rPr>
                <w:rFonts w:ascii="Tahoma" w:hAnsi="Tahoma" w:cs="Tahoma"/>
                <w:b/>
                <w:sz w:val="16"/>
                <w:szCs w:val="16"/>
              </w:rPr>
              <w:t>Vat</w:t>
            </w:r>
          </w:p>
          <w:p w14:paraId="29CDEDB6" w14:textId="77777777" w:rsidR="00F164D2" w:rsidRPr="004614E5" w:rsidRDefault="00F164D2" w:rsidP="007B3515">
            <w:pPr>
              <w:pStyle w:val="Bezodstpw"/>
              <w:jc w:val="center"/>
              <w:rPr>
                <w:rFonts w:ascii="Tahoma" w:hAnsi="Tahoma" w:cs="Tahoma"/>
                <w:b/>
                <w:sz w:val="16"/>
                <w:szCs w:val="16"/>
              </w:rPr>
            </w:pPr>
            <w:r w:rsidRPr="004614E5">
              <w:rPr>
                <w:rFonts w:ascii="Tahoma" w:hAnsi="Tahoma" w:cs="Tahoma"/>
                <w:b/>
                <w:sz w:val="16"/>
                <w:szCs w:val="16"/>
              </w:rPr>
              <w:t>%</w:t>
            </w:r>
          </w:p>
        </w:tc>
        <w:tc>
          <w:tcPr>
            <w:tcW w:w="768" w:type="pct"/>
            <w:vAlign w:val="center"/>
          </w:tcPr>
          <w:p w14:paraId="7796DF18" w14:textId="77777777" w:rsidR="00F164D2" w:rsidRDefault="00F164D2" w:rsidP="007B3515">
            <w:pPr>
              <w:pStyle w:val="Bezodstpw"/>
              <w:jc w:val="center"/>
              <w:rPr>
                <w:rFonts w:ascii="Tahoma" w:hAnsi="Tahoma" w:cs="Tahoma"/>
                <w:b/>
                <w:sz w:val="16"/>
                <w:szCs w:val="16"/>
              </w:rPr>
            </w:pPr>
            <w:r w:rsidRPr="004614E5">
              <w:rPr>
                <w:rFonts w:ascii="Tahoma" w:hAnsi="Tahoma" w:cs="Tahoma"/>
                <w:b/>
                <w:sz w:val="16"/>
                <w:szCs w:val="16"/>
              </w:rPr>
              <w:t>Wartość brutto</w:t>
            </w:r>
          </w:p>
          <w:p w14:paraId="5C252147" w14:textId="43DE007B" w:rsidR="007B3515" w:rsidRPr="004614E5" w:rsidRDefault="007B3515" w:rsidP="007B3515">
            <w:pPr>
              <w:pStyle w:val="Bezodstpw"/>
              <w:jc w:val="center"/>
              <w:rPr>
                <w:rFonts w:ascii="Tahoma" w:hAnsi="Tahoma" w:cs="Tahoma"/>
                <w:b/>
                <w:sz w:val="16"/>
                <w:szCs w:val="16"/>
              </w:rPr>
            </w:pPr>
            <w:r>
              <w:rPr>
                <w:rFonts w:ascii="Tahoma" w:hAnsi="Tahoma" w:cs="Tahoma"/>
                <w:b/>
                <w:sz w:val="12"/>
                <w:szCs w:val="12"/>
              </w:rPr>
              <w:t>(kol.3x5)</w:t>
            </w:r>
          </w:p>
        </w:tc>
      </w:tr>
      <w:tr w:rsidR="007B3515" w:rsidRPr="007B3515" w14:paraId="647240DA" w14:textId="77777777" w:rsidTr="007B3515">
        <w:trPr>
          <w:trHeight w:val="297"/>
        </w:trPr>
        <w:tc>
          <w:tcPr>
            <w:tcW w:w="279" w:type="pct"/>
            <w:vAlign w:val="center"/>
          </w:tcPr>
          <w:p w14:paraId="0EB71B3D" w14:textId="3AD6DC68" w:rsidR="007B3515" w:rsidRPr="007B3515" w:rsidRDefault="007B3515" w:rsidP="007B3515">
            <w:pPr>
              <w:pStyle w:val="Bezodstpw"/>
              <w:jc w:val="center"/>
              <w:rPr>
                <w:rFonts w:ascii="Tahoma" w:hAnsi="Tahoma" w:cs="Tahoma"/>
                <w:bCs/>
                <w:sz w:val="8"/>
                <w:szCs w:val="8"/>
              </w:rPr>
            </w:pPr>
            <w:r w:rsidRPr="007B3515">
              <w:rPr>
                <w:rFonts w:ascii="Tahoma" w:hAnsi="Tahoma" w:cs="Tahoma"/>
                <w:bCs/>
                <w:sz w:val="8"/>
                <w:szCs w:val="8"/>
              </w:rPr>
              <w:t>1</w:t>
            </w:r>
          </w:p>
        </w:tc>
        <w:tc>
          <w:tcPr>
            <w:tcW w:w="1120" w:type="pct"/>
            <w:vAlign w:val="center"/>
          </w:tcPr>
          <w:p w14:paraId="219CA78A" w14:textId="00BD1AF3" w:rsidR="007B3515" w:rsidRPr="007B3515" w:rsidRDefault="007B3515" w:rsidP="007B3515">
            <w:pPr>
              <w:pStyle w:val="Bezodstpw"/>
              <w:jc w:val="center"/>
              <w:rPr>
                <w:rFonts w:ascii="Tahoma" w:hAnsi="Tahoma" w:cs="Tahoma"/>
                <w:bCs/>
                <w:sz w:val="8"/>
                <w:szCs w:val="8"/>
              </w:rPr>
            </w:pPr>
            <w:r>
              <w:rPr>
                <w:rFonts w:ascii="Tahoma" w:hAnsi="Tahoma" w:cs="Tahoma"/>
                <w:bCs/>
                <w:sz w:val="8"/>
                <w:szCs w:val="8"/>
              </w:rPr>
              <w:t>2</w:t>
            </w:r>
          </w:p>
        </w:tc>
        <w:tc>
          <w:tcPr>
            <w:tcW w:w="330" w:type="pct"/>
            <w:vAlign w:val="center"/>
          </w:tcPr>
          <w:p w14:paraId="11D40B57" w14:textId="71BF7BE5" w:rsidR="007B3515" w:rsidRPr="007B3515" w:rsidRDefault="007B3515" w:rsidP="007B3515">
            <w:pPr>
              <w:pStyle w:val="Bezodstpw"/>
              <w:jc w:val="center"/>
              <w:rPr>
                <w:rFonts w:ascii="Tahoma" w:hAnsi="Tahoma" w:cs="Tahoma"/>
                <w:bCs/>
                <w:sz w:val="8"/>
                <w:szCs w:val="8"/>
              </w:rPr>
            </w:pPr>
            <w:r>
              <w:rPr>
                <w:rFonts w:ascii="Tahoma" w:hAnsi="Tahoma" w:cs="Tahoma"/>
                <w:bCs/>
                <w:sz w:val="8"/>
                <w:szCs w:val="8"/>
              </w:rPr>
              <w:t>3</w:t>
            </w:r>
          </w:p>
        </w:tc>
        <w:tc>
          <w:tcPr>
            <w:tcW w:w="681" w:type="pct"/>
            <w:vAlign w:val="center"/>
          </w:tcPr>
          <w:p w14:paraId="0EC3B08C" w14:textId="5A00F30E" w:rsidR="007B3515" w:rsidRPr="007B3515" w:rsidRDefault="007B3515" w:rsidP="007B3515">
            <w:pPr>
              <w:pStyle w:val="Bezodstpw"/>
              <w:jc w:val="center"/>
              <w:rPr>
                <w:rFonts w:ascii="Tahoma" w:hAnsi="Tahoma" w:cs="Tahoma"/>
                <w:bCs/>
                <w:sz w:val="8"/>
                <w:szCs w:val="8"/>
              </w:rPr>
            </w:pPr>
            <w:r>
              <w:rPr>
                <w:rFonts w:ascii="Tahoma" w:hAnsi="Tahoma" w:cs="Tahoma"/>
                <w:bCs/>
                <w:sz w:val="8"/>
                <w:szCs w:val="8"/>
              </w:rPr>
              <w:t>4</w:t>
            </w:r>
          </w:p>
        </w:tc>
        <w:tc>
          <w:tcPr>
            <w:tcW w:w="681" w:type="pct"/>
            <w:vAlign w:val="center"/>
          </w:tcPr>
          <w:p w14:paraId="04589739" w14:textId="717956FF" w:rsidR="007B3515" w:rsidRPr="007B3515" w:rsidRDefault="007B3515" w:rsidP="007B3515">
            <w:pPr>
              <w:pStyle w:val="Bezodstpw"/>
              <w:jc w:val="center"/>
              <w:rPr>
                <w:rFonts w:ascii="Tahoma" w:hAnsi="Tahoma" w:cs="Tahoma"/>
                <w:bCs/>
                <w:color w:val="FF0000"/>
                <w:sz w:val="8"/>
                <w:szCs w:val="8"/>
              </w:rPr>
            </w:pPr>
            <w:r>
              <w:rPr>
                <w:rFonts w:ascii="Tahoma" w:hAnsi="Tahoma" w:cs="Tahoma"/>
                <w:bCs/>
                <w:color w:val="FF0000"/>
                <w:sz w:val="8"/>
                <w:szCs w:val="8"/>
              </w:rPr>
              <w:t>5</w:t>
            </w:r>
          </w:p>
        </w:tc>
        <w:tc>
          <w:tcPr>
            <w:tcW w:w="755" w:type="pct"/>
            <w:vAlign w:val="center"/>
          </w:tcPr>
          <w:p w14:paraId="55AE0733" w14:textId="570B5897" w:rsidR="007B3515" w:rsidRPr="007B3515" w:rsidRDefault="007B3515" w:rsidP="007B3515">
            <w:pPr>
              <w:pStyle w:val="Bezodstpw"/>
              <w:jc w:val="center"/>
              <w:rPr>
                <w:rFonts w:ascii="Tahoma" w:hAnsi="Tahoma" w:cs="Tahoma"/>
                <w:bCs/>
                <w:sz w:val="8"/>
                <w:szCs w:val="8"/>
              </w:rPr>
            </w:pPr>
            <w:r>
              <w:rPr>
                <w:rFonts w:ascii="Tahoma" w:hAnsi="Tahoma" w:cs="Tahoma"/>
                <w:bCs/>
                <w:sz w:val="8"/>
                <w:szCs w:val="8"/>
              </w:rPr>
              <w:t>6</w:t>
            </w:r>
          </w:p>
        </w:tc>
        <w:tc>
          <w:tcPr>
            <w:tcW w:w="386" w:type="pct"/>
            <w:vAlign w:val="center"/>
          </w:tcPr>
          <w:p w14:paraId="105710CA" w14:textId="69527EAE" w:rsidR="007B3515" w:rsidRPr="007B3515" w:rsidRDefault="007B3515" w:rsidP="007B3515">
            <w:pPr>
              <w:pStyle w:val="Bezodstpw"/>
              <w:jc w:val="center"/>
              <w:rPr>
                <w:rFonts w:ascii="Tahoma" w:hAnsi="Tahoma" w:cs="Tahoma"/>
                <w:bCs/>
                <w:sz w:val="8"/>
                <w:szCs w:val="8"/>
              </w:rPr>
            </w:pPr>
            <w:r>
              <w:rPr>
                <w:rFonts w:ascii="Tahoma" w:hAnsi="Tahoma" w:cs="Tahoma"/>
                <w:bCs/>
                <w:sz w:val="8"/>
                <w:szCs w:val="8"/>
              </w:rPr>
              <w:t>7</w:t>
            </w:r>
          </w:p>
        </w:tc>
        <w:tc>
          <w:tcPr>
            <w:tcW w:w="768" w:type="pct"/>
            <w:vAlign w:val="center"/>
          </w:tcPr>
          <w:p w14:paraId="772BC004" w14:textId="1CD2D3A5" w:rsidR="007B3515" w:rsidRPr="007B3515" w:rsidRDefault="007B3515" w:rsidP="007B3515">
            <w:pPr>
              <w:pStyle w:val="Bezodstpw"/>
              <w:jc w:val="center"/>
              <w:rPr>
                <w:rFonts w:ascii="Tahoma" w:hAnsi="Tahoma" w:cs="Tahoma"/>
                <w:bCs/>
                <w:sz w:val="8"/>
                <w:szCs w:val="8"/>
              </w:rPr>
            </w:pPr>
            <w:r>
              <w:rPr>
                <w:rFonts w:ascii="Tahoma" w:hAnsi="Tahoma" w:cs="Tahoma"/>
                <w:bCs/>
                <w:sz w:val="8"/>
                <w:szCs w:val="8"/>
              </w:rPr>
              <w:t>8</w:t>
            </w:r>
          </w:p>
        </w:tc>
      </w:tr>
      <w:tr w:rsidR="00F164D2" w:rsidRPr="004614E5" w14:paraId="45A7F765" w14:textId="77777777" w:rsidTr="007B3515">
        <w:trPr>
          <w:trHeight w:val="413"/>
        </w:trPr>
        <w:tc>
          <w:tcPr>
            <w:tcW w:w="279" w:type="pct"/>
            <w:vAlign w:val="center"/>
          </w:tcPr>
          <w:p w14:paraId="52FB70C9" w14:textId="77777777" w:rsidR="00F164D2" w:rsidRPr="004614E5" w:rsidRDefault="00F164D2" w:rsidP="00D779AF">
            <w:pPr>
              <w:pStyle w:val="Bezodstpw"/>
              <w:rPr>
                <w:rFonts w:ascii="Tahoma" w:hAnsi="Tahoma" w:cs="Tahoma"/>
                <w:sz w:val="16"/>
                <w:szCs w:val="16"/>
              </w:rPr>
            </w:pPr>
          </w:p>
          <w:p w14:paraId="1322C050" w14:textId="77777777" w:rsidR="00F164D2" w:rsidRPr="004614E5" w:rsidRDefault="00F164D2" w:rsidP="00D779AF">
            <w:pPr>
              <w:pStyle w:val="Bezodstpw"/>
              <w:rPr>
                <w:rFonts w:ascii="Tahoma" w:hAnsi="Tahoma" w:cs="Tahoma"/>
                <w:sz w:val="16"/>
                <w:szCs w:val="16"/>
              </w:rPr>
            </w:pPr>
            <w:r w:rsidRPr="004614E5">
              <w:rPr>
                <w:rFonts w:ascii="Tahoma" w:hAnsi="Tahoma" w:cs="Tahoma"/>
                <w:sz w:val="16"/>
                <w:szCs w:val="16"/>
              </w:rPr>
              <w:t>1</w:t>
            </w:r>
            <w:r>
              <w:rPr>
                <w:rFonts w:ascii="Tahoma" w:hAnsi="Tahoma" w:cs="Tahoma"/>
                <w:sz w:val="16"/>
                <w:szCs w:val="16"/>
              </w:rPr>
              <w:t>.</w:t>
            </w:r>
          </w:p>
        </w:tc>
        <w:tc>
          <w:tcPr>
            <w:tcW w:w="1120" w:type="pct"/>
            <w:vAlign w:val="center"/>
          </w:tcPr>
          <w:p w14:paraId="3738891E" w14:textId="29BC429B" w:rsidR="00F164D2" w:rsidRPr="004614E5" w:rsidRDefault="00F164D2" w:rsidP="00D779AF">
            <w:pPr>
              <w:pStyle w:val="Bezodstpw"/>
              <w:rPr>
                <w:rFonts w:ascii="Tahoma" w:hAnsi="Tahoma" w:cs="Tahoma"/>
                <w:sz w:val="16"/>
                <w:szCs w:val="16"/>
              </w:rPr>
            </w:pPr>
            <w:r>
              <w:rPr>
                <w:rFonts w:ascii="Tahoma" w:hAnsi="Tahoma" w:cs="Tahoma"/>
                <w:sz w:val="16"/>
                <w:szCs w:val="16"/>
              </w:rPr>
              <w:t xml:space="preserve">Portal Pracownika </w:t>
            </w:r>
            <w:r w:rsidRPr="007B3515">
              <w:rPr>
                <w:rFonts w:ascii="Tahoma" w:hAnsi="Tahoma" w:cs="Tahoma"/>
                <w:strike/>
                <w:sz w:val="16"/>
                <w:szCs w:val="16"/>
              </w:rPr>
              <w:t xml:space="preserve"> </w:t>
            </w:r>
          </w:p>
        </w:tc>
        <w:tc>
          <w:tcPr>
            <w:tcW w:w="330" w:type="pct"/>
            <w:vAlign w:val="center"/>
          </w:tcPr>
          <w:p w14:paraId="0EF10564" w14:textId="77777777" w:rsidR="00F164D2" w:rsidRPr="004614E5" w:rsidRDefault="00F164D2" w:rsidP="00D779AF">
            <w:pPr>
              <w:pStyle w:val="Bezodstpw"/>
              <w:rPr>
                <w:rFonts w:ascii="Tahoma" w:hAnsi="Tahoma" w:cs="Tahoma"/>
                <w:sz w:val="16"/>
                <w:szCs w:val="16"/>
              </w:rPr>
            </w:pPr>
            <w:r>
              <w:rPr>
                <w:rFonts w:ascii="Tahoma" w:hAnsi="Tahoma" w:cs="Tahoma"/>
                <w:sz w:val="16"/>
                <w:szCs w:val="16"/>
              </w:rPr>
              <w:t>1</w:t>
            </w:r>
          </w:p>
        </w:tc>
        <w:tc>
          <w:tcPr>
            <w:tcW w:w="681" w:type="pct"/>
          </w:tcPr>
          <w:p w14:paraId="4F68775D" w14:textId="77777777" w:rsidR="00F164D2" w:rsidRPr="004614E5" w:rsidRDefault="00F164D2" w:rsidP="00D779AF">
            <w:pPr>
              <w:pStyle w:val="Bezodstpw"/>
              <w:rPr>
                <w:rFonts w:ascii="Tahoma" w:hAnsi="Tahoma" w:cs="Tahoma"/>
                <w:sz w:val="16"/>
                <w:szCs w:val="16"/>
              </w:rPr>
            </w:pPr>
          </w:p>
        </w:tc>
        <w:tc>
          <w:tcPr>
            <w:tcW w:w="681" w:type="pct"/>
          </w:tcPr>
          <w:p w14:paraId="75B800CD" w14:textId="77777777" w:rsidR="00F164D2" w:rsidRPr="004614E5" w:rsidRDefault="00F164D2" w:rsidP="00D779AF">
            <w:pPr>
              <w:pStyle w:val="Bezodstpw"/>
              <w:rPr>
                <w:rFonts w:ascii="Tahoma" w:hAnsi="Tahoma" w:cs="Tahoma"/>
                <w:sz w:val="16"/>
                <w:szCs w:val="16"/>
              </w:rPr>
            </w:pPr>
          </w:p>
        </w:tc>
        <w:tc>
          <w:tcPr>
            <w:tcW w:w="755" w:type="pct"/>
          </w:tcPr>
          <w:p w14:paraId="2F03A665" w14:textId="77777777" w:rsidR="00F164D2" w:rsidRPr="004614E5" w:rsidRDefault="00F164D2" w:rsidP="00D779AF">
            <w:pPr>
              <w:pStyle w:val="Bezodstpw"/>
              <w:rPr>
                <w:rFonts w:ascii="Tahoma" w:hAnsi="Tahoma" w:cs="Tahoma"/>
                <w:sz w:val="16"/>
                <w:szCs w:val="16"/>
              </w:rPr>
            </w:pPr>
          </w:p>
        </w:tc>
        <w:tc>
          <w:tcPr>
            <w:tcW w:w="386" w:type="pct"/>
          </w:tcPr>
          <w:p w14:paraId="3A133627" w14:textId="77777777" w:rsidR="00F164D2" w:rsidRPr="004614E5" w:rsidRDefault="00F164D2" w:rsidP="00D779AF">
            <w:pPr>
              <w:pStyle w:val="Bezodstpw"/>
              <w:rPr>
                <w:rFonts w:ascii="Tahoma" w:hAnsi="Tahoma" w:cs="Tahoma"/>
                <w:sz w:val="16"/>
                <w:szCs w:val="16"/>
              </w:rPr>
            </w:pPr>
          </w:p>
        </w:tc>
        <w:tc>
          <w:tcPr>
            <w:tcW w:w="768" w:type="pct"/>
          </w:tcPr>
          <w:p w14:paraId="0E113842" w14:textId="77777777" w:rsidR="00F164D2" w:rsidRPr="004614E5" w:rsidRDefault="00F164D2" w:rsidP="00D779AF">
            <w:pPr>
              <w:pStyle w:val="Bezodstpw"/>
              <w:rPr>
                <w:rFonts w:ascii="Tahoma" w:hAnsi="Tahoma" w:cs="Tahoma"/>
                <w:sz w:val="16"/>
                <w:szCs w:val="16"/>
              </w:rPr>
            </w:pPr>
          </w:p>
        </w:tc>
      </w:tr>
      <w:tr w:rsidR="00F164D2" w:rsidRPr="004614E5" w14:paraId="7549CAB5" w14:textId="77777777" w:rsidTr="007B3515">
        <w:trPr>
          <w:trHeight w:val="277"/>
        </w:trPr>
        <w:tc>
          <w:tcPr>
            <w:tcW w:w="279" w:type="pct"/>
            <w:vAlign w:val="center"/>
          </w:tcPr>
          <w:p w14:paraId="57CAB91A" w14:textId="77777777" w:rsidR="00F164D2" w:rsidRPr="004614E5" w:rsidRDefault="00F164D2" w:rsidP="00D779AF">
            <w:pPr>
              <w:pStyle w:val="Bezodstpw"/>
              <w:rPr>
                <w:rFonts w:ascii="Tahoma" w:hAnsi="Tahoma" w:cs="Tahoma"/>
                <w:sz w:val="16"/>
                <w:szCs w:val="16"/>
              </w:rPr>
            </w:pPr>
            <w:r>
              <w:rPr>
                <w:rFonts w:ascii="Tahoma" w:hAnsi="Tahoma" w:cs="Tahoma"/>
                <w:sz w:val="16"/>
                <w:szCs w:val="16"/>
              </w:rPr>
              <w:t>2.</w:t>
            </w:r>
          </w:p>
        </w:tc>
        <w:tc>
          <w:tcPr>
            <w:tcW w:w="1120" w:type="pct"/>
            <w:vAlign w:val="center"/>
          </w:tcPr>
          <w:p w14:paraId="5B3C62D8" w14:textId="19AB4AD1" w:rsidR="007B3515" w:rsidRPr="007B3515" w:rsidRDefault="007B3515" w:rsidP="00D779AF">
            <w:pPr>
              <w:pStyle w:val="Bezodstpw"/>
              <w:rPr>
                <w:rFonts w:ascii="Tahoma" w:hAnsi="Tahoma" w:cs="Tahoma"/>
                <w:sz w:val="16"/>
                <w:szCs w:val="16"/>
              </w:rPr>
            </w:pPr>
            <w:r w:rsidRPr="007B3515">
              <w:rPr>
                <w:rFonts w:ascii="Tahoma" w:hAnsi="Tahoma" w:cs="Tahoma"/>
                <w:sz w:val="16"/>
                <w:szCs w:val="16"/>
              </w:rPr>
              <w:t>Usługa dostępu do Portalu Pracownika poprzez chmurę prywatną</w:t>
            </w:r>
          </w:p>
          <w:p w14:paraId="172C0B5D" w14:textId="36540C20" w:rsidR="00F164D2" w:rsidRPr="007B3515" w:rsidRDefault="00F164D2" w:rsidP="00D779AF">
            <w:pPr>
              <w:pStyle w:val="Bezodstpw"/>
              <w:rPr>
                <w:rFonts w:ascii="Tahoma" w:hAnsi="Tahoma" w:cs="Tahoma"/>
                <w:strike/>
                <w:sz w:val="16"/>
                <w:szCs w:val="16"/>
              </w:rPr>
            </w:pPr>
          </w:p>
        </w:tc>
        <w:tc>
          <w:tcPr>
            <w:tcW w:w="330" w:type="pct"/>
            <w:vAlign w:val="center"/>
          </w:tcPr>
          <w:p w14:paraId="0FBCBE5D" w14:textId="77777777" w:rsidR="00F164D2" w:rsidRDefault="00F164D2" w:rsidP="00D779AF">
            <w:pPr>
              <w:pStyle w:val="Bezodstpw"/>
              <w:rPr>
                <w:rFonts w:ascii="Tahoma" w:hAnsi="Tahoma" w:cs="Tahoma"/>
                <w:sz w:val="16"/>
                <w:szCs w:val="16"/>
              </w:rPr>
            </w:pPr>
            <w:r>
              <w:rPr>
                <w:rFonts w:ascii="Tahoma" w:hAnsi="Tahoma" w:cs="Tahoma"/>
                <w:sz w:val="16"/>
                <w:szCs w:val="16"/>
              </w:rPr>
              <w:t>36 mies.</w:t>
            </w:r>
          </w:p>
        </w:tc>
        <w:tc>
          <w:tcPr>
            <w:tcW w:w="681" w:type="pct"/>
          </w:tcPr>
          <w:p w14:paraId="56DFA583" w14:textId="77777777" w:rsidR="00F164D2" w:rsidRPr="004614E5" w:rsidRDefault="00F164D2" w:rsidP="00D779AF">
            <w:pPr>
              <w:pStyle w:val="Bezodstpw"/>
              <w:rPr>
                <w:rFonts w:ascii="Tahoma" w:hAnsi="Tahoma" w:cs="Tahoma"/>
                <w:sz w:val="16"/>
                <w:szCs w:val="16"/>
              </w:rPr>
            </w:pPr>
          </w:p>
        </w:tc>
        <w:tc>
          <w:tcPr>
            <w:tcW w:w="681" w:type="pct"/>
          </w:tcPr>
          <w:p w14:paraId="5CDD877A" w14:textId="77777777" w:rsidR="00F164D2" w:rsidRPr="004614E5" w:rsidRDefault="00F164D2" w:rsidP="00D779AF">
            <w:pPr>
              <w:pStyle w:val="Bezodstpw"/>
              <w:rPr>
                <w:rFonts w:ascii="Tahoma" w:hAnsi="Tahoma" w:cs="Tahoma"/>
                <w:sz w:val="16"/>
                <w:szCs w:val="16"/>
              </w:rPr>
            </w:pPr>
          </w:p>
        </w:tc>
        <w:tc>
          <w:tcPr>
            <w:tcW w:w="755" w:type="pct"/>
          </w:tcPr>
          <w:p w14:paraId="39A33AF2" w14:textId="77777777" w:rsidR="00F164D2" w:rsidRPr="004614E5" w:rsidRDefault="00F164D2" w:rsidP="00D779AF">
            <w:pPr>
              <w:pStyle w:val="Bezodstpw"/>
              <w:rPr>
                <w:rFonts w:ascii="Tahoma" w:hAnsi="Tahoma" w:cs="Tahoma"/>
                <w:sz w:val="16"/>
                <w:szCs w:val="16"/>
              </w:rPr>
            </w:pPr>
          </w:p>
        </w:tc>
        <w:tc>
          <w:tcPr>
            <w:tcW w:w="386" w:type="pct"/>
          </w:tcPr>
          <w:p w14:paraId="461937C5" w14:textId="77777777" w:rsidR="00F164D2" w:rsidRPr="004614E5" w:rsidRDefault="00F164D2" w:rsidP="00D779AF">
            <w:pPr>
              <w:pStyle w:val="Bezodstpw"/>
              <w:rPr>
                <w:rFonts w:ascii="Tahoma" w:hAnsi="Tahoma" w:cs="Tahoma"/>
                <w:sz w:val="16"/>
                <w:szCs w:val="16"/>
              </w:rPr>
            </w:pPr>
          </w:p>
        </w:tc>
        <w:tc>
          <w:tcPr>
            <w:tcW w:w="768" w:type="pct"/>
          </w:tcPr>
          <w:p w14:paraId="507D62F2" w14:textId="77777777" w:rsidR="00F164D2" w:rsidRPr="004614E5" w:rsidRDefault="00F164D2" w:rsidP="00D779AF">
            <w:pPr>
              <w:pStyle w:val="Bezodstpw"/>
              <w:rPr>
                <w:rFonts w:ascii="Tahoma" w:hAnsi="Tahoma" w:cs="Tahoma"/>
                <w:sz w:val="16"/>
                <w:szCs w:val="16"/>
              </w:rPr>
            </w:pPr>
          </w:p>
        </w:tc>
      </w:tr>
      <w:tr w:rsidR="007B3515" w:rsidRPr="007B3515" w14:paraId="2C788EB0" w14:textId="77777777" w:rsidTr="007B3515">
        <w:trPr>
          <w:trHeight w:val="277"/>
        </w:trPr>
        <w:tc>
          <w:tcPr>
            <w:tcW w:w="279" w:type="pct"/>
            <w:shd w:val="clear" w:color="auto" w:fill="F2F2F2" w:themeFill="background1" w:themeFillShade="F2"/>
            <w:vAlign w:val="center"/>
          </w:tcPr>
          <w:p w14:paraId="2AF27811" w14:textId="77777777" w:rsidR="00F164D2" w:rsidRPr="007B3515" w:rsidRDefault="00F164D2" w:rsidP="007B3515">
            <w:pPr>
              <w:pStyle w:val="Bezodstpw"/>
              <w:jc w:val="center"/>
              <w:rPr>
                <w:rFonts w:ascii="Tahoma" w:hAnsi="Tahoma" w:cs="Tahoma"/>
                <w:b/>
                <w:bCs/>
                <w:sz w:val="16"/>
                <w:szCs w:val="16"/>
              </w:rPr>
            </w:pPr>
          </w:p>
        </w:tc>
        <w:tc>
          <w:tcPr>
            <w:tcW w:w="1120" w:type="pct"/>
            <w:shd w:val="clear" w:color="auto" w:fill="F2F2F2" w:themeFill="background1" w:themeFillShade="F2"/>
            <w:vAlign w:val="center"/>
          </w:tcPr>
          <w:p w14:paraId="32F4F6D3" w14:textId="77777777" w:rsidR="00F164D2" w:rsidRPr="007B3515" w:rsidRDefault="00F164D2" w:rsidP="007B3515">
            <w:pPr>
              <w:pStyle w:val="Bezodstpw"/>
              <w:jc w:val="center"/>
              <w:rPr>
                <w:rFonts w:ascii="Tahoma" w:hAnsi="Tahoma" w:cs="Tahoma"/>
                <w:b/>
                <w:bCs/>
                <w:sz w:val="16"/>
                <w:szCs w:val="16"/>
              </w:rPr>
            </w:pPr>
            <w:r w:rsidRPr="007B3515">
              <w:rPr>
                <w:rFonts w:ascii="Tahoma" w:hAnsi="Tahoma" w:cs="Tahoma"/>
                <w:b/>
                <w:bCs/>
                <w:sz w:val="16"/>
                <w:szCs w:val="16"/>
              </w:rPr>
              <w:t>RAZEM</w:t>
            </w:r>
          </w:p>
        </w:tc>
        <w:tc>
          <w:tcPr>
            <w:tcW w:w="330" w:type="pct"/>
            <w:shd w:val="clear" w:color="auto" w:fill="F2F2F2" w:themeFill="background1" w:themeFillShade="F2"/>
            <w:vAlign w:val="center"/>
          </w:tcPr>
          <w:p w14:paraId="7AADBD89" w14:textId="77777777" w:rsidR="00F164D2" w:rsidRPr="007B3515" w:rsidRDefault="00F164D2" w:rsidP="007B3515">
            <w:pPr>
              <w:pStyle w:val="Bezodstpw"/>
              <w:jc w:val="center"/>
              <w:rPr>
                <w:rFonts w:ascii="Tahoma" w:hAnsi="Tahoma" w:cs="Tahoma"/>
                <w:b/>
                <w:bCs/>
                <w:sz w:val="16"/>
                <w:szCs w:val="16"/>
              </w:rPr>
            </w:pPr>
            <w:r w:rsidRPr="007B3515">
              <w:rPr>
                <w:rFonts w:ascii="Tahoma" w:hAnsi="Tahoma" w:cs="Tahoma"/>
                <w:b/>
                <w:bCs/>
                <w:sz w:val="16"/>
                <w:szCs w:val="16"/>
              </w:rPr>
              <w:t>xxx</w:t>
            </w:r>
          </w:p>
        </w:tc>
        <w:tc>
          <w:tcPr>
            <w:tcW w:w="681" w:type="pct"/>
            <w:shd w:val="clear" w:color="auto" w:fill="F2F2F2" w:themeFill="background1" w:themeFillShade="F2"/>
          </w:tcPr>
          <w:p w14:paraId="764D3C82" w14:textId="440E493E" w:rsidR="00F164D2" w:rsidRPr="007B3515" w:rsidRDefault="00F164D2" w:rsidP="007B3515">
            <w:pPr>
              <w:pStyle w:val="Bezodstpw"/>
              <w:jc w:val="center"/>
              <w:rPr>
                <w:rFonts w:ascii="Tahoma" w:hAnsi="Tahoma" w:cs="Tahoma"/>
                <w:b/>
                <w:bCs/>
                <w:sz w:val="16"/>
                <w:szCs w:val="16"/>
              </w:rPr>
            </w:pPr>
            <w:proofErr w:type="spellStart"/>
            <w:r w:rsidRPr="007B3515">
              <w:rPr>
                <w:rFonts w:ascii="Tahoma" w:hAnsi="Tahoma" w:cs="Tahoma"/>
                <w:b/>
                <w:bCs/>
                <w:sz w:val="16"/>
                <w:szCs w:val="16"/>
              </w:rPr>
              <w:t>xxx</w:t>
            </w:r>
            <w:r w:rsidR="007B3515" w:rsidRPr="007B3515">
              <w:rPr>
                <w:rFonts w:ascii="Tahoma" w:hAnsi="Tahoma" w:cs="Tahoma"/>
                <w:b/>
                <w:bCs/>
                <w:sz w:val="16"/>
                <w:szCs w:val="16"/>
              </w:rPr>
              <w:t>xxxx</w:t>
            </w:r>
            <w:proofErr w:type="spellEnd"/>
          </w:p>
        </w:tc>
        <w:tc>
          <w:tcPr>
            <w:tcW w:w="681" w:type="pct"/>
            <w:shd w:val="clear" w:color="auto" w:fill="F2F2F2" w:themeFill="background1" w:themeFillShade="F2"/>
          </w:tcPr>
          <w:p w14:paraId="0C173E4B" w14:textId="3BC04E48" w:rsidR="00F164D2" w:rsidRPr="007B3515" w:rsidRDefault="007B3515" w:rsidP="007B3515">
            <w:pPr>
              <w:pStyle w:val="Bezodstpw"/>
              <w:jc w:val="center"/>
              <w:rPr>
                <w:rFonts w:ascii="Tahoma" w:hAnsi="Tahoma" w:cs="Tahoma"/>
                <w:b/>
                <w:bCs/>
                <w:sz w:val="16"/>
                <w:szCs w:val="16"/>
              </w:rPr>
            </w:pPr>
            <w:proofErr w:type="spellStart"/>
            <w:r w:rsidRPr="007B3515">
              <w:rPr>
                <w:rFonts w:ascii="Tahoma" w:hAnsi="Tahoma" w:cs="Tahoma"/>
                <w:b/>
                <w:bCs/>
                <w:sz w:val="16"/>
                <w:szCs w:val="16"/>
              </w:rPr>
              <w:t>xxxxxxxxx</w:t>
            </w:r>
            <w:proofErr w:type="spellEnd"/>
          </w:p>
        </w:tc>
        <w:tc>
          <w:tcPr>
            <w:tcW w:w="755" w:type="pct"/>
            <w:shd w:val="clear" w:color="auto" w:fill="F2F2F2" w:themeFill="background1" w:themeFillShade="F2"/>
          </w:tcPr>
          <w:p w14:paraId="72BD687C" w14:textId="77777777" w:rsidR="00F164D2" w:rsidRPr="007B3515" w:rsidRDefault="00F164D2" w:rsidP="007B3515">
            <w:pPr>
              <w:pStyle w:val="Bezodstpw"/>
              <w:jc w:val="center"/>
              <w:rPr>
                <w:rFonts w:ascii="Tahoma" w:hAnsi="Tahoma" w:cs="Tahoma"/>
                <w:b/>
                <w:bCs/>
                <w:sz w:val="16"/>
                <w:szCs w:val="16"/>
              </w:rPr>
            </w:pPr>
          </w:p>
        </w:tc>
        <w:tc>
          <w:tcPr>
            <w:tcW w:w="386" w:type="pct"/>
            <w:shd w:val="clear" w:color="auto" w:fill="F2F2F2" w:themeFill="background1" w:themeFillShade="F2"/>
          </w:tcPr>
          <w:p w14:paraId="675E4173" w14:textId="098F1E79" w:rsidR="00F164D2" w:rsidRPr="007B3515" w:rsidRDefault="007B3515" w:rsidP="007B3515">
            <w:pPr>
              <w:pStyle w:val="Bezodstpw"/>
              <w:jc w:val="center"/>
              <w:rPr>
                <w:rFonts w:ascii="Tahoma" w:hAnsi="Tahoma" w:cs="Tahoma"/>
                <w:b/>
                <w:bCs/>
                <w:sz w:val="16"/>
                <w:szCs w:val="16"/>
              </w:rPr>
            </w:pPr>
            <w:proofErr w:type="spellStart"/>
            <w:r>
              <w:rPr>
                <w:rFonts w:ascii="Tahoma" w:hAnsi="Tahoma" w:cs="Tahoma"/>
                <w:b/>
                <w:bCs/>
                <w:sz w:val="16"/>
                <w:szCs w:val="16"/>
              </w:rPr>
              <w:t>xxxx</w:t>
            </w:r>
            <w:proofErr w:type="spellEnd"/>
          </w:p>
        </w:tc>
        <w:tc>
          <w:tcPr>
            <w:tcW w:w="768" w:type="pct"/>
            <w:shd w:val="clear" w:color="auto" w:fill="F2F2F2" w:themeFill="background1" w:themeFillShade="F2"/>
          </w:tcPr>
          <w:p w14:paraId="2601C1E7" w14:textId="77777777" w:rsidR="00F164D2" w:rsidRPr="007B3515" w:rsidRDefault="00F164D2" w:rsidP="007B3515">
            <w:pPr>
              <w:pStyle w:val="Bezodstpw"/>
              <w:jc w:val="center"/>
              <w:rPr>
                <w:rFonts w:ascii="Tahoma" w:hAnsi="Tahoma" w:cs="Tahoma"/>
                <w:b/>
                <w:bCs/>
                <w:sz w:val="16"/>
                <w:szCs w:val="16"/>
              </w:rPr>
            </w:pPr>
          </w:p>
        </w:tc>
      </w:tr>
    </w:tbl>
    <w:p w14:paraId="76EBC493" w14:textId="77777777" w:rsidR="00F164D2" w:rsidRDefault="00F164D2" w:rsidP="00F164D2">
      <w:pPr>
        <w:suppressAutoHyphens/>
        <w:spacing w:after="0" w:line="240" w:lineRule="auto"/>
        <w:jc w:val="both"/>
        <w:rPr>
          <w:rFonts w:ascii="Times New Roman" w:hAnsi="Times New Roman" w:cs="Times New Roman"/>
          <w:sz w:val="24"/>
          <w:szCs w:val="24"/>
        </w:rPr>
      </w:pPr>
    </w:p>
    <w:p w14:paraId="3C7DFA2C" w14:textId="36B1814D" w:rsidR="005F1932" w:rsidRPr="0081797C" w:rsidRDefault="005F1932" w:rsidP="005F1932">
      <w:pPr>
        <w:numPr>
          <w:ilvl w:val="3"/>
          <w:numId w:val="32"/>
        </w:numPr>
        <w:suppressAutoHyphens/>
        <w:spacing w:after="0" w:line="240" w:lineRule="auto"/>
        <w:ind w:left="357" w:hanging="357"/>
        <w:jc w:val="both"/>
        <w:rPr>
          <w:rFonts w:ascii="Times New Roman" w:hAnsi="Times New Roman" w:cs="Times New Roman"/>
          <w:i/>
          <w:sz w:val="24"/>
          <w:szCs w:val="24"/>
        </w:rPr>
      </w:pPr>
      <w:bookmarkStart w:id="13" w:name="_Hlk172546608"/>
      <w:r w:rsidRPr="0081797C">
        <w:rPr>
          <w:rFonts w:ascii="Times New Roman" w:hAnsi="Times New Roman" w:cs="Times New Roman"/>
          <w:sz w:val="24"/>
          <w:szCs w:val="24"/>
        </w:rPr>
        <w:t>Oświadczamy, iż oferujemy następujący</w:t>
      </w:r>
      <w:r w:rsidRPr="0081797C">
        <w:rPr>
          <w:rFonts w:ascii="Times New Roman" w:hAnsi="Times New Roman" w:cs="Times New Roman"/>
          <w:b/>
          <w:bCs/>
          <w:sz w:val="24"/>
          <w:szCs w:val="24"/>
        </w:rPr>
        <w:t xml:space="preserve"> </w:t>
      </w:r>
      <w:bookmarkStart w:id="14" w:name="_Hlk183074473"/>
      <w:r w:rsidR="00C050D3" w:rsidRPr="0081797C">
        <w:rPr>
          <w:rFonts w:ascii="Times New Roman" w:hAnsi="Times New Roman" w:cs="Times New Roman"/>
          <w:b/>
          <w:bCs/>
          <w:sz w:val="24"/>
          <w:szCs w:val="24"/>
        </w:rPr>
        <w:t xml:space="preserve">czas usunięcia </w:t>
      </w:r>
      <w:r w:rsidR="00C76D8A">
        <w:rPr>
          <w:rFonts w:ascii="Times New Roman" w:hAnsi="Times New Roman" w:cs="Times New Roman"/>
          <w:b/>
          <w:bCs/>
          <w:sz w:val="24"/>
          <w:szCs w:val="24"/>
        </w:rPr>
        <w:t xml:space="preserve">błędu </w:t>
      </w:r>
      <w:r w:rsidR="00C050D3" w:rsidRPr="0081797C">
        <w:rPr>
          <w:rFonts w:ascii="Times New Roman" w:hAnsi="Times New Roman" w:cs="Times New Roman"/>
          <w:b/>
          <w:bCs/>
          <w:sz w:val="24"/>
          <w:szCs w:val="24"/>
        </w:rPr>
        <w:t>krytyczne</w:t>
      </w:r>
      <w:r w:rsidR="00C76D8A">
        <w:rPr>
          <w:rFonts w:ascii="Times New Roman" w:hAnsi="Times New Roman" w:cs="Times New Roman"/>
          <w:b/>
          <w:bCs/>
          <w:sz w:val="24"/>
          <w:szCs w:val="24"/>
        </w:rPr>
        <w:t>go</w:t>
      </w:r>
      <w:r w:rsidR="00C050D3" w:rsidRPr="0081797C">
        <w:rPr>
          <w:rFonts w:ascii="Times New Roman" w:hAnsi="Times New Roman" w:cs="Times New Roman"/>
          <w:b/>
          <w:bCs/>
          <w:sz w:val="24"/>
          <w:szCs w:val="24"/>
        </w:rPr>
        <w:t xml:space="preserve"> dla </w:t>
      </w:r>
      <w:r w:rsidR="00C76D8A">
        <w:rPr>
          <w:rFonts w:ascii="Times New Roman" w:hAnsi="Times New Roman" w:cs="Times New Roman"/>
          <w:b/>
          <w:bCs/>
          <w:sz w:val="24"/>
          <w:szCs w:val="24"/>
        </w:rPr>
        <w:t>oprogramowania</w:t>
      </w:r>
      <w:bookmarkEnd w:id="14"/>
      <w:r w:rsidRPr="0081797C">
        <w:rPr>
          <w:rFonts w:ascii="Times New Roman" w:hAnsi="Times New Roman" w:cs="Times New Roman"/>
          <w:i/>
          <w:sz w:val="24"/>
          <w:szCs w:val="24"/>
        </w:rPr>
        <w:t>:</w:t>
      </w:r>
    </w:p>
    <w:p w14:paraId="58B34BEA" w14:textId="19B67CA8" w:rsidR="005F1932" w:rsidRPr="0081797C" w:rsidRDefault="00C050D3" w:rsidP="00C050D3">
      <w:pPr>
        <w:numPr>
          <w:ilvl w:val="1"/>
          <w:numId w:val="97"/>
        </w:numPr>
        <w:spacing w:after="0" w:line="240" w:lineRule="auto"/>
        <w:jc w:val="both"/>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 xml:space="preserve">2 dni robocze </w:t>
      </w:r>
      <w:r w:rsidR="005F1932" w:rsidRPr="0081797C">
        <w:rPr>
          <w:rFonts w:ascii="Times New Roman" w:eastAsia="Times New Roman" w:hAnsi="Times New Roman" w:cs="Times New Roman"/>
          <w:sz w:val="24"/>
          <w:szCs w:val="24"/>
        </w:rPr>
        <w:t>*</w:t>
      </w:r>
    </w:p>
    <w:p w14:paraId="71742B0B" w14:textId="13D66250" w:rsidR="005F1932" w:rsidRPr="0081797C" w:rsidRDefault="00C050D3" w:rsidP="00C050D3">
      <w:pPr>
        <w:numPr>
          <w:ilvl w:val="1"/>
          <w:numId w:val="97"/>
        </w:numPr>
        <w:spacing w:after="0" w:line="240" w:lineRule="auto"/>
        <w:contextualSpacing/>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3 dni robocze</w:t>
      </w:r>
      <w:r w:rsidRPr="0081797C">
        <w:rPr>
          <w:rFonts w:ascii="Times New Roman" w:eastAsia="Calibri" w:hAnsi="Times New Roman" w:cs="Times New Roman"/>
          <w:sz w:val="24"/>
          <w:szCs w:val="24"/>
        </w:rPr>
        <w:t xml:space="preserve"> </w:t>
      </w:r>
      <w:r w:rsidR="005F1932" w:rsidRPr="0081797C">
        <w:rPr>
          <w:rFonts w:ascii="Times New Roman" w:eastAsia="Calibri" w:hAnsi="Times New Roman" w:cs="Times New Roman"/>
          <w:sz w:val="24"/>
          <w:szCs w:val="24"/>
        </w:rPr>
        <w:t>*</w:t>
      </w:r>
    </w:p>
    <w:p w14:paraId="1536DE30" w14:textId="328FC490" w:rsidR="00C050D3" w:rsidRPr="0081797C" w:rsidRDefault="00C050D3" w:rsidP="00C050D3">
      <w:pPr>
        <w:numPr>
          <w:ilvl w:val="1"/>
          <w:numId w:val="97"/>
        </w:numPr>
        <w:spacing w:after="0" w:line="240" w:lineRule="auto"/>
        <w:contextualSpacing/>
        <w:rPr>
          <w:rFonts w:ascii="Times New Roman" w:eastAsia="Calibri" w:hAnsi="Times New Roman" w:cs="Times New Roman"/>
          <w:sz w:val="24"/>
          <w:szCs w:val="24"/>
        </w:rPr>
      </w:pPr>
      <w:bookmarkStart w:id="15" w:name="_Hlk172546498"/>
      <w:r w:rsidRPr="0081797C">
        <w:rPr>
          <w:rFonts w:ascii="Times New Roman" w:eastAsia="Times New Roman" w:hAnsi="Times New Roman" w:cs="Times New Roman"/>
          <w:sz w:val="24"/>
          <w:szCs w:val="24"/>
        </w:rPr>
        <w:t>4 dni robocze</w:t>
      </w:r>
      <w:bookmarkEnd w:id="15"/>
      <w:r w:rsidRPr="0081797C">
        <w:rPr>
          <w:rFonts w:ascii="Times New Roman" w:eastAsia="Times New Roman" w:hAnsi="Times New Roman" w:cs="Times New Roman"/>
          <w:sz w:val="24"/>
          <w:szCs w:val="24"/>
        </w:rPr>
        <w:t>*</w:t>
      </w:r>
    </w:p>
    <w:p w14:paraId="10A43970" w14:textId="77777777" w:rsidR="005F1932" w:rsidRPr="0081797C" w:rsidRDefault="005F1932" w:rsidP="00C050D3">
      <w:pPr>
        <w:spacing w:after="0" w:line="240" w:lineRule="auto"/>
        <w:ind w:left="360"/>
        <w:jc w:val="both"/>
        <w:rPr>
          <w:rFonts w:ascii="Times New Roman" w:eastAsia="Calibri" w:hAnsi="Times New Roman" w:cs="Times New Roman"/>
          <w:b/>
          <w:sz w:val="18"/>
          <w:szCs w:val="18"/>
        </w:rPr>
      </w:pPr>
      <w:r w:rsidRPr="0081797C">
        <w:rPr>
          <w:rFonts w:ascii="Times New Roman" w:eastAsia="Calibri" w:hAnsi="Times New Roman" w:cs="Times New Roman"/>
          <w:b/>
          <w:sz w:val="18"/>
          <w:szCs w:val="18"/>
        </w:rPr>
        <w:t>* niepotrzebne skreślić lub właściwe zaznaczyć</w:t>
      </w:r>
    </w:p>
    <w:p w14:paraId="073C3BA8" w14:textId="30EBB94A" w:rsidR="005F1932" w:rsidRPr="0081797C" w:rsidRDefault="005F1932" w:rsidP="00C050D3">
      <w:pPr>
        <w:spacing w:after="0" w:line="240" w:lineRule="auto"/>
        <w:ind w:left="360"/>
        <w:jc w:val="both"/>
        <w:rPr>
          <w:rFonts w:ascii="Times New Roman" w:eastAsia="Calibri" w:hAnsi="Times New Roman" w:cs="Times New Roman"/>
          <w:bCs/>
          <w:i/>
          <w:iCs/>
          <w:sz w:val="20"/>
          <w:szCs w:val="20"/>
        </w:rPr>
      </w:pPr>
      <w:r w:rsidRPr="0081797C">
        <w:rPr>
          <w:rFonts w:ascii="Times New Roman" w:eastAsia="Calibri" w:hAnsi="Times New Roman" w:cs="Times New Roman"/>
          <w:bCs/>
          <w:i/>
          <w:iCs/>
          <w:sz w:val="20"/>
          <w:szCs w:val="20"/>
        </w:rPr>
        <w:t xml:space="preserve">(w przypadku braku zaznaczenia lub wykreślenia Zamawiający uzna, iż Wykonawca oferuje </w:t>
      </w:r>
      <w:r w:rsidR="00C050D3" w:rsidRPr="0081797C">
        <w:rPr>
          <w:rFonts w:ascii="Times New Roman" w:eastAsia="Calibri" w:hAnsi="Times New Roman" w:cs="Times New Roman"/>
          <w:bCs/>
          <w:i/>
          <w:iCs/>
          <w:sz w:val="20"/>
          <w:szCs w:val="20"/>
        </w:rPr>
        <w:tab/>
        <w:t>4 dni robocze</w:t>
      </w:r>
      <w:r w:rsidRPr="0081797C">
        <w:rPr>
          <w:rFonts w:ascii="Times New Roman" w:eastAsia="Calibri" w:hAnsi="Times New Roman" w:cs="Times New Roman"/>
          <w:bCs/>
          <w:i/>
          <w:iCs/>
          <w:sz w:val="20"/>
          <w:szCs w:val="20"/>
        </w:rPr>
        <w:t>)</w:t>
      </w:r>
    </w:p>
    <w:bookmarkEnd w:id="13"/>
    <w:p w14:paraId="2F4F9703" w14:textId="77777777" w:rsidR="00C050D3" w:rsidRDefault="00C050D3" w:rsidP="00C050D3">
      <w:pPr>
        <w:spacing w:after="0" w:line="240" w:lineRule="auto"/>
        <w:ind w:left="360"/>
        <w:jc w:val="both"/>
        <w:rPr>
          <w:rFonts w:ascii="Times New Roman" w:eastAsia="Calibri" w:hAnsi="Times New Roman" w:cs="Times New Roman"/>
          <w:bCs/>
          <w:i/>
          <w:iCs/>
          <w:color w:val="000000"/>
          <w:sz w:val="20"/>
          <w:szCs w:val="20"/>
        </w:rPr>
      </w:pPr>
    </w:p>
    <w:p w14:paraId="588D8BB3" w14:textId="5A321D10" w:rsidR="00C050D3" w:rsidRPr="0081797C" w:rsidRDefault="00C050D3" w:rsidP="00C050D3">
      <w:pPr>
        <w:numPr>
          <w:ilvl w:val="3"/>
          <w:numId w:val="32"/>
        </w:numPr>
        <w:suppressAutoHyphens/>
        <w:spacing w:after="0" w:line="240" w:lineRule="auto"/>
        <w:ind w:left="357" w:hanging="357"/>
        <w:jc w:val="both"/>
        <w:rPr>
          <w:rFonts w:ascii="Times New Roman" w:hAnsi="Times New Roman" w:cs="Times New Roman"/>
          <w:i/>
          <w:sz w:val="24"/>
          <w:szCs w:val="24"/>
        </w:rPr>
      </w:pPr>
      <w:bookmarkStart w:id="16" w:name="_Hlk172546731"/>
      <w:r w:rsidRPr="0081797C">
        <w:rPr>
          <w:rFonts w:ascii="Times New Roman" w:hAnsi="Times New Roman" w:cs="Times New Roman"/>
          <w:sz w:val="24"/>
          <w:szCs w:val="24"/>
        </w:rPr>
        <w:t>Oświadczamy, iż oferujemy następujący</w:t>
      </w:r>
      <w:r w:rsidRPr="0081797C">
        <w:rPr>
          <w:rFonts w:ascii="Times New Roman" w:hAnsi="Times New Roman" w:cs="Times New Roman"/>
          <w:b/>
          <w:bCs/>
          <w:sz w:val="24"/>
          <w:szCs w:val="24"/>
        </w:rPr>
        <w:t xml:space="preserve"> </w:t>
      </w:r>
      <w:r w:rsidR="00C76D8A" w:rsidRPr="00C76D8A">
        <w:rPr>
          <w:rFonts w:ascii="Times New Roman" w:hAnsi="Times New Roman" w:cs="Times New Roman"/>
          <w:b/>
          <w:bCs/>
          <w:sz w:val="24"/>
          <w:szCs w:val="24"/>
        </w:rPr>
        <w:t xml:space="preserve">czas usunięcia błędu </w:t>
      </w:r>
      <w:r w:rsidR="00C76D8A">
        <w:rPr>
          <w:rFonts w:ascii="Times New Roman" w:hAnsi="Times New Roman" w:cs="Times New Roman"/>
          <w:b/>
          <w:bCs/>
          <w:sz w:val="24"/>
          <w:szCs w:val="24"/>
        </w:rPr>
        <w:t>zwykłego</w:t>
      </w:r>
      <w:r w:rsidR="00C76D8A" w:rsidRPr="00C76D8A">
        <w:rPr>
          <w:rFonts w:ascii="Times New Roman" w:hAnsi="Times New Roman" w:cs="Times New Roman"/>
          <w:b/>
          <w:bCs/>
          <w:sz w:val="24"/>
          <w:szCs w:val="24"/>
        </w:rPr>
        <w:t xml:space="preserve"> dla oprogramowania</w:t>
      </w:r>
      <w:r w:rsidRPr="0081797C">
        <w:rPr>
          <w:rFonts w:ascii="Times New Roman" w:hAnsi="Times New Roman" w:cs="Times New Roman"/>
          <w:i/>
          <w:sz w:val="24"/>
          <w:szCs w:val="24"/>
        </w:rPr>
        <w:t>:</w:t>
      </w:r>
    </w:p>
    <w:p w14:paraId="49352E44" w14:textId="295AE2DB" w:rsidR="00C050D3" w:rsidRPr="0081797C" w:rsidRDefault="00C050D3" w:rsidP="00C050D3">
      <w:pPr>
        <w:numPr>
          <w:ilvl w:val="1"/>
          <w:numId w:val="99"/>
        </w:numPr>
        <w:spacing w:after="0" w:line="240" w:lineRule="auto"/>
        <w:jc w:val="both"/>
        <w:rPr>
          <w:rFonts w:ascii="Times New Roman" w:eastAsia="Calibri" w:hAnsi="Times New Roman" w:cs="Times New Roman"/>
          <w:sz w:val="24"/>
          <w:szCs w:val="24"/>
        </w:rPr>
      </w:pPr>
      <w:r w:rsidRPr="0081797C">
        <w:rPr>
          <w:rFonts w:ascii="Times New Roman" w:eastAsia="Calibri" w:hAnsi="Times New Roman" w:cs="Times New Roman"/>
          <w:sz w:val="24"/>
          <w:szCs w:val="24"/>
        </w:rPr>
        <w:t xml:space="preserve">do </w:t>
      </w:r>
      <w:r w:rsidR="00C76D8A">
        <w:rPr>
          <w:rFonts w:ascii="Times New Roman" w:eastAsia="Calibri" w:hAnsi="Times New Roman" w:cs="Times New Roman"/>
          <w:sz w:val="24"/>
          <w:szCs w:val="24"/>
        </w:rPr>
        <w:t>4</w:t>
      </w:r>
      <w:r w:rsidRPr="0081797C">
        <w:rPr>
          <w:rFonts w:ascii="Times New Roman" w:eastAsia="Calibri" w:hAnsi="Times New Roman" w:cs="Times New Roman"/>
          <w:sz w:val="24"/>
          <w:szCs w:val="24"/>
        </w:rPr>
        <w:t xml:space="preserve">0 dni roboczych </w:t>
      </w:r>
      <w:r w:rsidRPr="0081797C">
        <w:rPr>
          <w:rFonts w:ascii="Times New Roman" w:eastAsia="Times New Roman" w:hAnsi="Times New Roman" w:cs="Times New Roman"/>
          <w:sz w:val="24"/>
          <w:szCs w:val="24"/>
        </w:rPr>
        <w:t>*</w:t>
      </w:r>
    </w:p>
    <w:p w14:paraId="183CB12F" w14:textId="6E650D17" w:rsidR="00C050D3" w:rsidRPr="0081797C" w:rsidRDefault="00C050D3" w:rsidP="00C050D3">
      <w:pPr>
        <w:numPr>
          <w:ilvl w:val="1"/>
          <w:numId w:val="99"/>
        </w:numPr>
        <w:spacing w:after="0" w:line="240" w:lineRule="auto"/>
        <w:jc w:val="both"/>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 xml:space="preserve">do </w:t>
      </w:r>
      <w:r w:rsidR="00C76D8A">
        <w:rPr>
          <w:rFonts w:ascii="Times New Roman" w:eastAsia="Times New Roman" w:hAnsi="Times New Roman" w:cs="Times New Roman"/>
          <w:sz w:val="24"/>
          <w:szCs w:val="24"/>
        </w:rPr>
        <w:t>5</w:t>
      </w:r>
      <w:r w:rsidRPr="0081797C">
        <w:rPr>
          <w:rFonts w:ascii="Times New Roman" w:eastAsia="Times New Roman" w:hAnsi="Times New Roman" w:cs="Times New Roman"/>
          <w:sz w:val="24"/>
          <w:szCs w:val="24"/>
        </w:rPr>
        <w:t>0 dni roboczych *</w:t>
      </w:r>
    </w:p>
    <w:p w14:paraId="6B6620AD" w14:textId="7B5DE73B" w:rsidR="00C050D3" w:rsidRPr="0081797C" w:rsidRDefault="00C050D3" w:rsidP="00C050D3">
      <w:pPr>
        <w:numPr>
          <w:ilvl w:val="1"/>
          <w:numId w:val="99"/>
        </w:numPr>
        <w:spacing w:after="0" w:line="240" w:lineRule="auto"/>
        <w:contextualSpacing/>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 xml:space="preserve">do 60 dni roboczych </w:t>
      </w:r>
      <w:r w:rsidRPr="0081797C">
        <w:rPr>
          <w:rFonts w:ascii="Times New Roman" w:eastAsia="Calibri" w:hAnsi="Times New Roman" w:cs="Times New Roman"/>
          <w:sz w:val="24"/>
          <w:szCs w:val="24"/>
        </w:rPr>
        <w:t>*</w:t>
      </w:r>
    </w:p>
    <w:p w14:paraId="583E5CBF" w14:textId="77777777" w:rsidR="00C050D3" w:rsidRPr="0081797C" w:rsidRDefault="00C050D3" w:rsidP="00C050D3">
      <w:pPr>
        <w:spacing w:after="0" w:line="240" w:lineRule="auto"/>
        <w:ind w:left="360"/>
        <w:jc w:val="both"/>
        <w:rPr>
          <w:rFonts w:ascii="Times New Roman" w:eastAsia="Calibri" w:hAnsi="Times New Roman" w:cs="Times New Roman"/>
          <w:b/>
          <w:sz w:val="18"/>
          <w:szCs w:val="18"/>
        </w:rPr>
      </w:pPr>
      <w:r w:rsidRPr="0081797C">
        <w:rPr>
          <w:rFonts w:ascii="Times New Roman" w:eastAsia="Calibri" w:hAnsi="Times New Roman" w:cs="Times New Roman"/>
          <w:b/>
          <w:sz w:val="18"/>
          <w:szCs w:val="18"/>
        </w:rPr>
        <w:t>* niepotrzebne skreślić lub właściwe zaznaczyć</w:t>
      </w:r>
    </w:p>
    <w:p w14:paraId="6B78F688" w14:textId="613A631E" w:rsidR="00C050D3" w:rsidRPr="0081797C" w:rsidRDefault="00C050D3" w:rsidP="00C76D8A">
      <w:pPr>
        <w:spacing w:after="0" w:line="240" w:lineRule="auto"/>
        <w:ind w:left="360" w:right="-200"/>
        <w:jc w:val="both"/>
        <w:rPr>
          <w:rFonts w:ascii="Times New Roman" w:eastAsia="Calibri" w:hAnsi="Times New Roman" w:cs="Times New Roman"/>
          <w:bCs/>
          <w:i/>
          <w:iCs/>
          <w:sz w:val="20"/>
          <w:szCs w:val="20"/>
        </w:rPr>
      </w:pPr>
      <w:r w:rsidRPr="0081797C">
        <w:rPr>
          <w:rFonts w:ascii="Times New Roman" w:eastAsia="Calibri" w:hAnsi="Times New Roman" w:cs="Times New Roman"/>
          <w:bCs/>
          <w:i/>
          <w:iCs/>
          <w:sz w:val="20"/>
          <w:szCs w:val="20"/>
        </w:rPr>
        <w:t xml:space="preserve">(w przypadku braku zaznaczenia lub wykreślenia Zamawiający uzna, iż Wykonawca oferuje </w:t>
      </w:r>
      <w:r w:rsidRPr="0081797C">
        <w:rPr>
          <w:rFonts w:ascii="Times New Roman" w:eastAsia="Calibri" w:hAnsi="Times New Roman" w:cs="Times New Roman"/>
          <w:bCs/>
          <w:i/>
          <w:iCs/>
          <w:sz w:val="20"/>
          <w:szCs w:val="20"/>
        </w:rPr>
        <w:tab/>
      </w:r>
      <w:r w:rsidR="00216FB5" w:rsidRPr="0081797C">
        <w:rPr>
          <w:rFonts w:ascii="Times New Roman" w:eastAsia="Calibri" w:hAnsi="Times New Roman" w:cs="Times New Roman"/>
          <w:bCs/>
          <w:i/>
          <w:iCs/>
          <w:sz w:val="20"/>
          <w:szCs w:val="20"/>
        </w:rPr>
        <w:t>do</w:t>
      </w:r>
      <w:r w:rsidR="00431D86" w:rsidRPr="0081797C">
        <w:rPr>
          <w:rFonts w:ascii="Times New Roman" w:eastAsia="Calibri" w:hAnsi="Times New Roman" w:cs="Times New Roman"/>
          <w:bCs/>
          <w:i/>
          <w:iCs/>
          <w:sz w:val="20"/>
          <w:szCs w:val="20"/>
        </w:rPr>
        <w:t xml:space="preserve"> </w:t>
      </w:r>
      <w:r w:rsidR="00216FB5" w:rsidRPr="0081797C">
        <w:rPr>
          <w:rFonts w:ascii="Times New Roman" w:eastAsia="Calibri" w:hAnsi="Times New Roman" w:cs="Times New Roman"/>
          <w:bCs/>
          <w:i/>
          <w:iCs/>
          <w:sz w:val="20"/>
          <w:szCs w:val="20"/>
        </w:rPr>
        <w:t xml:space="preserve">60 dni </w:t>
      </w:r>
      <w:r w:rsidRPr="0081797C">
        <w:rPr>
          <w:rFonts w:ascii="Times New Roman" w:eastAsia="Calibri" w:hAnsi="Times New Roman" w:cs="Times New Roman"/>
          <w:bCs/>
          <w:i/>
          <w:iCs/>
          <w:sz w:val="20"/>
          <w:szCs w:val="20"/>
        </w:rPr>
        <w:t xml:space="preserve"> robocz</w:t>
      </w:r>
      <w:r w:rsidR="00216FB5" w:rsidRPr="0081797C">
        <w:rPr>
          <w:rFonts w:ascii="Times New Roman" w:eastAsia="Calibri" w:hAnsi="Times New Roman" w:cs="Times New Roman"/>
          <w:bCs/>
          <w:i/>
          <w:iCs/>
          <w:sz w:val="20"/>
          <w:szCs w:val="20"/>
        </w:rPr>
        <w:t>ych</w:t>
      </w:r>
      <w:r w:rsidRPr="0081797C">
        <w:rPr>
          <w:rFonts w:ascii="Times New Roman" w:eastAsia="Calibri" w:hAnsi="Times New Roman" w:cs="Times New Roman"/>
          <w:bCs/>
          <w:i/>
          <w:iCs/>
          <w:sz w:val="20"/>
          <w:szCs w:val="20"/>
        </w:rPr>
        <w:t>)</w:t>
      </w:r>
    </w:p>
    <w:p w14:paraId="7287D4CB" w14:textId="77777777" w:rsidR="00216FB5" w:rsidRDefault="00216FB5" w:rsidP="00C050D3">
      <w:pPr>
        <w:spacing w:after="0" w:line="240" w:lineRule="auto"/>
        <w:ind w:left="360"/>
        <w:jc w:val="both"/>
        <w:rPr>
          <w:rFonts w:ascii="Times New Roman" w:eastAsia="Calibri" w:hAnsi="Times New Roman" w:cs="Times New Roman"/>
          <w:bCs/>
          <w:i/>
          <w:iCs/>
          <w:color w:val="000000"/>
          <w:sz w:val="20"/>
          <w:szCs w:val="20"/>
        </w:rPr>
      </w:pPr>
    </w:p>
    <w:bookmarkEnd w:id="16"/>
    <w:p w14:paraId="5A3BFAAE" w14:textId="7F9D5446" w:rsidR="00636FDE" w:rsidRPr="0081797C" w:rsidRDefault="005072EF" w:rsidP="005072EF">
      <w:pPr>
        <w:numPr>
          <w:ilvl w:val="3"/>
          <w:numId w:val="32"/>
        </w:numPr>
        <w:suppressAutoHyphens/>
        <w:spacing w:after="0" w:line="240" w:lineRule="auto"/>
        <w:ind w:left="357" w:hanging="357"/>
        <w:jc w:val="both"/>
        <w:rPr>
          <w:rFonts w:ascii="Times New Roman" w:hAnsi="Times New Roman" w:cs="Times New Roman"/>
          <w:i/>
          <w:sz w:val="24"/>
          <w:szCs w:val="24"/>
        </w:rPr>
      </w:pPr>
      <w:r w:rsidRPr="0081797C">
        <w:rPr>
          <w:rFonts w:ascii="Times New Roman" w:hAnsi="Times New Roman" w:cs="Times New Roman"/>
          <w:sz w:val="24"/>
          <w:szCs w:val="24"/>
        </w:rPr>
        <w:lastRenderedPageBreak/>
        <w:t>Oświadczamy iż posiadamy niezbędną wiedzę i doświadczenie oraz dysponujemy odpowiednim potencjałem technicznym i osobami zdolnymi do należytego wykonania zamówienia</w:t>
      </w:r>
    </w:p>
    <w:p w14:paraId="3C5C2F2A" w14:textId="6A97BD09" w:rsidR="00602FE8" w:rsidRPr="00021657"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021657">
        <w:rPr>
          <w:rFonts w:ascii="Times New Roman" w:eastAsia="Calibri" w:hAnsi="Times New Roman" w:cs="Times New Roman"/>
          <w:sz w:val="24"/>
          <w:szCs w:val="24"/>
        </w:rPr>
        <w:t>.</w:t>
      </w:r>
    </w:p>
    <w:p w14:paraId="68069EB9" w14:textId="77777777" w:rsidR="002D137E" w:rsidRPr="002D137E" w:rsidRDefault="002D137E" w:rsidP="002D137E">
      <w:pPr>
        <w:pStyle w:val="Akapitzlist"/>
        <w:numPr>
          <w:ilvl w:val="3"/>
          <w:numId w:val="32"/>
        </w:numPr>
        <w:spacing w:after="0" w:line="240" w:lineRule="auto"/>
        <w:ind w:left="357" w:hanging="357"/>
        <w:rPr>
          <w:rFonts w:ascii="Times New Roman" w:hAnsi="Times New Roman" w:cs="Times New Roman"/>
          <w:iCs/>
          <w:sz w:val="24"/>
          <w:szCs w:val="24"/>
        </w:rPr>
      </w:pPr>
      <w:r w:rsidRPr="002D137E">
        <w:rPr>
          <w:rFonts w:ascii="Times New Roman" w:hAnsi="Times New Roman" w:cs="Times New Roman"/>
          <w:iCs/>
          <w:sz w:val="24"/>
          <w:szCs w:val="24"/>
        </w:rPr>
        <w:t>Oświadczamy, iż w cenie naszej oferty zostały uwzględnione wszystkie koszty wykonania zamówienia.</w:t>
      </w:r>
    </w:p>
    <w:p w14:paraId="378A34CD" w14:textId="765E6F3C" w:rsidR="00602FE8" w:rsidRPr="00021657"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021657" w:rsidRDefault="00602FE8" w:rsidP="00602FE8">
      <w:pPr>
        <w:suppressAutoHyphens/>
        <w:spacing w:after="0" w:line="240" w:lineRule="auto"/>
        <w:ind w:left="360"/>
        <w:jc w:val="both"/>
        <w:rPr>
          <w:rFonts w:ascii="Times New Roman" w:hAnsi="Times New Roman" w:cs="Times New Roman"/>
          <w:i/>
          <w:iCs/>
          <w:sz w:val="24"/>
          <w:szCs w:val="24"/>
        </w:rPr>
      </w:pPr>
      <w:r w:rsidRPr="00021657">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021657"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hAnsi="Times New Roman" w:cs="Times New Roman"/>
          <w:sz w:val="24"/>
          <w:szCs w:val="24"/>
        </w:rPr>
        <w:t>Rodzaj Wykonawcy:</w:t>
      </w:r>
    </w:p>
    <w:p w14:paraId="4F52CBE4"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Mikroprzedsiębiorstwo*</w:t>
      </w:r>
    </w:p>
    <w:p w14:paraId="3664C5D7"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Małe przedsiębiorstwo*</w:t>
      </w:r>
    </w:p>
    <w:p w14:paraId="5306A50B"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Średnie przedsiębiorstwo*</w:t>
      </w:r>
    </w:p>
    <w:p w14:paraId="40F66BF7"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Jednoosobowa działalnością gospodarczą *</w:t>
      </w:r>
    </w:p>
    <w:p w14:paraId="4898BBD2"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Duże przedsiębiorstwo*</w:t>
      </w:r>
    </w:p>
    <w:p w14:paraId="55264299" w14:textId="77777777" w:rsidR="00602FE8" w:rsidRPr="00021657"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021657"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021657">
        <w:rPr>
          <w:rFonts w:ascii="Times New Roman" w:eastAsia="MS Mincho" w:hAnsi="Times New Roman" w:cs="Times New Roman"/>
          <w:sz w:val="24"/>
          <w:szCs w:val="24"/>
          <w:lang w:eastAsia="ar-SA"/>
        </w:rPr>
        <w:t>(*Niewłaściwe skreślić lub właściwe zaznaczyć – punkt nieobowiązkowy)</w:t>
      </w:r>
      <w:r w:rsidRPr="00021657">
        <w:rPr>
          <w:rFonts w:ascii="Times New Roman" w:eastAsia="Times New Roman" w:hAnsi="Times New Roman" w:cs="Times New Roman"/>
          <w:bCs/>
          <w:sz w:val="24"/>
          <w:szCs w:val="24"/>
          <w:lang w:eastAsia="pl-PL"/>
        </w:rPr>
        <w:t xml:space="preserve">                                                          </w:t>
      </w:r>
    </w:p>
    <w:p w14:paraId="21DC9635" w14:textId="77777777" w:rsidR="00602FE8" w:rsidRPr="0043726A" w:rsidRDefault="00602FE8" w:rsidP="00602FE8">
      <w:pPr>
        <w:rPr>
          <w:rFonts w:ascii="Times New Roman" w:eastAsia="Times New Roman" w:hAnsi="Times New Roman" w:cs="Times New Roman"/>
          <w:sz w:val="24"/>
          <w:szCs w:val="24"/>
          <w:highlight w:val="yellow"/>
          <w:lang w:eastAsia="ar-SA"/>
        </w:rPr>
      </w:pPr>
      <w:r w:rsidRPr="0043726A">
        <w:rPr>
          <w:rFonts w:ascii="Times New Roman" w:eastAsia="Times New Roman" w:hAnsi="Times New Roman" w:cs="Times New Roman"/>
          <w:sz w:val="24"/>
          <w:szCs w:val="24"/>
          <w:highlight w:val="yellow"/>
          <w:lang w:eastAsia="ar-SA"/>
        </w:rPr>
        <w:br w:type="page"/>
      </w:r>
    </w:p>
    <w:p w14:paraId="34012F4D" w14:textId="55AB0710" w:rsidR="00CC5192" w:rsidRPr="002D137E" w:rsidRDefault="00BD4569" w:rsidP="00CC5192">
      <w:pPr>
        <w:suppressAutoHyphens/>
        <w:spacing w:after="0" w:line="240" w:lineRule="auto"/>
        <w:rPr>
          <w:rFonts w:ascii="Times New Roman" w:eastAsia="Times New Roman" w:hAnsi="Times New Roman" w:cs="Times New Roman"/>
          <w:sz w:val="24"/>
          <w:szCs w:val="24"/>
          <w:lang w:eastAsia="ar-SA"/>
        </w:rPr>
      </w:pPr>
      <w:r w:rsidRPr="00611A6E">
        <w:rPr>
          <w:rFonts w:ascii="Times New Roman" w:eastAsia="Times New Roman" w:hAnsi="Times New Roman" w:cs="Times New Roman"/>
          <w:sz w:val="24"/>
          <w:szCs w:val="24"/>
          <w:lang w:eastAsia="ar-SA"/>
        </w:rPr>
        <w:lastRenderedPageBreak/>
        <w:t>DZP.281.</w:t>
      </w:r>
      <w:r w:rsidR="001A7307">
        <w:rPr>
          <w:rFonts w:ascii="Times New Roman" w:eastAsia="Times New Roman" w:hAnsi="Times New Roman" w:cs="Times New Roman"/>
          <w:sz w:val="24"/>
          <w:szCs w:val="24"/>
          <w:lang w:eastAsia="ar-SA"/>
        </w:rPr>
        <w:t>96</w:t>
      </w:r>
      <w:r w:rsidR="0043726A" w:rsidRPr="00611A6E">
        <w:rPr>
          <w:rFonts w:ascii="Times New Roman" w:eastAsia="Times New Roman" w:hAnsi="Times New Roman" w:cs="Times New Roman"/>
          <w:sz w:val="24"/>
          <w:szCs w:val="24"/>
          <w:lang w:eastAsia="ar-SA"/>
        </w:rPr>
        <w:t>A.2024</w:t>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CC5192" w:rsidRPr="00611A6E">
        <w:rPr>
          <w:rFonts w:ascii="Times New Roman" w:eastAsia="Times New Roman" w:hAnsi="Times New Roman" w:cs="Times New Roman"/>
          <w:sz w:val="24"/>
          <w:szCs w:val="24"/>
          <w:lang w:eastAsia="ar-SA"/>
        </w:rPr>
        <w:t>Załącznik nr  3</w:t>
      </w:r>
      <w:r w:rsidR="00CC5192" w:rsidRPr="002D137E">
        <w:rPr>
          <w:rFonts w:ascii="Times New Roman" w:eastAsia="Times New Roman" w:hAnsi="Times New Roman" w:cs="Times New Roman"/>
          <w:sz w:val="24"/>
          <w:szCs w:val="24"/>
          <w:lang w:eastAsia="ar-SA"/>
        </w:rPr>
        <w:t xml:space="preserve"> </w:t>
      </w:r>
    </w:p>
    <w:bookmarkEnd w:id="12"/>
    <w:p w14:paraId="2C807B75"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w:t>
      </w:r>
    </w:p>
    <w:p w14:paraId="0B6D7A3D" w14:textId="5C76AEB0"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(nazwa </w:t>
      </w:r>
      <w:r w:rsidR="008C7CAA" w:rsidRPr="002D137E">
        <w:rPr>
          <w:rFonts w:ascii="Times New Roman" w:eastAsia="Times New Roman" w:hAnsi="Times New Roman" w:cs="Times New Roman"/>
          <w:b/>
          <w:sz w:val="24"/>
          <w:szCs w:val="24"/>
          <w:lang w:eastAsia="pl-PL"/>
        </w:rPr>
        <w:t>wykonawcy)</w:t>
      </w:r>
    </w:p>
    <w:p w14:paraId="01F72764"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Oświadczenie </w:t>
      </w:r>
    </w:p>
    <w:p w14:paraId="3756EEFE"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o przynależności lub braku przynależności*</w:t>
      </w:r>
      <w:r w:rsidRPr="002D137E">
        <w:rPr>
          <w:rFonts w:ascii="Times New Roman" w:eastAsia="Times New Roman" w:hAnsi="Times New Roman" w:cs="Times New Roman"/>
          <w:b/>
          <w:sz w:val="24"/>
          <w:szCs w:val="24"/>
          <w:lang w:eastAsia="pl-PL"/>
        </w:rPr>
        <w:br/>
        <w:t xml:space="preserve">do tej samej grupy kapitałowej, o której mowa w art. </w:t>
      </w:r>
      <w:r w:rsidR="005E4BEB" w:rsidRPr="002D137E">
        <w:rPr>
          <w:rFonts w:ascii="Times New Roman" w:eastAsia="Times New Roman" w:hAnsi="Times New Roman" w:cs="Times New Roman"/>
          <w:b/>
          <w:sz w:val="24"/>
          <w:szCs w:val="24"/>
          <w:lang w:eastAsia="pl-PL"/>
        </w:rPr>
        <w:t>108</w:t>
      </w:r>
      <w:r w:rsidRPr="002D137E">
        <w:rPr>
          <w:rFonts w:ascii="Times New Roman" w:eastAsia="Times New Roman" w:hAnsi="Times New Roman" w:cs="Times New Roman"/>
          <w:b/>
          <w:sz w:val="24"/>
          <w:szCs w:val="24"/>
          <w:lang w:eastAsia="pl-PL"/>
        </w:rPr>
        <w:t xml:space="preserve"> ust. 1 pkt </w:t>
      </w:r>
      <w:r w:rsidR="005E4BEB" w:rsidRPr="002D137E">
        <w:rPr>
          <w:rFonts w:ascii="Times New Roman" w:eastAsia="Times New Roman" w:hAnsi="Times New Roman" w:cs="Times New Roman"/>
          <w:b/>
          <w:sz w:val="24"/>
          <w:szCs w:val="24"/>
          <w:lang w:eastAsia="pl-PL"/>
        </w:rPr>
        <w:t>5</w:t>
      </w:r>
    </w:p>
    <w:p w14:paraId="1D1B698E"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Prawa zamówień publicznych </w:t>
      </w:r>
    </w:p>
    <w:p w14:paraId="3FAD39EA"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Default="004F17FB" w:rsidP="004F17FB">
      <w:pPr>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bCs/>
          <w:sz w:val="24"/>
          <w:szCs w:val="24"/>
          <w:lang w:eastAsia="pl-PL"/>
        </w:rPr>
        <w:t xml:space="preserve">Dotyczy postępowania </w:t>
      </w:r>
      <w:r w:rsidRPr="002D137E">
        <w:rPr>
          <w:rFonts w:ascii="Times New Roman" w:eastAsia="Times New Roman" w:hAnsi="Times New Roman" w:cs="Times New Roman"/>
          <w:sz w:val="24"/>
          <w:szCs w:val="24"/>
          <w:lang w:eastAsia="pl-PL"/>
        </w:rPr>
        <w:t>o udzielenie zamówienia publicznego na</w:t>
      </w:r>
    </w:p>
    <w:p w14:paraId="055C9980" w14:textId="77777777" w:rsidR="001A7307" w:rsidRPr="002D137E" w:rsidRDefault="001A7307" w:rsidP="004F17FB">
      <w:pPr>
        <w:spacing w:after="0" w:line="240" w:lineRule="auto"/>
        <w:jc w:val="both"/>
        <w:rPr>
          <w:rFonts w:ascii="Times New Roman" w:eastAsia="Times New Roman" w:hAnsi="Times New Roman" w:cs="Times New Roman"/>
          <w:sz w:val="24"/>
          <w:szCs w:val="24"/>
          <w:lang w:eastAsia="pl-PL"/>
        </w:rPr>
      </w:pPr>
    </w:p>
    <w:p w14:paraId="00CF84C3" w14:textId="77777777" w:rsidR="001A7307" w:rsidRDefault="001A7307" w:rsidP="001A7307">
      <w:pPr>
        <w:spacing w:after="0" w:line="240" w:lineRule="auto"/>
        <w:jc w:val="center"/>
        <w:rPr>
          <w:rFonts w:ascii="Times New Roman" w:eastAsia="Times New Roman" w:hAnsi="Times New Roman" w:cs="Times New Roman"/>
          <w:b/>
          <w:i/>
          <w:sz w:val="24"/>
          <w:szCs w:val="24"/>
          <w:lang w:eastAsia="pl-PL"/>
        </w:rPr>
      </w:pPr>
      <w:r w:rsidRPr="001A7307">
        <w:rPr>
          <w:rFonts w:ascii="Times New Roman" w:eastAsia="Times New Roman" w:hAnsi="Times New Roman" w:cs="Times New Roman"/>
          <w:b/>
          <w:i/>
          <w:sz w:val="24"/>
          <w:szCs w:val="24"/>
          <w:lang w:eastAsia="pl-PL"/>
        </w:rPr>
        <w:t>Dostawę licencji na oprogramowanie Portal Pracownika wraz z usługą dostępu poprzez chmurę prywatną</w:t>
      </w:r>
    </w:p>
    <w:p w14:paraId="6A7E7A6F" w14:textId="77777777" w:rsidR="001A7307" w:rsidRDefault="001A7307" w:rsidP="001A7307">
      <w:pPr>
        <w:spacing w:after="0" w:line="240" w:lineRule="auto"/>
        <w:jc w:val="center"/>
        <w:rPr>
          <w:rFonts w:ascii="Times New Roman" w:eastAsia="Times New Roman" w:hAnsi="Times New Roman" w:cs="Times New Roman"/>
          <w:b/>
          <w:i/>
          <w:sz w:val="24"/>
          <w:szCs w:val="24"/>
          <w:lang w:eastAsia="pl-PL"/>
        </w:rPr>
      </w:pPr>
    </w:p>
    <w:p w14:paraId="3D59E9E1" w14:textId="27AF07EB" w:rsidR="004F17FB" w:rsidRPr="002D137E" w:rsidRDefault="004F17FB" w:rsidP="004F17FB">
      <w:pPr>
        <w:spacing w:after="0" w:line="240" w:lineRule="auto"/>
        <w:jc w:val="both"/>
        <w:rPr>
          <w:rFonts w:ascii="Times New Roman" w:eastAsia="Times New Roman" w:hAnsi="Times New Roman" w:cs="Times New Roman"/>
          <w:i/>
          <w:sz w:val="24"/>
          <w:szCs w:val="24"/>
          <w:lang w:eastAsia="pl-PL"/>
        </w:rPr>
      </w:pPr>
      <w:r w:rsidRPr="002D137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2D137E"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2D137E"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imes New Roman" w:hAnsi="Times New Roman" w:cs="Times New Roman"/>
          <w:sz w:val="24"/>
          <w:szCs w:val="24"/>
          <w:lang w:eastAsia="pl-PL"/>
        </w:rPr>
        <w:t xml:space="preserve">Oświadczam, że </w:t>
      </w:r>
      <w:r w:rsidRPr="002D137E">
        <w:rPr>
          <w:rFonts w:ascii="Times New Roman" w:eastAsia="Calibri" w:hAnsi="Times New Roman" w:cs="Times New Roman"/>
          <w:b/>
          <w:sz w:val="24"/>
          <w:szCs w:val="24"/>
          <w:lang w:eastAsia="pl-PL"/>
        </w:rPr>
        <w:t xml:space="preserve">nie należę </w:t>
      </w:r>
      <w:r w:rsidRPr="002D137E">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2D137E">
        <w:rPr>
          <w:rFonts w:ascii="Times New Roman" w:eastAsia="Calibri" w:hAnsi="Times New Roman" w:cs="Times New Roman"/>
          <w:sz w:val="24"/>
          <w:szCs w:val="24"/>
          <w:lang w:eastAsia="pl-PL"/>
        </w:rPr>
        <w:t xml:space="preserve">, </w:t>
      </w:r>
      <w:r w:rsidRPr="002D137E">
        <w:rPr>
          <w:rFonts w:ascii="Times New Roman" w:eastAsia="Calibri" w:hAnsi="Times New Roman" w:cs="Times New Roman"/>
          <w:sz w:val="24"/>
          <w:szCs w:val="24"/>
          <w:lang w:eastAsia="pl-PL"/>
        </w:rPr>
        <w:t xml:space="preserve">z innym Wykonawcą, który złożył odrębną ofertę, ofertę </w:t>
      </w:r>
      <w:r w:rsidR="008C7CAA" w:rsidRPr="002D137E">
        <w:rPr>
          <w:rFonts w:ascii="Times New Roman" w:eastAsia="Calibri" w:hAnsi="Times New Roman" w:cs="Times New Roman"/>
          <w:sz w:val="24"/>
          <w:szCs w:val="24"/>
          <w:lang w:eastAsia="pl-PL"/>
        </w:rPr>
        <w:t>częściową w</w:t>
      </w:r>
      <w:r w:rsidRPr="002D137E">
        <w:rPr>
          <w:rFonts w:ascii="Times New Roman" w:eastAsia="Calibri" w:hAnsi="Times New Roman" w:cs="Times New Roman"/>
          <w:sz w:val="24"/>
          <w:szCs w:val="24"/>
          <w:lang w:eastAsia="pl-PL"/>
        </w:rPr>
        <w:t xml:space="preserve"> niniejszym postępowaniu.</w:t>
      </w:r>
    </w:p>
    <w:p w14:paraId="3C5EE87B"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r w:rsidRPr="002D137E">
        <w:rPr>
          <w:rFonts w:ascii="Times New Roman" w:eastAsia="Times New Roman" w:hAnsi="Times New Roman" w:cs="Times New Roman"/>
          <w:sz w:val="24"/>
          <w:szCs w:val="24"/>
          <w:lang w:eastAsia="ar-SA"/>
        </w:rPr>
        <w:t>lub</w:t>
      </w:r>
    </w:p>
    <w:p w14:paraId="1EA9582E"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2D137E"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imes New Roman" w:hAnsi="Times New Roman" w:cs="Times New Roman"/>
          <w:sz w:val="24"/>
          <w:szCs w:val="24"/>
          <w:lang w:eastAsia="pl-PL"/>
        </w:rPr>
        <w:t xml:space="preserve">Oświadczam, że </w:t>
      </w:r>
      <w:r w:rsidRPr="002D137E">
        <w:rPr>
          <w:rFonts w:ascii="Times New Roman" w:eastAsia="Calibri" w:hAnsi="Times New Roman" w:cs="Times New Roman"/>
          <w:b/>
          <w:sz w:val="24"/>
          <w:szCs w:val="24"/>
          <w:lang w:eastAsia="pl-PL"/>
        </w:rPr>
        <w:t xml:space="preserve">należę </w:t>
      </w:r>
      <w:r w:rsidRPr="002D137E">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2D137E">
        <w:rPr>
          <w:rFonts w:ascii="Times New Roman" w:eastAsia="Calibri" w:hAnsi="Times New Roman" w:cs="Times New Roman"/>
          <w:sz w:val="24"/>
          <w:szCs w:val="24"/>
          <w:lang w:eastAsia="pl-PL"/>
        </w:rPr>
        <w:t>w</w:t>
      </w:r>
      <w:r w:rsidRPr="002D137E">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2D137E">
        <w:rPr>
          <w:rFonts w:ascii="Times New Roman" w:eastAsia="Times New Roman" w:hAnsi="Times New Roman" w:cs="Times New Roman"/>
          <w:i/>
          <w:sz w:val="24"/>
          <w:szCs w:val="24"/>
          <w:lang w:eastAsia="pl-PL"/>
        </w:rPr>
        <w:t xml:space="preserve">………………………………………………………………………………………………………….. </w:t>
      </w:r>
    </w:p>
    <w:p w14:paraId="74CA6616" w14:textId="77777777" w:rsidR="00F74CDC" w:rsidRPr="002D137E"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i/>
          <w:sz w:val="24"/>
          <w:szCs w:val="24"/>
          <w:lang w:eastAsia="pl-PL"/>
        </w:rPr>
        <w:t>(nazwa Wykonawcy)</w:t>
      </w:r>
    </w:p>
    <w:p w14:paraId="13BB4BA9" w14:textId="77777777" w:rsidR="00F74CDC" w:rsidRPr="002D137E"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2D137E"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D137E">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2D137E">
        <w:rPr>
          <w:rFonts w:ascii="Times New Roman" w:eastAsia="Times New Roman" w:hAnsi="Times New Roman" w:cs="Times New Roman"/>
          <w:i/>
          <w:iCs/>
          <w:sz w:val="24"/>
          <w:szCs w:val="24"/>
          <w:lang w:eastAsia="pl-PL"/>
        </w:rPr>
        <w:t>potwierdzające przygotowanie</w:t>
      </w:r>
      <w:r w:rsidRPr="002D137E">
        <w:rPr>
          <w:rFonts w:ascii="Times New Roman" w:eastAsia="Times New Roman" w:hAnsi="Times New Roman" w:cs="Times New Roman"/>
          <w:i/>
          <w:iCs/>
          <w:sz w:val="24"/>
          <w:szCs w:val="24"/>
          <w:lang w:eastAsia="pl-PL"/>
        </w:rPr>
        <w:t xml:space="preserve"> </w:t>
      </w:r>
      <w:r w:rsidR="008C7CAA" w:rsidRPr="002D137E">
        <w:rPr>
          <w:rFonts w:ascii="Times New Roman" w:eastAsia="Times New Roman" w:hAnsi="Times New Roman" w:cs="Times New Roman"/>
          <w:i/>
          <w:iCs/>
          <w:sz w:val="24"/>
          <w:szCs w:val="24"/>
          <w:lang w:eastAsia="pl-PL"/>
        </w:rPr>
        <w:t>oferty,</w:t>
      </w:r>
      <w:r w:rsidRPr="002D137E">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2D137E"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2D137E"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2D137E" w:rsidRDefault="00F74CDC" w:rsidP="00F74CDC">
      <w:pPr>
        <w:suppressAutoHyphens/>
        <w:spacing w:after="0" w:line="240" w:lineRule="auto"/>
        <w:rPr>
          <w:rFonts w:ascii="Times New Roman" w:eastAsia="Times New Roman" w:hAnsi="Times New Roman" w:cs="Times New Roman"/>
          <w:i/>
          <w:sz w:val="24"/>
          <w:szCs w:val="24"/>
          <w:lang w:eastAsia="ar-SA"/>
        </w:rPr>
      </w:pPr>
      <w:r w:rsidRPr="002D137E">
        <w:rPr>
          <w:rFonts w:ascii="Times New Roman" w:eastAsiaTheme="minorEastAsia" w:hAnsi="Times New Roman" w:cs="Times New Roman"/>
          <w:b/>
          <w:bCs/>
          <w:sz w:val="24"/>
          <w:szCs w:val="24"/>
          <w:lang w:eastAsia="pl-PL"/>
        </w:rPr>
        <w:t xml:space="preserve">Uwaga </w:t>
      </w:r>
      <w:r w:rsidRPr="002D137E">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2D137E"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2D137E" w:rsidRDefault="00F74CDC" w:rsidP="009419B8">
      <w:pPr>
        <w:numPr>
          <w:ilvl w:val="0"/>
          <w:numId w:val="20"/>
        </w:numPr>
        <w:contextualSpacing/>
        <w:rPr>
          <w:rFonts w:ascii="Times New Roman" w:eastAsia="Times New Roman" w:hAnsi="Times New Roman" w:cs="Times New Roman"/>
          <w:i/>
          <w:sz w:val="24"/>
          <w:szCs w:val="24"/>
          <w:lang w:eastAsia="ar-SA"/>
        </w:rPr>
      </w:pPr>
      <w:r w:rsidRPr="002D137E">
        <w:rPr>
          <w:rFonts w:ascii="Times New Roman" w:eastAsia="Times New Roman" w:hAnsi="Times New Roman" w:cs="Times New Roman"/>
          <w:i/>
          <w:sz w:val="24"/>
          <w:szCs w:val="24"/>
          <w:lang w:eastAsia="ar-SA"/>
        </w:rPr>
        <w:t xml:space="preserve">Właściwe zaznaczyć      </w:t>
      </w:r>
      <w:r w:rsidRPr="002D137E">
        <w:rPr>
          <w:rFonts w:ascii="Times New Roman" w:eastAsia="Times New Roman" w:hAnsi="Times New Roman" w:cs="Times New Roman"/>
          <w:bCs/>
          <w:i/>
          <w:sz w:val="24"/>
          <w:szCs w:val="24"/>
          <w:lang w:eastAsia="ar-SA"/>
        </w:rPr>
        <w:t xml:space="preserve">X  </w:t>
      </w:r>
    </w:p>
    <w:p w14:paraId="29043604" w14:textId="77777777" w:rsidR="00F74CDC" w:rsidRPr="002D137E" w:rsidRDefault="00F74CDC" w:rsidP="00F74CDC">
      <w:pPr>
        <w:ind w:left="1080"/>
        <w:contextualSpacing/>
        <w:rPr>
          <w:rFonts w:ascii="Times New Roman" w:eastAsia="Times New Roman" w:hAnsi="Times New Roman" w:cs="Times New Roman"/>
          <w:iCs/>
          <w:sz w:val="24"/>
          <w:szCs w:val="24"/>
          <w:lang w:eastAsia="ar-SA"/>
        </w:rPr>
      </w:pPr>
      <w:r w:rsidRPr="002D137E">
        <w:rPr>
          <w:rFonts w:ascii="Times New Roman" w:eastAsia="Times New Roman" w:hAnsi="Times New Roman" w:cs="Times New Roman"/>
          <w:bCs/>
          <w:i/>
          <w:sz w:val="24"/>
          <w:szCs w:val="24"/>
          <w:lang w:eastAsia="ar-SA"/>
        </w:rPr>
        <w:t>lub niewłaściwe skreślić</w:t>
      </w:r>
      <w:r w:rsidRPr="002D137E">
        <w:rPr>
          <w:rFonts w:ascii="Times New Roman" w:eastAsia="Times New Roman" w:hAnsi="Times New Roman" w:cs="Times New Roman"/>
          <w:b/>
          <w:i/>
          <w:sz w:val="24"/>
          <w:szCs w:val="24"/>
          <w:lang w:eastAsia="ar-SA"/>
        </w:rPr>
        <w:t xml:space="preserve"> </w:t>
      </w:r>
      <w:r w:rsidRPr="002D137E">
        <w:rPr>
          <w:rFonts w:ascii="Times New Roman" w:eastAsia="Times New Roman" w:hAnsi="Times New Roman" w:cs="Times New Roman"/>
          <w:iCs/>
          <w:sz w:val="24"/>
          <w:szCs w:val="24"/>
          <w:lang w:eastAsia="ar-SA"/>
        </w:rPr>
        <w:br w:type="page"/>
      </w:r>
    </w:p>
    <w:p w14:paraId="25500498" w14:textId="534591B4" w:rsidR="00CC5192" w:rsidRPr="002D137E"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2D137E">
        <w:rPr>
          <w:rFonts w:ascii="Times New Roman" w:eastAsia="Times New Roman" w:hAnsi="Times New Roman" w:cs="Times New Roman"/>
          <w:iCs/>
          <w:sz w:val="24"/>
          <w:szCs w:val="24"/>
          <w:lang w:eastAsia="ar-SA"/>
        </w:rPr>
        <w:lastRenderedPageBreak/>
        <w:t>DZP.281.</w:t>
      </w:r>
      <w:r w:rsidR="001A7307">
        <w:rPr>
          <w:rFonts w:ascii="Times New Roman" w:eastAsia="Times New Roman" w:hAnsi="Times New Roman" w:cs="Times New Roman"/>
          <w:iCs/>
          <w:sz w:val="24"/>
          <w:szCs w:val="24"/>
          <w:lang w:eastAsia="ar-SA"/>
        </w:rPr>
        <w:t>96</w:t>
      </w:r>
      <w:r w:rsidR="0043726A" w:rsidRPr="002D137E">
        <w:rPr>
          <w:rFonts w:ascii="Times New Roman" w:eastAsia="Times New Roman" w:hAnsi="Times New Roman" w:cs="Times New Roman"/>
          <w:iCs/>
          <w:sz w:val="24"/>
          <w:szCs w:val="24"/>
          <w:lang w:eastAsia="ar-SA"/>
        </w:rPr>
        <w:t>A.2024</w:t>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CC5192" w:rsidRPr="002D137E">
        <w:rPr>
          <w:rFonts w:ascii="Times New Roman" w:eastAsia="Times New Roman" w:hAnsi="Times New Roman" w:cs="Times New Roman"/>
          <w:bCs/>
          <w:sz w:val="24"/>
          <w:szCs w:val="24"/>
          <w:lang w:eastAsia="ar-SA"/>
        </w:rPr>
        <w:t xml:space="preserve">Załącznik nr </w:t>
      </w:r>
      <w:r w:rsidR="00446C30" w:rsidRPr="002D137E">
        <w:rPr>
          <w:rFonts w:ascii="Times New Roman" w:eastAsia="Times New Roman" w:hAnsi="Times New Roman" w:cs="Times New Roman"/>
          <w:bCs/>
          <w:sz w:val="24"/>
          <w:szCs w:val="24"/>
          <w:lang w:eastAsia="ar-SA"/>
        </w:rPr>
        <w:t>4</w:t>
      </w:r>
    </w:p>
    <w:p w14:paraId="09CCF00C"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w:t>
      </w:r>
    </w:p>
    <w:p w14:paraId="71BC98B9" w14:textId="0BC1525B"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(nazwa </w:t>
      </w:r>
      <w:r w:rsidR="008C7CAA" w:rsidRPr="002D137E">
        <w:rPr>
          <w:rFonts w:ascii="Times New Roman" w:eastAsia="Times New Roman" w:hAnsi="Times New Roman" w:cs="Times New Roman"/>
          <w:b/>
          <w:sz w:val="24"/>
          <w:szCs w:val="24"/>
          <w:lang w:eastAsia="pl-PL"/>
        </w:rPr>
        <w:t>wykonawcy)</w:t>
      </w:r>
    </w:p>
    <w:p w14:paraId="404D8EBF" w14:textId="77777777" w:rsidR="00892192" w:rsidRPr="002D137E"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2D137E"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OŚWIADCZENIE</w:t>
      </w:r>
    </w:p>
    <w:p w14:paraId="24B95A5B" w14:textId="01117F31" w:rsidR="00CC5192" w:rsidRPr="002D137E"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O AKTUALNOŚCI INFORMACJI ZAWARTYCH W </w:t>
      </w:r>
      <w:r w:rsidR="008C7CAA" w:rsidRPr="002D137E">
        <w:rPr>
          <w:rFonts w:ascii="Times New Roman" w:eastAsia="Times New Roman" w:hAnsi="Times New Roman" w:cs="Times New Roman"/>
          <w:b/>
          <w:sz w:val="24"/>
          <w:szCs w:val="24"/>
          <w:lang w:eastAsia="pl-PL"/>
        </w:rPr>
        <w:t>OŚWIADCZENIU,</w:t>
      </w:r>
      <w:r w:rsidRPr="002D137E">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2D137E"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sz w:val="24"/>
          <w:szCs w:val="24"/>
          <w:lang w:eastAsia="pl-PL"/>
        </w:rPr>
        <w:tab/>
      </w:r>
    </w:p>
    <w:p w14:paraId="73E3D46E" w14:textId="3817683A" w:rsidR="00CC5192" w:rsidRPr="002D137E" w:rsidRDefault="00CC5192" w:rsidP="00252B88">
      <w:pPr>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bCs/>
          <w:sz w:val="24"/>
          <w:szCs w:val="24"/>
          <w:lang w:eastAsia="pl-PL"/>
        </w:rPr>
        <w:t xml:space="preserve">Dotyczy postępowania </w:t>
      </w:r>
      <w:r w:rsidRPr="002D137E">
        <w:rPr>
          <w:rFonts w:ascii="Times New Roman" w:eastAsia="Times New Roman" w:hAnsi="Times New Roman" w:cs="Times New Roman"/>
          <w:sz w:val="24"/>
          <w:szCs w:val="24"/>
          <w:lang w:eastAsia="pl-PL"/>
        </w:rPr>
        <w:t xml:space="preserve">o udzielenie zamówienia publicznego na </w:t>
      </w:r>
      <w:r w:rsidR="001A7307" w:rsidRPr="001A7307">
        <w:rPr>
          <w:rFonts w:ascii="Times New Roman" w:eastAsia="Times New Roman" w:hAnsi="Times New Roman" w:cs="Times New Roman"/>
          <w:b/>
          <w:sz w:val="24"/>
          <w:szCs w:val="24"/>
          <w:lang w:eastAsia="pl-PL"/>
        </w:rPr>
        <w:t>Dostawę licencji na oprogramowanie Portal Pracownika wraz z usługą dostępu poprzez chmurę prywatną</w:t>
      </w:r>
      <w:r w:rsidR="001A7307">
        <w:rPr>
          <w:rFonts w:ascii="Times New Roman" w:eastAsia="Times New Roman" w:hAnsi="Times New Roman" w:cs="Times New Roman"/>
          <w:b/>
          <w:sz w:val="24"/>
          <w:szCs w:val="24"/>
          <w:lang w:eastAsia="pl-PL"/>
        </w:rPr>
        <w:t xml:space="preserve"> </w:t>
      </w:r>
      <w:r w:rsidRPr="002D137E">
        <w:rPr>
          <w:rFonts w:ascii="Times New Roman" w:eastAsia="Times New Roman" w:hAnsi="Times New Roman" w:cs="Times New Roman"/>
          <w:sz w:val="24"/>
          <w:szCs w:val="24"/>
          <w:lang w:eastAsia="pl-PL"/>
        </w:rPr>
        <w:t xml:space="preserve">dla </w:t>
      </w:r>
      <w:r w:rsidR="008C7CAA" w:rsidRPr="002D137E">
        <w:rPr>
          <w:rFonts w:ascii="Times New Roman" w:eastAsia="Times New Roman" w:hAnsi="Times New Roman" w:cs="Times New Roman"/>
          <w:sz w:val="24"/>
          <w:szCs w:val="24"/>
          <w:lang w:eastAsia="pl-PL"/>
        </w:rPr>
        <w:t>Uniwersyteckiego Centrum Klinicznego im.</w:t>
      </w:r>
      <w:r w:rsidRPr="002D137E">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2D137E"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2D137E"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17" w:name="_Hlk522899271"/>
      <w:r w:rsidRPr="002D137E">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2D137E">
        <w:rPr>
          <w:rFonts w:ascii="Times New Roman" w:eastAsia="Calibri" w:hAnsi="Times New Roman" w:cs="Times New Roman"/>
          <w:sz w:val="24"/>
          <w:szCs w:val="24"/>
          <w:lang w:eastAsia="pl-PL"/>
        </w:rPr>
        <w:t>ustawy, w</w:t>
      </w:r>
      <w:r w:rsidRPr="002D137E">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 xml:space="preserve">art. 108 ust. 1 pkt 4 ustawy, </w:t>
      </w:r>
      <w:r w:rsidR="008C7CAA" w:rsidRPr="002D137E">
        <w:rPr>
          <w:rFonts w:ascii="Times New Roman" w:eastAsia="Calibri" w:hAnsi="Times New Roman" w:cs="Times New Roman"/>
          <w:sz w:val="24"/>
          <w:szCs w:val="24"/>
          <w:lang w:eastAsia="pl-PL"/>
        </w:rPr>
        <w:t>dotyczących prawomocnego</w:t>
      </w:r>
      <w:r w:rsidRPr="002D137E">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2D137E" w:rsidRDefault="00F74CDC" w:rsidP="009419B8">
      <w:pPr>
        <w:numPr>
          <w:ilvl w:val="0"/>
          <w:numId w:val="59"/>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2D137E">
        <w:rPr>
          <w:rFonts w:ascii="Times New Roman" w:eastAsia="Calibri" w:hAnsi="Times New Roman" w:cs="Times New Roman"/>
          <w:sz w:val="24"/>
          <w:szCs w:val="24"/>
          <w:lang w:eastAsia="pl-PL"/>
        </w:rPr>
        <w:t>celu zakłócenia</w:t>
      </w:r>
      <w:r w:rsidRPr="002D137E">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2D137E"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2D137E"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heme="minorEastAsia" w:hAnsi="Times New Roman" w:cs="Times New Roman"/>
          <w:sz w:val="24"/>
          <w:szCs w:val="24"/>
          <w:lang w:eastAsia="pl-PL"/>
        </w:rPr>
        <w:t>są nadal aktualne</w:t>
      </w:r>
    </w:p>
    <w:p w14:paraId="41A2C59E" w14:textId="77777777" w:rsidR="00F74CDC" w:rsidRPr="002D137E"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2D137E"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18" w:name="_Hlk116389057"/>
      <w:r w:rsidRPr="002D137E">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2D137E" w:rsidRDefault="00F74CDC" w:rsidP="009419B8">
      <w:pPr>
        <w:numPr>
          <w:ilvl w:val="0"/>
          <w:numId w:val="63"/>
        </w:numPr>
        <w:suppressAutoHyphens/>
        <w:spacing w:after="0" w:line="240" w:lineRule="auto"/>
        <w:contextualSpacing/>
        <w:rPr>
          <w:rFonts w:ascii="Times New Roman" w:eastAsia="Calibri" w:hAnsi="Times New Roman" w:cs="Times New Roman"/>
          <w:sz w:val="24"/>
          <w:szCs w:val="24"/>
          <w:lang w:eastAsia="pl-PL"/>
        </w:rPr>
      </w:pPr>
      <w:r w:rsidRPr="002D137E">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2D137E" w:rsidRDefault="00F74CDC" w:rsidP="009419B8">
      <w:pPr>
        <w:numPr>
          <w:ilvl w:val="0"/>
          <w:numId w:val="63"/>
        </w:numPr>
        <w:contextualSpacing/>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2D137E"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2D137E"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2D137E">
        <w:rPr>
          <w:rFonts w:ascii="Times New Roman" w:eastAsiaTheme="minorEastAsia" w:hAnsi="Times New Roman" w:cs="Times New Roman"/>
          <w:sz w:val="24"/>
          <w:szCs w:val="24"/>
          <w:lang w:eastAsia="pl-PL"/>
        </w:rPr>
        <w:t>są nadal aktualne.</w:t>
      </w:r>
      <w:bookmarkEnd w:id="18"/>
      <w:r w:rsidRPr="002D137E">
        <w:rPr>
          <w:rFonts w:ascii="Times New Roman" w:eastAsiaTheme="minorEastAsia" w:hAnsi="Times New Roman" w:cs="Times New Roman"/>
          <w:sz w:val="24"/>
          <w:szCs w:val="24"/>
          <w:lang w:eastAsia="pl-PL"/>
        </w:rPr>
        <w:br/>
      </w:r>
    </w:p>
    <w:p w14:paraId="7D723D1A" w14:textId="6BFF8A6E" w:rsidR="00892192" w:rsidRPr="002D137E"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2D137E" w:rsidRDefault="00892192">
      <w:pPr>
        <w:rPr>
          <w:rFonts w:ascii="Times New Roman" w:eastAsia="MS Mincho" w:hAnsi="Times New Roman" w:cs="Times New Roman"/>
          <w:b/>
          <w:bCs/>
          <w:sz w:val="24"/>
          <w:szCs w:val="24"/>
        </w:rPr>
      </w:pPr>
      <w:r w:rsidRPr="002D137E">
        <w:rPr>
          <w:rFonts w:ascii="Times New Roman" w:eastAsia="MS Mincho" w:hAnsi="Times New Roman" w:cs="Times New Roman"/>
          <w:b/>
          <w:bCs/>
          <w:sz w:val="24"/>
          <w:szCs w:val="24"/>
        </w:rPr>
        <w:br w:type="page"/>
      </w:r>
    </w:p>
    <w:p w14:paraId="39CF3901" w14:textId="70C91CF3" w:rsidR="0038556C" w:rsidRPr="002C39FF"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2C39FF">
        <w:rPr>
          <w:rFonts w:ascii="Times New Roman" w:eastAsia="Times New Roman" w:hAnsi="Times New Roman" w:cs="Times New Roman"/>
          <w:iCs/>
          <w:sz w:val="24"/>
          <w:szCs w:val="24"/>
          <w:lang w:eastAsia="ar-SA"/>
        </w:rPr>
        <w:lastRenderedPageBreak/>
        <w:t>DZP.281.</w:t>
      </w:r>
      <w:r w:rsidR="001A7307">
        <w:rPr>
          <w:rFonts w:ascii="Times New Roman" w:eastAsia="Times New Roman" w:hAnsi="Times New Roman" w:cs="Times New Roman"/>
          <w:iCs/>
          <w:sz w:val="24"/>
          <w:szCs w:val="24"/>
          <w:lang w:eastAsia="ar-SA"/>
        </w:rPr>
        <w:t>96</w:t>
      </w:r>
      <w:r w:rsidR="0043726A" w:rsidRPr="002C39FF">
        <w:rPr>
          <w:rFonts w:ascii="Times New Roman" w:eastAsia="Times New Roman" w:hAnsi="Times New Roman" w:cs="Times New Roman"/>
          <w:iCs/>
          <w:sz w:val="24"/>
          <w:szCs w:val="24"/>
          <w:lang w:eastAsia="ar-SA"/>
        </w:rPr>
        <w:t>A.2024</w:t>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bCs/>
          <w:sz w:val="24"/>
          <w:szCs w:val="24"/>
          <w:lang w:eastAsia="ar-SA"/>
        </w:rPr>
        <w:t>Załącznik nr 6</w:t>
      </w:r>
    </w:p>
    <w:p w14:paraId="5DCAAEFB" w14:textId="77777777" w:rsidR="0038556C" w:rsidRPr="002C39FF"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19" w:name="_Hlk116389272"/>
    </w:p>
    <w:p w14:paraId="16BBE1C8"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2C39FF">
        <w:rPr>
          <w:rFonts w:ascii="Times New Roman" w:eastAsia="Times New Roman" w:hAnsi="Times New Roman" w:cs="Times New Roman"/>
          <w:b/>
          <w:sz w:val="24"/>
          <w:szCs w:val="24"/>
          <w:lang w:eastAsia="pl-PL"/>
        </w:rPr>
        <w:t>OŚWIADCZENIE*</w:t>
      </w:r>
      <w:r w:rsidRPr="002C39FF">
        <w:rPr>
          <w:rFonts w:ascii="Times New Roman" w:eastAsia="Times New Roman" w:hAnsi="Times New Roman" w:cs="Times New Roman"/>
          <w:b/>
          <w:sz w:val="24"/>
          <w:szCs w:val="24"/>
          <w:vertAlign w:val="superscript"/>
          <w:lang w:eastAsia="pl-PL"/>
        </w:rPr>
        <w:footnoteReference w:id="1"/>
      </w:r>
    </w:p>
    <w:p w14:paraId="40D164C9" w14:textId="7131986F" w:rsidR="0038556C" w:rsidRPr="002C39FF"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0" w:name="_Hlk116382559"/>
      <w:r w:rsidRPr="002C39FF">
        <w:rPr>
          <w:rFonts w:ascii="Times New Roman" w:eastAsia="Times New Roman" w:hAnsi="Times New Roman" w:cs="Times New Roman"/>
          <w:bCs/>
          <w:sz w:val="24"/>
          <w:szCs w:val="24"/>
          <w:lang w:eastAsia="pl-PL"/>
        </w:rPr>
        <w:t>dot. przesłanek wykluczenia z art. 5k rozporządzenia</w:t>
      </w:r>
      <w:r w:rsidRPr="002C39FF">
        <w:rPr>
          <w:rFonts w:ascii="Times New Roman" w:eastAsia="Calibri" w:hAnsi="Times New Roman" w:cs="Times New Roman"/>
          <w:sz w:val="24"/>
          <w:szCs w:val="24"/>
        </w:rPr>
        <w:t xml:space="preserve"> </w:t>
      </w:r>
      <w:bookmarkStart w:id="21" w:name="_Hlk116473019"/>
      <w:r w:rsidRPr="002C39FF">
        <w:rPr>
          <w:rFonts w:ascii="Times New Roman" w:eastAsia="Calibri" w:hAnsi="Times New Roman" w:cs="Times New Roman"/>
          <w:sz w:val="24"/>
          <w:szCs w:val="24"/>
        </w:rPr>
        <w:t>Rady UE 833/</w:t>
      </w:r>
      <w:r w:rsidR="000C6EB9" w:rsidRPr="002C39FF">
        <w:rPr>
          <w:rFonts w:ascii="Times New Roman" w:eastAsia="Calibri" w:hAnsi="Times New Roman" w:cs="Times New Roman"/>
          <w:sz w:val="24"/>
          <w:szCs w:val="24"/>
        </w:rPr>
        <w:t xml:space="preserve">2014 </w:t>
      </w:r>
      <w:r w:rsidR="000C6EB9" w:rsidRPr="002C39FF">
        <w:rPr>
          <w:rFonts w:ascii="Times New Roman" w:eastAsia="Times New Roman" w:hAnsi="Times New Roman" w:cs="Times New Roman"/>
          <w:bCs/>
          <w:sz w:val="24"/>
          <w:szCs w:val="24"/>
          <w:lang w:eastAsia="pl-PL"/>
        </w:rPr>
        <w:t>oraz</w:t>
      </w:r>
      <w:r w:rsidRPr="002C39FF">
        <w:rPr>
          <w:rFonts w:ascii="Times New Roman" w:eastAsia="Times New Roman" w:hAnsi="Times New Roman" w:cs="Times New Roman"/>
          <w:bCs/>
          <w:sz w:val="24"/>
          <w:szCs w:val="24"/>
          <w:lang w:eastAsia="pl-PL"/>
        </w:rPr>
        <w:t xml:space="preserve"> art. 7 ust 1 </w:t>
      </w:r>
      <w:r w:rsidRPr="002C39FF">
        <w:rPr>
          <w:rFonts w:ascii="Times New Roman" w:eastAsia="Calibri" w:hAnsi="Times New Roman" w:cs="Times New Roman"/>
          <w:sz w:val="24"/>
          <w:szCs w:val="24"/>
        </w:rPr>
        <w:t>ustawy z dnia 13 kwietnia 2022 r.</w:t>
      </w:r>
      <w:bookmarkEnd w:id="21"/>
    </w:p>
    <w:bookmarkEnd w:id="20"/>
    <w:p w14:paraId="3C145686"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2C39FF">
        <w:rPr>
          <w:rFonts w:ascii="Times New Roman" w:eastAsia="Times New Roman" w:hAnsi="Times New Roman" w:cs="Times New Roman"/>
          <w:bCs/>
          <w:i/>
          <w:iCs/>
          <w:sz w:val="24"/>
          <w:szCs w:val="24"/>
          <w:lang w:eastAsia="pl-PL"/>
        </w:rPr>
        <w:t>(składane wraz z ofertą w postępowaniu)</w:t>
      </w:r>
    </w:p>
    <w:p w14:paraId="734834E8"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3749CEB3" w:rsidR="0038556C" w:rsidRPr="002C39FF" w:rsidRDefault="0038556C" w:rsidP="0038556C">
      <w:pPr>
        <w:spacing w:after="0" w:line="240" w:lineRule="auto"/>
        <w:jc w:val="both"/>
        <w:rPr>
          <w:rFonts w:ascii="Times New Roman" w:eastAsia="Times New Roman" w:hAnsi="Times New Roman" w:cs="Times New Roman"/>
          <w:sz w:val="24"/>
          <w:szCs w:val="24"/>
          <w:lang w:val="x-none" w:eastAsia="pl-PL"/>
        </w:rPr>
      </w:pPr>
      <w:r w:rsidRPr="002C39FF">
        <w:rPr>
          <w:rFonts w:ascii="Times New Roman" w:eastAsia="Times New Roman" w:hAnsi="Times New Roman" w:cs="Times New Roman"/>
          <w:sz w:val="24"/>
          <w:szCs w:val="24"/>
          <w:lang w:val="x-none" w:eastAsia="pl-PL"/>
        </w:rPr>
        <w:t>prowadzon</w:t>
      </w:r>
      <w:r w:rsidRPr="002C39FF">
        <w:rPr>
          <w:rFonts w:ascii="Times New Roman" w:eastAsia="Times New Roman" w:hAnsi="Times New Roman" w:cs="Times New Roman"/>
          <w:sz w:val="24"/>
          <w:szCs w:val="24"/>
          <w:lang w:eastAsia="pl-PL"/>
        </w:rPr>
        <w:t>ym</w:t>
      </w:r>
      <w:r w:rsidRPr="002C39FF">
        <w:rPr>
          <w:rFonts w:ascii="Times New Roman" w:eastAsia="Times New Roman" w:hAnsi="Times New Roman" w:cs="Times New Roman"/>
          <w:sz w:val="24"/>
          <w:szCs w:val="24"/>
          <w:lang w:val="x-none" w:eastAsia="pl-PL"/>
        </w:rPr>
        <w:t xml:space="preserve"> w trybie przetargu nieograniczonego </w:t>
      </w:r>
      <w:r w:rsidRPr="002C39FF">
        <w:rPr>
          <w:rFonts w:ascii="Times New Roman" w:eastAsia="Times New Roman" w:hAnsi="Times New Roman" w:cs="Times New Roman"/>
          <w:sz w:val="24"/>
          <w:szCs w:val="24"/>
          <w:lang w:eastAsia="pl-PL"/>
        </w:rPr>
        <w:t xml:space="preserve">na </w:t>
      </w:r>
      <w:r w:rsidR="001A7307" w:rsidRPr="001A7307">
        <w:rPr>
          <w:rFonts w:ascii="Times New Roman" w:eastAsia="Times New Roman" w:hAnsi="Times New Roman" w:cs="Times New Roman"/>
          <w:b/>
          <w:bCs/>
          <w:sz w:val="24"/>
          <w:szCs w:val="24"/>
          <w:lang w:eastAsia="pl-PL"/>
        </w:rPr>
        <w:t>Dostawę licencji na oprogramowanie Portal Pracownika wraz z usługą dostępu poprzez chmurę prywatną</w:t>
      </w:r>
      <w:r w:rsidRPr="002C39FF">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2C39FF"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2C39FF">
        <w:rPr>
          <w:rFonts w:ascii="Times New Roman" w:eastAsia="Times New Roman" w:hAnsi="Times New Roman" w:cs="Times New Roman"/>
          <w:sz w:val="24"/>
          <w:szCs w:val="24"/>
          <w:lang w:val="x-none" w:eastAsia="pl-PL"/>
        </w:rPr>
        <w:t xml:space="preserve">oświadczam, </w:t>
      </w:r>
      <w:r w:rsidRPr="002C39FF">
        <w:rPr>
          <w:rFonts w:ascii="Times New Roman" w:eastAsia="Times New Roman" w:hAnsi="Times New Roman" w:cs="Times New Roman"/>
          <w:sz w:val="24"/>
          <w:szCs w:val="24"/>
          <w:lang w:eastAsia="pl-PL"/>
        </w:rPr>
        <w:t>i</w:t>
      </w:r>
      <w:r w:rsidRPr="002C39FF">
        <w:rPr>
          <w:rFonts w:ascii="Times New Roman" w:eastAsia="Times New Roman" w:hAnsi="Times New Roman" w:cs="Times New Roman"/>
          <w:sz w:val="24"/>
          <w:szCs w:val="24"/>
          <w:lang w:val="x-none" w:eastAsia="pl-PL"/>
        </w:rPr>
        <w:t>ż nie</w:t>
      </w:r>
      <w:r w:rsidRPr="002C39FF">
        <w:rPr>
          <w:rFonts w:ascii="Times New Roman" w:eastAsia="Times New Roman" w:hAnsi="Times New Roman" w:cs="Times New Roman"/>
          <w:sz w:val="24"/>
          <w:szCs w:val="24"/>
          <w:lang w:eastAsia="pl-PL"/>
        </w:rPr>
        <w:t xml:space="preserve"> podlegam  </w:t>
      </w:r>
      <w:r w:rsidRPr="002C39FF">
        <w:rPr>
          <w:rFonts w:ascii="Times New Roman" w:eastAsia="Times New Roman" w:hAnsi="Times New Roman" w:cs="Times New Roman"/>
          <w:sz w:val="24"/>
          <w:szCs w:val="24"/>
          <w:lang w:val="x-none" w:eastAsia="pl-PL"/>
        </w:rPr>
        <w:t>wykluczeniu z post</w:t>
      </w:r>
      <w:r w:rsidRPr="002C39FF">
        <w:rPr>
          <w:rFonts w:ascii="Times New Roman" w:eastAsia="Times New Roman" w:hAnsi="Times New Roman" w:cs="Times New Roman"/>
          <w:sz w:val="24"/>
          <w:szCs w:val="24"/>
          <w:lang w:eastAsia="pl-PL"/>
        </w:rPr>
        <w:t xml:space="preserve">ępowania na podstawie: </w:t>
      </w:r>
    </w:p>
    <w:p w14:paraId="133FFFB1" w14:textId="750CE4A2" w:rsidR="00F74CDC" w:rsidRPr="002C39FF" w:rsidRDefault="00F74CDC" w:rsidP="009419B8">
      <w:pPr>
        <w:numPr>
          <w:ilvl w:val="0"/>
          <w:numId w:val="64"/>
        </w:numPr>
        <w:spacing w:after="120" w:line="256" w:lineRule="auto"/>
        <w:ind w:left="425" w:hanging="425"/>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2C39FF" w:rsidRDefault="00F74CDC" w:rsidP="009419B8">
      <w:pPr>
        <w:numPr>
          <w:ilvl w:val="0"/>
          <w:numId w:val="64"/>
        </w:numPr>
        <w:spacing w:after="0" w:line="256" w:lineRule="auto"/>
        <w:ind w:left="426" w:hanging="426"/>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obywatelem rosyjskim, osobą fizyczną lub prawną, podmiotem lub organem z siedzibą </w:t>
      </w:r>
      <w:r w:rsidRPr="002C39FF">
        <w:rPr>
          <w:rFonts w:ascii="Times New Roman" w:eastAsia="Calibri" w:hAnsi="Times New Roman" w:cs="Times New Roman"/>
          <w:sz w:val="24"/>
          <w:szCs w:val="24"/>
          <w:lang w:eastAsia="pl-PL"/>
        </w:rPr>
        <w:br/>
        <w:t>w Rosji;</w:t>
      </w:r>
    </w:p>
    <w:p w14:paraId="7A6A63D5"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2C39FF" w:rsidRDefault="00F74CDC" w:rsidP="00F74CDC">
      <w:pPr>
        <w:spacing w:after="0"/>
        <w:ind w:left="426"/>
        <w:jc w:val="both"/>
        <w:rPr>
          <w:rFonts w:ascii="Times New Roman" w:eastAsia="Times New Roman" w:hAnsi="Times New Roman" w:cs="Times New Roman"/>
          <w:sz w:val="24"/>
          <w:szCs w:val="24"/>
          <w:lang w:eastAsia="pl-PL"/>
        </w:rPr>
      </w:pPr>
      <w:r w:rsidRPr="002C39FF">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2C39FF"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2C39FF" w:rsidRDefault="00F74CDC" w:rsidP="00F74CDC">
      <w:pPr>
        <w:spacing w:after="0" w:line="240" w:lineRule="auto"/>
        <w:jc w:val="center"/>
        <w:rPr>
          <w:rFonts w:ascii="Times New Roman" w:eastAsia="MS Mincho" w:hAnsi="Times New Roman" w:cs="Times New Roman"/>
          <w:iCs/>
          <w:sz w:val="24"/>
          <w:szCs w:val="24"/>
          <w:lang w:eastAsia="ar-SA"/>
        </w:rPr>
      </w:pPr>
      <w:r w:rsidRPr="002C39FF">
        <w:rPr>
          <w:rFonts w:ascii="Times New Roman" w:eastAsia="MS Mincho" w:hAnsi="Times New Roman" w:cs="Times New Roman"/>
          <w:iCs/>
          <w:sz w:val="24"/>
          <w:szCs w:val="24"/>
          <w:lang w:eastAsia="ar-SA"/>
        </w:rPr>
        <w:t>OŚWIADCZENIE DOTYCZĄCE PODANYCH INFORMACJI:</w:t>
      </w:r>
    </w:p>
    <w:p w14:paraId="7B67CD5E" w14:textId="77777777" w:rsidR="00F74CDC" w:rsidRPr="002C39FF"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2C39FF" w:rsidRDefault="00F74CDC" w:rsidP="00F74CDC">
      <w:pPr>
        <w:spacing w:after="0" w:line="360" w:lineRule="auto"/>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Oświadczam, że wszystkie informacje podane w powyższych oświadczeniach są aktualne </w:t>
      </w:r>
      <w:r w:rsidRPr="002C39FF">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2C39FF"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2C39FF" w:rsidRDefault="00F74CDC" w:rsidP="00F74CDC">
      <w:pPr>
        <w:spacing w:after="0" w:line="240" w:lineRule="auto"/>
        <w:jc w:val="both"/>
        <w:rPr>
          <w:rFonts w:ascii="Times New Roman" w:eastAsia="Calibri" w:hAnsi="Times New Roman" w:cs="Times New Roman"/>
          <w:i/>
          <w:sz w:val="24"/>
          <w:szCs w:val="24"/>
          <w:lang w:eastAsia="pl-PL"/>
        </w:rPr>
      </w:pPr>
      <w:r w:rsidRPr="002C39FF">
        <w:rPr>
          <w:rFonts w:ascii="Times New Roman" w:eastAsia="Calibri" w:hAnsi="Times New Roman" w:cs="Times New Roman"/>
          <w:i/>
          <w:sz w:val="24"/>
          <w:szCs w:val="24"/>
          <w:lang w:eastAsia="pl-PL"/>
        </w:rPr>
        <w:t xml:space="preserve">*   Oświadczenie składa każdy z Wykonawców wspólnie ubiegających się o udzielenie zamówienia. </w:t>
      </w:r>
    </w:p>
    <w:p w14:paraId="1C04C99C" w14:textId="77777777" w:rsidR="00344C39" w:rsidRPr="002C39FF" w:rsidRDefault="00344C39" w:rsidP="00F74CDC">
      <w:pPr>
        <w:spacing w:after="0" w:line="240" w:lineRule="auto"/>
        <w:jc w:val="both"/>
        <w:rPr>
          <w:rFonts w:ascii="Times New Roman" w:eastAsia="Calibri" w:hAnsi="Times New Roman" w:cs="Times New Roman"/>
          <w:i/>
          <w:sz w:val="24"/>
          <w:szCs w:val="24"/>
          <w:lang w:eastAsia="pl-PL"/>
        </w:rPr>
      </w:pPr>
    </w:p>
    <w:p w14:paraId="51E446CC" w14:textId="77777777" w:rsidR="00344C39" w:rsidRPr="002C39FF" w:rsidRDefault="00344C39" w:rsidP="00F74CDC">
      <w:pPr>
        <w:spacing w:after="0" w:line="240" w:lineRule="auto"/>
        <w:jc w:val="both"/>
        <w:rPr>
          <w:rFonts w:ascii="Times New Roman" w:eastAsia="Calibri" w:hAnsi="Times New Roman" w:cs="Times New Roman"/>
          <w:i/>
          <w:sz w:val="24"/>
          <w:szCs w:val="24"/>
          <w:lang w:eastAsia="pl-PL"/>
        </w:rPr>
      </w:pPr>
    </w:p>
    <w:p w14:paraId="7AB0A636"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p w14:paraId="2CEA562D"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bookmarkEnd w:id="17"/>
    <w:bookmarkEnd w:id="19"/>
    <w:p w14:paraId="51E049CE"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sectPr w:rsidR="00344C39" w:rsidRPr="0043726A" w:rsidSect="005C55B7">
      <w:headerReference w:type="default" r:id="rId2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2409C7" w:rsidRDefault="002409C7" w:rsidP="00CC5192">
      <w:pPr>
        <w:spacing w:after="0" w:line="240" w:lineRule="auto"/>
      </w:pPr>
      <w:r>
        <w:separator/>
      </w:r>
    </w:p>
  </w:endnote>
  <w:endnote w:type="continuationSeparator" w:id="0">
    <w:p w14:paraId="1CACAC2E" w14:textId="77777777" w:rsidR="002409C7" w:rsidRDefault="002409C7"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2409C7" w:rsidRDefault="002409C7" w:rsidP="00CC5192">
      <w:pPr>
        <w:spacing w:after="0" w:line="240" w:lineRule="auto"/>
      </w:pPr>
      <w:r>
        <w:separator/>
      </w:r>
    </w:p>
  </w:footnote>
  <w:footnote w:type="continuationSeparator" w:id="0">
    <w:p w14:paraId="72B6473C" w14:textId="77777777" w:rsidR="002409C7" w:rsidRDefault="002409C7" w:rsidP="00CC5192">
      <w:pPr>
        <w:spacing w:after="0" w:line="240" w:lineRule="auto"/>
      </w:pPr>
      <w:r>
        <w:continuationSeparator/>
      </w:r>
    </w:p>
  </w:footnote>
  <w:footnote w:id="1">
    <w:p w14:paraId="6233149B" w14:textId="77777777" w:rsidR="002409C7" w:rsidRDefault="002409C7" w:rsidP="009C7AF4">
      <w:pPr>
        <w:pStyle w:val="Tekstprzypisudolnego"/>
      </w:pPr>
    </w:p>
    <w:p w14:paraId="135F9DCB" w14:textId="77777777" w:rsidR="002409C7" w:rsidRPr="009C7AF4" w:rsidRDefault="002409C7"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2409C7" w:rsidRDefault="002409C7"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833480"/>
    <w:multiLevelType w:val="hybridMultilevel"/>
    <w:tmpl w:val="36D4DA94"/>
    <w:lvl w:ilvl="0" w:tplc="CE9CF3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5D22F4"/>
    <w:multiLevelType w:val="hybridMultilevel"/>
    <w:tmpl w:val="5336CF3C"/>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A6048224">
      <w:start w:val="8"/>
      <w:numFmt w:val="decimal"/>
      <w:lvlText w:val="%3."/>
      <w:lvlJc w:val="left"/>
      <w:pPr>
        <w:tabs>
          <w:tab w:val="num" w:pos="360"/>
        </w:tabs>
        <w:ind w:left="340" w:hanging="340"/>
      </w:pPr>
      <w:rPr>
        <w:rFonts w:ascii="Times New Roman" w:hAnsi="Times New Roman" w:cs="Times New Roman" w:hint="default"/>
        <w:b w:val="0"/>
        <w:i w:val="0"/>
        <w:strike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F428AA"/>
    <w:multiLevelType w:val="hybridMultilevel"/>
    <w:tmpl w:val="64B88538"/>
    <w:lvl w:ilvl="0" w:tplc="1FDA505C">
      <w:start w:val="1"/>
      <w:numFmt w:val="decimal"/>
      <w:lvlText w:val="%1."/>
      <w:lvlJc w:val="left"/>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9E2F4D"/>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9C1E95"/>
    <w:multiLevelType w:val="hybridMultilevel"/>
    <w:tmpl w:val="E8E40238"/>
    <w:lvl w:ilvl="0" w:tplc="785AA364">
      <w:start w:val="1"/>
      <w:numFmt w:val="decimal"/>
      <w:lvlText w:val="%1."/>
      <w:lvlJc w:val="left"/>
      <w:pPr>
        <w:tabs>
          <w:tab w:val="num" w:pos="360"/>
        </w:tabs>
        <w:ind w:left="340" w:hanging="340"/>
      </w:pPr>
      <w:rPr>
        <w:rFonts w:ascii="Arial" w:hAnsi="Arial" w:cs="Arial" w:hint="default"/>
        <w:b w:val="0"/>
        <w:i w:val="0"/>
        <w:strike w:val="0"/>
        <w:color w:val="auto"/>
        <w:sz w:val="20"/>
        <w:szCs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65B2ACC"/>
    <w:multiLevelType w:val="hybridMultilevel"/>
    <w:tmpl w:val="CC905490"/>
    <w:lvl w:ilvl="0" w:tplc="9FC03004">
      <w:start w:val="1"/>
      <w:numFmt w:val="decimal"/>
      <w:lvlText w:val="%1)"/>
      <w:lvlJc w:val="left"/>
      <w:pPr>
        <w:ind w:left="720" w:hanging="360"/>
      </w:pPr>
      <w:rPr>
        <w:rFonts w:ascii="Times New Roman" w:hAnsi="Times New Roman" w:cs="Times New Roman"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AA715DB"/>
    <w:multiLevelType w:val="hybridMultilevel"/>
    <w:tmpl w:val="2CD8BD1E"/>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2D570D88"/>
    <w:multiLevelType w:val="multilevel"/>
    <w:tmpl w:val="5644D1E0"/>
    <w:lvl w:ilvl="0">
      <w:start w:val="3"/>
      <w:numFmt w:val="lowerLetter"/>
      <w:lvlText w:val="%1)"/>
      <w:lvlJc w:val="left"/>
      <w:pPr>
        <w:tabs>
          <w:tab w:val="num" w:pos="786"/>
        </w:tabs>
        <w:ind w:left="786" w:hanging="360"/>
      </w:pPr>
      <w:rPr>
        <w:rFonts w:cs="Times New Roman"/>
      </w:rPr>
    </w:lvl>
    <w:lvl w:ilvl="1">
      <w:start w:val="1"/>
      <w:numFmt w:val="lowerLetter"/>
      <w:lvlText w:val="%2)"/>
      <w:lvlJc w:val="left"/>
      <w:pPr>
        <w:ind w:left="1146" w:hanging="360"/>
      </w:p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59" w15:restartNumberingAfterBreak="0">
    <w:nsid w:val="301D13AC"/>
    <w:multiLevelType w:val="hybridMultilevel"/>
    <w:tmpl w:val="CEB6CCDE"/>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33E68"/>
    <w:multiLevelType w:val="hybridMultilevel"/>
    <w:tmpl w:val="734804B4"/>
    <w:lvl w:ilvl="0" w:tplc="45846B3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A517C"/>
    <w:multiLevelType w:val="hybridMultilevel"/>
    <w:tmpl w:val="27E0157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732A92"/>
    <w:multiLevelType w:val="multilevel"/>
    <w:tmpl w:val="249602BE"/>
    <w:lvl w:ilvl="0">
      <w:start w:val="7"/>
      <w:numFmt w:val="decimal"/>
      <w:lvlText w:val="%1."/>
      <w:lvlJc w:val="left"/>
      <w:pPr>
        <w:tabs>
          <w:tab w:val="num" w:pos="397"/>
        </w:tabs>
        <w:ind w:left="397" w:hanging="397"/>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0"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275744"/>
    <w:multiLevelType w:val="hybridMultilevel"/>
    <w:tmpl w:val="3648F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DF4C52"/>
    <w:multiLevelType w:val="hybridMultilevel"/>
    <w:tmpl w:val="0E8EA940"/>
    <w:lvl w:ilvl="0" w:tplc="AEA8FE58">
      <w:start w:val="3"/>
      <w:numFmt w:val="decimal"/>
      <w:lvlText w:val="%1."/>
      <w:lvlJc w:val="left"/>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B1F78D1"/>
    <w:multiLevelType w:val="hybridMultilevel"/>
    <w:tmpl w:val="7B9CB684"/>
    <w:lvl w:ilvl="0" w:tplc="8E4A190A">
      <w:start w:val="1"/>
      <w:numFmt w:val="decimal"/>
      <w:lvlText w:val="%1)"/>
      <w:lvlJc w:val="left"/>
      <w:pPr>
        <w:tabs>
          <w:tab w:val="num" w:pos="964"/>
        </w:tabs>
        <w:ind w:left="964" w:hanging="397"/>
      </w:pPr>
      <w:rPr>
        <w:rFonts w:ascii="Times New Roman" w:hAnsi="Times New Roman" w:cs="Times New Roman" w:hint="default"/>
        <w:b w:val="0"/>
        <w:i w:val="0"/>
        <w:sz w:val="24"/>
        <w:szCs w:val="24"/>
      </w:rPr>
    </w:lvl>
    <w:lvl w:ilvl="1" w:tplc="04150019">
      <w:start w:val="1"/>
      <w:numFmt w:val="decimal"/>
      <w:lvlText w:val="%2."/>
      <w:lvlJc w:val="left"/>
      <w:pPr>
        <w:tabs>
          <w:tab w:val="num" w:pos="964"/>
        </w:tabs>
        <w:ind w:left="96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3125E6"/>
    <w:multiLevelType w:val="hybridMultilevel"/>
    <w:tmpl w:val="4738B7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2"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4" w15:restartNumberingAfterBreak="0">
    <w:nsid w:val="64362AAE"/>
    <w:multiLevelType w:val="hybridMultilevel"/>
    <w:tmpl w:val="318AD8E0"/>
    <w:lvl w:ilvl="0" w:tplc="00089EF4">
      <w:start w:val="2"/>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655F2D63"/>
    <w:multiLevelType w:val="hybridMultilevel"/>
    <w:tmpl w:val="FC84F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593A0C"/>
    <w:multiLevelType w:val="multilevel"/>
    <w:tmpl w:val="5644D1E0"/>
    <w:lvl w:ilvl="0">
      <w:start w:val="3"/>
      <w:numFmt w:val="lowerLetter"/>
      <w:lvlText w:val="%1)"/>
      <w:lvlJc w:val="left"/>
      <w:pPr>
        <w:tabs>
          <w:tab w:val="num" w:pos="786"/>
        </w:tabs>
        <w:ind w:left="786" w:hanging="360"/>
      </w:pPr>
      <w:rPr>
        <w:rFonts w:cs="Times New Roman"/>
      </w:rPr>
    </w:lvl>
    <w:lvl w:ilvl="1">
      <w:start w:val="1"/>
      <w:numFmt w:val="lowerLetter"/>
      <w:lvlText w:val="%2)"/>
      <w:lvlJc w:val="left"/>
      <w:pPr>
        <w:ind w:left="1146" w:hanging="360"/>
      </w:p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12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8485CAE"/>
    <w:multiLevelType w:val="hybridMultilevel"/>
    <w:tmpl w:val="5404A0B6"/>
    <w:lvl w:ilvl="0" w:tplc="3EB04004">
      <w:start w:val="1"/>
      <w:numFmt w:val="lowerLetter"/>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4F0B1A"/>
    <w:multiLevelType w:val="multilevel"/>
    <w:tmpl w:val="5644D1E0"/>
    <w:lvl w:ilvl="0">
      <w:start w:val="3"/>
      <w:numFmt w:val="lowerLetter"/>
      <w:lvlText w:val="%1)"/>
      <w:lvlJc w:val="left"/>
      <w:pPr>
        <w:tabs>
          <w:tab w:val="num" w:pos="786"/>
        </w:tabs>
        <w:ind w:left="786" w:hanging="360"/>
      </w:pPr>
      <w:rPr>
        <w:rFonts w:cs="Times New Roman"/>
      </w:rPr>
    </w:lvl>
    <w:lvl w:ilvl="1">
      <w:start w:val="1"/>
      <w:numFmt w:val="lowerLetter"/>
      <w:lvlText w:val="%2)"/>
      <w:lvlJc w:val="left"/>
      <w:pPr>
        <w:ind w:left="1146" w:hanging="360"/>
      </w:p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13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1"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305362223">
    <w:abstractNumId w:val="99"/>
  </w:num>
  <w:num w:numId="2" w16cid:durableId="1046874231">
    <w:abstractNumId w:val="48"/>
  </w:num>
  <w:num w:numId="3" w16cid:durableId="1988390622">
    <w:abstractNumId w:val="68"/>
  </w:num>
  <w:num w:numId="4" w16cid:durableId="1612317738">
    <w:abstractNumId w:val="122"/>
  </w:num>
  <w:num w:numId="5" w16cid:durableId="2113698499">
    <w:abstractNumId w:val="88"/>
  </w:num>
  <w:num w:numId="6" w16cid:durableId="939217155">
    <w:abstractNumId w:val="106"/>
  </w:num>
  <w:num w:numId="7" w16cid:durableId="1771468895">
    <w:abstractNumId w:val="134"/>
  </w:num>
  <w:num w:numId="8" w16cid:durableId="1589535532">
    <w:abstractNumId w:val="24"/>
  </w:num>
  <w:num w:numId="9" w16cid:durableId="1264069778">
    <w:abstractNumId w:val="105"/>
    <w:lvlOverride w:ilvl="0">
      <w:startOverride w:val="1"/>
    </w:lvlOverride>
  </w:num>
  <w:num w:numId="10" w16cid:durableId="1652979898">
    <w:abstractNumId w:val="78"/>
    <w:lvlOverride w:ilvl="0">
      <w:startOverride w:val="1"/>
    </w:lvlOverride>
  </w:num>
  <w:num w:numId="11" w16cid:durableId="270745593">
    <w:abstractNumId w:val="49"/>
  </w:num>
  <w:num w:numId="12" w16cid:durableId="1449080670">
    <w:abstractNumId w:val="17"/>
  </w:num>
  <w:num w:numId="13" w16cid:durableId="934746308">
    <w:abstractNumId w:val="63"/>
  </w:num>
  <w:num w:numId="14" w16cid:durableId="947467457">
    <w:abstractNumId w:val="35"/>
  </w:num>
  <w:num w:numId="15" w16cid:durableId="1552575662">
    <w:abstractNumId w:val="56"/>
  </w:num>
  <w:num w:numId="16" w16cid:durableId="1083837540">
    <w:abstractNumId w:val="54"/>
  </w:num>
  <w:num w:numId="17" w16cid:durableId="1125466727">
    <w:abstractNumId w:val="137"/>
  </w:num>
  <w:num w:numId="18" w16cid:durableId="798377572">
    <w:abstractNumId w:val="66"/>
  </w:num>
  <w:num w:numId="19" w16cid:durableId="2132358355">
    <w:abstractNumId w:val="144"/>
  </w:num>
  <w:num w:numId="20" w16cid:durableId="1754203129">
    <w:abstractNumId w:val="110"/>
  </w:num>
  <w:num w:numId="21" w16cid:durableId="1371490137">
    <w:abstractNumId w:val="22"/>
  </w:num>
  <w:num w:numId="22" w16cid:durableId="324558244">
    <w:abstractNumId w:val="36"/>
  </w:num>
  <w:num w:numId="23" w16cid:durableId="738133149">
    <w:abstractNumId w:val="60"/>
  </w:num>
  <w:num w:numId="24" w16cid:durableId="1763917454">
    <w:abstractNumId w:val="83"/>
  </w:num>
  <w:num w:numId="25" w16cid:durableId="1733191026">
    <w:abstractNumId w:val="109"/>
  </w:num>
  <w:num w:numId="26" w16cid:durableId="1312097309">
    <w:abstractNumId w:val="92"/>
  </w:num>
  <w:num w:numId="27" w16cid:durableId="152412442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24559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5328982">
    <w:abstractNumId w:val="30"/>
  </w:num>
  <w:num w:numId="30" w16cid:durableId="635719852">
    <w:abstractNumId w:val="71"/>
  </w:num>
  <w:num w:numId="31" w16cid:durableId="1045637788">
    <w:abstractNumId w:val="129"/>
  </w:num>
  <w:num w:numId="32" w16cid:durableId="1435517257">
    <w:abstractNumId w:val="19"/>
  </w:num>
  <w:num w:numId="33" w16cid:durableId="1311326316">
    <w:abstractNumId w:val="128"/>
  </w:num>
  <w:num w:numId="34" w16cid:durableId="716588331">
    <w:abstractNumId w:val="25"/>
  </w:num>
  <w:num w:numId="35" w16cid:durableId="100416423">
    <w:abstractNumId w:val="86"/>
  </w:num>
  <w:num w:numId="36" w16cid:durableId="1578906863">
    <w:abstractNumId w:val="113"/>
  </w:num>
  <w:num w:numId="37" w16cid:durableId="122695140">
    <w:abstractNumId w:val="52"/>
  </w:num>
  <w:num w:numId="38" w16cid:durableId="801193901">
    <w:abstractNumId w:val="72"/>
  </w:num>
  <w:num w:numId="39" w16cid:durableId="872769130">
    <w:abstractNumId w:val="139"/>
  </w:num>
  <w:num w:numId="40" w16cid:durableId="1945646369">
    <w:abstractNumId w:val="116"/>
  </w:num>
  <w:num w:numId="41" w16cid:durableId="418714932">
    <w:abstractNumId w:val="0"/>
  </w:num>
  <w:num w:numId="42" w16cid:durableId="464543370">
    <w:abstractNumId w:val="79"/>
  </w:num>
  <w:num w:numId="43" w16cid:durableId="754863717">
    <w:abstractNumId w:val="55"/>
  </w:num>
  <w:num w:numId="44" w16cid:durableId="592126133">
    <w:abstractNumId w:val="21"/>
  </w:num>
  <w:num w:numId="45" w16cid:durableId="1537229422">
    <w:abstractNumId w:val="126"/>
  </w:num>
  <w:num w:numId="46" w16cid:durableId="1398162242">
    <w:abstractNumId w:val="84"/>
  </w:num>
  <w:num w:numId="47" w16cid:durableId="1962301501">
    <w:abstractNumId w:val="61"/>
  </w:num>
  <w:num w:numId="48" w16cid:durableId="2145806972">
    <w:abstractNumId w:val="115"/>
  </w:num>
  <w:num w:numId="49" w16cid:durableId="1413744652">
    <w:abstractNumId w:val="40"/>
  </w:num>
  <w:num w:numId="50" w16cid:durableId="569508642">
    <w:abstractNumId w:val="104"/>
  </w:num>
  <w:num w:numId="51" w16cid:durableId="1992320203">
    <w:abstractNumId w:val="87"/>
  </w:num>
  <w:num w:numId="52" w16cid:durableId="1083064565">
    <w:abstractNumId w:val="125"/>
  </w:num>
  <w:num w:numId="53" w16cid:durableId="1924292608">
    <w:abstractNumId w:val="51"/>
  </w:num>
  <w:num w:numId="54" w16cid:durableId="1026911285">
    <w:abstractNumId w:val="95"/>
  </w:num>
  <w:num w:numId="55" w16cid:durableId="8217405">
    <w:abstractNumId w:val="96"/>
  </w:num>
  <w:num w:numId="56" w16cid:durableId="6522983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2776142">
    <w:abstractNumId w:val="45"/>
  </w:num>
  <w:num w:numId="58" w16cid:durableId="1127433555">
    <w:abstractNumId w:val="32"/>
  </w:num>
  <w:num w:numId="59" w16cid:durableId="381558544">
    <w:abstractNumId w:val="124"/>
  </w:num>
  <w:num w:numId="60" w16cid:durableId="862019829">
    <w:abstractNumId w:val="73"/>
  </w:num>
  <w:num w:numId="61" w16cid:durableId="1866670677">
    <w:abstractNumId w:val="42"/>
  </w:num>
  <w:num w:numId="62" w16cid:durableId="1019352321">
    <w:abstractNumId w:val="112"/>
  </w:num>
  <w:num w:numId="63" w16cid:durableId="954598711">
    <w:abstractNumId w:val="143"/>
  </w:num>
  <w:num w:numId="64" w16cid:durableId="328212530">
    <w:abstractNumId w:val="39"/>
  </w:num>
  <w:num w:numId="65" w16cid:durableId="2118678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64911578">
    <w:abstractNumId w:val="91"/>
  </w:num>
  <w:num w:numId="67" w16cid:durableId="742799843">
    <w:abstractNumId w:val="1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17367135">
    <w:abstractNumId w:val="69"/>
  </w:num>
  <w:num w:numId="69" w16cid:durableId="1313681941">
    <w:abstractNumId w:val="102"/>
  </w:num>
  <w:num w:numId="70" w16cid:durableId="203755501">
    <w:abstractNumId w:val="117"/>
  </w:num>
  <w:num w:numId="71" w16cid:durableId="1805462882">
    <w:abstractNumId w:val="121"/>
  </w:num>
  <w:num w:numId="72" w16cid:durableId="1216812385">
    <w:abstractNumId w:val="81"/>
  </w:num>
  <w:num w:numId="73" w16cid:durableId="127482066">
    <w:abstractNumId w:val="106"/>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4" w16cid:durableId="517888831">
    <w:abstractNumId w:val="43"/>
  </w:num>
  <w:num w:numId="75" w16cid:durableId="1451902206">
    <w:abstractNumId w:val="50"/>
  </w:num>
  <w:num w:numId="76" w16cid:durableId="856770665">
    <w:abstractNumId w:val="136"/>
  </w:num>
  <w:num w:numId="77" w16cid:durableId="563029298">
    <w:abstractNumId w:val="28"/>
  </w:num>
  <w:num w:numId="78" w16cid:durableId="640690269">
    <w:abstractNumId w:val="141"/>
  </w:num>
  <w:num w:numId="79" w16cid:durableId="330105678">
    <w:abstractNumId w:val="85"/>
  </w:num>
  <w:num w:numId="80" w16cid:durableId="1573658517">
    <w:abstractNumId w:val="82"/>
  </w:num>
  <w:num w:numId="81" w16cid:durableId="1126891603">
    <w:abstractNumId w:val="123"/>
  </w:num>
  <w:num w:numId="82" w16cid:durableId="10158891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2887263">
    <w:abstractNumId w:val="93"/>
  </w:num>
  <w:num w:numId="84" w16cid:durableId="1144547809">
    <w:abstractNumId w:val="67"/>
  </w:num>
  <w:num w:numId="85" w16cid:durableId="2082212799">
    <w:abstractNumId w:val="114"/>
  </w:num>
  <w:num w:numId="86" w16cid:durableId="1635603781">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8757656">
    <w:abstractNumId w:val="37"/>
  </w:num>
  <w:num w:numId="88" w16cid:durableId="533619750">
    <w:abstractNumId w:val="75"/>
  </w:num>
  <w:num w:numId="89" w16cid:durableId="1878854052">
    <w:abstractNumId w:val="29"/>
  </w:num>
  <w:num w:numId="90" w16cid:durableId="551885901">
    <w:abstractNumId w:val="57"/>
  </w:num>
  <w:num w:numId="91" w16cid:durableId="836650950">
    <w:abstractNumId w:val="77"/>
  </w:num>
  <w:num w:numId="92" w16cid:durableId="49080263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6387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84830466">
    <w:abstractNumId w:val="47"/>
  </w:num>
  <w:num w:numId="95" w16cid:durableId="1125612468">
    <w:abstractNumId w:val="53"/>
  </w:num>
  <w:num w:numId="96" w16cid:durableId="804547194">
    <w:abstractNumId w:val="108"/>
  </w:num>
  <w:num w:numId="97" w16cid:durableId="1324090406">
    <w:abstractNumId w:val="138"/>
  </w:num>
  <w:num w:numId="98" w16cid:durableId="1344287434">
    <w:abstractNumId w:val="13"/>
  </w:num>
  <w:num w:numId="99" w16cid:durableId="1533880362">
    <w:abstractNumId w:val="119"/>
  </w:num>
  <w:num w:numId="100" w16cid:durableId="1121651788">
    <w:abstractNumId w:val="58"/>
  </w:num>
  <w:num w:numId="101" w16cid:durableId="719208931">
    <w:abstractNumId w:val="103"/>
  </w:num>
  <w:num w:numId="102" w16cid:durableId="1892812385">
    <w:abstractNumId w:val="18"/>
  </w:num>
  <w:num w:numId="103" w16cid:durableId="1393847954">
    <w:abstractNumId w:val="10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46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4E18"/>
    <w:rsid w:val="00006D08"/>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7C6C"/>
    <w:rsid w:val="00037DC9"/>
    <w:rsid w:val="00042B8F"/>
    <w:rsid w:val="00044214"/>
    <w:rsid w:val="00044E14"/>
    <w:rsid w:val="00047E14"/>
    <w:rsid w:val="00050DBD"/>
    <w:rsid w:val="00051D95"/>
    <w:rsid w:val="00052A79"/>
    <w:rsid w:val="00052C8A"/>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5D36"/>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87155"/>
    <w:rsid w:val="00090CDA"/>
    <w:rsid w:val="00092662"/>
    <w:rsid w:val="000928E8"/>
    <w:rsid w:val="00095377"/>
    <w:rsid w:val="0009709C"/>
    <w:rsid w:val="000A0CD3"/>
    <w:rsid w:val="000A18C9"/>
    <w:rsid w:val="000A201A"/>
    <w:rsid w:val="000A229E"/>
    <w:rsid w:val="000A3ACA"/>
    <w:rsid w:val="000A435A"/>
    <w:rsid w:val="000A4DCA"/>
    <w:rsid w:val="000B039C"/>
    <w:rsid w:val="000B1952"/>
    <w:rsid w:val="000B31A6"/>
    <w:rsid w:val="000B5823"/>
    <w:rsid w:val="000B5D5E"/>
    <w:rsid w:val="000C05F0"/>
    <w:rsid w:val="000C1176"/>
    <w:rsid w:val="000C3022"/>
    <w:rsid w:val="000C4080"/>
    <w:rsid w:val="000C438A"/>
    <w:rsid w:val="000C49AF"/>
    <w:rsid w:val="000C4C79"/>
    <w:rsid w:val="000C5C6F"/>
    <w:rsid w:val="000C6C54"/>
    <w:rsid w:val="000C6EB9"/>
    <w:rsid w:val="000C7BFC"/>
    <w:rsid w:val="000D1A77"/>
    <w:rsid w:val="000D1BF0"/>
    <w:rsid w:val="000D2439"/>
    <w:rsid w:val="000D2C70"/>
    <w:rsid w:val="000D391B"/>
    <w:rsid w:val="000D3A8D"/>
    <w:rsid w:val="000E183D"/>
    <w:rsid w:val="000E1AD1"/>
    <w:rsid w:val="000E3F7C"/>
    <w:rsid w:val="000E7A5F"/>
    <w:rsid w:val="000F2C34"/>
    <w:rsid w:val="000F2F06"/>
    <w:rsid w:val="000F31E5"/>
    <w:rsid w:val="000F41DE"/>
    <w:rsid w:val="000F6C23"/>
    <w:rsid w:val="000F71C5"/>
    <w:rsid w:val="0010018A"/>
    <w:rsid w:val="001018EB"/>
    <w:rsid w:val="00102A24"/>
    <w:rsid w:val="00102C55"/>
    <w:rsid w:val="00103661"/>
    <w:rsid w:val="001039E6"/>
    <w:rsid w:val="00103A3C"/>
    <w:rsid w:val="00103C40"/>
    <w:rsid w:val="001052B4"/>
    <w:rsid w:val="001053C9"/>
    <w:rsid w:val="0010652C"/>
    <w:rsid w:val="00112C0E"/>
    <w:rsid w:val="00112C3D"/>
    <w:rsid w:val="001152E8"/>
    <w:rsid w:val="001159D2"/>
    <w:rsid w:val="0011657D"/>
    <w:rsid w:val="0012065A"/>
    <w:rsid w:val="001211B1"/>
    <w:rsid w:val="001220E8"/>
    <w:rsid w:val="001227D4"/>
    <w:rsid w:val="00122C65"/>
    <w:rsid w:val="00124587"/>
    <w:rsid w:val="00125687"/>
    <w:rsid w:val="00125EE9"/>
    <w:rsid w:val="00126B8B"/>
    <w:rsid w:val="00127142"/>
    <w:rsid w:val="00130351"/>
    <w:rsid w:val="00131A73"/>
    <w:rsid w:val="001322E8"/>
    <w:rsid w:val="001326E4"/>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6488"/>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A285A"/>
    <w:rsid w:val="001A35E0"/>
    <w:rsid w:val="001A5264"/>
    <w:rsid w:val="001A5665"/>
    <w:rsid w:val="001A5AAF"/>
    <w:rsid w:val="001A7307"/>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0C5"/>
    <w:rsid w:val="001E19FD"/>
    <w:rsid w:val="001E2AD4"/>
    <w:rsid w:val="001E3875"/>
    <w:rsid w:val="001E48CD"/>
    <w:rsid w:val="001E5DB6"/>
    <w:rsid w:val="001E7493"/>
    <w:rsid w:val="001F336B"/>
    <w:rsid w:val="001F33B0"/>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F86"/>
    <w:rsid w:val="002153FF"/>
    <w:rsid w:val="00216FB5"/>
    <w:rsid w:val="00217886"/>
    <w:rsid w:val="0022035D"/>
    <w:rsid w:val="002218AA"/>
    <w:rsid w:val="00222F3E"/>
    <w:rsid w:val="0022464A"/>
    <w:rsid w:val="00230C12"/>
    <w:rsid w:val="00230DF8"/>
    <w:rsid w:val="00231830"/>
    <w:rsid w:val="00231D44"/>
    <w:rsid w:val="002332BA"/>
    <w:rsid w:val="002343C1"/>
    <w:rsid w:val="002348C5"/>
    <w:rsid w:val="00234FF0"/>
    <w:rsid w:val="00235680"/>
    <w:rsid w:val="0024093C"/>
    <w:rsid w:val="002409C7"/>
    <w:rsid w:val="00241A27"/>
    <w:rsid w:val="00242298"/>
    <w:rsid w:val="00242BE6"/>
    <w:rsid w:val="00243771"/>
    <w:rsid w:val="00243A3B"/>
    <w:rsid w:val="00243B78"/>
    <w:rsid w:val="0024607E"/>
    <w:rsid w:val="00250A71"/>
    <w:rsid w:val="00250DB1"/>
    <w:rsid w:val="00251081"/>
    <w:rsid w:val="002515BB"/>
    <w:rsid w:val="002521B0"/>
    <w:rsid w:val="0025280F"/>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11E4"/>
    <w:rsid w:val="002721A8"/>
    <w:rsid w:val="00273558"/>
    <w:rsid w:val="0027387F"/>
    <w:rsid w:val="00274CC4"/>
    <w:rsid w:val="00275FEF"/>
    <w:rsid w:val="002768AC"/>
    <w:rsid w:val="00280C2D"/>
    <w:rsid w:val="00282665"/>
    <w:rsid w:val="00284DD0"/>
    <w:rsid w:val="002856A5"/>
    <w:rsid w:val="0028720A"/>
    <w:rsid w:val="0029017C"/>
    <w:rsid w:val="00291838"/>
    <w:rsid w:val="00291B2D"/>
    <w:rsid w:val="002929EE"/>
    <w:rsid w:val="002941B4"/>
    <w:rsid w:val="00294C1D"/>
    <w:rsid w:val="002956D4"/>
    <w:rsid w:val="0029767F"/>
    <w:rsid w:val="002A0147"/>
    <w:rsid w:val="002A0BA3"/>
    <w:rsid w:val="002A38A2"/>
    <w:rsid w:val="002A6246"/>
    <w:rsid w:val="002A6AF5"/>
    <w:rsid w:val="002A72A5"/>
    <w:rsid w:val="002B01F6"/>
    <w:rsid w:val="002B32A1"/>
    <w:rsid w:val="002C07F3"/>
    <w:rsid w:val="002C2528"/>
    <w:rsid w:val="002C26B6"/>
    <w:rsid w:val="002C2753"/>
    <w:rsid w:val="002C39FF"/>
    <w:rsid w:val="002C3F5D"/>
    <w:rsid w:val="002C47FE"/>
    <w:rsid w:val="002C4B8B"/>
    <w:rsid w:val="002C7A14"/>
    <w:rsid w:val="002D010B"/>
    <w:rsid w:val="002D137E"/>
    <w:rsid w:val="002D31A8"/>
    <w:rsid w:val="002D490A"/>
    <w:rsid w:val="002D6EAD"/>
    <w:rsid w:val="002E086C"/>
    <w:rsid w:val="002E116C"/>
    <w:rsid w:val="002E18DB"/>
    <w:rsid w:val="002E1E27"/>
    <w:rsid w:val="002E32EC"/>
    <w:rsid w:val="002E341D"/>
    <w:rsid w:val="002E4D6D"/>
    <w:rsid w:val="002E5AF6"/>
    <w:rsid w:val="002E7B9D"/>
    <w:rsid w:val="002F0189"/>
    <w:rsid w:val="002F1421"/>
    <w:rsid w:val="002F17CF"/>
    <w:rsid w:val="002F190A"/>
    <w:rsid w:val="002F1D6A"/>
    <w:rsid w:val="002F25B9"/>
    <w:rsid w:val="002F2A1C"/>
    <w:rsid w:val="002F41D0"/>
    <w:rsid w:val="002F504B"/>
    <w:rsid w:val="002F50DA"/>
    <w:rsid w:val="002F687E"/>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63B"/>
    <w:rsid w:val="00351ED4"/>
    <w:rsid w:val="00352076"/>
    <w:rsid w:val="0035308D"/>
    <w:rsid w:val="00353196"/>
    <w:rsid w:val="00353661"/>
    <w:rsid w:val="00354D79"/>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147"/>
    <w:rsid w:val="003A1656"/>
    <w:rsid w:val="003A2299"/>
    <w:rsid w:val="003A2629"/>
    <w:rsid w:val="003A2945"/>
    <w:rsid w:val="003A2E38"/>
    <w:rsid w:val="003A2F4C"/>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57A"/>
    <w:rsid w:val="003D2A08"/>
    <w:rsid w:val="003D3857"/>
    <w:rsid w:val="003D395B"/>
    <w:rsid w:val="003D49AF"/>
    <w:rsid w:val="003D4EFD"/>
    <w:rsid w:val="003E3796"/>
    <w:rsid w:val="003E5BD5"/>
    <w:rsid w:val="003F0ADC"/>
    <w:rsid w:val="003F16BA"/>
    <w:rsid w:val="003F5A6F"/>
    <w:rsid w:val="003F671A"/>
    <w:rsid w:val="003F6A06"/>
    <w:rsid w:val="00400F14"/>
    <w:rsid w:val="004013D1"/>
    <w:rsid w:val="00401DC9"/>
    <w:rsid w:val="0040445C"/>
    <w:rsid w:val="00405F9E"/>
    <w:rsid w:val="00407D77"/>
    <w:rsid w:val="00410767"/>
    <w:rsid w:val="00410CA5"/>
    <w:rsid w:val="00411B99"/>
    <w:rsid w:val="00411DA5"/>
    <w:rsid w:val="00412593"/>
    <w:rsid w:val="004128F1"/>
    <w:rsid w:val="00412F5C"/>
    <w:rsid w:val="00413392"/>
    <w:rsid w:val="0041457C"/>
    <w:rsid w:val="00414588"/>
    <w:rsid w:val="004165BB"/>
    <w:rsid w:val="00420EB8"/>
    <w:rsid w:val="0042484E"/>
    <w:rsid w:val="004268DA"/>
    <w:rsid w:val="00426BAA"/>
    <w:rsid w:val="00427B91"/>
    <w:rsid w:val="00430E64"/>
    <w:rsid w:val="004316D9"/>
    <w:rsid w:val="00431D86"/>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0342"/>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F7C"/>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22A1"/>
    <w:rsid w:val="004E37F0"/>
    <w:rsid w:val="004E3DF4"/>
    <w:rsid w:val="004E4A6F"/>
    <w:rsid w:val="004E4E49"/>
    <w:rsid w:val="004F0B54"/>
    <w:rsid w:val="004F1177"/>
    <w:rsid w:val="004F17FB"/>
    <w:rsid w:val="004F1880"/>
    <w:rsid w:val="004F25C5"/>
    <w:rsid w:val="004F2761"/>
    <w:rsid w:val="004F2CCD"/>
    <w:rsid w:val="004F3402"/>
    <w:rsid w:val="004F38C2"/>
    <w:rsid w:val="004F667F"/>
    <w:rsid w:val="004F7E3E"/>
    <w:rsid w:val="00500AD5"/>
    <w:rsid w:val="00502081"/>
    <w:rsid w:val="0050407D"/>
    <w:rsid w:val="005072EF"/>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4E5"/>
    <w:rsid w:val="00534FF5"/>
    <w:rsid w:val="00536371"/>
    <w:rsid w:val="00541213"/>
    <w:rsid w:val="0054275C"/>
    <w:rsid w:val="005461D2"/>
    <w:rsid w:val="0054697A"/>
    <w:rsid w:val="00547EF2"/>
    <w:rsid w:val="00551CFE"/>
    <w:rsid w:val="005525F0"/>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1996"/>
    <w:rsid w:val="00582D07"/>
    <w:rsid w:val="00582DAA"/>
    <w:rsid w:val="00584360"/>
    <w:rsid w:val="00584563"/>
    <w:rsid w:val="00584DB5"/>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53EE"/>
    <w:rsid w:val="005D57FD"/>
    <w:rsid w:val="005D581F"/>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932"/>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0E4"/>
    <w:rsid w:val="00616427"/>
    <w:rsid w:val="00616A83"/>
    <w:rsid w:val="0061745E"/>
    <w:rsid w:val="00617855"/>
    <w:rsid w:val="00617BBE"/>
    <w:rsid w:val="00621C28"/>
    <w:rsid w:val="00622609"/>
    <w:rsid w:val="00623AA2"/>
    <w:rsid w:val="00625575"/>
    <w:rsid w:val="00626869"/>
    <w:rsid w:val="00626A6A"/>
    <w:rsid w:val="00626B86"/>
    <w:rsid w:val="00626CDC"/>
    <w:rsid w:val="00627522"/>
    <w:rsid w:val="00627711"/>
    <w:rsid w:val="00630F6B"/>
    <w:rsid w:val="00631D86"/>
    <w:rsid w:val="006331D9"/>
    <w:rsid w:val="006347A0"/>
    <w:rsid w:val="00636FDE"/>
    <w:rsid w:val="00637645"/>
    <w:rsid w:val="006404A8"/>
    <w:rsid w:val="0064189A"/>
    <w:rsid w:val="00642CD3"/>
    <w:rsid w:val="006456B1"/>
    <w:rsid w:val="00646F0C"/>
    <w:rsid w:val="0065024E"/>
    <w:rsid w:val="006543A0"/>
    <w:rsid w:val="006553DB"/>
    <w:rsid w:val="006574E7"/>
    <w:rsid w:val="006576BC"/>
    <w:rsid w:val="00661CC9"/>
    <w:rsid w:val="00662EB5"/>
    <w:rsid w:val="00665646"/>
    <w:rsid w:val="00666567"/>
    <w:rsid w:val="00666D52"/>
    <w:rsid w:val="00671CD9"/>
    <w:rsid w:val="0067215D"/>
    <w:rsid w:val="0067336B"/>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618"/>
    <w:rsid w:val="006F1BA2"/>
    <w:rsid w:val="006F1FFA"/>
    <w:rsid w:val="006F231F"/>
    <w:rsid w:val="006F235E"/>
    <w:rsid w:val="006F27C7"/>
    <w:rsid w:val="006F29E6"/>
    <w:rsid w:val="006F3307"/>
    <w:rsid w:val="006F41E5"/>
    <w:rsid w:val="006F43A6"/>
    <w:rsid w:val="006F50FD"/>
    <w:rsid w:val="00700B11"/>
    <w:rsid w:val="00701BF4"/>
    <w:rsid w:val="00704212"/>
    <w:rsid w:val="00704FD3"/>
    <w:rsid w:val="00705CEE"/>
    <w:rsid w:val="007106B5"/>
    <w:rsid w:val="0071192B"/>
    <w:rsid w:val="00711BA9"/>
    <w:rsid w:val="00711D51"/>
    <w:rsid w:val="007123D8"/>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2F5D"/>
    <w:rsid w:val="007234D3"/>
    <w:rsid w:val="00723D43"/>
    <w:rsid w:val="00724550"/>
    <w:rsid w:val="00724777"/>
    <w:rsid w:val="0072478D"/>
    <w:rsid w:val="00724B9C"/>
    <w:rsid w:val="00730672"/>
    <w:rsid w:val="00731451"/>
    <w:rsid w:val="00731699"/>
    <w:rsid w:val="0073358B"/>
    <w:rsid w:val="007348FE"/>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50B6"/>
    <w:rsid w:val="007670FE"/>
    <w:rsid w:val="007742A5"/>
    <w:rsid w:val="00774BBE"/>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1DB9"/>
    <w:rsid w:val="007B2590"/>
    <w:rsid w:val="007B2B85"/>
    <w:rsid w:val="007B3515"/>
    <w:rsid w:val="007B4627"/>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253C"/>
    <w:rsid w:val="007E4490"/>
    <w:rsid w:val="007E660B"/>
    <w:rsid w:val="007F0576"/>
    <w:rsid w:val="007F1FFF"/>
    <w:rsid w:val="007F2401"/>
    <w:rsid w:val="007F2F2B"/>
    <w:rsid w:val="007F5176"/>
    <w:rsid w:val="007F5A48"/>
    <w:rsid w:val="007F6A1F"/>
    <w:rsid w:val="007F6B9B"/>
    <w:rsid w:val="007F7349"/>
    <w:rsid w:val="007F7478"/>
    <w:rsid w:val="007F7A79"/>
    <w:rsid w:val="007F7FB6"/>
    <w:rsid w:val="008001DC"/>
    <w:rsid w:val="008035FC"/>
    <w:rsid w:val="00805438"/>
    <w:rsid w:val="008058D6"/>
    <w:rsid w:val="00806575"/>
    <w:rsid w:val="0080753C"/>
    <w:rsid w:val="00807995"/>
    <w:rsid w:val="00807DA2"/>
    <w:rsid w:val="00807FF9"/>
    <w:rsid w:val="00811F20"/>
    <w:rsid w:val="008158D4"/>
    <w:rsid w:val="0081797C"/>
    <w:rsid w:val="0082135B"/>
    <w:rsid w:val="00821611"/>
    <w:rsid w:val="008239B0"/>
    <w:rsid w:val="008248D8"/>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42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76044"/>
    <w:rsid w:val="008800D9"/>
    <w:rsid w:val="00880302"/>
    <w:rsid w:val="008826D0"/>
    <w:rsid w:val="00883F33"/>
    <w:rsid w:val="00885A05"/>
    <w:rsid w:val="00885A63"/>
    <w:rsid w:val="00885C17"/>
    <w:rsid w:val="0088629B"/>
    <w:rsid w:val="00886C13"/>
    <w:rsid w:val="00887B73"/>
    <w:rsid w:val="0089063B"/>
    <w:rsid w:val="0089141A"/>
    <w:rsid w:val="00891C19"/>
    <w:rsid w:val="00892192"/>
    <w:rsid w:val="00892FBD"/>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3CD"/>
    <w:rsid w:val="008B5CDE"/>
    <w:rsid w:val="008B5D68"/>
    <w:rsid w:val="008B6721"/>
    <w:rsid w:val="008B68A3"/>
    <w:rsid w:val="008B7413"/>
    <w:rsid w:val="008B7DE4"/>
    <w:rsid w:val="008B7F0B"/>
    <w:rsid w:val="008C1008"/>
    <w:rsid w:val="008C119B"/>
    <w:rsid w:val="008C348F"/>
    <w:rsid w:val="008C414D"/>
    <w:rsid w:val="008C51E6"/>
    <w:rsid w:val="008C5471"/>
    <w:rsid w:val="008C7CAA"/>
    <w:rsid w:val="008D0456"/>
    <w:rsid w:val="008D2304"/>
    <w:rsid w:val="008D240F"/>
    <w:rsid w:val="008D3250"/>
    <w:rsid w:val="008D3E29"/>
    <w:rsid w:val="008D3FEB"/>
    <w:rsid w:val="008D60A3"/>
    <w:rsid w:val="008D6D0A"/>
    <w:rsid w:val="008D7396"/>
    <w:rsid w:val="008E004D"/>
    <w:rsid w:val="008E11F3"/>
    <w:rsid w:val="008E1526"/>
    <w:rsid w:val="008E2A21"/>
    <w:rsid w:val="008E32EF"/>
    <w:rsid w:val="008E3603"/>
    <w:rsid w:val="008E3DD9"/>
    <w:rsid w:val="008E4692"/>
    <w:rsid w:val="008E46D2"/>
    <w:rsid w:val="008E70A3"/>
    <w:rsid w:val="008E728C"/>
    <w:rsid w:val="008F06CA"/>
    <w:rsid w:val="008F157C"/>
    <w:rsid w:val="008F1FD2"/>
    <w:rsid w:val="008F226B"/>
    <w:rsid w:val="008F2B01"/>
    <w:rsid w:val="008F3371"/>
    <w:rsid w:val="008F452B"/>
    <w:rsid w:val="008F48EC"/>
    <w:rsid w:val="008F6142"/>
    <w:rsid w:val="008F68FF"/>
    <w:rsid w:val="008F6993"/>
    <w:rsid w:val="009012B3"/>
    <w:rsid w:val="00902DA2"/>
    <w:rsid w:val="00904851"/>
    <w:rsid w:val="00905052"/>
    <w:rsid w:val="009064FB"/>
    <w:rsid w:val="00906707"/>
    <w:rsid w:val="0090670F"/>
    <w:rsid w:val="00906948"/>
    <w:rsid w:val="009109EA"/>
    <w:rsid w:val="009112E5"/>
    <w:rsid w:val="00911CF6"/>
    <w:rsid w:val="00911D6A"/>
    <w:rsid w:val="0091383D"/>
    <w:rsid w:val="009151A1"/>
    <w:rsid w:val="00915583"/>
    <w:rsid w:val="00916143"/>
    <w:rsid w:val="00916424"/>
    <w:rsid w:val="00916562"/>
    <w:rsid w:val="0092242F"/>
    <w:rsid w:val="00923C24"/>
    <w:rsid w:val="009243B2"/>
    <w:rsid w:val="0092449A"/>
    <w:rsid w:val="0092533F"/>
    <w:rsid w:val="00925AAA"/>
    <w:rsid w:val="00925D0E"/>
    <w:rsid w:val="009276EF"/>
    <w:rsid w:val="00930D5B"/>
    <w:rsid w:val="00934D8A"/>
    <w:rsid w:val="00934F43"/>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DB3"/>
    <w:rsid w:val="00980E6B"/>
    <w:rsid w:val="0098203D"/>
    <w:rsid w:val="00982206"/>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033"/>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0EF6"/>
    <w:rsid w:val="00A334BC"/>
    <w:rsid w:val="00A33EF0"/>
    <w:rsid w:val="00A341C4"/>
    <w:rsid w:val="00A3758D"/>
    <w:rsid w:val="00A37FC6"/>
    <w:rsid w:val="00A4014A"/>
    <w:rsid w:val="00A4035E"/>
    <w:rsid w:val="00A40DF9"/>
    <w:rsid w:val="00A417A8"/>
    <w:rsid w:val="00A42844"/>
    <w:rsid w:val="00A42A68"/>
    <w:rsid w:val="00A42FEA"/>
    <w:rsid w:val="00A438AB"/>
    <w:rsid w:val="00A439F9"/>
    <w:rsid w:val="00A447B4"/>
    <w:rsid w:val="00A44CA3"/>
    <w:rsid w:val="00A46422"/>
    <w:rsid w:val="00A464CA"/>
    <w:rsid w:val="00A46737"/>
    <w:rsid w:val="00A4673D"/>
    <w:rsid w:val="00A47494"/>
    <w:rsid w:val="00A500F8"/>
    <w:rsid w:val="00A5064F"/>
    <w:rsid w:val="00A526D4"/>
    <w:rsid w:val="00A52BBF"/>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0EF1"/>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2CF4"/>
    <w:rsid w:val="00AD2EA6"/>
    <w:rsid w:val="00AD3CA3"/>
    <w:rsid w:val="00AD3E7F"/>
    <w:rsid w:val="00AD4038"/>
    <w:rsid w:val="00AD4609"/>
    <w:rsid w:val="00AD5889"/>
    <w:rsid w:val="00AD5F07"/>
    <w:rsid w:val="00AD7A24"/>
    <w:rsid w:val="00AE0C4C"/>
    <w:rsid w:val="00AE1555"/>
    <w:rsid w:val="00AE175D"/>
    <w:rsid w:val="00AE2178"/>
    <w:rsid w:val="00AE4372"/>
    <w:rsid w:val="00AE55D4"/>
    <w:rsid w:val="00AE565C"/>
    <w:rsid w:val="00AE6B78"/>
    <w:rsid w:val="00AF0620"/>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A73"/>
    <w:rsid w:val="00B31493"/>
    <w:rsid w:val="00B31F64"/>
    <w:rsid w:val="00B33C6B"/>
    <w:rsid w:val="00B33ECB"/>
    <w:rsid w:val="00B3471F"/>
    <w:rsid w:val="00B35AA3"/>
    <w:rsid w:val="00B40242"/>
    <w:rsid w:val="00B4053E"/>
    <w:rsid w:val="00B40E88"/>
    <w:rsid w:val="00B4148B"/>
    <w:rsid w:val="00B42619"/>
    <w:rsid w:val="00B4462B"/>
    <w:rsid w:val="00B453BF"/>
    <w:rsid w:val="00B465EA"/>
    <w:rsid w:val="00B474C4"/>
    <w:rsid w:val="00B47D07"/>
    <w:rsid w:val="00B506FC"/>
    <w:rsid w:val="00B5167C"/>
    <w:rsid w:val="00B5332F"/>
    <w:rsid w:val="00B5340A"/>
    <w:rsid w:val="00B54BA2"/>
    <w:rsid w:val="00B54E0E"/>
    <w:rsid w:val="00B55834"/>
    <w:rsid w:val="00B56426"/>
    <w:rsid w:val="00B5729E"/>
    <w:rsid w:val="00B57B8B"/>
    <w:rsid w:val="00B6302E"/>
    <w:rsid w:val="00B65106"/>
    <w:rsid w:val="00B6692C"/>
    <w:rsid w:val="00B67031"/>
    <w:rsid w:val="00B7005D"/>
    <w:rsid w:val="00B7135A"/>
    <w:rsid w:val="00B716CD"/>
    <w:rsid w:val="00B74B56"/>
    <w:rsid w:val="00B75232"/>
    <w:rsid w:val="00B75AC7"/>
    <w:rsid w:val="00B76ED6"/>
    <w:rsid w:val="00B779D9"/>
    <w:rsid w:val="00B80E52"/>
    <w:rsid w:val="00B80EB1"/>
    <w:rsid w:val="00B834B7"/>
    <w:rsid w:val="00B8396D"/>
    <w:rsid w:val="00B83C49"/>
    <w:rsid w:val="00B843DC"/>
    <w:rsid w:val="00B84B4E"/>
    <w:rsid w:val="00B854E5"/>
    <w:rsid w:val="00B86B44"/>
    <w:rsid w:val="00B87529"/>
    <w:rsid w:val="00B87783"/>
    <w:rsid w:val="00B907C7"/>
    <w:rsid w:val="00B90AD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787"/>
    <w:rsid w:val="00BB6B49"/>
    <w:rsid w:val="00BC07DA"/>
    <w:rsid w:val="00BC172C"/>
    <w:rsid w:val="00BC2AE3"/>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E10"/>
    <w:rsid w:val="00BF3FF4"/>
    <w:rsid w:val="00BF467A"/>
    <w:rsid w:val="00BF4868"/>
    <w:rsid w:val="00BF51EC"/>
    <w:rsid w:val="00C00728"/>
    <w:rsid w:val="00C01B85"/>
    <w:rsid w:val="00C050D3"/>
    <w:rsid w:val="00C100D3"/>
    <w:rsid w:val="00C10782"/>
    <w:rsid w:val="00C10D26"/>
    <w:rsid w:val="00C13976"/>
    <w:rsid w:val="00C154F7"/>
    <w:rsid w:val="00C16E9F"/>
    <w:rsid w:val="00C17CA2"/>
    <w:rsid w:val="00C21206"/>
    <w:rsid w:val="00C21782"/>
    <w:rsid w:val="00C22D94"/>
    <w:rsid w:val="00C232D0"/>
    <w:rsid w:val="00C24117"/>
    <w:rsid w:val="00C2478E"/>
    <w:rsid w:val="00C24B7E"/>
    <w:rsid w:val="00C24C0E"/>
    <w:rsid w:val="00C25CBD"/>
    <w:rsid w:val="00C26205"/>
    <w:rsid w:val="00C27891"/>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2644"/>
    <w:rsid w:val="00C5322B"/>
    <w:rsid w:val="00C5420E"/>
    <w:rsid w:val="00C557D4"/>
    <w:rsid w:val="00C557E4"/>
    <w:rsid w:val="00C56295"/>
    <w:rsid w:val="00C574CB"/>
    <w:rsid w:val="00C60E6A"/>
    <w:rsid w:val="00C672DC"/>
    <w:rsid w:val="00C67928"/>
    <w:rsid w:val="00C7003A"/>
    <w:rsid w:val="00C704D5"/>
    <w:rsid w:val="00C71AD5"/>
    <w:rsid w:val="00C71C8F"/>
    <w:rsid w:val="00C758DC"/>
    <w:rsid w:val="00C75957"/>
    <w:rsid w:val="00C76D8A"/>
    <w:rsid w:val="00C772CB"/>
    <w:rsid w:val="00C77555"/>
    <w:rsid w:val="00C7760C"/>
    <w:rsid w:val="00C81B58"/>
    <w:rsid w:val="00C83511"/>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439A"/>
    <w:rsid w:val="00CA51A5"/>
    <w:rsid w:val="00CA6907"/>
    <w:rsid w:val="00CA7131"/>
    <w:rsid w:val="00CB0FD5"/>
    <w:rsid w:val="00CB2844"/>
    <w:rsid w:val="00CB3B62"/>
    <w:rsid w:val="00CB3DEE"/>
    <w:rsid w:val="00CB3E86"/>
    <w:rsid w:val="00CB3EE1"/>
    <w:rsid w:val="00CB43F1"/>
    <w:rsid w:val="00CB67C9"/>
    <w:rsid w:val="00CC06B5"/>
    <w:rsid w:val="00CC2230"/>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4C7"/>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D00536"/>
    <w:rsid w:val="00D04C00"/>
    <w:rsid w:val="00D10430"/>
    <w:rsid w:val="00D10CF9"/>
    <w:rsid w:val="00D10DB1"/>
    <w:rsid w:val="00D11224"/>
    <w:rsid w:val="00D136A8"/>
    <w:rsid w:val="00D15602"/>
    <w:rsid w:val="00D169BA"/>
    <w:rsid w:val="00D17EF5"/>
    <w:rsid w:val="00D238C9"/>
    <w:rsid w:val="00D24F3D"/>
    <w:rsid w:val="00D2518E"/>
    <w:rsid w:val="00D26FFF"/>
    <w:rsid w:val="00D270E2"/>
    <w:rsid w:val="00D27BE0"/>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1621"/>
    <w:rsid w:val="00D52073"/>
    <w:rsid w:val="00D53BC4"/>
    <w:rsid w:val="00D53C3B"/>
    <w:rsid w:val="00D5560C"/>
    <w:rsid w:val="00D55762"/>
    <w:rsid w:val="00D563E5"/>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D7F7F"/>
    <w:rsid w:val="00DE0D43"/>
    <w:rsid w:val="00DE0F4A"/>
    <w:rsid w:val="00DE1920"/>
    <w:rsid w:val="00DE1E60"/>
    <w:rsid w:val="00DE5585"/>
    <w:rsid w:val="00DE57D5"/>
    <w:rsid w:val="00DE5AD7"/>
    <w:rsid w:val="00DE7334"/>
    <w:rsid w:val="00DF01C4"/>
    <w:rsid w:val="00DF14FE"/>
    <w:rsid w:val="00DF23CD"/>
    <w:rsid w:val="00DF3CB2"/>
    <w:rsid w:val="00DF419E"/>
    <w:rsid w:val="00DF530D"/>
    <w:rsid w:val="00DF7B2E"/>
    <w:rsid w:val="00E0029A"/>
    <w:rsid w:val="00E01298"/>
    <w:rsid w:val="00E032BB"/>
    <w:rsid w:val="00E03528"/>
    <w:rsid w:val="00E046D1"/>
    <w:rsid w:val="00E04E90"/>
    <w:rsid w:val="00E053B9"/>
    <w:rsid w:val="00E05554"/>
    <w:rsid w:val="00E07CFA"/>
    <w:rsid w:val="00E07F95"/>
    <w:rsid w:val="00E10461"/>
    <w:rsid w:val="00E10A41"/>
    <w:rsid w:val="00E10B19"/>
    <w:rsid w:val="00E12006"/>
    <w:rsid w:val="00E137D7"/>
    <w:rsid w:val="00E15353"/>
    <w:rsid w:val="00E17469"/>
    <w:rsid w:val="00E20CA9"/>
    <w:rsid w:val="00E21F31"/>
    <w:rsid w:val="00E23975"/>
    <w:rsid w:val="00E24FE9"/>
    <w:rsid w:val="00E25984"/>
    <w:rsid w:val="00E25E24"/>
    <w:rsid w:val="00E2624F"/>
    <w:rsid w:val="00E26878"/>
    <w:rsid w:val="00E302E5"/>
    <w:rsid w:val="00E30CF4"/>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44B6D"/>
    <w:rsid w:val="00E50995"/>
    <w:rsid w:val="00E50E59"/>
    <w:rsid w:val="00E510AA"/>
    <w:rsid w:val="00E51BD1"/>
    <w:rsid w:val="00E52FF4"/>
    <w:rsid w:val="00E5337D"/>
    <w:rsid w:val="00E57CDA"/>
    <w:rsid w:val="00E57D57"/>
    <w:rsid w:val="00E60371"/>
    <w:rsid w:val="00E62617"/>
    <w:rsid w:val="00E62D37"/>
    <w:rsid w:val="00E63500"/>
    <w:rsid w:val="00E63B16"/>
    <w:rsid w:val="00E6420D"/>
    <w:rsid w:val="00E65F5B"/>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977B2"/>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52A"/>
    <w:rsid w:val="00EC4AB6"/>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4D2"/>
    <w:rsid w:val="00F16709"/>
    <w:rsid w:val="00F176C7"/>
    <w:rsid w:val="00F17FE3"/>
    <w:rsid w:val="00F20374"/>
    <w:rsid w:val="00F2038E"/>
    <w:rsid w:val="00F20AB4"/>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5934"/>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36"/>
    <w:rsid w:val="00F94BA4"/>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13B"/>
    <w:rsid w:val="00FC69A4"/>
    <w:rsid w:val="00FC7156"/>
    <w:rsid w:val="00FD31C8"/>
    <w:rsid w:val="00FD3A22"/>
    <w:rsid w:val="00FD78CF"/>
    <w:rsid w:val="00FD7A85"/>
    <w:rsid w:val="00FE1BF5"/>
    <w:rsid w:val="00FE1ED2"/>
    <w:rsid w:val="00FE23F5"/>
    <w:rsid w:val="00FE3C2C"/>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6817"/>
    <o:shapelayout v:ext="edit">
      <o:idmap v:ext="edit" data="1"/>
    </o:shapelayout>
  </w:shapeDefaults>
  <w:decimalSymbol w:val=","/>
  <w:listSeparator w:val=";"/>
  <w14:docId w14:val="1049942C"/>
  <w15:docId w15:val="{CF2ADF5C-BD15-4DE3-BA1B-85415E38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0D3"/>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3"/>
      </w:numPr>
    </w:pPr>
  </w:style>
  <w:style w:type="numbering" w:customStyle="1" w:styleId="WW8Num2011111">
    <w:name w:val="WW8Num2011111"/>
    <w:basedOn w:val="Bezlisty"/>
    <w:rsid w:val="00250DB1"/>
    <w:pPr>
      <w:numPr>
        <w:numId w:val="39"/>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4"/>
      </w:numPr>
    </w:pPr>
  </w:style>
  <w:style w:type="numbering" w:customStyle="1" w:styleId="WWNum15">
    <w:name w:val="WWNum15"/>
    <w:rsid w:val="008A5C8F"/>
    <w:pPr>
      <w:numPr>
        <w:numId w:val="35"/>
      </w:numPr>
    </w:pPr>
  </w:style>
  <w:style w:type="numbering" w:customStyle="1" w:styleId="WWNum16">
    <w:name w:val="WWNum16"/>
    <w:rsid w:val="008A5C8F"/>
    <w:pPr>
      <w:numPr>
        <w:numId w:val="36"/>
      </w:numPr>
    </w:pPr>
  </w:style>
  <w:style w:type="numbering" w:customStyle="1" w:styleId="WWNum18">
    <w:name w:val="WWNum18"/>
    <w:rsid w:val="008A5C8F"/>
    <w:pPr>
      <w:numPr>
        <w:numId w:val="37"/>
      </w:numPr>
    </w:pPr>
  </w:style>
  <w:style w:type="numbering" w:customStyle="1" w:styleId="WWNum21">
    <w:name w:val="WWNum21"/>
    <w:rsid w:val="008A5C8F"/>
    <w:pPr>
      <w:numPr>
        <w:numId w:val="38"/>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3"/>
      </w:numPr>
    </w:pPr>
  </w:style>
  <w:style w:type="numbering" w:customStyle="1" w:styleId="WW8Num20">
    <w:name w:val="WW8Num20"/>
    <w:basedOn w:val="Bezlisty"/>
    <w:rsid w:val="00DA6282"/>
    <w:pPr>
      <w:numPr>
        <w:numId w:val="44"/>
      </w:numPr>
    </w:pPr>
  </w:style>
  <w:style w:type="numbering" w:customStyle="1" w:styleId="WW8Num12">
    <w:name w:val="WW8Num12"/>
    <w:basedOn w:val="Bezlisty"/>
    <w:rsid w:val="00DA6282"/>
    <w:pPr>
      <w:numPr>
        <w:numId w:val="45"/>
      </w:numPr>
    </w:pPr>
  </w:style>
  <w:style w:type="numbering" w:customStyle="1" w:styleId="WW8Num32">
    <w:name w:val="WW8Num32"/>
    <w:basedOn w:val="Bezlisty"/>
    <w:rsid w:val="00DA6282"/>
    <w:pPr>
      <w:numPr>
        <w:numId w:val="46"/>
      </w:numPr>
    </w:pPr>
  </w:style>
  <w:style w:type="numbering" w:customStyle="1" w:styleId="WW8Num69">
    <w:name w:val="WW8Num69"/>
    <w:basedOn w:val="Bezlisty"/>
    <w:rsid w:val="00DA6282"/>
    <w:pPr>
      <w:numPr>
        <w:numId w:val="47"/>
      </w:numPr>
    </w:pPr>
  </w:style>
  <w:style w:type="numbering" w:customStyle="1" w:styleId="WW8Num82">
    <w:name w:val="WW8Num82"/>
    <w:basedOn w:val="Bezlisty"/>
    <w:rsid w:val="00DA6282"/>
    <w:pPr>
      <w:numPr>
        <w:numId w:val="48"/>
      </w:numPr>
    </w:pPr>
  </w:style>
  <w:style w:type="numbering" w:customStyle="1" w:styleId="WW8Num86">
    <w:name w:val="WW8Num86"/>
    <w:basedOn w:val="Bezlisty"/>
    <w:rsid w:val="00DA6282"/>
    <w:pPr>
      <w:numPr>
        <w:numId w:val="49"/>
      </w:numPr>
    </w:pPr>
  </w:style>
  <w:style w:type="numbering" w:customStyle="1" w:styleId="WW8Num29">
    <w:name w:val="WW8Num29"/>
    <w:basedOn w:val="Bezlisty"/>
    <w:rsid w:val="00DA6282"/>
    <w:pPr>
      <w:numPr>
        <w:numId w:val="5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1"/>
      </w:numPr>
    </w:pPr>
  </w:style>
  <w:style w:type="numbering" w:customStyle="1" w:styleId="WWNum14">
    <w:name w:val="WWNum14"/>
    <w:basedOn w:val="Bezlisty"/>
    <w:rsid w:val="00DA6282"/>
    <w:pPr>
      <w:numPr>
        <w:numId w:val="5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4"/>
      </w:numPr>
    </w:pPr>
  </w:style>
  <w:style w:type="paragraph" w:customStyle="1" w:styleId="Nagl1">
    <w:name w:val="Nagl1"/>
    <w:basedOn w:val="Normalny"/>
    <w:link w:val="Nagl1Znak"/>
    <w:qFormat/>
    <w:rsid w:val="00DC054B"/>
    <w:pPr>
      <w:numPr>
        <w:numId w:val="5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6"/>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8"/>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sip.lex.pl/akty-prawne/dzu-dziennik-ustaw/rachunkowosc-16796295/art-3" TargetMode="External"/><Relationship Id="rId18" Type="http://schemas.openxmlformats.org/officeDocument/2006/relationships/hyperlink" Target="https://platformazakupowa.pl/pn/uck-katow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przeciwdzialanie-praniu-pieniedzy-oraz-finansowaniu-terroryzmu-18708093" TargetMode="External"/><Relationship Id="rId17" Type="http://schemas.openxmlformats.org/officeDocument/2006/relationships/hyperlink" Target="https://www.gov.pl/web/uzp/jednolity-europejski-dokument-zamowienia" TargetMode="Externa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www.uck.katowice.pl/"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376A-E8BB-4ED5-A49B-0E3BB4C8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9248</Words>
  <Characters>55492</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Karina Madej</cp:lastModifiedBy>
  <cp:revision>29</cp:revision>
  <dcterms:created xsi:type="dcterms:W3CDTF">2024-07-24T04:52:00Z</dcterms:created>
  <dcterms:modified xsi:type="dcterms:W3CDTF">2024-11-29T10:41:00Z</dcterms:modified>
</cp:coreProperties>
</file>