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904758E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82D10">
        <w:rPr>
          <w:rFonts w:eastAsia="Calibri" w:cs="Arial"/>
          <w:b/>
          <w:color w:val="auto"/>
          <w:spacing w:val="0"/>
          <w:szCs w:val="20"/>
        </w:rPr>
        <w:t>6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6A03A2C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4C48D9">
        <w:rPr>
          <w:rFonts w:eastAsia="Calibri" w:cs="Tahoma"/>
          <w:b/>
          <w:color w:val="auto"/>
          <w:spacing w:val="0"/>
          <w:szCs w:val="20"/>
        </w:rPr>
        <w:t>P</w:t>
      </w:r>
      <w:r w:rsidRPr="004C48D9">
        <w:rPr>
          <w:rFonts w:eastAsia="Calibri" w:cs="Tahoma"/>
          <w:b/>
          <w:color w:val="auto"/>
          <w:spacing w:val="0"/>
          <w:szCs w:val="20"/>
        </w:rPr>
        <w:t>O.271</w:t>
      </w:r>
      <w:r w:rsidR="00582D10" w:rsidRPr="004C48D9">
        <w:rPr>
          <w:rFonts w:eastAsia="Calibri" w:cs="Tahoma"/>
          <w:b/>
          <w:color w:val="auto"/>
          <w:spacing w:val="0"/>
          <w:szCs w:val="20"/>
        </w:rPr>
        <w:t>.</w:t>
      </w:r>
      <w:r w:rsidR="00511A89">
        <w:rPr>
          <w:rFonts w:eastAsia="Calibri" w:cs="Tahoma"/>
          <w:b/>
          <w:color w:val="auto"/>
          <w:spacing w:val="0"/>
          <w:szCs w:val="20"/>
        </w:rPr>
        <w:t>4</w:t>
      </w:r>
      <w:r w:rsidR="00DB77D1" w:rsidRPr="004C48D9">
        <w:rPr>
          <w:rFonts w:eastAsia="Calibri" w:cs="Tahoma"/>
          <w:b/>
          <w:color w:val="auto"/>
          <w:spacing w:val="0"/>
          <w:szCs w:val="20"/>
        </w:rPr>
        <w:t>9</w:t>
      </w:r>
      <w:r w:rsidR="00582D10" w:rsidRPr="004C48D9">
        <w:rPr>
          <w:rFonts w:eastAsia="Calibri" w:cs="Tahoma"/>
          <w:b/>
          <w:color w:val="auto"/>
          <w:spacing w:val="0"/>
          <w:szCs w:val="20"/>
        </w:rPr>
        <w:t>.</w:t>
      </w:r>
      <w:r w:rsidRPr="004C48D9">
        <w:rPr>
          <w:rFonts w:eastAsia="Calibri" w:cs="Tahoma"/>
          <w:b/>
          <w:color w:val="auto"/>
          <w:spacing w:val="0"/>
          <w:szCs w:val="20"/>
        </w:rPr>
        <w:t>202</w:t>
      </w:r>
      <w:r w:rsidR="002A7B11" w:rsidRPr="004C48D9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03CE47B6" w14:textId="77777777" w:rsidR="006F2186" w:rsidRPr="004C48D9" w:rsidRDefault="003E14E7" w:rsidP="006F2186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4C48D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6F2186" w:rsidRPr="004C48D9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Nadzór ekspercki nad przebudową i modernizacją laboratorium </w:t>
      </w:r>
    </w:p>
    <w:p w14:paraId="7B336C77" w14:textId="1BA1B9F5" w:rsidR="003E14E7" w:rsidRPr="00692A9D" w:rsidRDefault="006F2186" w:rsidP="006F2186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C48D9">
        <w:rPr>
          <w:rFonts w:eastAsia="Times New Roman" w:cs="Tahoma"/>
          <w:b/>
          <w:color w:val="auto"/>
          <w:spacing w:val="0"/>
          <w:szCs w:val="20"/>
          <w:lang w:eastAsia="x-none"/>
        </w:rPr>
        <w:t>BSL-3 w Łukasiewicz – PORT</w:t>
      </w:r>
      <w:r w:rsidR="003E14E7" w:rsidRPr="004C48D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ED51926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52C462BA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(Dz. U. z 2021 r. poz. 275 j.t.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669BCA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(Dz. U. z 2021 r. poz. 275 j.t.),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2A05116C" w:rsidR="00216668" w:rsidRDefault="006F2186" w:rsidP="00D40690">
            <w:pPr>
              <w:pStyle w:val="Stopka"/>
              <w:rPr>
                <w:noProof/>
              </w:rPr>
            </w:pPr>
            <w:r w:rsidRPr="008532FA">
              <w:rPr>
                <w:rFonts w:ascii="Verdana" w:eastAsia="Verdana" w:hAnsi="Verdana" w:cs="Times New Roman"/>
                <w:b w:val="0"/>
                <w:noProof/>
                <w:color w:val="000000"/>
                <w:lang w:eastAsia="pl-PL"/>
              </w:rPr>
              <w:drawing>
                <wp:inline distT="0" distB="0" distL="0" distR="0" wp14:anchorId="1F7A1316" wp14:editId="1F2D7F45">
                  <wp:extent cx="5183505" cy="4616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Obraz 23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68224">
    <w:abstractNumId w:val="9"/>
  </w:num>
  <w:num w:numId="2" w16cid:durableId="68970078">
    <w:abstractNumId w:val="8"/>
  </w:num>
  <w:num w:numId="3" w16cid:durableId="1899511497">
    <w:abstractNumId w:val="3"/>
  </w:num>
  <w:num w:numId="4" w16cid:durableId="1836414686">
    <w:abstractNumId w:val="2"/>
  </w:num>
  <w:num w:numId="5" w16cid:durableId="1790736046">
    <w:abstractNumId w:val="1"/>
  </w:num>
  <w:num w:numId="6" w16cid:durableId="535242847">
    <w:abstractNumId w:val="0"/>
  </w:num>
  <w:num w:numId="7" w16cid:durableId="1808008865">
    <w:abstractNumId w:val="7"/>
  </w:num>
  <w:num w:numId="8" w16cid:durableId="250313846">
    <w:abstractNumId w:val="6"/>
  </w:num>
  <w:num w:numId="9" w16cid:durableId="1991907901">
    <w:abstractNumId w:val="5"/>
  </w:num>
  <w:num w:numId="10" w16cid:durableId="1143736452">
    <w:abstractNumId w:val="4"/>
  </w:num>
  <w:num w:numId="11" w16cid:durableId="1391615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27DD2"/>
    <w:rsid w:val="00231524"/>
    <w:rsid w:val="0024374D"/>
    <w:rsid w:val="00281C95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C48D9"/>
    <w:rsid w:val="004F5805"/>
    <w:rsid w:val="00506589"/>
    <w:rsid w:val="00511A89"/>
    <w:rsid w:val="00526CDD"/>
    <w:rsid w:val="00551D4E"/>
    <w:rsid w:val="00576752"/>
    <w:rsid w:val="00582D10"/>
    <w:rsid w:val="005D102F"/>
    <w:rsid w:val="005D1495"/>
    <w:rsid w:val="006747BD"/>
    <w:rsid w:val="006919BD"/>
    <w:rsid w:val="00692A9D"/>
    <w:rsid w:val="006D6DE5"/>
    <w:rsid w:val="006E5990"/>
    <w:rsid w:val="006F2186"/>
    <w:rsid w:val="006F645A"/>
    <w:rsid w:val="007066BF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F027B"/>
    <w:rsid w:val="008F209D"/>
    <w:rsid w:val="00910A74"/>
    <w:rsid w:val="0094238B"/>
    <w:rsid w:val="0094378F"/>
    <w:rsid w:val="009D4C4D"/>
    <w:rsid w:val="00A36F46"/>
    <w:rsid w:val="00A4666C"/>
    <w:rsid w:val="00A52C29"/>
    <w:rsid w:val="00A80991"/>
    <w:rsid w:val="00AB62FB"/>
    <w:rsid w:val="00AC5AD2"/>
    <w:rsid w:val="00AC6252"/>
    <w:rsid w:val="00B61F8A"/>
    <w:rsid w:val="00B80C72"/>
    <w:rsid w:val="00B86E08"/>
    <w:rsid w:val="00BB007F"/>
    <w:rsid w:val="00BB53EA"/>
    <w:rsid w:val="00BC3DC5"/>
    <w:rsid w:val="00BD2E4D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5</cp:revision>
  <cp:lastPrinted>2020-10-21T10:15:00Z</cp:lastPrinted>
  <dcterms:created xsi:type="dcterms:W3CDTF">2022-07-20T10:05:00Z</dcterms:created>
  <dcterms:modified xsi:type="dcterms:W3CDTF">2022-09-16T05:28:00Z</dcterms:modified>
</cp:coreProperties>
</file>