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27C4D" w14:textId="560EE037" w:rsidR="00B75036" w:rsidRDefault="00B75036" w:rsidP="00B75036">
      <w:pPr>
        <w:spacing w:line="276" w:lineRule="auto"/>
        <w:jc w:val="right"/>
        <w:rPr>
          <w:rFonts w:ascii="Bahnschrift" w:hAnsi="Bahnschrift" w:cstheme="minorHAnsi"/>
          <w:b/>
        </w:rPr>
      </w:pPr>
      <w:r>
        <w:rPr>
          <w:rFonts w:ascii="Bahnschrift" w:hAnsi="Bahnschrift" w:cstheme="minorHAnsi"/>
          <w:b/>
        </w:rPr>
        <w:t xml:space="preserve">Załącznik nr 2 do SWZ </w:t>
      </w:r>
      <w:r>
        <w:rPr>
          <w:rFonts w:ascii="Bahnschrift" w:hAnsi="Bahnschrift" w:cstheme="minorHAnsi"/>
          <w:b/>
          <w:bCs/>
        </w:rPr>
        <w:t>DZP.382.6.12.2023</w:t>
      </w:r>
    </w:p>
    <w:p w14:paraId="4B675403" w14:textId="13BC71C1" w:rsidR="00B75036" w:rsidRDefault="00B75036" w:rsidP="00B75036">
      <w:pPr>
        <w:spacing w:line="276" w:lineRule="auto"/>
        <w:jc w:val="right"/>
        <w:rPr>
          <w:rFonts w:ascii="Bahnschrift" w:hAnsi="Bahnschrift" w:cstheme="minorHAnsi"/>
          <w:b/>
        </w:rPr>
      </w:pPr>
      <w:r>
        <w:rPr>
          <w:rFonts w:ascii="Bahnschrift" w:hAnsi="Bahnschrift" w:cstheme="minorHAnsi"/>
          <w:b/>
        </w:rPr>
        <w:t xml:space="preserve">Załącznik  nr 2 do umowy </w:t>
      </w:r>
      <w:r>
        <w:rPr>
          <w:rFonts w:ascii="Bahnschrift" w:hAnsi="Bahnschrift" w:cstheme="minorHAnsi"/>
          <w:b/>
          <w:bCs/>
        </w:rPr>
        <w:t>DZP.382.6.12.2023</w:t>
      </w:r>
      <w:r>
        <w:rPr>
          <w:rFonts w:ascii="Bahnschrift" w:hAnsi="Bahnschrift" w:cstheme="minorHAnsi"/>
          <w:b/>
        </w:rPr>
        <w:t xml:space="preserve"> </w:t>
      </w:r>
    </w:p>
    <w:p w14:paraId="6B9C7D4A" w14:textId="77777777" w:rsidR="000C55D2" w:rsidRPr="00E4294F" w:rsidRDefault="000C55D2" w:rsidP="000C55D2">
      <w:pPr>
        <w:spacing w:after="120" w:line="276" w:lineRule="auto"/>
        <w:jc w:val="right"/>
        <w:rPr>
          <w:rFonts w:eastAsiaTheme="minorHAnsi"/>
          <w:b/>
          <w:bCs/>
          <w:color w:val="FF0000"/>
          <w:sz w:val="22"/>
          <w:szCs w:val="22"/>
          <w:lang w:eastAsia="en-US"/>
        </w:rPr>
      </w:pPr>
    </w:p>
    <w:p w14:paraId="6D7F70F2" w14:textId="40B638C8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jc w:val="center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OPIS PRZEDMIOTU ZAMÓWIENIA</w:t>
      </w:r>
    </w:p>
    <w:p w14:paraId="6B5DAE2D" w14:textId="571ADC98" w:rsidR="000C55D2" w:rsidRPr="00B75036" w:rsidRDefault="000C55D2" w:rsidP="00CD43E5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Przedmiot zamówienia</w:t>
      </w:r>
    </w:p>
    <w:p w14:paraId="03EFECD6" w14:textId="0F78558B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i/>
          <w:iCs/>
          <w:lang w:eastAsia="en-US"/>
        </w:rPr>
      </w:pPr>
      <w:r w:rsidRPr="00B75036">
        <w:rPr>
          <w:rFonts w:ascii="Bahnschrift" w:eastAsiaTheme="minorHAnsi" w:hAnsi="Bahnschrift"/>
          <w:i/>
          <w:iCs/>
          <w:lang w:eastAsia="en-US"/>
        </w:rPr>
        <w:t xml:space="preserve">Przedmiot zamówienia jest realizowany w ramach projektu </w:t>
      </w:r>
      <w:proofErr w:type="spellStart"/>
      <w:r w:rsidRPr="00B75036">
        <w:rPr>
          <w:rFonts w:ascii="Bahnschrift" w:eastAsiaTheme="minorHAnsi" w:hAnsi="Bahnschrift"/>
          <w:i/>
          <w:iCs/>
          <w:lang w:eastAsia="en-US"/>
        </w:rPr>
        <w:t>pt</w:t>
      </w:r>
      <w:proofErr w:type="spellEnd"/>
      <w:r w:rsidR="00C932B6" w:rsidRPr="00B75036">
        <w:rPr>
          <w:rFonts w:ascii="Bahnschrift" w:eastAsiaTheme="minorHAnsi" w:hAnsi="Bahnschrift"/>
          <w:i/>
          <w:iCs/>
          <w:lang w:eastAsia="en-US"/>
        </w:rPr>
        <w:t>.:„Jeden Uniwer</w:t>
      </w:r>
      <w:r w:rsidRPr="00B75036">
        <w:rPr>
          <w:rFonts w:ascii="Bahnschrift" w:eastAsiaTheme="minorHAnsi" w:hAnsi="Bahnschrift"/>
          <w:i/>
          <w:iCs/>
          <w:lang w:eastAsia="en-US"/>
        </w:rPr>
        <w:t xml:space="preserve">sytet - Wiele Możliwości. Program Zintegrowany”. Projekt,  a tym samym przedmiot zamówienia jest współfinansowany ze środków Unii Europejskiej  </w:t>
      </w:r>
      <w:r w:rsidR="00CD43E5" w:rsidRPr="00B75036">
        <w:rPr>
          <w:rFonts w:ascii="Bahnschrift" w:eastAsiaTheme="minorHAnsi" w:hAnsi="Bahnschrift"/>
          <w:i/>
          <w:iCs/>
          <w:lang w:eastAsia="en-US"/>
        </w:rPr>
        <w:br/>
      </w:r>
      <w:r w:rsidRPr="00B75036">
        <w:rPr>
          <w:rFonts w:ascii="Bahnschrift" w:eastAsiaTheme="minorHAnsi" w:hAnsi="Bahnschrift"/>
          <w:i/>
          <w:iCs/>
          <w:lang w:eastAsia="en-US"/>
        </w:rPr>
        <w:t>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</w:p>
    <w:p w14:paraId="6CA60DD7" w14:textId="77777777" w:rsidR="000C55D2" w:rsidRPr="00B75036" w:rsidRDefault="000C55D2" w:rsidP="000C55D2">
      <w:pPr>
        <w:spacing w:after="120" w:line="276" w:lineRule="auto"/>
        <w:jc w:val="both"/>
        <w:rPr>
          <w:rFonts w:ascii="Bahnschrift" w:eastAsiaTheme="minorHAnsi" w:hAnsi="Bahnschrift"/>
          <w:lang w:eastAsia="en-US"/>
        </w:rPr>
      </w:pPr>
      <w:r w:rsidRPr="00B75036">
        <w:rPr>
          <w:rFonts w:ascii="Bahnschrift" w:eastAsiaTheme="minorHAnsi" w:hAnsi="Bahnschrift"/>
          <w:lang w:eastAsia="en-US"/>
        </w:rPr>
        <w:t>Przedmiotem zamówienia są usługi szkoleniowe:</w:t>
      </w:r>
    </w:p>
    <w:p w14:paraId="480909E1" w14:textId="34A8A2E1" w:rsidR="000C55D2" w:rsidRPr="00B75036" w:rsidRDefault="00485093" w:rsidP="008869C4">
      <w:pPr>
        <w:spacing w:after="120" w:line="276" w:lineRule="auto"/>
        <w:jc w:val="both"/>
        <w:rPr>
          <w:rFonts w:ascii="Bahnschrift" w:eastAsiaTheme="minorHAnsi" w:hAnsi="Bahnschrift"/>
          <w:lang w:val="en-US" w:eastAsia="en-US"/>
        </w:rPr>
      </w:pPr>
      <w:proofErr w:type="spellStart"/>
      <w:r w:rsidRPr="00B75036">
        <w:rPr>
          <w:rFonts w:ascii="Bahnschrift" w:eastAsiaTheme="minorHAnsi" w:hAnsi="Bahnschrift"/>
          <w:lang w:val="en-US" w:eastAsia="en-US"/>
        </w:rPr>
        <w:t>Cz</w:t>
      </w:r>
      <w:proofErr w:type="spellEnd"/>
      <w:r w:rsidRPr="00B75036">
        <w:rPr>
          <w:rFonts w:ascii="Bahnschrift" w:eastAsiaTheme="minorHAnsi" w:hAnsi="Bahnschrift"/>
          <w:lang w:val="en-US" w:eastAsia="en-US"/>
        </w:rPr>
        <w:t xml:space="preserve">. A </w:t>
      </w:r>
      <w:r w:rsidR="008869C4" w:rsidRPr="00B75036">
        <w:rPr>
          <w:rFonts w:ascii="Bahnschrift" w:eastAsiaTheme="minorHAnsi" w:hAnsi="Bahnschrift"/>
          <w:lang w:val="en-US" w:eastAsia="en-US"/>
        </w:rPr>
        <w:t>S</w:t>
      </w:r>
      <w:r w:rsidR="000C55D2" w:rsidRPr="00B75036">
        <w:rPr>
          <w:rFonts w:ascii="Bahnschrift" w:eastAsiaTheme="minorHAnsi" w:hAnsi="Bahnschrift"/>
          <w:lang w:val="en-US" w:eastAsia="en-US"/>
        </w:rPr>
        <w:t>zkolenie "</w:t>
      </w:r>
      <w:r w:rsidR="00E529B8" w:rsidRPr="00B75036">
        <w:rPr>
          <w:rFonts w:ascii="Bahnschrift" w:eastAsiaTheme="minorHAnsi" w:hAnsi="Bahnschrift"/>
          <w:lang w:val="en-US" w:eastAsia="en-US"/>
        </w:rPr>
        <w:t>Adobe Creative Cloud - After Effects</w:t>
      </w:r>
      <w:r w:rsidR="000C55D2" w:rsidRPr="00B75036">
        <w:rPr>
          <w:rFonts w:ascii="Bahnschrift" w:eastAsiaTheme="minorHAnsi" w:hAnsi="Bahnschrift"/>
          <w:lang w:val="en-US" w:eastAsia="en-US"/>
        </w:rPr>
        <w:t xml:space="preserve">" </w:t>
      </w:r>
    </w:p>
    <w:p w14:paraId="447D52ED" w14:textId="0EE9629D" w:rsidR="00485093" w:rsidRPr="00B75036" w:rsidRDefault="00485093" w:rsidP="008869C4">
      <w:pPr>
        <w:spacing w:after="120" w:line="276" w:lineRule="auto"/>
        <w:jc w:val="both"/>
        <w:rPr>
          <w:rFonts w:ascii="Bahnschrift" w:eastAsiaTheme="minorHAnsi" w:hAnsi="Bahnschrift"/>
          <w:lang w:val="en-US" w:eastAsia="en-US"/>
        </w:rPr>
      </w:pPr>
      <w:proofErr w:type="spellStart"/>
      <w:r w:rsidRPr="00B75036">
        <w:rPr>
          <w:rFonts w:ascii="Bahnschrift" w:eastAsiaTheme="minorHAnsi" w:hAnsi="Bahnschrift"/>
          <w:lang w:val="en-US" w:eastAsia="en-US"/>
        </w:rPr>
        <w:t>Cz</w:t>
      </w:r>
      <w:proofErr w:type="spellEnd"/>
      <w:r w:rsidRPr="00B75036">
        <w:rPr>
          <w:rFonts w:ascii="Bahnschrift" w:eastAsiaTheme="minorHAnsi" w:hAnsi="Bahnschrift"/>
          <w:lang w:val="en-US" w:eastAsia="en-US"/>
        </w:rPr>
        <w:t xml:space="preserve">. B Szkolenie "Adobe Creative Cloud - Premiere Pro" </w:t>
      </w:r>
    </w:p>
    <w:p w14:paraId="1DCCDC0D" w14:textId="77777777" w:rsidR="000C55D2" w:rsidRPr="00B75036" w:rsidRDefault="000C55D2" w:rsidP="000C55D2">
      <w:pPr>
        <w:spacing w:after="120" w:line="276" w:lineRule="auto"/>
        <w:jc w:val="both"/>
        <w:rPr>
          <w:rFonts w:ascii="Bahnschrift" w:eastAsiaTheme="minorHAnsi" w:hAnsi="Bahnschrift"/>
          <w:lang w:eastAsia="en-US"/>
        </w:rPr>
      </w:pPr>
      <w:r w:rsidRPr="00B75036">
        <w:rPr>
          <w:rFonts w:ascii="Bahnschrift" w:eastAsiaTheme="minorHAnsi" w:hAnsi="Bahnschrift"/>
          <w:lang w:eastAsia="en-US"/>
        </w:rPr>
        <w:t xml:space="preserve">dla studentów Szkoły Filmowej </w:t>
      </w:r>
      <w:r w:rsidRPr="00B75036">
        <w:rPr>
          <w:rFonts w:ascii="Bahnschrift" w:hAnsi="Bahnschrift"/>
          <w:bCs/>
        </w:rPr>
        <w:t>im. Krzysztofa Kieślowskiego</w:t>
      </w:r>
      <w:r w:rsidRPr="00B75036">
        <w:rPr>
          <w:rFonts w:ascii="Bahnschrift" w:eastAsiaTheme="minorHAnsi" w:hAnsi="Bahnschrift"/>
          <w:lang w:eastAsia="en-US"/>
        </w:rPr>
        <w:t xml:space="preserve"> Uniwersytetu Śląskiego w Katowicach.</w:t>
      </w:r>
    </w:p>
    <w:p w14:paraId="7E1329B7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color w:val="000000"/>
          <w:lang w:eastAsia="en-US"/>
        </w:rPr>
      </w:pPr>
      <w:r w:rsidRPr="00B75036">
        <w:rPr>
          <w:rFonts w:ascii="Bahnschrift" w:eastAsiaTheme="minorHAnsi" w:hAnsi="Bahnschrift"/>
          <w:b/>
          <w:color w:val="000000"/>
          <w:lang w:eastAsia="en-US"/>
        </w:rPr>
        <w:t>Przez godzinę Zamawiający rozumie 45 minut.</w:t>
      </w:r>
    </w:p>
    <w:p w14:paraId="403448EB" w14:textId="77777777" w:rsidR="00485093" w:rsidRPr="00B75036" w:rsidRDefault="00485093" w:rsidP="000C55D2">
      <w:pPr>
        <w:autoSpaceDE w:val="0"/>
        <w:autoSpaceDN w:val="0"/>
        <w:adjustRightInd w:val="0"/>
        <w:spacing w:after="120" w:line="276" w:lineRule="auto"/>
        <w:rPr>
          <w:rFonts w:ascii="Bahnschrift" w:eastAsiaTheme="minorHAnsi" w:hAnsi="Bahnschrift"/>
          <w:lang w:eastAsia="en-US"/>
        </w:rPr>
      </w:pPr>
    </w:p>
    <w:p w14:paraId="64947D18" w14:textId="77777777" w:rsidR="000C55D2" w:rsidRPr="00B75036" w:rsidRDefault="000C55D2" w:rsidP="00B7503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 xml:space="preserve">W zakres usługi wchodzi: </w:t>
      </w:r>
    </w:p>
    <w:p w14:paraId="776C638B" w14:textId="243E8AC6" w:rsidR="00485093" w:rsidRPr="00B75036" w:rsidRDefault="00485093" w:rsidP="000C55D2">
      <w:pPr>
        <w:autoSpaceDE w:val="0"/>
        <w:autoSpaceDN w:val="0"/>
        <w:adjustRightInd w:val="0"/>
        <w:spacing w:after="120" w:line="276" w:lineRule="auto"/>
        <w:rPr>
          <w:rFonts w:ascii="Bahnschrift" w:eastAsiaTheme="minorHAnsi" w:hAnsi="Bahnschrift"/>
          <w:b/>
          <w:lang w:eastAsia="en-US"/>
        </w:rPr>
      </w:pPr>
      <w:r w:rsidRPr="00B75036">
        <w:rPr>
          <w:rFonts w:ascii="Bahnschrift" w:eastAsiaTheme="minorHAnsi" w:hAnsi="Bahnschrift"/>
          <w:b/>
          <w:lang w:eastAsia="en-US"/>
        </w:rPr>
        <w:t>Cz. A</w:t>
      </w:r>
    </w:p>
    <w:p w14:paraId="2F8FEB4B" w14:textId="4F7C36CA" w:rsidR="000C55D2" w:rsidRPr="00B75036" w:rsidRDefault="000C55D2" w:rsidP="009C65F8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przeprowadzenie </w:t>
      </w:r>
      <w:r w:rsidR="008869C4" w:rsidRPr="00B75036">
        <w:rPr>
          <w:rFonts w:ascii="Bahnschrift" w:hAnsi="Bahnschrift"/>
        </w:rPr>
        <w:t xml:space="preserve">szkolenia </w:t>
      </w:r>
      <w:r w:rsidR="009C65F8" w:rsidRPr="00B75036">
        <w:rPr>
          <w:rFonts w:ascii="Bahnschrift" w:hAnsi="Bahnschrift"/>
        </w:rPr>
        <w:t xml:space="preserve">z oprogramowania </w:t>
      </w:r>
      <w:r w:rsidR="00E529B8" w:rsidRPr="00B75036">
        <w:rPr>
          <w:rFonts w:ascii="Bahnschrift" w:eastAsiaTheme="minorHAnsi" w:hAnsi="Bahnschrift"/>
          <w:lang w:eastAsia="en-US"/>
        </w:rPr>
        <w:t xml:space="preserve">Adobe Creative </w:t>
      </w:r>
      <w:proofErr w:type="spellStart"/>
      <w:r w:rsidR="00E529B8" w:rsidRPr="00B75036">
        <w:rPr>
          <w:rFonts w:ascii="Bahnschrift" w:eastAsiaTheme="minorHAnsi" w:hAnsi="Bahnschrift"/>
          <w:lang w:eastAsia="en-US"/>
        </w:rPr>
        <w:t>Cloud</w:t>
      </w:r>
      <w:proofErr w:type="spellEnd"/>
      <w:r w:rsidR="00E529B8" w:rsidRPr="00B75036">
        <w:rPr>
          <w:rFonts w:ascii="Bahnschrift" w:eastAsiaTheme="minorHAnsi" w:hAnsi="Bahnschrift"/>
          <w:lang w:eastAsia="en-US"/>
        </w:rPr>
        <w:t xml:space="preserve"> - </w:t>
      </w:r>
      <w:proofErr w:type="spellStart"/>
      <w:r w:rsidR="00E529B8" w:rsidRPr="00B75036">
        <w:rPr>
          <w:rFonts w:ascii="Bahnschrift" w:eastAsiaTheme="minorHAnsi" w:hAnsi="Bahnschrift"/>
          <w:lang w:eastAsia="en-US"/>
        </w:rPr>
        <w:t>After</w:t>
      </w:r>
      <w:proofErr w:type="spellEnd"/>
      <w:r w:rsidR="00E529B8" w:rsidRPr="00B75036">
        <w:rPr>
          <w:rFonts w:ascii="Bahnschrift" w:eastAsiaTheme="minorHAnsi" w:hAnsi="Bahnschrift"/>
          <w:lang w:eastAsia="en-US"/>
        </w:rPr>
        <w:t xml:space="preserve"> </w:t>
      </w:r>
      <w:proofErr w:type="spellStart"/>
      <w:r w:rsidR="00E529B8" w:rsidRPr="00B75036">
        <w:rPr>
          <w:rFonts w:ascii="Bahnschrift" w:eastAsiaTheme="minorHAnsi" w:hAnsi="Bahnschrift"/>
          <w:lang w:eastAsia="en-US"/>
        </w:rPr>
        <w:t>Effects</w:t>
      </w:r>
      <w:proofErr w:type="spellEnd"/>
      <w:r w:rsidR="00E529B8" w:rsidRPr="00B75036">
        <w:rPr>
          <w:rFonts w:ascii="Bahnschrift" w:hAnsi="Bahnschrift"/>
        </w:rPr>
        <w:t xml:space="preserve"> </w:t>
      </w:r>
      <w:r w:rsidR="009C65F8" w:rsidRPr="00B75036">
        <w:rPr>
          <w:rFonts w:ascii="Bahnschrift" w:hAnsi="Bahnschrift"/>
        </w:rPr>
        <w:t>(wersja co najmniej 20</w:t>
      </w:r>
      <w:r w:rsidR="00E529B8" w:rsidRPr="00B75036">
        <w:rPr>
          <w:rFonts w:ascii="Bahnschrift" w:hAnsi="Bahnschrift"/>
        </w:rPr>
        <w:t>20</w:t>
      </w:r>
      <w:r w:rsidR="009C65F8" w:rsidRPr="00B75036">
        <w:rPr>
          <w:rFonts w:ascii="Bahnschrift" w:hAnsi="Bahnschrift"/>
        </w:rPr>
        <w:t>)</w:t>
      </w:r>
    </w:p>
    <w:p w14:paraId="3F427377" w14:textId="57F57B80" w:rsidR="000C55D2" w:rsidRPr="00B75036" w:rsidRDefault="000C55D2" w:rsidP="000C55D2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>udostępnienie materi</w:t>
      </w:r>
      <w:r w:rsidR="00C932B6" w:rsidRPr="00B75036">
        <w:rPr>
          <w:rFonts w:ascii="Bahnschrift" w:hAnsi="Bahnschrift"/>
        </w:rPr>
        <w:t xml:space="preserve">ałów szkoleniowych (w wersji </w:t>
      </w:r>
      <w:r w:rsidR="002B06D4" w:rsidRPr="00B75036">
        <w:rPr>
          <w:rFonts w:ascii="Bahnschrift" w:hAnsi="Bahnschrift"/>
        </w:rPr>
        <w:t>elektronicznej</w:t>
      </w:r>
      <w:r w:rsidRPr="00B75036">
        <w:rPr>
          <w:rFonts w:ascii="Bahnschrift" w:hAnsi="Bahnschrift"/>
        </w:rPr>
        <w:t>)</w:t>
      </w:r>
      <w:r w:rsidR="001F7B96" w:rsidRPr="00B75036">
        <w:rPr>
          <w:rFonts w:ascii="Bahnschrift" w:hAnsi="Bahnschrift"/>
        </w:rPr>
        <w:t xml:space="preserve"> </w:t>
      </w:r>
      <w:r w:rsidR="00DF5252" w:rsidRPr="00B75036">
        <w:rPr>
          <w:rFonts w:ascii="Bahnschrift" w:hAnsi="Bahnschrift"/>
        </w:rPr>
        <w:t xml:space="preserve">co najmniej </w:t>
      </w:r>
      <w:r w:rsidR="001F7B96" w:rsidRPr="00B75036">
        <w:rPr>
          <w:rFonts w:ascii="Bahnschrift" w:hAnsi="Bahnschrift"/>
        </w:rPr>
        <w:t>na tydzień przed planowanym szkoleniem</w:t>
      </w:r>
      <w:r w:rsidRPr="00B75036">
        <w:rPr>
          <w:rFonts w:ascii="Bahnschrift" w:hAnsi="Bahnschrift"/>
        </w:rPr>
        <w:t xml:space="preserve">, </w:t>
      </w:r>
    </w:p>
    <w:p w14:paraId="73546030" w14:textId="56D75CEF" w:rsidR="000C55D2" w:rsidRPr="00B75036" w:rsidRDefault="000C55D2" w:rsidP="000C55D2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wystawienie przez Wykonawcę zaświadczenia </w:t>
      </w:r>
      <w:r w:rsidR="008869C4" w:rsidRPr="00B75036">
        <w:rPr>
          <w:rFonts w:ascii="Bahnschrift" w:hAnsi="Bahnschrift"/>
        </w:rPr>
        <w:t>o ukończeniu szkolenia</w:t>
      </w:r>
    </w:p>
    <w:p w14:paraId="102D1FEE" w14:textId="5AC743FE" w:rsidR="000C55D2" w:rsidRPr="00B75036" w:rsidRDefault="000C55D2" w:rsidP="000C55D2">
      <w:pPr>
        <w:spacing w:after="120" w:line="276" w:lineRule="auto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>Szkolenia prowadzone powinny być w formie warsztatowej z wykorzystaniem co najmniej następujących metod dydaktycznych: mini-wykład, prezentacja z praktycznymi przykładami, ćwiczenia koncepcyjne, dyskusja, wymiana doświadczeń między uczestnikami, trening nowych umiejętności.</w:t>
      </w:r>
    </w:p>
    <w:p w14:paraId="2E2EAEA6" w14:textId="2B9C05BA" w:rsidR="000C55D2" w:rsidRPr="00B75036" w:rsidRDefault="000C55D2" w:rsidP="000C55D2">
      <w:pPr>
        <w:spacing w:after="120" w:line="276" w:lineRule="auto"/>
        <w:jc w:val="both"/>
        <w:rPr>
          <w:rFonts w:ascii="Bahnschrift" w:hAnsi="Bahnschrift"/>
          <w:b/>
        </w:rPr>
      </w:pPr>
      <w:r w:rsidRPr="00B75036">
        <w:rPr>
          <w:rFonts w:ascii="Bahnschrift" w:hAnsi="Bahnschrift"/>
          <w:b/>
        </w:rPr>
        <w:t xml:space="preserve">Zakres szkolenia </w:t>
      </w:r>
      <w:r w:rsidR="00BE3928" w:rsidRPr="00B75036">
        <w:rPr>
          <w:rFonts w:ascii="Bahnschrift" w:hAnsi="Bahnschrift"/>
          <w:b/>
        </w:rPr>
        <w:t xml:space="preserve">Adobe Creative </w:t>
      </w:r>
      <w:proofErr w:type="spellStart"/>
      <w:r w:rsidR="00BE3928" w:rsidRPr="00B75036">
        <w:rPr>
          <w:rFonts w:ascii="Bahnschrift" w:hAnsi="Bahnschrift"/>
          <w:b/>
        </w:rPr>
        <w:t>Cloud</w:t>
      </w:r>
      <w:proofErr w:type="spellEnd"/>
      <w:r w:rsidR="00BE3928" w:rsidRPr="00B75036">
        <w:rPr>
          <w:rFonts w:ascii="Bahnschrift" w:hAnsi="Bahnschrift"/>
          <w:b/>
        </w:rPr>
        <w:t xml:space="preserve"> - </w:t>
      </w:r>
      <w:proofErr w:type="spellStart"/>
      <w:r w:rsidR="00BE3928" w:rsidRPr="00B75036">
        <w:rPr>
          <w:rFonts w:ascii="Bahnschrift" w:hAnsi="Bahnschrift"/>
          <w:b/>
        </w:rPr>
        <w:t>After</w:t>
      </w:r>
      <w:proofErr w:type="spellEnd"/>
      <w:r w:rsidR="00BE3928" w:rsidRPr="00B75036">
        <w:rPr>
          <w:rFonts w:ascii="Bahnschrift" w:hAnsi="Bahnschrift"/>
          <w:b/>
        </w:rPr>
        <w:t xml:space="preserve"> </w:t>
      </w:r>
      <w:proofErr w:type="spellStart"/>
      <w:r w:rsidR="00BE3928" w:rsidRPr="00B75036">
        <w:rPr>
          <w:rFonts w:ascii="Bahnschrift" w:hAnsi="Bahnschrift"/>
          <w:b/>
        </w:rPr>
        <w:t>Effects</w:t>
      </w:r>
      <w:proofErr w:type="spellEnd"/>
      <w:r w:rsidR="00BE3928" w:rsidRPr="00B75036">
        <w:rPr>
          <w:rFonts w:ascii="Bahnschrift" w:hAnsi="Bahnschrift"/>
          <w:b/>
        </w:rPr>
        <w:t xml:space="preserve"> </w:t>
      </w:r>
      <w:r w:rsidRPr="00B75036">
        <w:rPr>
          <w:rFonts w:ascii="Bahnschrift" w:hAnsi="Bahnschrift"/>
          <w:b/>
        </w:rPr>
        <w:t>obejmuje co najmniej tematykę:</w:t>
      </w:r>
    </w:p>
    <w:p w14:paraId="399788BE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Podstawy </w:t>
      </w:r>
      <w:proofErr w:type="spellStart"/>
      <w:r w:rsidRPr="00B75036">
        <w:rPr>
          <w:rFonts w:ascii="Bahnschrift" w:hAnsi="Bahnschrift"/>
        </w:rPr>
        <w:t>parentingu</w:t>
      </w:r>
      <w:proofErr w:type="spellEnd"/>
      <w:r w:rsidRPr="00B75036">
        <w:rPr>
          <w:rFonts w:ascii="Bahnschrift" w:hAnsi="Bahnschrift"/>
        </w:rPr>
        <w:t xml:space="preserve"> </w:t>
      </w:r>
    </w:p>
    <w:p w14:paraId="0565AB5B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Simple </w:t>
      </w:r>
      <w:proofErr w:type="spellStart"/>
      <w:r w:rsidRPr="00B75036">
        <w:rPr>
          <w:rFonts w:ascii="Bahnschrift" w:hAnsi="Bahnschrift"/>
        </w:rPr>
        <w:t>Pick</w:t>
      </w:r>
      <w:proofErr w:type="spellEnd"/>
      <w:r w:rsidRPr="00B75036">
        <w:rPr>
          <w:rFonts w:ascii="Bahnschrift" w:hAnsi="Bahnschrift"/>
        </w:rPr>
        <w:t xml:space="preserve"> </w:t>
      </w:r>
    </w:p>
    <w:p w14:paraId="286B7CBB" w14:textId="3A2961AB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Używanie </w:t>
      </w:r>
      <w:proofErr w:type="spellStart"/>
      <w:r w:rsidRPr="00B75036">
        <w:rPr>
          <w:rFonts w:ascii="Bahnschrift" w:hAnsi="Bahnschrift"/>
        </w:rPr>
        <w:t>parentingu</w:t>
      </w:r>
      <w:proofErr w:type="spellEnd"/>
      <w:r w:rsidRPr="00B75036">
        <w:rPr>
          <w:rFonts w:ascii="Bahnschrift" w:hAnsi="Bahnschrift"/>
        </w:rPr>
        <w:t xml:space="preserve"> do pozycjonowania </w:t>
      </w:r>
    </w:p>
    <w:p w14:paraId="3E9CCE07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Przypisywanie i usuwanie </w:t>
      </w:r>
    </w:p>
    <w:p w14:paraId="1CA2A2BE" w14:textId="6094C1E6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Używanie efektów złożonych </w:t>
      </w:r>
    </w:p>
    <w:p w14:paraId="059F77DC" w14:textId="722BAFBA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zagnieżdżania i wstępnego </w:t>
      </w:r>
      <w:proofErr w:type="spellStart"/>
      <w:r w:rsidRPr="00B75036">
        <w:rPr>
          <w:rFonts w:ascii="Bahnschrift" w:hAnsi="Bahnschrift"/>
        </w:rPr>
        <w:t>kompositingu</w:t>
      </w:r>
      <w:proofErr w:type="spellEnd"/>
      <w:r w:rsidRPr="00B75036">
        <w:rPr>
          <w:rFonts w:ascii="Bahnschrift" w:hAnsi="Bahnschrift"/>
        </w:rPr>
        <w:t xml:space="preserve"> </w:t>
      </w:r>
    </w:p>
    <w:p w14:paraId="51C5E17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Złożone rozmycie </w:t>
      </w:r>
    </w:p>
    <w:p w14:paraId="2F66F143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Gradient wycierania </w:t>
      </w:r>
    </w:p>
    <w:p w14:paraId="1B42742E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proofErr w:type="spellStart"/>
      <w:r w:rsidRPr="00B75036">
        <w:rPr>
          <w:rFonts w:ascii="Bahnschrift" w:hAnsi="Bahnschrift"/>
        </w:rPr>
        <w:t>Teksturyzacja</w:t>
      </w:r>
      <w:proofErr w:type="spellEnd"/>
      <w:r w:rsidRPr="00B75036">
        <w:rPr>
          <w:rFonts w:ascii="Bahnschrift" w:hAnsi="Bahnschrift"/>
        </w:rPr>
        <w:t xml:space="preserve"> </w:t>
      </w:r>
    </w:p>
    <w:p w14:paraId="5F6FBE35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Mapa przemieszczeń </w:t>
      </w:r>
    </w:p>
    <w:p w14:paraId="5CE0EB9E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Rozmycie promieniowe </w:t>
      </w:r>
    </w:p>
    <w:p w14:paraId="32FDDE03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Wyjaśnienie trybów mieszania </w:t>
      </w:r>
    </w:p>
    <w:p w14:paraId="503AF8D9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Stosowanie i zmiana trybów mieszania </w:t>
      </w:r>
    </w:p>
    <w:p w14:paraId="01697BEC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lastRenderedPageBreak/>
        <w:t xml:space="preserve">Przegląd i zastosowania każdego trybu mieszania </w:t>
      </w:r>
    </w:p>
    <w:p w14:paraId="46C3AD1A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Tryby przyciemniania i rozjaśniania </w:t>
      </w:r>
    </w:p>
    <w:p w14:paraId="5BD4AA4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Połączone tryby przyciemniania i rozjaśniania </w:t>
      </w:r>
    </w:p>
    <w:p w14:paraId="0894E69F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Tryby odejmowania i dzielenia </w:t>
      </w:r>
    </w:p>
    <w:p w14:paraId="53601529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Tryby kolorów </w:t>
      </w:r>
    </w:p>
    <w:p w14:paraId="2818B6F7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Podstawy śledzenia matowego </w:t>
      </w:r>
    </w:p>
    <w:p w14:paraId="572FD8E0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proofErr w:type="spellStart"/>
      <w:r w:rsidRPr="00B75036">
        <w:rPr>
          <w:rFonts w:ascii="Bahnschrift" w:hAnsi="Bahnschrift"/>
        </w:rPr>
        <w:t>Luma</w:t>
      </w:r>
      <w:proofErr w:type="spellEnd"/>
      <w:r w:rsidRPr="00B75036">
        <w:rPr>
          <w:rFonts w:ascii="Bahnschrift" w:hAnsi="Bahnschrift"/>
        </w:rPr>
        <w:t xml:space="preserve"> kontra </w:t>
      </w:r>
      <w:proofErr w:type="spellStart"/>
      <w:r w:rsidRPr="00B75036">
        <w:rPr>
          <w:rFonts w:ascii="Bahnschrift" w:hAnsi="Bahnschrift"/>
        </w:rPr>
        <w:t>Alpha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Mattes</w:t>
      </w:r>
      <w:proofErr w:type="spellEnd"/>
      <w:r w:rsidRPr="00B75036">
        <w:rPr>
          <w:rFonts w:ascii="Bahnschrift" w:hAnsi="Bahnschrift"/>
        </w:rPr>
        <w:t xml:space="preserve"> </w:t>
      </w:r>
    </w:p>
    <w:p w14:paraId="619FFD96" w14:textId="171B6AF0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</w:t>
      </w:r>
      <w:proofErr w:type="spellStart"/>
      <w:r w:rsidRPr="00B75036">
        <w:rPr>
          <w:rFonts w:ascii="Bahnschrift" w:hAnsi="Bahnschrift"/>
        </w:rPr>
        <w:t>prekompo</w:t>
      </w:r>
      <w:r w:rsidR="001F4591" w:rsidRPr="00B75036">
        <w:rPr>
          <w:rFonts w:ascii="Bahnschrift" w:hAnsi="Bahnschrift"/>
        </w:rPr>
        <w:t>sitingu</w:t>
      </w:r>
      <w:proofErr w:type="spellEnd"/>
      <w:r w:rsidRPr="00B75036">
        <w:rPr>
          <w:rFonts w:ascii="Bahnschrift" w:hAnsi="Bahnschrift"/>
        </w:rPr>
        <w:t xml:space="preserve"> i zagnieżdżania</w:t>
      </w:r>
    </w:p>
    <w:p w14:paraId="1C3BB1FE" w14:textId="64CF6DED" w:rsidR="00BE3928" w:rsidRPr="00B75036" w:rsidRDefault="00BE3928" w:rsidP="001F4591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funkcji </w:t>
      </w:r>
      <w:r w:rsidR="001F4591" w:rsidRPr="00B75036">
        <w:rPr>
          <w:rFonts w:ascii="Bahnschrift" w:hAnsi="Bahnschrift"/>
        </w:rPr>
        <w:t>z</w:t>
      </w:r>
      <w:r w:rsidRPr="00B75036">
        <w:rPr>
          <w:rFonts w:ascii="Bahnschrift" w:hAnsi="Bahnschrift"/>
        </w:rPr>
        <w:t xml:space="preserve">achowaj przezroczystość </w:t>
      </w:r>
    </w:p>
    <w:p w14:paraId="39281F23" w14:textId="03D72EE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>Wstępn</w:t>
      </w:r>
      <w:r w:rsidR="001F4591" w:rsidRPr="00B75036">
        <w:rPr>
          <w:rFonts w:ascii="Bahnschrift" w:hAnsi="Bahnschrift"/>
        </w:rPr>
        <w:t xml:space="preserve">y </w:t>
      </w:r>
      <w:proofErr w:type="spellStart"/>
      <w:r w:rsidR="001F4591" w:rsidRPr="00B75036">
        <w:rPr>
          <w:rFonts w:ascii="Bahnschrift" w:hAnsi="Bahnschrift"/>
        </w:rPr>
        <w:t>compositing</w:t>
      </w:r>
      <w:proofErr w:type="spellEnd"/>
      <w:r w:rsidR="001F4591" w:rsidRPr="00B75036">
        <w:rPr>
          <w:rFonts w:ascii="Bahnschrift" w:hAnsi="Bahnschrift"/>
        </w:rPr>
        <w:t xml:space="preserve"> </w:t>
      </w:r>
      <w:r w:rsidRPr="00B75036">
        <w:rPr>
          <w:rFonts w:ascii="Bahnschrift" w:hAnsi="Bahnschrift"/>
        </w:rPr>
        <w:t xml:space="preserve">dla szablonów, sylwetek i </w:t>
      </w:r>
      <w:r w:rsidR="001F4591" w:rsidRPr="00B75036">
        <w:rPr>
          <w:rFonts w:ascii="Bahnschrift" w:hAnsi="Bahnschrift"/>
        </w:rPr>
        <w:t>t</w:t>
      </w:r>
      <w:r w:rsidRPr="00B75036">
        <w:rPr>
          <w:rFonts w:ascii="Bahnschrift" w:hAnsi="Bahnschrift"/>
        </w:rPr>
        <w:t xml:space="preserve">ła </w:t>
      </w:r>
    </w:p>
    <w:p w14:paraId="0887B649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Podstawy śledzenia ruchu </w:t>
      </w:r>
    </w:p>
    <w:p w14:paraId="5968C24B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Śledzenie jedno- i wielopunktowe </w:t>
      </w:r>
    </w:p>
    <w:p w14:paraId="22F2A4CB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regionów śledzenia i dołączanie punktów </w:t>
      </w:r>
    </w:p>
    <w:p w14:paraId="51A8C8A7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Dostosowywanie i korygowanie upuszczonych obszarów ścieżki </w:t>
      </w:r>
    </w:p>
    <w:p w14:paraId="53267E6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narzędzia do śledzenia masek z wypełnianiem z uwzględnieniem zawartości </w:t>
      </w:r>
    </w:p>
    <w:p w14:paraId="06CBA65C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Śledzenie perspektywiczne za pomocą </w:t>
      </w:r>
      <w:proofErr w:type="spellStart"/>
      <w:r w:rsidRPr="00B75036">
        <w:rPr>
          <w:rFonts w:ascii="Bahnschrift" w:hAnsi="Bahnschrift"/>
        </w:rPr>
        <w:t>Mocha</w:t>
      </w:r>
      <w:proofErr w:type="spellEnd"/>
      <w:r w:rsidRPr="00B75036">
        <w:rPr>
          <w:rFonts w:ascii="Bahnschrift" w:hAnsi="Bahnschrift"/>
        </w:rPr>
        <w:t xml:space="preserve"> </w:t>
      </w:r>
    </w:p>
    <w:p w14:paraId="4DB9DDB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ze stabilizatora warp </w:t>
      </w:r>
    </w:p>
    <w:p w14:paraId="06247C05" w14:textId="7E789CA9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Wprowadzenie do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</w:p>
    <w:p w14:paraId="40B684FD" w14:textId="4F67E4B4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Konwertowanie starszych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</w:p>
    <w:p w14:paraId="3518A817" w14:textId="3EDCA84A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Tworzenie, wyłączanie i usuwanie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  <w:r w:rsidRPr="00B75036">
        <w:rPr>
          <w:rFonts w:ascii="Bahnschrift" w:hAnsi="Bahnschrift"/>
        </w:rPr>
        <w:t xml:space="preserve"> </w:t>
      </w:r>
    </w:p>
    <w:p w14:paraId="0DF54D7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Simple </w:t>
      </w:r>
      <w:proofErr w:type="spellStart"/>
      <w:r w:rsidRPr="00B75036">
        <w:rPr>
          <w:rFonts w:ascii="Bahnschrift" w:hAnsi="Bahnschrift"/>
        </w:rPr>
        <w:t>pick</w:t>
      </w:r>
      <w:proofErr w:type="spellEnd"/>
      <w:r w:rsidRPr="00B75036">
        <w:rPr>
          <w:rFonts w:ascii="Bahnschrift" w:hAnsi="Bahnschrift"/>
        </w:rPr>
        <w:t xml:space="preserve"> </w:t>
      </w:r>
    </w:p>
    <w:p w14:paraId="712957F8" w14:textId="34C61823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Tworzenie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  <w:r w:rsidRPr="00B75036">
        <w:rPr>
          <w:rFonts w:ascii="Bahnschrift" w:hAnsi="Bahnschrift"/>
        </w:rPr>
        <w:t xml:space="preserve"> za pomocą menu</w:t>
      </w:r>
    </w:p>
    <w:p w14:paraId="5A20BE5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>Interpolacja</w:t>
      </w:r>
    </w:p>
    <w:p w14:paraId="35327276" w14:textId="6D10CC28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Edycja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  <w:r w:rsidRPr="00B75036">
        <w:rPr>
          <w:rFonts w:ascii="Bahnschrift" w:hAnsi="Bahnschrift"/>
        </w:rPr>
        <w:t xml:space="preserve"> </w:t>
      </w:r>
    </w:p>
    <w:p w14:paraId="6B5DD974" w14:textId="5D4513C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Wiggle</w:t>
      </w:r>
      <w:proofErr w:type="spellEnd"/>
      <w:r w:rsidRPr="00B75036">
        <w:rPr>
          <w:rFonts w:ascii="Bahnschrift" w:hAnsi="Bahnschrift"/>
        </w:rPr>
        <w:t xml:space="preserve"> i </w:t>
      </w:r>
      <w:proofErr w:type="spellStart"/>
      <w:r w:rsidRPr="00B75036">
        <w:rPr>
          <w:rFonts w:ascii="Bahnschrift" w:hAnsi="Bahnschrift"/>
        </w:rPr>
        <w:t>LoopOut</w:t>
      </w:r>
      <w:proofErr w:type="spellEnd"/>
      <w:r w:rsidRPr="00B75036">
        <w:rPr>
          <w:rFonts w:ascii="Bahnschrift" w:hAnsi="Bahnschrift"/>
        </w:rPr>
        <w:t xml:space="preserve"> </w:t>
      </w:r>
    </w:p>
    <w:p w14:paraId="722158E8" w14:textId="7275606C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Konwertowanie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  <w:r w:rsidRPr="00B75036">
        <w:rPr>
          <w:rFonts w:ascii="Bahnschrift" w:hAnsi="Bahnschrift"/>
        </w:rPr>
        <w:t xml:space="preserve"> na klatki kluczowe </w:t>
      </w:r>
    </w:p>
    <w:p w14:paraId="045CACAD" w14:textId="6F4EB8D6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Zapisywanie </w:t>
      </w:r>
      <w:proofErr w:type="spellStart"/>
      <w:r w:rsidR="001F4591" w:rsidRPr="00B75036">
        <w:rPr>
          <w:rFonts w:ascii="Bahnschrift" w:hAnsi="Bahnschrift"/>
        </w:rPr>
        <w:t>expressions</w:t>
      </w:r>
      <w:proofErr w:type="spellEnd"/>
      <w:r w:rsidRPr="00B75036">
        <w:rPr>
          <w:rFonts w:ascii="Bahnschrift" w:hAnsi="Bahnschrift"/>
        </w:rPr>
        <w:t xml:space="preserve"> jako ustawień wstępnych </w:t>
      </w:r>
    </w:p>
    <w:p w14:paraId="6246CF4D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Zrozumienie kluczowania </w:t>
      </w:r>
    </w:p>
    <w:p w14:paraId="518BAF63" w14:textId="62F01188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Analizowanie materiału </w:t>
      </w:r>
      <w:proofErr w:type="spellStart"/>
      <w:r w:rsidR="001F4591" w:rsidRPr="00B75036">
        <w:rPr>
          <w:rFonts w:ascii="Bahnschrift" w:hAnsi="Bahnschrift"/>
        </w:rPr>
        <w:t>g</w:t>
      </w:r>
      <w:r w:rsidRPr="00B75036">
        <w:rPr>
          <w:rFonts w:ascii="Bahnschrift" w:hAnsi="Bahnschrift"/>
        </w:rPr>
        <w:t>reenscreen</w:t>
      </w:r>
      <w:proofErr w:type="spellEnd"/>
      <w:r w:rsidRPr="00B75036">
        <w:rPr>
          <w:rFonts w:ascii="Bahnschrift" w:hAnsi="Bahnschrift"/>
        </w:rPr>
        <w:t xml:space="preserve"> </w:t>
      </w:r>
    </w:p>
    <w:p w14:paraId="76D450D0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</w:t>
      </w:r>
      <w:proofErr w:type="spellStart"/>
      <w:r w:rsidRPr="00B75036">
        <w:rPr>
          <w:rFonts w:ascii="Bahnschrift" w:hAnsi="Bahnschrift"/>
        </w:rPr>
        <w:t>Garbage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Mattes</w:t>
      </w:r>
      <w:proofErr w:type="spellEnd"/>
    </w:p>
    <w:p w14:paraId="4A2D3253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Używanie </w:t>
      </w:r>
      <w:proofErr w:type="spellStart"/>
      <w:r w:rsidRPr="00B75036">
        <w:rPr>
          <w:rFonts w:ascii="Bahnschrift" w:hAnsi="Bahnschrift"/>
        </w:rPr>
        <w:t>Keylight</w:t>
      </w:r>
      <w:proofErr w:type="spellEnd"/>
      <w:r w:rsidRPr="00B75036">
        <w:rPr>
          <w:rFonts w:ascii="Bahnschrift" w:hAnsi="Bahnschrift"/>
        </w:rPr>
        <w:t xml:space="preserve"> 1.2 do materiału</w:t>
      </w:r>
    </w:p>
    <w:p w14:paraId="42F0703F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Oglądanie i uszlachetnianie </w:t>
      </w:r>
      <w:proofErr w:type="spellStart"/>
      <w:r w:rsidRPr="00B75036">
        <w:rPr>
          <w:rFonts w:ascii="Bahnschrift" w:hAnsi="Bahnschrift"/>
        </w:rPr>
        <w:t>Matte</w:t>
      </w:r>
      <w:proofErr w:type="spellEnd"/>
      <w:r w:rsidRPr="00B75036">
        <w:rPr>
          <w:rFonts w:ascii="Bahnschrift" w:hAnsi="Bahnschrift"/>
        </w:rPr>
        <w:t xml:space="preserve"> </w:t>
      </w:r>
    </w:p>
    <w:p w14:paraId="1D0EEF6A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  <w:lang w:val="en-US"/>
        </w:rPr>
      </w:pPr>
      <w:proofErr w:type="spellStart"/>
      <w:r w:rsidRPr="00B75036">
        <w:rPr>
          <w:rFonts w:ascii="Bahnschrift" w:hAnsi="Bahnschrift"/>
          <w:lang w:val="en-US"/>
        </w:rPr>
        <w:t>Opcje</w:t>
      </w:r>
      <w:proofErr w:type="spellEnd"/>
      <w:r w:rsidRPr="00B75036">
        <w:rPr>
          <w:rFonts w:ascii="Bahnschrift" w:hAnsi="Bahnschrift"/>
          <w:lang w:val="en-US"/>
        </w:rPr>
        <w:t xml:space="preserve"> Key Cleaner </w:t>
      </w:r>
      <w:proofErr w:type="spellStart"/>
      <w:r w:rsidRPr="00B75036">
        <w:rPr>
          <w:rFonts w:ascii="Bahnschrift" w:hAnsi="Bahnschrift"/>
          <w:lang w:val="en-US"/>
        </w:rPr>
        <w:t>i</w:t>
      </w:r>
      <w:proofErr w:type="spellEnd"/>
      <w:r w:rsidRPr="00B75036">
        <w:rPr>
          <w:rFonts w:ascii="Bahnschrift" w:hAnsi="Bahnschrift"/>
          <w:lang w:val="en-US"/>
        </w:rPr>
        <w:t xml:space="preserve"> Advanced Spill Suppressor </w:t>
      </w:r>
    </w:p>
    <w:p w14:paraId="5CF0456C" w14:textId="1D564785" w:rsidR="00BE3928" w:rsidRPr="00B75036" w:rsidRDefault="00BE3928" w:rsidP="001F4591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Używanie efektu </w:t>
      </w:r>
      <w:proofErr w:type="spellStart"/>
      <w:r w:rsidRPr="00B75036">
        <w:rPr>
          <w:rFonts w:ascii="Bahnschrift" w:hAnsi="Bahnschrift"/>
        </w:rPr>
        <w:t>Lumetri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Color</w:t>
      </w:r>
      <w:proofErr w:type="spellEnd"/>
      <w:r w:rsidRPr="00B75036">
        <w:rPr>
          <w:rFonts w:ascii="Bahnschrift" w:hAnsi="Bahnschrift"/>
        </w:rPr>
        <w:t xml:space="preserve"> z </w:t>
      </w:r>
      <w:proofErr w:type="spellStart"/>
      <w:r w:rsidRPr="00B75036">
        <w:rPr>
          <w:rFonts w:ascii="Bahnschrift" w:hAnsi="Bahnschrift"/>
        </w:rPr>
        <w:t>Keylight</w:t>
      </w:r>
      <w:proofErr w:type="spellEnd"/>
      <w:r w:rsidRPr="00B75036">
        <w:rPr>
          <w:rFonts w:ascii="Bahnschrift" w:hAnsi="Bahnschrift"/>
        </w:rPr>
        <w:t xml:space="preserve"> 1.2 do </w:t>
      </w:r>
      <w:proofErr w:type="spellStart"/>
      <w:r w:rsidRPr="00B75036">
        <w:rPr>
          <w:rFonts w:ascii="Bahnschrift" w:hAnsi="Bahnschrift"/>
        </w:rPr>
        <w:t>kompo</w:t>
      </w:r>
      <w:r w:rsidR="001F4591" w:rsidRPr="00B75036">
        <w:rPr>
          <w:rFonts w:ascii="Bahnschrift" w:hAnsi="Bahnschrift"/>
        </w:rPr>
        <w:t>sitingu</w:t>
      </w:r>
      <w:proofErr w:type="spellEnd"/>
      <w:r w:rsidRPr="00B75036">
        <w:rPr>
          <w:rFonts w:ascii="Bahnschrift" w:hAnsi="Bahnschrift"/>
        </w:rPr>
        <w:t xml:space="preserve"> </w:t>
      </w:r>
    </w:p>
    <w:p w14:paraId="08A4229E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Konfigurowanie </w:t>
      </w:r>
      <w:proofErr w:type="spellStart"/>
      <w:r w:rsidRPr="00B75036">
        <w:rPr>
          <w:rFonts w:ascii="Bahnschrift" w:hAnsi="Bahnschrift"/>
        </w:rPr>
        <w:t>rotoskopii</w:t>
      </w:r>
      <w:proofErr w:type="spellEnd"/>
      <w:r w:rsidRPr="00B75036">
        <w:rPr>
          <w:rFonts w:ascii="Bahnschrift" w:hAnsi="Bahnschrift"/>
        </w:rPr>
        <w:t xml:space="preserve"> </w:t>
      </w:r>
    </w:p>
    <w:p w14:paraId="1BD0CDD5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Roto </w:t>
      </w:r>
      <w:proofErr w:type="spellStart"/>
      <w:r w:rsidRPr="00B75036">
        <w:rPr>
          <w:rFonts w:ascii="Bahnschrift" w:hAnsi="Bahnschrift"/>
        </w:rPr>
        <w:t>Brush</w:t>
      </w:r>
      <w:proofErr w:type="spellEnd"/>
      <w:r w:rsidRPr="00B75036">
        <w:rPr>
          <w:rFonts w:ascii="Bahnschrift" w:hAnsi="Bahnschrift"/>
        </w:rPr>
        <w:t xml:space="preserve"> 2 </w:t>
      </w:r>
    </w:p>
    <w:p w14:paraId="34753454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Tworzenie granicy segmentacji </w:t>
      </w:r>
    </w:p>
    <w:p w14:paraId="0F654D17" w14:textId="77777777" w:rsidR="00BE3928" w:rsidRPr="00B75036" w:rsidRDefault="00BE3928" w:rsidP="00BE392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Bahnschrift" w:hAnsi="Bahnschrift"/>
        </w:rPr>
      </w:pPr>
      <w:r w:rsidRPr="00B75036">
        <w:rPr>
          <w:rFonts w:ascii="Bahnschrift" w:hAnsi="Bahnschrift"/>
        </w:rPr>
        <w:t>Dostrajanie matu</w:t>
      </w:r>
    </w:p>
    <w:p w14:paraId="29E1D7EE" w14:textId="34F9C166" w:rsidR="00BE3928" w:rsidRPr="00B75036" w:rsidRDefault="00BE3928" w:rsidP="001F4591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Zamrażanie wyników narzędzia Roto </w:t>
      </w:r>
      <w:proofErr w:type="spellStart"/>
      <w:r w:rsidRPr="00B75036">
        <w:rPr>
          <w:rFonts w:ascii="Bahnschrift" w:hAnsi="Bahnschrift"/>
        </w:rPr>
        <w:t>Brush</w:t>
      </w:r>
      <w:proofErr w:type="spellEnd"/>
      <w:r w:rsidRPr="00B75036">
        <w:rPr>
          <w:rFonts w:ascii="Bahnschrift" w:hAnsi="Bahnschrift"/>
        </w:rPr>
        <w:t xml:space="preserve"> </w:t>
      </w:r>
    </w:p>
    <w:p w14:paraId="582595B5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Zmiana tła </w:t>
      </w:r>
    </w:p>
    <w:p w14:paraId="31D7A855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Dostosowywanie koloru za pomocą efektów standardowych </w:t>
      </w:r>
    </w:p>
    <w:p w14:paraId="39618744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Korekcja koloru z efektem </w:t>
      </w:r>
      <w:proofErr w:type="spellStart"/>
      <w:r w:rsidRPr="00B75036">
        <w:rPr>
          <w:rFonts w:ascii="Bahnschrift" w:hAnsi="Bahnschrift"/>
        </w:rPr>
        <w:t>Lumetri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Color</w:t>
      </w:r>
      <w:proofErr w:type="spellEnd"/>
      <w:r w:rsidRPr="00B75036">
        <w:rPr>
          <w:rFonts w:ascii="Bahnschrift" w:hAnsi="Bahnschrift"/>
        </w:rPr>
        <w:t xml:space="preserve"> </w:t>
      </w:r>
    </w:p>
    <w:p w14:paraId="6D8F12FE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Korekcja kolorów wtórnych </w:t>
      </w:r>
      <w:proofErr w:type="spellStart"/>
      <w:r w:rsidRPr="00B75036">
        <w:rPr>
          <w:rFonts w:ascii="Bahnschrift" w:hAnsi="Bahnschrift"/>
        </w:rPr>
        <w:t>Lumetri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Color</w:t>
      </w:r>
      <w:proofErr w:type="spellEnd"/>
      <w:r w:rsidRPr="00B75036">
        <w:rPr>
          <w:rFonts w:ascii="Bahnschrift" w:hAnsi="Bahnschrift"/>
        </w:rPr>
        <w:t xml:space="preserve"> </w:t>
      </w:r>
    </w:p>
    <w:p w14:paraId="24D88B91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oscyloskopów </w:t>
      </w:r>
      <w:proofErr w:type="spellStart"/>
      <w:r w:rsidRPr="00B75036">
        <w:rPr>
          <w:rFonts w:ascii="Bahnschrift" w:hAnsi="Bahnschrift"/>
        </w:rPr>
        <w:t>Lumetri</w:t>
      </w:r>
      <w:proofErr w:type="spellEnd"/>
      <w:r w:rsidRPr="00B75036">
        <w:rPr>
          <w:rFonts w:ascii="Bahnschrift" w:hAnsi="Bahnschrift"/>
        </w:rPr>
        <w:t xml:space="preserve"> </w:t>
      </w:r>
    </w:p>
    <w:p w14:paraId="226F05BB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Wymiana tła </w:t>
      </w:r>
    </w:p>
    <w:p w14:paraId="183B986C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Korekcja kolorów z trybami mieszania </w:t>
      </w:r>
    </w:p>
    <w:p w14:paraId="415337A2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Ruch śledzący chmury </w:t>
      </w:r>
    </w:p>
    <w:p w14:paraId="308A17DF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Wymiana nieba w drugim klipie </w:t>
      </w:r>
    </w:p>
    <w:p w14:paraId="3CC28D92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Klasyfikacja kolorów </w:t>
      </w:r>
    </w:p>
    <w:p w14:paraId="253113B8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Przygotowanie kompozycji wzorcowej </w:t>
      </w:r>
    </w:p>
    <w:p w14:paraId="66CE3962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Konfigurowanie szablonu ruchomej grafiki </w:t>
      </w:r>
    </w:p>
    <w:p w14:paraId="107C3FA5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Dodawanie właściwości do panelu </w:t>
      </w:r>
    </w:p>
    <w:p w14:paraId="09A244A8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Podstawowej grafiki </w:t>
      </w:r>
    </w:p>
    <w:p w14:paraId="31309ED9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lastRenderedPageBreak/>
        <w:t xml:space="preserve">Używanie panelu </w:t>
      </w:r>
      <w:proofErr w:type="spellStart"/>
      <w:r w:rsidRPr="00B75036">
        <w:rPr>
          <w:rFonts w:ascii="Bahnschrift" w:hAnsi="Bahnschrift"/>
        </w:rPr>
        <w:t>Essential</w:t>
      </w:r>
      <w:proofErr w:type="spellEnd"/>
      <w:r w:rsidRPr="00B75036">
        <w:rPr>
          <w:rFonts w:ascii="Bahnschrift" w:hAnsi="Bahnschrift"/>
        </w:rPr>
        <w:t xml:space="preserve"> Graphics jako panelu sterowania </w:t>
      </w:r>
    </w:p>
    <w:p w14:paraId="314ABF0D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Udostępnianie opcji obrazu </w:t>
      </w:r>
    </w:p>
    <w:p w14:paraId="1B9035DC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Ochrona czasu sekcji </w:t>
      </w:r>
    </w:p>
    <w:p w14:paraId="066EEE20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Eksportowanie szablonu jako pliku </w:t>
      </w:r>
      <w:proofErr w:type="spellStart"/>
      <w:r w:rsidRPr="00B75036">
        <w:rPr>
          <w:rFonts w:ascii="Bahnschrift" w:hAnsi="Bahnschrift"/>
        </w:rPr>
        <w:t>mogrt</w:t>
      </w:r>
      <w:proofErr w:type="spellEnd"/>
      <w:r w:rsidRPr="00B75036">
        <w:rPr>
          <w:rFonts w:ascii="Bahnschrift" w:hAnsi="Bahnschrift"/>
        </w:rPr>
        <w:t xml:space="preserve"> </w:t>
      </w:r>
    </w:p>
    <w:p w14:paraId="0DE0FA73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Dynamiczne łączenie sekwencji Adobe </w:t>
      </w:r>
      <w:proofErr w:type="spellStart"/>
      <w:r w:rsidRPr="00B75036">
        <w:rPr>
          <w:rFonts w:ascii="Bahnschrift" w:hAnsi="Bahnschrift"/>
        </w:rPr>
        <w:t>Premiere</w:t>
      </w:r>
      <w:proofErr w:type="spellEnd"/>
      <w:r w:rsidRPr="00B75036">
        <w:rPr>
          <w:rFonts w:ascii="Bahnschrift" w:hAnsi="Bahnschrift"/>
        </w:rPr>
        <w:t xml:space="preserve"> </w:t>
      </w:r>
    </w:p>
    <w:p w14:paraId="0AF4BE42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Korzystanie z programu Adobe </w:t>
      </w:r>
      <w:proofErr w:type="spellStart"/>
      <w:r w:rsidRPr="00B75036">
        <w:rPr>
          <w:rFonts w:ascii="Bahnschrift" w:hAnsi="Bahnschrift"/>
        </w:rPr>
        <w:t>Audition</w:t>
      </w:r>
      <w:proofErr w:type="spellEnd"/>
      <w:r w:rsidRPr="00B75036">
        <w:rPr>
          <w:rFonts w:ascii="Bahnschrift" w:hAnsi="Bahnschrift"/>
        </w:rPr>
        <w:t xml:space="preserve"> z programem </w:t>
      </w:r>
      <w:proofErr w:type="spellStart"/>
      <w:r w:rsidRPr="00B75036">
        <w:rPr>
          <w:rFonts w:ascii="Bahnschrift" w:hAnsi="Bahnschrift"/>
        </w:rPr>
        <w:t>After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Effects</w:t>
      </w:r>
      <w:proofErr w:type="spellEnd"/>
      <w:r w:rsidRPr="00B75036">
        <w:rPr>
          <w:rFonts w:ascii="Bahnschrift" w:hAnsi="Bahnschrift"/>
        </w:rPr>
        <w:t xml:space="preserve"> </w:t>
      </w:r>
    </w:p>
    <w:p w14:paraId="6A33B175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Tworzenie plików Adobe </w:t>
      </w:r>
      <w:proofErr w:type="spellStart"/>
      <w:r w:rsidRPr="00B75036">
        <w:rPr>
          <w:rFonts w:ascii="Bahnschrift" w:hAnsi="Bahnschrift"/>
        </w:rPr>
        <w:t>Illustrator</w:t>
      </w:r>
      <w:proofErr w:type="spellEnd"/>
      <w:r w:rsidRPr="00B75036">
        <w:rPr>
          <w:rFonts w:ascii="Bahnschrift" w:hAnsi="Bahnschrift"/>
        </w:rPr>
        <w:t xml:space="preserve"> dla </w:t>
      </w:r>
      <w:proofErr w:type="spellStart"/>
      <w:r w:rsidRPr="00B75036">
        <w:rPr>
          <w:rFonts w:ascii="Bahnschrift" w:hAnsi="Bahnschrift"/>
        </w:rPr>
        <w:t>After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Effects</w:t>
      </w:r>
      <w:proofErr w:type="spellEnd"/>
      <w:r w:rsidRPr="00B75036">
        <w:rPr>
          <w:rFonts w:ascii="Bahnschrift" w:hAnsi="Bahnschrift"/>
        </w:rPr>
        <w:t xml:space="preserve"> </w:t>
      </w:r>
    </w:p>
    <w:p w14:paraId="5C2BBA48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Zgodność obiegu pracy Adobe Photoshop z programem </w:t>
      </w:r>
      <w:proofErr w:type="spellStart"/>
      <w:r w:rsidRPr="00B75036">
        <w:rPr>
          <w:rFonts w:ascii="Bahnschrift" w:hAnsi="Bahnschrift"/>
        </w:rPr>
        <w:t>After</w:t>
      </w:r>
      <w:proofErr w:type="spellEnd"/>
      <w:r w:rsidRPr="00B75036">
        <w:rPr>
          <w:rFonts w:ascii="Bahnschrift" w:hAnsi="Bahnschrift"/>
        </w:rPr>
        <w:t xml:space="preserve"> </w:t>
      </w:r>
      <w:proofErr w:type="spellStart"/>
      <w:r w:rsidRPr="00B75036">
        <w:rPr>
          <w:rFonts w:ascii="Bahnschrift" w:hAnsi="Bahnschrift"/>
        </w:rPr>
        <w:t>Effects</w:t>
      </w:r>
      <w:proofErr w:type="spellEnd"/>
      <w:r w:rsidRPr="00B75036">
        <w:rPr>
          <w:rFonts w:ascii="Bahnschrift" w:hAnsi="Bahnschrift"/>
        </w:rPr>
        <w:t xml:space="preserve"> </w:t>
      </w:r>
    </w:p>
    <w:p w14:paraId="149641C3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Dynamiczne łączenie Adobe </w:t>
      </w:r>
      <w:proofErr w:type="spellStart"/>
      <w:r w:rsidRPr="00B75036">
        <w:rPr>
          <w:rFonts w:ascii="Bahnschrift" w:hAnsi="Bahnschrift"/>
        </w:rPr>
        <w:t>Character</w:t>
      </w:r>
      <w:proofErr w:type="spellEnd"/>
      <w:r w:rsidRPr="00B75036">
        <w:rPr>
          <w:rFonts w:ascii="Bahnschrift" w:hAnsi="Bahnschrift"/>
        </w:rPr>
        <w:t xml:space="preserve"> Animator </w:t>
      </w:r>
    </w:p>
    <w:p w14:paraId="63659501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Dynamiczne łączenie Adobe </w:t>
      </w:r>
      <w:proofErr w:type="spellStart"/>
      <w:r w:rsidRPr="00B75036">
        <w:rPr>
          <w:rFonts w:ascii="Bahnschrift" w:hAnsi="Bahnschrift"/>
        </w:rPr>
        <w:t>Animate</w:t>
      </w:r>
      <w:proofErr w:type="spellEnd"/>
      <w:r w:rsidRPr="00B75036">
        <w:rPr>
          <w:rFonts w:ascii="Bahnschrift" w:hAnsi="Bahnschrift"/>
        </w:rPr>
        <w:t xml:space="preserve"> </w:t>
      </w:r>
    </w:p>
    <w:p w14:paraId="4B1225EC" w14:textId="77777777" w:rsidR="00BE3928" w:rsidRPr="00B75036" w:rsidRDefault="00BE3928" w:rsidP="00BE3928">
      <w:pPr>
        <w:pStyle w:val="Akapitzlist"/>
        <w:numPr>
          <w:ilvl w:val="0"/>
          <w:numId w:val="13"/>
        </w:numPr>
        <w:rPr>
          <w:rFonts w:ascii="Bahnschrift" w:hAnsi="Bahnschrift"/>
        </w:rPr>
      </w:pPr>
      <w:r w:rsidRPr="00B75036">
        <w:rPr>
          <w:rFonts w:ascii="Bahnschrift" w:hAnsi="Bahnschrift"/>
        </w:rPr>
        <w:t>Dynamiczne łączenie Cinema 4D</w:t>
      </w:r>
    </w:p>
    <w:p w14:paraId="0155C9EE" w14:textId="77777777" w:rsidR="000C55D2" w:rsidRPr="00B75036" w:rsidRDefault="000C55D2" w:rsidP="001F4591">
      <w:pPr>
        <w:spacing w:after="120" w:line="276" w:lineRule="auto"/>
        <w:ind w:left="360"/>
        <w:jc w:val="both"/>
        <w:rPr>
          <w:rFonts w:ascii="Bahnschrift" w:hAnsi="Bahnschrift"/>
          <w:b/>
          <w:highlight w:val="yellow"/>
        </w:rPr>
      </w:pPr>
    </w:p>
    <w:p w14:paraId="53306A34" w14:textId="65F44375" w:rsidR="000C55D2" w:rsidRPr="00B75036" w:rsidRDefault="000C55D2" w:rsidP="001F4591">
      <w:pPr>
        <w:spacing w:after="120" w:line="276" w:lineRule="auto"/>
        <w:jc w:val="both"/>
        <w:rPr>
          <w:rFonts w:ascii="Bahnschrift" w:hAnsi="Bahnschrift"/>
          <w:bCs/>
        </w:rPr>
      </w:pPr>
      <w:r w:rsidRPr="00B75036">
        <w:rPr>
          <w:rFonts w:ascii="Bahnschrift" w:hAnsi="Bahnschrift"/>
          <w:bCs/>
        </w:rPr>
        <w:t xml:space="preserve">Celem szkolenia jest zdobycie przez studentów szkoły Filmowej im. Krzysztofa Kieślowskiego umiejętności </w:t>
      </w:r>
      <w:proofErr w:type="spellStart"/>
      <w:r w:rsidR="001F4591" w:rsidRPr="00B75036">
        <w:rPr>
          <w:rFonts w:ascii="Bahnschrift" w:hAnsi="Bahnschrift"/>
          <w:bCs/>
        </w:rPr>
        <w:t>compositingu</w:t>
      </w:r>
      <w:proofErr w:type="spellEnd"/>
      <w:r w:rsidR="001F4591" w:rsidRPr="00B75036">
        <w:rPr>
          <w:rFonts w:ascii="Bahnschrift" w:hAnsi="Bahnschrift"/>
          <w:bCs/>
        </w:rPr>
        <w:t xml:space="preserve"> i cyfrowej obróbki obrazu; podstawowy </w:t>
      </w:r>
      <w:proofErr w:type="spellStart"/>
      <w:r w:rsidR="001F4591" w:rsidRPr="00B75036">
        <w:rPr>
          <w:rFonts w:ascii="Bahnschrift" w:hAnsi="Bahnschrift"/>
          <w:bCs/>
        </w:rPr>
        <w:t>workflow</w:t>
      </w:r>
      <w:proofErr w:type="spellEnd"/>
      <w:r w:rsidR="001F4591" w:rsidRPr="00B75036">
        <w:rPr>
          <w:rFonts w:ascii="Bahnschrift" w:hAnsi="Bahnschrift"/>
          <w:bCs/>
        </w:rPr>
        <w:t xml:space="preserve"> </w:t>
      </w:r>
      <w:proofErr w:type="spellStart"/>
      <w:r w:rsidR="001F4591" w:rsidRPr="00B75036">
        <w:rPr>
          <w:rFonts w:ascii="Bahnschrift" w:hAnsi="Bahnschrift"/>
          <w:bCs/>
        </w:rPr>
        <w:t>After</w:t>
      </w:r>
      <w:proofErr w:type="spellEnd"/>
      <w:r w:rsidR="001F4591" w:rsidRPr="00B75036">
        <w:rPr>
          <w:rFonts w:ascii="Bahnschrift" w:hAnsi="Bahnschrift"/>
          <w:bCs/>
        </w:rPr>
        <w:t xml:space="preserve"> </w:t>
      </w:r>
      <w:proofErr w:type="spellStart"/>
      <w:r w:rsidR="001F4591" w:rsidRPr="00B75036">
        <w:rPr>
          <w:rFonts w:ascii="Bahnschrift" w:hAnsi="Bahnschrift"/>
          <w:bCs/>
        </w:rPr>
        <w:t>Effects</w:t>
      </w:r>
      <w:proofErr w:type="spellEnd"/>
      <w:r w:rsidR="001F4591" w:rsidRPr="00B75036">
        <w:rPr>
          <w:rFonts w:ascii="Bahnschrift" w:hAnsi="Bahnschrift"/>
          <w:bCs/>
        </w:rPr>
        <w:t>, pliki źródłowe/warstwy/kompozycje/</w:t>
      </w:r>
      <w:proofErr w:type="spellStart"/>
      <w:r w:rsidR="001F4591" w:rsidRPr="00B75036">
        <w:rPr>
          <w:rFonts w:ascii="Bahnschrift" w:hAnsi="Bahnschrift"/>
          <w:bCs/>
        </w:rPr>
        <w:t>pre-compose</w:t>
      </w:r>
      <w:proofErr w:type="spellEnd"/>
      <w:r w:rsidR="001F4591" w:rsidRPr="00B75036">
        <w:rPr>
          <w:rFonts w:ascii="Bahnschrift" w:hAnsi="Bahnschrift"/>
          <w:bCs/>
        </w:rPr>
        <w:t>/</w:t>
      </w:r>
      <w:proofErr w:type="spellStart"/>
      <w:r w:rsidR="001F4591" w:rsidRPr="00B75036">
        <w:rPr>
          <w:rFonts w:ascii="Bahnschrift" w:hAnsi="Bahnschrift"/>
          <w:bCs/>
        </w:rPr>
        <w:t>parenting</w:t>
      </w:r>
      <w:proofErr w:type="spellEnd"/>
      <w:r w:rsidR="001F4591" w:rsidRPr="00B75036">
        <w:rPr>
          <w:rFonts w:ascii="Bahnschrift" w:hAnsi="Bahnschrift"/>
          <w:bCs/>
        </w:rPr>
        <w:t xml:space="preserve">, animacja klatek kluczowych, praca z efektami i </w:t>
      </w:r>
      <w:proofErr w:type="spellStart"/>
      <w:r w:rsidR="001F4591" w:rsidRPr="00B75036">
        <w:rPr>
          <w:rFonts w:ascii="Bahnschrift" w:hAnsi="Bahnschrift"/>
          <w:bCs/>
        </w:rPr>
        <w:t>presetami</w:t>
      </w:r>
      <w:proofErr w:type="spellEnd"/>
      <w:r w:rsidR="001F4591" w:rsidRPr="00B75036">
        <w:rPr>
          <w:rFonts w:ascii="Bahnschrift" w:hAnsi="Bahnschrift"/>
          <w:bCs/>
        </w:rPr>
        <w:t xml:space="preserve"> animacji, maski i kluczowanie, wprowadzenie do przestrzeni 3D/praca z kamerą i światłami, praca z tekstem w 2D i 3D/twórcze animowanie pojawiania się i znikania tekstu, generacja tła twórcze wykorzystanie gradientów i fraktali, efekty symulacji zjawisk fizycznych, Time </w:t>
      </w:r>
      <w:proofErr w:type="spellStart"/>
      <w:r w:rsidR="001F4591" w:rsidRPr="00B75036">
        <w:rPr>
          <w:rFonts w:ascii="Bahnschrift" w:hAnsi="Bahnschrift"/>
          <w:bCs/>
        </w:rPr>
        <w:t>Remapping</w:t>
      </w:r>
      <w:proofErr w:type="spellEnd"/>
      <w:r w:rsidR="001F4591" w:rsidRPr="00B75036">
        <w:rPr>
          <w:rFonts w:ascii="Bahnschrift" w:hAnsi="Bahnschrift"/>
          <w:bCs/>
        </w:rPr>
        <w:t xml:space="preserve">, wprowadzenie do </w:t>
      </w:r>
      <w:proofErr w:type="spellStart"/>
      <w:r w:rsidR="001F4591" w:rsidRPr="00B75036">
        <w:rPr>
          <w:rFonts w:ascii="Bahnschrift" w:hAnsi="Bahnschrift"/>
          <w:bCs/>
        </w:rPr>
        <w:t>Expressions</w:t>
      </w:r>
      <w:proofErr w:type="spellEnd"/>
      <w:r w:rsidR="001F4591" w:rsidRPr="00B75036">
        <w:rPr>
          <w:rFonts w:ascii="Bahnschrift" w:hAnsi="Bahnschrift"/>
          <w:bCs/>
        </w:rPr>
        <w:t>.</w:t>
      </w:r>
    </w:p>
    <w:p w14:paraId="03673652" w14:textId="77777777" w:rsidR="000C55D2" w:rsidRPr="00B75036" w:rsidRDefault="000C55D2" w:rsidP="000C55D2">
      <w:pPr>
        <w:spacing w:after="120" w:line="276" w:lineRule="auto"/>
        <w:jc w:val="both"/>
        <w:rPr>
          <w:rFonts w:ascii="Bahnschrift" w:hAnsi="Bahnschrift"/>
          <w:bCs/>
          <w:highlight w:val="yellow"/>
        </w:rPr>
      </w:pPr>
    </w:p>
    <w:p w14:paraId="299B962C" w14:textId="77777777" w:rsidR="000C55D2" w:rsidRPr="00B75036" w:rsidRDefault="000C55D2" w:rsidP="000C55D2">
      <w:pPr>
        <w:spacing w:after="120" w:line="276" w:lineRule="auto"/>
        <w:jc w:val="both"/>
        <w:rPr>
          <w:rFonts w:ascii="Bahnschrift" w:hAnsi="Bahnschrift"/>
          <w:bCs/>
        </w:rPr>
      </w:pPr>
      <w:r w:rsidRPr="00B75036">
        <w:rPr>
          <w:rFonts w:ascii="Bahnschrift" w:hAnsi="Bahnschrift"/>
          <w:bCs/>
        </w:rPr>
        <w:t>Dodatkowe warunki wykonania usługi:</w:t>
      </w:r>
    </w:p>
    <w:p w14:paraId="50DCDA2B" w14:textId="0F2E0442" w:rsidR="000C55D2" w:rsidRPr="00B75036" w:rsidRDefault="000C55D2" w:rsidP="000C55D2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>Szkolenia realizowane powinny być w formie stacjonarnej</w:t>
      </w:r>
      <w:r w:rsidR="001F4591" w:rsidRPr="00B75036">
        <w:rPr>
          <w:rFonts w:ascii="Bahnschrift" w:hAnsi="Bahnschrift"/>
        </w:rPr>
        <w:t xml:space="preserve"> lub online</w:t>
      </w:r>
      <w:r w:rsidRPr="00B75036">
        <w:rPr>
          <w:rFonts w:ascii="Bahnschrift" w:hAnsi="Bahnschrift"/>
        </w:rPr>
        <w:t>.</w:t>
      </w:r>
    </w:p>
    <w:p w14:paraId="004B1625" w14:textId="06B59AF6" w:rsidR="000C55D2" w:rsidRPr="00B75036" w:rsidRDefault="000C55D2" w:rsidP="000C55D2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  <w:bCs/>
        </w:rPr>
        <w:t>Szkolenie powinno być prowadzone w języku polskim</w:t>
      </w:r>
      <w:r w:rsidR="007A7ECF" w:rsidRPr="00B75036">
        <w:rPr>
          <w:rFonts w:ascii="Bahnschrift" w:hAnsi="Bahnschrift"/>
          <w:bCs/>
        </w:rPr>
        <w:t xml:space="preserve"> lub języku angielskim</w:t>
      </w:r>
      <w:r w:rsidRPr="00B75036">
        <w:rPr>
          <w:rFonts w:ascii="Bahnschrift" w:hAnsi="Bahnschrift"/>
          <w:bCs/>
        </w:rPr>
        <w:t>.</w:t>
      </w:r>
    </w:p>
    <w:p w14:paraId="243F32B4" w14:textId="77777777" w:rsidR="00485093" w:rsidRPr="00B75036" w:rsidRDefault="00485093" w:rsidP="00485093">
      <w:pPr>
        <w:pStyle w:val="Akapitzlist"/>
        <w:spacing w:after="120" w:line="276" w:lineRule="auto"/>
        <w:contextualSpacing w:val="0"/>
        <w:jc w:val="both"/>
        <w:rPr>
          <w:rFonts w:ascii="Bahnschrift" w:hAnsi="Bahnschrift"/>
          <w:bCs/>
        </w:rPr>
      </w:pPr>
    </w:p>
    <w:p w14:paraId="49EF5A11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Grupa max: 10 osób, min. 5 osób</w:t>
      </w:r>
    </w:p>
    <w:p w14:paraId="7E5F1EFB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Liczba grup: max. 8, min. 2 </w:t>
      </w:r>
    </w:p>
    <w:p w14:paraId="2234771A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Liczba godzinna grupę: 24</w:t>
      </w:r>
    </w:p>
    <w:p w14:paraId="2788E614" w14:textId="4E547A4B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Łączna max. liczba godzin: 192</w:t>
      </w:r>
    </w:p>
    <w:p w14:paraId="19E463C5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</w:p>
    <w:p w14:paraId="69D42BD8" w14:textId="35C1A0AC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b/>
          <w:color w:val="000000"/>
          <w:lang w:eastAsia="en-US"/>
        </w:rPr>
      </w:pPr>
      <w:r w:rsidRPr="00B75036">
        <w:rPr>
          <w:rFonts w:ascii="Bahnschrift" w:eastAsiaTheme="minorHAnsi" w:hAnsi="Bahnschrift"/>
          <w:b/>
          <w:color w:val="000000"/>
          <w:lang w:eastAsia="en-US"/>
        </w:rPr>
        <w:t xml:space="preserve">Cz. B </w:t>
      </w:r>
    </w:p>
    <w:p w14:paraId="4EB7FF5B" w14:textId="77777777" w:rsidR="00485093" w:rsidRPr="00B75036" w:rsidRDefault="00485093" w:rsidP="00485093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przeprowadzenie szkolenia z oprogramowania </w:t>
      </w:r>
      <w:r w:rsidRPr="00B75036">
        <w:rPr>
          <w:rFonts w:ascii="Bahnschrift" w:eastAsiaTheme="minorHAnsi" w:hAnsi="Bahnschrift"/>
          <w:lang w:eastAsia="en-US"/>
        </w:rPr>
        <w:t xml:space="preserve">Adobe Creative </w:t>
      </w:r>
      <w:proofErr w:type="spellStart"/>
      <w:r w:rsidRPr="00B75036">
        <w:rPr>
          <w:rFonts w:ascii="Bahnschrift" w:eastAsiaTheme="minorHAnsi" w:hAnsi="Bahnschrift"/>
          <w:lang w:eastAsia="en-US"/>
        </w:rPr>
        <w:t>Cloud</w:t>
      </w:r>
      <w:proofErr w:type="spellEnd"/>
      <w:r w:rsidRPr="00B75036">
        <w:rPr>
          <w:rFonts w:ascii="Bahnschrift" w:eastAsiaTheme="minorHAnsi" w:hAnsi="Bahnschrift"/>
          <w:lang w:eastAsia="en-US"/>
        </w:rPr>
        <w:t xml:space="preserve"> - </w:t>
      </w:r>
      <w:proofErr w:type="spellStart"/>
      <w:r w:rsidRPr="00B75036">
        <w:rPr>
          <w:rFonts w:ascii="Bahnschrift" w:eastAsiaTheme="minorHAnsi" w:hAnsi="Bahnschrift"/>
          <w:lang w:eastAsia="en-US"/>
        </w:rPr>
        <w:t>Premiere</w:t>
      </w:r>
      <w:proofErr w:type="spellEnd"/>
      <w:r w:rsidRPr="00B75036">
        <w:rPr>
          <w:rFonts w:ascii="Bahnschrift" w:eastAsiaTheme="minorHAnsi" w:hAnsi="Bahnschrift"/>
          <w:lang w:eastAsia="en-US"/>
        </w:rPr>
        <w:t xml:space="preserve"> Pro</w:t>
      </w:r>
      <w:r w:rsidRPr="00B75036">
        <w:rPr>
          <w:rFonts w:ascii="Bahnschrift" w:hAnsi="Bahnschrift"/>
        </w:rPr>
        <w:t xml:space="preserve"> (wersja co najmniej 2020)</w:t>
      </w:r>
    </w:p>
    <w:p w14:paraId="03CC31CF" w14:textId="77777777" w:rsidR="00485093" w:rsidRPr="00B75036" w:rsidRDefault="00485093" w:rsidP="00485093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 xml:space="preserve">udostępnienie materiałów szkoleniowych (w wersji elektronicznej) co najmniej na tydzień przed planowanym szkoleniem, </w:t>
      </w:r>
    </w:p>
    <w:p w14:paraId="4B9F8D51" w14:textId="77777777" w:rsidR="00485093" w:rsidRPr="00B75036" w:rsidRDefault="00485093" w:rsidP="00485093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>wystawienie przez Wykonawcę zaświadczenia o ukończeniu szkolenia,</w:t>
      </w:r>
    </w:p>
    <w:p w14:paraId="42FD4254" w14:textId="77777777" w:rsidR="00485093" w:rsidRPr="00B75036" w:rsidRDefault="00485093" w:rsidP="00485093">
      <w:pPr>
        <w:pStyle w:val="Akapitzlist"/>
        <w:spacing w:after="120" w:line="276" w:lineRule="auto"/>
        <w:ind w:left="0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>Szkolenia prowadzone powinny być w formie warsztatowej z wykorzystaniem co najmniej następujących metod dydaktycznych: mini-wykład, prezentacja z praktycznymi przykładami, ćwiczenia koncepcyjne, dyskusja, wymiana doświadczeń między uczestnikami, trening nowych umiejętności.</w:t>
      </w:r>
    </w:p>
    <w:p w14:paraId="08E66B8F" w14:textId="77777777" w:rsidR="00485093" w:rsidRPr="00B75036" w:rsidRDefault="00485093" w:rsidP="00485093">
      <w:pPr>
        <w:spacing w:after="120" w:line="276" w:lineRule="auto"/>
        <w:jc w:val="both"/>
        <w:rPr>
          <w:rFonts w:ascii="Bahnschrift" w:hAnsi="Bahnschrift"/>
          <w:b/>
        </w:rPr>
      </w:pPr>
    </w:p>
    <w:p w14:paraId="0AB8F4AA" w14:textId="77777777" w:rsidR="00485093" w:rsidRPr="00B75036" w:rsidRDefault="00485093" w:rsidP="00485093">
      <w:pPr>
        <w:spacing w:after="120" w:line="276" w:lineRule="auto"/>
        <w:jc w:val="both"/>
        <w:rPr>
          <w:rFonts w:ascii="Bahnschrift" w:hAnsi="Bahnschrift"/>
          <w:b/>
        </w:rPr>
      </w:pPr>
      <w:r w:rsidRPr="00B75036">
        <w:rPr>
          <w:rFonts w:ascii="Bahnschrift" w:hAnsi="Bahnschrift"/>
          <w:b/>
        </w:rPr>
        <w:t xml:space="preserve">Zakres szkolenia Adobe Creative </w:t>
      </w:r>
      <w:proofErr w:type="spellStart"/>
      <w:r w:rsidRPr="00B75036">
        <w:rPr>
          <w:rFonts w:ascii="Bahnschrift" w:hAnsi="Bahnschrift"/>
          <w:b/>
        </w:rPr>
        <w:t>Cloud</w:t>
      </w:r>
      <w:proofErr w:type="spellEnd"/>
      <w:r w:rsidRPr="00B75036">
        <w:rPr>
          <w:rFonts w:ascii="Bahnschrift" w:hAnsi="Bahnschrift"/>
          <w:b/>
        </w:rPr>
        <w:t xml:space="preserve"> - </w:t>
      </w:r>
      <w:proofErr w:type="spellStart"/>
      <w:r w:rsidRPr="00B75036">
        <w:rPr>
          <w:rFonts w:ascii="Bahnschrift" w:hAnsi="Bahnschrift"/>
          <w:b/>
        </w:rPr>
        <w:t>Premiere</w:t>
      </w:r>
      <w:proofErr w:type="spellEnd"/>
      <w:r w:rsidRPr="00B75036">
        <w:rPr>
          <w:rFonts w:ascii="Bahnschrift" w:hAnsi="Bahnschrift"/>
          <w:b/>
        </w:rPr>
        <w:t xml:space="preserve"> Pro obejmuje co najmniej tematykę:</w:t>
      </w:r>
    </w:p>
    <w:p w14:paraId="748EDB92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lastRenderedPageBreak/>
        <w:t xml:space="preserve">Organizowanie materiałów do projektów </w:t>
      </w:r>
    </w:p>
    <w:p w14:paraId="278A6AA0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raportu zgodności systemu </w:t>
      </w:r>
    </w:p>
    <w:p w14:paraId="042935E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Ustawianie preferencji i ustawień projektu </w:t>
      </w:r>
    </w:p>
    <w:p w14:paraId="3C056DC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Zarządzanie plikami pamięci podręcznej multimediów </w:t>
      </w:r>
    </w:p>
    <w:p w14:paraId="37505D9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i praca z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proxy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2123CAA4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wieloma projektami </w:t>
      </w:r>
    </w:p>
    <w:p w14:paraId="7521CC6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Importowanie projektów lub sekwencji do projektów </w:t>
      </w:r>
    </w:p>
    <w:p w14:paraId="2CAC12B8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Adobe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Prelude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6056DB68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ze stałymi efektami ruchu </w:t>
      </w:r>
    </w:p>
    <w:p w14:paraId="7F2C185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Zmiana pozycji, skali, obrotu, punktu zakotwiczenia </w:t>
      </w:r>
    </w:p>
    <w:p w14:paraId="59ADDF13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Właściwości ruchu klatek kluczowych </w:t>
      </w:r>
    </w:p>
    <w:p w14:paraId="7E53BB48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interpolacją klatek kluczowych </w:t>
      </w:r>
    </w:p>
    <w:p w14:paraId="6D44C21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właściwości ruchu wektorowego </w:t>
      </w:r>
    </w:p>
    <w:p w14:paraId="01D820F7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Stosowanie efektu automatycznej zmiany kadru </w:t>
      </w:r>
    </w:p>
    <w:p w14:paraId="5B756764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Dodawanie cienia </w:t>
      </w:r>
    </w:p>
    <w:p w14:paraId="420C41F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efektami wizualnymi </w:t>
      </w:r>
    </w:p>
    <w:p w14:paraId="6B4C95DF" w14:textId="77777777" w:rsidR="00485093" w:rsidRPr="00B75036" w:rsidRDefault="00485093" w:rsidP="00485093">
      <w:pPr>
        <w:rPr>
          <w:rFonts w:ascii="Bahnschrift" w:hAnsi="Bahnschrift"/>
        </w:rPr>
      </w:pPr>
    </w:p>
    <w:p w14:paraId="741E7BBA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Stosowanie efektów klipu wzorcowego </w:t>
      </w:r>
    </w:p>
    <w:p w14:paraId="507D882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Maskowanie i śledzenie efektów wizualnych </w:t>
      </w:r>
    </w:p>
    <w:p w14:paraId="7ADE1F0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Efekty klatek kluczowych </w:t>
      </w:r>
    </w:p>
    <w:p w14:paraId="365A4DD4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gotowych ustawień efektów </w:t>
      </w:r>
    </w:p>
    <w:p w14:paraId="41688DAA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Odkrywanie często używanych efektów </w:t>
      </w:r>
    </w:p>
    <w:p w14:paraId="630F8FD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polecenia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Renderuj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i zamień </w:t>
      </w:r>
    </w:p>
    <w:p w14:paraId="670D35B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Wykonywanie edycji trzy- i czteropunktowej </w:t>
      </w:r>
    </w:p>
    <w:p w14:paraId="00D1AF4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edycji rolek, przesunięć i slajdów </w:t>
      </w:r>
    </w:p>
    <w:p w14:paraId="073EFB50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funkcji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Sync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Lock i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Track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Lock </w:t>
      </w:r>
    </w:p>
    <w:p w14:paraId="163BD37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Znajdowanie i usuwanie luk na osi czasu </w:t>
      </w:r>
    </w:p>
    <w:p w14:paraId="102CC32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wykrywania edycji scen </w:t>
      </w:r>
    </w:p>
    <w:p w14:paraId="204695F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Zmiana szybkości odtwarzania klipu </w:t>
      </w:r>
    </w:p>
    <w:p w14:paraId="4EF476D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ponownego mapowania czasu </w:t>
      </w:r>
    </w:p>
    <w:p w14:paraId="1380F915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Wybieranie i przenoszenie klipów </w:t>
      </w:r>
    </w:p>
    <w:p w14:paraId="55E04EE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Wymiana klipów i nośników </w:t>
      </w:r>
    </w:p>
    <w:p w14:paraId="1940D20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trybu edycji monitora programu </w:t>
      </w:r>
    </w:p>
    <w:p w14:paraId="66C75BDE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i edycja zagnieżdżonych sekwencji </w:t>
      </w:r>
    </w:p>
    <w:p w14:paraId="091C4C5D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Przycinanie w Monitorze programów </w:t>
      </w:r>
    </w:p>
    <w:p w14:paraId="1DAA30CD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wideo 360º VR </w:t>
      </w:r>
    </w:p>
    <w:p w14:paraId="251EF7F9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Zrozumienie typów ścieżek audio </w:t>
      </w:r>
    </w:p>
    <w:p w14:paraId="301BDA95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Wprowadzenie do efektów dźwiękowych </w:t>
      </w:r>
    </w:p>
    <w:p w14:paraId="379D58C7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miksera klipów </w:t>
      </w:r>
    </w:p>
    <w:p w14:paraId="2A638B2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Miksowanie dźwięku za pomocą miksera ścieżek </w:t>
      </w:r>
    </w:p>
    <w:p w14:paraId="47DF4917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Panel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Essential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Sound </w:t>
      </w:r>
    </w:p>
    <w:p w14:paraId="5C03C7FA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>Definiowanie typów dźwięku</w:t>
      </w:r>
    </w:p>
    <w:p w14:paraId="181BACB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Czyszczenie zaszumionego dźwięku </w:t>
      </w:r>
    </w:p>
    <w:p w14:paraId="78BED694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tłumienia dźwięku </w:t>
      </w:r>
    </w:p>
    <w:p w14:paraId="4C3AD8A3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Dynamiczne łączenie z Adobe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Audition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0895BC3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panelu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Essential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Graphics </w:t>
      </w:r>
    </w:p>
    <w:p w14:paraId="736212A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tekstu i stylów tekstu </w:t>
      </w:r>
    </w:p>
    <w:p w14:paraId="14732D0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kształtami </w:t>
      </w:r>
    </w:p>
    <w:p w14:paraId="2192FF3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Umieszczanie grafiki i wideo </w:t>
      </w:r>
    </w:p>
    <w:p w14:paraId="1F56D2F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automatycznych rolek i indeksowań </w:t>
      </w:r>
    </w:p>
    <w:p w14:paraId="60E89869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klatek kluczowych z panelem Essentials Graphics </w:t>
      </w:r>
    </w:p>
    <w:p w14:paraId="562BDAF2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lastRenderedPageBreak/>
        <w:t xml:space="preserve">Tworzenie responsywnych tytułów </w:t>
      </w:r>
    </w:p>
    <w:p w14:paraId="6B7B57D8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Zapisywanie szablonów ruchomych grafik </w:t>
      </w:r>
    </w:p>
    <w:p w14:paraId="75E5E2D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szablonami ruchomych grafik programu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After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Effects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0F3B54C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Zrozumienie typów napisów </w:t>
      </w:r>
    </w:p>
    <w:p w14:paraId="722F2815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i eksportowanie podpisów </w:t>
      </w:r>
    </w:p>
    <w:p w14:paraId="1621A1C5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Podstawy korekcji kolorów </w:t>
      </w:r>
    </w:p>
    <w:p w14:paraId="2347CB0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kolorem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Lumetri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1444717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Podstawowe korekty kolorów </w:t>
      </w:r>
    </w:p>
    <w:p w14:paraId="20C16BE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Dodatkowe korekcje kolorów </w:t>
      </w:r>
    </w:p>
    <w:p w14:paraId="37551A97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>Dopasowanie ujęć</w:t>
      </w:r>
    </w:p>
    <w:p w14:paraId="56E9E9F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i eksportowanie LUT </w:t>
      </w:r>
    </w:p>
    <w:p w14:paraId="66C2BEFD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Praca z trybami mieszania w celu naprawy materiału filmowego </w:t>
      </w:r>
    </w:p>
    <w:p w14:paraId="5825EA9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innych efektów korekcji kolorów </w:t>
      </w:r>
    </w:p>
    <w:p w14:paraId="41A4A3C7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Używanie i tworzenie wielu ścieżek wideo </w:t>
      </w:r>
    </w:p>
    <w:p w14:paraId="642BE0BB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efektu Ultra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Key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przy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greenscreenie</w:t>
      </w:r>
      <w:proofErr w:type="spellEnd"/>
    </w:p>
    <w:p w14:paraId="0259652A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>Korzystanie z trybów krycia i mieszania</w:t>
      </w:r>
    </w:p>
    <w:p w14:paraId="3A8AC012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Stosowanie klucza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Track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Matte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77F734C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Dynamiczny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compositing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After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  <w:proofErr w:type="spellStart"/>
      <w:r w:rsidRPr="00B75036">
        <w:rPr>
          <w:rStyle w:val="q4iawc"/>
          <w:rFonts w:ascii="Bahnschrift" w:hAnsi="Bahnschrift"/>
          <w:sz w:val="20"/>
          <w:szCs w:val="20"/>
        </w:rPr>
        <w:t>Effects</w:t>
      </w:r>
      <w:proofErr w:type="spellEnd"/>
      <w:r w:rsidRPr="00B75036">
        <w:rPr>
          <w:rStyle w:val="q4iawc"/>
          <w:rFonts w:ascii="Bahnschrift" w:hAnsi="Bahnschrift"/>
          <w:sz w:val="20"/>
          <w:szCs w:val="20"/>
        </w:rPr>
        <w:t xml:space="preserve"> </w:t>
      </w:r>
    </w:p>
    <w:p w14:paraId="61B096A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Śledzenie procesu wielokamerowego </w:t>
      </w:r>
    </w:p>
    <w:p w14:paraId="4E904EEC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sekwencji wielokamerowej </w:t>
      </w:r>
    </w:p>
    <w:p w14:paraId="11308DCD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Przełączanie wielu kamer </w:t>
      </w:r>
    </w:p>
    <w:p w14:paraId="0EBCB1B1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Finalizowanie edycji wielokamerowej </w:t>
      </w:r>
    </w:p>
    <w:p w14:paraId="77F979F6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Zaawansowane techniki wielokamerowe </w:t>
      </w:r>
    </w:p>
    <w:p w14:paraId="38C8C815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Eksportowanie ramek </w:t>
      </w:r>
    </w:p>
    <w:p w14:paraId="09B08EE5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szybkiego eksportu </w:t>
      </w:r>
    </w:p>
    <w:p w14:paraId="5566A2A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Eksport bezpośredni a kolejka </w:t>
      </w:r>
    </w:p>
    <w:p w14:paraId="5D7BF5F4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Eksportowanie za pomocą Adobe Media Encoder </w:t>
      </w:r>
    </w:p>
    <w:p w14:paraId="77977E6F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Dostosowywanie ustawień eksportu w Media Encoder </w:t>
      </w:r>
    </w:p>
    <w:p w14:paraId="09DA5EA4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Tworzenie pliku archiwum głównego </w:t>
      </w:r>
    </w:p>
    <w:p w14:paraId="196D65DD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Eksport do mediów społecznościowych </w:t>
      </w:r>
    </w:p>
    <w:p w14:paraId="14E9902D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Eksport HDR </w:t>
      </w:r>
    </w:p>
    <w:p w14:paraId="5F4CCD5C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 xml:space="preserve">Korzystanie z wielu ustawień wyjściowych </w:t>
      </w:r>
    </w:p>
    <w:p w14:paraId="206F3969" w14:textId="77777777" w:rsidR="00485093" w:rsidRPr="00B75036" w:rsidRDefault="00485093" w:rsidP="00485093">
      <w:pPr>
        <w:pStyle w:val="NormalnyWeb"/>
        <w:numPr>
          <w:ilvl w:val="0"/>
          <w:numId w:val="7"/>
        </w:numPr>
        <w:rPr>
          <w:rFonts w:ascii="Bahnschrift" w:hAnsi="Bahnschrift"/>
          <w:sz w:val="20"/>
          <w:szCs w:val="20"/>
        </w:rPr>
      </w:pPr>
      <w:r w:rsidRPr="00B75036">
        <w:rPr>
          <w:rStyle w:val="q4iawc"/>
          <w:rFonts w:ascii="Bahnschrift" w:hAnsi="Bahnschrift"/>
          <w:sz w:val="20"/>
          <w:szCs w:val="20"/>
        </w:rPr>
        <w:t>Tworzenie ustawień wstępnych kodera multimediów</w:t>
      </w:r>
    </w:p>
    <w:p w14:paraId="65FA35B4" w14:textId="77777777" w:rsidR="00485093" w:rsidRPr="00B75036" w:rsidRDefault="00485093" w:rsidP="00485093">
      <w:pPr>
        <w:spacing w:after="120" w:line="276" w:lineRule="auto"/>
        <w:jc w:val="both"/>
        <w:rPr>
          <w:rFonts w:ascii="Bahnschrift" w:hAnsi="Bahnschrift"/>
          <w:bCs/>
        </w:rPr>
      </w:pPr>
      <w:r w:rsidRPr="00B75036">
        <w:rPr>
          <w:rFonts w:ascii="Bahnschrift" w:hAnsi="Bahnschrift"/>
          <w:bCs/>
        </w:rPr>
        <w:t xml:space="preserve">Celem szkolenia jest zdobycie przez studentów szkoły Filmowej im. Krzysztofa Kieślowskiego umiejętności pracy z programem Adobe </w:t>
      </w:r>
      <w:proofErr w:type="spellStart"/>
      <w:r w:rsidRPr="00B75036">
        <w:rPr>
          <w:rFonts w:ascii="Bahnschrift" w:hAnsi="Bahnschrift"/>
          <w:bCs/>
        </w:rPr>
        <w:t>Premiere</w:t>
      </w:r>
      <w:proofErr w:type="spellEnd"/>
      <w:r w:rsidRPr="00B75036">
        <w:rPr>
          <w:rFonts w:ascii="Bahnschrift" w:hAnsi="Bahnschrift"/>
          <w:bCs/>
        </w:rPr>
        <w:t xml:space="preserve"> Pro w aspekcie podstawowych technik montażu, tworzenia projektów od początku do końca oraz efektywnego wykorzystywania narzędzi.</w:t>
      </w:r>
    </w:p>
    <w:p w14:paraId="4AEB1BF2" w14:textId="77777777" w:rsidR="00485093" w:rsidRPr="00B75036" w:rsidRDefault="00485093" w:rsidP="00485093">
      <w:pPr>
        <w:spacing w:after="120" w:line="276" w:lineRule="auto"/>
        <w:jc w:val="both"/>
        <w:rPr>
          <w:rFonts w:ascii="Bahnschrift" w:hAnsi="Bahnschrift"/>
          <w:bCs/>
        </w:rPr>
      </w:pPr>
      <w:r w:rsidRPr="00B75036">
        <w:rPr>
          <w:rFonts w:ascii="Bahnschrift" w:hAnsi="Bahnschrift"/>
          <w:bCs/>
        </w:rPr>
        <w:t>Dodatkowe warunki wykonania usługi:</w:t>
      </w:r>
    </w:p>
    <w:p w14:paraId="389BFFC9" w14:textId="77777777" w:rsidR="00485093" w:rsidRPr="00B75036" w:rsidRDefault="00485093" w:rsidP="00485093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</w:rPr>
        <w:t>Szkolenia realizowane powinny być w formie stacjonarnej lub online.</w:t>
      </w:r>
    </w:p>
    <w:p w14:paraId="53B098EF" w14:textId="77777777" w:rsidR="00485093" w:rsidRPr="00B75036" w:rsidRDefault="00485093" w:rsidP="00485093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Bahnschrift" w:hAnsi="Bahnschrift"/>
        </w:rPr>
      </w:pPr>
      <w:r w:rsidRPr="00B75036">
        <w:rPr>
          <w:rFonts w:ascii="Bahnschrift" w:hAnsi="Bahnschrift"/>
          <w:bCs/>
        </w:rPr>
        <w:t>Szkolenie powinno być prowadzone w języku polskim lub języku angielskim.</w:t>
      </w:r>
    </w:p>
    <w:p w14:paraId="44356031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b/>
          <w:color w:val="000000"/>
          <w:lang w:eastAsia="en-US"/>
        </w:rPr>
      </w:pPr>
    </w:p>
    <w:p w14:paraId="2E2BC06A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Grupa max: 10 osób, min. 5 osób</w:t>
      </w:r>
    </w:p>
    <w:p w14:paraId="5F816B56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Liczba grup: max. 8, min. 2 </w:t>
      </w:r>
    </w:p>
    <w:p w14:paraId="02FFB15D" w14:textId="77777777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Liczba godzin na grupę: 16</w:t>
      </w:r>
    </w:p>
    <w:p w14:paraId="4E459E53" w14:textId="2643FE93" w:rsidR="00485093" w:rsidRPr="00B75036" w:rsidRDefault="00485093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Łączna max. liczba godzin: 128</w:t>
      </w:r>
    </w:p>
    <w:p w14:paraId="609BDE61" w14:textId="77777777" w:rsidR="000C55D2" w:rsidRPr="00B75036" w:rsidRDefault="000C55D2" w:rsidP="000C55D2">
      <w:pPr>
        <w:spacing w:after="120" w:line="276" w:lineRule="auto"/>
        <w:jc w:val="both"/>
        <w:rPr>
          <w:rFonts w:ascii="Bahnschrift" w:hAnsi="Bahnschrift"/>
          <w:bCs/>
        </w:rPr>
      </w:pPr>
    </w:p>
    <w:p w14:paraId="56AF2AF2" w14:textId="77777777" w:rsidR="000C55D2" w:rsidRPr="00B75036" w:rsidRDefault="000C55D2" w:rsidP="000C55D2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lastRenderedPageBreak/>
        <w:t>Termin realizacji zamówienia</w:t>
      </w:r>
    </w:p>
    <w:p w14:paraId="190F5B7C" w14:textId="0A531920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a) Wymagany termin realizacji zamówienia: </w:t>
      </w:r>
      <w:r w:rsidR="0099724F">
        <w:rPr>
          <w:rFonts w:ascii="Bahnschrift" w:eastAsiaTheme="minorHAnsi" w:hAnsi="Bahnschrift"/>
          <w:color w:val="000000"/>
          <w:lang w:eastAsia="en-US"/>
        </w:rPr>
        <w:t xml:space="preserve">przez </w:t>
      </w:r>
      <w:r w:rsidR="00485093" w:rsidRPr="00B75036">
        <w:rPr>
          <w:rFonts w:ascii="Bahnschrift" w:eastAsiaTheme="minorHAnsi" w:hAnsi="Bahnschrift"/>
          <w:color w:val="000000"/>
          <w:lang w:eastAsia="en-US"/>
        </w:rPr>
        <w:t xml:space="preserve"> </w:t>
      </w:r>
      <w:r w:rsidR="0099724F">
        <w:rPr>
          <w:rFonts w:ascii="Bahnschrift" w:eastAsiaTheme="minorHAnsi" w:hAnsi="Bahnschrift"/>
          <w:color w:val="000000"/>
          <w:lang w:eastAsia="en-US"/>
        </w:rPr>
        <w:t>6</w:t>
      </w:r>
      <w:bookmarkStart w:id="0" w:name="_GoBack"/>
      <w:bookmarkEnd w:id="0"/>
      <w:r w:rsidR="00485093" w:rsidRPr="00B75036">
        <w:rPr>
          <w:rFonts w:ascii="Bahnschrift" w:eastAsiaTheme="minorHAnsi" w:hAnsi="Bahnschrift"/>
          <w:color w:val="000000"/>
          <w:lang w:eastAsia="en-US"/>
        </w:rPr>
        <w:t xml:space="preserve"> miesięcy </w:t>
      </w:r>
      <w:r w:rsidR="00485093" w:rsidRPr="00B75036">
        <w:rPr>
          <w:rFonts w:ascii="Bahnschrift" w:eastAsiaTheme="minorHAnsi" w:hAnsi="Bahnschrift"/>
          <w:b/>
          <w:bCs/>
          <w:color w:val="000000"/>
          <w:lang w:eastAsia="en-US"/>
        </w:rPr>
        <w:t xml:space="preserve">od daty zawarcia umowy, jednak nie później niż </w:t>
      </w:r>
      <w:r w:rsidRPr="00B75036">
        <w:rPr>
          <w:rFonts w:ascii="Bahnschrift" w:eastAsiaTheme="minorHAnsi" w:hAnsi="Bahnschrift"/>
          <w:b/>
          <w:bCs/>
          <w:color w:val="000000"/>
          <w:lang w:eastAsia="en-US"/>
        </w:rPr>
        <w:t>do 3</w:t>
      </w:r>
      <w:r w:rsidR="00485093" w:rsidRPr="00B75036">
        <w:rPr>
          <w:rFonts w:ascii="Bahnschrift" w:eastAsiaTheme="minorHAnsi" w:hAnsi="Bahnschrift"/>
          <w:b/>
          <w:bCs/>
          <w:color w:val="000000"/>
          <w:lang w:eastAsia="en-US"/>
        </w:rPr>
        <w:t>0.11</w:t>
      </w:r>
      <w:r w:rsidRPr="00B75036">
        <w:rPr>
          <w:rFonts w:ascii="Bahnschrift" w:eastAsiaTheme="minorHAnsi" w:hAnsi="Bahnschrift"/>
          <w:b/>
          <w:bCs/>
          <w:color w:val="000000"/>
          <w:lang w:eastAsia="en-US"/>
        </w:rPr>
        <w:t xml:space="preserve">.2023r. </w:t>
      </w:r>
    </w:p>
    <w:p w14:paraId="7D356827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b)</w:t>
      </w:r>
      <w:r w:rsidRPr="00B75036">
        <w:rPr>
          <w:rFonts w:ascii="Bahnschrift" w:eastAsiaTheme="minorHAnsi" w:hAnsi="Bahnschrift"/>
          <w:color w:val="000000"/>
          <w:lang w:eastAsia="en-US"/>
        </w:rPr>
        <w:tab/>
        <w:t xml:space="preserve">Realizacja winna odbywać się zgodnie z harmonogramem przygotowanym przez Zamawiającego po zawarciu umowy i przesłanym do Wykonawcy drogą mailową najpóźniej do 14 dni roboczych przed rozpoczęciem każdego szkolenia. </w:t>
      </w:r>
    </w:p>
    <w:p w14:paraId="04E9A4A5" w14:textId="073BAA61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75036">
        <w:rPr>
          <w:rFonts w:ascii="Bahnschrift" w:eastAsiaTheme="minorHAnsi" w:hAnsi="Bahnschrift"/>
          <w:lang w:eastAsia="en-US"/>
        </w:rPr>
        <w:t>c)</w:t>
      </w:r>
      <w:r w:rsidRPr="00B75036">
        <w:rPr>
          <w:rFonts w:ascii="Bahnschrift" w:eastAsiaTheme="minorHAnsi" w:hAnsi="Bahnschrift"/>
          <w:lang w:eastAsia="en-US"/>
        </w:rPr>
        <w:tab/>
        <w:t xml:space="preserve">Wszystkie szkolenia powinny się odbywać w przedziale pomiędzy godziną 8.00 a 20.00 od poniedziałku do </w:t>
      </w:r>
      <w:r w:rsidR="008869C4" w:rsidRPr="00B75036">
        <w:rPr>
          <w:rFonts w:ascii="Bahnschrift" w:eastAsiaTheme="minorHAnsi" w:hAnsi="Bahnschrift"/>
          <w:lang w:eastAsia="en-US"/>
        </w:rPr>
        <w:t>niedzieli</w:t>
      </w:r>
      <w:r w:rsidRPr="00B75036">
        <w:rPr>
          <w:rFonts w:ascii="Bahnschrift" w:eastAsiaTheme="minorHAnsi" w:hAnsi="Bahnschrift"/>
          <w:lang w:eastAsia="en-US"/>
        </w:rPr>
        <w:t xml:space="preserve">. </w:t>
      </w:r>
    </w:p>
    <w:p w14:paraId="125E06D1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d)</w:t>
      </w:r>
      <w:r w:rsidRPr="00B75036">
        <w:rPr>
          <w:rFonts w:ascii="Bahnschrift" w:eastAsiaTheme="minorHAnsi" w:hAnsi="Bahnschrift"/>
          <w:color w:val="000000"/>
          <w:lang w:eastAsia="en-US"/>
        </w:rPr>
        <w:tab/>
        <w:t xml:space="preserve">Wykonawca jest zobowiązany dostosować się do zmian harmonogramu wprowadzonych przez Zamawiającego. </w:t>
      </w:r>
    </w:p>
    <w:p w14:paraId="3C382E3B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e)</w:t>
      </w:r>
      <w:r w:rsidRPr="00B75036">
        <w:rPr>
          <w:rFonts w:ascii="Bahnschrift" w:eastAsiaTheme="minorHAnsi" w:hAnsi="Bahnschrift"/>
          <w:color w:val="000000"/>
          <w:lang w:eastAsia="en-US"/>
        </w:rPr>
        <w:tab/>
        <w:t>Każdorazowe nieprzeprowadzenie zajęć zgodnie z harmonogramem z przyczyn leżących po stronie Wykonawcy Zamawiający uznaje za niewykonanie przedmiotu umowy.</w:t>
      </w:r>
    </w:p>
    <w:p w14:paraId="52527103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rPr>
          <w:rFonts w:ascii="Bahnschrift" w:eastAsiaTheme="minorHAnsi" w:hAnsi="Bahnschrift"/>
          <w:color w:val="000000"/>
          <w:lang w:eastAsia="en-US"/>
        </w:rPr>
      </w:pPr>
    </w:p>
    <w:p w14:paraId="3FC6694A" w14:textId="77777777" w:rsidR="000C55D2" w:rsidRPr="00B75036" w:rsidRDefault="000C55D2" w:rsidP="000C55D2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Miejsce realizacji zamówienia</w:t>
      </w:r>
    </w:p>
    <w:p w14:paraId="39C2169F" w14:textId="77777777" w:rsidR="000C55D2" w:rsidRPr="00B75036" w:rsidRDefault="000C55D2" w:rsidP="000C55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lang w:eastAsia="en-US"/>
        </w:rPr>
      </w:pPr>
      <w:r w:rsidRPr="00B75036">
        <w:rPr>
          <w:rFonts w:ascii="Bahnschrift" w:eastAsiaTheme="minorHAnsi" w:hAnsi="Bahnschrift"/>
          <w:lang w:eastAsia="en-US"/>
        </w:rPr>
        <w:t>Zamawiający zapewnia miejsce do realizacji kursu. Zamawiający zapewnia salę wyposażoną  w rzutnik multimedialny i ekran oraz stosowną liczbę stanowisk komputerowych wyposażonych w niezbędne oprogramowanie. Będzie to sala znajdująca się w budynku przy ul. Pawła 3, 40-008 Katowice.</w:t>
      </w:r>
    </w:p>
    <w:p w14:paraId="65EAAA53" w14:textId="77777777" w:rsidR="000C55D2" w:rsidRPr="00B75036" w:rsidRDefault="000C55D2" w:rsidP="000C55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lang w:eastAsia="en-US"/>
        </w:rPr>
      </w:pPr>
      <w:r w:rsidRPr="00B75036">
        <w:rPr>
          <w:rFonts w:ascii="Bahnschrift" w:eastAsiaTheme="minorHAnsi" w:hAnsi="Bahnschrift"/>
          <w:lang w:eastAsia="en-US"/>
        </w:rPr>
        <w:t>Wykonawca zapewni  pomoce dydaktyczne, materiały i sprzęt niezbędne do przeprowadzenia szkolenia inne niż wymienione powyżej.</w:t>
      </w:r>
    </w:p>
    <w:p w14:paraId="769526D0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lang w:eastAsia="en-US"/>
        </w:rPr>
      </w:pPr>
    </w:p>
    <w:p w14:paraId="52FEF2A5" w14:textId="77777777" w:rsidR="000C55D2" w:rsidRPr="00B75036" w:rsidRDefault="000C55D2" w:rsidP="000C55D2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Liczba uczestników</w:t>
      </w:r>
    </w:p>
    <w:p w14:paraId="19AF922A" w14:textId="6C0210F1" w:rsidR="000C55D2" w:rsidRPr="00B75036" w:rsidRDefault="008869C4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Liczba uczestników została określona poniżej.</w:t>
      </w:r>
      <w:r w:rsidR="000C55D2" w:rsidRPr="00B75036">
        <w:rPr>
          <w:rFonts w:ascii="Bahnschrift" w:eastAsiaTheme="minorHAnsi" w:hAnsi="Bahnschrift"/>
          <w:color w:val="000000"/>
          <w:lang w:eastAsia="en-US"/>
        </w:rPr>
        <w:t xml:space="preserve"> Ostateczna liczba uczestników zależeć będzie od liczby osób zainteresowanych udziałem w szkoleniu. Nie można wprowadzać na zajęcia dodatkowych osób niebędących uczestnikami Projektu. </w:t>
      </w:r>
    </w:p>
    <w:p w14:paraId="2C94516E" w14:textId="198A1351" w:rsidR="000C55D2" w:rsidRPr="00B75036" w:rsidRDefault="000C55D2" w:rsidP="00485093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Zamawiający zastrzega sobie możliwość rezygnacji ze szkolenia w przypadku niezebrania się grupy – Wykonawcy nie przysługuje wówczas wynagrodzenie. </w:t>
      </w:r>
    </w:p>
    <w:p w14:paraId="5104A20E" w14:textId="77777777" w:rsidR="000C55D2" w:rsidRPr="00B75036" w:rsidRDefault="000C55D2" w:rsidP="000C55D2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Rekrutacja, informacja oraz organizacja kursu</w:t>
      </w:r>
    </w:p>
    <w:p w14:paraId="39C9DCA9" w14:textId="640C4432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Za rekrutację odpowiedzialny jest Zamawiający. Zamawiający zobowiązuje się dostarczyć listę uczestników szkoleń </w:t>
      </w:r>
      <w:r w:rsidRPr="00B75036">
        <w:rPr>
          <w:rFonts w:ascii="Bahnschrift" w:eastAsiaTheme="minorHAnsi" w:hAnsi="Bahnschrift"/>
          <w:b/>
          <w:color w:val="000000"/>
          <w:lang w:eastAsia="en-US"/>
        </w:rPr>
        <w:t xml:space="preserve">najpóźniej na </w:t>
      </w:r>
      <w:r w:rsidR="009477D8" w:rsidRPr="00B75036">
        <w:rPr>
          <w:rFonts w:ascii="Bahnschrift" w:eastAsiaTheme="minorHAnsi" w:hAnsi="Bahnschrift"/>
          <w:b/>
          <w:color w:val="000000"/>
          <w:lang w:eastAsia="en-US"/>
        </w:rPr>
        <w:t>1</w:t>
      </w:r>
      <w:r w:rsidRPr="00B75036">
        <w:rPr>
          <w:rFonts w:ascii="Bahnschrift" w:eastAsiaTheme="minorHAnsi" w:hAnsi="Bahnschrift"/>
          <w:b/>
          <w:color w:val="000000"/>
          <w:lang w:eastAsia="en-US"/>
        </w:rPr>
        <w:t>5 dni roboczych</w:t>
      </w:r>
      <w:r w:rsidRPr="00B75036">
        <w:rPr>
          <w:rFonts w:ascii="Bahnschrift" w:eastAsiaTheme="minorHAnsi" w:hAnsi="Bahnschrift"/>
          <w:color w:val="000000"/>
          <w:lang w:eastAsia="en-US"/>
        </w:rPr>
        <w:t xml:space="preserve"> przed rozpoczęciem każdego </w:t>
      </w:r>
      <w:r w:rsidR="008869C4" w:rsidRPr="00B75036">
        <w:rPr>
          <w:rFonts w:ascii="Bahnschrift" w:eastAsiaTheme="minorHAnsi" w:hAnsi="Bahnschrift"/>
          <w:color w:val="000000"/>
          <w:lang w:eastAsia="en-US"/>
        </w:rPr>
        <w:t>szkolenia</w:t>
      </w:r>
      <w:r w:rsidRPr="00B75036">
        <w:rPr>
          <w:rFonts w:ascii="Bahnschrift" w:eastAsiaTheme="minorHAnsi" w:hAnsi="Bahnschrift"/>
          <w:color w:val="000000"/>
          <w:lang w:eastAsia="en-US"/>
        </w:rPr>
        <w:t>. Zamawiający dostarczy Wykonawcy wersję elektroniczną wzoru listy obecności,  a Wykonawca zobowiązany jest do wydruku listy obecności na każdy dzień zajęć, zebrania podpisów uczestników na wersji papierowej i dostarczenia po zakończeniu każdego szkolenia do Zamawiającego.</w:t>
      </w:r>
    </w:p>
    <w:p w14:paraId="1023169D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Wykonawca zobowiązany jest do niezwłocznego informowania Zamawiającego o trudnościach i problemach związanych z realizacją szkoleń. 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zajęć i umowy.</w:t>
      </w:r>
    </w:p>
    <w:p w14:paraId="2D2748FF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>Wykonawca zobowiązany jest do umożliwienia osobom wskazanym przez Zamawiającego przeprowadzenia w każdym czasie kontroli realizacji zajęć w tym w szczególności ich przebiegu, treści, wykorzystywanych materiałów, frekwencji uczestników oraz prowadzenia wizyt monitorujących.</w:t>
      </w:r>
    </w:p>
    <w:p w14:paraId="57282ECF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</w:p>
    <w:p w14:paraId="3B98A2AD" w14:textId="77777777" w:rsidR="000C55D2" w:rsidRPr="00B75036" w:rsidRDefault="000C55D2" w:rsidP="000C55D2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Materiały informacyjne: przygotowanie, oprawa, druk i dystrybucja</w:t>
      </w:r>
    </w:p>
    <w:p w14:paraId="69A59AC4" w14:textId="77777777" w:rsidR="000C55D2" w:rsidRPr="00B75036" w:rsidRDefault="000C55D2" w:rsidP="000C55D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>Wykonawca zobowiązany jest do:</w:t>
      </w:r>
    </w:p>
    <w:p w14:paraId="112F3BD4" w14:textId="77777777" w:rsidR="000C55D2" w:rsidRPr="00B75036" w:rsidRDefault="000C55D2" w:rsidP="000C55D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Przygotowania programu szkolenia i przesłania go drogą mailową do Zamawiającego do 10 dni roboczych przed planowanym pierwszym dniem szkolenia. </w:t>
      </w:r>
    </w:p>
    <w:p w14:paraId="5C16F9B3" w14:textId="77777777" w:rsidR="000C55D2" w:rsidRPr="00B75036" w:rsidRDefault="000C55D2" w:rsidP="000C55D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Udostępnienia materiałów szkoleniowych dla każdego uczestnika szkolenia. Materiały szkoleniowe powinny zostać udostępnione w wersji elektronicznej. </w:t>
      </w:r>
    </w:p>
    <w:p w14:paraId="78761F04" w14:textId="7ED403B0" w:rsidR="000C55D2" w:rsidRPr="00B75036" w:rsidRDefault="000C55D2" w:rsidP="000C55D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Dostarczenia kompletu </w:t>
      </w:r>
      <w:r w:rsidR="002B06D4" w:rsidRPr="00B75036">
        <w:rPr>
          <w:rFonts w:ascii="Bahnschrift" w:eastAsiaTheme="minorHAnsi" w:hAnsi="Bahnschrift"/>
          <w:color w:val="000000"/>
          <w:lang w:eastAsia="en-US"/>
        </w:rPr>
        <w:t>potwierdzeń</w:t>
      </w:r>
      <w:r w:rsidRPr="00B75036">
        <w:rPr>
          <w:rFonts w:ascii="Bahnschrift" w:eastAsiaTheme="minorHAnsi" w:hAnsi="Bahnschrift"/>
          <w:color w:val="000000"/>
          <w:lang w:eastAsia="en-US"/>
        </w:rPr>
        <w:t xml:space="preserve"> o uczestnictwie w szkoleniu do Zamawiającego. </w:t>
      </w:r>
    </w:p>
    <w:p w14:paraId="5DC45255" w14:textId="77777777" w:rsidR="000C55D2" w:rsidRPr="00B75036" w:rsidRDefault="000C55D2" w:rsidP="000C55D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Przeprowadzenia na zakończenie szkolenia ankiety ewaluacyjnej (przygotowanej w wersji elektronicznej przez Zamawiającego i dostarczonej Wykonawcy drogą mailową w terminie do 5 dni roboczych przed rozpoczęciem szkolenia) dotyczącej indywidualnej oceny szkolenia przez każdego z uczestników. Wykonawca zobowiązany będzie do przeprowadzenia ankiet ewaluacyjnych i przekazania ich Zamawiającemu, w terminie do 5 dni roboczych od zakończenia szkolenia. Ponadto Wykonawca jest zobowiązany do przygotowania podsumowania w formie zbiorczej, którego wzór zostanie dostarczony przez Zamawiającego wraz ze wzorem ankiety. </w:t>
      </w:r>
    </w:p>
    <w:p w14:paraId="4F976D3B" w14:textId="5D80A497" w:rsidR="000C55D2" w:rsidRPr="00B75036" w:rsidRDefault="000C55D2" w:rsidP="000C55D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B75036">
        <w:rPr>
          <w:rFonts w:ascii="Bahnschrift" w:eastAsiaTheme="minorHAnsi" w:hAnsi="Bahnschrift"/>
          <w:color w:val="000000"/>
          <w:lang w:eastAsia="en-US"/>
        </w:rPr>
        <w:t xml:space="preserve">Na programie, zaświadczeniach, ankiecie, materiałach szkoleniowych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10 dni roboczych przed planowanym pierwszym dniem szkolenia. </w:t>
      </w:r>
    </w:p>
    <w:p w14:paraId="7F464EEA" w14:textId="77777777" w:rsidR="000C55D2" w:rsidRPr="00B75036" w:rsidRDefault="000C55D2" w:rsidP="000C55D2">
      <w:pPr>
        <w:pStyle w:val="Akapitzlist"/>
        <w:autoSpaceDE w:val="0"/>
        <w:autoSpaceDN w:val="0"/>
        <w:adjustRightInd w:val="0"/>
        <w:spacing w:after="120" w:line="276" w:lineRule="auto"/>
        <w:ind w:left="644"/>
        <w:contextualSpacing w:val="0"/>
        <w:jc w:val="both"/>
        <w:rPr>
          <w:rFonts w:ascii="Bahnschrift" w:eastAsiaTheme="minorHAnsi" w:hAnsi="Bahnschrift"/>
          <w:color w:val="000000"/>
          <w:lang w:eastAsia="en-US"/>
        </w:rPr>
      </w:pPr>
    </w:p>
    <w:p w14:paraId="474E6915" w14:textId="77777777" w:rsidR="000C55D2" w:rsidRPr="00B75036" w:rsidRDefault="000C55D2" w:rsidP="000C55D2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Bahnschrift" w:eastAsiaTheme="minorHAnsi" w:hAnsi="Bahnschrift"/>
          <w:b/>
          <w:bCs/>
          <w:lang w:eastAsia="en-US"/>
        </w:rPr>
      </w:pPr>
      <w:r w:rsidRPr="00B75036">
        <w:rPr>
          <w:rFonts w:ascii="Bahnschrift" w:eastAsiaTheme="minorHAnsi" w:hAnsi="Bahnschrift"/>
          <w:b/>
          <w:bCs/>
          <w:lang w:eastAsia="en-US"/>
        </w:rPr>
        <w:t xml:space="preserve">Dokumentacja związana z realizacją kursów/szkoleń: </w:t>
      </w:r>
    </w:p>
    <w:p w14:paraId="674D44B9" w14:textId="0BAC9CCE" w:rsidR="000C55D2" w:rsidRPr="00B75036" w:rsidRDefault="000C55D2" w:rsidP="000C55D2">
      <w:pPr>
        <w:pStyle w:val="Default"/>
        <w:spacing w:after="120" w:line="276" w:lineRule="auto"/>
        <w:ind w:left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B75036">
        <w:rPr>
          <w:rFonts w:ascii="Bahnschrift" w:eastAsiaTheme="minorHAnsi" w:hAnsi="Bahnschrift"/>
          <w:sz w:val="20"/>
          <w:szCs w:val="20"/>
          <w:lang w:eastAsia="en-US"/>
        </w:rPr>
        <w:t xml:space="preserve">Wykonawca zobowiązany będzie do przekazania Zamawiającemu dokumentów w terminie do </w:t>
      </w:r>
      <w:r w:rsidR="008869C4" w:rsidRPr="00B75036">
        <w:rPr>
          <w:rFonts w:ascii="Bahnschrift" w:eastAsiaTheme="minorHAnsi" w:hAnsi="Bahnschrift"/>
          <w:sz w:val="20"/>
          <w:szCs w:val="20"/>
          <w:lang w:eastAsia="en-US"/>
        </w:rPr>
        <w:t>1</w:t>
      </w:r>
      <w:r w:rsidRPr="00B75036">
        <w:rPr>
          <w:rFonts w:ascii="Bahnschrift" w:eastAsiaTheme="minorHAnsi" w:hAnsi="Bahnschrift"/>
          <w:sz w:val="20"/>
          <w:szCs w:val="20"/>
          <w:lang w:eastAsia="en-US"/>
        </w:rPr>
        <w:t>0 dni roboczych od dnia zakończenia szkolenia</w:t>
      </w:r>
      <w:r w:rsidR="008869C4" w:rsidRPr="00B75036">
        <w:rPr>
          <w:rFonts w:ascii="Bahnschrift" w:eastAsiaTheme="minorHAnsi" w:hAnsi="Bahnschrift"/>
          <w:sz w:val="20"/>
          <w:szCs w:val="20"/>
          <w:lang w:eastAsia="en-US"/>
        </w:rPr>
        <w:t xml:space="preserve"> dla każdej grupy</w:t>
      </w:r>
      <w:r w:rsidRPr="00B75036">
        <w:rPr>
          <w:rFonts w:ascii="Bahnschrift" w:eastAsiaTheme="minorHAnsi" w:hAnsi="Bahnschrift"/>
          <w:sz w:val="20"/>
          <w:szCs w:val="20"/>
          <w:lang w:eastAsia="en-US"/>
        </w:rPr>
        <w:t xml:space="preserve">,  w szczególności: </w:t>
      </w:r>
    </w:p>
    <w:p w14:paraId="1A525403" w14:textId="77777777" w:rsidR="000C55D2" w:rsidRPr="00B75036" w:rsidRDefault="000C55D2" w:rsidP="000C55D2">
      <w:pPr>
        <w:pStyle w:val="Default"/>
        <w:numPr>
          <w:ilvl w:val="0"/>
          <w:numId w:val="12"/>
        </w:numPr>
        <w:spacing w:after="120"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B75036">
        <w:rPr>
          <w:rFonts w:ascii="Bahnschrift" w:eastAsiaTheme="minorHAnsi" w:hAnsi="Bahnschrift"/>
          <w:sz w:val="20"/>
          <w:szCs w:val="20"/>
          <w:lang w:eastAsia="en-US"/>
        </w:rPr>
        <w:t>Oryginału listy obecności uczestników.</w:t>
      </w:r>
    </w:p>
    <w:p w14:paraId="636DB2A8" w14:textId="77777777" w:rsidR="000C55D2" w:rsidRPr="00B75036" w:rsidRDefault="000C55D2" w:rsidP="000C55D2">
      <w:pPr>
        <w:pStyle w:val="Default"/>
        <w:numPr>
          <w:ilvl w:val="0"/>
          <w:numId w:val="12"/>
        </w:numPr>
        <w:spacing w:after="120"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B75036">
        <w:rPr>
          <w:rFonts w:ascii="Bahnschrift" w:eastAsiaTheme="minorHAnsi" w:hAnsi="Bahnschrift"/>
          <w:sz w:val="20"/>
          <w:szCs w:val="20"/>
          <w:lang w:eastAsia="en-US"/>
        </w:rPr>
        <w:t xml:space="preserve">Ankiet oceniających przeprowadzonych wśród uczestników szkolenia wraz ze zbiorczym zestawieniem wyników ankiet. </w:t>
      </w:r>
    </w:p>
    <w:p w14:paraId="026BC062" w14:textId="25A4EC9E" w:rsidR="000C55D2" w:rsidRPr="00B75036" w:rsidRDefault="000C55D2" w:rsidP="000C55D2">
      <w:pPr>
        <w:pStyle w:val="Default"/>
        <w:numPr>
          <w:ilvl w:val="0"/>
          <w:numId w:val="12"/>
        </w:numPr>
        <w:spacing w:after="120"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B75036">
        <w:rPr>
          <w:rFonts w:ascii="Bahnschrift" w:eastAsiaTheme="minorHAnsi" w:hAnsi="Bahnschrift"/>
          <w:sz w:val="20"/>
          <w:szCs w:val="20"/>
          <w:lang w:eastAsia="en-US"/>
        </w:rPr>
        <w:t>Oryginałów zaświadcze</w:t>
      </w:r>
      <w:r w:rsidR="008869C4" w:rsidRPr="00B75036">
        <w:rPr>
          <w:rFonts w:ascii="Bahnschrift" w:eastAsiaTheme="minorHAnsi" w:hAnsi="Bahnschrift"/>
          <w:sz w:val="20"/>
          <w:szCs w:val="20"/>
          <w:lang w:eastAsia="en-US"/>
        </w:rPr>
        <w:t>ń o ukończeniu szkolenia.</w:t>
      </w:r>
    </w:p>
    <w:p w14:paraId="6F2ADB14" w14:textId="2D55B8E4" w:rsidR="00D30CCE" w:rsidRPr="00B75036" w:rsidRDefault="00D30CCE" w:rsidP="000C55D2">
      <w:pPr>
        <w:pStyle w:val="Default"/>
        <w:numPr>
          <w:ilvl w:val="0"/>
          <w:numId w:val="12"/>
        </w:numPr>
        <w:spacing w:after="120" w:line="276" w:lineRule="auto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B75036">
        <w:rPr>
          <w:rFonts w:ascii="Bahnschrift" w:eastAsiaTheme="minorHAnsi" w:hAnsi="Bahnschrift"/>
          <w:sz w:val="20"/>
          <w:szCs w:val="20"/>
          <w:lang w:eastAsia="en-US"/>
        </w:rPr>
        <w:t>Kompletu materiałów szkoleniowych.</w:t>
      </w:r>
    </w:p>
    <w:p w14:paraId="6AF7D901" w14:textId="77777777" w:rsidR="000C55D2" w:rsidRPr="00B75036" w:rsidRDefault="000C55D2" w:rsidP="000C55D2">
      <w:pPr>
        <w:pStyle w:val="Default"/>
        <w:spacing w:after="120" w:line="276" w:lineRule="auto"/>
        <w:ind w:left="284"/>
        <w:jc w:val="both"/>
        <w:rPr>
          <w:rFonts w:ascii="Bahnschrift" w:eastAsiaTheme="minorHAnsi" w:hAnsi="Bahnschrift"/>
          <w:sz w:val="20"/>
          <w:szCs w:val="20"/>
          <w:lang w:eastAsia="en-US"/>
        </w:rPr>
      </w:pPr>
      <w:r w:rsidRPr="00B75036">
        <w:rPr>
          <w:rFonts w:ascii="Bahnschrift" w:eastAsiaTheme="minorHAnsi" w:hAnsi="Bahnschrift"/>
          <w:sz w:val="20"/>
          <w:szCs w:val="20"/>
          <w:lang w:eastAsia="en-US"/>
        </w:rPr>
        <w:t>Niedotrzymanie ww. terminu Zamawiający uzna jako nienależyte wykonywanie przedmiotu umowy.</w:t>
      </w:r>
    </w:p>
    <w:p w14:paraId="414CEB4E" w14:textId="77777777" w:rsidR="000C55D2" w:rsidRPr="00B75036" w:rsidRDefault="000C55D2" w:rsidP="000C55D2">
      <w:pPr>
        <w:spacing w:after="120" w:line="276" w:lineRule="auto"/>
        <w:ind w:left="284"/>
        <w:jc w:val="both"/>
        <w:rPr>
          <w:rFonts w:ascii="Bahnschrift" w:hAnsi="Bahnschrift"/>
          <w:iCs/>
        </w:rPr>
      </w:pPr>
    </w:p>
    <w:p w14:paraId="07DDA188" w14:textId="77777777" w:rsidR="00D30CCE" w:rsidRPr="00B75036" w:rsidRDefault="00D30CCE" w:rsidP="00485093">
      <w:pPr>
        <w:jc w:val="both"/>
        <w:rPr>
          <w:rFonts w:ascii="Bahnschrift" w:hAnsi="Bahnschrift" w:cstheme="minorHAnsi"/>
        </w:rPr>
      </w:pPr>
    </w:p>
    <w:p w14:paraId="3237D1AC" w14:textId="77777777" w:rsidR="00767D65" w:rsidRPr="00B75036" w:rsidRDefault="00767D65" w:rsidP="00AB555B">
      <w:pPr>
        <w:rPr>
          <w:rFonts w:ascii="Bahnschrift" w:hAnsi="Bahnschrift"/>
        </w:rPr>
      </w:pPr>
    </w:p>
    <w:sectPr w:rsidR="00767D65" w:rsidRPr="00B75036" w:rsidSect="00C57F37">
      <w:headerReference w:type="even" r:id="rId7"/>
      <w:headerReference w:type="default" r:id="rId8"/>
      <w:footerReference w:type="default" r:id="rId9"/>
      <w:pgSz w:w="11906" w:h="16838"/>
      <w:pgMar w:top="624" w:right="680" w:bottom="62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4F05B" w14:textId="77777777" w:rsidR="0064285F" w:rsidRDefault="0064285F" w:rsidP="00C57F37">
      <w:r>
        <w:separator/>
      </w:r>
    </w:p>
  </w:endnote>
  <w:endnote w:type="continuationSeparator" w:id="0">
    <w:p w14:paraId="501F3F7B" w14:textId="77777777" w:rsidR="0064285F" w:rsidRDefault="0064285F" w:rsidP="00C5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7"/>
      <w:gridCol w:w="5103"/>
      <w:gridCol w:w="2551"/>
    </w:tblGrid>
    <w:tr w:rsidR="00C57F37" w:rsidRPr="00330722" w14:paraId="3E85B7BC" w14:textId="77777777" w:rsidTr="00C57F37">
      <w:tc>
        <w:tcPr>
          <w:tcW w:w="3227" w:type="dxa"/>
          <w:tcBorders>
            <w:top w:val="single" w:sz="12" w:space="0" w:color="808080" w:themeColor="background1" w:themeShade="80"/>
          </w:tcBorders>
        </w:tcPr>
        <w:p w14:paraId="5E28B8B2" w14:textId="77777777" w:rsidR="00C57F37" w:rsidRPr="00330722" w:rsidRDefault="00C57F37" w:rsidP="00A10700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B4277D4" w14:textId="21E869D3" w:rsidR="00C57F37" w:rsidRPr="00330722" w:rsidRDefault="00C57F37" w:rsidP="00A10700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 xml:space="preserve">40–007 Katowice, ul. Bankowa 12, p. </w:t>
          </w:r>
          <w:r w:rsidR="00EB2348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</w:tcBorders>
        </w:tcPr>
        <w:p w14:paraId="1FFBE0D3" w14:textId="77777777" w:rsidR="00C57F37" w:rsidRPr="00330722" w:rsidRDefault="00C57F37" w:rsidP="00A1070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1EA7F88" wp14:editId="0C2B4E10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</w:tcBorders>
        </w:tcPr>
        <w:p w14:paraId="1CECCC35" w14:textId="77777777" w:rsidR="00C57F37" w:rsidRPr="00330722" w:rsidRDefault="00C57F37" w:rsidP="00A10700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4362C0A8" w14:textId="77777777" w:rsidR="00C57F37" w:rsidRPr="00330722" w:rsidRDefault="00C57F37" w:rsidP="00A1070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2AE684CF" w14:textId="77777777" w:rsidR="00C57F37" w:rsidRPr="00C57F37" w:rsidRDefault="00C57F37" w:rsidP="00C57F37">
    <w:pPr>
      <w:pStyle w:val="Stopka"/>
      <w:rPr>
        <w:rFonts w:ascii="PT Sans" w:hAnsi="PT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3FB4C" w14:textId="77777777" w:rsidR="0064285F" w:rsidRDefault="0064285F" w:rsidP="00C57F37">
      <w:r>
        <w:separator/>
      </w:r>
    </w:p>
  </w:footnote>
  <w:footnote w:type="continuationSeparator" w:id="0">
    <w:p w14:paraId="5E87E2F7" w14:textId="77777777" w:rsidR="0064285F" w:rsidRDefault="0064285F" w:rsidP="00C5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8461C" w14:textId="77777777" w:rsidR="004D2E28" w:rsidRDefault="000C55D2">
    <w:pPr>
      <w:pStyle w:val="Nagwek"/>
    </w:pPr>
    <w:r>
      <w:rPr>
        <w:rFonts w:ascii="PT Sans" w:hAnsi="PT Sans"/>
        <w:i/>
        <w:noProof/>
      </w:rPr>
      <w:drawing>
        <wp:inline distT="0" distB="0" distL="0" distR="0" wp14:anchorId="77057337" wp14:editId="27220A5B">
          <wp:extent cx="6696075" cy="533400"/>
          <wp:effectExtent l="0" t="0" r="9525" b="0"/>
          <wp:docPr id="2" name="Obraz 2" descr="Logo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75A97" w14:textId="27335660" w:rsidR="00C57F37" w:rsidRPr="008E7DD8" w:rsidRDefault="00EB2348" w:rsidP="004D2E2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  <w:r>
      <w:rPr>
        <w:noProof/>
      </w:rPr>
      <w:drawing>
        <wp:inline distT="0" distB="0" distL="0" distR="0" wp14:anchorId="77855C24" wp14:editId="522CC4EB">
          <wp:extent cx="6300470" cy="503631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0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AFC85" w14:textId="77777777" w:rsidR="00C57F37" w:rsidRPr="008E7DD8" w:rsidRDefault="00C57F37" w:rsidP="00C57F37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18D62D7F" w14:textId="77777777" w:rsidR="00C57F37" w:rsidRPr="00C57F37" w:rsidRDefault="0099724F" w:rsidP="00C57F37">
    <w:pPr>
      <w:pStyle w:val="Nagwek"/>
      <w:spacing w:after="80"/>
      <w:jc w:val="center"/>
      <w:rPr>
        <w:rFonts w:ascii="PT Sans" w:hAnsi="PT Sans"/>
      </w:rPr>
    </w:pPr>
    <w:r>
      <w:rPr>
        <w:rFonts w:ascii="PT Sans" w:hAnsi="PT Sans"/>
        <w:i/>
      </w:rPr>
      <w:pict w14:anchorId="0B32AB83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84B00"/>
    <w:multiLevelType w:val="hybridMultilevel"/>
    <w:tmpl w:val="243A1112"/>
    <w:lvl w:ilvl="0" w:tplc="AC108E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E37A9"/>
    <w:multiLevelType w:val="hybridMultilevel"/>
    <w:tmpl w:val="237CB926"/>
    <w:lvl w:ilvl="0" w:tplc="AC108E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B0D8A"/>
    <w:multiLevelType w:val="hybridMultilevel"/>
    <w:tmpl w:val="43129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4A77EA"/>
    <w:multiLevelType w:val="hybridMultilevel"/>
    <w:tmpl w:val="255CA7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F105A3"/>
    <w:multiLevelType w:val="hybridMultilevel"/>
    <w:tmpl w:val="CCDC8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F62"/>
    <w:multiLevelType w:val="hybridMultilevel"/>
    <w:tmpl w:val="7382B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E2830"/>
    <w:multiLevelType w:val="hybridMultilevel"/>
    <w:tmpl w:val="CC662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6E55A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A4971"/>
    <w:multiLevelType w:val="hybridMultilevel"/>
    <w:tmpl w:val="8C286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26842"/>
    <w:multiLevelType w:val="hybridMultilevel"/>
    <w:tmpl w:val="E2DCC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C21BC"/>
    <w:multiLevelType w:val="hybridMultilevel"/>
    <w:tmpl w:val="4D1CBA0C"/>
    <w:lvl w:ilvl="0" w:tplc="534AD1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36367"/>
    <w:multiLevelType w:val="hybridMultilevel"/>
    <w:tmpl w:val="55A2B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D73E3"/>
    <w:multiLevelType w:val="hybridMultilevel"/>
    <w:tmpl w:val="30186994"/>
    <w:lvl w:ilvl="0" w:tplc="7E9E0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A1189"/>
    <w:multiLevelType w:val="hybridMultilevel"/>
    <w:tmpl w:val="E91425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19140F"/>
    <w:multiLevelType w:val="hybridMultilevel"/>
    <w:tmpl w:val="80E67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33A69"/>
    <w:multiLevelType w:val="hybridMultilevel"/>
    <w:tmpl w:val="158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7E3CF8"/>
    <w:multiLevelType w:val="hybridMultilevel"/>
    <w:tmpl w:val="77707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10"/>
  </w:num>
  <w:num w:numId="8">
    <w:abstractNumId w:val="15"/>
  </w:num>
  <w:num w:numId="9">
    <w:abstractNumId w:val="6"/>
  </w:num>
  <w:num w:numId="10">
    <w:abstractNumId w:val="5"/>
  </w:num>
  <w:num w:numId="11">
    <w:abstractNumId w:val="12"/>
  </w:num>
  <w:num w:numId="12">
    <w:abstractNumId w:val="3"/>
  </w:num>
  <w:num w:numId="13">
    <w:abstractNumId w:val="14"/>
  </w:num>
  <w:num w:numId="14">
    <w:abstractNumId w:val="1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D65"/>
    <w:rsid w:val="000010D8"/>
    <w:rsid w:val="000411B5"/>
    <w:rsid w:val="000C55D2"/>
    <w:rsid w:val="000D2D4E"/>
    <w:rsid w:val="001E69CD"/>
    <w:rsid w:val="001F4591"/>
    <w:rsid w:val="001F7B96"/>
    <w:rsid w:val="002B06D4"/>
    <w:rsid w:val="00485093"/>
    <w:rsid w:val="004B1607"/>
    <w:rsid w:val="004D2E28"/>
    <w:rsid w:val="004E04B3"/>
    <w:rsid w:val="004F31A9"/>
    <w:rsid w:val="00614409"/>
    <w:rsid w:val="006152E0"/>
    <w:rsid w:val="006254DF"/>
    <w:rsid w:val="0064285F"/>
    <w:rsid w:val="006902C6"/>
    <w:rsid w:val="006B2F09"/>
    <w:rsid w:val="00745978"/>
    <w:rsid w:val="00750683"/>
    <w:rsid w:val="00767D65"/>
    <w:rsid w:val="00792E31"/>
    <w:rsid w:val="007A0B09"/>
    <w:rsid w:val="007A7ECF"/>
    <w:rsid w:val="007B7F90"/>
    <w:rsid w:val="008869C4"/>
    <w:rsid w:val="00887374"/>
    <w:rsid w:val="00924D6A"/>
    <w:rsid w:val="009477D8"/>
    <w:rsid w:val="009827B0"/>
    <w:rsid w:val="0099724F"/>
    <w:rsid w:val="009C30D5"/>
    <w:rsid w:val="009C65F8"/>
    <w:rsid w:val="00A71EE4"/>
    <w:rsid w:val="00AB555B"/>
    <w:rsid w:val="00B75036"/>
    <w:rsid w:val="00BE3928"/>
    <w:rsid w:val="00C10AAB"/>
    <w:rsid w:val="00C57F37"/>
    <w:rsid w:val="00C641AC"/>
    <w:rsid w:val="00C932B6"/>
    <w:rsid w:val="00CB1C56"/>
    <w:rsid w:val="00CD43E5"/>
    <w:rsid w:val="00CE467D"/>
    <w:rsid w:val="00D30CCE"/>
    <w:rsid w:val="00DD7069"/>
    <w:rsid w:val="00DF5252"/>
    <w:rsid w:val="00E529B8"/>
    <w:rsid w:val="00EB2348"/>
    <w:rsid w:val="00ED01F2"/>
    <w:rsid w:val="00F10C82"/>
    <w:rsid w:val="00F322DC"/>
    <w:rsid w:val="00F8040D"/>
    <w:rsid w:val="00FD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DB6F4"/>
  <w15:docId w15:val="{43D83E5D-602F-4CD5-A0C8-8C2D5C19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5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41AC"/>
    <w:pPr>
      <w:keepNext/>
      <w:outlineLvl w:val="0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7D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D65"/>
    <w:pPr>
      <w:ind w:left="720"/>
      <w:contextualSpacing/>
    </w:pPr>
  </w:style>
  <w:style w:type="table" w:styleId="Tabela-Siatka">
    <w:name w:val="Table Grid"/>
    <w:basedOn w:val="Standardowy"/>
    <w:uiPriority w:val="59"/>
    <w:rsid w:val="00767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641A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7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F37"/>
  </w:style>
  <w:style w:type="paragraph" w:styleId="Stopka">
    <w:name w:val="footer"/>
    <w:basedOn w:val="Normalny"/>
    <w:link w:val="StopkaZnak"/>
    <w:uiPriority w:val="99"/>
    <w:unhideWhenUsed/>
    <w:rsid w:val="00C57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F37"/>
  </w:style>
  <w:style w:type="paragraph" w:customStyle="1" w:styleId="Default">
    <w:name w:val="Default"/>
    <w:rsid w:val="000C5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C55D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3E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3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3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3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529B8"/>
    <w:pPr>
      <w:spacing w:before="100" w:beforeAutospacing="1" w:after="100" w:afterAutospacing="1"/>
    </w:pPr>
    <w:rPr>
      <w:sz w:val="24"/>
      <w:szCs w:val="24"/>
    </w:rPr>
  </w:style>
  <w:style w:type="character" w:customStyle="1" w:styleId="q4iawc">
    <w:name w:val="q4iawc"/>
    <w:basedOn w:val="Domylnaczcionkaakapitu"/>
    <w:rsid w:val="00E529B8"/>
  </w:style>
  <w:style w:type="paragraph" w:customStyle="1" w:styleId="Normalny1">
    <w:name w:val="Normalny1"/>
    <w:rsid w:val="004850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2057</Words>
  <Characters>12346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Uniwersystet Śląski w Katowicach</Company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Karpa</dc:creator>
  <cp:lastModifiedBy>Małgorzata Wróblewska</cp:lastModifiedBy>
  <cp:revision>4</cp:revision>
  <cp:lastPrinted>2020-10-04T14:26:00Z</cp:lastPrinted>
  <dcterms:created xsi:type="dcterms:W3CDTF">2023-02-22T12:51:00Z</dcterms:created>
  <dcterms:modified xsi:type="dcterms:W3CDTF">2023-03-02T09:00:00Z</dcterms:modified>
</cp:coreProperties>
</file>