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6B43" w:rsidRDefault="002A6B43">
      <w:pPr>
        <w:pStyle w:val="Heading4"/>
        <w:numPr>
          <w:ilvl w:val="0"/>
          <w:numId w:val="2"/>
        </w:numPr>
        <w:tabs>
          <w:tab w:val="left" w:pos="0"/>
        </w:tabs>
        <w:spacing w:before="0" w:after="0"/>
        <w:jc w:val="right"/>
        <w:rPr>
          <w:color w:val="FF0000"/>
        </w:rPr>
      </w:pPr>
    </w:p>
    <w:p w:rsidR="002A6B43" w:rsidRDefault="007A5F36">
      <w:pPr>
        <w:jc w:val="center"/>
      </w:pPr>
      <w:r>
        <w:t>UMOWA NR  WIT. ………..</w:t>
      </w:r>
    </w:p>
    <w:p w:rsidR="002A6B43" w:rsidRDefault="002A6B43">
      <w:pPr>
        <w:jc w:val="center"/>
      </w:pPr>
    </w:p>
    <w:p w:rsidR="002A6B43" w:rsidRDefault="007A5F36">
      <w:pPr>
        <w:spacing w:line="276" w:lineRule="auto"/>
        <w:ind w:hanging="15"/>
        <w:jc w:val="both"/>
      </w:pPr>
      <w:r>
        <w:rPr>
          <w:rFonts w:eastAsia="Times New Roman"/>
          <w:color w:val="000000"/>
          <w:lang w:eastAsia="pl-PL"/>
        </w:rPr>
        <w:t xml:space="preserve">zawarta w dniu ………... r. w Wołowie, pomiędzy: </w:t>
      </w:r>
    </w:p>
    <w:p w:rsidR="002A6B43" w:rsidRDefault="002A6B43">
      <w:pPr>
        <w:jc w:val="both"/>
        <w:rPr>
          <w:b/>
          <w:bCs/>
        </w:rPr>
      </w:pPr>
    </w:p>
    <w:p w:rsidR="002A6B43" w:rsidRDefault="007A5F36">
      <w:pPr>
        <w:spacing w:line="360" w:lineRule="auto"/>
        <w:jc w:val="both"/>
      </w:pPr>
      <w:r>
        <w:rPr>
          <w:b/>
          <w:bCs/>
        </w:rPr>
        <w:t xml:space="preserve">Gminą Wołów, </w:t>
      </w:r>
      <w:r>
        <w:t>ul. Rynek 34, 56-100 Wołów, N</w:t>
      </w:r>
      <w:r>
        <w:rPr>
          <w:lang w:eastAsia="en-US"/>
        </w:rPr>
        <w:t xml:space="preserve">IP: 9880177496, REGON: 931935000, </w:t>
      </w:r>
      <w:r>
        <w:t>reprezentowaną przez:</w:t>
      </w:r>
    </w:p>
    <w:p w:rsidR="002A6B43" w:rsidRDefault="007A5F36">
      <w:pPr>
        <w:spacing w:line="360" w:lineRule="auto"/>
        <w:jc w:val="both"/>
      </w:pPr>
      <w:r>
        <w:t>Burmistrza Gminy Wołów - Dariusza Chmurę,</w:t>
      </w:r>
    </w:p>
    <w:p w:rsidR="002A6B43" w:rsidRDefault="007A5F36">
      <w:pPr>
        <w:spacing w:line="360" w:lineRule="auto"/>
      </w:pPr>
      <w:r>
        <w:t xml:space="preserve">przy kontrasygnacie Skarbnika Gminy Wołów – Anny Zawadzkiej, </w:t>
      </w:r>
    </w:p>
    <w:p w:rsidR="002A6B43" w:rsidRDefault="007A5F36">
      <w:pPr>
        <w:spacing w:line="360" w:lineRule="auto"/>
      </w:pPr>
      <w:r>
        <w:t>zwaną w dalszej części umowy: ,,</w:t>
      </w:r>
      <w:r>
        <w:rPr>
          <w:b/>
        </w:rPr>
        <w:t>Inwestorem</w:t>
      </w:r>
      <w:r>
        <w:t xml:space="preserve">”, </w:t>
      </w:r>
    </w:p>
    <w:p w:rsidR="002A6B43" w:rsidRDefault="007A5F36">
      <w:pPr>
        <w:spacing w:line="360" w:lineRule="auto"/>
      </w:pPr>
      <w:r>
        <w:t>a</w:t>
      </w:r>
    </w:p>
    <w:p w:rsidR="002A6B43" w:rsidRDefault="007A5F36">
      <w:pPr>
        <w:spacing w:line="252" w:lineRule="auto"/>
        <w:jc w:val="center"/>
      </w:pPr>
      <w:r>
        <w:rPr>
          <w:rFonts w:eastAsia="Times New Roman"/>
          <w:color w:val="000000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/>
          <w:color w:val="000000"/>
          <w:lang w:eastAsia="pl-PL"/>
        </w:rPr>
        <w:t>…………………………………………………………………………….……………………...........</w:t>
      </w:r>
    </w:p>
    <w:p w:rsidR="002A6B43" w:rsidRDefault="007A5F36">
      <w:pPr>
        <w:spacing w:line="252" w:lineRule="auto"/>
        <w:ind w:right="-283"/>
        <w:jc w:val="center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[imię, nazwisko/firma, miejsce zamieszkania/siedziba i a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dres, Nr we właściwym rejestrze oraz nazwa rejestru, </w:t>
      </w:r>
    </w:p>
    <w:p w:rsidR="002A6B43" w:rsidRDefault="007A5F36">
      <w:pPr>
        <w:spacing w:line="252" w:lineRule="auto"/>
        <w:ind w:right="-283"/>
        <w:jc w:val="center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kapitał zakładowy, CEIDG/REGON, NIP]</w:t>
      </w:r>
    </w:p>
    <w:p w:rsidR="002A6B43" w:rsidRDefault="007A5F36">
      <w:pPr>
        <w:spacing w:line="252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reprezentowaną przez:</w:t>
      </w:r>
    </w:p>
    <w:p w:rsidR="002A6B43" w:rsidRDefault="007A5F36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…………………………………………………………………………….…………………………...</w:t>
      </w:r>
    </w:p>
    <w:p w:rsidR="002A6B43" w:rsidRDefault="007A5F36">
      <w:pPr>
        <w:tabs>
          <w:tab w:val="right" w:pos="8002"/>
        </w:tabs>
        <w:spacing w:line="252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[ imię i nazwisko, uprawnienie do reprezentacji] </w:t>
      </w:r>
    </w:p>
    <w:p w:rsidR="002A6B43" w:rsidRDefault="002A6B43">
      <w:pPr>
        <w:tabs>
          <w:tab w:val="right" w:pos="8002"/>
        </w:tabs>
        <w:spacing w:line="252" w:lineRule="auto"/>
        <w:jc w:val="center"/>
        <w:rPr>
          <w:rFonts w:eastAsia="Times New Roman"/>
          <w:color w:val="000000"/>
          <w:lang w:eastAsia="pl-PL"/>
        </w:rPr>
      </w:pPr>
    </w:p>
    <w:p w:rsidR="002A6B43" w:rsidRDefault="007A5F36">
      <w:pPr>
        <w:tabs>
          <w:tab w:val="right" w:pos="8002"/>
        </w:tabs>
        <w:spacing w:line="360" w:lineRule="auto"/>
        <w:jc w:val="both"/>
      </w:pPr>
      <w:proofErr w:type="spellStart"/>
      <w:r>
        <w:rPr>
          <w:rFonts w:eastAsia="Times New Roman"/>
          <w:color w:val="000000"/>
          <w:lang w:eastAsia="pl-PL"/>
        </w:rPr>
        <w:t>zwan-ym</w:t>
      </w:r>
      <w:proofErr w:type="spellEnd"/>
      <w:r>
        <w:rPr>
          <w:rFonts w:eastAsia="Times New Roman"/>
          <w:color w:val="000000"/>
          <w:lang w:eastAsia="pl-PL"/>
        </w:rPr>
        <w:t>/-ą w dalszej części Umowy: ,,</w:t>
      </w:r>
      <w:r>
        <w:rPr>
          <w:rFonts w:eastAsia="Times New Roman"/>
          <w:b/>
          <w:bCs/>
          <w:color w:val="000000"/>
          <w:lang w:eastAsia="pl-PL"/>
        </w:rPr>
        <w:t>Wykonawcą</w:t>
      </w:r>
      <w:r>
        <w:rPr>
          <w:rFonts w:eastAsia="Times New Roman"/>
          <w:color w:val="000000"/>
          <w:lang w:eastAsia="pl-PL"/>
        </w:rPr>
        <w:t>",</w:t>
      </w:r>
    </w:p>
    <w:p w:rsidR="002A6B43" w:rsidRDefault="007A5F36">
      <w:pPr>
        <w:tabs>
          <w:tab w:val="right" w:pos="8002"/>
        </w:tabs>
        <w:spacing w:line="360" w:lineRule="auto"/>
        <w:jc w:val="both"/>
      </w:pPr>
      <w:r>
        <w:rPr>
          <w:rFonts w:eastAsia="Times New Roman"/>
          <w:color w:val="000000"/>
          <w:lang w:eastAsia="pl-PL"/>
        </w:rPr>
        <w:t>zwanymi łącznie w dalszej części Umowy: ,,</w:t>
      </w:r>
      <w:r>
        <w:rPr>
          <w:rFonts w:eastAsia="Times New Roman"/>
          <w:b/>
          <w:bCs/>
          <w:color w:val="000000"/>
          <w:lang w:eastAsia="pl-PL"/>
        </w:rPr>
        <w:t>Stronam</w:t>
      </w:r>
      <w:r>
        <w:rPr>
          <w:rFonts w:eastAsia="Times New Roman"/>
          <w:color w:val="000000"/>
          <w:lang w:eastAsia="pl-PL"/>
        </w:rPr>
        <w:t xml:space="preserve">i", </w:t>
      </w:r>
    </w:p>
    <w:p w:rsidR="002A6B43" w:rsidRDefault="002A6B43">
      <w:pPr>
        <w:tabs>
          <w:tab w:val="right" w:pos="8002"/>
        </w:tabs>
        <w:spacing w:line="360" w:lineRule="auto"/>
        <w:jc w:val="both"/>
      </w:pPr>
    </w:p>
    <w:p w:rsidR="002A6B43" w:rsidRDefault="007A5F36">
      <w:pPr>
        <w:spacing w:line="360" w:lineRule="auto"/>
        <w:jc w:val="both"/>
      </w:pPr>
      <w:r>
        <w:rPr>
          <w:rFonts w:eastAsia="Times New Roman"/>
          <w:color w:val="000000"/>
          <w:lang w:eastAsia="pl-PL"/>
        </w:rPr>
        <w:t xml:space="preserve">w wyniku wyboru najkorzystniejszej oferty w postępowaniu o udzielenie zamówienia publicznego pn.: </w:t>
      </w:r>
      <w:r>
        <w:rPr>
          <w:rFonts w:eastAsia="Times New Roman"/>
          <w:b/>
          <w:color w:val="000000"/>
          <w:lang w:eastAsia="pl-PL"/>
        </w:rPr>
        <w:t>„Przebudowa dróg gminnych na terenie miasta Wołów”</w:t>
      </w:r>
      <w:r>
        <w:rPr>
          <w:rFonts w:eastAsia="Times New Roman"/>
          <w:i/>
          <w:color w:val="000000"/>
          <w:lang w:eastAsia="pl-PL"/>
        </w:rPr>
        <w:t xml:space="preserve"> część 2</w:t>
      </w:r>
      <w:r>
        <w:rPr>
          <w:rFonts w:eastAsia="Times New Roman"/>
          <w:i/>
          <w:color w:val="000000"/>
          <w:lang w:eastAsia="pl-PL"/>
        </w:rPr>
        <w:t xml:space="preserve"> – Wykonanie robót budowlanych dla zadania p</w:t>
      </w:r>
      <w:r>
        <w:rPr>
          <w:rFonts w:eastAsia="Times New Roman"/>
          <w:i/>
          <w:color w:val="000000"/>
          <w:lang w:eastAsia="pl-PL"/>
        </w:rPr>
        <w:t>n.: „Przebudowa drogi w ciągu ul. Zaułek Zielony w Wołowie - Etap 2”</w:t>
      </w:r>
      <w:r>
        <w:rPr>
          <w:rFonts w:eastAsia="Times New Roman"/>
          <w:color w:val="000000"/>
          <w:lang w:eastAsia="pl-PL"/>
        </w:rPr>
        <w:t>w ramach dofinansowania z Programu Rządowy Funduszu Polski Ład: Program Inwestycji Strategicznych</w:t>
      </w:r>
      <w:r>
        <w:rPr>
          <w:color w:val="000000"/>
        </w:rPr>
        <w:t xml:space="preserve"> w trybie podstawowym </w:t>
      </w:r>
      <w:r>
        <w:t xml:space="preserve">bez negocjacji </w:t>
      </w:r>
      <w:r>
        <w:rPr>
          <w:color w:val="000000"/>
        </w:rPr>
        <w:t xml:space="preserve">zgodnie z art. 275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ustawy z dnia 11 września 2019 r. – Prawo zamówień publicznych (Dz. U. z 2022 r. poz. 1710, ze zm.), zwanej w dalszej części umowy: „</w:t>
      </w:r>
      <w:r>
        <w:rPr>
          <w:i/>
          <w:iCs/>
          <w:color w:val="000000"/>
        </w:rPr>
        <w:t>PZP</w:t>
      </w:r>
      <w:r>
        <w:rPr>
          <w:color w:val="000000"/>
        </w:rPr>
        <w:t xml:space="preserve">”, o następującej treści: </w:t>
      </w:r>
    </w:p>
    <w:p w:rsidR="002A6B43" w:rsidRDefault="002A6B43">
      <w:pPr>
        <w:spacing w:line="360" w:lineRule="auto"/>
        <w:jc w:val="both"/>
        <w:rPr>
          <w:color w:val="000000"/>
        </w:rPr>
      </w:pPr>
    </w:p>
    <w:p w:rsidR="002A6B43" w:rsidRDefault="007A5F36">
      <w:pPr>
        <w:spacing w:line="360" w:lineRule="auto"/>
        <w:jc w:val="center"/>
      </w:pPr>
      <w:r>
        <w:rPr>
          <w:b/>
          <w:bCs/>
          <w:color w:val="000000"/>
        </w:rPr>
        <w:t>§ 1</w:t>
      </w:r>
    </w:p>
    <w:p w:rsidR="002A6B43" w:rsidRDefault="002A6B43">
      <w:pPr>
        <w:jc w:val="both"/>
        <w:rPr>
          <w:b/>
          <w:bCs/>
          <w:color w:val="000000"/>
        </w:rPr>
      </w:pPr>
    </w:p>
    <w:p w:rsidR="002A6B43" w:rsidRDefault="007A5F36">
      <w:pPr>
        <w:widowControl/>
        <w:numPr>
          <w:ilvl w:val="0"/>
          <w:numId w:val="3"/>
        </w:numPr>
        <w:tabs>
          <w:tab w:val="left" w:pos="570"/>
        </w:tabs>
        <w:suppressAutoHyphens w:val="0"/>
        <w:spacing w:after="10" w:line="360" w:lineRule="auto"/>
        <w:ind w:left="567" w:hanging="567"/>
        <w:jc w:val="both"/>
      </w:pPr>
      <w:r>
        <w:t>Na podstawie niniejszej umowy Inwestor powierza, a Wykonawca z</w:t>
      </w:r>
      <w:r>
        <w:t>obowiązuje się do wykonania robót budowlanych w zakresie przebudowy drogi przy ul. Zaułek Zielony w Wołowie - Etap 2, zwanych w dalszej części umowy: „</w:t>
      </w:r>
      <w:r>
        <w:rPr>
          <w:i/>
        </w:rPr>
        <w:t>przedmiotem umowy</w:t>
      </w:r>
      <w:r>
        <w:t>”.</w:t>
      </w:r>
    </w:p>
    <w:p w:rsidR="002A6B43" w:rsidRDefault="007A5F36">
      <w:pPr>
        <w:widowControl/>
        <w:numPr>
          <w:ilvl w:val="0"/>
          <w:numId w:val="3"/>
        </w:numPr>
        <w:tabs>
          <w:tab w:val="left" w:pos="570"/>
        </w:tabs>
        <w:suppressAutoHyphens w:val="0"/>
        <w:spacing w:after="10" w:line="360" w:lineRule="auto"/>
        <w:ind w:left="567" w:hanging="567"/>
        <w:jc w:val="both"/>
      </w:pPr>
      <w:r>
        <w:t>Wykonawca zobowiązuje się do wykonania przedmiotu umowy zgodnie z:</w:t>
      </w:r>
    </w:p>
    <w:p w:rsidR="002A6B43" w:rsidRDefault="007A5F36">
      <w:pPr>
        <w:widowControl/>
        <w:numPr>
          <w:ilvl w:val="1"/>
          <w:numId w:val="3"/>
        </w:numPr>
        <w:tabs>
          <w:tab w:val="left" w:pos="570"/>
        </w:tabs>
        <w:suppressAutoHyphens w:val="0"/>
        <w:spacing w:after="10" w:line="360" w:lineRule="auto"/>
        <w:ind w:left="1134" w:hanging="567"/>
        <w:jc w:val="both"/>
      </w:pPr>
      <w:r>
        <w:t>wymaganiami określ</w:t>
      </w:r>
      <w:r>
        <w:t>onymi przez Inwestora zawartymi w Specyfikacji Warunków Zamówienia, zwanej w dalszej części umowy: „</w:t>
      </w:r>
      <w:r>
        <w:rPr>
          <w:i/>
          <w:iCs/>
        </w:rPr>
        <w:t>SWZ</w:t>
      </w:r>
      <w:r>
        <w:t>”;</w:t>
      </w:r>
    </w:p>
    <w:p w:rsidR="002A6B43" w:rsidRDefault="007A5F36">
      <w:pPr>
        <w:widowControl/>
        <w:numPr>
          <w:ilvl w:val="1"/>
          <w:numId w:val="3"/>
        </w:numPr>
        <w:tabs>
          <w:tab w:val="left" w:pos="570"/>
        </w:tabs>
        <w:suppressAutoHyphens w:val="0"/>
        <w:spacing w:after="10" w:line="360" w:lineRule="auto"/>
        <w:ind w:left="1134" w:hanging="567"/>
        <w:jc w:val="both"/>
      </w:pPr>
      <w:r>
        <w:lastRenderedPageBreak/>
        <w:t>ofertą z dnia …………… r. która stanowi Załącznik nr 1 do niniejszej umowy;</w:t>
      </w:r>
    </w:p>
    <w:p w:rsidR="002A6B43" w:rsidRDefault="007A5F36">
      <w:pPr>
        <w:widowControl/>
        <w:numPr>
          <w:ilvl w:val="1"/>
          <w:numId w:val="3"/>
        </w:numPr>
        <w:tabs>
          <w:tab w:val="left" w:pos="570"/>
        </w:tabs>
        <w:suppressAutoHyphens w:val="0"/>
        <w:spacing w:after="10" w:line="360" w:lineRule="auto"/>
        <w:ind w:left="1134" w:hanging="567"/>
        <w:jc w:val="both"/>
      </w:pPr>
      <w:r>
        <w:t>zasadami wiedzy technicznej i sztuki budowlanej;</w:t>
      </w:r>
    </w:p>
    <w:p w:rsidR="002A6B43" w:rsidRDefault="007A5F36">
      <w:pPr>
        <w:widowControl/>
        <w:numPr>
          <w:ilvl w:val="1"/>
          <w:numId w:val="3"/>
        </w:numPr>
        <w:tabs>
          <w:tab w:val="left" w:pos="570"/>
        </w:tabs>
        <w:suppressAutoHyphens w:val="0"/>
        <w:spacing w:after="10" w:line="360" w:lineRule="auto"/>
        <w:ind w:left="1134" w:hanging="567"/>
        <w:jc w:val="both"/>
      </w:pPr>
      <w:r>
        <w:t xml:space="preserve">obowiązującymi przepisami i </w:t>
      </w:r>
      <w:r>
        <w:t>Polskimi Normami,</w:t>
      </w:r>
    </w:p>
    <w:p w:rsidR="002A6B43" w:rsidRDefault="007A5F36">
      <w:pPr>
        <w:widowControl/>
        <w:tabs>
          <w:tab w:val="left" w:pos="570"/>
        </w:tabs>
        <w:suppressAutoHyphens w:val="0"/>
        <w:spacing w:after="10" w:line="360" w:lineRule="auto"/>
        <w:ind w:left="1647"/>
        <w:jc w:val="both"/>
      </w:pPr>
      <w:r>
        <w:t>oraz</w:t>
      </w:r>
      <w:r>
        <w:rPr>
          <w:color w:val="800000"/>
        </w:rPr>
        <w:t xml:space="preserve"> oddania</w:t>
      </w:r>
      <w:r>
        <w:t xml:space="preserve"> przedmiotu niniejszej umowy Inwestorowi w terminie w niej uzgodnionym.</w:t>
      </w:r>
    </w:p>
    <w:p w:rsidR="002A6B43" w:rsidRDefault="007A5F36">
      <w:pPr>
        <w:numPr>
          <w:ilvl w:val="0"/>
          <w:numId w:val="3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Wykonawca oświadcza, że:</w:t>
      </w:r>
    </w:p>
    <w:p w:rsidR="002A6B43" w:rsidRDefault="007A5F36">
      <w:pPr>
        <w:numPr>
          <w:ilvl w:val="1"/>
          <w:numId w:val="3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 xml:space="preserve">dysponuje niezbędną wiedzą, kwalifikacjami, doświadczeniem i potencjałem technicznym oraz osobowym koniecznym dla prawidłowego </w:t>
      </w:r>
      <w:r>
        <w:rPr>
          <w:color w:val="000000"/>
        </w:rPr>
        <w:t>wykonania przedmiotu umowy;</w:t>
      </w:r>
    </w:p>
    <w:p w:rsidR="002A6B43" w:rsidRDefault="007A5F36">
      <w:pPr>
        <w:numPr>
          <w:ilvl w:val="1"/>
          <w:numId w:val="3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wykona przedmiot umowy terminowo, z dochowaniem należytej staranności;</w:t>
      </w:r>
    </w:p>
    <w:p w:rsidR="002A6B43" w:rsidRDefault="007A5F36">
      <w:pPr>
        <w:numPr>
          <w:ilvl w:val="1"/>
          <w:numId w:val="3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znajduje się w sytuacji ekonomicznej i finansowej umożliwiającej wykonanie przedmiotu umowy;</w:t>
      </w:r>
    </w:p>
    <w:p w:rsidR="002A6B43" w:rsidRDefault="007A5F36">
      <w:pPr>
        <w:numPr>
          <w:ilvl w:val="1"/>
          <w:numId w:val="3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zapoznał się z warunkami realizacji przedmiotu umowy i nie wnosi</w:t>
      </w:r>
      <w:r>
        <w:rPr>
          <w:color w:val="000000"/>
        </w:rPr>
        <w:t xml:space="preserve"> żadnych zastrzeżeń ani uwag.</w:t>
      </w:r>
    </w:p>
    <w:p w:rsidR="002A6B43" w:rsidRDefault="007A5F36">
      <w:pPr>
        <w:numPr>
          <w:ilvl w:val="0"/>
          <w:numId w:val="3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 xml:space="preserve">Wykonawca przyjmuje do wiadomości i godzi się na finansowanie części inwestycji w ramach programu Rządowy Fundusz Polski Ład: Program Inwestycji Strategicznych – Promesa nr Edycja 2/2021/2394/ </w:t>
      </w:r>
      <w:proofErr w:type="spellStart"/>
      <w:r>
        <w:rPr>
          <w:color w:val="000000"/>
        </w:rPr>
        <w:t>PolskiŁad</w:t>
      </w:r>
      <w:proofErr w:type="spellEnd"/>
      <w:r>
        <w:rPr>
          <w:color w:val="000000"/>
        </w:rPr>
        <w:t>, co oznacza skumulowani</w:t>
      </w:r>
      <w:r>
        <w:rPr>
          <w:color w:val="000000"/>
        </w:rPr>
        <w:t xml:space="preserve">e płatności w transzach zgodnie z § 4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niniejszej umowy. </w:t>
      </w:r>
    </w:p>
    <w:p w:rsidR="002A6B43" w:rsidRDefault="002A6B43">
      <w:pPr>
        <w:tabs>
          <w:tab w:val="left" w:pos="570"/>
        </w:tabs>
        <w:spacing w:line="360" w:lineRule="auto"/>
        <w:ind w:left="720"/>
        <w:jc w:val="both"/>
        <w:rPr>
          <w:color w:val="000000"/>
        </w:rPr>
      </w:pPr>
    </w:p>
    <w:p w:rsidR="002A6B43" w:rsidRDefault="007A5F36">
      <w:pPr>
        <w:jc w:val="center"/>
      </w:pPr>
      <w:r>
        <w:rPr>
          <w:b/>
          <w:bCs/>
          <w:color w:val="000000"/>
        </w:rPr>
        <w:t>§ 2</w:t>
      </w:r>
    </w:p>
    <w:p w:rsidR="002A6B43" w:rsidRDefault="002A6B43">
      <w:pPr>
        <w:jc w:val="center"/>
        <w:rPr>
          <w:b/>
          <w:bCs/>
          <w:color w:val="000000"/>
        </w:rPr>
      </w:pPr>
    </w:p>
    <w:p w:rsidR="002A6B43" w:rsidRDefault="007A5F36">
      <w:pPr>
        <w:numPr>
          <w:ilvl w:val="0"/>
          <w:numId w:val="4"/>
        </w:numPr>
        <w:tabs>
          <w:tab w:val="left" w:pos="-2977"/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Na podstawie niniejszej umowy Inwestor zobowiązuje się w szczególności do:</w:t>
      </w:r>
    </w:p>
    <w:p w:rsidR="002A6B43" w:rsidRDefault="007A5F36">
      <w:pPr>
        <w:numPr>
          <w:ilvl w:val="0"/>
          <w:numId w:val="5"/>
        </w:numPr>
        <w:spacing w:line="360" w:lineRule="auto"/>
        <w:ind w:left="1134" w:hanging="567"/>
        <w:jc w:val="both"/>
      </w:pPr>
      <w:r>
        <w:rPr>
          <w:color w:val="000000"/>
        </w:rPr>
        <w:t>wprowadzenia i protokolarnego przekazania Wykonawcy terenu budowy;</w:t>
      </w:r>
    </w:p>
    <w:p w:rsidR="002A6B43" w:rsidRDefault="007A5F36">
      <w:pPr>
        <w:numPr>
          <w:ilvl w:val="0"/>
          <w:numId w:val="5"/>
        </w:numPr>
        <w:spacing w:line="360" w:lineRule="auto"/>
        <w:ind w:left="1134" w:hanging="567"/>
        <w:jc w:val="both"/>
      </w:pPr>
      <w:r>
        <w:rPr>
          <w:color w:val="000000"/>
        </w:rPr>
        <w:t>zapewnienia nadzoru inwestorskiego;</w:t>
      </w:r>
    </w:p>
    <w:p w:rsidR="002A6B43" w:rsidRDefault="007A5F36">
      <w:pPr>
        <w:numPr>
          <w:ilvl w:val="0"/>
          <w:numId w:val="5"/>
        </w:numPr>
        <w:spacing w:line="360" w:lineRule="auto"/>
        <w:ind w:left="1134" w:hanging="567"/>
        <w:jc w:val="both"/>
      </w:pPr>
      <w:r>
        <w:rPr>
          <w:color w:val="000000"/>
        </w:rPr>
        <w:t>te</w:t>
      </w:r>
      <w:r>
        <w:rPr>
          <w:color w:val="000000"/>
        </w:rPr>
        <w:t>rminowej zapłaty wynagrodzenia za wykonane i odebrane roboty budowlane;</w:t>
      </w:r>
    </w:p>
    <w:p w:rsidR="002A6B43" w:rsidRDefault="007A5F36">
      <w:pPr>
        <w:numPr>
          <w:ilvl w:val="0"/>
          <w:numId w:val="5"/>
        </w:numPr>
        <w:spacing w:line="360" w:lineRule="auto"/>
        <w:ind w:left="1134" w:hanging="567"/>
        <w:jc w:val="both"/>
      </w:pPr>
      <w:r>
        <w:rPr>
          <w:color w:val="000000"/>
        </w:rPr>
        <w:t>przejęcia terenu budowy pod swój dozór (po zabezpieczeniu robót przez Wykonawcę), na podstawie protokołu inwentaryzacji w przypadku odstąpienia przez Inwestora od umowy;</w:t>
      </w:r>
    </w:p>
    <w:p w:rsidR="002A6B43" w:rsidRDefault="007A5F36">
      <w:pPr>
        <w:numPr>
          <w:ilvl w:val="0"/>
          <w:numId w:val="5"/>
        </w:numPr>
        <w:spacing w:line="360" w:lineRule="auto"/>
        <w:ind w:left="1134" w:hanging="567"/>
        <w:jc w:val="both"/>
      </w:pPr>
      <w:r>
        <w:rPr>
          <w:color w:val="000000"/>
        </w:rPr>
        <w:t>udzielenia Wyk</w:t>
      </w:r>
      <w:r>
        <w:rPr>
          <w:color w:val="000000"/>
        </w:rPr>
        <w:t xml:space="preserve">onawcy stosownych pełnomocnictw. </w:t>
      </w:r>
    </w:p>
    <w:p w:rsidR="002A6B43" w:rsidRDefault="007A5F36">
      <w:pPr>
        <w:numPr>
          <w:ilvl w:val="0"/>
          <w:numId w:val="6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Na podstawie niniejszej umowy Wykonawca zobowiązuje się w szczególności do: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przejęcia terenu budowy od Inwestora;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 xml:space="preserve">zabezpieczenia terenu budowy i zapewnienia tymczasowej organizacji ruchu (ewentualna aktualizacja </w:t>
      </w:r>
      <w:r>
        <w:rPr>
          <w:color w:val="000000"/>
        </w:rPr>
        <w:t>zatwierdzenia tymczasowej i docelowej organizacji ruchu lub jej zmiana stanowi również przedmiot zamówienia);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lastRenderedPageBreak/>
        <w:t>zapewnienia stałego dozoru mienia poprzez wyspecjalizowane urządzenia lub uprawnione podmioty na terenie robót na własny koszt;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wykonania przedmio</w:t>
      </w:r>
      <w:r>
        <w:rPr>
          <w:color w:val="000000"/>
        </w:rPr>
        <w:t>tu niniejszej umowy z należytą starannością, zgodnie z zasadami aktualnej wiedzy technicznej i obowiązującymi przepisami, a także z SWZ i ofertą;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wykonania przedmiotu umowy z materiałów odpowiadających standardom technicznym określonym przepisami prawa ora</w:t>
      </w:r>
      <w:r>
        <w:rPr>
          <w:color w:val="000000"/>
        </w:rPr>
        <w:t>z okazania na każde żądanie Inwestora lub inspektora nadzoru inwestorskiego, certyfikatów zgodności z polską normą lub aprobatą techniczną każdego używanego na budowie materiału i wyrobu;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 xml:space="preserve">wytyczenia geodezyjnego obiektu budowlanego oraz zapewnienia na </w:t>
      </w:r>
      <w:r>
        <w:rPr>
          <w:color w:val="000000"/>
        </w:rPr>
        <w:t>własny koszt wszystkich prac geodezyjnych oraz obsługi geodezyjnej budowy;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zapewnienia na własny koszt transportu odpadów do miejsc ich wykorzystania lub utylizacji, łącznie z kosztami utylizacji i do przestrzegania przepisów prawa związanych z wytwarzanie</w:t>
      </w:r>
      <w:r>
        <w:rPr>
          <w:color w:val="000000"/>
        </w:rPr>
        <w:t>m odpadów;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ponoszenia pełnej odpowiedzialności za: stan miejsca wykonania przedmiotu niniejszej umowy, przestrzeganie przepisów bezpieczeństwa i higieny pracy, przepisów dotyczących ochrony przeciwpożarowej, dozór mienia na terenie robót, jak i za wszelkie</w:t>
      </w:r>
      <w:r>
        <w:rPr>
          <w:color w:val="000000"/>
        </w:rPr>
        <w:t xml:space="preserve"> szkody powstałe w trakcie trwania robót na terenie przyjętym od Inwestora lub mające związek z prowadzonymi robotami;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ponoszenia pełnej odpowiedzialności za szkody oraz następstwa nieszczęśliwych wypadków jego pracowników i osób trzecich, powstałe w związ</w:t>
      </w:r>
      <w:r>
        <w:rPr>
          <w:color w:val="000000"/>
        </w:rPr>
        <w:t>ku z prowadzonymi robotami, w tym także spowodowane ruchem pojazdów;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terminowego wykonania przedmiotu niniejszej umowy i przekazania do eksploatacji przedmiotu umowy oraz złożenia oświadczenia, że roboty ukończone przez niego są całkowicie zgodne z umową i</w:t>
      </w:r>
      <w:r>
        <w:rPr>
          <w:color w:val="000000"/>
        </w:rPr>
        <w:t xml:space="preserve"> odpowiadają potrzebom, dla których są przewidziane według umowy;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uzyskania w imieniu Inwestora, decyzji pozwolenia na użytkowanie u właściwego organu nadzoru budowlanego;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zabezpieczenia instalacji, urządzeń i obiektów na terenie robót i w jej bezpośrednim</w:t>
      </w:r>
      <w:r>
        <w:rPr>
          <w:color w:val="000000"/>
        </w:rPr>
        <w:t xml:space="preserve"> otoczeniu, przed ich zniszczeniem lub uszkodzeniem w trakcie wykonywania robót,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zabezpieczenia i oznakowania terenu robót przed nieuprawnionym wejściem osób trzecich;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dbania o porządek na terenie robót oraz utrzymywania terenu robót w należytym stanie i p</w:t>
      </w:r>
      <w:r>
        <w:rPr>
          <w:color w:val="000000"/>
        </w:rPr>
        <w:t>orządku oraz w stanie wolnym od przeszkód komunikacyjnych;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lastRenderedPageBreak/>
        <w:t>dostarczania niezbędnych dokumentów potwierdzających parametry techniczne oraz wymagane normy stosowanych materiałów i urządzeń w tym w szczególności wyników oraz protokołów badań, sprawozdań i pró</w:t>
      </w:r>
      <w:r>
        <w:rPr>
          <w:color w:val="000000"/>
        </w:rPr>
        <w:t>b dotyczących realizowanego przedmiotu niniejszej umowy;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uporządkowania terenu budowy po zakończeniu robót, zaplecza budowy, jak również terenów sąsiadujących zajętych lub użytkowanych przez Wykonawcę, w tym dokonania na własny koszt renowacji zniszczonych</w:t>
      </w:r>
      <w:r>
        <w:rPr>
          <w:color w:val="000000"/>
        </w:rPr>
        <w:t xml:space="preserve"> lub uszkodzonych w wyniku prowadzonych prac obiektów, fragmentów terenu dróg, nawierzchni lub instalacji;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kompletowania w trakcie realizacji robót wszelkiej dokumentacji zgodnie z obowiązującymi przepisami prawa oraz przygotowania do odbioru końcowego kom</w:t>
      </w:r>
      <w:r>
        <w:rPr>
          <w:color w:val="000000"/>
        </w:rPr>
        <w:t>pletu protokołów niezbędnych przy odbiorze;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usunięcia wszelkich wad i usterek stwierdzonych w trakcie trwania robót w terminie nie dłuższym niż termin technicznie uzasadniony i konieczny do ich usunięcia;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 xml:space="preserve">ponoszenia wyłącznej odpowiedzialności za wszelkie </w:t>
      </w:r>
      <w:r>
        <w:rPr>
          <w:color w:val="000000"/>
        </w:rPr>
        <w:t>szkody będące następstwem niewykonania lub nienależytego wykonania przedmiotu umowy, które to szkody Wykonawca zobowiązuje się pokryć w pełnej wysokości;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niezwłocznego informowania Inwestora o problemach technicznych lub okolicznościach, które mogą wpłynąć</w:t>
      </w:r>
      <w:r>
        <w:rPr>
          <w:color w:val="000000"/>
        </w:rPr>
        <w:t xml:space="preserve"> na jakość robót lub termin zakończenia robót;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ponoszenia kosztów związanych z korzystaniem z mediów (energia elektryczna, woda, ścieki) lub przyłączeniem do mediów w celu realizacji umowy;</w:t>
      </w:r>
    </w:p>
    <w:p w:rsidR="002A6B43" w:rsidRDefault="007A5F36">
      <w:pPr>
        <w:numPr>
          <w:ilvl w:val="0"/>
          <w:numId w:val="7"/>
        </w:numPr>
        <w:spacing w:line="360" w:lineRule="auto"/>
        <w:ind w:left="1077" w:hanging="510"/>
        <w:jc w:val="both"/>
      </w:pPr>
      <w:r>
        <w:rPr>
          <w:color w:val="000000"/>
        </w:rPr>
        <w:t>uzgadniania z przedstawicielem Inwestora niezbędnych kwestii dotyc</w:t>
      </w:r>
      <w:r>
        <w:rPr>
          <w:color w:val="000000"/>
        </w:rPr>
        <w:t>zących wykonania przedmiotu niniejszej umowy.</w:t>
      </w:r>
    </w:p>
    <w:p w:rsidR="002A6B43" w:rsidRDefault="007A5F36">
      <w:pPr>
        <w:spacing w:line="360" w:lineRule="auto"/>
        <w:jc w:val="center"/>
      </w:pPr>
      <w:r>
        <w:rPr>
          <w:b/>
          <w:bCs/>
          <w:color w:val="000000"/>
        </w:rPr>
        <w:t>§ 3</w:t>
      </w:r>
    </w:p>
    <w:p w:rsidR="002A6B43" w:rsidRDefault="002A6B43">
      <w:pPr>
        <w:jc w:val="center"/>
        <w:rPr>
          <w:b/>
          <w:bCs/>
          <w:color w:val="000000"/>
        </w:rPr>
      </w:pPr>
    </w:p>
    <w:p w:rsidR="002A6B43" w:rsidRDefault="007A5F36">
      <w:pPr>
        <w:pStyle w:val="NormalnyWeb1"/>
        <w:numPr>
          <w:ilvl w:val="0"/>
          <w:numId w:val="8"/>
        </w:numPr>
        <w:tabs>
          <w:tab w:val="left" w:pos="-7230"/>
          <w:tab w:val="left" w:pos="57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t>Wykonawca zobowiązany jest do zawarcia umów ubezpieczenia na okres odpowiadający co najmniej okresowi wykonania niniejszej Umowy, tj. od daty jej podpisania do dnia dokonania odbioru końcowego, w zakresie:</w:t>
      </w:r>
    </w:p>
    <w:p w:rsidR="002A6B43" w:rsidRDefault="007A5F36">
      <w:pPr>
        <w:widowControl/>
        <w:numPr>
          <w:ilvl w:val="0"/>
          <w:numId w:val="9"/>
        </w:numPr>
        <w:spacing w:line="360" w:lineRule="auto"/>
        <w:ind w:left="1134" w:hanging="567"/>
        <w:jc w:val="both"/>
      </w:pPr>
      <w:r>
        <w:t>odpowiedzialności cywilnej kontraktowej od wszelkich zdarzeń powodujących powstanie szkody po stronie Inwestora, będących następstwem działania, zaniechania albo niedopatrzenia Wykonawcy oraz jego pracowników, o sumie ubezpieczenia odpowiadającej co najmn</w:t>
      </w:r>
      <w:r>
        <w:t xml:space="preserve">iej wartości wynagrodzenia brutto wskazanego w </w:t>
      </w:r>
      <w:r>
        <w:rPr>
          <w:color w:val="000000"/>
        </w:rPr>
        <w:t xml:space="preserve">§ 8 ust. 1 niniejszej umowy. </w:t>
      </w:r>
    </w:p>
    <w:p w:rsidR="002A6B43" w:rsidRDefault="007A5F36">
      <w:pPr>
        <w:widowControl/>
        <w:numPr>
          <w:ilvl w:val="0"/>
          <w:numId w:val="9"/>
        </w:numPr>
        <w:spacing w:line="360" w:lineRule="auto"/>
        <w:ind w:left="1134" w:hanging="567"/>
        <w:jc w:val="both"/>
      </w:pPr>
      <w:r>
        <w:t xml:space="preserve">odpowiedzialności cywilnej deliktowej z tytułu prowadzonej działalności gospodarczej od wszelkich zdarzeń powodujących powstanie szkody po stronie Inwestora lub osób </w:t>
      </w:r>
      <w:r>
        <w:lastRenderedPageBreak/>
        <w:t>trzecich, będ</w:t>
      </w:r>
      <w:r>
        <w:t>ących następstwem zawinionego działania, zaniechania lub niedopatrzenia Wykonawcy oraz jego pracowników, o sumie ubezpieczenia odpowiadającej co najmniej wartości wynagrodzenia brutto wskazanego w § 8 ust. 1 niniejszej umowy.</w:t>
      </w:r>
    </w:p>
    <w:p w:rsidR="002A6B43" w:rsidRDefault="007A5F36">
      <w:pPr>
        <w:pStyle w:val="NormalnyWeb1"/>
        <w:numPr>
          <w:ilvl w:val="0"/>
          <w:numId w:val="8"/>
        </w:numPr>
        <w:tabs>
          <w:tab w:val="left" w:pos="-7230"/>
          <w:tab w:val="left" w:pos="57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t>Kopię dowodu zawarcia umowy ub</w:t>
      </w:r>
      <w:r>
        <w:rPr>
          <w:color w:val="000000"/>
        </w:rPr>
        <w:t xml:space="preserve">ezpieczenia, o której mowa w ust. 1, poświadczoną za zgodność z oryginałem, Wykonawca zobowiązany jest przedłożyć Inwestorowi najpóźniej  w dniu zawarcia umowy. </w:t>
      </w:r>
    </w:p>
    <w:p w:rsidR="002A6B43" w:rsidRDefault="007A5F36">
      <w:pPr>
        <w:pStyle w:val="NormalnyWeb1"/>
        <w:numPr>
          <w:ilvl w:val="0"/>
          <w:numId w:val="8"/>
        </w:numPr>
        <w:tabs>
          <w:tab w:val="left" w:pos="-7230"/>
          <w:tab w:val="left" w:pos="57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t>W przypadku, gdy ważność ubezpieczenia upłynie w trakcie realizacji umowy, Wykonawca zobowiąza</w:t>
      </w:r>
      <w:r>
        <w:rPr>
          <w:color w:val="000000"/>
        </w:rPr>
        <w:t>ny jest do zawarcia umowy ubezpieczenia w zakresie określonym w ust. 1 niniejszego paragrafu na dalszy okres i przedłożenia Inwestorowi dowodu jej zawarcia na …. dni przed upływem daty ważności dotychczasowej umowy ubezpieczenia.</w:t>
      </w:r>
    </w:p>
    <w:p w:rsidR="002A6B43" w:rsidRDefault="007A5F36">
      <w:pPr>
        <w:pStyle w:val="NormalnyWeb1"/>
        <w:numPr>
          <w:ilvl w:val="0"/>
          <w:numId w:val="8"/>
        </w:numPr>
        <w:tabs>
          <w:tab w:val="left" w:pos="-7230"/>
          <w:tab w:val="left" w:pos="57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t>Niezrealizowanie obowiązku</w:t>
      </w:r>
      <w:r>
        <w:rPr>
          <w:color w:val="000000"/>
        </w:rPr>
        <w:t xml:space="preserve"> wskazanego w ust. 2 niniejszej umowy uprawnia Inwestora do wyznaczenia Wykonawcy dodatkowego terminu na jego zrealizowanie, a po jego bezskutecznym upływie do odstąpienia od zawarcia Umowy z Wykonawcą.</w:t>
      </w:r>
    </w:p>
    <w:p w:rsidR="002A6B43" w:rsidRDefault="007A5F36">
      <w:pPr>
        <w:pStyle w:val="NormalnyWeb1"/>
        <w:numPr>
          <w:ilvl w:val="0"/>
          <w:numId w:val="8"/>
        </w:numPr>
        <w:tabs>
          <w:tab w:val="left" w:pos="-7230"/>
          <w:tab w:val="left" w:pos="570"/>
        </w:tabs>
        <w:spacing w:before="0" w:after="0" w:line="360" w:lineRule="auto"/>
        <w:ind w:left="567" w:hanging="567"/>
        <w:jc w:val="both"/>
      </w:pPr>
      <w:r>
        <w:t>W treści zawartej polisy ubezpieczeniowej powinna zna</w:t>
      </w:r>
      <w:r>
        <w:t>jdować się klauzula dotycząca</w:t>
      </w:r>
      <w:r>
        <w:rPr>
          <w:color w:val="000000"/>
        </w:rPr>
        <w:t xml:space="preserve"> odpowiedzialności deliktowej i kontraktowej Wykonawcy. </w:t>
      </w:r>
    </w:p>
    <w:p w:rsidR="002A6B43" w:rsidRDefault="002A6B43">
      <w:pPr>
        <w:spacing w:line="360" w:lineRule="auto"/>
        <w:jc w:val="both"/>
      </w:pPr>
    </w:p>
    <w:p w:rsidR="002A6B43" w:rsidRDefault="007A5F36">
      <w:pPr>
        <w:spacing w:line="360" w:lineRule="auto"/>
        <w:jc w:val="center"/>
      </w:pPr>
      <w:r>
        <w:rPr>
          <w:b/>
          <w:bCs/>
          <w:color w:val="000000"/>
        </w:rPr>
        <w:t>§ 4</w:t>
      </w:r>
    </w:p>
    <w:p w:rsidR="002A6B43" w:rsidRDefault="002A6B43">
      <w:pPr>
        <w:spacing w:line="360" w:lineRule="auto"/>
        <w:jc w:val="center"/>
        <w:rPr>
          <w:b/>
          <w:bCs/>
          <w:color w:val="000000"/>
        </w:rPr>
      </w:pP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Strony przewidują następujące rodzaje odbiorów robót budowlanych:</w:t>
      </w:r>
    </w:p>
    <w:p w:rsidR="002A6B43" w:rsidRDefault="007A5F36">
      <w:pPr>
        <w:numPr>
          <w:ilvl w:val="1"/>
          <w:numId w:val="11"/>
        </w:numPr>
        <w:spacing w:line="360" w:lineRule="auto"/>
        <w:ind w:left="1134" w:hanging="567"/>
        <w:jc w:val="both"/>
      </w:pPr>
      <w:r>
        <w:rPr>
          <w:color w:val="000000"/>
        </w:rPr>
        <w:t>odbiory robót zanikających i ulegających zakryciu, które nie będą stanowiły podstawy do wystawieni</w:t>
      </w:r>
      <w:r>
        <w:rPr>
          <w:color w:val="000000"/>
        </w:rPr>
        <w:t>a przejściowej faktury VAT;</w:t>
      </w:r>
    </w:p>
    <w:p w:rsidR="002A6B43" w:rsidRDefault="007A5F36">
      <w:pPr>
        <w:numPr>
          <w:ilvl w:val="1"/>
          <w:numId w:val="11"/>
        </w:numPr>
        <w:spacing w:line="360" w:lineRule="auto"/>
        <w:ind w:left="1134" w:hanging="567"/>
        <w:jc w:val="both"/>
      </w:pPr>
      <w:r>
        <w:rPr>
          <w:color w:val="000000"/>
        </w:rPr>
        <w:t>odbiór końcowy, potwierdzony sporządzonym przez strony protokołem końcowego odbioru robót, który będzie stanowił podstawę do wystawienia faktury VAT, z zastrzeżeniem, że jej wystawienie nastąpi</w:t>
      </w:r>
      <w:r>
        <w:rPr>
          <w:color w:val="000000"/>
        </w:rPr>
        <w:t xml:space="preserve"> po zakończeniu całości inwestycji </w:t>
      </w:r>
      <w:r>
        <w:rPr>
          <w:color w:val="000000"/>
        </w:rPr>
        <w:t xml:space="preserve">rozumianej jako całość prac i umów realizowanych na podstawie Promesy określonej w § 1 ust. 4 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Odbiory robót zanikających i ulegających zakryciu dokonywane będą przez inspektora nadzoru inwestorskiego.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 xml:space="preserve">Wykonawca zgłosi Inwestorowi gotowość do odbioru </w:t>
      </w:r>
      <w:r>
        <w:rPr>
          <w:color w:val="000000"/>
        </w:rPr>
        <w:t>końcowego, pisemnie, bezpośrednio w siedzibie Inwestora.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Podstawą zgłoszenia przez Wykonawcę gotowości do odbioru końcowego będzie faktyczne wykonanie robót.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Wraz ze zgłoszeniem do odbioru końcowego Wykonawca przekaże Inwestorowi następujące dokumenty:</w:t>
      </w:r>
    </w:p>
    <w:p w:rsidR="002A6B43" w:rsidRDefault="007A5F36">
      <w:pPr>
        <w:numPr>
          <w:ilvl w:val="1"/>
          <w:numId w:val="11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lastRenderedPageBreak/>
        <w:t>dok</w:t>
      </w:r>
      <w:r>
        <w:rPr>
          <w:color w:val="000000"/>
        </w:rPr>
        <w:t>umentację powykonawczą, opisaną i skompletowaną w 2 (dwóch) egzemplarzach;</w:t>
      </w:r>
    </w:p>
    <w:p w:rsidR="002A6B43" w:rsidRDefault="007A5F36">
      <w:pPr>
        <w:numPr>
          <w:ilvl w:val="1"/>
          <w:numId w:val="11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 xml:space="preserve">wymagane dokumenty, protokoły i zaświadczenia z przeprowadzonych badań, prób i sprawdzeń, instrukcje użytkowania i inne dokumenty wymagane stosownymi przepisami prawa; </w:t>
      </w:r>
    </w:p>
    <w:p w:rsidR="002A6B43" w:rsidRDefault="007A5F36">
      <w:pPr>
        <w:numPr>
          <w:ilvl w:val="1"/>
          <w:numId w:val="11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oświadczenie</w:t>
      </w:r>
      <w:r>
        <w:rPr>
          <w:color w:val="000000"/>
        </w:rPr>
        <w:t xml:space="preserve"> kierownika budowy o zgodności wykonania robót z dokumentacją projektową, obowiązującymi przepisami i normami; </w:t>
      </w:r>
    </w:p>
    <w:p w:rsidR="002A6B43" w:rsidRDefault="007A5F36">
      <w:pPr>
        <w:numPr>
          <w:ilvl w:val="1"/>
          <w:numId w:val="11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dokumenty (atesty, certyfikaty) potwierdzające, że wbudowane wyroby budowlane są zgodne z obowiązującymi przepisami prawa (opisane i ostemplowan</w:t>
      </w:r>
      <w:r>
        <w:rPr>
          <w:color w:val="000000"/>
        </w:rPr>
        <w:t>e przez kierownika robót).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Inwestor wyznaczy i rozpocznie czynności odbioru końcowego w terminie do …. dni roboczych od daty zawiadomienia go o osiągnięciu gotowości do odbioru końcowego.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 xml:space="preserve">Inwestor zobowiązany jest do dokonania lub odmowy dokonania odbioru </w:t>
      </w:r>
      <w:r>
        <w:rPr>
          <w:color w:val="000000"/>
        </w:rPr>
        <w:t>końcowego, w terminie do …… dni od dnia rozpoczęcia tego odbioru.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 xml:space="preserve">Zakończenie realizacji zadania zostanie potwierdzone protokolarnym końcowym odbiorem robót dokonanym przez komisję odbiorczą. 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Komisyjny odbiór wykonywanego zadania nastąpi z udziałem:</w:t>
      </w:r>
    </w:p>
    <w:p w:rsidR="002A6B43" w:rsidRDefault="007A5F36">
      <w:pPr>
        <w:numPr>
          <w:ilvl w:val="1"/>
          <w:numId w:val="11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inspektorów nadzoru inwestorskiego;</w:t>
      </w:r>
    </w:p>
    <w:p w:rsidR="002A6B43" w:rsidRDefault="007A5F36">
      <w:pPr>
        <w:numPr>
          <w:ilvl w:val="1"/>
          <w:numId w:val="11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przedstawiciela Inwestora;</w:t>
      </w:r>
    </w:p>
    <w:p w:rsidR="002A6B43" w:rsidRDefault="007A5F36">
      <w:pPr>
        <w:numPr>
          <w:ilvl w:val="1"/>
          <w:numId w:val="11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przedstawiciela Wykonawcy.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t>Jeżeli w trakcie odbioru robót zostanie stwierdzone, że przedmiot umowy nie został zrealizowany w całości albo ma istotne wady, komisja, o której mowa w ust. 9 niniej</w:t>
      </w:r>
      <w:r>
        <w:t xml:space="preserve">szego paragrafu może odmówić odbioru robót. 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t>Jeżeli w toku odbioru robót zostaną stwierdzone wady istotne, ale nadające się do usunięcia – komisja, o której mowa w ust. 9 niniejszego paragrafu może dokonać odbioru i wyznaczyć Wykonawcy odpowiedni termin do</w:t>
      </w:r>
      <w:r>
        <w:t xml:space="preserve"> ich usunięcia. Po bezskutecznym upływie ww. terminu Inwestor może od umowy odstąpić.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t>Postanowienia zawarte w ust. 10 – 11 niniejszego paragrafu stosuje się odpowiednio do odbioru robót zanikających i ulegających zakryciu.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Jeżeli wykonawca będzie wykonywał</w:t>
      </w:r>
      <w:r>
        <w:rPr>
          <w:color w:val="000000"/>
        </w:rPr>
        <w:t xml:space="preserve"> przedmiot umowy wadliwie, albo sprzecznie z umową, Inwestor może wezwać go do zmiany sposobu wykonywania umowy i wyznaczyć mu w tym celu odpowiedni termin. 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Po bezskutecznym upływie wyznaczonego terminu, o którym mowa w ust. 13 niniejszego paragrafu, Inwe</w:t>
      </w:r>
      <w:r>
        <w:rPr>
          <w:color w:val="000000"/>
        </w:rPr>
        <w:t xml:space="preserve">stor może od umowy odstąpić, powierzając poprawienie lub dalsze wykonanie </w:t>
      </w:r>
      <w:r>
        <w:rPr>
          <w:color w:val="000000"/>
        </w:rPr>
        <w:lastRenderedPageBreak/>
        <w:t>przedmiotu umowy innemu podmiotowi na koszt Wykonawcy, na co Wykonawca wyraża zgodę.</w:t>
      </w:r>
    </w:p>
    <w:p w:rsidR="002A6B43" w:rsidRDefault="007A5F36">
      <w:pPr>
        <w:numPr>
          <w:ilvl w:val="0"/>
          <w:numId w:val="11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Nadzór nad realizacją przedmiotu umowy w imieniu Inwestora będzie sprawował wyznaczony przedstawi</w:t>
      </w:r>
      <w:r>
        <w:rPr>
          <w:color w:val="000000"/>
        </w:rPr>
        <w:t>ciel Inwestora.</w:t>
      </w:r>
    </w:p>
    <w:p w:rsidR="002A6B43" w:rsidRDefault="002A6B43">
      <w:pPr>
        <w:tabs>
          <w:tab w:val="left" w:pos="570"/>
        </w:tabs>
        <w:spacing w:line="360" w:lineRule="auto"/>
        <w:ind w:left="720"/>
        <w:jc w:val="both"/>
        <w:rPr>
          <w:color w:val="000000"/>
        </w:rPr>
      </w:pPr>
    </w:p>
    <w:p w:rsidR="002A6B43" w:rsidRDefault="007A5F36">
      <w:pPr>
        <w:spacing w:line="360" w:lineRule="auto"/>
        <w:jc w:val="center"/>
      </w:pPr>
      <w:r>
        <w:rPr>
          <w:b/>
          <w:bCs/>
          <w:color w:val="000000"/>
        </w:rPr>
        <w:t>§ 5</w:t>
      </w:r>
    </w:p>
    <w:p w:rsidR="002A6B43" w:rsidRDefault="002A6B43">
      <w:pPr>
        <w:spacing w:line="360" w:lineRule="auto"/>
        <w:jc w:val="center"/>
        <w:rPr>
          <w:b/>
          <w:bCs/>
          <w:color w:val="000000"/>
        </w:rPr>
      </w:pP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Wykonawca zobowiązany jest do zrealizowania um</w:t>
      </w:r>
      <w:r>
        <w:t xml:space="preserve">owy w terminie </w:t>
      </w:r>
      <w:r>
        <w:rPr>
          <w:b/>
        </w:rPr>
        <w:t>……</w:t>
      </w:r>
      <w:r>
        <w:t xml:space="preserve"> </w:t>
      </w:r>
      <w:proofErr w:type="spellStart"/>
      <w:r>
        <w:t>miesięcy</w:t>
      </w:r>
      <w:r>
        <w:t>od</w:t>
      </w:r>
      <w:proofErr w:type="spellEnd"/>
      <w:r>
        <w:t xml:space="preserve"> dnia podpisania umowy. tj. do dnia ………….. r.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eastAsia="Times New Roman"/>
          <w:lang w:eastAsia="pl-PL"/>
        </w:rPr>
        <w:t xml:space="preserve">Termin, o którym mowa w ust. 1 niniejszego paragrafu obejmuje czas przeznaczony na wykonanie robót budowlanych, </w:t>
      </w:r>
      <w:r>
        <w:rPr>
          <w:rFonts w:eastAsia="Times New Roman"/>
          <w:color w:val="000000"/>
          <w:lang w:eastAsia="pl-PL"/>
        </w:rPr>
        <w:t>uzyskanie ostatecznego pozwolenia na użytkowanie obiektu lub zaświadczenia o braku sprzeciwu do złożonego zawiadomienia o zakończeniu robót budowlanych wydanego przez odpowiedni organ nadzoru budowlanego.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eastAsia="Times New Roman"/>
          <w:lang w:eastAsia="pl-PL"/>
        </w:rPr>
        <w:t xml:space="preserve">Rozpoczęcie robót budowlanych określonych w </w:t>
      </w:r>
      <w:r>
        <w:rPr>
          <w:rFonts w:eastAsia="Times New Roman"/>
          <w:lang w:eastAsia="pl-PL"/>
        </w:rPr>
        <w:t>§ 1 nin</w:t>
      </w:r>
      <w:r>
        <w:rPr>
          <w:rFonts w:eastAsia="Times New Roman"/>
          <w:lang w:eastAsia="pl-PL"/>
        </w:rPr>
        <w:t>iejszej umowy,</w:t>
      </w:r>
      <w:r>
        <w:rPr>
          <w:rFonts w:eastAsia="Times New Roman"/>
          <w:lang w:eastAsia="pl-PL"/>
        </w:rPr>
        <w:t xml:space="preserve"> ustala się na dzień przekazania Wykonawcy terenu budowy, co nastąpi  w terminie </w:t>
      </w:r>
      <w:r>
        <w:rPr>
          <w:rFonts w:eastAsia="Times New Roman"/>
          <w:lang w:eastAsia="pl-PL"/>
        </w:rPr>
        <w:t>do …... dni kalendarzowych</w:t>
      </w:r>
      <w:r>
        <w:rPr>
          <w:rFonts w:eastAsia="Times New Roman"/>
          <w:lang w:eastAsia="pl-PL"/>
        </w:rPr>
        <w:t>, od dnia podpisania niniejszej umowy.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Wykonawca jest zobowiązany zapewnić wykonanie i kierowanie robotami objętymi umową przez osoby p</w:t>
      </w:r>
      <w:r>
        <w:rPr>
          <w:color w:val="000000"/>
        </w:rPr>
        <w:t>osiadające stosowne kwalifikacje zawodowe i uprawnienia budowlane.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Wykonawca jest zobowiązany wyznaczyć do kierowania robotami osoby wskazane w Ofercie Wykonawcy.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Zmiana którejkolwiek z osób, o których mowa w ustępie powyżej, w trakcie realizacji przedmiot</w:t>
      </w:r>
      <w:r>
        <w:rPr>
          <w:color w:val="000000"/>
        </w:rPr>
        <w:t>u niniejszej umowy, musi być wyraźnie uzasadniona przez Wykonawcę na piśmie i wymaga zaakceptowania przez Inwestora. Inwestor zaakceptuje taką zmianę w terminie ... dni od daty przedłożenia propozycji wyłącznie wtedy, gdy kwalifikacje i doświadczenie wskaz</w:t>
      </w:r>
      <w:r>
        <w:rPr>
          <w:color w:val="000000"/>
        </w:rPr>
        <w:t>anych osób będą spełniać warunki postawione w tym zakresie w SWZ.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Zaakceptowanie przez Inwestora zmiany którejkolwiek z osób, o których mowa w ust. 6 niniejszego paragrafu wymaga formy pisemnej, pod rygorem nieważności.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Kierownik budowy działać będzie w gr</w:t>
      </w:r>
      <w:r>
        <w:rPr>
          <w:color w:val="000000"/>
        </w:rPr>
        <w:t xml:space="preserve">anicach umocowania określonego w ustawie z dnia 7 lipca 1994 r. - Prawo budowlane (Dz. U. z 2021 r. poz. 2351, ze zm.). 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eastAsia="Times New Roman"/>
          <w:color w:val="000000"/>
          <w:lang w:eastAsia="pl-PL"/>
        </w:rPr>
        <w:t>Wszelkie istotne zdarzenia mające wpływ na prawidłowe i zgodne z przepisami prawa oraz niniejszą umową wykonanie robót, powinny być odn</w:t>
      </w:r>
      <w:r>
        <w:rPr>
          <w:rFonts w:eastAsia="Times New Roman"/>
          <w:color w:val="000000"/>
          <w:lang w:eastAsia="pl-PL"/>
        </w:rPr>
        <w:t>otowane w dzienniku budowy.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Przez końcowy termin wykonania przedmiotu umowy rozumie się termin zgłoszenia do odbioru prawidłowo wykonanych robót oraz</w:t>
      </w:r>
      <w:r>
        <w:rPr>
          <w:rFonts w:eastAsia="Times New Roman"/>
          <w:lang w:eastAsia="pl-PL"/>
        </w:rPr>
        <w:t xml:space="preserve"> skutecznego zgłoszenia zakończenia robót do </w:t>
      </w:r>
      <w:r>
        <w:rPr>
          <w:rFonts w:eastAsia="Times New Roman"/>
          <w:lang w:eastAsia="pl-PL"/>
        </w:rPr>
        <w:lastRenderedPageBreak/>
        <w:t>nadzoru budowlanego lub/i w razie konieczności złożenie skutec</w:t>
      </w:r>
      <w:r>
        <w:rPr>
          <w:rFonts w:eastAsia="Times New Roman"/>
          <w:lang w:eastAsia="pl-PL"/>
        </w:rPr>
        <w:t>znego wniosku o udzielenie pozwolenia na użytkowanie dla inwestycji określonej w § 1 ust. 1</w:t>
      </w:r>
      <w:r>
        <w:rPr>
          <w:rFonts w:eastAsia="Times New Roman"/>
          <w:color w:val="000000"/>
          <w:lang w:eastAsia="pl-PL"/>
        </w:rPr>
        <w:t xml:space="preserve"> niniejszej umowy. 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Wykonawca obowiązany jest w terminie do ….  dni roboczych od daty podpisania umowy przedłożyć Inwestorowi do akceptacji harmonogram rzeczowo-fina</w:t>
      </w:r>
      <w:r>
        <w:rPr>
          <w:color w:val="000000"/>
        </w:rPr>
        <w:t>nsowy..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 xml:space="preserve">Inwestor w terminie </w:t>
      </w:r>
      <w:r>
        <w:t xml:space="preserve">do ….. dni </w:t>
      </w:r>
      <w:r>
        <w:rPr>
          <w:color w:val="000000"/>
        </w:rPr>
        <w:t>roboczych od daty przedłożenia harmonogramu rzeczowo-finansowego zobowiązany jest do zgłoszenia ewentualnych uwag do jego treści lub do jego zatwierdzenia.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 xml:space="preserve">W przypadku zgłoszenia przez Inwestora uwag do przedłożonego </w:t>
      </w:r>
      <w:r>
        <w:rPr>
          <w:color w:val="000000"/>
        </w:rPr>
        <w:t>harmonogramu rzeczowo-finansowego, Wykonawca zobowiązany jest, nie później niż w terminie ….. dni roboczych od ich otrzymania, do przedłożenia poprawionego harmonogramu rzeczowo-finansowego uwzględniającego uwagi Inwestora oraz postanowienia niniejszej umo</w:t>
      </w:r>
      <w:r>
        <w:rPr>
          <w:color w:val="000000"/>
        </w:rPr>
        <w:t>wy.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Jeżeli w trakcie wykonywania przedmiotu Umowy Inwestor stwierdzi, że faktyczny postęp robót zagraża terminowi zakończenia robót, Wykonawca na żądanie Inwestora, nie później niż w terminie ….. dni od daty zgłoszenia takiego żądania, przedstawi Inwestoro</w:t>
      </w:r>
      <w:r>
        <w:rPr>
          <w:color w:val="000000"/>
        </w:rPr>
        <w:t xml:space="preserve">wi do zatwierdzenia projekt działań korygujących, uwzględniający reorganizację sposobu wykonania robót poprzez zwiększenie zaangażowania sprzętu, personelu, podwykonawców lub zasobów finansowych Wykonawcy w celu wykonania niezrealizowanych lub zagrożonych </w:t>
      </w:r>
      <w:r>
        <w:rPr>
          <w:color w:val="000000"/>
        </w:rPr>
        <w:t xml:space="preserve">realizacji robót w terminie określonym w ust. 1 niniejszego paragrafu. </w:t>
      </w:r>
    </w:p>
    <w:p w:rsidR="002A6B43" w:rsidRDefault="007A5F36">
      <w:pPr>
        <w:numPr>
          <w:ilvl w:val="0"/>
          <w:numId w:val="1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Strony zgodnie ustalają, że zmiany wprowadzone w harmonogramie rzeczowo-finansowym nieskutkujące zmianą końcowego terminu wykonania przedmiotu umowy, określonego                  w ust</w:t>
      </w:r>
      <w:r>
        <w:rPr>
          <w:color w:val="000000"/>
        </w:rPr>
        <w:t xml:space="preserve">. 1 niniejszej umowy, nie stanowią zmiany umowy w rozumieniu art. 455 </w:t>
      </w:r>
      <w:bookmarkStart w:id="0" w:name="__DdeLink__2986_1412208179"/>
      <w:r>
        <w:rPr>
          <w:color w:val="000000"/>
        </w:rPr>
        <w:t xml:space="preserve">ustawy z dnia 11 września 2019 r. - Prawo zamówień publicznych </w:t>
      </w:r>
      <w:bookmarkEnd w:id="0"/>
      <w:r>
        <w:rPr>
          <w:color w:val="000000"/>
        </w:rPr>
        <w:t>(Dz. U. z 2022 r. poz. 1710, ze zm.),</w:t>
      </w:r>
    </w:p>
    <w:p w:rsidR="002A6B43" w:rsidRDefault="002A6B43">
      <w:pPr>
        <w:spacing w:line="360" w:lineRule="auto"/>
        <w:rPr>
          <w:b/>
          <w:bCs/>
          <w:color w:val="000000"/>
        </w:rPr>
      </w:pPr>
    </w:p>
    <w:p w:rsidR="002A6B43" w:rsidRDefault="007A5F36">
      <w:pPr>
        <w:spacing w:line="360" w:lineRule="auto"/>
        <w:jc w:val="center"/>
      </w:pPr>
      <w:r>
        <w:rPr>
          <w:rFonts w:eastAsia="Times New Roman"/>
          <w:b/>
          <w:bCs/>
          <w:color w:val="000000"/>
          <w:lang w:eastAsia="pl-PL"/>
        </w:rPr>
        <w:t>§ 6</w:t>
      </w:r>
    </w:p>
    <w:p w:rsidR="002A6B43" w:rsidRDefault="002A6B43">
      <w:pPr>
        <w:spacing w:line="360" w:lineRule="auto"/>
        <w:jc w:val="center"/>
        <w:rPr>
          <w:rFonts w:eastAsia="Times New Roman"/>
          <w:b/>
          <w:bCs/>
          <w:color w:val="000000"/>
          <w:lang w:eastAsia="pl-PL"/>
        </w:rPr>
      </w:pPr>
    </w:p>
    <w:p w:rsidR="002A6B43" w:rsidRDefault="007A5F36">
      <w:pPr>
        <w:numPr>
          <w:ilvl w:val="0"/>
          <w:numId w:val="21"/>
        </w:numPr>
        <w:tabs>
          <w:tab w:val="left" w:pos="563"/>
        </w:tabs>
        <w:spacing w:line="360" w:lineRule="auto"/>
        <w:ind w:left="567" w:hanging="567"/>
        <w:jc w:val="both"/>
      </w:pPr>
      <w:r>
        <w:rPr>
          <w:color w:val="000000"/>
        </w:rPr>
        <w:t xml:space="preserve">Stosownie do art. 95 ustawy z dnia 11 września 2019 r. - Prawo zamówień </w:t>
      </w:r>
      <w:r>
        <w:rPr>
          <w:color w:val="000000"/>
        </w:rPr>
        <w:t>publicznych (Dz. U. z 2022 r. poz. 1710, ze zm.) Wykonawca oświadcza, że wszystkie osoby wykonujące czynności w zakresie realizacji zamówienia, których zakres został przez Inwestora określony w SWZ i których wykonanie polega na wykonywaniu pracy w sposób o</w:t>
      </w:r>
      <w:r>
        <w:rPr>
          <w:color w:val="000000"/>
        </w:rPr>
        <w:t>kreślony w art. 22 § 1 ustawy z dnia 26 czerwca 1974 r. – Kodeks pracy (Dz. U. z 2022 r. poz. 1510, ze zm.) będą zatrudnione na podstawie umowy o pracę.</w:t>
      </w:r>
    </w:p>
    <w:p w:rsidR="002A6B43" w:rsidRDefault="007A5F36">
      <w:pPr>
        <w:numPr>
          <w:ilvl w:val="0"/>
          <w:numId w:val="21"/>
        </w:numPr>
        <w:tabs>
          <w:tab w:val="left" w:pos="563"/>
        </w:tabs>
        <w:spacing w:line="360" w:lineRule="auto"/>
        <w:ind w:left="567" w:hanging="567"/>
        <w:jc w:val="both"/>
      </w:pPr>
      <w:r>
        <w:rPr>
          <w:color w:val="000000"/>
        </w:rPr>
        <w:t>Obowiązek określony w ust. 1 niniejszego paragrafu dotyczy także podwykonawców. Wykonawca jest zobowiąz</w:t>
      </w:r>
      <w:r>
        <w:rPr>
          <w:color w:val="000000"/>
        </w:rPr>
        <w:t xml:space="preserve">any zawrzeć w każdej umowie o podwykonawstwo stosowne </w:t>
      </w:r>
      <w:r>
        <w:rPr>
          <w:color w:val="000000"/>
        </w:rPr>
        <w:lastRenderedPageBreak/>
        <w:t>postanowienia.</w:t>
      </w:r>
    </w:p>
    <w:p w:rsidR="002A6B43" w:rsidRDefault="007A5F36">
      <w:pPr>
        <w:numPr>
          <w:ilvl w:val="0"/>
          <w:numId w:val="21"/>
        </w:numPr>
        <w:tabs>
          <w:tab w:val="left" w:pos="563"/>
        </w:tabs>
        <w:spacing w:line="360" w:lineRule="auto"/>
        <w:ind w:left="567" w:hanging="567"/>
        <w:jc w:val="both"/>
      </w:pPr>
      <w:r>
        <w:rPr>
          <w:color w:val="000000"/>
        </w:rPr>
        <w:t xml:space="preserve">Wykonawca w terminie …..  dni od dnia podpisania umowy zobowiązany jest do przedstawienia Inwestorowi danych osób, o których mowa w ust. 1 niniejszego paragrafu,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: imię i nazwisko, </w:t>
      </w:r>
      <w:r>
        <w:rPr>
          <w:color w:val="000000"/>
        </w:rPr>
        <w:t>stanowisko pracy - w formie wykazu.</w:t>
      </w:r>
    </w:p>
    <w:p w:rsidR="002A6B43" w:rsidRDefault="007A5F36">
      <w:pPr>
        <w:numPr>
          <w:ilvl w:val="0"/>
          <w:numId w:val="21"/>
        </w:numPr>
        <w:tabs>
          <w:tab w:val="left" w:pos="563"/>
        </w:tabs>
        <w:spacing w:line="360" w:lineRule="auto"/>
        <w:ind w:left="567" w:hanging="567"/>
        <w:jc w:val="both"/>
      </w:pPr>
      <w:r>
        <w:rPr>
          <w:color w:val="000000"/>
        </w:rPr>
        <w:t>Zmiana wykazu, o którym mowa w ust. 3 niniejszego paragrafu w przypadku wystąpienia konieczności zmiany danych osób oddelegowanych do wykonywania zamówienia nie wymaga zawarcia aneksu do niniejszej umowy. Wykonawca przed</w:t>
      </w:r>
      <w:r>
        <w:rPr>
          <w:color w:val="000000"/>
        </w:rPr>
        <w:t xml:space="preserve">stawia korektę wykazu w przypadku zmiany osób oddelegowanych do wykonywania zamówienia do wiadomości Inwestora. </w:t>
      </w:r>
    </w:p>
    <w:p w:rsidR="002A6B43" w:rsidRDefault="007A5F36">
      <w:pPr>
        <w:numPr>
          <w:ilvl w:val="0"/>
          <w:numId w:val="21"/>
        </w:numPr>
        <w:tabs>
          <w:tab w:val="left" w:pos="563"/>
        </w:tabs>
        <w:spacing w:line="360" w:lineRule="auto"/>
        <w:ind w:left="567" w:hanging="567"/>
        <w:jc w:val="both"/>
      </w:pPr>
      <w:r>
        <w:rPr>
          <w:color w:val="000000"/>
        </w:rPr>
        <w:t>Wykonawca na każde pisemne żądanie Inwestora jest zobowiązany, w terminie …. dni, do przedstawienia dokumentów potwierdzających bieżące opłacan</w:t>
      </w:r>
      <w:r>
        <w:rPr>
          <w:color w:val="000000"/>
        </w:rPr>
        <w:t>ie składek i należnych podatków z tytułu zatrudnienia osób wskazanych w wykazie, o którym mowa w ust. 3 niniejszego paragrafu. Inwestor nie może zwracać się ze wskazanym żądaniem częściej niż ….. raz w miesiącu.</w:t>
      </w:r>
    </w:p>
    <w:p w:rsidR="002A6B43" w:rsidRDefault="007A5F36">
      <w:pPr>
        <w:numPr>
          <w:ilvl w:val="0"/>
          <w:numId w:val="21"/>
        </w:numPr>
        <w:tabs>
          <w:tab w:val="left" w:pos="563"/>
        </w:tabs>
        <w:spacing w:line="360" w:lineRule="auto"/>
        <w:ind w:left="567" w:hanging="567"/>
        <w:jc w:val="both"/>
      </w:pPr>
      <w:r>
        <w:rPr>
          <w:color w:val="000000"/>
        </w:rPr>
        <w:t>Inwestor zastrzega sobie prawo przeprowadzen</w:t>
      </w:r>
      <w:r>
        <w:rPr>
          <w:color w:val="000000"/>
        </w:rPr>
        <w:t>ia kontroli na miejscu wykonywania zamówienia w celu weryfikacji, czy osoby wykonujące czynności przy realizacji zamówienia są osobami wskazanymi przez wykonawcę (lub podwykonawcę i dalszego podwykonawcę) w wykazie, o którym mowa w ust. 3 niniejszego parag</w:t>
      </w:r>
      <w:r>
        <w:rPr>
          <w:color w:val="000000"/>
        </w:rPr>
        <w:t xml:space="preserve">rafu. Osoby oddelegowane przez wykonawcę są zobowiązane podać imię i nazwisko podczas kontroli przeprowadzanej przez Inwestora. W razie odmowy podania danych umożliwiających identyfikację osób wykonujących prace na placu budowy Inwestor wzywa wykonawcę do </w:t>
      </w:r>
      <w:r>
        <w:rPr>
          <w:color w:val="000000"/>
        </w:rPr>
        <w:t>wydania zakazu wykonywania przez te osoby prac do momentu wyjaśnienia podstawy ich zatrudnienia oraz wzywa wykonawcę do złożenia pisemnego oświadczenia wskazującego dane osób, które odmówiły podania imienia i nazwiska podczas kontroli Inwestora.</w:t>
      </w:r>
    </w:p>
    <w:p w:rsidR="002A6B43" w:rsidRDefault="007A5F36">
      <w:pPr>
        <w:numPr>
          <w:ilvl w:val="0"/>
          <w:numId w:val="21"/>
        </w:numPr>
        <w:tabs>
          <w:tab w:val="left" w:pos="563"/>
        </w:tabs>
        <w:spacing w:line="360" w:lineRule="auto"/>
        <w:ind w:left="567" w:hanging="567"/>
        <w:jc w:val="both"/>
      </w:pPr>
      <w:r>
        <w:rPr>
          <w:color w:val="000000"/>
        </w:rPr>
        <w:t>Inwestorow</w:t>
      </w:r>
      <w:r>
        <w:rPr>
          <w:color w:val="000000"/>
        </w:rPr>
        <w:t>i przysługuje prawo naliczenia Wykonawcy kar umownych z tytułu:</w:t>
      </w:r>
    </w:p>
    <w:p w:rsidR="002A6B43" w:rsidRDefault="007A5F36">
      <w:pPr>
        <w:numPr>
          <w:ilvl w:val="1"/>
          <w:numId w:val="21"/>
        </w:numPr>
        <w:tabs>
          <w:tab w:val="left" w:pos="1140"/>
        </w:tabs>
        <w:spacing w:line="360" w:lineRule="auto"/>
        <w:ind w:left="1134" w:hanging="567"/>
        <w:jc w:val="both"/>
        <w:rPr>
          <w:color w:val="800000"/>
        </w:rPr>
      </w:pPr>
      <w:r>
        <w:rPr>
          <w:color w:val="000000"/>
        </w:rPr>
        <w:t>oddelegowania do wykonywania czynności wskazanych w ust. 1 niniejszego paragrafu osób niezatrudnionych na podstawie umowy o pracę – w wysokości 1.000,00 zł za każdy stwierdzony przypadek, z za</w:t>
      </w:r>
      <w:r>
        <w:rPr>
          <w:color w:val="000000"/>
        </w:rPr>
        <w:t xml:space="preserve">strzeżeniem, że kara ta może być nakładana wielokrotnie w odniesieniu do tej samej osoby, jeżeli Inwestor podczas kontroli stwierdzi, że nadal nie jest ona zatrudniona na umowę o pracę; </w:t>
      </w:r>
    </w:p>
    <w:p w:rsidR="002A6B43" w:rsidRDefault="007A5F36">
      <w:pPr>
        <w:numPr>
          <w:ilvl w:val="1"/>
          <w:numId w:val="21"/>
        </w:numPr>
        <w:tabs>
          <w:tab w:val="left" w:pos="1140"/>
        </w:tabs>
        <w:spacing w:line="360" w:lineRule="auto"/>
        <w:ind w:left="1134" w:hanging="567"/>
        <w:jc w:val="both"/>
        <w:rPr>
          <w:color w:val="800000"/>
        </w:rPr>
      </w:pPr>
      <w:r>
        <w:rPr>
          <w:color w:val="000000"/>
        </w:rPr>
        <w:t>oddelegowania do wykonywania czynności wskazanych w ust. 1, niniejsze</w:t>
      </w:r>
      <w:r>
        <w:rPr>
          <w:color w:val="000000"/>
        </w:rPr>
        <w:t xml:space="preserve">go paragrafu osób niewskazanych w wykazie o którym mowa w ust. 3 niniejszego paragrafu – w wysokości 1.000,00 zł za każdy stwierdzony przypadek, z zastrzeżeniem, że kara ta </w:t>
      </w:r>
      <w:r>
        <w:rPr>
          <w:color w:val="000000"/>
        </w:rPr>
        <w:lastRenderedPageBreak/>
        <w:t>może być nakładana wielokrotnie w odniesieniu do tej samej osoby, jeżeli Inwestor p</w:t>
      </w:r>
      <w:r>
        <w:rPr>
          <w:color w:val="000000"/>
        </w:rPr>
        <w:t xml:space="preserve">odczas kontroli stwierdzi, że w dalszym ciągu osoba ta nie jest wskazana w wykazie o którym mowa w ust. 3, niniejszego paragrafu; </w:t>
      </w:r>
    </w:p>
    <w:p w:rsidR="002A6B43" w:rsidRDefault="007A5F36">
      <w:pPr>
        <w:numPr>
          <w:ilvl w:val="1"/>
          <w:numId w:val="21"/>
        </w:numPr>
        <w:tabs>
          <w:tab w:val="left" w:pos="1140"/>
        </w:tabs>
        <w:spacing w:line="360" w:lineRule="auto"/>
        <w:ind w:left="1134" w:hanging="567"/>
        <w:jc w:val="both"/>
        <w:rPr>
          <w:color w:val="800000"/>
        </w:rPr>
      </w:pPr>
      <w:r>
        <w:rPr>
          <w:color w:val="000000"/>
        </w:rPr>
        <w:t>odmowy podania danych umożliwiających identyfikację wykonujących czynności wskazane w ust. 1 niniejszego paragrafu, na zasada</w:t>
      </w:r>
      <w:r>
        <w:rPr>
          <w:color w:val="000000"/>
        </w:rPr>
        <w:t>ch określonych w ust. 6 niniejszego paragrafu – w wysokości 500,00 zł za każdy stwierdzony przypadek, z zastrzeżeniem, że kara może być nakładana wielokrotnie w odniesieniu do tej samej osoby w przypadku niewskazania jej danych w dalszym ciągu przez wykona</w:t>
      </w:r>
      <w:r>
        <w:rPr>
          <w:color w:val="000000"/>
        </w:rPr>
        <w:t xml:space="preserve">wcę w drodze oświadczenia o którym mowa w ust. 1 niniejszego paragrafu; </w:t>
      </w:r>
    </w:p>
    <w:p w:rsidR="002A6B43" w:rsidRDefault="007A5F36">
      <w:pPr>
        <w:numPr>
          <w:ilvl w:val="1"/>
          <w:numId w:val="21"/>
        </w:numPr>
        <w:tabs>
          <w:tab w:val="left" w:pos="1140"/>
        </w:tabs>
        <w:spacing w:line="360" w:lineRule="auto"/>
        <w:ind w:left="1134" w:hanging="567"/>
        <w:jc w:val="both"/>
        <w:rPr>
          <w:color w:val="800000"/>
        </w:rPr>
      </w:pPr>
      <w:r>
        <w:rPr>
          <w:color w:val="000000"/>
        </w:rPr>
        <w:t>nie przedstawienia w terminie żądanych dokumentów, o których mowa w niniejszym paragrafie - w wysokości 5.000,00 zł, a w przypadku dwukrotnego niewywiązania się ze wskazanego obowiązk</w:t>
      </w:r>
      <w:r>
        <w:rPr>
          <w:color w:val="000000"/>
        </w:rPr>
        <w:t>u lub zmiany sposobu zatrudnienia osób wskazanych w wykazie o którym mowa w ust. 3, również prawo odstąpienia od umowy i naliczenia dodatkowo kary umownej jak za nienależyte wykonanie zamówienia</w:t>
      </w:r>
    </w:p>
    <w:p w:rsidR="002A6B43" w:rsidRDefault="007A5F36">
      <w:pPr>
        <w:numPr>
          <w:ilvl w:val="0"/>
          <w:numId w:val="21"/>
        </w:numPr>
        <w:tabs>
          <w:tab w:val="left" w:pos="570"/>
        </w:tabs>
        <w:spacing w:line="360" w:lineRule="auto"/>
        <w:ind w:left="567" w:hanging="567"/>
        <w:jc w:val="both"/>
        <w:rPr>
          <w:color w:val="800000"/>
        </w:rPr>
      </w:pPr>
      <w:r>
        <w:rPr>
          <w:color w:val="000000"/>
        </w:rPr>
        <w:t>Postanowienia ust. 1-7 niniejszej umowy stosuje się odpowiedn</w:t>
      </w:r>
      <w:r>
        <w:rPr>
          <w:color w:val="000000"/>
        </w:rPr>
        <w:t>io do pracowników podwykonawców i dalszych podwykonawców.</w:t>
      </w:r>
    </w:p>
    <w:p w:rsidR="002A6B43" w:rsidRDefault="002A6B43">
      <w:pPr>
        <w:tabs>
          <w:tab w:val="left" w:pos="570"/>
        </w:tabs>
        <w:spacing w:line="360" w:lineRule="auto"/>
        <w:ind w:left="720"/>
        <w:jc w:val="both"/>
      </w:pPr>
    </w:p>
    <w:p w:rsidR="002A6B43" w:rsidRDefault="007A5F36">
      <w:pPr>
        <w:spacing w:line="360" w:lineRule="auto"/>
        <w:jc w:val="center"/>
      </w:pPr>
      <w:r>
        <w:rPr>
          <w:rFonts w:eastAsia="Times New Roman"/>
          <w:b/>
          <w:bCs/>
          <w:color w:val="000000"/>
          <w:lang w:eastAsia="pl-PL"/>
        </w:rPr>
        <w:t>§ 7</w:t>
      </w:r>
    </w:p>
    <w:p w:rsidR="002A6B43" w:rsidRDefault="002A6B43">
      <w:pPr>
        <w:jc w:val="center"/>
        <w:rPr>
          <w:rFonts w:eastAsia="Times New Roman"/>
          <w:b/>
          <w:bCs/>
          <w:color w:val="000000"/>
          <w:lang w:eastAsia="pl-PL"/>
        </w:rPr>
      </w:pPr>
    </w:p>
    <w:p w:rsidR="002A6B43" w:rsidRDefault="007A5F36">
      <w:pPr>
        <w:pStyle w:val="Bezodstpw"/>
        <w:numPr>
          <w:ilvl w:val="0"/>
          <w:numId w:val="12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Wykonawca, podwykonawca lub dalszy podwykonawca zamówienia zamierzający zawrzeć umowę o podwykonawstwo, której przedmiotem są roboty budowlane objęte niniejszą umową jest obowiązany, w trakcie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realizacji zamówienia publicznego na roboty budowlane, do przedłożenia Inwestorowi projektu tej umowy, przy czym podwykonawca lub dalszy podwykonawca jest obowiązany dołączyć zgodę Wykonawcy na zawarcie umowy o podwykonawstwo o treści zgodnej z projektem </w:t>
      </w:r>
      <w:r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:rsidR="002A6B43" w:rsidRDefault="007A5F36">
      <w:pPr>
        <w:pStyle w:val="Bezodstpw"/>
        <w:numPr>
          <w:ilvl w:val="0"/>
          <w:numId w:val="12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cy, ukształtowane postanowieniami niniejszej umowy. </w:t>
      </w:r>
    </w:p>
    <w:p w:rsidR="002A6B43" w:rsidRDefault="007A5F36">
      <w:pPr>
        <w:pStyle w:val="Bezodstpw"/>
        <w:numPr>
          <w:ilvl w:val="0"/>
          <w:numId w:val="12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zapłaty wynagrodzenia podwykonawcy lub dalszemu podwykonawcy przewidziany w umowie o podwykonawstwo nie może być dłuższy niż …. dni od dnia doręczenia wykonawcy, podwykonawcy lub dalszemu </w:t>
      </w:r>
      <w:r>
        <w:rPr>
          <w:rFonts w:ascii="Times New Roman" w:hAnsi="Times New Roman" w:cs="Times New Roman"/>
          <w:sz w:val="24"/>
          <w:szCs w:val="24"/>
          <w:lang w:val="pl-PL"/>
        </w:rPr>
        <w:t>podwykonawcy faktur lub rachunku.</w:t>
      </w:r>
    </w:p>
    <w:p w:rsidR="002A6B43" w:rsidRDefault="007A5F36">
      <w:pPr>
        <w:pStyle w:val="Bezodstpw"/>
        <w:numPr>
          <w:ilvl w:val="0"/>
          <w:numId w:val="12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Inwestor w terminie …. dni zgłasza w formie pisemnej, pod rygorem nieważności, zastrzeżenia do projektu umowy o podwykonawstwo, której przedmiotem są objęte niniejszą umową roboty budowlane, w przypadku gdy:</w:t>
      </w:r>
    </w:p>
    <w:p w:rsidR="002A6B43" w:rsidRDefault="007A5F36">
      <w:pPr>
        <w:pStyle w:val="Tekstpodstawowy"/>
        <w:numPr>
          <w:ilvl w:val="1"/>
          <w:numId w:val="12"/>
        </w:numPr>
        <w:ind w:left="1134" w:hanging="567"/>
      </w:pPr>
      <w:r>
        <w:t>nie spełnia on</w:t>
      </w:r>
      <w:r>
        <w:t>a wymagań określonych w dokumentach zamówienia;</w:t>
      </w:r>
    </w:p>
    <w:p w:rsidR="002A6B43" w:rsidRDefault="007A5F36">
      <w:pPr>
        <w:pStyle w:val="Tekstpodstawowy"/>
        <w:numPr>
          <w:ilvl w:val="1"/>
          <w:numId w:val="12"/>
        </w:numPr>
        <w:tabs>
          <w:tab w:val="left" w:pos="1140"/>
        </w:tabs>
        <w:ind w:left="1134" w:hanging="567"/>
        <w:jc w:val="both"/>
      </w:pPr>
      <w:r>
        <w:t>określa termin zapłaty wynagrodzenia dłuższy niż określony w ust. 3 niniejszego paragrafu;</w:t>
      </w:r>
    </w:p>
    <w:p w:rsidR="002A6B43" w:rsidRDefault="007A5F36">
      <w:pPr>
        <w:pStyle w:val="Tekstpodstawowy"/>
        <w:numPr>
          <w:ilvl w:val="1"/>
          <w:numId w:val="12"/>
        </w:numPr>
        <w:tabs>
          <w:tab w:val="left" w:pos="1140"/>
        </w:tabs>
        <w:ind w:left="1134" w:hanging="567"/>
      </w:pPr>
      <w:r>
        <w:t xml:space="preserve">zawiera ona postanowienia niezgodne z ust. 2 niniejszego paragrafu.  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line="360" w:lineRule="auto"/>
        <w:ind w:left="567" w:hanging="567"/>
        <w:jc w:val="both"/>
      </w:pPr>
      <w:r>
        <w:t>Niezgłoszenie zastrzeżeń, o których mowa w ust.</w:t>
      </w:r>
      <w:r>
        <w:t xml:space="preserve"> 4 niniejszego paragrafu, do przedłożonego projektu umowy o podwykonawstwo, której przedmiotem są roboty budowlane, w terminie …. dni, uważa się za akceptację projektu umowy przez Inwestora. 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Wykonawca, podwykonawca lub dalszy podwykonawca zamówienia na ro</w:t>
      </w:r>
      <w:r>
        <w:t>boty budowlane przedkłada Inwestorowi poświadczoną za zgodność z oryginałem kopię zawartej umowy o podwykonawstwo, której przedmiotem są roboty budowlane, w terminie …... dni od dnia jej zawarcia.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 xml:space="preserve">Inwestor, w terminie …... dni, zgłasza pisemny sprzeciw do </w:t>
      </w:r>
      <w:r>
        <w:t xml:space="preserve">umowy o podwykonawstwo, której przedmiotem są roboty budowlane, w przypadkach, o których mowa w ust. 4 niniejszego paragrafu.  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 xml:space="preserve">Niezgłoszenie sprzeciwu, o którym mowa w ust. 7 niniejszego </w:t>
      </w:r>
      <w:proofErr w:type="spellStart"/>
      <w:r>
        <w:t>pargrafu</w:t>
      </w:r>
      <w:proofErr w:type="spellEnd"/>
      <w:r>
        <w:t>, do przedłożonej umowy o podwykonawstwo, której przedmiotem</w:t>
      </w:r>
      <w:r>
        <w:t xml:space="preserve"> są objęte umową roboty budowlane w terminie …..  dni, uważa się to za akceptację umowy przez Inwestora.   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Wykonawca, podwykonawca lub dalszy podwykonawca zamówienia na roboty budowlane przedkłada Inwestorowi poświadczoną za zgodność z oryginałem kopię za</w:t>
      </w:r>
      <w:r>
        <w:t>wartej umowy o podwykonawstwo, której przedmiotem są dostawy lub usługi, w terminie …. dni od dnia jej zawarcia, z wyłączeniem umów o podwykonawstwo o wartości mniejszej niż …….. % wartości umowy oraz umów o podwykonawstwo, których przedmiot został wskazan</w:t>
      </w:r>
      <w:r>
        <w:t>y przez Inwestora w dokumentach zamówienia. Wyłączenie, o którym mowa w zdaniu pierwszym, nie dotyczy umów o podwykonawstwo o wartości większej niż 50.000,00 zł.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W przypadku, o którym mowa w ust. 9, podwykonawca lub dalszy podwykonawca przedkłada poświadcz</w:t>
      </w:r>
      <w:r>
        <w:t xml:space="preserve">oną za zgodność z oryginałem kopię umowy również wykonawcy. 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W przypadku, o którym mowa w ust. 9 niniejszego paragrafu, jeżeli termin zapłaty wynagrodzenia jest dłuższy niż określony w ust. 3 niniejszego paragrafu, Inwestor informuje o tym Wykonawcę i wzyw</w:t>
      </w:r>
      <w:r>
        <w:t>a go do doprowadzenia do zmiany tej umowy pod rygorem wystąpienia  o zapłatę kary umownej.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 xml:space="preserve">Przepisy niniejszego paragrafu stosuje się odpowiednio do zmian umowy o </w:t>
      </w:r>
      <w:r>
        <w:lastRenderedPageBreak/>
        <w:t xml:space="preserve">podwykonawstwo. 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W przypadku umów, których przedmiotem są roboty budowlane, Inwestor dokonuje</w:t>
      </w:r>
      <w:r>
        <w:t xml:space="preserve"> bezpośredniej zapłaty wymagalnego wynagrodzenia przysługującego podwykonawcy lub dalszemu podwykonawcy, który zawarł zaakceptowaną przez Inwestora umowę o podwykonawstwo, której przedmiotem są roboty budowlane, lub który zawarł przedłożoną Inwestorowi umo</w:t>
      </w:r>
      <w:r>
        <w:t>wę o podwykonawstwo, której przedmiotem są dostawy lub usługi, w przypadku uchylenia się od obowiązku zapłaty odpowiednio przez wykonawcę, podwykonawcę lub dalszego podwykonawcę.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Wynagrodzenie, o którym mowa w ust. 13, dotyczy wyłącznie należności powstały</w:t>
      </w:r>
      <w:r>
        <w:t xml:space="preserve">ch po zaakceptowaniu przez Inwestora umowy o podwykonawstwo, której przedmiotem są roboty budowlane, lub po przedłożeniu Inwestorowi poświadczonej za zgodność z oryginałem kopii umowy o podwykonawstwo, której przedmiotem są dostawy lub usługi. 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 xml:space="preserve">Bezpośrednia zapłata obejmuje wyłącznie należne wynagrodzenie, bez odsetek, należnych podwykonawcy lub dalszemu podwykonawcy. 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Inwestor, przed dokonaniem bezpośredniej zapłaty, umożliwia wykonawcy zgłoszenie pisemnych uwag dotyczących zasadności bezpośredn</w:t>
      </w:r>
      <w:r>
        <w:t>iej zapłaty wynagrodzenia podwykonawcy lub dalszemu podwykonawcy. Inwestor informuje o terminie zgłaszania uwag nie krótszym niż …. dni od dnia doręczenia tej informacji.  W uwagach nie można powoływać się na potrącenia roszczeń wykonawcy względem podwykon</w:t>
      </w:r>
      <w:r>
        <w:t>awcy niezwiązanych z realizacja umowy o podwykonawstwo.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W przypadku zgłoszenia uwag, o których mowa w ust. 16 niniejszego paragrafu, w terminie wskazanym przez Inwestora, może on:</w:t>
      </w:r>
    </w:p>
    <w:p w:rsidR="002A6B43" w:rsidRDefault="007A5F36">
      <w:pPr>
        <w:pStyle w:val="Tekstpodstawowy"/>
        <w:numPr>
          <w:ilvl w:val="1"/>
          <w:numId w:val="12"/>
        </w:numPr>
        <w:tabs>
          <w:tab w:val="left" w:pos="1140"/>
        </w:tabs>
        <w:spacing w:after="0" w:line="360" w:lineRule="auto"/>
        <w:ind w:left="1134" w:hanging="567"/>
        <w:jc w:val="both"/>
      </w:pPr>
      <w:r>
        <w:t xml:space="preserve">nie dokonać bezpośredniej zapłaty wynagrodzenia podwykonawcy lub dalszemu  </w:t>
      </w:r>
      <w:r>
        <w:t>podwykonawcy, jeżeli wykonawca wykaże niezasadność takiej zapłaty;</w:t>
      </w:r>
    </w:p>
    <w:p w:rsidR="002A6B43" w:rsidRDefault="007A5F36">
      <w:pPr>
        <w:pStyle w:val="Tekstpodstawowy"/>
        <w:numPr>
          <w:ilvl w:val="1"/>
          <w:numId w:val="12"/>
        </w:numPr>
        <w:tabs>
          <w:tab w:val="left" w:pos="1140"/>
        </w:tabs>
        <w:spacing w:after="0" w:line="360" w:lineRule="auto"/>
        <w:ind w:left="1134" w:hanging="567"/>
        <w:jc w:val="both"/>
      </w:pPr>
      <w:r>
        <w:t>złożyć do depozytu sądowego kwotę potrzebną na pokrycie wynagrodzenia podwykonawcy lub dalszego podwykonawcy, w przypadku istnienia zasadniczej wątpliwości Inwestora co do wysokości należne</w:t>
      </w:r>
      <w:r>
        <w:t>j zapłaty lub podmiotu, któremu płatność się należy;</w:t>
      </w:r>
    </w:p>
    <w:p w:rsidR="002A6B43" w:rsidRDefault="007A5F36">
      <w:pPr>
        <w:pStyle w:val="Tekstpodstawowy"/>
        <w:numPr>
          <w:ilvl w:val="1"/>
          <w:numId w:val="12"/>
        </w:numPr>
        <w:tabs>
          <w:tab w:val="left" w:pos="1140"/>
        </w:tabs>
        <w:spacing w:after="0" w:line="360" w:lineRule="auto"/>
        <w:ind w:left="1134" w:hanging="567"/>
        <w:jc w:val="both"/>
      </w:pPr>
      <w:r>
        <w:t>dokonać bezpośredniej zapłaty wynagrodzenia podwykonawcy lub dalszemu podwykonawcy, jeżeli podwykonawca lub dalszy podwykonawca wykaże zasadność takiej zapłaty.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W przypadku dokonania bezpośredniej zapłat</w:t>
      </w:r>
      <w:r>
        <w:t xml:space="preserve">y podwykonawcy lub dalszemu podwykonawcy Inwestor potrąca kwotę wypłaconego wynagrodzenia z wynagrodzenia należnego </w:t>
      </w:r>
      <w:r>
        <w:lastRenderedPageBreak/>
        <w:t xml:space="preserve">Wykonawcy. 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Konieczność wielokrotnego dokonywania bezpośredniej zapłaty podwykonawcy lub dalszemu podwykonawcy lub konieczność dokonania bez</w:t>
      </w:r>
      <w:r>
        <w:t xml:space="preserve">pośrednich zapłat na sumę większą niż …. </w:t>
      </w:r>
      <w:r>
        <w:rPr>
          <w:color w:val="000000"/>
        </w:rPr>
        <w:t xml:space="preserve">% wartości umowy uprawnia Inwestora do odstąpienia od niniejszej umowy. 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Do zasad odpowiedzialności Inwestora, Wykonawcy, podwykonawcy lub dalszego podwykonawcy z tytułu wykonanych robót budowlanych stosuje się prze</w:t>
      </w:r>
      <w:r>
        <w:t>pisy ustawy  z dnia 23 kwietnia 1964 r. – Kodeks cywilny (Dz. U. z 2022 r. poz. 1360), jeżeli przepisy ustawy nie stanowią inaczej, z zastrzeżeniem, że każdy projekt umowy musi zawierać w szczególności postanowienia dotyczące:</w:t>
      </w:r>
    </w:p>
    <w:p w:rsidR="002A6B43" w:rsidRDefault="007A5F36">
      <w:pPr>
        <w:pStyle w:val="Tekstpodstawowy"/>
        <w:numPr>
          <w:ilvl w:val="1"/>
          <w:numId w:val="12"/>
        </w:numPr>
        <w:tabs>
          <w:tab w:val="left" w:pos="570"/>
          <w:tab w:val="left" w:pos="1140"/>
        </w:tabs>
        <w:spacing w:after="0" w:line="360" w:lineRule="auto"/>
        <w:ind w:left="1134" w:hanging="567"/>
        <w:jc w:val="both"/>
      </w:pPr>
      <w:r>
        <w:t xml:space="preserve">zakresu robót przewidzianego </w:t>
      </w:r>
      <w:r>
        <w:t xml:space="preserve">do wykonania; </w:t>
      </w:r>
    </w:p>
    <w:p w:rsidR="002A6B43" w:rsidRDefault="007A5F36">
      <w:pPr>
        <w:pStyle w:val="Tekstpodstawowy"/>
        <w:numPr>
          <w:ilvl w:val="1"/>
          <w:numId w:val="12"/>
        </w:numPr>
        <w:tabs>
          <w:tab w:val="left" w:pos="570"/>
          <w:tab w:val="left" w:pos="1140"/>
        </w:tabs>
        <w:spacing w:after="0" w:line="360" w:lineRule="auto"/>
        <w:ind w:left="1134" w:hanging="567"/>
        <w:jc w:val="both"/>
      </w:pPr>
      <w:r>
        <w:t>terminów realizacji robót;</w:t>
      </w:r>
    </w:p>
    <w:p w:rsidR="002A6B43" w:rsidRDefault="007A5F36">
      <w:pPr>
        <w:pStyle w:val="Tekstpodstawowy"/>
        <w:numPr>
          <w:ilvl w:val="1"/>
          <w:numId w:val="12"/>
        </w:numPr>
        <w:tabs>
          <w:tab w:val="left" w:pos="570"/>
          <w:tab w:val="left" w:pos="1140"/>
        </w:tabs>
        <w:spacing w:after="0" w:line="360" w:lineRule="auto"/>
        <w:ind w:left="1134" w:hanging="567"/>
        <w:jc w:val="both"/>
      </w:pPr>
      <w:r>
        <w:t>wynagrodzenie i termin płatności, który nie może być dłuższy niż ... dni;</w:t>
      </w:r>
    </w:p>
    <w:p w:rsidR="002A6B43" w:rsidRDefault="007A5F36">
      <w:pPr>
        <w:pStyle w:val="Tekstpodstawowy"/>
        <w:numPr>
          <w:ilvl w:val="1"/>
          <w:numId w:val="12"/>
        </w:numPr>
        <w:tabs>
          <w:tab w:val="left" w:pos="570"/>
          <w:tab w:val="left" w:pos="1140"/>
        </w:tabs>
        <w:spacing w:after="0" w:line="360" w:lineRule="auto"/>
        <w:ind w:left="1134" w:hanging="567"/>
        <w:jc w:val="both"/>
      </w:pPr>
      <w:r>
        <w:t xml:space="preserve">rozwiązania umowy z podwykonawcą w przypadku rozwiązania niniejszej umowy. 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</w:tabs>
        <w:spacing w:after="0" w:line="360" w:lineRule="auto"/>
        <w:ind w:left="567" w:hanging="567"/>
        <w:jc w:val="both"/>
      </w:pPr>
      <w:r>
        <w:t>Umowa o podwykonawstwo nie może zawierać postanowień:</w:t>
      </w:r>
    </w:p>
    <w:p w:rsidR="002A6B43" w:rsidRDefault="007A5F36">
      <w:pPr>
        <w:pStyle w:val="Tekstpodstawowy"/>
        <w:numPr>
          <w:ilvl w:val="2"/>
          <w:numId w:val="12"/>
        </w:numPr>
        <w:tabs>
          <w:tab w:val="left" w:pos="570"/>
          <w:tab w:val="left" w:pos="1140"/>
        </w:tabs>
        <w:spacing w:after="0" w:line="360" w:lineRule="auto"/>
        <w:ind w:left="1134" w:hanging="567"/>
        <w:jc w:val="both"/>
      </w:pPr>
      <w:r>
        <w:t>uzależniaj</w:t>
      </w:r>
      <w:r>
        <w:t>ących uzyskanie przez podwykonawcę płatności od Wykonawcy od zapłaty przez Inwestora wynagrodzenia na rzecz Wykonawcy, obejmującego zakres robót wykonanych przez podwykonawcę;</w:t>
      </w:r>
    </w:p>
    <w:p w:rsidR="002A6B43" w:rsidRDefault="007A5F36">
      <w:pPr>
        <w:pStyle w:val="Tekstpodstawowy"/>
        <w:numPr>
          <w:ilvl w:val="2"/>
          <w:numId w:val="12"/>
        </w:numPr>
        <w:tabs>
          <w:tab w:val="left" w:pos="570"/>
          <w:tab w:val="left" w:pos="1140"/>
        </w:tabs>
        <w:spacing w:after="0" w:line="360" w:lineRule="auto"/>
        <w:ind w:left="1134" w:hanging="567"/>
        <w:jc w:val="both"/>
      </w:pPr>
      <w:r>
        <w:t>uzależniających zwrot podwykonawcy kwot zabezpieczenia przez Wykonawcę, od zwrot</w:t>
      </w:r>
      <w:r>
        <w:t>u zabezpieczenia wykonania umowy przez Inwestora na rzecz Wykonawcy;</w:t>
      </w:r>
    </w:p>
    <w:p w:rsidR="002A6B43" w:rsidRDefault="007A5F36">
      <w:pPr>
        <w:pStyle w:val="Tekstpodstawowy"/>
        <w:numPr>
          <w:ilvl w:val="2"/>
          <w:numId w:val="12"/>
        </w:numPr>
        <w:tabs>
          <w:tab w:val="left" w:pos="570"/>
          <w:tab w:val="left" w:pos="1140"/>
        </w:tabs>
        <w:spacing w:after="0" w:line="360" w:lineRule="auto"/>
        <w:ind w:left="1134" w:hanging="567"/>
        <w:jc w:val="both"/>
      </w:pPr>
      <w:r>
        <w:t>umożliwiających Wykonawcy w trakcie wykonywania umowy:</w:t>
      </w:r>
    </w:p>
    <w:p w:rsidR="002A6B43" w:rsidRDefault="007A5F36">
      <w:pPr>
        <w:pStyle w:val="Tekstpodstawowy"/>
        <w:numPr>
          <w:ilvl w:val="3"/>
          <w:numId w:val="12"/>
        </w:numPr>
        <w:tabs>
          <w:tab w:val="left" w:pos="570"/>
          <w:tab w:val="left" w:pos="1695"/>
        </w:tabs>
        <w:spacing w:after="0" w:line="360" w:lineRule="auto"/>
        <w:ind w:left="1701" w:hanging="567"/>
        <w:jc w:val="both"/>
      </w:pPr>
      <w:r>
        <w:t>powierzenie wykonanie części robót budowlanych podwykonawcom, mimo niewskazania w ofercie takiej części do powierzenia podwykonawcom</w:t>
      </w:r>
      <w:r>
        <w:rPr>
          <w:i/>
        </w:rPr>
        <w:t>;</w:t>
      </w:r>
    </w:p>
    <w:p w:rsidR="002A6B43" w:rsidRDefault="007A5F36">
      <w:pPr>
        <w:pStyle w:val="Tekstpodstawowy"/>
        <w:numPr>
          <w:ilvl w:val="3"/>
          <w:numId w:val="12"/>
        </w:numPr>
        <w:tabs>
          <w:tab w:val="left" w:pos="570"/>
          <w:tab w:val="left" w:pos="1695"/>
        </w:tabs>
        <w:spacing w:after="0" w:line="360" w:lineRule="auto"/>
        <w:ind w:left="1701" w:hanging="567"/>
        <w:jc w:val="both"/>
      </w:pPr>
      <w:r>
        <w:t xml:space="preserve">rezygnację z podwykonawstwa; </w:t>
      </w:r>
    </w:p>
    <w:p w:rsidR="002A6B43" w:rsidRDefault="007A5F36">
      <w:pPr>
        <w:pStyle w:val="Tekstpodstawowy"/>
        <w:numPr>
          <w:ilvl w:val="3"/>
          <w:numId w:val="12"/>
        </w:numPr>
        <w:tabs>
          <w:tab w:val="left" w:pos="570"/>
          <w:tab w:val="left" w:pos="1695"/>
        </w:tabs>
        <w:spacing w:after="0" w:line="360" w:lineRule="auto"/>
        <w:ind w:left="1701" w:hanging="567"/>
        <w:jc w:val="both"/>
      </w:pPr>
      <w:r>
        <w:t>zmianę podwykonawcy.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  <w:tab w:val="left" w:pos="1695"/>
        </w:tabs>
        <w:spacing w:after="0" w:line="360" w:lineRule="auto"/>
        <w:ind w:left="567" w:hanging="567"/>
        <w:jc w:val="both"/>
      </w:pPr>
      <w:r>
        <w:t xml:space="preserve">Jeżeli zmiana lub rezygnacja z podwykonawcy dotyczy podmiotu, na którego zasoby Wykonawca powoływał się, na zasadach określonych PZP lub SWZ, w celu wykazania spełniania warunków udziału w postępowaniu, </w:t>
      </w:r>
      <w:r>
        <w:t>Wykonawca jest obowiązany wykazać Inwestorowi, iż proponowany inny podwykonawca lub Wykonawca samodzielnie spełnia je w stopniu nie mniejszym niż podwykonawca, na którego zasoby wykonawca powoływał się w trakcie postępowania o udzielenie zamówienia.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  <w:tab w:val="left" w:pos="1695"/>
        </w:tabs>
        <w:spacing w:after="0" w:line="360" w:lineRule="auto"/>
        <w:ind w:left="567" w:hanging="567"/>
        <w:jc w:val="both"/>
      </w:pPr>
      <w:r>
        <w:t>Wykona</w:t>
      </w:r>
      <w:r>
        <w:t>wca ponosi wobec Inwestora pełną odpowiedzialność za roboty wykonane przez podwykonawców.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  <w:tab w:val="left" w:pos="1695"/>
        </w:tabs>
        <w:spacing w:after="0" w:line="360" w:lineRule="auto"/>
        <w:ind w:left="567" w:hanging="567"/>
        <w:jc w:val="both"/>
      </w:pPr>
      <w:r>
        <w:t xml:space="preserve">Zasady dotyczące podwykonawców mają odpowiednie zastosowanie do dalszych </w:t>
      </w:r>
      <w:r>
        <w:lastRenderedPageBreak/>
        <w:t>podwykonawców.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  <w:tab w:val="left" w:pos="1695"/>
        </w:tabs>
        <w:spacing w:after="0" w:line="360" w:lineRule="auto"/>
        <w:ind w:left="567" w:hanging="567"/>
        <w:jc w:val="both"/>
      </w:pPr>
      <w:r>
        <w:t>Wykonawca jest zobowiązany przedłożyć, wraz z rozliczeniem należnego mu wynagr</w:t>
      </w:r>
      <w:r>
        <w:t>odzenia, oświadczenia podwykonawców i dalszych podwykonawców o uregulowaniu względem nich wszystkich należności lub dowody dotyczące zapłaty wynagrodzenia podwykonawców i dalszym podwykonawcom. Oświadczenia, podpisane przez osoby upoważnione do reprezentow</w:t>
      </w:r>
      <w:r>
        <w:t>ania składających je podwykonawców lub dalszych podwykonawców lub inne dowody na potwierdzenie dokonanej zapłaty wynagrodzenia powinny potwierdzać brak zaległości Wykonawcy, podwykonawcy lub dalszego podwykonawcy w uregulowaniu wszystkich wymagalnych w tym</w:t>
      </w:r>
      <w:r>
        <w:t xml:space="preserve"> okresie wynagrodzeń podwykonawców lub dalszych podwykonawców wynikających z umów o podwykonawstwo. Wykonawca przedkłada także </w:t>
      </w:r>
      <w:r>
        <w:rPr>
          <w:rFonts w:eastAsia="Times New Roman"/>
          <w:lang w:eastAsia="pl-PL"/>
        </w:rPr>
        <w:t>protokół odbioru zakończonego etapu robót, podpisany przez inspektora nadzoru i kierownika budowy, wskazujący wydzielone elementy</w:t>
      </w:r>
      <w:r>
        <w:rPr>
          <w:rFonts w:eastAsia="Times New Roman"/>
          <w:lang w:eastAsia="pl-PL"/>
        </w:rPr>
        <w:t xml:space="preserve"> robót wykonane przez podwykonawców i dalszych podwykonawców oraz kopię faktur wystawionych przez podwykonawców lub dalszych podwykonawców za wykonane przez nich roboty wraz z kopiami przelewów bankowych z tytułu wynagrodzenia podwykonawców i dalszych podw</w:t>
      </w:r>
      <w:r>
        <w:rPr>
          <w:rFonts w:eastAsia="Times New Roman"/>
          <w:lang w:eastAsia="pl-PL"/>
        </w:rPr>
        <w:t>ykonawców potwierdzonych za zgodność z oryginałem.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  <w:tab w:val="left" w:pos="1695"/>
        </w:tabs>
        <w:spacing w:after="0" w:line="360" w:lineRule="auto"/>
        <w:ind w:left="567" w:hanging="567"/>
        <w:jc w:val="both"/>
      </w:pPr>
      <w:r>
        <w:t>Jeżeli Wykonawca nie przedstawi wraz z fakturą VAT dokumentów, o których mowa w ust. 24niniejszego paragrafu Inwestor jest uprawniony do wstrzymania wypłaty należnego Wykonawcy wynagrodzenia do czasu przed</w:t>
      </w:r>
      <w:r>
        <w:t>łożenia przez Wykonawcę stosownych dokumentów. Wstrzymanie przez Inwestora zapłaty do czasu wypełnienia przez Wykonawcę wymagań, o których mowa w ust. 24, nie skutkuje nie dotrzymaniem przez Inwestora terminu płatności i nie uprawnia Wykonawcy do żądania o</w:t>
      </w:r>
      <w:r>
        <w:t>dsetek.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  <w:tab w:val="left" w:pos="1695"/>
        </w:tabs>
        <w:spacing w:after="0" w:line="360" w:lineRule="auto"/>
        <w:ind w:left="567" w:hanging="567"/>
        <w:jc w:val="both"/>
      </w:pPr>
      <w:r>
        <w:t>Inwestor jest uprawniony do żądania i uzyskania od Wykonawcy niezwłocznie wyjaśnień w przypadku wątpliwości dotyczących dokumentów składanych wraz z wnioskami o płatność.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  <w:tab w:val="left" w:pos="1695"/>
        </w:tabs>
        <w:spacing w:after="0" w:line="360" w:lineRule="auto"/>
        <w:ind w:left="567" w:hanging="567"/>
        <w:jc w:val="both"/>
      </w:pPr>
      <w:r>
        <w:rPr>
          <w:rFonts w:eastAsia="Times New Roman"/>
          <w:lang w:eastAsia="pl-PL"/>
        </w:rPr>
        <w:t>Jeżeli w umowie z Wykonawcą znajdują się zapisy dotyczące zabezpieczenia nale</w:t>
      </w:r>
      <w:r>
        <w:rPr>
          <w:rFonts w:eastAsia="Times New Roman"/>
          <w:lang w:eastAsia="pl-PL"/>
        </w:rPr>
        <w:t>żytego wykonania umowy zapisy takie powinny pojawić się w umowach o podwykonawstwo lub dalsze podwykonawstwo.</w:t>
      </w:r>
    </w:p>
    <w:p w:rsidR="002A6B43" w:rsidRDefault="007A5F36">
      <w:pPr>
        <w:pStyle w:val="Tekstpodstawowy"/>
        <w:numPr>
          <w:ilvl w:val="0"/>
          <w:numId w:val="12"/>
        </w:numPr>
        <w:tabs>
          <w:tab w:val="left" w:pos="570"/>
          <w:tab w:val="left" w:pos="1140"/>
          <w:tab w:val="left" w:pos="1695"/>
        </w:tabs>
        <w:spacing w:after="0" w:line="360" w:lineRule="auto"/>
        <w:ind w:left="567" w:hanging="567"/>
        <w:jc w:val="both"/>
      </w:pPr>
      <w:r>
        <w:t>Wykonawca wraz z poświadczoną za zgodność z oryginałem kopią zawartej umowy o podwykonawstwo przedłoży aktualny odpis z Krajowego Rejestru Sądoweg</w:t>
      </w:r>
      <w:r>
        <w:t>o lub inny dokument właściwy z uwagi na status prawny podwykonawcy lub dalszego podwykonawcy, potwierdzający uprawnienia osób zawierających umowę w imieniu podwykonawcy lub dalszego podwykonawcy do jego reprezentowania.</w:t>
      </w:r>
    </w:p>
    <w:p w:rsidR="002A6B43" w:rsidRDefault="002A6B43">
      <w:pPr>
        <w:pStyle w:val="Tekstpodstawowy"/>
        <w:tabs>
          <w:tab w:val="left" w:pos="570"/>
          <w:tab w:val="left" w:pos="1140"/>
          <w:tab w:val="left" w:pos="1695"/>
        </w:tabs>
        <w:spacing w:after="0" w:line="360" w:lineRule="auto"/>
        <w:ind w:left="663"/>
        <w:jc w:val="both"/>
      </w:pPr>
    </w:p>
    <w:p w:rsidR="002A6B43" w:rsidRDefault="007A5F36">
      <w:pPr>
        <w:spacing w:line="360" w:lineRule="auto"/>
        <w:jc w:val="center"/>
      </w:pPr>
      <w:r>
        <w:rPr>
          <w:b/>
          <w:bCs/>
          <w:color w:val="000000"/>
        </w:rPr>
        <w:lastRenderedPageBreak/>
        <w:t>§ 8</w:t>
      </w:r>
    </w:p>
    <w:p w:rsidR="002A6B43" w:rsidRDefault="002A6B43">
      <w:pPr>
        <w:jc w:val="center"/>
        <w:rPr>
          <w:b/>
          <w:bCs/>
          <w:color w:val="000000"/>
        </w:rPr>
      </w:pP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Z tytułu prawidłowego wykonani</w:t>
      </w:r>
      <w:r>
        <w:rPr>
          <w:color w:val="000000"/>
        </w:rPr>
        <w:t>a przedmiotu umowy, Inwestor zobowiązuje się zapłacić Wykonawcy wynagrodzenie w wysokości ……………. zł (</w:t>
      </w:r>
      <w:r>
        <w:rPr>
          <w:i/>
          <w:iCs/>
          <w:color w:val="000000"/>
        </w:rPr>
        <w:t>słownie</w:t>
      </w:r>
      <w:r>
        <w:rPr>
          <w:color w:val="000000"/>
        </w:rPr>
        <w:t>: …………….. złotych00/100) brutto. Wynagrodzenie obejmuje kwotę netto w wysokości ……………….. zł (</w:t>
      </w:r>
      <w:r>
        <w:rPr>
          <w:i/>
          <w:iCs/>
          <w:color w:val="000000"/>
        </w:rPr>
        <w:t>słownie</w:t>
      </w:r>
      <w:r>
        <w:rPr>
          <w:color w:val="000000"/>
        </w:rPr>
        <w:t xml:space="preserve">: ………….. </w:t>
      </w:r>
      <w:r>
        <w:rPr>
          <w:color w:val="000000"/>
        </w:rPr>
        <w:t>złotych 00/100</w:t>
      </w:r>
      <w:r>
        <w:rPr>
          <w:color w:val="000000"/>
        </w:rPr>
        <w:t xml:space="preserve">) oraz kwotę podatku od </w:t>
      </w:r>
      <w:r>
        <w:rPr>
          <w:color w:val="000000"/>
        </w:rPr>
        <w:t>towarów i usług w kwocie ……………… zł (</w:t>
      </w:r>
      <w:r>
        <w:rPr>
          <w:i/>
          <w:iCs/>
          <w:color w:val="000000"/>
        </w:rPr>
        <w:t>słownie</w:t>
      </w:r>
      <w:r>
        <w:rPr>
          <w:color w:val="000000"/>
        </w:rPr>
        <w:t xml:space="preserve">: ……………………………… złotych 00/100). 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Wynagrodzenie, o którym mowa w ust. 1 niniejszego paragrafu, jest wynagrodzeniem ryczałtowym i obejmuje wszystkie koszty związane z realizacją przedmiotu umowy. Ryzyko z tytułu osz</w:t>
      </w:r>
      <w:r>
        <w:rPr>
          <w:color w:val="000000"/>
        </w:rPr>
        <w:t>acowania wszelkich kosztów związanych z realizacją przedmiotu umowy obciąża w całości Wykonawcę.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 xml:space="preserve">Niedoszacowanie, pominięcie oraz brak rozpoznania zakresu przedmiotu umowy nie może być podstawą do żądania przez Wykonawcę zmiany wynagrodzenia określonego w ust. 1 niniejszego paragrafu. 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Wykonawca oświadcza, że jest czynnym podatnikiem podatku od towaró</w:t>
      </w:r>
      <w:r>
        <w:rPr>
          <w:color w:val="000000"/>
        </w:rPr>
        <w:t>w i usług, uprawnionym do wystawienia faktury VAT.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t xml:space="preserve">Zamawiający wypłaci Wykonawcy zaliczkę w wysokości …. % wynagrodzenia brutto określonego w ust. 1 niniejszego paragrafu, co stanowi kwotę </w:t>
      </w:r>
      <w:r>
        <w:t xml:space="preserve">………….. zł </w:t>
      </w:r>
      <w:r>
        <w:t>(</w:t>
      </w:r>
      <w:r>
        <w:rPr>
          <w:i/>
          <w:iCs/>
        </w:rPr>
        <w:t>słownie: ……………………...</w:t>
      </w:r>
      <w:r>
        <w:t xml:space="preserve"> złotych 00/100).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t>Zaliczka, o której</w:t>
      </w:r>
      <w:r>
        <w:t xml:space="preserve"> mowa w ust. 5 niniejszego paragrafu zostanie przekazana na wniosek Wykonawcy na konto wskazane we wniosku w terminie do …. dni od dnia złożenia wniosku.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Po wykonania umowy wypłacona Wykonawcy zaliczka ulega zaliczeniu na poczet wynagrodzenia brutto Wykona</w:t>
      </w:r>
      <w:r>
        <w:rPr>
          <w:color w:val="000000"/>
        </w:rPr>
        <w:t xml:space="preserve">wcy, o którym mowa w ust. 1 niniejszego paragrafu. 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t>Wykonawca zapewnia finansowanie inwestycji (przedmiotu zamówienia) w części niepokrytej udziałem własnym Zamawiającego, tj. …….</w:t>
      </w:r>
      <w:r>
        <w:t>%</w:t>
      </w:r>
      <w:r>
        <w:t>wartości umowy, na czas poprzedzający wypłatę wynagrodzenia za wykonanie zam</w:t>
      </w:r>
      <w:r>
        <w:t>ówienia, z jednoczesnym zastrzeżeniem, że zapłata wynagrodzenia Wykonawcy w całości nastąpi na zasadach określonych w ust. 9 niniejszego paragrafu.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t>Płatność zostanie zrealizowana na podstawie wystawionej przez Wykonawcę faktury VAT na podstawie protokołu k</w:t>
      </w:r>
      <w:r>
        <w:t>ońcowego odbioru robót, o którym mowa w</w:t>
      </w:r>
      <w:r>
        <w:rPr>
          <w:color w:val="000000"/>
        </w:rPr>
        <w:t>§ 4 ust. 8</w:t>
      </w:r>
      <w:r>
        <w:t>jednak nie wcześniej niż po uzyskaniu ostatecznej decyzji o pozwoleniu na użytkowanie niniejszej umowy obiektu lub zaświadczenia o braku sprzeciwu do złożonego zawiadomienia o zakończeniu robót budowlanych w</w:t>
      </w:r>
      <w:r>
        <w:t xml:space="preserve">ydanego przez Powiatowy Inspektorat Nadzoru Budowlanego. Termin płatności faktury będzie wynosił nie więcej niż ….. dni i liczony </w:t>
      </w:r>
      <w:r>
        <w:lastRenderedPageBreak/>
        <w:t>będzie od daty otrzymania przez Inwestora prawidłowo wystawionej faktury, a należność zostanie wpłacona na rachunek bankowy na</w:t>
      </w:r>
      <w:r>
        <w:t xml:space="preserve"> niej wskazany.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t>Za dzień zapłaty faktury uważany będzie dzień obciążenia rachunku bankowego Zamawiającego.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t>Opóźnienie w zapłacie powoduje obowiązek zapłaty ustawowych odsetek.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Inwestor ma prawo potrącić należne kary umowne z wynagrodzenia Wykonawcy lub wni</w:t>
      </w:r>
      <w:r>
        <w:rPr>
          <w:color w:val="000000"/>
        </w:rPr>
        <w:t>esionego zabezpieczenia należytego wykonania umowy, na co Wykonawca wyraża zgodę.</w:t>
      </w:r>
    </w:p>
    <w:p w:rsidR="002A6B43" w:rsidRDefault="007A5F36">
      <w:pPr>
        <w:numPr>
          <w:ilvl w:val="0"/>
          <w:numId w:val="20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 xml:space="preserve">Warunkiem zapłaty wynagrodzenia, o którym mowa w ust. 1 niniejszego paragrafu, jest przedstawienie przez Wykonawcę dowodów potwierdzających zapłatę wymagalnego wynagrodzenia </w:t>
      </w:r>
      <w:r>
        <w:rPr>
          <w:color w:val="000000"/>
        </w:rPr>
        <w:t>podwykonawców lub dalszych podwykonawców.</w:t>
      </w:r>
    </w:p>
    <w:p w:rsidR="002A6B43" w:rsidRDefault="002A6B43">
      <w:pPr>
        <w:spacing w:line="360" w:lineRule="auto"/>
        <w:jc w:val="center"/>
        <w:rPr>
          <w:b/>
          <w:bCs/>
          <w:color w:val="000000"/>
        </w:rPr>
      </w:pPr>
    </w:p>
    <w:p w:rsidR="002A6B43" w:rsidRDefault="007A5F36">
      <w:pPr>
        <w:spacing w:line="360" w:lineRule="auto"/>
        <w:jc w:val="center"/>
      </w:pPr>
      <w:r>
        <w:rPr>
          <w:b/>
          <w:bCs/>
          <w:color w:val="000000"/>
        </w:rPr>
        <w:t>§ 9</w:t>
      </w:r>
    </w:p>
    <w:p w:rsidR="002A6B43" w:rsidRDefault="002A6B43">
      <w:pPr>
        <w:jc w:val="center"/>
        <w:rPr>
          <w:b/>
          <w:bCs/>
          <w:color w:val="000000"/>
        </w:rPr>
      </w:pPr>
    </w:p>
    <w:p w:rsidR="002A6B43" w:rsidRDefault="007A5F36">
      <w:pPr>
        <w:pStyle w:val="NormalnyWeb1"/>
        <w:numPr>
          <w:ilvl w:val="0"/>
          <w:numId w:val="13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t xml:space="preserve">Przed podpisaniem umowy, najpóźniej w dniu jej podpisania, Wykonawca wniesie zabezpieczenie należytego wykonania umowy w wysokości </w:t>
      </w:r>
      <w:r>
        <w:rPr>
          <w:color w:val="000000"/>
        </w:rPr>
        <w:t>…. %</w:t>
      </w:r>
      <w:r>
        <w:rPr>
          <w:color w:val="000000"/>
        </w:rPr>
        <w:t xml:space="preserve"> wynagrodzenia za przedmiot umowy, tj. ………………. zł (</w:t>
      </w:r>
      <w:r>
        <w:rPr>
          <w:i/>
          <w:iCs/>
          <w:color w:val="000000"/>
        </w:rPr>
        <w:t>słownie</w:t>
      </w:r>
      <w:r>
        <w:rPr>
          <w:color w:val="000000"/>
        </w:rPr>
        <w:t>: …………………. 00/1</w:t>
      </w:r>
      <w:r>
        <w:rPr>
          <w:color w:val="000000"/>
        </w:rPr>
        <w:t>00).</w:t>
      </w:r>
    </w:p>
    <w:p w:rsidR="002A6B43" w:rsidRDefault="007A5F36">
      <w:pPr>
        <w:pStyle w:val="NormalnyWeb1"/>
        <w:numPr>
          <w:ilvl w:val="0"/>
          <w:numId w:val="13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t>Zabezpieczenie należytego wykonania umowy zostanie wniesione w formie: ……………… .</w:t>
      </w:r>
    </w:p>
    <w:p w:rsidR="002A6B43" w:rsidRDefault="007A5F36">
      <w:pPr>
        <w:pStyle w:val="NormalnyWeb1"/>
        <w:numPr>
          <w:ilvl w:val="0"/>
          <w:numId w:val="13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t>W przypadku wniesienia zabezpieczenia należytego wykonania umowy, o którym mowa w ust. 2 niniejszego paragrafu, w formie pieniężnej, wniesione przez Wykonawcę zabezpieczen</w:t>
      </w:r>
      <w:r>
        <w:rPr>
          <w:color w:val="000000"/>
        </w:rPr>
        <w:t>ie zostanie zwrócone w następujący sposób:</w:t>
      </w:r>
    </w:p>
    <w:p w:rsidR="002A6B43" w:rsidRDefault="007A5F36">
      <w:pPr>
        <w:pStyle w:val="NormalnyWeb1"/>
        <w:numPr>
          <w:ilvl w:val="1"/>
          <w:numId w:val="13"/>
        </w:numPr>
        <w:tabs>
          <w:tab w:val="left" w:pos="1140"/>
        </w:tabs>
        <w:spacing w:before="0" w:after="0" w:line="360" w:lineRule="auto"/>
        <w:ind w:left="1134" w:hanging="567"/>
        <w:jc w:val="both"/>
      </w:pPr>
      <w:r>
        <w:rPr>
          <w:color w:val="000000"/>
        </w:rPr>
        <w:t>kwota …………… zł (</w:t>
      </w:r>
      <w:r>
        <w:rPr>
          <w:i/>
          <w:iCs/>
          <w:color w:val="000000"/>
        </w:rPr>
        <w:t>słownie</w:t>
      </w:r>
      <w:r>
        <w:rPr>
          <w:color w:val="000000"/>
        </w:rPr>
        <w:t>: …………. złotych 00/100), tj. ………. % zabezpieczenia, o którym mowa w ust. 1 niniejszego paragrafu, zostanie zwrócona w terminie …... dni od dnia wykonania zamówienia i uznania przez Inwestora</w:t>
      </w:r>
      <w:r>
        <w:rPr>
          <w:color w:val="000000"/>
        </w:rPr>
        <w:t xml:space="preserve"> za należycie wykonane;</w:t>
      </w:r>
    </w:p>
    <w:p w:rsidR="002A6B43" w:rsidRDefault="007A5F36">
      <w:pPr>
        <w:pStyle w:val="NormalnyWeb1"/>
        <w:numPr>
          <w:ilvl w:val="1"/>
          <w:numId w:val="13"/>
        </w:numPr>
        <w:tabs>
          <w:tab w:val="left" w:pos="1140"/>
        </w:tabs>
        <w:spacing w:before="0" w:after="0" w:line="360" w:lineRule="auto"/>
        <w:ind w:left="1134" w:hanging="567"/>
        <w:jc w:val="both"/>
      </w:pPr>
      <w:r>
        <w:rPr>
          <w:color w:val="000000"/>
        </w:rPr>
        <w:t>kwota …………… zł (</w:t>
      </w:r>
      <w:r>
        <w:rPr>
          <w:i/>
          <w:iCs/>
          <w:color w:val="000000"/>
        </w:rPr>
        <w:t>słownie</w:t>
      </w:r>
      <w:r>
        <w:rPr>
          <w:color w:val="000000"/>
        </w:rPr>
        <w:t xml:space="preserve">:  ………….. złotych 00/100), tj. ……… % zabezpieczenia, o którym mowa w ust. 1 niniejszego paragrafu, zostanie zwrócona w terminie …… dni od upływu okresu rękojmi za wady. </w:t>
      </w:r>
    </w:p>
    <w:p w:rsidR="002A6B43" w:rsidRDefault="007A5F36">
      <w:pPr>
        <w:pStyle w:val="NormalnyWeb1"/>
        <w:numPr>
          <w:ilvl w:val="0"/>
          <w:numId w:val="13"/>
        </w:numPr>
        <w:tabs>
          <w:tab w:val="left" w:pos="570"/>
          <w:tab w:val="left" w:pos="1140"/>
        </w:tabs>
        <w:spacing w:before="0" w:after="0" w:line="360" w:lineRule="auto"/>
        <w:ind w:left="567" w:hanging="567"/>
        <w:jc w:val="both"/>
      </w:pPr>
      <w:r>
        <w:t>W przypadku wnoszenia zabezpieczenia należytego wykonania umowy w innej formie niż pieniężna, zabezpieczenie wnoszone przed zawarciem umowy musi obejmować okres realizacji zamówienia oraz okres obowiązywania rękojmi lub gwarancji. Zwrot zabezpieczenia w ty</w:t>
      </w:r>
      <w:r>
        <w:t xml:space="preserve">m przypadku nastąpi w trybie art. 453 PZP. </w:t>
      </w:r>
    </w:p>
    <w:p w:rsidR="002A6B43" w:rsidRDefault="007A5F36">
      <w:pPr>
        <w:pStyle w:val="NormalnyWeb1"/>
        <w:numPr>
          <w:ilvl w:val="0"/>
          <w:numId w:val="13"/>
        </w:numPr>
        <w:tabs>
          <w:tab w:val="left" w:pos="570"/>
          <w:tab w:val="left" w:pos="1140"/>
        </w:tabs>
        <w:spacing w:before="0" w:after="0" w:line="360" w:lineRule="auto"/>
        <w:ind w:left="567" w:hanging="567"/>
        <w:jc w:val="both"/>
      </w:pPr>
      <w:r>
        <w:rPr>
          <w:lang w:eastAsia="ar-SA"/>
        </w:rPr>
        <w:t>W przypadku zmiany terminu wykonania umowy poprzez jego wydłużenie Wykonawca zobowiązany jest do przedłużenia terminu ważności wniesionego zabezpieczenia należytego wykonania umowy albo jeżeli to niemożliwe, do w</w:t>
      </w:r>
      <w:r>
        <w:rPr>
          <w:lang w:eastAsia="ar-SA"/>
        </w:rPr>
        <w:t xml:space="preserve">niesienia nowego zabezpieczenia </w:t>
      </w:r>
      <w:r>
        <w:rPr>
          <w:lang w:eastAsia="ar-SA"/>
        </w:rPr>
        <w:lastRenderedPageBreak/>
        <w:t xml:space="preserve">należytego wykonania umowy na okres wynikający z zawartego przez strony aneksu do niniejszej umowy. </w:t>
      </w:r>
    </w:p>
    <w:p w:rsidR="002A6B43" w:rsidRDefault="007A5F36">
      <w:pPr>
        <w:pStyle w:val="NormalnyWeb1"/>
        <w:tabs>
          <w:tab w:val="left" w:pos="570"/>
          <w:tab w:val="left" w:pos="1140"/>
        </w:tabs>
        <w:spacing w:before="0" w:after="0" w:line="360" w:lineRule="auto"/>
        <w:ind w:left="720"/>
        <w:jc w:val="center"/>
      </w:pPr>
      <w:r>
        <w:rPr>
          <w:b/>
          <w:bCs/>
          <w:color w:val="000000"/>
        </w:rPr>
        <w:t>§ 10</w:t>
      </w:r>
    </w:p>
    <w:p w:rsidR="002A6B43" w:rsidRDefault="002A6B43">
      <w:pPr>
        <w:pStyle w:val="NormalnyWeb1"/>
        <w:tabs>
          <w:tab w:val="left" w:pos="570"/>
          <w:tab w:val="left" w:pos="1140"/>
        </w:tabs>
        <w:spacing w:before="0" w:after="0" w:line="240" w:lineRule="auto"/>
        <w:ind w:left="720"/>
        <w:jc w:val="both"/>
        <w:rPr>
          <w:b/>
          <w:bCs/>
          <w:color w:val="000000"/>
        </w:rPr>
      </w:pPr>
    </w:p>
    <w:p w:rsidR="002A6B43" w:rsidRDefault="007A5F36">
      <w:pPr>
        <w:numPr>
          <w:ilvl w:val="0"/>
          <w:numId w:val="14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eastAsia="Times New Roman"/>
          <w:color w:val="000000"/>
          <w:lang w:eastAsia="pl-PL"/>
        </w:rPr>
        <w:t>Inwestorowi, poza przypadkami wskazanymi w paragrafach poprzedzających, przysługuje prawo odstąpienia od umowy w nast</w:t>
      </w:r>
      <w:r>
        <w:rPr>
          <w:rFonts w:eastAsia="Times New Roman"/>
          <w:color w:val="000000"/>
          <w:lang w:eastAsia="pl-PL"/>
        </w:rPr>
        <w:t>ępujących sytuacjach: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rFonts w:eastAsia="Times New Roman"/>
          <w:color w:val="000000"/>
          <w:lang w:eastAsia="pl-PL"/>
        </w:rPr>
        <w:t xml:space="preserve">w razie wystąpienia istotnej zmiany okoliczności powodującej, że wykonanie umowy nie leży w interesie publicznym, czego nie można było przewidzieć w chwili zawarcia umowy </w:t>
      </w:r>
      <w:r>
        <w:rPr>
          <w:color w:val="000000"/>
        </w:rPr>
        <w:t>–</w:t>
      </w:r>
      <w:r>
        <w:rPr>
          <w:rFonts w:eastAsia="Times New Roman"/>
          <w:color w:val="000000"/>
          <w:lang w:eastAsia="pl-PL"/>
        </w:rPr>
        <w:t xml:space="preserve"> w terminie 30 dni od dnia powzięcia przez Inwestora wiadomości o tych okolicznościach;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rFonts w:eastAsia="Times New Roman"/>
          <w:color w:val="000000"/>
          <w:lang w:eastAsia="pl-PL"/>
        </w:rPr>
        <w:t>gdy zostanie powzięta wiadomość o grożącej upadłości lub likwidacji Wykonawcy;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rFonts w:eastAsia="Times New Roman"/>
          <w:color w:val="000000"/>
          <w:lang w:eastAsia="pl-PL"/>
        </w:rPr>
        <w:t>gdy Wykonawca nie rozpoczął robót w ustalonym terminie z przyczyn leżących po stronie Wyk</w:t>
      </w:r>
      <w:r>
        <w:rPr>
          <w:rFonts w:eastAsia="Times New Roman"/>
          <w:color w:val="000000"/>
          <w:lang w:eastAsia="pl-PL"/>
        </w:rPr>
        <w:t>onawcy i opóźnienie wynosi co najmniej …. dni;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rFonts w:eastAsia="Times New Roman"/>
          <w:color w:val="000000"/>
          <w:lang w:eastAsia="pl-PL"/>
        </w:rPr>
        <w:t>gdy z przyczyn leżących po stronie Wykonawcy nastąpiła przerwa w realizacji przedmiotu umowy trwająca dłużej niż …. dni;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niewywiązania się przez Wykonawcę z obowiązków wynikających z niniejszej umowy, po uprze</w:t>
      </w:r>
      <w:r>
        <w:rPr>
          <w:color w:val="000000"/>
        </w:rPr>
        <w:t xml:space="preserve">dnim …………  bezskutecznym wezwaniu Wykonawcy przez Inwestora do prawidłowej realizacji umowy, z tym zastrzeżeniem, że odstąpienie od umowy na tej podstawie będzie uznawana przez Strony za zaistniałą wyłącznie z winy Wykonawcy; 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 xml:space="preserve">w przypadku stwierdzenia, że </w:t>
      </w:r>
      <w:r>
        <w:rPr>
          <w:color w:val="000000"/>
        </w:rPr>
        <w:t xml:space="preserve">Wykonawca realizuje przedmiot umowy przy udziale osób pełniących funkcje kierownicze lub projektowe nieposiadających wymaganych prawem uprawnień – w terminie ….. dni </w:t>
      </w:r>
      <w:r>
        <w:rPr>
          <w:color w:val="000000"/>
          <w:lang w:eastAsia="pl-PL"/>
        </w:rPr>
        <w:t>od dnia powzięcia przez Inwestora wiadomości o tych okolicznościach;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  <w:rPr>
          <w:color w:val="000000"/>
        </w:rPr>
      </w:pPr>
      <w:r>
        <w:rPr>
          <w:color w:val="000000"/>
        </w:rPr>
        <w:t>gdy Wykonawca narusza</w:t>
      </w:r>
      <w:r>
        <w:rPr>
          <w:color w:val="000000"/>
        </w:rPr>
        <w:t xml:space="preserve"> wymagania dotyczące zatrudniania osób na podstawie umowy o pracę określone w § 7 niniejszej umowy lub co najmniej …. naruszył zasady przedkładania wymaganych informacji w zakresie wykazania spełniania tych wymogów;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w przypadku gdy łączny poziom kar umowny</w:t>
      </w:r>
      <w:r>
        <w:rPr>
          <w:color w:val="000000"/>
        </w:rPr>
        <w:t>ch naliczanych przez Inwestora Wykonawcy w trakcie realizacji umowy osiągnie wartość wynoszącą ……. % wynagrodzenia brutto, o którym mowa w § 9 ust. 1 niniejszej umowy.</w:t>
      </w:r>
    </w:p>
    <w:p w:rsidR="002A6B43" w:rsidRDefault="007A5F36">
      <w:pPr>
        <w:numPr>
          <w:ilvl w:val="0"/>
          <w:numId w:val="14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eastAsia="Times New Roman"/>
          <w:color w:val="000000"/>
          <w:lang w:eastAsia="pl-PL"/>
        </w:rPr>
        <w:t>Oświadczenie o odstąpieniu od umowy wymaga formy pisemnej, pod rygorem nieważności.</w:t>
      </w:r>
    </w:p>
    <w:p w:rsidR="002A6B43" w:rsidRDefault="007A5F36">
      <w:pPr>
        <w:numPr>
          <w:ilvl w:val="0"/>
          <w:numId w:val="14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eastAsia="Times New Roman"/>
          <w:color w:val="000000"/>
          <w:lang w:eastAsia="pl-PL"/>
        </w:rPr>
        <w:t>Odst</w:t>
      </w:r>
      <w:r>
        <w:rPr>
          <w:rFonts w:eastAsia="Times New Roman"/>
          <w:color w:val="000000"/>
          <w:lang w:eastAsia="pl-PL"/>
        </w:rPr>
        <w:t xml:space="preserve">ąpienie od umowy może nastąpić w terminie ….. dni od dnia powzięcia wiadomości o okolicznościach uprawniających do odstąpienia, z zastrzeżeniem ust. 1 </w:t>
      </w:r>
      <w:proofErr w:type="spellStart"/>
      <w:r>
        <w:rPr>
          <w:rFonts w:eastAsia="Times New Roman"/>
          <w:color w:val="000000"/>
          <w:lang w:eastAsia="pl-PL"/>
        </w:rPr>
        <w:t>pkt</w:t>
      </w:r>
      <w:proofErr w:type="spellEnd"/>
      <w:r>
        <w:rPr>
          <w:rFonts w:eastAsia="Times New Roman"/>
          <w:color w:val="000000"/>
          <w:lang w:eastAsia="pl-PL"/>
        </w:rPr>
        <w:t xml:space="preserve"> 1 i 6 niniejszego paragrafu. </w:t>
      </w:r>
    </w:p>
    <w:p w:rsidR="002A6B43" w:rsidRDefault="007A5F36">
      <w:pPr>
        <w:numPr>
          <w:ilvl w:val="0"/>
          <w:numId w:val="14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eastAsia="Times New Roman"/>
          <w:color w:val="000000"/>
          <w:lang w:eastAsia="pl-PL"/>
        </w:rPr>
        <w:lastRenderedPageBreak/>
        <w:t>W przypadku odstąpienia od niniejszej umowy Wykonawcę oraz Inwestora ob</w:t>
      </w:r>
      <w:r>
        <w:rPr>
          <w:rFonts w:eastAsia="Times New Roman"/>
          <w:color w:val="000000"/>
          <w:lang w:eastAsia="pl-PL"/>
        </w:rPr>
        <w:t>ciążają następujące obowiązki szczegółowe: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rFonts w:eastAsia="Times New Roman"/>
          <w:color w:val="000000"/>
          <w:lang w:eastAsia="pl-PL"/>
        </w:rPr>
        <w:t>w terminie …... dni od daty odstąpienia od umowy Wykonawca przy udziale Inwestora sporządzi szczegółowy protokół inwentaryzacji robót według stanu na dzień przekazania terenu budowy;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rFonts w:eastAsia="Times New Roman"/>
          <w:color w:val="000000"/>
          <w:lang w:eastAsia="pl-PL"/>
        </w:rPr>
        <w:t>Wykonawca zabezpieczy roboty w</w:t>
      </w:r>
      <w:r>
        <w:rPr>
          <w:rFonts w:eastAsia="Times New Roman"/>
          <w:color w:val="000000"/>
          <w:lang w:eastAsia="pl-PL"/>
        </w:rPr>
        <w:t xml:space="preserve"> terminie i zakresie obustronnie uzgodnionym i zgłosi fakt ich zabezpieczenia Inwestorowi;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rFonts w:eastAsia="Times New Roman"/>
          <w:color w:val="000000"/>
          <w:lang w:eastAsia="pl-PL"/>
        </w:rPr>
        <w:t xml:space="preserve">w terminie …..  dni od daty zgłoszenia, o którym mowa w </w:t>
      </w:r>
      <w:proofErr w:type="spellStart"/>
      <w:r>
        <w:rPr>
          <w:rFonts w:eastAsia="Times New Roman"/>
          <w:color w:val="000000"/>
          <w:lang w:eastAsia="pl-PL"/>
        </w:rPr>
        <w:t>pkt</w:t>
      </w:r>
      <w:proofErr w:type="spellEnd"/>
      <w:r>
        <w:rPr>
          <w:rFonts w:eastAsia="Times New Roman"/>
          <w:color w:val="000000"/>
          <w:lang w:eastAsia="pl-PL"/>
        </w:rPr>
        <w:t xml:space="preserve"> 2 niniejszego ustępu, Wykonawca przy udziale Inwestora sporządzi szczegółowy protokół inwentaryzacji robó</w:t>
      </w:r>
      <w:r>
        <w:rPr>
          <w:rFonts w:eastAsia="Times New Roman"/>
          <w:color w:val="000000"/>
          <w:lang w:eastAsia="pl-PL"/>
        </w:rPr>
        <w:t>t w toku wraz z zestawieniem wartości wykonanych robót według stanu na dzień odstąpienia. Protokół inwentaryzacji robót w toku stanowić będzie podstawę do wystawienia faktury VAT przez Wykonawcę.</w:t>
      </w:r>
    </w:p>
    <w:p w:rsidR="002A6B43" w:rsidRDefault="007A5F36">
      <w:pPr>
        <w:numPr>
          <w:ilvl w:val="1"/>
          <w:numId w:val="14"/>
        </w:numPr>
        <w:tabs>
          <w:tab w:val="left" w:pos="570"/>
        </w:tabs>
        <w:spacing w:line="360" w:lineRule="auto"/>
        <w:ind w:left="1134" w:hanging="567"/>
        <w:jc w:val="both"/>
      </w:pPr>
      <w:r>
        <w:t>Wykonawca może żądać jedynie wynagrodzenia należnego mu z ty</w:t>
      </w:r>
      <w:r>
        <w:t xml:space="preserve">tułu wykonania części Umowy, zrealizowanej do czasu odstąpienia od Umowy przez Inwestora. </w:t>
      </w:r>
    </w:p>
    <w:p w:rsidR="002A6B43" w:rsidRDefault="002A6B43">
      <w:pPr>
        <w:spacing w:line="360" w:lineRule="auto"/>
        <w:rPr>
          <w:b/>
          <w:bCs/>
          <w:color w:val="000000"/>
        </w:rPr>
      </w:pPr>
    </w:p>
    <w:p w:rsidR="002A6B43" w:rsidRDefault="007A5F36">
      <w:pPr>
        <w:spacing w:line="360" w:lineRule="auto"/>
        <w:jc w:val="center"/>
      </w:pPr>
      <w:r>
        <w:rPr>
          <w:b/>
          <w:bCs/>
          <w:color w:val="000000"/>
        </w:rPr>
        <w:t>§ 11</w:t>
      </w:r>
    </w:p>
    <w:p w:rsidR="002A6B43" w:rsidRDefault="002A6B43">
      <w:pPr>
        <w:spacing w:line="360" w:lineRule="auto"/>
        <w:jc w:val="center"/>
        <w:rPr>
          <w:b/>
          <w:bCs/>
          <w:color w:val="000000"/>
        </w:rPr>
      </w:pPr>
    </w:p>
    <w:p w:rsidR="002A6B43" w:rsidRDefault="007A5F36">
      <w:pPr>
        <w:numPr>
          <w:ilvl w:val="0"/>
          <w:numId w:val="15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Inwestor, poza przypadkami wskazanymi w paragrafach poprzedzających, może żądać od Wykonawcy następujących kar umownych:</w:t>
      </w:r>
    </w:p>
    <w:p w:rsidR="002A6B43" w:rsidRDefault="007A5F36">
      <w:pPr>
        <w:numPr>
          <w:ilvl w:val="1"/>
          <w:numId w:val="15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 xml:space="preserve">za zwłokę w zakończeniu </w:t>
      </w:r>
      <w:r>
        <w:t>wykonywania p</w:t>
      </w:r>
      <w:r>
        <w:t>rzedmiotu umowy – w wysokości</w:t>
      </w:r>
      <w:r>
        <w:t>…..%</w:t>
      </w:r>
      <w:r>
        <w:t xml:space="preserve"> wynagrodzenia brutto, określonego w § 8 ust. 1 niniejszej umowy, za każdy dzień zwłoki;</w:t>
      </w:r>
    </w:p>
    <w:p w:rsidR="002A6B43" w:rsidRDefault="007A5F36">
      <w:pPr>
        <w:numPr>
          <w:ilvl w:val="1"/>
          <w:numId w:val="15"/>
        </w:numPr>
        <w:tabs>
          <w:tab w:val="left" w:pos="570"/>
        </w:tabs>
        <w:spacing w:line="360" w:lineRule="auto"/>
        <w:ind w:left="1134" w:hanging="567"/>
        <w:jc w:val="both"/>
      </w:pPr>
      <w:r>
        <w:t xml:space="preserve">za zwłokę w usunięciu wad stwierdzonych w okresie obowiązywania gwarancji lub rękojmi – w wysokości ……. % wynagrodzenia </w:t>
      </w:r>
      <w:r>
        <w:rPr>
          <w:color w:val="000000"/>
        </w:rPr>
        <w:t>brutto, określ</w:t>
      </w:r>
      <w:r>
        <w:rPr>
          <w:color w:val="000000"/>
        </w:rPr>
        <w:t xml:space="preserve">onego w § 8 ust. 1 za każdy dzień </w:t>
      </w:r>
      <w:r>
        <w:t xml:space="preserve">zwłoki </w:t>
      </w:r>
      <w:r>
        <w:rPr>
          <w:color w:val="000000"/>
        </w:rPr>
        <w:t>liczonego od dnia wyznaczonego na usunięcie wad;</w:t>
      </w:r>
    </w:p>
    <w:p w:rsidR="002A6B43" w:rsidRDefault="007A5F36">
      <w:pPr>
        <w:numPr>
          <w:ilvl w:val="1"/>
          <w:numId w:val="15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za nienależyte wykonanie przedmiotu niniejszej umowy, w szczególności w przypadku wystąpienia istotnych błędów wykonawczych polegających na wykonaniu przedmiotu umowy</w:t>
      </w:r>
      <w:r>
        <w:rPr>
          <w:color w:val="000000"/>
        </w:rPr>
        <w:t xml:space="preserve"> niezgodnie z zatwierdzonym projektem </w:t>
      </w:r>
      <w:r>
        <w:t xml:space="preserve">– </w:t>
      </w:r>
      <w:r>
        <w:rPr>
          <w:color w:val="000000"/>
        </w:rPr>
        <w:t>w wysokości …. % wartości wynagrodzenia  określonego w § 8 ust. 1 niniejszej umowy;</w:t>
      </w:r>
    </w:p>
    <w:p w:rsidR="002A6B43" w:rsidRDefault="007A5F36">
      <w:pPr>
        <w:numPr>
          <w:ilvl w:val="1"/>
          <w:numId w:val="15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w przypadku odstąpienia lub rozwiązania umowy z przyczyn leżących po stronie Wykonawcy – w wysokości ……… %  wynagrodzenia brutto, ok</w:t>
      </w:r>
      <w:r>
        <w:rPr>
          <w:color w:val="000000"/>
        </w:rPr>
        <w:t xml:space="preserve">reślonego w § 8ust. 1 niniejszego paragrafu; </w:t>
      </w:r>
    </w:p>
    <w:p w:rsidR="002A6B43" w:rsidRDefault="007A5F36">
      <w:pPr>
        <w:numPr>
          <w:ilvl w:val="1"/>
          <w:numId w:val="15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 xml:space="preserve">w przypadku braku zapłaty lub zwłoki w zapłacie wynagrodzenia należnego </w:t>
      </w:r>
      <w:r>
        <w:rPr>
          <w:color w:val="000000"/>
        </w:rPr>
        <w:lastRenderedPageBreak/>
        <w:t>podwykonawcom</w:t>
      </w:r>
      <w:r>
        <w:rPr>
          <w:color w:val="000000"/>
        </w:rPr>
        <w:tab/>
        <w:t>lub dalszym podwykonawcom – w wysokości ……. % wynagrodzenia brutto należnego podwykonawcy za wykonanie usługi, dostawy lub r</w:t>
      </w:r>
      <w:r>
        <w:rPr>
          <w:color w:val="000000"/>
        </w:rPr>
        <w:t>oboty budowlanej za każdy dzień zwłoki w stosunku do umownego terminu płatności;</w:t>
      </w:r>
    </w:p>
    <w:p w:rsidR="002A6B43" w:rsidRDefault="007A5F36">
      <w:pPr>
        <w:numPr>
          <w:ilvl w:val="1"/>
          <w:numId w:val="15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w przypadku nieprzedłożenia do zaakceptowania projektu umowy o podwykonawstwo, której przedmiotem są roboty budowlane, lub projektu jej zmiany - w wysokości  ….. % wynagrodzen</w:t>
      </w:r>
      <w:r>
        <w:rPr>
          <w:color w:val="000000"/>
        </w:rPr>
        <w:t xml:space="preserve">ia określonego w § 8 ust. 1 niniejszej umowy, </w:t>
      </w:r>
      <w:r>
        <w:rPr>
          <w:rFonts w:eastAsia="Times New Roman"/>
          <w:lang w:eastAsia="pl-PL"/>
        </w:rPr>
        <w:t xml:space="preserve">za każdy nieprzedłożony do akceptacji projekt umowy lub jego zmianę; </w:t>
      </w:r>
    </w:p>
    <w:p w:rsidR="002A6B43" w:rsidRDefault="007A5F36">
      <w:pPr>
        <w:numPr>
          <w:ilvl w:val="1"/>
          <w:numId w:val="15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w przypadku nieprzedłożenia poświadczonej za zgodność z oryginałem kopii umowy o podwykonawstwo lub jej zmiany – w wysokości ….. %  wynagrod</w:t>
      </w:r>
      <w:r>
        <w:rPr>
          <w:color w:val="000000"/>
        </w:rPr>
        <w:t xml:space="preserve">zenia  określonego w § 7 ust. 1 niniejszej umowy, </w:t>
      </w:r>
      <w:r>
        <w:rPr>
          <w:rFonts w:eastAsia="Times New Roman"/>
          <w:lang w:eastAsia="pl-PL"/>
        </w:rPr>
        <w:t>za każdą nieprzedłożoną umowę lub jej zmianę;</w:t>
      </w:r>
    </w:p>
    <w:p w:rsidR="002A6B43" w:rsidRDefault="007A5F36">
      <w:pPr>
        <w:numPr>
          <w:ilvl w:val="1"/>
          <w:numId w:val="15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w przypadku nieprzedstawienia Inwestorowi do zaakceptowania osoby do kierowania robotami, w przypadku o którym mowa w § 5 ust. 6 i 7 - w wysokości …….. % wynagr</w:t>
      </w:r>
      <w:r>
        <w:rPr>
          <w:color w:val="000000"/>
        </w:rPr>
        <w:t xml:space="preserve">odzenia  określonego w § 8 ust. 1 niniejszej umowy; </w:t>
      </w:r>
    </w:p>
    <w:p w:rsidR="002A6B43" w:rsidRDefault="007A5F36">
      <w:pPr>
        <w:numPr>
          <w:ilvl w:val="1"/>
          <w:numId w:val="15"/>
        </w:numPr>
        <w:tabs>
          <w:tab w:val="left" w:pos="570"/>
        </w:tabs>
        <w:spacing w:line="360" w:lineRule="auto"/>
        <w:ind w:left="1134" w:hanging="567"/>
        <w:jc w:val="both"/>
      </w:pPr>
      <w:r>
        <w:rPr>
          <w:color w:val="000000"/>
        </w:rPr>
        <w:t>w przypadku braku zmiany umowy o podwykonawstwo w zakresie terminu zapłaty – w wysokości ……. % wynagrodzenia  określonego w § 8 ust. 1 niniejszej umowy;</w:t>
      </w:r>
    </w:p>
    <w:p w:rsidR="002A6B43" w:rsidRDefault="007A5F36">
      <w:pPr>
        <w:numPr>
          <w:ilvl w:val="1"/>
          <w:numId w:val="15"/>
        </w:numPr>
        <w:tabs>
          <w:tab w:val="left" w:pos="570"/>
        </w:tabs>
        <w:spacing w:line="360" w:lineRule="auto"/>
        <w:ind w:left="1134" w:hanging="567"/>
        <w:jc w:val="both"/>
      </w:pPr>
      <w:r>
        <w:t>w przypadku nieuzupełnienia przez Wykonawcę zabezp</w:t>
      </w:r>
      <w:r>
        <w:t>ieczenia należytego wykonania umowy w sytuacjach określonych w</w:t>
      </w:r>
      <w:r>
        <w:rPr>
          <w:color w:val="000000"/>
        </w:rPr>
        <w:t xml:space="preserve">§ 9 ust. 5 </w:t>
      </w:r>
      <w:r>
        <w:t xml:space="preserve">niniejszej umowy </w:t>
      </w:r>
      <w:r>
        <w:t>- w wysokości ………. % kwoty zabezpieczenia określonej w § 8 ust. 1niniejszej umowy za każdy dzień zwłoki;</w:t>
      </w:r>
    </w:p>
    <w:p w:rsidR="002A6B43" w:rsidRDefault="007A5F36">
      <w:pPr>
        <w:numPr>
          <w:ilvl w:val="1"/>
          <w:numId w:val="15"/>
        </w:numPr>
        <w:tabs>
          <w:tab w:val="left" w:pos="570"/>
        </w:tabs>
        <w:spacing w:line="360" w:lineRule="auto"/>
        <w:ind w:left="1134" w:hanging="567"/>
        <w:jc w:val="both"/>
      </w:pPr>
      <w:r>
        <w:t>za powierzenie wykonania robót objętych niniejszą umową Podwykonawcy z pominięciem trybu określonego w § 7 niniejszej umowy – w wysokości …………. zł (</w:t>
      </w:r>
      <w:r>
        <w:rPr>
          <w:i/>
          <w:iCs/>
        </w:rPr>
        <w:t>słownie</w:t>
      </w:r>
      <w:r>
        <w:t xml:space="preserve">: ……….00/100). </w:t>
      </w:r>
    </w:p>
    <w:p w:rsidR="002A6B43" w:rsidRDefault="007A5F36">
      <w:pPr>
        <w:numPr>
          <w:ilvl w:val="0"/>
          <w:numId w:val="15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Wykonawca może żądać od Inwestora kar umownej w przypadku odstąpienia lub rozwiązania</w:t>
      </w:r>
      <w:r>
        <w:rPr>
          <w:color w:val="000000"/>
        </w:rPr>
        <w:t xml:space="preserve"> umowy z przyczyn leżących po stronie Inwestora – wysokości …… % wynagrodzenia brutto, określonego w § 8 ust. 1 niniejszej umowy.</w:t>
      </w:r>
    </w:p>
    <w:p w:rsidR="002A6B43" w:rsidRDefault="007A5F36">
      <w:pPr>
        <w:numPr>
          <w:ilvl w:val="0"/>
          <w:numId w:val="15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lang w:eastAsia="pl-PL"/>
        </w:rPr>
        <w:t>Strony zastrzegają możliwość kumulatywnego naliczania kar umownych z różnych tytułów do maksymalnej wysokości …..</w:t>
      </w:r>
      <w:r>
        <w:rPr>
          <w:b/>
          <w:lang w:eastAsia="pl-PL"/>
        </w:rPr>
        <w:t xml:space="preserve"> %</w:t>
      </w:r>
      <w:r>
        <w:rPr>
          <w:lang w:eastAsia="pl-PL"/>
        </w:rPr>
        <w:t xml:space="preserve"> wynagrodzenia, o którym mowa w § 8 ust. 1 niniejszej umowy. </w:t>
      </w:r>
    </w:p>
    <w:p w:rsidR="002A6B43" w:rsidRDefault="007A5F36">
      <w:pPr>
        <w:numPr>
          <w:ilvl w:val="0"/>
          <w:numId w:val="15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Strony zastrzegają sobie prawo do dochodzenia odszkodowania uzupełniającego, na zasadach ogólnych przewidzianych w Kodeksie cywilnym, o ile wartość faktycznie poniesionych szkód przekracza wysok</w:t>
      </w:r>
      <w:r>
        <w:rPr>
          <w:color w:val="000000"/>
        </w:rPr>
        <w:t>ość kar umownych.</w:t>
      </w:r>
    </w:p>
    <w:p w:rsidR="002A6B43" w:rsidRDefault="007A5F36">
      <w:pPr>
        <w:numPr>
          <w:ilvl w:val="0"/>
          <w:numId w:val="15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 xml:space="preserve">Inwestorowi przysługuje prawo potrącania kar umownych z należnego Wykonawcy wynagrodzenia lub zabezpieczenia należytego wykonania umowy, a także dochodzenia ich na </w:t>
      </w:r>
      <w:r>
        <w:rPr>
          <w:color w:val="000000"/>
        </w:rPr>
        <w:lastRenderedPageBreak/>
        <w:t>zasadach ogólnych.</w:t>
      </w:r>
    </w:p>
    <w:p w:rsidR="002A6B43" w:rsidRDefault="007A5F36">
      <w:pPr>
        <w:numPr>
          <w:ilvl w:val="0"/>
          <w:numId w:val="15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eastAsia="Times New Roman"/>
          <w:color w:val="000000"/>
          <w:lang w:eastAsia="pl-PL"/>
        </w:rPr>
        <w:t>W razie odstąpienia od umowy przez którąkolwiek ze stro</w:t>
      </w:r>
      <w:r>
        <w:rPr>
          <w:rFonts w:eastAsia="Times New Roman"/>
          <w:color w:val="000000"/>
          <w:lang w:eastAsia="pl-PL"/>
        </w:rPr>
        <w:t>n Inwestor zachowuje prawo do dochodzenia od Wykonawcy zapłaty zastrzeżonych w niniejszej umowie kar umownych, pod warunkiem ich naliczenia przed odstąpieniem od umowy.</w:t>
      </w:r>
    </w:p>
    <w:p w:rsidR="002A6B43" w:rsidRDefault="002A6B43">
      <w:pPr>
        <w:pStyle w:val="Tekstpodstawowy21"/>
        <w:rPr>
          <w:color w:val="000000"/>
          <w:sz w:val="24"/>
        </w:rPr>
      </w:pPr>
    </w:p>
    <w:p w:rsidR="002A6B43" w:rsidRDefault="007A5F36">
      <w:pPr>
        <w:pStyle w:val="Tekstpodstawowy21"/>
        <w:spacing w:line="360" w:lineRule="auto"/>
        <w:jc w:val="center"/>
      </w:pPr>
      <w:r>
        <w:rPr>
          <w:color w:val="000000"/>
          <w:sz w:val="24"/>
        </w:rPr>
        <w:t>§ 12</w:t>
      </w:r>
    </w:p>
    <w:p w:rsidR="002A6B43" w:rsidRDefault="002A6B43">
      <w:pPr>
        <w:pStyle w:val="Tekstpodstawowy21"/>
        <w:spacing w:line="360" w:lineRule="auto"/>
        <w:jc w:val="center"/>
        <w:rPr>
          <w:color w:val="000000"/>
          <w:sz w:val="24"/>
        </w:rPr>
      </w:pPr>
    </w:p>
    <w:p w:rsidR="002A6B43" w:rsidRDefault="007A5F36">
      <w:pPr>
        <w:numPr>
          <w:ilvl w:val="0"/>
          <w:numId w:val="16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Wykonawca udziela Inwestorowi gwarancji na przedmiot niniejszej umowy w zakresie</w:t>
      </w:r>
      <w:r>
        <w:rPr>
          <w:color w:val="000000"/>
        </w:rPr>
        <w:t xml:space="preserve"> robót budowlanych na okres ………….. </w:t>
      </w:r>
      <w:r>
        <w:t>miesięcy, od daty końcowego odbioru robót.</w:t>
      </w:r>
    </w:p>
    <w:p w:rsidR="002A6B43" w:rsidRDefault="007A5F36">
      <w:pPr>
        <w:numPr>
          <w:ilvl w:val="0"/>
          <w:numId w:val="16"/>
        </w:numPr>
        <w:tabs>
          <w:tab w:val="left" w:pos="570"/>
        </w:tabs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  <w:color w:val="000000"/>
        </w:rPr>
        <w:t>Wykonawca udziela Inwestorowi rękojmi za wady fizyczne i prawne przedmiotu niniejszej umowy. Okres rękojmi jest równy okresowi gwarancji wskazanemu w ust.1.</w:t>
      </w:r>
    </w:p>
    <w:p w:rsidR="002A6B43" w:rsidRDefault="007A5F36">
      <w:pPr>
        <w:numPr>
          <w:ilvl w:val="0"/>
          <w:numId w:val="16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Wykonawca zobowiązuje</w:t>
      </w:r>
      <w:r>
        <w:rPr>
          <w:color w:val="000000"/>
        </w:rPr>
        <w:t xml:space="preserve"> się do usunięcia wad ujawnionych w okresach, o których mowa </w:t>
      </w:r>
      <w:r>
        <w:t>w ust. 1 i 2, w terminie nie dłuższym niż dwa tygodnie od momentu zgłoszenia ich przez Inwestora.</w:t>
      </w:r>
    </w:p>
    <w:p w:rsidR="002A6B43" w:rsidRDefault="007A5F36">
      <w:pPr>
        <w:numPr>
          <w:ilvl w:val="0"/>
          <w:numId w:val="16"/>
        </w:numPr>
        <w:tabs>
          <w:tab w:val="left" w:pos="570"/>
        </w:tabs>
        <w:spacing w:line="360" w:lineRule="auto"/>
        <w:ind w:left="567" w:hanging="567"/>
        <w:jc w:val="both"/>
      </w:pPr>
      <w:r>
        <w:t>Jeżeli usunięcie wady nie będzie możliwe z obiektywnych przyczyn technicznych w terminie, o który</w:t>
      </w:r>
      <w:r>
        <w:t>m mowa w ust. 3 niniejszego paragrafu, Inwestor po wysłuchaniu stanowiska Wykonawcy może wyznaczyć nowy termin usunięcia wady.</w:t>
      </w:r>
    </w:p>
    <w:p w:rsidR="002A6B43" w:rsidRDefault="007A5F36">
      <w:pPr>
        <w:numPr>
          <w:ilvl w:val="0"/>
          <w:numId w:val="16"/>
        </w:numPr>
        <w:tabs>
          <w:tab w:val="left" w:pos="570"/>
        </w:tabs>
        <w:spacing w:line="360" w:lineRule="auto"/>
        <w:ind w:left="567" w:hanging="567"/>
        <w:jc w:val="both"/>
      </w:pPr>
      <w:r>
        <w:t>J</w:t>
      </w:r>
      <w:r>
        <w:rPr>
          <w:lang w:eastAsia="pl-PL"/>
        </w:rPr>
        <w:t>eżeli Wykonawca nie usunie wad w terminie określonym w ust. 3 lub 4 niniejszego paragrafu, Inwestor może zlecić usunięcie wad in</w:t>
      </w:r>
      <w:r>
        <w:rPr>
          <w:lang w:eastAsia="pl-PL"/>
        </w:rPr>
        <w:t>nemu podmiotowi na koszt Wykonawcy,</w:t>
      </w:r>
      <w:r>
        <w:t xml:space="preserve"> na co Wykonawca oświadcza, że wyraża zgodę. </w:t>
      </w:r>
    </w:p>
    <w:p w:rsidR="002A6B43" w:rsidRDefault="007A5F36">
      <w:pPr>
        <w:numPr>
          <w:ilvl w:val="0"/>
          <w:numId w:val="16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lang w:eastAsia="pl-PL"/>
        </w:rPr>
        <w:t xml:space="preserve">Skorzystanie przez Inwestora z uprawnienia, o którym mowa w ust. 4 niniejszego paragrafu, nie wyłącza możliwości naliczania Wykonawcy kar umownych, o których mowa w § 11 ust. </w:t>
      </w:r>
      <w:r>
        <w:rPr>
          <w:lang w:eastAsia="pl-PL"/>
        </w:rPr>
        <w:t xml:space="preserve">1 </w:t>
      </w:r>
      <w:proofErr w:type="spellStart"/>
      <w:r>
        <w:rPr>
          <w:lang w:eastAsia="pl-PL"/>
        </w:rPr>
        <w:t>pkt</w:t>
      </w:r>
      <w:proofErr w:type="spellEnd"/>
      <w:r>
        <w:rPr>
          <w:lang w:eastAsia="pl-PL"/>
        </w:rPr>
        <w:t xml:space="preserve"> 2 niniejszej umowy. </w:t>
      </w:r>
    </w:p>
    <w:p w:rsidR="002A6B43" w:rsidRDefault="007A5F36">
      <w:pPr>
        <w:numPr>
          <w:ilvl w:val="0"/>
          <w:numId w:val="16"/>
        </w:numPr>
        <w:tabs>
          <w:tab w:val="left" w:pos="570"/>
        </w:tabs>
        <w:spacing w:line="360" w:lineRule="auto"/>
        <w:ind w:left="567" w:hanging="567"/>
        <w:jc w:val="both"/>
      </w:pPr>
      <w:r>
        <w:t>W okresach, o których mowa w ust. 1 i 2 niniejszego paragrafu Wykonawca wykona przeglądy techniczne</w:t>
      </w:r>
      <w:r>
        <w:rPr>
          <w:color w:val="000000"/>
        </w:rPr>
        <w:t xml:space="preserve"> przedmiotu niniejszej umowy na wezwanie Inwestora, nie rzadziej niż …… . </w:t>
      </w:r>
    </w:p>
    <w:p w:rsidR="002A6B43" w:rsidRDefault="007A5F36">
      <w:pPr>
        <w:numPr>
          <w:ilvl w:val="0"/>
          <w:numId w:val="16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 xml:space="preserve">W </w:t>
      </w:r>
      <w:r>
        <w:rPr>
          <w:rFonts w:eastAsia="Times New Roman"/>
          <w:bCs/>
          <w:color w:val="000000"/>
          <w:lang w:eastAsia="pl-PL"/>
        </w:rPr>
        <w:t xml:space="preserve">przypadku usunięcia wad przez Wykonawcę lub podmiot, </w:t>
      </w:r>
      <w:r>
        <w:rPr>
          <w:rFonts w:eastAsia="Times New Roman"/>
          <w:bCs/>
          <w:color w:val="000000"/>
          <w:lang w:eastAsia="pl-PL"/>
        </w:rPr>
        <w:t xml:space="preserve">o którym mowa w ust. </w:t>
      </w:r>
      <w:r>
        <w:rPr>
          <w:rFonts w:eastAsia="Times New Roman"/>
          <w:color w:val="000000"/>
          <w:lang w:eastAsia="pl-PL"/>
        </w:rPr>
        <w:t>5 niniejszego paragrafu</w:t>
      </w:r>
      <w:r>
        <w:rPr>
          <w:rFonts w:eastAsia="Times New Roman"/>
          <w:bCs/>
          <w:color w:val="000000"/>
          <w:lang w:eastAsia="pl-PL"/>
        </w:rPr>
        <w:t xml:space="preserve">, termin gwarancji w zakresie usunięcia biegnie na nowo od chwili dokonania odbioru robót polegających na usunięciu zgłoszonych wad. </w:t>
      </w:r>
    </w:p>
    <w:p w:rsidR="002A6B43" w:rsidRDefault="007A5F36">
      <w:pPr>
        <w:numPr>
          <w:ilvl w:val="0"/>
          <w:numId w:val="16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rFonts w:eastAsia="Times New Roman"/>
          <w:bCs/>
          <w:color w:val="000000"/>
          <w:lang w:eastAsia="pl-PL"/>
        </w:rPr>
        <w:t>Termin, o którym mowa w ust. 1 niniejszego paragrafu, ulega przedłużeniu o okr</w:t>
      </w:r>
      <w:r>
        <w:rPr>
          <w:rFonts w:eastAsia="Times New Roman"/>
          <w:bCs/>
          <w:color w:val="000000"/>
          <w:lang w:eastAsia="pl-PL"/>
        </w:rPr>
        <w:t>es, w ciągu którego wskutek wad nie było możliwe korzystanie z całości lub części obiektu.</w:t>
      </w:r>
    </w:p>
    <w:p w:rsidR="002A6B43" w:rsidRDefault="002A6B43">
      <w:pPr>
        <w:spacing w:line="360" w:lineRule="auto"/>
        <w:ind w:left="720"/>
        <w:jc w:val="both"/>
        <w:rPr>
          <w:rFonts w:eastAsia="Times New Roman"/>
          <w:bCs/>
          <w:color w:val="000000"/>
          <w:lang w:eastAsia="pl-PL"/>
        </w:rPr>
      </w:pPr>
    </w:p>
    <w:p w:rsidR="002A6B43" w:rsidRDefault="007A5F36">
      <w:pPr>
        <w:spacing w:line="360" w:lineRule="auto"/>
        <w:jc w:val="center"/>
      </w:pPr>
      <w:r>
        <w:rPr>
          <w:b/>
          <w:bCs/>
          <w:color w:val="000000"/>
        </w:rPr>
        <w:t>§ 13</w:t>
      </w:r>
    </w:p>
    <w:p w:rsidR="002A6B43" w:rsidRDefault="002A6B43">
      <w:pPr>
        <w:spacing w:line="360" w:lineRule="auto"/>
        <w:jc w:val="center"/>
        <w:rPr>
          <w:b/>
          <w:bCs/>
          <w:color w:val="000000"/>
        </w:rPr>
      </w:pPr>
    </w:p>
    <w:p w:rsidR="002A6B43" w:rsidRDefault="007A5F36">
      <w:pPr>
        <w:pStyle w:val="NormalnyWeb1"/>
        <w:numPr>
          <w:ilvl w:val="0"/>
          <w:numId w:val="17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lastRenderedPageBreak/>
        <w:t>Wszelkie zmiany i uzupełnienia treści niniejszej umowy wymagają formy pisemnej, pod rygorem nieważności.</w:t>
      </w:r>
    </w:p>
    <w:p w:rsidR="002A6B43" w:rsidRDefault="007A5F36">
      <w:pPr>
        <w:pStyle w:val="NormalnyWeb1"/>
        <w:numPr>
          <w:ilvl w:val="0"/>
          <w:numId w:val="17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t xml:space="preserve">Zmiana postanowień niniejszej umowy może nastąpić w okolicznościach wprost wskazanych w PZP oraz określonych w niniejszej umowie: </w:t>
      </w:r>
    </w:p>
    <w:p w:rsidR="002A6B43" w:rsidRDefault="007A5F36">
      <w:pPr>
        <w:pStyle w:val="NormalnyWeb1"/>
        <w:numPr>
          <w:ilvl w:val="0"/>
          <w:numId w:val="18"/>
        </w:numPr>
        <w:spacing w:before="0" w:after="0" w:line="360" w:lineRule="auto"/>
        <w:ind w:left="1134" w:hanging="567"/>
        <w:jc w:val="both"/>
      </w:pPr>
      <w:r>
        <w:rPr>
          <w:color w:val="000000"/>
        </w:rPr>
        <w:t>w zakresie sposobu wykonania zamówienia: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>w przypadku niedostępności na rynku materiałów lub urządzeń wskazanych w dokumentacji projektowej i Specyfikacji technicznej wykonania i odbioru robót budowlanych z uwagi na zaprzestanie produkcji lub wycofanie z rynku tych materiałów lub urządzeń lub brak</w:t>
      </w:r>
      <w:r>
        <w:rPr>
          <w:color w:val="000000"/>
        </w:rPr>
        <w:t xml:space="preserve"> możliwości ich pozyskania wynikający z warunków epidemiologicznych w Polsce czy na świecie (np. pandemia, epidemia), </w:t>
      </w:r>
      <w:r>
        <w:t xml:space="preserve">bądź </w:t>
      </w:r>
      <w:r>
        <w:rPr>
          <w:color w:val="000000"/>
        </w:rPr>
        <w:t>działań wojennych;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>w przypadku pojawienia się na rynku nowych materiałów i urządzeń nowszej generacji pozwalających na zaoszczędzenie</w:t>
      </w:r>
      <w:r>
        <w:rPr>
          <w:color w:val="000000"/>
        </w:rPr>
        <w:t xml:space="preserve"> kosztów eksploatacji wykonanego przedmiotu umowy;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>w razie konieczności zrealizowania przedmiotu umowy przy zastosowaniu innych rozwiązań technicznych i technologicznych niż wskazane w dokumentacji projektowej i Specyfikacji technicznej wykonania i odbioru</w:t>
      </w:r>
      <w:r>
        <w:rPr>
          <w:color w:val="000000"/>
        </w:rPr>
        <w:t xml:space="preserve"> robót budowlanych, w sytuacji, gdyby zastosowanie dotychczasowych rozwiązań groziło niewykonaniem lub wadliwym wykonaniem przedmiotu umowy;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>w razie konieczności zrealizowania przedmiotu umowy przy zastosowaniu innych rozwiązań technicznych lub materiałowy</w:t>
      </w:r>
      <w:r>
        <w:rPr>
          <w:color w:val="000000"/>
        </w:rPr>
        <w:t>ch ze względu na zmianę przepisów;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t>w razie konieczności wykonania robót zamiennych niezbędnych do prawidłowego wykonania przedmiotu umowy, które nie zostały przewidziane w dokumentacji projektowej przekazanej przez Inwestora lub konieczność ich wykonania w</w:t>
      </w:r>
      <w:r>
        <w:t>ynika z wad w dokumentacji projektowej;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 xml:space="preserve">w przypadku wystąpienia którejkolwiek ze wskazanych w niniejszym punkcie okoliczności Wykonawca poinformuje Inwestora o konieczności dokonania zmian  w zakresie określonym powyżej, a na zaproponowane zmiany Inwestor </w:t>
      </w:r>
      <w:r>
        <w:rPr>
          <w:color w:val="000000"/>
        </w:rPr>
        <w:t>musi wyrazić zgodę. Roboty zamienne Wykonawca powinien wykonać na podstawie protokołu konieczności;</w:t>
      </w:r>
    </w:p>
    <w:p w:rsidR="002A6B43" w:rsidRDefault="007A5F36">
      <w:pPr>
        <w:pStyle w:val="NormalnyWeb1"/>
        <w:numPr>
          <w:ilvl w:val="0"/>
          <w:numId w:val="18"/>
        </w:numPr>
        <w:tabs>
          <w:tab w:val="left" w:pos="1695"/>
        </w:tabs>
        <w:spacing w:before="0" w:after="0" w:line="360" w:lineRule="auto"/>
        <w:ind w:left="1134" w:hanging="567"/>
        <w:jc w:val="both"/>
      </w:pPr>
      <w:r>
        <w:rPr>
          <w:color w:val="000000"/>
        </w:rPr>
        <w:t>w zakresie terminu zakończenia wykonania przedmiotu umowy: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 xml:space="preserve">jeżeli zajdzie konieczność wprowadzenia zmiany sposobu wykonania przedmiotu umowy, o której mowa </w:t>
      </w:r>
      <w:r>
        <w:rPr>
          <w:color w:val="000000"/>
        </w:rPr>
        <w:t xml:space="preserve">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ust. 2 niniejszego paragrafu; 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lastRenderedPageBreak/>
        <w:t xml:space="preserve">w sytuacji wystąpienia u Wykonawcy problemów kadrowych dotyczących pracowników Wykonawcy lub pracowników podwykonawców, lub braku możliwości znalezienia podwykonawców, z zastrzeżeniem, </w:t>
      </w:r>
      <w:proofErr w:type="spellStart"/>
      <w:r>
        <w:rPr>
          <w:color w:val="000000"/>
        </w:rPr>
        <w:t>żeproblemy</w:t>
      </w:r>
      <w:proofErr w:type="spellEnd"/>
      <w:r>
        <w:rPr>
          <w:color w:val="000000"/>
        </w:rPr>
        <w:t xml:space="preserve"> kadrowe lub brak możl</w:t>
      </w:r>
      <w:r>
        <w:rPr>
          <w:color w:val="000000"/>
        </w:rPr>
        <w:t>iwości znalezienia podwykonawców, o których jest mowa powyżej muszą być wynikiem niezdolności pracowników do pracy (zwolnienia chorobowe) lub powrotem pracowników z zagranicy do swojego kraju, wynikającej z wystąpienia pandemii, epidemii, działań wojennych</w:t>
      </w:r>
      <w:r>
        <w:rPr>
          <w:color w:val="000000"/>
        </w:rPr>
        <w:t xml:space="preserve"> lub innych nie możliwych do przewidzenia zjawisk przyrodniczych mających znamiona klęsk żywiołowych o zasięgu lokalnym lub globalnym, </w:t>
      </w:r>
      <w:r>
        <w:rPr>
          <w:color w:val="000000"/>
          <w:lang w:eastAsia="pl-PL"/>
        </w:rPr>
        <w:t>bądź związanych z koniecznością powrotu do swojego kraju celem jego obrony (Ukraina);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>jeżeli zmiana jest konieczna z powo</w:t>
      </w:r>
      <w:r>
        <w:rPr>
          <w:color w:val="000000"/>
        </w:rPr>
        <w:t>du działania siły wyższej, rozumianej w ramach niniejszej umowy jako: okoliczności nieuchronne, nadzwyczajne, niemożliwe do przewidzenia i niezależne od Strony, która się na nie powołuje i których konsekwencji mimo zachowania należytej staranności nie możn</w:t>
      </w:r>
      <w:r>
        <w:rPr>
          <w:color w:val="000000"/>
        </w:rPr>
        <w:t>a było uniknąć, w szczególności w przypadku niesprzyjających warunków atmosferycznych, pandemii, epidemii, klęsk żywiołowych i katastrofy budowlanej, uniemożliwiających terminowe wykonanie przedmiotu umowy;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>jeżeli zmiana jest konieczna z powodu wystąpienia</w:t>
      </w:r>
      <w:r>
        <w:rPr>
          <w:color w:val="000000"/>
        </w:rPr>
        <w:t xml:space="preserve"> znalezisk archeologicznych, niewybuchów, niewypałów, wyjątkowo niesprzyjających warunków geologicznych, hydrologicznych, nieprzewidzianych kolizji z urządzeniami infrastruktury, uniemożliwiających terminowe wykonanie przedmiotu umowy;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>jeżeli wystąpią znac</w:t>
      </w:r>
      <w:r>
        <w:rPr>
          <w:color w:val="000000"/>
        </w:rPr>
        <w:t>ząco odmienne od przyjętych w dokumentacji projektowej warunki uniemożliwiające terminowe wykonanie umowy;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>w przypadku zaistnienia okoliczności niezależnych zarówno od Inwestora, jak i od Wykonawcy, m. in. w razie wystąpienia konieczności wykonania robót d</w:t>
      </w:r>
      <w:r>
        <w:rPr>
          <w:color w:val="000000"/>
        </w:rPr>
        <w:t>odatkowych, których wykonanie wpływa na zmianę terminu wykonania zamówienia podstawowego,;</w:t>
      </w:r>
    </w:p>
    <w:p w:rsidR="002A6B43" w:rsidRDefault="007A5F36">
      <w:pPr>
        <w:pStyle w:val="NormalnyWeb1"/>
        <w:numPr>
          <w:ilvl w:val="0"/>
          <w:numId w:val="18"/>
        </w:numPr>
        <w:tabs>
          <w:tab w:val="left" w:pos="1695"/>
        </w:tabs>
        <w:spacing w:before="0" w:after="0" w:line="360" w:lineRule="auto"/>
        <w:ind w:left="1134" w:hanging="567"/>
        <w:jc w:val="both"/>
      </w:pPr>
      <w:r>
        <w:rPr>
          <w:color w:val="000000"/>
        </w:rPr>
        <w:t>w razie zaistnienia konieczności realizacji dodatkowych robót budowlanych od Wykonawcy, nieobjętych zamówieniem podstawowym, o ile stały się niezbędne i zostały speł</w:t>
      </w:r>
      <w:r>
        <w:rPr>
          <w:color w:val="000000"/>
        </w:rPr>
        <w:t>nione łącznie następujące warunki: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>zmiana wykonawcy nie może zostać dokonana z powodów ekonomicznych lub technicznych;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 xml:space="preserve">zmiana wykonawcy spowodowałaby istotną niedogodność lub znaczne zwiększenie </w:t>
      </w:r>
      <w:r>
        <w:rPr>
          <w:color w:val="000000"/>
        </w:rPr>
        <w:lastRenderedPageBreak/>
        <w:t>kosztów dla Inwestora;</w:t>
      </w:r>
    </w:p>
    <w:p w:rsidR="002A6B43" w:rsidRDefault="007A5F36">
      <w:pPr>
        <w:pStyle w:val="NormalnyWeb1"/>
        <w:numPr>
          <w:ilvl w:val="1"/>
          <w:numId w:val="18"/>
        </w:numPr>
        <w:tabs>
          <w:tab w:val="left" w:pos="1695"/>
        </w:tabs>
        <w:spacing w:before="0" w:after="0" w:line="360" w:lineRule="auto"/>
        <w:ind w:left="1417" w:hanging="283"/>
        <w:jc w:val="both"/>
      </w:pPr>
      <w:r>
        <w:rPr>
          <w:color w:val="000000"/>
        </w:rPr>
        <w:t xml:space="preserve">wartość każdej kolejnej zmiany nie </w:t>
      </w:r>
      <w:r>
        <w:rPr>
          <w:color w:val="000000"/>
        </w:rPr>
        <w:t>przekracza 50% wartości zamówienia określonej pierwotnie w umowie;</w:t>
      </w:r>
    </w:p>
    <w:p w:rsidR="002A6B43" w:rsidRDefault="007A5F36">
      <w:pPr>
        <w:pStyle w:val="NormalnyWeb1"/>
        <w:numPr>
          <w:ilvl w:val="0"/>
          <w:numId w:val="18"/>
        </w:numPr>
        <w:tabs>
          <w:tab w:val="left" w:pos="1695"/>
        </w:tabs>
        <w:spacing w:before="0" w:after="0" w:line="360" w:lineRule="auto"/>
        <w:ind w:left="1134" w:hanging="567"/>
        <w:jc w:val="both"/>
      </w:pPr>
      <w:r>
        <w:rPr>
          <w:color w:val="000000"/>
        </w:rPr>
        <w:t>w razie zaistnienia konieczności zmiany osób kluczowych dla realizacji umowy, np. kierownika budowy i robót, inspektora nadzoru, osób reprezentujących Strony, w tym w szczególności wobec ic</w:t>
      </w:r>
      <w:r>
        <w:rPr>
          <w:color w:val="000000"/>
        </w:rPr>
        <w:t>h choroby, wypadku losowego, nieprzewidzianych zmian organizacyjnych;</w:t>
      </w:r>
    </w:p>
    <w:p w:rsidR="002A6B43" w:rsidRDefault="007A5F36">
      <w:pPr>
        <w:pStyle w:val="NormalnyWeb1"/>
        <w:numPr>
          <w:ilvl w:val="0"/>
          <w:numId w:val="18"/>
        </w:numPr>
        <w:tabs>
          <w:tab w:val="left" w:pos="1695"/>
        </w:tabs>
        <w:spacing w:before="0" w:after="0" w:line="360" w:lineRule="auto"/>
        <w:ind w:left="1134" w:hanging="567"/>
        <w:jc w:val="both"/>
      </w:pPr>
      <w:r>
        <w:rPr>
          <w:color w:val="000000"/>
        </w:rPr>
        <w:t xml:space="preserve">w przypadku zmian regulacji prawnych obowiązujących w dniu zawarcia umowy, </w:t>
      </w:r>
    </w:p>
    <w:p w:rsidR="002A6B43" w:rsidRDefault="007A5F36">
      <w:pPr>
        <w:pStyle w:val="NormalnyWeb1"/>
        <w:numPr>
          <w:ilvl w:val="0"/>
          <w:numId w:val="18"/>
        </w:numPr>
        <w:tabs>
          <w:tab w:val="left" w:pos="1695"/>
        </w:tabs>
        <w:spacing w:before="0" w:after="0" w:line="360" w:lineRule="auto"/>
        <w:ind w:left="1134" w:hanging="567"/>
        <w:jc w:val="both"/>
      </w:pPr>
      <w:r>
        <w:rPr>
          <w:color w:val="000000"/>
        </w:rPr>
        <w:t xml:space="preserve">w przypadku zmian mających znaczenie dla Inwestora </w:t>
      </w:r>
      <w:r>
        <w:rPr>
          <w:color w:val="000000"/>
        </w:rPr>
        <w:t>(np. powodujących skrócenie terminu realizacji umowy, zmnie</w:t>
      </w:r>
      <w:r>
        <w:rPr>
          <w:color w:val="000000"/>
        </w:rPr>
        <w:t>jszenie wartości zamówienia).</w:t>
      </w:r>
    </w:p>
    <w:p w:rsidR="002A6B43" w:rsidRDefault="007A5F36">
      <w:pPr>
        <w:pStyle w:val="NormalnyWeb1"/>
        <w:numPr>
          <w:ilvl w:val="4"/>
          <w:numId w:val="18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t>W przypadku zmiany obowiązującej stawki podatku od towarów i usług, wynagrodzenie przewidziane niniejszą umową ulegnie zmianie odpowiedniej do zmiany wysokości podatku od towarów i usług (ulegnie korekcie o wysokość zmiany pod</w:t>
      </w:r>
      <w:r>
        <w:rPr>
          <w:color w:val="000000"/>
        </w:rPr>
        <w:t xml:space="preserve">atku VAT), przy czym powyższa zmiana będzie miała zastosowanie wyłącznie w odniesieniu do części wynagrodzenia objętego fakturami wystawionymi po dacie wejścia w życie przepisów wprowadzających nowe stawki podatku od towarów i usług z zastrzeżeniem, że  w </w:t>
      </w:r>
      <w:r>
        <w:rPr>
          <w:color w:val="000000"/>
        </w:rPr>
        <w:t>przypadku zmiany stawki podatku VAT zmianie ulegną odpowiednio ceny jednostkowe brutto.</w:t>
      </w:r>
    </w:p>
    <w:p w:rsidR="002A6B43" w:rsidRDefault="007A5F36">
      <w:pPr>
        <w:pStyle w:val="NormalnyWeb1"/>
        <w:numPr>
          <w:ilvl w:val="4"/>
          <w:numId w:val="18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lang w:eastAsia="pl-PL"/>
        </w:rPr>
        <w:t>Zgodnie z art. 439 PZP, wynagrodzenie Wykonawcy, o którym mowa w § 8 ust. 1 umowy, może ulec zmianie w przypadku zmiany kosztów związanych z realizacją zamówienia na za</w:t>
      </w:r>
      <w:r>
        <w:rPr>
          <w:lang w:eastAsia="pl-PL"/>
        </w:rPr>
        <w:t xml:space="preserve">sadach opisanych w poniższych ustępach. </w:t>
      </w:r>
    </w:p>
    <w:p w:rsidR="002A6B43" w:rsidRDefault="007A5F36">
      <w:pPr>
        <w:pStyle w:val="NormalnyWeb1"/>
        <w:numPr>
          <w:ilvl w:val="4"/>
          <w:numId w:val="18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lang w:eastAsia="pl-PL"/>
        </w:rPr>
        <w:t xml:space="preserve">W ramach niniejszej umowy przez zmianę kosztów rozumie się zarówno wzrost kosztów, jak i ich obniżenie, względem kosztów przyjętych w celu ustalenia wynagrodzenia Wykonawcy zawartego w umowie. </w:t>
      </w:r>
    </w:p>
    <w:p w:rsidR="002A6B43" w:rsidRDefault="007A5F36">
      <w:pPr>
        <w:pStyle w:val="NormalnyWeb1"/>
        <w:numPr>
          <w:ilvl w:val="4"/>
          <w:numId w:val="18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lang w:eastAsia="pl-PL"/>
        </w:rPr>
        <w:t xml:space="preserve">Zmiana wynagrodzenia </w:t>
      </w:r>
      <w:r>
        <w:rPr>
          <w:lang w:eastAsia="pl-PL"/>
        </w:rPr>
        <w:t>Wykonawcy, o której mowa w ust. 4 niniejszego paragrafu, może zostać wprowadzana przy łącznym spełnieniu następujących postanowień:</w:t>
      </w:r>
    </w:p>
    <w:p w:rsidR="002A6B43" w:rsidRDefault="007A5F36">
      <w:pPr>
        <w:pStyle w:val="NormalnyWeb1"/>
        <w:numPr>
          <w:ilvl w:val="0"/>
          <w:numId w:val="22"/>
        </w:numPr>
        <w:spacing w:before="0" w:after="0" w:line="360" w:lineRule="auto"/>
        <w:ind w:left="1134" w:hanging="567"/>
        <w:jc w:val="both"/>
      </w:pPr>
      <w:r>
        <w:rPr>
          <w:lang w:eastAsia="pl-PL"/>
        </w:rPr>
        <w:t>zmiana wynagrodzenia Wykonawcy może zostać dokonana na pisemny wniosek Zamawiającego lub Wykonawcy i będzie wymagać zawarcia</w:t>
      </w:r>
      <w:r>
        <w:rPr>
          <w:lang w:eastAsia="pl-PL"/>
        </w:rPr>
        <w:t xml:space="preserve"> aneksu do umowy. Wniosek może zostać złożony najpóźniej do ……  dnia miesiąca, w którym, zgodnie z poniższymi postanowieniami, może nastąpić zmiana wynagrodzenia. Każda ze Stron może odmówić rozpatrzenia wniosku drugiej Strony złożonego po upływie powyższe</w:t>
      </w:r>
      <w:r>
        <w:rPr>
          <w:lang w:eastAsia="pl-PL"/>
        </w:rPr>
        <w:t>go terminu;</w:t>
      </w:r>
    </w:p>
    <w:p w:rsidR="002A6B43" w:rsidRDefault="007A5F36">
      <w:pPr>
        <w:pStyle w:val="NormalnyWeb1"/>
        <w:numPr>
          <w:ilvl w:val="0"/>
          <w:numId w:val="22"/>
        </w:numPr>
        <w:spacing w:before="0" w:after="0" w:line="360" w:lineRule="auto"/>
        <w:ind w:left="1134" w:hanging="567"/>
        <w:jc w:val="both"/>
      </w:pPr>
      <w:r>
        <w:rPr>
          <w:lang w:eastAsia="pl-PL"/>
        </w:rPr>
        <w:t xml:space="preserve">dokonując podwyższenia wynagrodzenia Wykonawcy, Strony dokonają również odpowiedniej zmiany wynagrodzenia określonego w § 8 ust. 1 Umowy na podstawie </w:t>
      </w:r>
      <w:r>
        <w:rPr>
          <w:lang w:eastAsia="pl-PL"/>
        </w:rPr>
        <w:lastRenderedPageBreak/>
        <w:t xml:space="preserve">stosownego aneksu do umowy; </w:t>
      </w:r>
    </w:p>
    <w:p w:rsidR="002A6B43" w:rsidRDefault="007A5F36">
      <w:pPr>
        <w:pStyle w:val="NormalnyWeb1"/>
        <w:numPr>
          <w:ilvl w:val="0"/>
          <w:numId w:val="22"/>
        </w:numPr>
        <w:spacing w:before="0" w:after="0" w:line="360" w:lineRule="auto"/>
        <w:ind w:left="1134" w:hanging="567"/>
        <w:jc w:val="both"/>
      </w:pPr>
      <w:r>
        <w:rPr>
          <w:lang w:eastAsia="pl-PL"/>
        </w:rPr>
        <w:t>zmiana wynagrodzenia Wykonawcy może zostać wprowadzona w miesiącu</w:t>
      </w:r>
      <w:r>
        <w:rPr>
          <w:lang w:eastAsia="pl-PL"/>
        </w:rPr>
        <w:t xml:space="preserve"> przypadającym po upływie ….. miesięcy</w:t>
      </w:r>
      <w:bookmarkStart w:id="1" w:name="_GoBack"/>
      <w:bookmarkEnd w:id="1"/>
      <w:r>
        <w:rPr>
          <w:lang w:eastAsia="pl-PL"/>
        </w:rPr>
        <w:t xml:space="preserve"> od daty zawarcia przedmiotowej umowy;</w:t>
      </w:r>
    </w:p>
    <w:p w:rsidR="002A6B43" w:rsidRDefault="007A5F36">
      <w:pPr>
        <w:pStyle w:val="NormalnyWeb1"/>
        <w:numPr>
          <w:ilvl w:val="0"/>
          <w:numId w:val="22"/>
        </w:numPr>
        <w:spacing w:before="0" w:after="0" w:line="360" w:lineRule="auto"/>
        <w:ind w:left="1134" w:hanging="567"/>
        <w:jc w:val="both"/>
      </w:pPr>
      <w:r>
        <w:rPr>
          <w:lang w:eastAsia="pl-PL"/>
        </w:rPr>
        <w:t xml:space="preserve">jako zmianę kosztów przyjmuje się wyrażoną w punktach procentowych miesięczną zmianę ceny produkcji </w:t>
      </w:r>
      <w:proofErr w:type="spellStart"/>
      <w:r>
        <w:rPr>
          <w:lang w:eastAsia="pl-PL"/>
        </w:rPr>
        <w:t>budowlano-montażowejw</w:t>
      </w:r>
      <w:proofErr w:type="spellEnd"/>
      <w:r>
        <w:rPr>
          <w:lang w:eastAsia="pl-PL"/>
        </w:rPr>
        <w:t xml:space="preserve"> porównaniu z miesiącem poprzednim podawaną przez Główny U</w:t>
      </w:r>
      <w:r>
        <w:rPr>
          <w:lang w:eastAsia="pl-PL"/>
        </w:rPr>
        <w:t>rząd Statystyczny („</w:t>
      </w:r>
      <w:r>
        <w:rPr>
          <w:i/>
          <w:iCs/>
          <w:lang w:eastAsia="pl-PL"/>
        </w:rPr>
        <w:t>Wskaźnik Zmiany Kosztów</w:t>
      </w:r>
      <w:r>
        <w:rPr>
          <w:lang w:eastAsia="pl-PL"/>
        </w:rPr>
        <w:t>”);</w:t>
      </w:r>
    </w:p>
    <w:p w:rsidR="002A6B43" w:rsidRDefault="007A5F36">
      <w:pPr>
        <w:pStyle w:val="NormalnyWeb1"/>
        <w:numPr>
          <w:ilvl w:val="0"/>
          <w:numId w:val="22"/>
        </w:numPr>
        <w:spacing w:before="0" w:after="0" w:line="360" w:lineRule="auto"/>
        <w:ind w:left="1134" w:hanging="567"/>
        <w:jc w:val="both"/>
      </w:pPr>
      <w:r>
        <w:rPr>
          <w:lang w:eastAsia="pl-PL"/>
        </w:rPr>
        <w:t>Strony zawierając niniejszą mowę zakładają, iż miesięczny Wskaźnik Zmiany Kosztów będzie na poziomie nie wyższym niż  ……. % („</w:t>
      </w:r>
      <w:r>
        <w:rPr>
          <w:i/>
          <w:iCs/>
          <w:lang w:eastAsia="pl-PL"/>
        </w:rPr>
        <w:t>Zakładany Poziom Zmiany Kosztów</w:t>
      </w:r>
      <w:r>
        <w:rPr>
          <w:lang w:eastAsia="pl-PL"/>
        </w:rPr>
        <w:t>”);</w:t>
      </w:r>
    </w:p>
    <w:p w:rsidR="002A6B43" w:rsidRDefault="007A5F36">
      <w:pPr>
        <w:pStyle w:val="NormalnyWeb1"/>
        <w:numPr>
          <w:ilvl w:val="0"/>
          <w:numId w:val="22"/>
        </w:numPr>
        <w:spacing w:before="0" w:after="0" w:line="360" w:lineRule="auto"/>
        <w:ind w:left="1134" w:hanging="567"/>
        <w:jc w:val="both"/>
      </w:pPr>
      <w:r>
        <w:rPr>
          <w:lang w:eastAsia="pl-PL"/>
        </w:rPr>
        <w:t>przekroczenie przez Wskaźnik Zmiany Kosztów Zakł</w:t>
      </w:r>
      <w:r>
        <w:rPr>
          <w:lang w:eastAsia="pl-PL"/>
        </w:rPr>
        <w:t>adanego Poziomu Zmiany Kosztów o co najmniej ……. punktów procentowych uprawnia Wykonawcę do żądania procentowego podwyższenia wynagrodzenia Wykonawcy o różnicę pomiędzy Wskaźnikiem Zmiany Kosztów, a Zakładanym Poziomem Zmiany Kosztów dla każdego miesiąca r</w:t>
      </w:r>
      <w:r>
        <w:rPr>
          <w:lang w:eastAsia="pl-PL"/>
        </w:rPr>
        <w:t xml:space="preserve">ealizacji; </w:t>
      </w:r>
    </w:p>
    <w:p w:rsidR="002A6B43" w:rsidRDefault="007A5F36">
      <w:pPr>
        <w:pStyle w:val="NormalnyWeb1"/>
        <w:numPr>
          <w:ilvl w:val="0"/>
          <w:numId w:val="22"/>
        </w:numPr>
        <w:spacing w:before="0" w:after="0" w:line="360" w:lineRule="auto"/>
        <w:ind w:left="1134" w:hanging="567"/>
        <w:jc w:val="both"/>
      </w:pPr>
      <w:r>
        <w:rPr>
          <w:lang w:eastAsia="pl-PL"/>
        </w:rPr>
        <w:t>spadek Wskaźnika Zmiany Kosztów poniżej Zakładanego Poziomu Zmiany Kosztów o co najmniej …... punktów procentowych uprawnia Inwestora do żądania procentowego obniżenia wynagrodzenia Wykonawcy o różnicę pomiędzy Zakładanym Poziomem Zmiany Kosztó</w:t>
      </w:r>
      <w:r>
        <w:rPr>
          <w:lang w:eastAsia="pl-PL"/>
        </w:rPr>
        <w:t xml:space="preserve">w, a Wskaźnikiem Zmiany Kosztów; </w:t>
      </w:r>
    </w:p>
    <w:p w:rsidR="002A6B43" w:rsidRDefault="007A5F36">
      <w:pPr>
        <w:pStyle w:val="NormalnyWeb1"/>
        <w:numPr>
          <w:ilvl w:val="0"/>
          <w:numId w:val="22"/>
        </w:numPr>
        <w:spacing w:before="0" w:after="0" w:line="360" w:lineRule="auto"/>
        <w:ind w:left="1134" w:hanging="567"/>
        <w:jc w:val="both"/>
      </w:pPr>
      <w:r>
        <w:rPr>
          <w:lang w:eastAsia="pl-PL"/>
        </w:rPr>
        <w:t>w efekcie zmian dokonywanych na podstawie art. 439 PZP wynagrodzenie Wykonawcy nie może wzrosnąć łącznie o więcej niż …… % w stosunku do wynagrodzenia podanego w Ofercie.</w:t>
      </w:r>
    </w:p>
    <w:p w:rsidR="002A6B43" w:rsidRDefault="007A5F36">
      <w:pPr>
        <w:pStyle w:val="NormalnyWeb1"/>
        <w:numPr>
          <w:ilvl w:val="1"/>
          <w:numId w:val="22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lang w:eastAsia="pl-PL"/>
        </w:rPr>
        <w:t>Każdorazowo dokonując waloryzacji wynagrodzenia zgodnie z umową Wykonawca zobowiązany jest do zmiany wynagrodzenia przysługującego Podwykonawcy, z którym zawarł umowę, w zakresie odpowiadającym dokonanym zmianom na podstawie umowy. Postanowienia art. 439 u</w:t>
      </w:r>
      <w:r>
        <w:rPr>
          <w:lang w:eastAsia="pl-PL"/>
        </w:rPr>
        <w:t>st. 5 PZP stosuje się odpowiednio.</w:t>
      </w:r>
    </w:p>
    <w:p w:rsidR="002A6B43" w:rsidRDefault="007A5F36">
      <w:pPr>
        <w:pStyle w:val="NormalnyWeb1"/>
        <w:numPr>
          <w:ilvl w:val="1"/>
          <w:numId w:val="22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lang w:eastAsia="pl-PL"/>
        </w:rPr>
        <w:t xml:space="preserve">W zakresie w jakim zmiana wysokości wynagrodzenia należnego Wykonawcy wynikająca ze zmiany cen materiałów lub kosztów związanych z realizacją umowy nie jest objęta postanowieniami niniejszego lub innych paragrafów umowy, </w:t>
      </w:r>
      <w:r>
        <w:rPr>
          <w:lang w:eastAsia="pl-PL"/>
        </w:rPr>
        <w:t>Strony przyjmują, że wynagrodzenie określone w umowie uwzględnia wszelkie wzrosty i spadki cen materiałów lub kosztów związanych z realizacją Umowy przez Wykonawcę.</w:t>
      </w:r>
    </w:p>
    <w:p w:rsidR="002A6B43" w:rsidRDefault="007A5F36">
      <w:pPr>
        <w:pStyle w:val="NormalnyWeb1"/>
        <w:numPr>
          <w:ilvl w:val="1"/>
          <w:numId w:val="22"/>
        </w:numPr>
        <w:tabs>
          <w:tab w:val="left" w:pos="57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t>Strony zgodnie postanawiają, iż wymiana korespondencji następować będzie na następujące adr</w:t>
      </w:r>
      <w:r>
        <w:rPr>
          <w:color w:val="000000"/>
        </w:rPr>
        <w:t>esy:</w:t>
      </w:r>
    </w:p>
    <w:p w:rsidR="002A6B43" w:rsidRDefault="007A5F36">
      <w:pPr>
        <w:pStyle w:val="NormalnyWeb1"/>
        <w:numPr>
          <w:ilvl w:val="2"/>
          <w:numId w:val="22"/>
        </w:numPr>
        <w:tabs>
          <w:tab w:val="left" w:pos="570"/>
          <w:tab w:val="left" w:pos="1140"/>
        </w:tabs>
        <w:spacing w:before="0" w:after="0" w:line="360" w:lineRule="auto"/>
        <w:ind w:left="1134" w:hanging="567"/>
        <w:jc w:val="both"/>
      </w:pPr>
      <w:r>
        <w:rPr>
          <w:color w:val="000000"/>
        </w:rPr>
        <w:t xml:space="preserve">Inwestora: </w:t>
      </w:r>
      <w:r>
        <w:rPr>
          <w:color w:val="000000"/>
        </w:rPr>
        <w:tab/>
        <w:t>Urząd Miejski w Wołowie, Rynek 34, 56-100 Wołów;</w:t>
      </w:r>
    </w:p>
    <w:p w:rsidR="002A6B43" w:rsidRDefault="007A5F36">
      <w:pPr>
        <w:pStyle w:val="NormalnyWeb1"/>
        <w:numPr>
          <w:ilvl w:val="2"/>
          <w:numId w:val="22"/>
        </w:numPr>
        <w:tabs>
          <w:tab w:val="left" w:pos="570"/>
          <w:tab w:val="left" w:pos="1140"/>
        </w:tabs>
        <w:spacing w:before="0" w:after="0" w:line="360" w:lineRule="auto"/>
        <w:ind w:left="1134" w:hanging="567"/>
        <w:jc w:val="both"/>
      </w:pPr>
      <w:r>
        <w:rPr>
          <w:color w:val="000000"/>
        </w:rPr>
        <w:t xml:space="preserve">Wykonawcy: </w:t>
      </w:r>
      <w:r>
        <w:rPr>
          <w:color w:val="000000"/>
        </w:rPr>
        <w:tab/>
        <w:t>………………………………………………………. .</w:t>
      </w:r>
    </w:p>
    <w:p w:rsidR="002A6B43" w:rsidRDefault="007A5F36">
      <w:pPr>
        <w:pStyle w:val="NormalnyWeb1"/>
        <w:numPr>
          <w:ilvl w:val="1"/>
          <w:numId w:val="22"/>
        </w:numPr>
        <w:tabs>
          <w:tab w:val="left" w:pos="570"/>
          <w:tab w:val="left" w:pos="1140"/>
        </w:tabs>
        <w:spacing w:before="0" w:after="0" w:line="360" w:lineRule="auto"/>
        <w:ind w:left="567" w:hanging="567"/>
        <w:jc w:val="both"/>
      </w:pPr>
      <w:r>
        <w:rPr>
          <w:color w:val="000000"/>
        </w:rPr>
        <w:lastRenderedPageBreak/>
        <w:t>Strony zobowiązują się wzajemnie do niezwłocznego powiadomienia na piśmie                              o ewentualnych zmianach adresu. Korespondencję wys</w:t>
      </w:r>
      <w:r>
        <w:rPr>
          <w:color w:val="000000"/>
        </w:rPr>
        <w:t xml:space="preserve">łaną na wskazany w ostatnim powiadomieniu adres uważa się za skutecznie doręczoną. Zmiana adresu do korespondencji nie stanowi zmiany warunków niniejszej umowy. </w:t>
      </w:r>
    </w:p>
    <w:p w:rsidR="002A6B43" w:rsidRDefault="002A6B43">
      <w:pPr>
        <w:pStyle w:val="Tekstpodstawowy21"/>
        <w:spacing w:line="360" w:lineRule="auto"/>
        <w:jc w:val="center"/>
        <w:rPr>
          <w:color w:val="000000"/>
          <w:sz w:val="24"/>
        </w:rPr>
      </w:pPr>
    </w:p>
    <w:p w:rsidR="002A6B43" w:rsidRDefault="007A5F36">
      <w:pPr>
        <w:pStyle w:val="Tekstpodstawowy21"/>
        <w:spacing w:line="360" w:lineRule="auto"/>
        <w:jc w:val="center"/>
      </w:pPr>
      <w:r>
        <w:rPr>
          <w:color w:val="000000"/>
          <w:sz w:val="24"/>
        </w:rPr>
        <w:t>§ 14</w:t>
      </w:r>
    </w:p>
    <w:p w:rsidR="002A6B43" w:rsidRDefault="002A6B43">
      <w:pPr>
        <w:pStyle w:val="Tekstpodstawowy21"/>
        <w:spacing w:line="360" w:lineRule="auto"/>
        <w:jc w:val="center"/>
        <w:rPr>
          <w:color w:val="000000"/>
          <w:sz w:val="24"/>
        </w:rPr>
      </w:pPr>
    </w:p>
    <w:p w:rsidR="002A6B43" w:rsidRDefault="007A5F36">
      <w:pPr>
        <w:numPr>
          <w:ilvl w:val="0"/>
          <w:numId w:val="19"/>
        </w:numPr>
        <w:tabs>
          <w:tab w:val="left" w:pos="570"/>
        </w:tabs>
        <w:spacing w:line="360" w:lineRule="auto"/>
        <w:ind w:left="567" w:hanging="567"/>
        <w:jc w:val="both"/>
      </w:pPr>
      <w:r>
        <w:t>Do spraw nieuregulowanych niniejszą umową mają zastosowanie przepisy:</w:t>
      </w:r>
    </w:p>
    <w:p w:rsidR="002A6B43" w:rsidRDefault="007A5F36">
      <w:pPr>
        <w:numPr>
          <w:ilvl w:val="1"/>
          <w:numId w:val="19"/>
        </w:numPr>
        <w:tabs>
          <w:tab w:val="left" w:pos="570"/>
        </w:tabs>
        <w:spacing w:line="360" w:lineRule="auto"/>
        <w:ind w:left="1134" w:hanging="567"/>
        <w:jc w:val="both"/>
      </w:pPr>
      <w:r>
        <w:t xml:space="preserve">ustawy z dnia 23 kwietnia 1964 r. - Kodeks cywilny (Dz. U. z 2022 r. poz.1360); </w:t>
      </w:r>
    </w:p>
    <w:p w:rsidR="002A6B43" w:rsidRDefault="007A5F36">
      <w:pPr>
        <w:numPr>
          <w:ilvl w:val="1"/>
          <w:numId w:val="19"/>
        </w:numPr>
        <w:tabs>
          <w:tab w:val="left" w:pos="570"/>
        </w:tabs>
        <w:spacing w:line="360" w:lineRule="auto"/>
        <w:ind w:left="1134" w:hanging="567"/>
        <w:jc w:val="both"/>
      </w:pPr>
      <w:r>
        <w:t>ustawy z dnia 7 lipca 1994 r. - Prawo budowlane (Dz. U. z 2021 r. 2351, ze zm.);</w:t>
      </w:r>
    </w:p>
    <w:p w:rsidR="002A6B43" w:rsidRDefault="007A5F36">
      <w:pPr>
        <w:numPr>
          <w:ilvl w:val="1"/>
          <w:numId w:val="19"/>
        </w:numPr>
        <w:tabs>
          <w:tab w:val="left" w:pos="570"/>
        </w:tabs>
        <w:spacing w:line="360" w:lineRule="auto"/>
        <w:ind w:left="1134" w:hanging="567"/>
        <w:jc w:val="both"/>
      </w:pPr>
      <w:r>
        <w:t xml:space="preserve">PZP. </w:t>
      </w:r>
    </w:p>
    <w:p w:rsidR="002A6B43" w:rsidRDefault="007A5F36">
      <w:pPr>
        <w:numPr>
          <w:ilvl w:val="0"/>
          <w:numId w:val="19"/>
        </w:numPr>
        <w:tabs>
          <w:tab w:val="left" w:pos="570"/>
        </w:tabs>
        <w:spacing w:line="360" w:lineRule="auto"/>
        <w:ind w:left="567" w:hanging="567"/>
        <w:jc w:val="both"/>
      </w:pPr>
      <w:r>
        <w:t>Zamawiający zobowiązuje się do poddania ewentualnych sporów w relacjach z Wykonawcą o ro</w:t>
      </w:r>
      <w:r>
        <w:t xml:space="preserve">szczenia cywilnoprawne w sprawach, w których zawarcie ugody jest dopuszczalne, mediacjom lub innemu polubownemu rozwiązaniu sporu przed Sądem Polubownym przy Prokuratorii Generalnej Rzeczypospolitej Polskiej, wybranym mediatorem albo osobą prowadzącą inne </w:t>
      </w:r>
      <w:r>
        <w:t>polubowne rozwiązanie sporu.</w:t>
      </w:r>
    </w:p>
    <w:p w:rsidR="002A6B43" w:rsidRDefault="007A5F36">
      <w:pPr>
        <w:numPr>
          <w:ilvl w:val="0"/>
          <w:numId w:val="19"/>
        </w:numPr>
        <w:tabs>
          <w:tab w:val="left" w:pos="570"/>
        </w:tabs>
        <w:spacing w:line="360" w:lineRule="auto"/>
        <w:ind w:left="567" w:hanging="567"/>
        <w:jc w:val="both"/>
      </w:pPr>
      <w:r>
        <w:t>W przypadku nieosiągnięcia ugody spory pomiędzy Zamawiającym a Wykonawcą będą rozstrzygane przez sąd powszechny właściwy miejscowo dla siedziby Inwestora.</w:t>
      </w:r>
    </w:p>
    <w:p w:rsidR="002A6B43" w:rsidRDefault="007A5F36">
      <w:pPr>
        <w:numPr>
          <w:ilvl w:val="0"/>
          <w:numId w:val="19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Wykonawca nie może bez uprzedniej pisemnej zgody Inwestora przenosić wie</w:t>
      </w:r>
      <w:r>
        <w:rPr>
          <w:color w:val="000000"/>
        </w:rPr>
        <w:t>rzytelności przysługujących mu w związku z realizacją niniejszej umowy, pod rygorem nieważności.</w:t>
      </w:r>
    </w:p>
    <w:p w:rsidR="002A6B43" w:rsidRDefault="007A5F36">
      <w:pPr>
        <w:numPr>
          <w:ilvl w:val="0"/>
          <w:numId w:val="19"/>
        </w:numPr>
        <w:tabs>
          <w:tab w:val="left" w:pos="570"/>
        </w:tabs>
        <w:spacing w:line="360" w:lineRule="auto"/>
        <w:ind w:left="567" w:hanging="567"/>
        <w:jc w:val="both"/>
      </w:pPr>
      <w:r>
        <w:rPr>
          <w:color w:val="000000"/>
        </w:rPr>
        <w:t>Umowę sporządzono w 3 (trzech) jednobrzmiących egzemplarzach – 2 (dwa) egzemplarze otrzymuje Inwestor, a 1 (jeden) Wykonawca.</w:t>
      </w:r>
    </w:p>
    <w:p w:rsidR="002A6B43" w:rsidRDefault="007A5F36">
      <w:pPr>
        <w:numPr>
          <w:ilvl w:val="0"/>
          <w:numId w:val="19"/>
        </w:numPr>
        <w:tabs>
          <w:tab w:val="left" w:pos="570"/>
        </w:tabs>
        <w:spacing w:line="360" w:lineRule="auto"/>
        <w:ind w:left="567" w:hanging="567"/>
        <w:jc w:val="both"/>
      </w:pPr>
      <w:r>
        <w:t>Integralną część niniejszej umowy</w:t>
      </w:r>
      <w:r>
        <w:t xml:space="preserve"> stanowi oferta Wykonawcy – Załącznik nr 1.</w:t>
      </w:r>
    </w:p>
    <w:p w:rsidR="002A6B43" w:rsidRDefault="002A6B43">
      <w:pPr>
        <w:spacing w:line="360" w:lineRule="auto"/>
        <w:ind w:left="720"/>
        <w:jc w:val="both"/>
      </w:pPr>
    </w:p>
    <w:p w:rsidR="002A6B43" w:rsidRDefault="002A6B43">
      <w:pPr>
        <w:spacing w:line="360" w:lineRule="auto"/>
        <w:ind w:left="720"/>
        <w:jc w:val="both"/>
      </w:pPr>
    </w:p>
    <w:p w:rsidR="002A6B43" w:rsidRDefault="007A5F36">
      <w:pPr>
        <w:spacing w:line="360" w:lineRule="auto"/>
        <w:jc w:val="center"/>
      </w:pPr>
      <w:r>
        <w:rPr>
          <w:color w:val="000000"/>
        </w:rPr>
        <w:t>INWESTOR                                                                           WYKONAWCA</w:t>
      </w:r>
    </w:p>
    <w:sectPr w:rsidR="002A6B43" w:rsidSect="002A6B43">
      <w:headerReference w:type="default" r:id="rId8"/>
      <w:footerReference w:type="default" r:id="rId9"/>
      <w:pgSz w:w="11906" w:h="16838"/>
      <w:pgMar w:top="1134" w:right="1134" w:bottom="993" w:left="1134" w:header="0" w:footer="704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43" w:rsidRDefault="002A6B43" w:rsidP="002A6B43">
      <w:r>
        <w:separator/>
      </w:r>
    </w:p>
  </w:endnote>
  <w:endnote w:type="continuationSeparator" w:id="1">
    <w:p w:rsidR="002A6B43" w:rsidRDefault="002A6B43" w:rsidP="002A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CnEU-Bold"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43" w:rsidRDefault="007A5F36">
    <w:pPr>
      <w:pStyle w:val="Footer"/>
      <w:pBdr>
        <w:top w:val="single" w:sz="4" w:space="0" w:color="000001"/>
      </w:pBdr>
      <w:jc w:val="center"/>
      <w:rPr>
        <w:sz w:val="20"/>
        <w:szCs w:val="22"/>
      </w:rPr>
    </w:pPr>
    <w:r>
      <w:rPr>
        <w:sz w:val="20"/>
        <w:szCs w:val="22"/>
      </w:rPr>
      <w:t>Zadanie pn.: „Przebudowa dróg gminnych na terenie</w:t>
    </w:r>
    <w:r>
      <w:rPr>
        <w:sz w:val="20"/>
        <w:szCs w:val="22"/>
      </w:rPr>
      <w:t xml:space="preserve"> miasta Wołów” część 1 – Wykonanie robót budowlanych dla zadania pn.: „Przebudowa drogi w ciągu ul. Zaułek Zielony w Wołowie - Etap 2” realizowane w ramach dofinansowania z Programu Rządowy Fundusz Polski Ład: Program Inwestycji Strategicznych</w:t>
    </w:r>
  </w:p>
  <w:p w:rsidR="002A6B43" w:rsidRDefault="002A6B43">
    <w:pPr>
      <w:pStyle w:val="Footer"/>
      <w:jc w:val="right"/>
    </w:pPr>
    <w:r>
      <w:fldChar w:fldCharType="begin"/>
    </w:r>
    <w:r w:rsidR="007A5F36">
      <w:instrText>PAGE</w:instrText>
    </w:r>
    <w:r>
      <w:fldChar w:fldCharType="separate"/>
    </w:r>
    <w:r w:rsidR="007A5F3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43" w:rsidRDefault="002A6B43" w:rsidP="002A6B43">
      <w:r>
        <w:separator/>
      </w:r>
    </w:p>
  </w:footnote>
  <w:footnote w:type="continuationSeparator" w:id="1">
    <w:p w:rsidR="002A6B43" w:rsidRDefault="002A6B43" w:rsidP="002A6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43" w:rsidRDefault="007A5F36">
    <w:pPr>
      <w:pStyle w:val="Header"/>
      <w:pBdr>
        <w:bottom w:val="single" w:sz="4" w:space="1" w:color="00000A"/>
      </w:pBdr>
      <w:jc w:val="right"/>
      <w:rPr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610995" cy="5645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5C9"/>
    <w:multiLevelType w:val="multilevel"/>
    <w:tmpl w:val="4872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247A9"/>
    <w:multiLevelType w:val="multilevel"/>
    <w:tmpl w:val="B42698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>
    <w:nsid w:val="0A1C770B"/>
    <w:multiLevelType w:val="multilevel"/>
    <w:tmpl w:val="6BFC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4B7566"/>
    <w:multiLevelType w:val="multilevel"/>
    <w:tmpl w:val="193C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B939B9"/>
    <w:multiLevelType w:val="multilevel"/>
    <w:tmpl w:val="4D0C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CD42E25"/>
    <w:multiLevelType w:val="multilevel"/>
    <w:tmpl w:val="E178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D51ACA"/>
    <w:multiLevelType w:val="multilevel"/>
    <w:tmpl w:val="FEE409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7560" w:firstLine="0"/>
      </w:pPr>
      <w:rPr>
        <w:rFonts w:cs="Symbol"/>
        <w:color w:val="000000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ADE4037"/>
    <w:multiLevelType w:val="multilevel"/>
    <w:tmpl w:val="8B2237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>
    <w:nsid w:val="30992A5C"/>
    <w:multiLevelType w:val="multilevel"/>
    <w:tmpl w:val="AD08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4363EE6"/>
    <w:multiLevelType w:val="multilevel"/>
    <w:tmpl w:val="6644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E7C5820"/>
    <w:multiLevelType w:val="multilevel"/>
    <w:tmpl w:val="144E34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7560" w:firstLine="0"/>
      </w:pPr>
      <w:rPr>
        <w:rFonts w:cs="Symbol"/>
        <w:color w:val="000000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6445CC6"/>
    <w:multiLevelType w:val="multilevel"/>
    <w:tmpl w:val="E44E2B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4821666D"/>
    <w:multiLevelType w:val="multilevel"/>
    <w:tmpl w:val="7168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E66F4"/>
    <w:multiLevelType w:val="multilevel"/>
    <w:tmpl w:val="C91A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707D7E"/>
    <w:multiLevelType w:val="multilevel"/>
    <w:tmpl w:val="1AFC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D7B7898"/>
    <w:multiLevelType w:val="multilevel"/>
    <w:tmpl w:val="54221E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3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6">
    <w:nsid w:val="5FDC575E"/>
    <w:multiLevelType w:val="multilevel"/>
    <w:tmpl w:val="14B854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>
    <w:nsid w:val="618F0896"/>
    <w:multiLevelType w:val="multilevel"/>
    <w:tmpl w:val="32C6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bCs w:val="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FFD1F66"/>
    <w:multiLevelType w:val="multilevel"/>
    <w:tmpl w:val="87A8DCE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23"/>
        </w:tabs>
        <w:ind w:left="1023" w:hanging="360"/>
      </w:pPr>
    </w:lvl>
    <w:lvl w:ilvl="2">
      <w:start w:val="1"/>
      <w:numFmt w:val="decimal"/>
      <w:lvlText w:val="%3)"/>
      <w:lvlJc w:val="left"/>
      <w:pPr>
        <w:tabs>
          <w:tab w:val="num" w:pos="1383"/>
        </w:tabs>
        <w:ind w:left="1383" w:hanging="360"/>
      </w:pPr>
    </w:lvl>
    <w:lvl w:ilvl="3">
      <w:start w:val="1"/>
      <w:numFmt w:val="lowerLetter"/>
      <w:lvlText w:val="%4)"/>
      <w:lvlJc w:val="left"/>
      <w:pPr>
        <w:tabs>
          <w:tab w:val="num" w:pos="1743"/>
        </w:tabs>
        <w:ind w:left="1743" w:hanging="360"/>
      </w:p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</w:lvl>
  </w:abstractNum>
  <w:abstractNum w:abstractNumId="19">
    <w:nsid w:val="70D97F2C"/>
    <w:multiLevelType w:val="multilevel"/>
    <w:tmpl w:val="27EA9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1161AF2"/>
    <w:multiLevelType w:val="multilevel"/>
    <w:tmpl w:val="CA0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D7012CE"/>
    <w:multiLevelType w:val="multilevel"/>
    <w:tmpl w:val="43C8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4"/>
  </w:num>
  <w:num w:numId="5">
    <w:abstractNumId w:val="16"/>
  </w:num>
  <w:num w:numId="6">
    <w:abstractNumId w:val="19"/>
  </w:num>
  <w:num w:numId="7">
    <w:abstractNumId w:val="7"/>
  </w:num>
  <w:num w:numId="8">
    <w:abstractNumId w:val="13"/>
  </w:num>
  <w:num w:numId="9">
    <w:abstractNumId w:val="11"/>
  </w:num>
  <w:num w:numId="10">
    <w:abstractNumId w:val="17"/>
  </w:num>
  <w:num w:numId="11">
    <w:abstractNumId w:val="4"/>
  </w:num>
  <w:num w:numId="12">
    <w:abstractNumId w:val="18"/>
  </w:num>
  <w:num w:numId="13">
    <w:abstractNumId w:val="12"/>
  </w:num>
  <w:num w:numId="14">
    <w:abstractNumId w:val="0"/>
  </w:num>
  <w:num w:numId="15">
    <w:abstractNumId w:val="2"/>
  </w:num>
  <w:num w:numId="16">
    <w:abstractNumId w:val="5"/>
  </w:num>
  <w:num w:numId="17">
    <w:abstractNumId w:val="20"/>
  </w:num>
  <w:num w:numId="18">
    <w:abstractNumId w:val="15"/>
  </w:num>
  <w:num w:numId="19">
    <w:abstractNumId w:val="21"/>
  </w:num>
  <w:num w:numId="20">
    <w:abstractNumId w:val="8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B43"/>
    <w:rsid w:val="002A6B43"/>
    <w:rsid w:val="007A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E0"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ED5D31"/>
    <w:pPr>
      <w:keepNext/>
      <w:jc w:val="center"/>
      <w:outlineLvl w:val="0"/>
    </w:pPr>
    <w:rPr>
      <w:b/>
      <w:sz w:val="32"/>
    </w:rPr>
  </w:style>
  <w:style w:type="paragraph" w:customStyle="1" w:styleId="Heading4">
    <w:name w:val="Heading 4"/>
    <w:basedOn w:val="Normalny"/>
    <w:qFormat/>
    <w:rsid w:val="00ED5D3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ED5D31"/>
  </w:style>
  <w:style w:type="character" w:customStyle="1" w:styleId="WW8Num1z1">
    <w:name w:val="WW8Num1z1"/>
    <w:qFormat/>
    <w:rsid w:val="00ED5D31"/>
  </w:style>
  <w:style w:type="character" w:customStyle="1" w:styleId="WW8Num1z2">
    <w:name w:val="WW8Num1z2"/>
    <w:qFormat/>
    <w:rsid w:val="00ED5D31"/>
  </w:style>
  <w:style w:type="character" w:customStyle="1" w:styleId="WW8Num1z3">
    <w:name w:val="WW8Num1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1z4">
    <w:name w:val="WW8Num1z4"/>
    <w:qFormat/>
    <w:rsid w:val="00ED5D31"/>
  </w:style>
  <w:style w:type="character" w:customStyle="1" w:styleId="WW8Num1z5">
    <w:name w:val="WW8Num1z5"/>
    <w:qFormat/>
    <w:rsid w:val="00ED5D31"/>
  </w:style>
  <w:style w:type="character" w:customStyle="1" w:styleId="WW8Num1z6">
    <w:name w:val="WW8Num1z6"/>
    <w:qFormat/>
    <w:rsid w:val="00ED5D31"/>
  </w:style>
  <w:style w:type="character" w:customStyle="1" w:styleId="WW8Num1z7">
    <w:name w:val="WW8Num1z7"/>
    <w:qFormat/>
    <w:rsid w:val="00ED5D31"/>
  </w:style>
  <w:style w:type="character" w:customStyle="1" w:styleId="WW8Num1z8">
    <w:name w:val="WW8Num1z8"/>
    <w:qFormat/>
    <w:rsid w:val="00ED5D31"/>
  </w:style>
  <w:style w:type="character" w:customStyle="1" w:styleId="WW8Num2z0">
    <w:name w:val="WW8Num2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z1">
    <w:name w:val="WW8Num2z1"/>
    <w:qFormat/>
    <w:rsid w:val="00ED5D31"/>
  </w:style>
  <w:style w:type="character" w:customStyle="1" w:styleId="WW8Num2z2">
    <w:name w:val="WW8Num2z2"/>
    <w:qFormat/>
    <w:rsid w:val="00ED5D31"/>
  </w:style>
  <w:style w:type="character" w:customStyle="1" w:styleId="WW8Num2z3">
    <w:name w:val="WW8Num2z3"/>
    <w:qFormat/>
    <w:rsid w:val="00ED5D31"/>
  </w:style>
  <w:style w:type="character" w:customStyle="1" w:styleId="WW8Num2z4">
    <w:name w:val="WW8Num2z4"/>
    <w:qFormat/>
    <w:rsid w:val="00ED5D31"/>
  </w:style>
  <w:style w:type="character" w:customStyle="1" w:styleId="WW8Num2z5">
    <w:name w:val="WW8Num2z5"/>
    <w:qFormat/>
    <w:rsid w:val="00ED5D31"/>
  </w:style>
  <w:style w:type="character" w:customStyle="1" w:styleId="WW8Num2z6">
    <w:name w:val="WW8Num2z6"/>
    <w:qFormat/>
    <w:rsid w:val="00ED5D31"/>
  </w:style>
  <w:style w:type="character" w:customStyle="1" w:styleId="WW8Num2z7">
    <w:name w:val="WW8Num2z7"/>
    <w:qFormat/>
    <w:rsid w:val="00ED5D31"/>
  </w:style>
  <w:style w:type="character" w:customStyle="1" w:styleId="WW8Num2z8">
    <w:name w:val="WW8Num2z8"/>
    <w:qFormat/>
    <w:rsid w:val="00ED5D31"/>
  </w:style>
  <w:style w:type="character" w:customStyle="1" w:styleId="WW8Num3z0">
    <w:name w:val="WW8Num3z0"/>
    <w:qFormat/>
    <w:rsid w:val="00ED5D31"/>
    <w:rPr>
      <w:rFonts w:ascii="Times New Roman" w:hAnsi="Times New Roman" w:cs="Times New Roman"/>
      <w:b w:val="0"/>
      <w:color w:val="00000A"/>
      <w:sz w:val="24"/>
      <w:szCs w:val="24"/>
      <w:lang w:val="pl-PL"/>
    </w:rPr>
  </w:style>
  <w:style w:type="character" w:customStyle="1" w:styleId="WW8Num4z0">
    <w:name w:val="WW8Num4z0"/>
    <w:qFormat/>
    <w:rsid w:val="00ED5D31"/>
    <w:rPr>
      <w:color w:val="000000"/>
    </w:rPr>
  </w:style>
  <w:style w:type="character" w:customStyle="1" w:styleId="WW8Num5z0">
    <w:name w:val="WW8Num5z0"/>
    <w:qFormat/>
    <w:rsid w:val="00ED5D31"/>
    <w:rPr>
      <w:rFonts w:ascii="Segoe UI" w:eastAsia="Times New Roman" w:hAnsi="Segoe UI" w:cs="Segoe UI"/>
      <w:b w:val="0"/>
      <w:bCs/>
      <w:i w:val="0"/>
      <w:sz w:val="20"/>
      <w:szCs w:val="20"/>
      <w:lang w:eastAsia="en-US"/>
    </w:rPr>
  </w:style>
  <w:style w:type="character" w:customStyle="1" w:styleId="WW8Num6z0">
    <w:name w:val="WW8Num6z0"/>
    <w:qFormat/>
    <w:rsid w:val="00ED5D31"/>
  </w:style>
  <w:style w:type="character" w:customStyle="1" w:styleId="WW8Num6z1">
    <w:name w:val="WW8Num6z1"/>
    <w:qFormat/>
    <w:rsid w:val="00ED5D31"/>
  </w:style>
  <w:style w:type="character" w:customStyle="1" w:styleId="WW8Num6z2">
    <w:name w:val="WW8Num6z2"/>
    <w:qFormat/>
    <w:rsid w:val="00ED5D31"/>
  </w:style>
  <w:style w:type="character" w:customStyle="1" w:styleId="WW8Num6z3">
    <w:name w:val="WW8Num6z3"/>
    <w:qFormat/>
    <w:rsid w:val="00ED5D31"/>
  </w:style>
  <w:style w:type="character" w:customStyle="1" w:styleId="WW8Num6z4">
    <w:name w:val="WW8Num6z4"/>
    <w:qFormat/>
    <w:rsid w:val="00ED5D31"/>
  </w:style>
  <w:style w:type="character" w:customStyle="1" w:styleId="WW8Num6z5">
    <w:name w:val="WW8Num6z5"/>
    <w:qFormat/>
    <w:rsid w:val="00ED5D31"/>
  </w:style>
  <w:style w:type="character" w:customStyle="1" w:styleId="WW8Num6z6">
    <w:name w:val="WW8Num6z6"/>
    <w:qFormat/>
    <w:rsid w:val="00ED5D31"/>
  </w:style>
  <w:style w:type="character" w:customStyle="1" w:styleId="WW8Num6z7">
    <w:name w:val="WW8Num6z7"/>
    <w:qFormat/>
    <w:rsid w:val="00ED5D31"/>
  </w:style>
  <w:style w:type="character" w:customStyle="1" w:styleId="WW8Num6z8">
    <w:name w:val="WW8Num6z8"/>
    <w:qFormat/>
    <w:rsid w:val="00ED5D31"/>
  </w:style>
  <w:style w:type="character" w:customStyle="1" w:styleId="WW8Num7z0">
    <w:name w:val="WW8Num7z0"/>
    <w:qFormat/>
    <w:rsid w:val="00ED5D31"/>
  </w:style>
  <w:style w:type="character" w:customStyle="1" w:styleId="WW8Num7z1">
    <w:name w:val="WW8Num7z1"/>
    <w:qFormat/>
    <w:rsid w:val="00ED5D31"/>
  </w:style>
  <w:style w:type="character" w:customStyle="1" w:styleId="WW8Num7z2">
    <w:name w:val="WW8Num7z2"/>
    <w:qFormat/>
    <w:rsid w:val="00ED5D31"/>
  </w:style>
  <w:style w:type="character" w:customStyle="1" w:styleId="WW8Num7z3">
    <w:name w:val="WW8Num7z3"/>
    <w:qFormat/>
    <w:rsid w:val="00ED5D31"/>
  </w:style>
  <w:style w:type="character" w:customStyle="1" w:styleId="WW8Num7z4">
    <w:name w:val="WW8Num7z4"/>
    <w:qFormat/>
    <w:rsid w:val="00ED5D31"/>
  </w:style>
  <w:style w:type="character" w:customStyle="1" w:styleId="WW8Num7z5">
    <w:name w:val="WW8Num7z5"/>
    <w:qFormat/>
    <w:rsid w:val="00ED5D31"/>
  </w:style>
  <w:style w:type="character" w:customStyle="1" w:styleId="WW8Num7z6">
    <w:name w:val="WW8Num7z6"/>
    <w:qFormat/>
    <w:rsid w:val="00ED5D31"/>
  </w:style>
  <w:style w:type="character" w:customStyle="1" w:styleId="WW8Num7z7">
    <w:name w:val="WW8Num7z7"/>
    <w:qFormat/>
    <w:rsid w:val="00ED5D31"/>
  </w:style>
  <w:style w:type="character" w:customStyle="1" w:styleId="WW8Num7z8">
    <w:name w:val="WW8Num7z8"/>
    <w:qFormat/>
    <w:rsid w:val="00ED5D31"/>
  </w:style>
  <w:style w:type="character" w:customStyle="1" w:styleId="WW8Num8z0">
    <w:name w:val="WW8Num8z0"/>
    <w:qFormat/>
    <w:rsid w:val="00ED5D31"/>
  </w:style>
  <w:style w:type="character" w:customStyle="1" w:styleId="WW8Num8z1">
    <w:name w:val="WW8Num8z1"/>
    <w:qFormat/>
    <w:rsid w:val="00ED5D31"/>
  </w:style>
  <w:style w:type="character" w:customStyle="1" w:styleId="WW8Num8z2">
    <w:name w:val="WW8Num8z2"/>
    <w:qFormat/>
    <w:rsid w:val="00ED5D31"/>
  </w:style>
  <w:style w:type="character" w:customStyle="1" w:styleId="WW8Num8z3">
    <w:name w:val="WW8Num8z3"/>
    <w:qFormat/>
    <w:rsid w:val="00ED5D31"/>
  </w:style>
  <w:style w:type="character" w:customStyle="1" w:styleId="WW8Num8z4">
    <w:name w:val="WW8Num8z4"/>
    <w:qFormat/>
    <w:rsid w:val="00ED5D31"/>
  </w:style>
  <w:style w:type="character" w:customStyle="1" w:styleId="WW8Num8z5">
    <w:name w:val="WW8Num8z5"/>
    <w:qFormat/>
    <w:rsid w:val="00ED5D31"/>
  </w:style>
  <w:style w:type="character" w:customStyle="1" w:styleId="WW8Num8z6">
    <w:name w:val="WW8Num8z6"/>
    <w:qFormat/>
    <w:rsid w:val="00ED5D31"/>
  </w:style>
  <w:style w:type="character" w:customStyle="1" w:styleId="WW8Num8z7">
    <w:name w:val="WW8Num8z7"/>
    <w:qFormat/>
    <w:rsid w:val="00ED5D31"/>
  </w:style>
  <w:style w:type="character" w:customStyle="1" w:styleId="WW8Num8z8">
    <w:name w:val="WW8Num8z8"/>
    <w:qFormat/>
    <w:rsid w:val="00ED5D31"/>
  </w:style>
  <w:style w:type="character" w:customStyle="1" w:styleId="WW8Num9z0">
    <w:name w:val="WW8Num9z0"/>
    <w:qFormat/>
    <w:rsid w:val="00ED5D31"/>
  </w:style>
  <w:style w:type="character" w:customStyle="1" w:styleId="WW8Num9z1">
    <w:name w:val="WW8Num9z1"/>
    <w:qFormat/>
    <w:rsid w:val="00ED5D31"/>
  </w:style>
  <w:style w:type="character" w:customStyle="1" w:styleId="WW8Num9z2">
    <w:name w:val="WW8Num9z2"/>
    <w:qFormat/>
    <w:rsid w:val="00ED5D31"/>
  </w:style>
  <w:style w:type="character" w:customStyle="1" w:styleId="WW8Num9z3">
    <w:name w:val="WW8Num9z3"/>
    <w:qFormat/>
    <w:rsid w:val="00ED5D31"/>
  </w:style>
  <w:style w:type="character" w:customStyle="1" w:styleId="WW8Num9z4">
    <w:name w:val="WW8Num9z4"/>
    <w:qFormat/>
    <w:rsid w:val="00ED5D31"/>
  </w:style>
  <w:style w:type="character" w:customStyle="1" w:styleId="WW8Num9z5">
    <w:name w:val="WW8Num9z5"/>
    <w:qFormat/>
    <w:rsid w:val="00ED5D31"/>
  </w:style>
  <w:style w:type="character" w:customStyle="1" w:styleId="WW8Num9z6">
    <w:name w:val="WW8Num9z6"/>
    <w:qFormat/>
    <w:rsid w:val="00ED5D31"/>
  </w:style>
  <w:style w:type="character" w:customStyle="1" w:styleId="WW8Num9z7">
    <w:name w:val="WW8Num9z7"/>
    <w:qFormat/>
    <w:rsid w:val="00ED5D31"/>
  </w:style>
  <w:style w:type="character" w:customStyle="1" w:styleId="WW8Num9z8">
    <w:name w:val="WW8Num9z8"/>
    <w:qFormat/>
    <w:rsid w:val="00ED5D31"/>
  </w:style>
  <w:style w:type="character" w:customStyle="1" w:styleId="WW8Num10z0">
    <w:name w:val="WW8Num10z0"/>
    <w:qFormat/>
    <w:rsid w:val="00ED5D31"/>
  </w:style>
  <w:style w:type="character" w:customStyle="1" w:styleId="WW8Num10z1">
    <w:name w:val="WW8Num10z1"/>
    <w:qFormat/>
    <w:rsid w:val="00ED5D31"/>
  </w:style>
  <w:style w:type="character" w:customStyle="1" w:styleId="WW8Num10z2">
    <w:name w:val="WW8Num10z2"/>
    <w:qFormat/>
    <w:rsid w:val="00ED5D31"/>
  </w:style>
  <w:style w:type="character" w:customStyle="1" w:styleId="WW8Num10z3">
    <w:name w:val="WW8Num10z3"/>
    <w:qFormat/>
    <w:rsid w:val="00ED5D31"/>
  </w:style>
  <w:style w:type="character" w:customStyle="1" w:styleId="WW8Num10z4">
    <w:name w:val="WW8Num10z4"/>
    <w:qFormat/>
    <w:rsid w:val="00ED5D31"/>
  </w:style>
  <w:style w:type="character" w:customStyle="1" w:styleId="WW8Num10z5">
    <w:name w:val="WW8Num10z5"/>
    <w:qFormat/>
    <w:rsid w:val="00ED5D31"/>
  </w:style>
  <w:style w:type="character" w:customStyle="1" w:styleId="WW8Num10z6">
    <w:name w:val="WW8Num10z6"/>
    <w:qFormat/>
    <w:rsid w:val="00ED5D31"/>
  </w:style>
  <w:style w:type="character" w:customStyle="1" w:styleId="WW8Num10z7">
    <w:name w:val="WW8Num10z7"/>
    <w:qFormat/>
    <w:rsid w:val="00ED5D31"/>
  </w:style>
  <w:style w:type="character" w:customStyle="1" w:styleId="WW8Num10z8">
    <w:name w:val="WW8Num10z8"/>
    <w:qFormat/>
    <w:rsid w:val="00ED5D31"/>
  </w:style>
  <w:style w:type="character" w:customStyle="1" w:styleId="WW8Num11z0">
    <w:name w:val="WW8Num11z0"/>
    <w:qFormat/>
    <w:rsid w:val="00ED5D31"/>
  </w:style>
  <w:style w:type="character" w:customStyle="1" w:styleId="WW8Num11z1">
    <w:name w:val="WW8Num11z1"/>
    <w:qFormat/>
    <w:rsid w:val="00ED5D31"/>
  </w:style>
  <w:style w:type="character" w:customStyle="1" w:styleId="WW8Num11z2">
    <w:name w:val="WW8Num11z2"/>
    <w:qFormat/>
    <w:rsid w:val="00ED5D31"/>
  </w:style>
  <w:style w:type="character" w:customStyle="1" w:styleId="WW8Num11z3">
    <w:name w:val="WW8Num11z3"/>
    <w:qFormat/>
    <w:rsid w:val="00ED5D31"/>
  </w:style>
  <w:style w:type="character" w:customStyle="1" w:styleId="WW8Num11z4">
    <w:name w:val="WW8Num11z4"/>
    <w:qFormat/>
    <w:rsid w:val="00ED5D31"/>
  </w:style>
  <w:style w:type="character" w:customStyle="1" w:styleId="WW8Num11z5">
    <w:name w:val="WW8Num11z5"/>
    <w:qFormat/>
    <w:rsid w:val="00ED5D31"/>
  </w:style>
  <w:style w:type="character" w:customStyle="1" w:styleId="WW8Num11z6">
    <w:name w:val="WW8Num11z6"/>
    <w:qFormat/>
    <w:rsid w:val="00ED5D31"/>
  </w:style>
  <w:style w:type="character" w:customStyle="1" w:styleId="WW8Num11z7">
    <w:name w:val="WW8Num11z7"/>
    <w:qFormat/>
    <w:rsid w:val="00ED5D31"/>
  </w:style>
  <w:style w:type="character" w:customStyle="1" w:styleId="WW8Num11z8">
    <w:name w:val="WW8Num11z8"/>
    <w:qFormat/>
    <w:rsid w:val="00ED5D31"/>
  </w:style>
  <w:style w:type="character" w:customStyle="1" w:styleId="WW8Num12z0">
    <w:name w:val="WW8Num12z0"/>
    <w:qFormat/>
    <w:rsid w:val="00ED5D31"/>
  </w:style>
  <w:style w:type="character" w:customStyle="1" w:styleId="WW8Num12z1">
    <w:name w:val="WW8Num12z1"/>
    <w:qFormat/>
    <w:rsid w:val="00ED5D31"/>
  </w:style>
  <w:style w:type="character" w:customStyle="1" w:styleId="WW8Num12z2">
    <w:name w:val="WW8Num12z2"/>
    <w:qFormat/>
    <w:rsid w:val="00ED5D31"/>
  </w:style>
  <w:style w:type="character" w:customStyle="1" w:styleId="WW8Num12z3">
    <w:name w:val="WW8Num12z3"/>
    <w:qFormat/>
    <w:rsid w:val="00ED5D31"/>
  </w:style>
  <w:style w:type="character" w:customStyle="1" w:styleId="WW8Num12z4">
    <w:name w:val="WW8Num12z4"/>
    <w:qFormat/>
    <w:rsid w:val="00ED5D31"/>
  </w:style>
  <w:style w:type="character" w:customStyle="1" w:styleId="WW8Num12z5">
    <w:name w:val="WW8Num12z5"/>
    <w:qFormat/>
    <w:rsid w:val="00ED5D31"/>
  </w:style>
  <w:style w:type="character" w:customStyle="1" w:styleId="WW8Num12z6">
    <w:name w:val="WW8Num12z6"/>
    <w:qFormat/>
    <w:rsid w:val="00ED5D31"/>
  </w:style>
  <w:style w:type="character" w:customStyle="1" w:styleId="WW8Num12z7">
    <w:name w:val="WW8Num12z7"/>
    <w:qFormat/>
    <w:rsid w:val="00ED5D31"/>
  </w:style>
  <w:style w:type="character" w:customStyle="1" w:styleId="WW8Num12z8">
    <w:name w:val="WW8Num12z8"/>
    <w:qFormat/>
    <w:rsid w:val="00ED5D31"/>
  </w:style>
  <w:style w:type="character" w:customStyle="1" w:styleId="WW8Num13z0">
    <w:name w:val="WW8Num13z0"/>
    <w:qFormat/>
    <w:rsid w:val="00ED5D31"/>
  </w:style>
  <w:style w:type="character" w:customStyle="1" w:styleId="WW8Num13z1">
    <w:name w:val="WW8Num13z1"/>
    <w:qFormat/>
    <w:rsid w:val="00ED5D31"/>
  </w:style>
  <w:style w:type="character" w:customStyle="1" w:styleId="WW8Num13z2">
    <w:name w:val="WW8Num13z2"/>
    <w:qFormat/>
    <w:rsid w:val="00ED5D31"/>
  </w:style>
  <w:style w:type="character" w:customStyle="1" w:styleId="WW8Num13z3">
    <w:name w:val="WW8Num13z3"/>
    <w:qFormat/>
    <w:rsid w:val="00ED5D31"/>
  </w:style>
  <w:style w:type="character" w:customStyle="1" w:styleId="WW8Num13z4">
    <w:name w:val="WW8Num13z4"/>
    <w:qFormat/>
    <w:rsid w:val="00ED5D31"/>
  </w:style>
  <w:style w:type="character" w:customStyle="1" w:styleId="WW8Num13z5">
    <w:name w:val="WW8Num13z5"/>
    <w:qFormat/>
    <w:rsid w:val="00ED5D31"/>
  </w:style>
  <w:style w:type="character" w:customStyle="1" w:styleId="WW8Num13z6">
    <w:name w:val="WW8Num13z6"/>
    <w:qFormat/>
    <w:rsid w:val="00ED5D31"/>
  </w:style>
  <w:style w:type="character" w:customStyle="1" w:styleId="WW8Num13z7">
    <w:name w:val="WW8Num13z7"/>
    <w:qFormat/>
    <w:rsid w:val="00ED5D31"/>
  </w:style>
  <w:style w:type="character" w:customStyle="1" w:styleId="WW8Num13z8">
    <w:name w:val="WW8Num13z8"/>
    <w:qFormat/>
    <w:rsid w:val="00ED5D31"/>
  </w:style>
  <w:style w:type="character" w:customStyle="1" w:styleId="WW8Num14z0">
    <w:name w:val="WW8Num14z0"/>
    <w:qFormat/>
    <w:rsid w:val="00ED5D31"/>
  </w:style>
  <w:style w:type="character" w:customStyle="1" w:styleId="WW8Num14z1">
    <w:name w:val="WW8Num14z1"/>
    <w:qFormat/>
    <w:rsid w:val="00ED5D31"/>
  </w:style>
  <w:style w:type="character" w:customStyle="1" w:styleId="WW8Num14z2">
    <w:name w:val="WW8Num14z2"/>
    <w:qFormat/>
    <w:rsid w:val="00ED5D31"/>
  </w:style>
  <w:style w:type="character" w:customStyle="1" w:styleId="WW8Num14z3">
    <w:name w:val="WW8Num14z3"/>
    <w:qFormat/>
    <w:rsid w:val="00ED5D31"/>
  </w:style>
  <w:style w:type="character" w:customStyle="1" w:styleId="WW8Num14z4">
    <w:name w:val="WW8Num14z4"/>
    <w:qFormat/>
    <w:rsid w:val="00ED5D31"/>
  </w:style>
  <w:style w:type="character" w:customStyle="1" w:styleId="WW8Num14z5">
    <w:name w:val="WW8Num14z5"/>
    <w:qFormat/>
    <w:rsid w:val="00ED5D31"/>
  </w:style>
  <w:style w:type="character" w:customStyle="1" w:styleId="WW8Num14z6">
    <w:name w:val="WW8Num14z6"/>
    <w:qFormat/>
    <w:rsid w:val="00ED5D31"/>
  </w:style>
  <w:style w:type="character" w:customStyle="1" w:styleId="WW8Num14z7">
    <w:name w:val="WW8Num14z7"/>
    <w:qFormat/>
    <w:rsid w:val="00ED5D31"/>
  </w:style>
  <w:style w:type="character" w:customStyle="1" w:styleId="WW8Num14z8">
    <w:name w:val="WW8Num14z8"/>
    <w:qFormat/>
    <w:rsid w:val="00ED5D31"/>
  </w:style>
  <w:style w:type="character" w:customStyle="1" w:styleId="WW8Num15z0">
    <w:name w:val="WW8Num15z0"/>
    <w:qFormat/>
    <w:rsid w:val="00ED5D31"/>
  </w:style>
  <w:style w:type="character" w:customStyle="1" w:styleId="WW8Num15z1">
    <w:name w:val="WW8Num15z1"/>
    <w:qFormat/>
    <w:rsid w:val="00ED5D31"/>
  </w:style>
  <w:style w:type="character" w:customStyle="1" w:styleId="WW8Num15z2">
    <w:name w:val="WW8Num15z2"/>
    <w:qFormat/>
    <w:rsid w:val="00ED5D31"/>
  </w:style>
  <w:style w:type="character" w:customStyle="1" w:styleId="WW8Num15z3">
    <w:name w:val="WW8Num15z3"/>
    <w:qFormat/>
    <w:rsid w:val="00ED5D31"/>
  </w:style>
  <w:style w:type="character" w:customStyle="1" w:styleId="WW8Num15z4">
    <w:name w:val="WW8Num15z4"/>
    <w:qFormat/>
    <w:rsid w:val="00ED5D31"/>
  </w:style>
  <w:style w:type="character" w:customStyle="1" w:styleId="WW8Num15z5">
    <w:name w:val="WW8Num15z5"/>
    <w:qFormat/>
    <w:rsid w:val="00ED5D31"/>
  </w:style>
  <w:style w:type="character" w:customStyle="1" w:styleId="WW8Num15z6">
    <w:name w:val="WW8Num15z6"/>
    <w:qFormat/>
    <w:rsid w:val="00ED5D31"/>
  </w:style>
  <w:style w:type="character" w:customStyle="1" w:styleId="WW8Num15z7">
    <w:name w:val="WW8Num15z7"/>
    <w:qFormat/>
    <w:rsid w:val="00ED5D31"/>
  </w:style>
  <w:style w:type="character" w:customStyle="1" w:styleId="WW8Num15z8">
    <w:name w:val="WW8Num15z8"/>
    <w:qFormat/>
    <w:rsid w:val="00ED5D31"/>
  </w:style>
  <w:style w:type="character" w:customStyle="1" w:styleId="WW8Num16z0">
    <w:name w:val="WW8Num16z0"/>
    <w:qFormat/>
    <w:rsid w:val="00ED5D31"/>
  </w:style>
  <w:style w:type="character" w:customStyle="1" w:styleId="WW8Num16z1">
    <w:name w:val="WW8Num16z1"/>
    <w:qFormat/>
    <w:rsid w:val="00ED5D31"/>
  </w:style>
  <w:style w:type="character" w:customStyle="1" w:styleId="WW8Num16z2">
    <w:name w:val="WW8Num16z2"/>
    <w:qFormat/>
    <w:rsid w:val="00ED5D31"/>
  </w:style>
  <w:style w:type="character" w:customStyle="1" w:styleId="WW8Num16z3">
    <w:name w:val="WW8Num16z3"/>
    <w:qFormat/>
    <w:rsid w:val="00ED5D31"/>
  </w:style>
  <w:style w:type="character" w:customStyle="1" w:styleId="WW8Num16z4">
    <w:name w:val="WW8Num16z4"/>
    <w:qFormat/>
    <w:rsid w:val="00ED5D31"/>
  </w:style>
  <w:style w:type="character" w:customStyle="1" w:styleId="WW8Num16z5">
    <w:name w:val="WW8Num16z5"/>
    <w:qFormat/>
    <w:rsid w:val="00ED5D31"/>
  </w:style>
  <w:style w:type="character" w:customStyle="1" w:styleId="WW8Num16z6">
    <w:name w:val="WW8Num16z6"/>
    <w:qFormat/>
    <w:rsid w:val="00ED5D31"/>
  </w:style>
  <w:style w:type="character" w:customStyle="1" w:styleId="WW8Num16z7">
    <w:name w:val="WW8Num16z7"/>
    <w:qFormat/>
    <w:rsid w:val="00ED5D31"/>
  </w:style>
  <w:style w:type="character" w:customStyle="1" w:styleId="WW8Num16z8">
    <w:name w:val="WW8Num16z8"/>
    <w:qFormat/>
    <w:rsid w:val="00ED5D31"/>
  </w:style>
  <w:style w:type="character" w:customStyle="1" w:styleId="WW8Num17z0">
    <w:name w:val="WW8Num17z0"/>
    <w:qFormat/>
    <w:rsid w:val="00ED5D31"/>
  </w:style>
  <w:style w:type="character" w:customStyle="1" w:styleId="WW8Num17z1">
    <w:name w:val="WW8Num17z1"/>
    <w:qFormat/>
    <w:rsid w:val="00ED5D31"/>
  </w:style>
  <w:style w:type="character" w:customStyle="1" w:styleId="WW8Num17z2">
    <w:name w:val="WW8Num17z2"/>
    <w:qFormat/>
    <w:rsid w:val="00ED5D31"/>
  </w:style>
  <w:style w:type="character" w:customStyle="1" w:styleId="WW8Num17z3">
    <w:name w:val="WW8Num17z3"/>
    <w:qFormat/>
    <w:rsid w:val="00ED5D31"/>
  </w:style>
  <w:style w:type="character" w:customStyle="1" w:styleId="WW8Num17z4">
    <w:name w:val="WW8Num17z4"/>
    <w:qFormat/>
    <w:rsid w:val="00ED5D31"/>
  </w:style>
  <w:style w:type="character" w:customStyle="1" w:styleId="WW8Num17z5">
    <w:name w:val="WW8Num17z5"/>
    <w:qFormat/>
    <w:rsid w:val="00ED5D31"/>
  </w:style>
  <w:style w:type="character" w:customStyle="1" w:styleId="WW8Num17z6">
    <w:name w:val="WW8Num17z6"/>
    <w:qFormat/>
    <w:rsid w:val="00ED5D31"/>
  </w:style>
  <w:style w:type="character" w:customStyle="1" w:styleId="WW8Num17z7">
    <w:name w:val="WW8Num17z7"/>
    <w:qFormat/>
    <w:rsid w:val="00ED5D31"/>
  </w:style>
  <w:style w:type="character" w:customStyle="1" w:styleId="WW8Num17z8">
    <w:name w:val="WW8Num17z8"/>
    <w:qFormat/>
    <w:rsid w:val="00ED5D31"/>
  </w:style>
  <w:style w:type="character" w:customStyle="1" w:styleId="WW8Num18z0">
    <w:name w:val="WW8Num18z0"/>
    <w:qFormat/>
    <w:rsid w:val="00ED5D31"/>
  </w:style>
  <w:style w:type="character" w:customStyle="1" w:styleId="WW8Num18z1">
    <w:name w:val="WW8Num18z1"/>
    <w:qFormat/>
    <w:rsid w:val="00ED5D31"/>
  </w:style>
  <w:style w:type="character" w:customStyle="1" w:styleId="WW8Num18z2">
    <w:name w:val="WW8Num18z2"/>
    <w:qFormat/>
    <w:rsid w:val="00ED5D31"/>
  </w:style>
  <w:style w:type="character" w:customStyle="1" w:styleId="WW8Num18z3">
    <w:name w:val="WW8Num18z3"/>
    <w:qFormat/>
    <w:rsid w:val="00ED5D31"/>
  </w:style>
  <w:style w:type="character" w:customStyle="1" w:styleId="WW8Num18z4">
    <w:name w:val="WW8Num18z4"/>
    <w:qFormat/>
    <w:rsid w:val="00ED5D31"/>
  </w:style>
  <w:style w:type="character" w:customStyle="1" w:styleId="WW8Num18z5">
    <w:name w:val="WW8Num18z5"/>
    <w:qFormat/>
    <w:rsid w:val="00ED5D31"/>
  </w:style>
  <w:style w:type="character" w:customStyle="1" w:styleId="WW8Num18z6">
    <w:name w:val="WW8Num18z6"/>
    <w:qFormat/>
    <w:rsid w:val="00ED5D31"/>
  </w:style>
  <w:style w:type="character" w:customStyle="1" w:styleId="WW8Num18z7">
    <w:name w:val="WW8Num18z7"/>
    <w:qFormat/>
    <w:rsid w:val="00ED5D31"/>
  </w:style>
  <w:style w:type="character" w:customStyle="1" w:styleId="WW8Num18z8">
    <w:name w:val="WW8Num18z8"/>
    <w:qFormat/>
    <w:rsid w:val="00ED5D31"/>
  </w:style>
  <w:style w:type="character" w:customStyle="1" w:styleId="WW8Num19z0">
    <w:name w:val="WW8Num19z0"/>
    <w:qFormat/>
    <w:rsid w:val="00ED5D31"/>
    <w:rPr>
      <w:rFonts w:eastAsia="Times New Roman"/>
      <w:b w:val="0"/>
      <w:bCs w:val="0"/>
      <w:lang w:eastAsia="pl-PL"/>
    </w:rPr>
  </w:style>
  <w:style w:type="character" w:customStyle="1" w:styleId="WW8Num19z1">
    <w:name w:val="WW8Num19z1"/>
    <w:qFormat/>
    <w:rsid w:val="00ED5D31"/>
  </w:style>
  <w:style w:type="character" w:customStyle="1" w:styleId="WW8Num19z2">
    <w:name w:val="WW8Num19z2"/>
    <w:qFormat/>
    <w:rsid w:val="00ED5D31"/>
  </w:style>
  <w:style w:type="character" w:customStyle="1" w:styleId="WW8Num19z3">
    <w:name w:val="WW8Num19z3"/>
    <w:qFormat/>
    <w:rsid w:val="00ED5D31"/>
  </w:style>
  <w:style w:type="character" w:customStyle="1" w:styleId="WW8Num19z4">
    <w:name w:val="WW8Num19z4"/>
    <w:qFormat/>
    <w:rsid w:val="00ED5D31"/>
  </w:style>
  <w:style w:type="character" w:customStyle="1" w:styleId="WW8Num19z5">
    <w:name w:val="WW8Num19z5"/>
    <w:qFormat/>
    <w:rsid w:val="00ED5D31"/>
  </w:style>
  <w:style w:type="character" w:customStyle="1" w:styleId="WW8Num19z6">
    <w:name w:val="WW8Num19z6"/>
    <w:qFormat/>
    <w:rsid w:val="00ED5D31"/>
  </w:style>
  <w:style w:type="character" w:customStyle="1" w:styleId="WW8Num19z7">
    <w:name w:val="WW8Num19z7"/>
    <w:qFormat/>
    <w:rsid w:val="00ED5D31"/>
  </w:style>
  <w:style w:type="character" w:customStyle="1" w:styleId="WW8Num19z8">
    <w:name w:val="WW8Num19z8"/>
    <w:qFormat/>
    <w:rsid w:val="00ED5D31"/>
  </w:style>
  <w:style w:type="character" w:customStyle="1" w:styleId="WW8Num20z0">
    <w:name w:val="WW8Num20z0"/>
    <w:qFormat/>
    <w:rsid w:val="00ED5D31"/>
  </w:style>
  <w:style w:type="character" w:customStyle="1" w:styleId="WW8Num20z1">
    <w:name w:val="WW8Num20z1"/>
    <w:qFormat/>
    <w:rsid w:val="00ED5D31"/>
  </w:style>
  <w:style w:type="character" w:customStyle="1" w:styleId="WW8Num20z2">
    <w:name w:val="WW8Num20z2"/>
    <w:qFormat/>
    <w:rsid w:val="00ED5D31"/>
  </w:style>
  <w:style w:type="character" w:customStyle="1" w:styleId="WW8Num20z3">
    <w:name w:val="WW8Num20z3"/>
    <w:qFormat/>
    <w:rsid w:val="00ED5D31"/>
  </w:style>
  <w:style w:type="character" w:customStyle="1" w:styleId="WW8Num20z4">
    <w:name w:val="WW8Num20z4"/>
    <w:qFormat/>
    <w:rsid w:val="00ED5D31"/>
  </w:style>
  <w:style w:type="character" w:customStyle="1" w:styleId="WW8Num20z5">
    <w:name w:val="WW8Num20z5"/>
    <w:qFormat/>
    <w:rsid w:val="00ED5D31"/>
  </w:style>
  <w:style w:type="character" w:customStyle="1" w:styleId="WW8Num20z6">
    <w:name w:val="WW8Num20z6"/>
    <w:qFormat/>
    <w:rsid w:val="00ED5D31"/>
  </w:style>
  <w:style w:type="character" w:customStyle="1" w:styleId="WW8Num20z7">
    <w:name w:val="WW8Num20z7"/>
    <w:qFormat/>
    <w:rsid w:val="00ED5D31"/>
  </w:style>
  <w:style w:type="character" w:customStyle="1" w:styleId="WW8Num20z8">
    <w:name w:val="WW8Num20z8"/>
    <w:qFormat/>
    <w:rsid w:val="00ED5D31"/>
  </w:style>
  <w:style w:type="character" w:customStyle="1" w:styleId="WW8Num21z0">
    <w:name w:val="WW8Num21z0"/>
    <w:qFormat/>
    <w:rsid w:val="00ED5D31"/>
  </w:style>
  <w:style w:type="character" w:customStyle="1" w:styleId="WW8Num21z1">
    <w:name w:val="WW8Num21z1"/>
    <w:qFormat/>
    <w:rsid w:val="00ED5D31"/>
  </w:style>
  <w:style w:type="character" w:customStyle="1" w:styleId="WW8Num21z2">
    <w:name w:val="WW8Num21z2"/>
    <w:qFormat/>
    <w:rsid w:val="00ED5D31"/>
  </w:style>
  <w:style w:type="character" w:customStyle="1" w:styleId="WW8Num21z3">
    <w:name w:val="WW8Num21z3"/>
    <w:qFormat/>
    <w:rsid w:val="00ED5D31"/>
  </w:style>
  <w:style w:type="character" w:customStyle="1" w:styleId="WW8Num21z4">
    <w:name w:val="WW8Num21z4"/>
    <w:qFormat/>
    <w:rsid w:val="00ED5D31"/>
  </w:style>
  <w:style w:type="character" w:customStyle="1" w:styleId="WW8Num21z5">
    <w:name w:val="WW8Num21z5"/>
    <w:qFormat/>
    <w:rsid w:val="00ED5D31"/>
  </w:style>
  <w:style w:type="character" w:customStyle="1" w:styleId="WW8Num21z6">
    <w:name w:val="WW8Num21z6"/>
    <w:qFormat/>
    <w:rsid w:val="00ED5D31"/>
  </w:style>
  <w:style w:type="character" w:customStyle="1" w:styleId="WW8Num21z7">
    <w:name w:val="WW8Num21z7"/>
    <w:qFormat/>
    <w:rsid w:val="00ED5D31"/>
  </w:style>
  <w:style w:type="character" w:customStyle="1" w:styleId="WW8Num21z8">
    <w:name w:val="WW8Num21z8"/>
    <w:qFormat/>
    <w:rsid w:val="00ED5D31"/>
  </w:style>
  <w:style w:type="character" w:customStyle="1" w:styleId="WW8Num22z0">
    <w:name w:val="WW8Num22z0"/>
    <w:qFormat/>
    <w:rsid w:val="00ED5D31"/>
  </w:style>
  <w:style w:type="character" w:customStyle="1" w:styleId="WW8Num22z1">
    <w:name w:val="WW8Num22z1"/>
    <w:qFormat/>
    <w:rsid w:val="00ED5D31"/>
  </w:style>
  <w:style w:type="character" w:customStyle="1" w:styleId="WW8Num22z2">
    <w:name w:val="WW8Num22z2"/>
    <w:qFormat/>
    <w:rsid w:val="00ED5D31"/>
  </w:style>
  <w:style w:type="character" w:customStyle="1" w:styleId="WW8Num22z3">
    <w:name w:val="WW8Num22z3"/>
    <w:qFormat/>
    <w:rsid w:val="00ED5D31"/>
  </w:style>
  <w:style w:type="character" w:customStyle="1" w:styleId="WW8Num22z4">
    <w:name w:val="WW8Num22z4"/>
    <w:qFormat/>
    <w:rsid w:val="00ED5D31"/>
  </w:style>
  <w:style w:type="character" w:customStyle="1" w:styleId="WW8Num22z5">
    <w:name w:val="WW8Num22z5"/>
    <w:qFormat/>
    <w:rsid w:val="00ED5D31"/>
  </w:style>
  <w:style w:type="character" w:customStyle="1" w:styleId="WW8Num22z6">
    <w:name w:val="WW8Num22z6"/>
    <w:qFormat/>
    <w:rsid w:val="00ED5D31"/>
  </w:style>
  <w:style w:type="character" w:customStyle="1" w:styleId="WW8Num22z7">
    <w:name w:val="WW8Num22z7"/>
    <w:qFormat/>
    <w:rsid w:val="00ED5D31"/>
  </w:style>
  <w:style w:type="character" w:customStyle="1" w:styleId="WW8Num22z8">
    <w:name w:val="WW8Num22z8"/>
    <w:qFormat/>
    <w:rsid w:val="00ED5D31"/>
  </w:style>
  <w:style w:type="character" w:customStyle="1" w:styleId="WW8Num23z0">
    <w:name w:val="WW8Num23z0"/>
    <w:qFormat/>
    <w:rsid w:val="00ED5D31"/>
  </w:style>
  <w:style w:type="character" w:customStyle="1" w:styleId="WW8Num23z1">
    <w:name w:val="WW8Num23z1"/>
    <w:qFormat/>
    <w:rsid w:val="00ED5D31"/>
  </w:style>
  <w:style w:type="character" w:customStyle="1" w:styleId="WW8Num23z2">
    <w:name w:val="WW8Num23z2"/>
    <w:qFormat/>
    <w:rsid w:val="00ED5D31"/>
  </w:style>
  <w:style w:type="character" w:customStyle="1" w:styleId="WW8Num23z3">
    <w:name w:val="WW8Num23z3"/>
    <w:qFormat/>
    <w:rsid w:val="00ED5D31"/>
  </w:style>
  <w:style w:type="character" w:customStyle="1" w:styleId="WW8Num23z4">
    <w:name w:val="WW8Num23z4"/>
    <w:qFormat/>
    <w:rsid w:val="00ED5D31"/>
  </w:style>
  <w:style w:type="character" w:customStyle="1" w:styleId="WW8Num23z5">
    <w:name w:val="WW8Num23z5"/>
    <w:qFormat/>
    <w:rsid w:val="00ED5D31"/>
  </w:style>
  <w:style w:type="character" w:customStyle="1" w:styleId="WW8Num23z6">
    <w:name w:val="WW8Num23z6"/>
    <w:qFormat/>
    <w:rsid w:val="00ED5D31"/>
  </w:style>
  <w:style w:type="character" w:customStyle="1" w:styleId="WW8Num23z7">
    <w:name w:val="WW8Num23z7"/>
    <w:qFormat/>
    <w:rsid w:val="00ED5D31"/>
  </w:style>
  <w:style w:type="character" w:customStyle="1" w:styleId="WW8Num23z8">
    <w:name w:val="WW8Num23z8"/>
    <w:qFormat/>
    <w:rsid w:val="00ED5D31"/>
  </w:style>
  <w:style w:type="character" w:customStyle="1" w:styleId="WW8Num24z0">
    <w:name w:val="WW8Num24z0"/>
    <w:qFormat/>
    <w:rsid w:val="00ED5D31"/>
  </w:style>
  <w:style w:type="character" w:customStyle="1" w:styleId="WW8Num24z1">
    <w:name w:val="WW8Num24z1"/>
    <w:qFormat/>
    <w:rsid w:val="00ED5D31"/>
  </w:style>
  <w:style w:type="character" w:customStyle="1" w:styleId="WW8Num24z2">
    <w:name w:val="WW8Num24z2"/>
    <w:qFormat/>
    <w:rsid w:val="00ED5D31"/>
  </w:style>
  <w:style w:type="character" w:customStyle="1" w:styleId="WW8Num24z3">
    <w:name w:val="WW8Num24z3"/>
    <w:qFormat/>
    <w:rsid w:val="00ED5D31"/>
  </w:style>
  <w:style w:type="character" w:customStyle="1" w:styleId="WW8Num24z4">
    <w:name w:val="WW8Num24z4"/>
    <w:qFormat/>
    <w:rsid w:val="00ED5D31"/>
  </w:style>
  <w:style w:type="character" w:customStyle="1" w:styleId="WW8Num24z5">
    <w:name w:val="WW8Num24z5"/>
    <w:qFormat/>
    <w:rsid w:val="00ED5D31"/>
  </w:style>
  <w:style w:type="character" w:customStyle="1" w:styleId="WW8Num24z6">
    <w:name w:val="WW8Num24z6"/>
    <w:qFormat/>
    <w:rsid w:val="00ED5D31"/>
  </w:style>
  <w:style w:type="character" w:customStyle="1" w:styleId="WW8Num24z7">
    <w:name w:val="WW8Num24z7"/>
    <w:qFormat/>
    <w:rsid w:val="00ED5D31"/>
  </w:style>
  <w:style w:type="character" w:customStyle="1" w:styleId="WW8Num24z8">
    <w:name w:val="WW8Num24z8"/>
    <w:qFormat/>
    <w:rsid w:val="00ED5D31"/>
  </w:style>
  <w:style w:type="character" w:customStyle="1" w:styleId="WW8Num25z0">
    <w:name w:val="WW8Num25z0"/>
    <w:qFormat/>
    <w:rsid w:val="00ED5D31"/>
  </w:style>
  <w:style w:type="character" w:customStyle="1" w:styleId="WW8Num25z1">
    <w:name w:val="WW8Num25z1"/>
    <w:qFormat/>
    <w:rsid w:val="00ED5D31"/>
  </w:style>
  <w:style w:type="character" w:customStyle="1" w:styleId="WW8Num25z2">
    <w:name w:val="WW8Num25z2"/>
    <w:qFormat/>
    <w:rsid w:val="00ED5D31"/>
  </w:style>
  <w:style w:type="character" w:customStyle="1" w:styleId="WW8Num25z3">
    <w:name w:val="WW8Num25z3"/>
    <w:qFormat/>
    <w:rsid w:val="00ED5D31"/>
  </w:style>
  <w:style w:type="character" w:customStyle="1" w:styleId="WW8Num25z4">
    <w:name w:val="WW8Num25z4"/>
    <w:qFormat/>
    <w:rsid w:val="00ED5D31"/>
  </w:style>
  <w:style w:type="character" w:customStyle="1" w:styleId="WW8Num25z5">
    <w:name w:val="WW8Num25z5"/>
    <w:qFormat/>
    <w:rsid w:val="00ED5D31"/>
  </w:style>
  <w:style w:type="character" w:customStyle="1" w:styleId="WW8Num25z6">
    <w:name w:val="WW8Num25z6"/>
    <w:qFormat/>
    <w:rsid w:val="00ED5D31"/>
  </w:style>
  <w:style w:type="character" w:customStyle="1" w:styleId="WW8Num25z7">
    <w:name w:val="WW8Num25z7"/>
    <w:qFormat/>
    <w:rsid w:val="00ED5D31"/>
  </w:style>
  <w:style w:type="character" w:customStyle="1" w:styleId="WW8Num25z8">
    <w:name w:val="WW8Num25z8"/>
    <w:qFormat/>
    <w:rsid w:val="00ED5D31"/>
  </w:style>
  <w:style w:type="character" w:customStyle="1" w:styleId="WW8Num26z0">
    <w:name w:val="WW8Num26z0"/>
    <w:qFormat/>
    <w:rsid w:val="00ED5D31"/>
  </w:style>
  <w:style w:type="character" w:customStyle="1" w:styleId="WW8Num26z1">
    <w:name w:val="WW8Num26z1"/>
    <w:qFormat/>
    <w:rsid w:val="00ED5D31"/>
  </w:style>
  <w:style w:type="character" w:customStyle="1" w:styleId="WW8Num26z2">
    <w:name w:val="WW8Num26z2"/>
    <w:qFormat/>
    <w:rsid w:val="00ED5D31"/>
  </w:style>
  <w:style w:type="character" w:customStyle="1" w:styleId="WW8Num26z3">
    <w:name w:val="WW8Num26z3"/>
    <w:qFormat/>
    <w:rsid w:val="00ED5D31"/>
  </w:style>
  <w:style w:type="character" w:customStyle="1" w:styleId="WW8Num26z4">
    <w:name w:val="WW8Num26z4"/>
    <w:qFormat/>
    <w:rsid w:val="00ED5D31"/>
  </w:style>
  <w:style w:type="character" w:customStyle="1" w:styleId="WW8Num26z5">
    <w:name w:val="WW8Num26z5"/>
    <w:qFormat/>
    <w:rsid w:val="00ED5D31"/>
  </w:style>
  <w:style w:type="character" w:customStyle="1" w:styleId="WW8Num26z6">
    <w:name w:val="WW8Num26z6"/>
    <w:qFormat/>
    <w:rsid w:val="00ED5D31"/>
  </w:style>
  <w:style w:type="character" w:customStyle="1" w:styleId="WW8Num26z7">
    <w:name w:val="WW8Num26z7"/>
    <w:qFormat/>
    <w:rsid w:val="00ED5D31"/>
  </w:style>
  <w:style w:type="character" w:customStyle="1" w:styleId="WW8Num26z8">
    <w:name w:val="WW8Num26z8"/>
    <w:qFormat/>
    <w:rsid w:val="00ED5D31"/>
  </w:style>
  <w:style w:type="character" w:customStyle="1" w:styleId="WW8Num27z0">
    <w:name w:val="WW8Num27z0"/>
    <w:qFormat/>
    <w:rsid w:val="00ED5D31"/>
  </w:style>
  <w:style w:type="character" w:customStyle="1" w:styleId="WW8Num27z1">
    <w:name w:val="WW8Num27z1"/>
    <w:qFormat/>
    <w:rsid w:val="00ED5D31"/>
  </w:style>
  <w:style w:type="character" w:customStyle="1" w:styleId="WW8Num27z2">
    <w:name w:val="WW8Num27z2"/>
    <w:qFormat/>
    <w:rsid w:val="00ED5D31"/>
  </w:style>
  <w:style w:type="character" w:customStyle="1" w:styleId="WW8Num27z3">
    <w:name w:val="WW8Num27z3"/>
    <w:qFormat/>
    <w:rsid w:val="00ED5D31"/>
  </w:style>
  <w:style w:type="character" w:customStyle="1" w:styleId="WW8Num27z4">
    <w:name w:val="WW8Num27z4"/>
    <w:qFormat/>
    <w:rsid w:val="00ED5D31"/>
  </w:style>
  <w:style w:type="character" w:customStyle="1" w:styleId="WW8Num27z5">
    <w:name w:val="WW8Num27z5"/>
    <w:qFormat/>
    <w:rsid w:val="00ED5D31"/>
  </w:style>
  <w:style w:type="character" w:customStyle="1" w:styleId="WW8Num27z6">
    <w:name w:val="WW8Num27z6"/>
    <w:qFormat/>
    <w:rsid w:val="00ED5D31"/>
  </w:style>
  <w:style w:type="character" w:customStyle="1" w:styleId="WW8Num27z7">
    <w:name w:val="WW8Num27z7"/>
    <w:qFormat/>
    <w:rsid w:val="00ED5D31"/>
  </w:style>
  <w:style w:type="character" w:customStyle="1" w:styleId="WW8Num27z8">
    <w:name w:val="WW8Num27z8"/>
    <w:qFormat/>
    <w:rsid w:val="00ED5D31"/>
  </w:style>
  <w:style w:type="character" w:customStyle="1" w:styleId="WW8Num28z0">
    <w:name w:val="WW8Num28z0"/>
    <w:qFormat/>
    <w:rsid w:val="00ED5D31"/>
    <w:rPr>
      <w:rFonts w:eastAsia="Times New Roman"/>
      <w:lang w:eastAsia="pl-PL"/>
    </w:rPr>
  </w:style>
  <w:style w:type="character" w:customStyle="1" w:styleId="WW8Num28z1">
    <w:name w:val="WW8Num28z1"/>
    <w:qFormat/>
    <w:rsid w:val="00ED5D31"/>
  </w:style>
  <w:style w:type="character" w:customStyle="1" w:styleId="WW8Num28z2">
    <w:name w:val="WW8Num28z2"/>
    <w:qFormat/>
    <w:rsid w:val="00ED5D31"/>
  </w:style>
  <w:style w:type="character" w:customStyle="1" w:styleId="WW8Num28z3">
    <w:name w:val="WW8Num28z3"/>
    <w:qFormat/>
    <w:rsid w:val="00ED5D31"/>
  </w:style>
  <w:style w:type="character" w:customStyle="1" w:styleId="WW8Num28z4">
    <w:name w:val="WW8Num28z4"/>
    <w:qFormat/>
    <w:rsid w:val="00ED5D31"/>
  </w:style>
  <w:style w:type="character" w:customStyle="1" w:styleId="WW8Num28z5">
    <w:name w:val="WW8Num28z5"/>
    <w:qFormat/>
    <w:rsid w:val="00ED5D31"/>
  </w:style>
  <w:style w:type="character" w:customStyle="1" w:styleId="WW8Num28z6">
    <w:name w:val="WW8Num28z6"/>
    <w:qFormat/>
    <w:rsid w:val="00ED5D31"/>
  </w:style>
  <w:style w:type="character" w:customStyle="1" w:styleId="WW8Num28z7">
    <w:name w:val="WW8Num28z7"/>
    <w:qFormat/>
    <w:rsid w:val="00ED5D31"/>
  </w:style>
  <w:style w:type="character" w:customStyle="1" w:styleId="WW8Num28z8">
    <w:name w:val="WW8Num28z8"/>
    <w:qFormat/>
    <w:rsid w:val="00ED5D31"/>
  </w:style>
  <w:style w:type="character" w:customStyle="1" w:styleId="WW8Num29z0">
    <w:name w:val="WW8Num29z0"/>
    <w:qFormat/>
    <w:rsid w:val="00ED5D31"/>
  </w:style>
  <w:style w:type="character" w:customStyle="1" w:styleId="WW8Num29z1">
    <w:name w:val="WW8Num29z1"/>
    <w:qFormat/>
    <w:rsid w:val="00ED5D31"/>
  </w:style>
  <w:style w:type="character" w:customStyle="1" w:styleId="WW8Num29z2">
    <w:name w:val="WW8Num29z2"/>
    <w:qFormat/>
    <w:rsid w:val="00ED5D31"/>
  </w:style>
  <w:style w:type="character" w:customStyle="1" w:styleId="WW8Num29z3">
    <w:name w:val="WW8Num29z3"/>
    <w:qFormat/>
    <w:rsid w:val="00ED5D31"/>
  </w:style>
  <w:style w:type="character" w:customStyle="1" w:styleId="WW8Num29z4">
    <w:name w:val="WW8Num29z4"/>
    <w:qFormat/>
    <w:rsid w:val="00ED5D31"/>
  </w:style>
  <w:style w:type="character" w:customStyle="1" w:styleId="WW8Num29z5">
    <w:name w:val="WW8Num29z5"/>
    <w:qFormat/>
    <w:rsid w:val="00ED5D31"/>
  </w:style>
  <w:style w:type="character" w:customStyle="1" w:styleId="WW8Num29z6">
    <w:name w:val="WW8Num29z6"/>
    <w:qFormat/>
    <w:rsid w:val="00ED5D31"/>
  </w:style>
  <w:style w:type="character" w:customStyle="1" w:styleId="WW8Num29z7">
    <w:name w:val="WW8Num29z7"/>
    <w:qFormat/>
    <w:rsid w:val="00ED5D31"/>
  </w:style>
  <w:style w:type="character" w:customStyle="1" w:styleId="WW8Num29z8">
    <w:name w:val="WW8Num29z8"/>
    <w:qFormat/>
    <w:rsid w:val="00ED5D31"/>
  </w:style>
  <w:style w:type="character" w:customStyle="1" w:styleId="WW8Num30z0">
    <w:name w:val="WW8Num30z0"/>
    <w:qFormat/>
    <w:rsid w:val="00ED5D31"/>
  </w:style>
  <w:style w:type="character" w:customStyle="1" w:styleId="WW8Num30z1">
    <w:name w:val="WW8Num30z1"/>
    <w:qFormat/>
    <w:rsid w:val="00ED5D31"/>
  </w:style>
  <w:style w:type="character" w:customStyle="1" w:styleId="WW8Num30z2">
    <w:name w:val="WW8Num30z2"/>
    <w:qFormat/>
    <w:rsid w:val="00ED5D31"/>
  </w:style>
  <w:style w:type="character" w:customStyle="1" w:styleId="WW8Num30z3">
    <w:name w:val="WW8Num30z3"/>
    <w:qFormat/>
    <w:rsid w:val="00ED5D31"/>
  </w:style>
  <w:style w:type="character" w:customStyle="1" w:styleId="WW8Num30z4">
    <w:name w:val="WW8Num30z4"/>
    <w:qFormat/>
    <w:rsid w:val="00ED5D31"/>
  </w:style>
  <w:style w:type="character" w:customStyle="1" w:styleId="WW8Num30z5">
    <w:name w:val="WW8Num30z5"/>
    <w:qFormat/>
    <w:rsid w:val="00ED5D31"/>
  </w:style>
  <w:style w:type="character" w:customStyle="1" w:styleId="WW8Num30z6">
    <w:name w:val="WW8Num30z6"/>
    <w:qFormat/>
    <w:rsid w:val="00ED5D31"/>
  </w:style>
  <w:style w:type="character" w:customStyle="1" w:styleId="WW8Num30z7">
    <w:name w:val="WW8Num30z7"/>
    <w:qFormat/>
    <w:rsid w:val="00ED5D31"/>
  </w:style>
  <w:style w:type="character" w:customStyle="1" w:styleId="WW8Num30z8">
    <w:name w:val="WW8Num30z8"/>
    <w:qFormat/>
    <w:rsid w:val="00ED5D31"/>
  </w:style>
  <w:style w:type="character" w:customStyle="1" w:styleId="WW8Num31z0">
    <w:name w:val="WW8Num31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1">
    <w:name w:val="WW8Num31z1"/>
    <w:qFormat/>
    <w:rsid w:val="00ED5D31"/>
  </w:style>
  <w:style w:type="character" w:customStyle="1" w:styleId="WW8Num31z2">
    <w:name w:val="WW8Num31z2"/>
    <w:qFormat/>
    <w:rsid w:val="00ED5D31"/>
  </w:style>
  <w:style w:type="character" w:customStyle="1" w:styleId="WW8Num31z3">
    <w:name w:val="WW8Num31z3"/>
    <w:qFormat/>
    <w:rsid w:val="00ED5D31"/>
  </w:style>
  <w:style w:type="character" w:customStyle="1" w:styleId="WW8Num31z4">
    <w:name w:val="WW8Num31z4"/>
    <w:qFormat/>
    <w:rsid w:val="00ED5D31"/>
  </w:style>
  <w:style w:type="character" w:customStyle="1" w:styleId="WW8Num31z5">
    <w:name w:val="WW8Num31z5"/>
    <w:qFormat/>
    <w:rsid w:val="00ED5D31"/>
  </w:style>
  <w:style w:type="character" w:customStyle="1" w:styleId="WW8Num31z6">
    <w:name w:val="WW8Num31z6"/>
    <w:qFormat/>
    <w:rsid w:val="00ED5D31"/>
  </w:style>
  <w:style w:type="character" w:customStyle="1" w:styleId="WW8Num31z7">
    <w:name w:val="WW8Num31z7"/>
    <w:qFormat/>
    <w:rsid w:val="00ED5D31"/>
  </w:style>
  <w:style w:type="character" w:customStyle="1" w:styleId="WW8Num31z8">
    <w:name w:val="WW8Num31z8"/>
    <w:qFormat/>
    <w:rsid w:val="00ED5D31"/>
  </w:style>
  <w:style w:type="character" w:customStyle="1" w:styleId="WW8Num32z0">
    <w:name w:val="WW8Num32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2z1">
    <w:name w:val="WW8Num32z1"/>
    <w:qFormat/>
    <w:rsid w:val="00ED5D31"/>
  </w:style>
  <w:style w:type="character" w:customStyle="1" w:styleId="WW8Num32z2">
    <w:name w:val="WW8Num32z2"/>
    <w:qFormat/>
    <w:rsid w:val="00ED5D31"/>
  </w:style>
  <w:style w:type="character" w:customStyle="1" w:styleId="WW8Num32z3">
    <w:name w:val="WW8Num32z3"/>
    <w:qFormat/>
    <w:rsid w:val="00ED5D31"/>
  </w:style>
  <w:style w:type="character" w:customStyle="1" w:styleId="WW8Num32z4">
    <w:name w:val="WW8Num32z4"/>
    <w:qFormat/>
    <w:rsid w:val="00ED5D31"/>
  </w:style>
  <w:style w:type="character" w:customStyle="1" w:styleId="WW8Num32z5">
    <w:name w:val="WW8Num32z5"/>
    <w:qFormat/>
    <w:rsid w:val="00ED5D31"/>
  </w:style>
  <w:style w:type="character" w:customStyle="1" w:styleId="WW8Num32z6">
    <w:name w:val="WW8Num32z6"/>
    <w:qFormat/>
    <w:rsid w:val="00ED5D31"/>
  </w:style>
  <w:style w:type="character" w:customStyle="1" w:styleId="WW8Num32z7">
    <w:name w:val="WW8Num32z7"/>
    <w:qFormat/>
    <w:rsid w:val="00ED5D31"/>
  </w:style>
  <w:style w:type="character" w:customStyle="1" w:styleId="WW8Num32z8">
    <w:name w:val="WW8Num32z8"/>
    <w:qFormat/>
    <w:rsid w:val="00ED5D31"/>
  </w:style>
  <w:style w:type="character" w:customStyle="1" w:styleId="WW8Num33z0">
    <w:name w:val="WW8Num33z0"/>
    <w:qFormat/>
    <w:rsid w:val="00ED5D31"/>
  </w:style>
  <w:style w:type="character" w:customStyle="1" w:styleId="WW8Num33z1">
    <w:name w:val="WW8Num33z1"/>
    <w:qFormat/>
    <w:rsid w:val="00ED5D31"/>
  </w:style>
  <w:style w:type="character" w:customStyle="1" w:styleId="WW8Num33z2">
    <w:name w:val="WW8Num33z2"/>
    <w:qFormat/>
    <w:rsid w:val="00ED5D31"/>
  </w:style>
  <w:style w:type="character" w:customStyle="1" w:styleId="WW8Num33z3">
    <w:name w:val="WW8Num33z3"/>
    <w:qFormat/>
    <w:rsid w:val="00ED5D31"/>
  </w:style>
  <w:style w:type="character" w:customStyle="1" w:styleId="WW8Num33z4">
    <w:name w:val="WW8Num33z4"/>
    <w:qFormat/>
    <w:rsid w:val="00ED5D31"/>
  </w:style>
  <w:style w:type="character" w:customStyle="1" w:styleId="WW8Num33z5">
    <w:name w:val="WW8Num33z5"/>
    <w:qFormat/>
    <w:rsid w:val="00ED5D31"/>
  </w:style>
  <w:style w:type="character" w:customStyle="1" w:styleId="WW8Num33z6">
    <w:name w:val="WW8Num33z6"/>
    <w:qFormat/>
    <w:rsid w:val="00ED5D31"/>
  </w:style>
  <w:style w:type="character" w:customStyle="1" w:styleId="WW8Num33z7">
    <w:name w:val="WW8Num33z7"/>
    <w:qFormat/>
    <w:rsid w:val="00ED5D31"/>
  </w:style>
  <w:style w:type="character" w:customStyle="1" w:styleId="WW8Num33z8">
    <w:name w:val="WW8Num33z8"/>
    <w:qFormat/>
    <w:rsid w:val="00ED5D31"/>
  </w:style>
  <w:style w:type="character" w:customStyle="1" w:styleId="WW8Num34z0">
    <w:name w:val="WW8Num34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4z1">
    <w:name w:val="WW8Num34z1"/>
    <w:qFormat/>
    <w:rsid w:val="00ED5D31"/>
  </w:style>
  <w:style w:type="character" w:customStyle="1" w:styleId="WW8Num34z2">
    <w:name w:val="WW8Num34z2"/>
    <w:qFormat/>
    <w:rsid w:val="00ED5D31"/>
  </w:style>
  <w:style w:type="character" w:customStyle="1" w:styleId="WW8Num34z3">
    <w:name w:val="WW8Num34z3"/>
    <w:qFormat/>
    <w:rsid w:val="00ED5D31"/>
  </w:style>
  <w:style w:type="character" w:customStyle="1" w:styleId="WW8Num34z4">
    <w:name w:val="WW8Num34z4"/>
    <w:qFormat/>
    <w:rsid w:val="00ED5D31"/>
  </w:style>
  <w:style w:type="character" w:customStyle="1" w:styleId="WW8Num34z5">
    <w:name w:val="WW8Num34z5"/>
    <w:qFormat/>
    <w:rsid w:val="00ED5D31"/>
  </w:style>
  <w:style w:type="character" w:customStyle="1" w:styleId="WW8Num34z6">
    <w:name w:val="WW8Num34z6"/>
    <w:qFormat/>
    <w:rsid w:val="00ED5D31"/>
  </w:style>
  <w:style w:type="character" w:customStyle="1" w:styleId="WW8Num34z7">
    <w:name w:val="WW8Num34z7"/>
    <w:qFormat/>
    <w:rsid w:val="00ED5D31"/>
  </w:style>
  <w:style w:type="character" w:customStyle="1" w:styleId="WW8Num34z8">
    <w:name w:val="WW8Num34z8"/>
    <w:qFormat/>
    <w:rsid w:val="00ED5D31"/>
  </w:style>
  <w:style w:type="character" w:customStyle="1" w:styleId="WW8Num35z0">
    <w:name w:val="WW8Num35z0"/>
    <w:qFormat/>
    <w:rsid w:val="00ED5D31"/>
  </w:style>
  <w:style w:type="character" w:customStyle="1" w:styleId="WW8Num35z1">
    <w:name w:val="WW8Num35z1"/>
    <w:qFormat/>
    <w:rsid w:val="00ED5D31"/>
  </w:style>
  <w:style w:type="character" w:customStyle="1" w:styleId="WW8Num35z2">
    <w:name w:val="WW8Num35z2"/>
    <w:qFormat/>
    <w:rsid w:val="00ED5D31"/>
  </w:style>
  <w:style w:type="character" w:customStyle="1" w:styleId="WW8Num35z3">
    <w:name w:val="WW8Num35z3"/>
    <w:qFormat/>
    <w:rsid w:val="00ED5D31"/>
  </w:style>
  <w:style w:type="character" w:customStyle="1" w:styleId="WW8Num35z4">
    <w:name w:val="WW8Num35z4"/>
    <w:qFormat/>
    <w:rsid w:val="00ED5D31"/>
  </w:style>
  <w:style w:type="character" w:customStyle="1" w:styleId="WW8Num35z5">
    <w:name w:val="WW8Num35z5"/>
    <w:qFormat/>
    <w:rsid w:val="00ED5D31"/>
  </w:style>
  <w:style w:type="character" w:customStyle="1" w:styleId="WW8Num35z6">
    <w:name w:val="WW8Num35z6"/>
    <w:qFormat/>
    <w:rsid w:val="00ED5D31"/>
  </w:style>
  <w:style w:type="character" w:customStyle="1" w:styleId="WW8Num35z7">
    <w:name w:val="WW8Num35z7"/>
    <w:qFormat/>
    <w:rsid w:val="00ED5D31"/>
  </w:style>
  <w:style w:type="character" w:customStyle="1" w:styleId="WW8Num35z8">
    <w:name w:val="WW8Num35z8"/>
    <w:qFormat/>
    <w:rsid w:val="00ED5D31"/>
  </w:style>
  <w:style w:type="character" w:customStyle="1" w:styleId="WW8Num36z0">
    <w:name w:val="WW8Num36z0"/>
    <w:qFormat/>
    <w:rsid w:val="00ED5D31"/>
  </w:style>
  <w:style w:type="character" w:customStyle="1" w:styleId="WW8Num36z1">
    <w:name w:val="WW8Num36z1"/>
    <w:qFormat/>
    <w:rsid w:val="00ED5D31"/>
  </w:style>
  <w:style w:type="character" w:customStyle="1" w:styleId="WW8Num36z2">
    <w:name w:val="WW8Num36z2"/>
    <w:qFormat/>
    <w:rsid w:val="00ED5D31"/>
  </w:style>
  <w:style w:type="character" w:customStyle="1" w:styleId="WW8Num36z3">
    <w:name w:val="WW8Num36z3"/>
    <w:qFormat/>
    <w:rsid w:val="00ED5D31"/>
  </w:style>
  <w:style w:type="character" w:customStyle="1" w:styleId="WW8Num36z4">
    <w:name w:val="WW8Num36z4"/>
    <w:qFormat/>
    <w:rsid w:val="00ED5D31"/>
  </w:style>
  <w:style w:type="character" w:customStyle="1" w:styleId="WW8Num36z5">
    <w:name w:val="WW8Num36z5"/>
    <w:qFormat/>
    <w:rsid w:val="00ED5D31"/>
  </w:style>
  <w:style w:type="character" w:customStyle="1" w:styleId="WW8Num36z6">
    <w:name w:val="WW8Num36z6"/>
    <w:qFormat/>
    <w:rsid w:val="00ED5D31"/>
  </w:style>
  <w:style w:type="character" w:customStyle="1" w:styleId="WW8Num36z7">
    <w:name w:val="WW8Num36z7"/>
    <w:qFormat/>
    <w:rsid w:val="00ED5D31"/>
  </w:style>
  <w:style w:type="character" w:customStyle="1" w:styleId="WW8Num36z8">
    <w:name w:val="WW8Num36z8"/>
    <w:qFormat/>
    <w:rsid w:val="00ED5D31"/>
  </w:style>
  <w:style w:type="character" w:customStyle="1" w:styleId="WW8Num37z0">
    <w:name w:val="WW8Num3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1">
    <w:name w:val="WW8Num37z1"/>
    <w:qFormat/>
    <w:rsid w:val="00ED5D31"/>
  </w:style>
  <w:style w:type="character" w:customStyle="1" w:styleId="WW8Num37z2">
    <w:name w:val="WW8Num37z2"/>
    <w:qFormat/>
    <w:rsid w:val="00ED5D31"/>
  </w:style>
  <w:style w:type="character" w:customStyle="1" w:styleId="WW8Num37z3">
    <w:name w:val="WW8Num37z3"/>
    <w:qFormat/>
    <w:rsid w:val="00ED5D31"/>
  </w:style>
  <w:style w:type="character" w:customStyle="1" w:styleId="WW8Num37z4">
    <w:name w:val="WW8Num37z4"/>
    <w:qFormat/>
    <w:rsid w:val="00ED5D31"/>
  </w:style>
  <w:style w:type="character" w:customStyle="1" w:styleId="WW8Num37z5">
    <w:name w:val="WW8Num37z5"/>
    <w:qFormat/>
    <w:rsid w:val="00ED5D31"/>
  </w:style>
  <w:style w:type="character" w:customStyle="1" w:styleId="WW8Num37z6">
    <w:name w:val="WW8Num37z6"/>
    <w:qFormat/>
    <w:rsid w:val="00ED5D31"/>
  </w:style>
  <w:style w:type="character" w:customStyle="1" w:styleId="WW8Num37z7">
    <w:name w:val="WW8Num37z7"/>
    <w:qFormat/>
    <w:rsid w:val="00ED5D31"/>
  </w:style>
  <w:style w:type="character" w:customStyle="1" w:styleId="WW8Num37z8">
    <w:name w:val="WW8Num37z8"/>
    <w:qFormat/>
    <w:rsid w:val="00ED5D31"/>
  </w:style>
  <w:style w:type="character" w:customStyle="1" w:styleId="WW8Num38z0">
    <w:name w:val="WW8Num38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8z1">
    <w:name w:val="WW8Num38z1"/>
    <w:qFormat/>
    <w:rsid w:val="00ED5D31"/>
  </w:style>
  <w:style w:type="character" w:customStyle="1" w:styleId="WW8Num38z2">
    <w:name w:val="WW8Num38z2"/>
    <w:qFormat/>
    <w:rsid w:val="00ED5D31"/>
  </w:style>
  <w:style w:type="character" w:customStyle="1" w:styleId="WW8Num38z3">
    <w:name w:val="WW8Num38z3"/>
    <w:qFormat/>
    <w:rsid w:val="00ED5D31"/>
  </w:style>
  <w:style w:type="character" w:customStyle="1" w:styleId="WW8Num38z4">
    <w:name w:val="WW8Num38z4"/>
    <w:qFormat/>
    <w:rsid w:val="00ED5D31"/>
  </w:style>
  <w:style w:type="character" w:customStyle="1" w:styleId="WW8Num38z5">
    <w:name w:val="WW8Num38z5"/>
    <w:qFormat/>
    <w:rsid w:val="00ED5D31"/>
  </w:style>
  <w:style w:type="character" w:customStyle="1" w:styleId="WW8Num38z6">
    <w:name w:val="WW8Num38z6"/>
    <w:qFormat/>
    <w:rsid w:val="00ED5D31"/>
  </w:style>
  <w:style w:type="character" w:customStyle="1" w:styleId="WW8Num38z7">
    <w:name w:val="WW8Num38z7"/>
    <w:qFormat/>
    <w:rsid w:val="00ED5D31"/>
  </w:style>
  <w:style w:type="character" w:customStyle="1" w:styleId="WW8Num38z8">
    <w:name w:val="WW8Num38z8"/>
    <w:qFormat/>
    <w:rsid w:val="00ED5D31"/>
  </w:style>
  <w:style w:type="character" w:customStyle="1" w:styleId="WW8Num39z0">
    <w:name w:val="WW8Num39z0"/>
    <w:qFormat/>
    <w:rsid w:val="00ED5D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8Num39z1">
    <w:name w:val="WW8Num39z1"/>
    <w:qFormat/>
    <w:rsid w:val="00ED5D31"/>
  </w:style>
  <w:style w:type="character" w:customStyle="1" w:styleId="WW8Num39z2">
    <w:name w:val="WW8Num39z2"/>
    <w:qFormat/>
    <w:rsid w:val="00ED5D31"/>
  </w:style>
  <w:style w:type="character" w:customStyle="1" w:styleId="WW8Num39z3">
    <w:name w:val="WW8Num39z3"/>
    <w:qFormat/>
    <w:rsid w:val="00ED5D31"/>
  </w:style>
  <w:style w:type="character" w:customStyle="1" w:styleId="WW8Num39z4">
    <w:name w:val="WW8Num39z4"/>
    <w:qFormat/>
    <w:rsid w:val="00ED5D31"/>
  </w:style>
  <w:style w:type="character" w:customStyle="1" w:styleId="WW8Num39z5">
    <w:name w:val="WW8Num39z5"/>
    <w:qFormat/>
    <w:rsid w:val="00ED5D31"/>
  </w:style>
  <w:style w:type="character" w:customStyle="1" w:styleId="WW8Num39z6">
    <w:name w:val="WW8Num39z6"/>
    <w:qFormat/>
    <w:rsid w:val="00ED5D31"/>
  </w:style>
  <w:style w:type="character" w:customStyle="1" w:styleId="WW8Num39z7">
    <w:name w:val="WW8Num39z7"/>
    <w:qFormat/>
    <w:rsid w:val="00ED5D31"/>
  </w:style>
  <w:style w:type="character" w:customStyle="1" w:styleId="WW8Num39z8">
    <w:name w:val="WW8Num39z8"/>
    <w:qFormat/>
    <w:rsid w:val="00ED5D31"/>
  </w:style>
  <w:style w:type="character" w:customStyle="1" w:styleId="WW8Num40z0">
    <w:name w:val="WW8Num40z0"/>
    <w:qFormat/>
    <w:rsid w:val="00ED5D31"/>
  </w:style>
  <w:style w:type="character" w:customStyle="1" w:styleId="WW8Num40z1">
    <w:name w:val="WW8Num40z1"/>
    <w:qFormat/>
    <w:rsid w:val="00ED5D31"/>
  </w:style>
  <w:style w:type="character" w:customStyle="1" w:styleId="WW8Num40z2">
    <w:name w:val="WW8Num40z2"/>
    <w:qFormat/>
    <w:rsid w:val="00ED5D31"/>
  </w:style>
  <w:style w:type="character" w:customStyle="1" w:styleId="WW8Num40z3">
    <w:name w:val="WW8Num40z3"/>
    <w:qFormat/>
    <w:rsid w:val="00ED5D31"/>
  </w:style>
  <w:style w:type="character" w:customStyle="1" w:styleId="WW8Num40z4">
    <w:name w:val="WW8Num40z4"/>
    <w:qFormat/>
    <w:rsid w:val="00ED5D31"/>
  </w:style>
  <w:style w:type="character" w:customStyle="1" w:styleId="WW8Num40z5">
    <w:name w:val="WW8Num40z5"/>
    <w:qFormat/>
    <w:rsid w:val="00ED5D31"/>
  </w:style>
  <w:style w:type="character" w:customStyle="1" w:styleId="WW8Num40z6">
    <w:name w:val="WW8Num40z6"/>
    <w:qFormat/>
    <w:rsid w:val="00ED5D31"/>
  </w:style>
  <w:style w:type="character" w:customStyle="1" w:styleId="WW8Num40z7">
    <w:name w:val="WW8Num40z7"/>
    <w:qFormat/>
    <w:rsid w:val="00ED5D31"/>
  </w:style>
  <w:style w:type="character" w:customStyle="1" w:styleId="WW8Num40z8">
    <w:name w:val="WW8Num40z8"/>
    <w:qFormat/>
    <w:rsid w:val="00ED5D31"/>
  </w:style>
  <w:style w:type="character" w:customStyle="1" w:styleId="WW8Num41z0">
    <w:name w:val="WW8Num41z0"/>
    <w:qFormat/>
    <w:rsid w:val="00ED5D31"/>
  </w:style>
  <w:style w:type="character" w:customStyle="1" w:styleId="WW8Num41z1">
    <w:name w:val="WW8Num41z1"/>
    <w:qFormat/>
    <w:rsid w:val="00ED5D31"/>
  </w:style>
  <w:style w:type="character" w:customStyle="1" w:styleId="WW8Num41z2">
    <w:name w:val="WW8Num41z2"/>
    <w:qFormat/>
    <w:rsid w:val="00ED5D31"/>
  </w:style>
  <w:style w:type="character" w:customStyle="1" w:styleId="WW8Num41z3">
    <w:name w:val="WW8Num41z3"/>
    <w:qFormat/>
    <w:rsid w:val="00ED5D31"/>
  </w:style>
  <w:style w:type="character" w:customStyle="1" w:styleId="WW8Num41z4">
    <w:name w:val="WW8Num41z4"/>
    <w:qFormat/>
    <w:rsid w:val="00ED5D31"/>
  </w:style>
  <w:style w:type="character" w:customStyle="1" w:styleId="WW8Num41z5">
    <w:name w:val="WW8Num41z5"/>
    <w:qFormat/>
    <w:rsid w:val="00ED5D31"/>
  </w:style>
  <w:style w:type="character" w:customStyle="1" w:styleId="WW8Num41z6">
    <w:name w:val="WW8Num41z6"/>
    <w:qFormat/>
    <w:rsid w:val="00ED5D31"/>
  </w:style>
  <w:style w:type="character" w:customStyle="1" w:styleId="WW8Num41z7">
    <w:name w:val="WW8Num41z7"/>
    <w:qFormat/>
    <w:rsid w:val="00ED5D31"/>
  </w:style>
  <w:style w:type="character" w:customStyle="1" w:styleId="WW8Num41z8">
    <w:name w:val="WW8Num41z8"/>
    <w:qFormat/>
    <w:rsid w:val="00ED5D31"/>
  </w:style>
  <w:style w:type="character" w:customStyle="1" w:styleId="WW8Num42z0">
    <w:name w:val="WW8Num42z0"/>
    <w:qFormat/>
    <w:rsid w:val="00ED5D31"/>
  </w:style>
  <w:style w:type="character" w:customStyle="1" w:styleId="WW8Num42z1">
    <w:name w:val="WW8Num42z1"/>
    <w:qFormat/>
    <w:rsid w:val="00ED5D31"/>
  </w:style>
  <w:style w:type="character" w:customStyle="1" w:styleId="WW8Num42z2">
    <w:name w:val="WW8Num42z2"/>
    <w:qFormat/>
    <w:rsid w:val="00ED5D31"/>
  </w:style>
  <w:style w:type="character" w:customStyle="1" w:styleId="WW8Num42z3">
    <w:name w:val="WW8Num42z3"/>
    <w:qFormat/>
    <w:rsid w:val="00ED5D31"/>
  </w:style>
  <w:style w:type="character" w:customStyle="1" w:styleId="WW8Num42z4">
    <w:name w:val="WW8Num42z4"/>
    <w:qFormat/>
    <w:rsid w:val="00ED5D31"/>
  </w:style>
  <w:style w:type="character" w:customStyle="1" w:styleId="WW8Num42z5">
    <w:name w:val="WW8Num42z5"/>
    <w:qFormat/>
    <w:rsid w:val="00ED5D31"/>
  </w:style>
  <w:style w:type="character" w:customStyle="1" w:styleId="WW8Num42z6">
    <w:name w:val="WW8Num42z6"/>
    <w:qFormat/>
    <w:rsid w:val="00ED5D31"/>
  </w:style>
  <w:style w:type="character" w:customStyle="1" w:styleId="WW8Num42z7">
    <w:name w:val="WW8Num42z7"/>
    <w:qFormat/>
    <w:rsid w:val="00ED5D31"/>
  </w:style>
  <w:style w:type="character" w:customStyle="1" w:styleId="WW8Num42z8">
    <w:name w:val="WW8Num42z8"/>
    <w:qFormat/>
    <w:rsid w:val="00ED5D31"/>
  </w:style>
  <w:style w:type="character" w:customStyle="1" w:styleId="WW8Num43z0">
    <w:name w:val="WW8Num43z0"/>
    <w:qFormat/>
    <w:rsid w:val="00ED5D31"/>
    <w:rPr>
      <w:rFonts w:eastAsia="Times New Roman"/>
      <w:lang w:eastAsia="pl-PL"/>
    </w:rPr>
  </w:style>
  <w:style w:type="character" w:customStyle="1" w:styleId="WW8Num43z1">
    <w:name w:val="WW8Num43z1"/>
    <w:qFormat/>
    <w:rsid w:val="00ED5D31"/>
  </w:style>
  <w:style w:type="character" w:customStyle="1" w:styleId="WW8Num43z2">
    <w:name w:val="WW8Num43z2"/>
    <w:qFormat/>
    <w:rsid w:val="00ED5D31"/>
  </w:style>
  <w:style w:type="character" w:customStyle="1" w:styleId="WW8Num43z3">
    <w:name w:val="WW8Num43z3"/>
    <w:qFormat/>
    <w:rsid w:val="00ED5D31"/>
  </w:style>
  <w:style w:type="character" w:customStyle="1" w:styleId="WW8Num43z4">
    <w:name w:val="WW8Num43z4"/>
    <w:qFormat/>
    <w:rsid w:val="00ED5D31"/>
  </w:style>
  <w:style w:type="character" w:customStyle="1" w:styleId="WW8Num43z5">
    <w:name w:val="WW8Num43z5"/>
    <w:qFormat/>
    <w:rsid w:val="00ED5D31"/>
  </w:style>
  <w:style w:type="character" w:customStyle="1" w:styleId="WW8Num43z6">
    <w:name w:val="WW8Num43z6"/>
    <w:qFormat/>
    <w:rsid w:val="00ED5D31"/>
  </w:style>
  <w:style w:type="character" w:customStyle="1" w:styleId="WW8Num43z7">
    <w:name w:val="WW8Num43z7"/>
    <w:qFormat/>
    <w:rsid w:val="00ED5D31"/>
  </w:style>
  <w:style w:type="character" w:customStyle="1" w:styleId="WW8Num43z8">
    <w:name w:val="WW8Num43z8"/>
    <w:qFormat/>
    <w:rsid w:val="00ED5D31"/>
  </w:style>
  <w:style w:type="character" w:customStyle="1" w:styleId="WW8Num44z0">
    <w:name w:val="WW8Num44z0"/>
    <w:qFormat/>
    <w:rsid w:val="00ED5D31"/>
    <w:rPr>
      <w:rFonts w:eastAsia="Times New Roman"/>
      <w:lang w:eastAsia="pl-PL"/>
    </w:rPr>
  </w:style>
  <w:style w:type="character" w:customStyle="1" w:styleId="WW8Num44z1">
    <w:name w:val="WW8Num44z1"/>
    <w:qFormat/>
    <w:rsid w:val="00ED5D31"/>
  </w:style>
  <w:style w:type="character" w:customStyle="1" w:styleId="WW8Num44z2">
    <w:name w:val="WW8Num44z2"/>
    <w:qFormat/>
    <w:rsid w:val="00ED5D31"/>
  </w:style>
  <w:style w:type="character" w:customStyle="1" w:styleId="WW8Num44z3">
    <w:name w:val="WW8Num44z3"/>
    <w:qFormat/>
    <w:rsid w:val="00ED5D31"/>
  </w:style>
  <w:style w:type="character" w:customStyle="1" w:styleId="WW8Num44z4">
    <w:name w:val="WW8Num44z4"/>
    <w:qFormat/>
    <w:rsid w:val="00ED5D31"/>
  </w:style>
  <w:style w:type="character" w:customStyle="1" w:styleId="WW8Num44z5">
    <w:name w:val="WW8Num44z5"/>
    <w:qFormat/>
    <w:rsid w:val="00ED5D31"/>
  </w:style>
  <w:style w:type="character" w:customStyle="1" w:styleId="WW8Num44z6">
    <w:name w:val="WW8Num44z6"/>
    <w:qFormat/>
    <w:rsid w:val="00ED5D31"/>
  </w:style>
  <w:style w:type="character" w:customStyle="1" w:styleId="WW8Num44z7">
    <w:name w:val="WW8Num44z7"/>
    <w:qFormat/>
    <w:rsid w:val="00ED5D31"/>
  </w:style>
  <w:style w:type="character" w:customStyle="1" w:styleId="WW8Num44z8">
    <w:name w:val="WW8Num44z8"/>
    <w:qFormat/>
    <w:rsid w:val="00ED5D31"/>
  </w:style>
  <w:style w:type="character" w:customStyle="1" w:styleId="WW8Num45z0">
    <w:name w:val="WW8Num45z0"/>
    <w:qFormat/>
    <w:rsid w:val="00ED5D31"/>
    <w:rPr>
      <w:rFonts w:eastAsia="Times New Roman"/>
      <w:lang w:eastAsia="pl-PL"/>
    </w:rPr>
  </w:style>
  <w:style w:type="character" w:customStyle="1" w:styleId="WW8Num45z1">
    <w:name w:val="WW8Num45z1"/>
    <w:qFormat/>
    <w:rsid w:val="00ED5D31"/>
  </w:style>
  <w:style w:type="character" w:customStyle="1" w:styleId="WW8Num45z2">
    <w:name w:val="WW8Num45z2"/>
    <w:qFormat/>
    <w:rsid w:val="00ED5D31"/>
  </w:style>
  <w:style w:type="character" w:customStyle="1" w:styleId="WW8Num45z3">
    <w:name w:val="WW8Num45z3"/>
    <w:qFormat/>
    <w:rsid w:val="00ED5D31"/>
  </w:style>
  <w:style w:type="character" w:customStyle="1" w:styleId="WW8Num45z4">
    <w:name w:val="WW8Num45z4"/>
    <w:qFormat/>
    <w:rsid w:val="00ED5D31"/>
  </w:style>
  <w:style w:type="character" w:customStyle="1" w:styleId="WW8Num45z5">
    <w:name w:val="WW8Num45z5"/>
    <w:qFormat/>
    <w:rsid w:val="00ED5D31"/>
  </w:style>
  <w:style w:type="character" w:customStyle="1" w:styleId="WW8Num45z6">
    <w:name w:val="WW8Num45z6"/>
    <w:qFormat/>
    <w:rsid w:val="00ED5D31"/>
  </w:style>
  <w:style w:type="character" w:customStyle="1" w:styleId="WW8Num45z7">
    <w:name w:val="WW8Num45z7"/>
    <w:qFormat/>
    <w:rsid w:val="00ED5D31"/>
  </w:style>
  <w:style w:type="character" w:customStyle="1" w:styleId="WW8Num45z8">
    <w:name w:val="WW8Num45z8"/>
    <w:qFormat/>
    <w:rsid w:val="00ED5D31"/>
  </w:style>
  <w:style w:type="character" w:customStyle="1" w:styleId="WW8Num46z0">
    <w:name w:val="WW8Num46z0"/>
    <w:qFormat/>
    <w:rsid w:val="00ED5D31"/>
  </w:style>
  <w:style w:type="character" w:customStyle="1" w:styleId="WW8Num46z1">
    <w:name w:val="WW8Num46z1"/>
    <w:qFormat/>
    <w:rsid w:val="00ED5D31"/>
  </w:style>
  <w:style w:type="character" w:customStyle="1" w:styleId="WW8Num46z2">
    <w:name w:val="WW8Num46z2"/>
    <w:qFormat/>
    <w:rsid w:val="00ED5D31"/>
  </w:style>
  <w:style w:type="character" w:customStyle="1" w:styleId="WW8Num46z3">
    <w:name w:val="WW8Num46z3"/>
    <w:qFormat/>
    <w:rsid w:val="00ED5D31"/>
  </w:style>
  <w:style w:type="character" w:customStyle="1" w:styleId="WW8Num46z4">
    <w:name w:val="WW8Num46z4"/>
    <w:qFormat/>
    <w:rsid w:val="00ED5D31"/>
  </w:style>
  <w:style w:type="character" w:customStyle="1" w:styleId="WW8Num46z5">
    <w:name w:val="WW8Num46z5"/>
    <w:qFormat/>
    <w:rsid w:val="00ED5D31"/>
  </w:style>
  <w:style w:type="character" w:customStyle="1" w:styleId="WW8Num46z6">
    <w:name w:val="WW8Num46z6"/>
    <w:qFormat/>
    <w:rsid w:val="00ED5D31"/>
  </w:style>
  <w:style w:type="character" w:customStyle="1" w:styleId="WW8Num46z7">
    <w:name w:val="WW8Num46z7"/>
    <w:qFormat/>
    <w:rsid w:val="00ED5D31"/>
  </w:style>
  <w:style w:type="character" w:customStyle="1" w:styleId="WW8Num46z8">
    <w:name w:val="WW8Num46z8"/>
    <w:qFormat/>
    <w:rsid w:val="00ED5D31"/>
  </w:style>
  <w:style w:type="character" w:customStyle="1" w:styleId="WW8Num47z0">
    <w:name w:val="WW8Num47z0"/>
    <w:qFormat/>
    <w:rsid w:val="00ED5D31"/>
  </w:style>
  <w:style w:type="character" w:customStyle="1" w:styleId="WW8Num47z1">
    <w:name w:val="WW8Num47z1"/>
    <w:qFormat/>
    <w:rsid w:val="00ED5D31"/>
  </w:style>
  <w:style w:type="character" w:customStyle="1" w:styleId="WW8Num47z2">
    <w:name w:val="WW8Num47z2"/>
    <w:qFormat/>
    <w:rsid w:val="00ED5D31"/>
  </w:style>
  <w:style w:type="character" w:customStyle="1" w:styleId="WW8Num47z3">
    <w:name w:val="WW8Num47z3"/>
    <w:qFormat/>
    <w:rsid w:val="00ED5D31"/>
  </w:style>
  <w:style w:type="character" w:customStyle="1" w:styleId="WW8Num47z4">
    <w:name w:val="WW8Num47z4"/>
    <w:qFormat/>
    <w:rsid w:val="00ED5D31"/>
  </w:style>
  <w:style w:type="character" w:customStyle="1" w:styleId="WW8Num47z5">
    <w:name w:val="WW8Num47z5"/>
    <w:qFormat/>
    <w:rsid w:val="00ED5D31"/>
  </w:style>
  <w:style w:type="character" w:customStyle="1" w:styleId="WW8Num47z6">
    <w:name w:val="WW8Num47z6"/>
    <w:qFormat/>
    <w:rsid w:val="00ED5D31"/>
  </w:style>
  <w:style w:type="character" w:customStyle="1" w:styleId="WW8Num47z7">
    <w:name w:val="WW8Num47z7"/>
    <w:qFormat/>
    <w:rsid w:val="00ED5D31"/>
  </w:style>
  <w:style w:type="character" w:customStyle="1" w:styleId="WW8Num47z8">
    <w:name w:val="WW8Num47z8"/>
    <w:qFormat/>
    <w:rsid w:val="00ED5D31"/>
  </w:style>
  <w:style w:type="character" w:customStyle="1" w:styleId="WW8Num48z0">
    <w:name w:val="WW8Num48z0"/>
    <w:qFormat/>
    <w:rsid w:val="00ED5D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8z1">
    <w:name w:val="WW8Num48z1"/>
    <w:qFormat/>
    <w:rsid w:val="00ED5D31"/>
  </w:style>
  <w:style w:type="character" w:customStyle="1" w:styleId="WW8Num48z2">
    <w:name w:val="WW8Num48z2"/>
    <w:qFormat/>
    <w:rsid w:val="00ED5D31"/>
  </w:style>
  <w:style w:type="character" w:customStyle="1" w:styleId="WW8Num48z3">
    <w:name w:val="WW8Num48z3"/>
    <w:qFormat/>
    <w:rsid w:val="00ED5D31"/>
  </w:style>
  <w:style w:type="character" w:customStyle="1" w:styleId="WW8Num48z4">
    <w:name w:val="WW8Num48z4"/>
    <w:qFormat/>
    <w:rsid w:val="00ED5D31"/>
  </w:style>
  <w:style w:type="character" w:customStyle="1" w:styleId="WW8Num48z5">
    <w:name w:val="WW8Num48z5"/>
    <w:qFormat/>
    <w:rsid w:val="00ED5D31"/>
  </w:style>
  <w:style w:type="character" w:customStyle="1" w:styleId="WW8Num48z6">
    <w:name w:val="WW8Num48z6"/>
    <w:qFormat/>
    <w:rsid w:val="00ED5D31"/>
  </w:style>
  <w:style w:type="character" w:customStyle="1" w:styleId="WW8Num48z7">
    <w:name w:val="WW8Num48z7"/>
    <w:qFormat/>
    <w:rsid w:val="00ED5D31"/>
  </w:style>
  <w:style w:type="character" w:customStyle="1" w:styleId="WW8Num48z8">
    <w:name w:val="WW8Num48z8"/>
    <w:qFormat/>
    <w:rsid w:val="00ED5D31"/>
  </w:style>
  <w:style w:type="character" w:customStyle="1" w:styleId="WW8Num49z0">
    <w:name w:val="WW8Num49z0"/>
    <w:qFormat/>
    <w:rsid w:val="00ED5D31"/>
  </w:style>
  <w:style w:type="character" w:customStyle="1" w:styleId="WW8Num49z1">
    <w:name w:val="WW8Num49z1"/>
    <w:qFormat/>
    <w:rsid w:val="00ED5D31"/>
  </w:style>
  <w:style w:type="character" w:customStyle="1" w:styleId="WW8Num49z2">
    <w:name w:val="WW8Num49z2"/>
    <w:qFormat/>
    <w:rsid w:val="00ED5D31"/>
  </w:style>
  <w:style w:type="character" w:customStyle="1" w:styleId="WW8Num49z3">
    <w:name w:val="WW8Num49z3"/>
    <w:qFormat/>
    <w:rsid w:val="00ED5D31"/>
  </w:style>
  <w:style w:type="character" w:customStyle="1" w:styleId="WW8Num49z4">
    <w:name w:val="WW8Num49z4"/>
    <w:qFormat/>
    <w:rsid w:val="00ED5D31"/>
  </w:style>
  <w:style w:type="character" w:customStyle="1" w:styleId="WW8Num49z5">
    <w:name w:val="WW8Num49z5"/>
    <w:qFormat/>
    <w:rsid w:val="00ED5D31"/>
  </w:style>
  <w:style w:type="character" w:customStyle="1" w:styleId="WW8Num49z6">
    <w:name w:val="WW8Num49z6"/>
    <w:qFormat/>
    <w:rsid w:val="00ED5D31"/>
  </w:style>
  <w:style w:type="character" w:customStyle="1" w:styleId="WW8Num49z7">
    <w:name w:val="WW8Num49z7"/>
    <w:qFormat/>
    <w:rsid w:val="00ED5D31"/>
  </w:style>
  <w:style w:type="character" w:customStyle="1" w:styleId="WW8Num49z8">
    <w:name w:val="WW8Num49z8"/>
    <w:qFormat/>
    <w:rsid w:val="00ED5D31"/>
  </w:style>
  <w:style w:type="character" w:customStyle="1" w:styleId="WW8Num50z0">
    <w:name w:val="WW8Num50z0"/>
    <w:qFormat/>
    <w:rsid w:val="00ED5D31"/>
    <w:rPr>
      <w:rFonts w:eastAsia="Times New Roman"/>
      <w:bCs/>
      <w:lang w:eastAsia="pl-PL"/>
    </w:rPr>
  </w:style>
  <w:style w:type="character" w:customStyle="1" w:styleId="WW8Num50z1">
    <w:name w:val="WW8Num50z1"/>
    <w:qFormat/>
    <w:rsid w:val="00ED5D31"/>
  </w:style>
  <w:style w:type="character" w:customStyle="1" w:styleId="WW8Num50z2">
    <w:name w:val="WW8Num50z2"/>
    <w:qFormat/>
    <w:rsid w:val="00ED5D31"/>
  </w:style>
  <w:style w:type="character" w:customStyle="1" w:styleId="WW8Num50z3">
    <w:name w:val="WW8Num50z3"/>
    <w:qFormat/>
    <w:rsid w:val="00ED5D31"/>
  </w:style>
  <w:style w:type="character" w:customStyle="1" w:styleId="WW8Num50z4">
    <w:name w:val="WW8Num50z4"/>
    <w:qFormat/>
    <w:rsid w:val="00ED5D31"/>
  </w:style>
  <w:style w:type="character" w:customStyle="1" w:styleId="WW8Num50z5">
    <w:name w:val="WW8Num50z5"/>
    <w:qFormat/>
    <w:rsid w:val="00ED5D31"/>
  </w:style>
  <w:style w:type="character" w:customStyle="1" w:styleId="WW8Num50z6">
    <w:name w:val="WW8Num50z6"/>
    <w:qFormat/>
    <w:rsid w:val="00ED5D31"/>
  </w:style>
  <w:style w:type="character" w:customStyle="1" w:styleId="WW8Num50z7">
    <w:name w:val="WW8Num50z7"/>
    <w:qFormat/>
    <w:rsid w:val="00ED5D31"/>
  </w:style>
  <w:style w:type="character" w:customStyle="1" w:styleId="WW8Num50z8">
    <w:name w:val="WW8Num50z8"/>
    <w:qFormat/>
    <w:rsid w:val="00ED5D31"/>
  </w:style>
  <w:style w:type="character" w:customStyle="1" w:styleId="WW8Num51z0">
    <w:name w:val="WW8Num51z0"/>
    <w:qFormat/>
    <w:rsid w:val="00ED5D31"/>
  </w:style>
  <w:style w:type="character" w:customStyle="1" w:styleId="WW8Num51z1">
    <w:name w:val="WW8Num51z1"/>
    <w:qFormat/>
    <w:rsid w:val="00ED5D31"/>
  </w:style>
  <w:style w:type="character" w:customStyle="1" w:styleId="WW8Num51z2">
    <w:name w:val="WW8Num51z2"/>
    <w:qFormat/>
    <w:rsid w:val="00ED5D31"/>
  </w:style>
  <w:style w:type="character" w:customStyle="1" w:styleId="WW8Num51z3">
    <w:name w:val="WW8Num51z3"/>
    <w:qFormat/>
    <w:rsid w:val="00ED5D31"/>
  </w:style>
  <w:style w:type="character" w:customStyle="1" w:styleId="WW8Num51z4">
    <w:name w:val="WW8Num51z4"/>
    <w:qFormat/>
    <w:rsid w:val="00ED5D31"/>
  </w:style>
  <w:style w:type="character" w:customStyle="1" w:styleId="WW8Num51z5">
    <w:name w:val="WW8Num51z5"/>
    <w:qFormat/>
    <w:rsid w:val="00ED5D31"/>
  </w:style>
  <w:style w:type="character" w:customStyle="1" w:styleId="WW8Num51z6">
    <w:name w:val="WW8Num51z6"/>
    <w:qFormat/>
    <w:rsid w:val="00ED5D31"/>
  </w:style>
  <w:style w:type="character" w:customStyle="1" w:styleId="WW8Num51z7">
    <w:name w:val="WW8Num51z7"/>
    <w:qFormat/>
    <w:rsid w:val="00ED5D31"/>
  </w:style>
  <w:style w:type="character" w:customStyle="1" w:styleId="WW8Num51z8">
    <w:name w:val="WW8Num51z8"/>
    <w:qFormat/>
    <w:rsid w:val="00ED5D31"/>
  </w:style>
  <w:style w:type="character" w:customStyle="1" w:styleId="WW8Num52z0">
    <w:name w:val="WW8Num52z0"/>
    <w:qFormat/>
    <w:rsid w:val="00ED5D31"/>
  </w:style>
  <w:style w:type="character" w:customStyle="1" w:styleId="WW8Num52z1">
    <w:name w:val="WW8Num52z1"/>
    <w:qFormat/>
    <w:rsid w:val="00ED5D31"/>
  </w:style>
  <w:style w:type="character" w:customStyle="1" w:styleId="WW8Num52z2">
    <w:name w:val="WW8Num52z2"/>
    <w:qFormat/>
    <w:rsid w:val="00ED5D31"/>
  </w:style>
  <w:style w:type="character" w:customStyle="1" w:styleId="WW8Num52z3">
    <w:name w:val="WW8Num52z3"/>
    <w:qFormat/>
    <w:rsid w:val="00ED5D31"/>
  </w:style>
  <w:style w:type="character" w:customStyle="1" w:styleId="WW8Num52z4">
    <w:name w:val="WW8Num52z4"/>
    <w:qFormat/>
    <w:rsid w:val="00ED5D31"/>
  </w:style>
  <w:style w:type="character" w:customStyle="1" w:styleId="WW8Num52z5">
    <w:name w:val="WW8Num52z5"/>
    <w:qFormat/>
    <w:rsid w:val="00ED5D31"/>
  </w:style>
  <w:style w:type="character" w:customStyle="1" w:styleId="WW8Num52z6">
    <w:name w:val="WW8Num52z6"/>
    <w:qFormat/>
    <w:rsid w:val="00ED5D31"/>
  </w:style>
  <w:style w:type="character" w:customStyle="1" w:styleId="WW8Num52z7">
    <w:name w:val="WW8Num52z7"/>
    <w:qFormat/>
    <w:rsid w:val="00ED5D31"/>
  </w:style>
  <w:style w:type="character" w:customStyle="1" w:styleId="WW8Num52z8">
    <w:name w:val="WW8Num52z8"/>
    <w:qFormat/>
    <w:rsid w:val="00ED5D31"/>
  </w:style>
  <w:style w:type="character" w:customStyle="1" w:styleId="WW8Num53z0">
    <w:name w:val="WW8Num53z0"/>
    <w:qFormat/>
    <w:rsid w:val="00ED5D31"/>
  </w:style>
  <w:style w:type="character" w:customStyle="1" w:styleId="WW8Num53z1">
    <w:name w:val="WW8Num53z1"/>
    <w:qFormat/>
    <w:rsid w:val="00ED5D31"/>
  </w:style>
  <w:style w:type="character" w:customStyle="1" w:styleId="WW8Num53z2">
    <w:name w:val="WW8Num53z2"/>
    <w:qFormat/>
    <w:rsid w:val="00ED5D31"/>
  </w:style>
  <w:style w:type="character" w:customStyle="1" w:styleId="WW8Num53z3">
    <w:name w:val="WW8Num53z3"/>
    <w:qFormat/>
    <w:rsid w:val="00ED5D31"/>
  </w:style>
  <w:style w:type="character" w:customStyle="1" w:styleId="WW8Num53z4">
    <w:name w:val="WW8Num53z4"/>
    <w:qFormat/>
    <w:rsid w:val="00ED5D31"/>
  </w:style>
  <w:style w:type="character" w:customStyle="1" w:styleId="WW8Num53z5">
    <w:name w:val="WW8Num53z5"/>
    <w:qFormat/>
    <w:rsid w:val="00ED5D31"/>
  </w:style>
  <w:style w:type="character" w:customStyle="1" w:styleId="WW8Num53z6">
    <w:name w:val="WW8Num53z6"/>
    <w:qFormat/>
    <w:rsid w:val="00ED5D31"/>
  </w:style>
  <w:style w:type="character" w:customStyle="1" w:styleId="WW8Num53z7">
    <w:name w:val="WW8Num53z7"/>
    <w:qFormat/>
    <w:rsid w:val="00ED5D31"/>
  </w:style>
  <w:style w:type="character" w:customStyle="1" w:styleId="WW8Num53z8">
    <w:name w:val="WW8Num53z8"/>
    <w:qFormat/>
    <w:rsid w:val="00ED5D31"/>
  </w:style>
  <w:style w:type="character" w:customStyle="1" w:styleId="WW8Num54z0">
    <w:name w:val="WW8Num54z0"/>
    <w:qFormat/>
    <w:rsid w:val="00ED5D31"/>
  </w:style>
  <w:style w:type="character" w:customStyle="1" w:styleId="WW8Num54z1">
    <w:name w:val="WW8Num54z1"/>
    <w:qFormat/>
    <w:rsid w:val="00ED5D31"/>
  </w:style>
  <w:style w:type="character" w:customStyle="1" w:styleId="WW8Num54z2">
    <w:name w:val="WW8Num54z2"/>
    <w:qFormat/>
    <w:rsid w:val="00ED5D31"/>
  </w:style>
  <w:style w:type="character" w:customStyle="1" w:styleId="WW8Num54z3">
    <w:name w:val="WW8Num54z3"/>
    <w:qFormat/>
    <w:rsid w:val="00ED5D31"/>
  </w:style>
  <w:style w:type="character" w:customStyle="1" w:styleId="WW8Num54z4">
    <w:name w:val="WW8Num54z4"/>
    <w:qFormat/>
    <w:rsid w:val="00ED5D31"/>
  </w:style>
  <w:style w:type="character" w:customStyle="1" w:styleId="WW8Num54z5">
    <w:name w:val="WW8Num54z5"/>
    <w:qFormat/>
    <w:rsid w:val="00ED5D31"/>
  </w:style>
  <w:style w:type="character" w:customStyle="1" w:styleId="WW8Num54z6">
    <w:name w:val="WW8Num54z6"/>
    <w:qFormat/>
    <w:rsid w:val="00ED5D31"/>
  </w:style>
  <w:style w:type="character" w:customStyle="1" w:styleId="WW8Num54z7">
    <w:name w:val="WW8Num54z7"/>
    <w:qFormat/>
    <w:rsid w:val="00ED5D31"/>
  </w:style>
  <w:style w:type="character" w:customStyle="1" w:styleId="WW8Num54z8">
    <w:name w:val="WW8Num54z8"/>
    <w:qFormat/>
    <w:rsid w:val="00ED5D31"/>
  </w:style>
  <w:style w:type="character" w:customStyle="1" w:styleId="WW8Num55z0">
    <w:name w:val="WW8Num55z0"/>
    <w:qFormat/>
    <w:rsid w:val="00ED5D31"/>
  </w:style>
  <w:style w:type="character" w:customStyle="1" w:styleId="WW8Num55z1">
    <w:name w:val="WW8Num55z1"/>
    <w:qFormat/>
    <w:rsid w:val="00ED5D31"/>
  </w:style>
  <w:style w:type="character" w:customStyle="1" w:styleId="WW8Num55z2">
    <w:name w:val="WW8Num55z2"/>
    <w:qFormat/>
    <w:rsid w:val="00ED5D31"/>
  </w:style>
  <w:style w:type="character" w:customStyle="1" w:styleId="WW8Num55z3">
    <w:name w:val="WW8Num55z3"/>
    <w:qFormat/>
    <w:rsid w:val="00ED5D31"/>
  </w:style>
  <w:style w:type="character" w:customStyle="1" w:styleId="WW8Num55z4">
    <w:name w:val="WW8Num55z4"/>
    <w:qFormat/>
    <w:rsid w:val="00ED5D31"/>
  </w:style>
  <w:style w:type="character" w:customStyle="1" w:styleId="WW8Num55z5">
    <w:name w:val="WW8Num55z5"/>
    <w:qFormat/>
    <w:rsid w:val="00ED5D31"/>
  </w:style>
  <w:style w:type="character" w:customStyle="1" w:styleId="WW8Num55z6">
    <w:name w:val="WW8Num55z6"/>
    <w:qFormat/>
    <w:rsid w:val="00ED5D31"/>
  </w:style>
  <w:style w:type="character" w:customStyle="1" w:styleId="WW8Num55z7">
    <w:name w:val="WW8Num55z7"/>
    <w:qFormat/>
    <w:rsid w:val="00ED5D31"/>
  </w:style>
  <w:style w:type="character" w:customStyle="1" w:styleId="WW8Num55z8">
    <w:name w:val="WW8Num55z8"/>
    <w:qFormat/>
    <w:rsid w:val="00ED5D31"/>
  </w:style>
  <w:style w:type="character" w:customStyle="1" w:styleId="WW8Num56z0">
    <w:name w:val="WW8Num56z0"/>
    <w:qFormat/>
    <w:rsid w:val="00ED5D31"/>
  </w:style>
  <w:style w:type="character" w:customStyle="1" w:styleId="WW8Num56z1">
    <w:name w:val="WW8Num56z1"/>
    <w:qFormat/>
    <w:rsid w:val="00ED5D31"/>
  </w:style>
  <w:style w:type="character" w:customStyle="1" w:styleId="WW8Num56z2">
    <w:name w:val="WW8Num56z2"/>
    <w:qFormat/>
    <w:rsid w:val="00ED5D31"/>
  </w:style>
  <w:style w:type="character" w:customStyle="1" w:styleId="WW8Num56z3">
    <w:name w:val="WW8Num56z3"/>
    <w:qFormat/>
    <w:rsid w:val="00ED5D31"/>
  </w:style>
  <w:style w:type="character" w:customStyle="1" w:styleId="WW8Num56z4">
    <w:name w:val="WW8Num56z4"/>
    <w:qFormat/>
    <w:rsid w:val="00ED5D31"/>
  </w:style>
  <w:style w:type="character" w:customStyle="1" w:styleId="WW8Num56z5">
    <w:name w:val="WW8Num56z5"/>
    <w:qFormat/>
    <w:rsid w:val="00ED5D31"/>
  </w:style>
  <w:style w:type="character" w:customStyle="1" w:styleId="WW8Num56z6">
    <w:name w:val="WW8Num56z6"/>
    <w:qFormat/>
    <w:rsid w:val="00ED5D31"/>
  </w:style>
  <w:style w:type="character" w:customStyle="1" w:styleId="WW8Num56z7">
    <w:name w:val="WW8Num56z7"/>
    <w:qFormat/>
    <w:rsid w:val="00ED5D31"/>
  </w:style>
  <w:style w:type="character" w:customStyle="1" w:styleId="WW8Num56z8">
    <w:name w:val="WW8Num56z8"/>
    <w:qFormat/>
    <w:rsid w:val="00ED5D31"/>
  </w:style>
  <w:style w:type="character" w:customStyle="1" w:styleId="WW8Num57z0">
    <w:name w:val="WW8Num57z0"/>
    <w:qFormat/>
    <w:rsid w:val="00ED5D31"/>
  </w:style>
  <w:style w:type="character" w:customStyle="1" w:styleId="WW8Num57z1">
    <w:name w:val="WW8Num57z1"/>
    <w:qFormat/>
    <w:rsid w:val="00ED5D31"/>
  </w:style>
  <w:style w:type="character" w:customStyle="1" w:styleId="WW8Num57z2">
    <w:name w:val="WW8Num57z2"/>
    <w:qFormat/>
    <w:rsid w:val="00ED5D31"/>
  </w:style>
  <w:style w:type="character" w:customStyle="1" w:styleId="WW8Num57z3">
    <w:name w:val="WW8Num57z3"/>
    <w:qFormat/>
    <w:rsid w:val="00ED5D31"/>
  </w:style>
  <w:style w:type="character" w:customStyle="1" w:styleId="WW8Num57z4">
    <w:name w:val="WW8Num57z4"/>
    <w:qFormat/>
    <w:rsid w:val="00ED5D31"/>
  </w:style>
  <w:style w:type="character" w:customStyle="1" w:styleId="WW8Num57z5">
    <w:name w:val="WW8Num57z5"/>
    <w:qFormat/>
    <w:rsid w:val="00ED5D31"/>
  </w:style>
  <w:style w:type="character" w:customStyle="1" w:styleId="WW8Num57z6">
    <w:name w:val="WW8Num57z6"/>
    <w:qFormat/>
    <w:rsid w:val="00ED5D31"/>
  </w:style>
  <w:style w:type="character" w:customStyle="1" w:styleId="WW8Num57z7">
    <w:name w:val="WW8Num57z7"/>
    <w:qFormat/>
    <w:rsid w:val="00ED5D31"/>
  </w:style>
  <w:style w:type="character" w:customStyle="1" w:styleId="WW8Num57z8">
    <w:name w:val="WW8Num57z8"/>
    <w:qFormat/>
    <w:rsid w:val="00ED5D31"/>
  </w:style>
  <w:style w:type="character" w:customStyle="1" w:styleId="WW8Num58z0">
    <w:name w:val="WW8Num58z0"/>
    <w:qFormat/>
    <w:rsid w:val="00ED5D31"/>
  </w:style>
  <w:style w:type="character" w:customStyle="1" w:styleId="WW8Num58z1">
    <w:name w:val="WW8Num58z1"/>
    <w:qFormat/>
    <w:rsid w:val="00ED5D31"/>
  </w:style>
  <w:style w:type="character" w:customStyle="1" w:styleId="WW8Num58z2">
    <w:name w:val="WW8Num58z2"/>
    <w:qFormat/>
    <w:rsid w:val="00ED5D31"/>
  </w:style>
  <w:style w:type="character" w:customStyle="1" w:styleId="WW8Num58z3">
    <w:name w:val="WW8Num58z3"/>
    <w:qFormat/>
    <w:rsid w:val="00ED5D31"/>
  </w:style>
  <w:style w:type="character" w:customStyle="1" w:styleId="WW8Num58z4">
    <w:name w:val="WW8Num58z4"/>
    <w:qFormat/>
    <w:rsid w:val="00ED5D31"/>
  </w:style>
  <w:style w:type="character" w:customStyle="1" w:styleId="WW8Num58z5">
    <w:name w:val="WW8Num58z5"/>
    <w:qFormat/>
    <w:rsid w:val="00ED5D31"/>
  </w:style>
  <w:style w:type="character" w:customStyle="1" w:styleId="WW8Num58z6">
    <w:name w:val="WW8Num58z6"/>
    <w:qFormat/>
    <w:rsid w:val="00ED5D31"/>
  </w:style>
  <w:style w:type="character" w:customStyle="1" w:styleId="WW8Num58z7">
    <w:name w:val="WW8Num58z7"/>
    <w:qFormat/>
    <w:rsid w:val="00ED5D31"/>
  </w:style>
  <w:style w:type="character" w:customStyle="1" w:styleId="WW8Num58z8">
    <w:name w:val="WW8Num58z8"/>
    <w:qFormat/>
    <w:rsid w:val="00ED5D31"/>
  </w:style>
  <w:style w:type="character" w:customStyle="1" w:styleId="WW8Num59z0">
    <w:name w:val="WW8Num59z0"/>
    <w:qFormat/>
    <w:rsid w:val="00ED5D31"/>
  </w:style>
  <w:style w:type="character" w:customStyle="1" w:styleId="WW8Num59z1">
    <w:name w:val="WW8Num59z1"/>
    <w:qFormat/>
    <w:rsid w:val="00ED5D31"/>
  </w:style>
  <w:style w:type="character" w:customStyle="1" w:styleId="WW8Num59z2">
    <w:name w:val="WW8Num59z2"/>
    <w:qFormat/>
    <w:rsid w:val="00ED5D31"/>
  </w:style>
  <w:style w:type="character" w:customStyle="1" w:styleId="WW8Num59z3">
    <w:name w:val="WW8Num59z3"/>
    <w:qFormat/>
    <w:rsid w:val="00ED5D31"/>
  </w:style>
  <w:style w:type="character" w:customStyle="1" w:styleId="WW8Num59z4">
    <w:name w:val="WW8Num59z4"/>
    <w:qFormat/>
    <w:rsid w:val="00ED5D31"/>
  </w:style>
  <w:style w:type="character" w:customStyle="1" w:styleId="WW8Num59z5">
    <w:name w:val="WW8Num59z5"/>
    <w:qFormat/>
    <w:rsid w:val="00ED5D31"/>
  </w:style>
  <w:style w:type="character" w:customStyle="1" w:styleId="WW8Num59z6">
    <w:name w:val="WW8Num59z6"/>
    <w:qFormat/>
    <w:rsid w:val="00ED5D31"/>
  </w:style>
  <w:style w:type="character" w:customStyle="1" w:styleId="WW8Num59z7">
    <w:name w:val="WW8Num59z7"/>
    <w:qFormat/>
    <w:rsid w:val="00ED5D31"/>
  </w:style>
  <w:style w:type="character" w:customStyle="1" w:styleId="WW8Num59z8">
    <w:name w:val="WW8Num59z8"/>
    <w:qFormat/>
    <w:rsid w:val="00ED5D31"/>
  </w:style>
  <w:style w:type="character" w:customStyle="1" w:styleId="WW8Num60z0">
    <w:name w:val="WW8Num60z0"/>
    <w:qFormat/>
    <w:rsid w:val="00ED5D31"/>
  </w:style>
  <w:style w:type="character" w:customStyle="1" w:styleId="WW8Num60z1">
    <w:name w:val="WW8Num60z1"/>
    <w:qFormat/>
    <w:rsid w:val="00ED5D31"/>
  </w:style>
  <w:style w:type="character" w:customStyle="1" w:styleId="WW8Num60z2">
    <w:name w:val="WW8Num60z2"/>
    <w:qFormat/>
    <w:rsid w:val="00ED5D31"/>
  </w:style>
  <w:style w:type="character" w:customStyle="1" w:styleId="WW8Num60z3">
    <w:name w:val="WW8Num60z3"/>
    <w:qFormat/>
    <w:rsid w:val="00ED5D31"/>
  </w:style>
  <w:style w:type="character" w:customStyle="1" w:styleId="WW8Num60z4">
    <w:name w:val="WW8Num60z4"/>
    <w:qFormat/>
    <w:rsid w:val="00ED5D31"/>
  </w:style>
  <w:style w:type="character" w:customStyle="1" w:styleId="WW8Num60z5">
    <w:name w:val="WW8Num60z5"/>
    <w:qFormat/>
    <w:rsid w:val="00ED5D31"/>
  </w:style>
  <w:style w:type="character" w:customStyle="1" w:styleId="WW8Num60z6">
    <w:name w:val="WW8Num60z6"/>
    <w:qFormat/>
    <w:rsid w:val="00ED5D31"/>
  </w:style>
  <w:style w:type="character" w:customStyle="1" w:styleId="WW8Num60z7">
    <w:name w:val="WW8Num60z7"/>
    <w:qFormat/>
    <w:rsid w:val="00ED5D31"/>
  </w:style>
  <w:style w:type="character" w:customStyle="1" w:styleId="WW8Num60z8">
    <w:name w:val="WW8Num60z8"/>
    <w:qFormat/>
    <w:rsid w:val="00ED5D31"/>
  </w:style>
  <w:style w:type="character" w:customStyle="1" w:styleId="WW8Num61z0">
    <w:name w:val="WW8Num61z0"/>
    <w:qFormat/>
    <w:rsid w:val="00ED5D31"/>
  </w:style>
  <w:style w:type="character" w:customStyle="1" w:styleId="WW8Num61z1">
    <w:name w:val="WW8Num61z1"/>
    <w:qFormat/>
    <w:rsid w:val="00ED5D31"/>
  </w:style>
  <w:style w:type="character" w:customStyle="1" w:styleId="WW8Num61z2">
    <w:name w:val="WW8Num61z2"/>
    <w:qFormat/>
    <w:rsid w:val="00ED5D31"/>
  </w:style>
  <w:style w:type="character" w:customStyle="1" w:styleId="WW8Num61z3">
    <w:name w:val="WW8Num61z3"/>
    <w:qFormat/>
    <w:rsid w:val="00ED5D31"/>
  </w:style>
  <w:style w:type="character" w:customStyle="1" w:styleId="WW8Num61z4">
    <w:name w:val="WW8Num61z4"/>
    <w:qFormat/>
    <w:rsid w:val="00ED5D31"/>
  </w:style>
  <w:style w:type="character" w:customStyle="1" w:styleId="WW8Num61z5">
    <w:name w:val="WW8Num61z5"/>
    <w:qFormat/>
    <w:rsid w:val="00ED5D31"/>
  </w:style>
  <w:style w:type="character" w:customStyle="1" w:styleId="WW8Num61z6">
    <w:name w:val="WW8Num61z6"/>
    <w:qFormat/>
    <w:rsid w:val="00ED5D31"/>
  </w:style>
  <w:style w:type="character" w:customStyle="1" w:styleId="WW8Num61z7">
    <w:name w:val="WW8Num61z7"/>
    <w:qFormat/>
    <w:rsid w:val="00ED5D31"/>
  </w:style>
  <w:style w:type="character" w:customStyle="1" w:styleId="WW8Num61z8">
    <w:name w:val="WW8Num61z8"/>
    <w:qFormat/>
    <w:rsid w:val="00ED5D31"/>
  </w:style>
  <w:style w:type="character" w:customStyle="1" w:styleId="WW8Num62z0">
    <w:name w:val="WW8Num62z0"/>
    <w:qFormat/>
    <w:rsid w:val="00ED5D31"/>
  </w:style>
  <w:style w:type="character" w:customStyle="1" w:styleId="WW8Num62z1">
    <w:name w:val="WW8Num62z1"/>
    <w:qFormat/>
    <w:rsid w:val="00ED5D31"/>
  </w:style>
  <w:style w:type="character" w:customStyle="1" w:styleId="WW8Num62z2">
    <w:name w:val="WW8Num62z2"/>
    <w:qFormat/>
    <w:rsid w:val="00ED5D31"/>
  </w:style>
  <w:style w:type="character" w:customStyle="1" w:styleId="WW8Num62z3">
    <w:name w:val="WW8Num62z3"/>
    <w:qFormat/>
    <w:rsid w:val="00ED5D31"/>
  </w:style>
  <w:style w:type="character" w:customStyle="1" w:styleId="WW8Num62z4">
    <w:name w:val="WW8Num62z4"/>
    <w:qFormat/>
    <w:rsid w:val="00ED5D31"/>
  </w:style>
  <w:style w:type="character" w:customStyle="1" w:styleId="WW8Num62z5">
    <w:name w:val="WW8Num62z5"/>
    <w:qFormat/>
    <w:rsid w:val="00ED5D31"/>
  </w:style>
  <w:style w:type="character" w:customStyle="1" w:styleId="WW8Num62z6">
    <w:name w:val="WW8Num62z6"/>
    <w:qFormat/>
    <w:rsid w:val="00ED5D31"/>
  </w:style>
  <w:style w:type="character" w:customStyle="1" w:styleId="WW8Num62z7">
    <w:name w:val="WW8Num62z7"/>
    <w:qFormat/>
    <w:rsid w:val="00ED5D31"/>
  </w:style>
  <w:style w:type="character" w:customStyle="1" w:styleId="WW8Num62z8">
    <w:name w:val="WW8Num62z8"/>
    <w:qFormat/>
    <w:rsid w:val="00ED5D31"/>
  </w:style>
  <w:style w:type="character" w:customStyle="1" w:styleId="WW8Num63z0">
    <w:name w:val="WW8Num63z0"/>
    <w:qFormat/>
    <w:rsid w:val="00ED5D31"/>
  </w:style>
  <w:style w:type="character" w:customStyle="1" w:styleId="WW8Num63z1">
    <w:name w:val="WW8Num63z1"/>
    <w:qFormat/>
    <w:rsid w:val="00ED5D31"/>
  </w:style>
  <w:style w:type="character" w:customStyle="1" w:styleId="WW8Num63z2">
    <w:name w:val="WW8Num63z2"/>
    <w:qFormat/>
    <w:rsid w:val="00ED5D31"/>
  </w:style>
  <w:style w:type="character" w:customStyle="1" w:styleId="WW8Num63z3">
    <w:name w:val="WW8Num63z3"/>
    <w:qFormat/>
    <w:rsid w:val="00ED5D31"/>
  </w:style>
  <w:style w:type="character" w:customStyle="1" w:styleId="WW8Num63z4">
    <w:name w:val="WW8Num63z4"/>
    <w:qFormat/>
    <w:rsid w:val="00ED5D31"/>
  </w:style>
  <w:style w:type="character" w:customStyle="1" w:styleId="WW8Num63z5">
    <w:name w:val="WW8Num63z5"/>
    <w:qFormat/>
    <w:rsid w:val="00ED5D31"/>
  </w:style>
  <w:style w:type="character" w:customStyle="1" w:styleId="WW8Num63z6">
    <w:name w:val="WW8Num63z6"/>
    <w:qFormat/>
    <w:rsid w:val="00ED5D31"/>
  </w:style>
  <w:style w:type="character" w:customStyle="1" w:styleId="WW8Num63z7">
    <w:name w:val="WW8Num63z7"/>
    <w:qFormat/>
    <w:rsid w:val="00ED5D31"/>
  </w:style>
  <w:style w:type="character" w:customStyle="1" w:styleId="WW8Num63z8">
    <w:name w:val="WW8Num63z8"/>
    <w:qFormat/>
    <w:rsid w:val="00ED5D31"/>
  </w:style>
  <w:style w:type="character" w:customStyle="1" w:styleId="WW8Num64z0">
    <w:name w:val="WW8Num64z0"/>
    <w:qFormat/>
    <w:rsid w:val="00ED5D31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64z1">
    <w:name w:val="WW8Num64z1"/>
    <w:qFormat/>
    <w:rsid w:val="00ED5D31"/>
  </w:style>
  <w:style w:type="character" w:customStyle="1" w:styleId="WW8Num64z2">
    <w:name w:val="WW8Num64z2"/>
    <w:qFormat/>
    <w:rsid w:val="00ED5D31"/>
  </w:style>
  <w:style w:type="character" w:customStyle="1" w:styleId="WW8Num64z3">
    <w:name w:val="WW8Num64z3"/>
    <w:qFormat/>
    <w:rsid w:val="00ED5D31"/>
  </w:style>
  <w:style w:type="character" w:customStyle="1" w:styleId="WW8Num64z4">
    <w:name w:val="WW8Num64z4"/>
    <w:qFormat/>
    <w:rsid w:val="00ED5D31"/>
  </w:style>
  <w:style w:type="character" w:customStyle="1" w:styleId="WW8Num64z5">
    <w:name w:val="WW8Num64z5"/>
    <w:qFormat/>
    <w:rsid w:val="00ED5D31"/>
  </w:style>
  <w:style w:type="character" w:customStyle="1" w:styleId="WW8Num64z6">
    <w:name w:val="WW8Num64z6"/>
    <w:qFormat/>
    <w:rsid w:val="00ED5D31"/>
  </w:style>
  <w:style w:type="character" w:customStyle="1" w:styleId="WW8Num64z7">
    <w:name w:val="WW8Num64z7"/>
    <w:qFormat/>
    <w:rsid w:val="00ED5D31"/>
  </w:style>
  <w:style w:type="character" w:customStyle="1" w:styleId="WW8Num64z8">
    <w:name w:val="WW8Num64z8"/>
    <w:qFormat/>
    <w:rsid w:val="00ED5D31"/>
  </w:style>
  <w:style w:type="character" w:customStyle="1" w:styleId="WW8Num65z0">
    <w:name w:val="WW8Num65z0"/>
    <w:qFormat/>
    <w:rsid w:val="00ED5D31"/>
  </w:style>
  <w:style w:type="character" w:customStyle="1" w:styleId="WW8Num65z1">
    <w:name w:val="WW8Num65z1"/>
    <w:qFormat/>
    <w:rsid w:val="00ED5D31"/>
  </w:style>
  <w:style w:type="character" w:customStyle="1" w:styleId="WW8Num65z2">
    <w:name w:val="WW8Num65z2"/>
    <w:qFormat/>
    <w:rsid w:val="00ED5D31"/>
  </w:style>
  <w:style w:type="character" w:customStyle="1" w:styleId="WW8Num65z3">
    <w:name w:val="WW8Num65z3"/>
    <w:qFormat/>
    <w:rsid w:val="00ED5D31"/>
  </w:style>
  <w:style w:type="character" w:customStyle="1" w:styleId="WW8Num65z4">
    <w:name w:val="WW8Num65z4"/>
    <w:qFormat/>
    <w:rsid w:val="00ED5D31"/>
  </w:style>
  <w:style w:type="character" w:customStyle="1" w:styleId="WW8Num65z5">
    <w:name w:val="WW8Num65z5"/>
    <w:qFormat/>
    <w:rsid w:val="00ED5D31"/>
  </w:style>
  <w:style w:type="character" w:customStyle="1" w:styleId="WW8Num65z6">
    <w:name w:val="WW8Num65z6"/>
    <w:qFormat/>
    <w:rsid w:val="00ED5D31"/>
  </w:style>
  <w:style w:type="character" w:customStyle="1" w:styleId="WW8Num65z7">
    <w:name w:val="WW8Num65z7"/>
    <w:qFormat/>
    <w:rsid w:val="00ED5D31"/>
  </w:style>
  <w:style w:type="character" w:customStyle="1" w:styleId="WW8Num65z8">
    <w:name w:val="WW8Num65z8"/>
    <w:qFormat/>
    <w:rsid w:val="00ED5D31"/>
  </w:style>
  <w:style w:type="character" w:customStyle="1" w:styleId="WW8Num66z0">
    <w:name w:val="WW8Num66z0"/>
    <w:qFormat/>
    <w:rsid w:val="00ED5D31"/>
  </w:style>
  <w:style w:type="character" w:customStyle="1" w:styleId="WW8Num66z1">
    <w:name w:val="WW8Num66z1"/>
    <w:qFormat/>
    <w:rsid w:val="00ED5D31"/>
  </w:style>
  <w:style w:type="character" w:customStyle="1" w:styleId="WW8Num66z2">
    <w:name w:val="WW8Num66z2"/>
    <w:qFormat/>
    <w:rsid w:val="00ED5D31"/>
  </w:style>
  <w:style w:type="character" w:customStyle="1" w:styleId="WW8Num66z3">
    <w:name w:val="WW8Num66z3"/>
    <w:qFormat/>
    <w:rsid w:val="00ED5D31"/>
  </w:style>
  <w:style w:type="character" w:customStyle="1" w:styleId="WW8Num66z4">
    <w:name w:val="WW8Num66z4"/>
    <w:qFormat/>
    <w:rsid w:val="00ED5D31"/>
  </w:style>
  <w:style w:type="character" w:customStyle="1" w:styleId="WW8Num66z5">
    <w:name w:val="WW8Num66z5"/>
    <w:qFormat/>
    <w:rsid w:val="00ED5D31"/>
  </w:style>
  <w:style w:type="character" w:customStyle="1" w:styleId="WW8Num66z6">
    <w:name w:val="WW8Num66z6"/>
    <w:qFormat/>
    <w:rsid w:val="00ED5D31"/>
  </w:style>
  <w:style w:type="character" w:customStyle="1" w:styleId="WW8Num66z7">
    <w:name w:val="WW8Num66z7"/>
    <w:qFormat/>
    <w:rsid w:val="00ED5D31"/>
  </w:style>
  <w:style w:type="character" w:customStyle="1" w:styleId="WW8Num66z8">
    <w:name w:val="WW8Num66z8"/>
    <w:qFormat/>
    <w:rsid w:val="00ED5D31"/>
  </w:style>
  <w:style w:type="character" w:customStyle="1" w:styleId="WW8Num67z0">
    <w:name w:val="WW8Num6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7z1">
    <w:name w:val="WW8Num67z1"/>
    <w:qFormat/>
    <w:rsid w:val="00ED5D31"/>
  </w:style>
  <w:style w:type="character" w:customStyle="1" w:styleId="WW8Num67z2">
    <w:name w:val="WW8Num67z2"/>
    <w:qFormat/>
    <w:rsid w:val="00ED5D31"/>
  </w:style>
  <w:style w:type="character" w:customStyle="1" w:styleId="WW8Num67z3">
    <w:name w:val="WW8Num67z3"/>
    <w:qFormat/>
    <w:rsid w:val="00ED5D31"/>
  </w:style>
  <w:style w:type="character" w:customStyle="1" w:styleId="WW8Num67z4">
    <w:name w:val="WW8Num67z4"/>
    <w:qFormat/>
    <w:rsid w:val="00ED5D31"/>
  </w:style>
  <w:style w:type="character" w:customStyle="1" w:styleId="WW8Num67z5">
    <w:name w:val="WW8Num67z5"/>
    <w:qFormat/>
    <w:rsid w:val="00ED5D31"/>
  </w:style>
  <w:style w:type="character" w:customStyle="1" w:styleId="WW8Num67z6">
    <w:name w:val="WW8Num67z6"/>
    <w:qFormat/>
    <w:rsid w:val="00ED5D31"/>
  </w:style>
  <w:style w:type="character" w:customStyle="1" w:styleId="WW8Num67z7">
    <w:name w:val="WW8Num67z7"/>
    <w:qFormat/>
    <w:rsid w:val="00ED5D31"/>
  </w:style>
  <w:style w:type="character" w:customStyle="1" w:styleId="WW8Num67z8">
    <w:name w:val="WW8Num67z8"/>
    <w:qFormat/>
    <w:rsid w:val="00ED5D31"/>
  </w:style>
  <w:style w:type="character" w:customStyle="1" w:styleId="WW8Num68z0">
    <w:name w:val="WW8Num68z0"/>
    <w:qFormat/>
    <w:rsid w:val="00ED5D31"/>
  </w:style>
  <w:style w:type="character" w:customStyle="1" w:styleId="WW8Num68z1">
    <w:name w:val="WW8Num68z1"/>
    <w:qFormat/>
    <w:rsid w:val="00ED5D31"/>
  </w:style>
  <w:style w:type="character" w:customStyle="1" w:styleId="WW8Num68z2">
    <w:name w:val="WW8Num68z2"/>
    <w:qFormat/>
    <w:rsid w:val="00ED5D31"/>
  </w:style>
  <w:style w:type="character" w:customStyle="1" w:styleId="WW8Num68z3">
    <w:name w:val="WW8Num68z3"/>
    <w:qFormat/>
    <w:rsid w:val="00ED5D31"/>
  </w:style>
  <w:style w:type="character" w:customStyle="1" w:styleId="WW8Num68z4">
    <w:name w:val="WW8Num68z4"/>
    <w:qFormat/>
    <w:rsid w:val="00ED5D31"/>
  </w:style>
  <w:style w:type="character" w:customStyle="1" w:styleId="WW8Num68z5">
    <w:name w:val="WW8Num68z5"/>
    <w:qFormat/>
    <w:rsid w:val="00ED5D31"/>
  </w:style>
  <w:style w:type="character" w:customStyle="1" w:styleId="WW8Num68z6">
    <w:name w:val="WW8Num68z6"/>
    <w:qFormat/>
    <w:rsid w:val="00ED5D31"/>
  </w:style>
  <w:style w:type="character" w:customStyle="1" w:styleId="WW8Num68z7">
    <w:name w:val="WW8Num68z7"/>
    <w:qFormat/>
    <w:rsid w:val="00ED5D31"/>
  </w:style>
  <w:style w:type="character" w:customStyle="1" w:styleId="WW8Num68z8">
    <w:name w:val="WW8Num68z8"/>
    <w:qFormat/>
    <w:rsid w:val="00ED5D31"/>
  </w:style>
  <w:style w:type="character" w:customStyle="1" w:styleId="WW8Num69z0">
    <w:name w:val="WW8Num69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9z1">
    <w:name w:val="WW8Num69z1"/>
    <w:qFormat/>
    <w:rsid w:val="00ED5D31"/>
  </w:style>
  <w:style w:type="character" w:customStyle="1" w:styleId="WW8Num69z2">
    <w:name w:val="WW8Num69z2"/>
    <w:qFormat/>
    <w:rsid w:val="00ED5D31"/>
  </w:style>
  <w:style w:type="character" w:customStyle="1" w:styleId="WW8Num69z3">
    <w:name w:val="WW8Num69z3"/>
    <w:qFormat/>
    <w:rsid w:val="00ED5D31"/>
  </w:style>
  <w:style w:type="character" w:customStyle="1" w:styleId="WW8Num69z4">
    <w:name w:val="WW8Num69z4"/>
    <w:qFormat/>
    <w:rsid w:val="00ED5D31"/>
  </w:style>
  <w:style w:type="character" w:customStyle="1" w:styleId="WW8Num69z5">
    <w:name w:val="WW8Num69z5"/>
    <w:qFormat/>
    <w:rsid w:val="00ED5D31"/>
  </w:style>
  <w:style w:type="character" w:customStyle="1" w:styleId="WW8Num69z6">
    <w:name w:val="WW8Num69z6"/>
    <w:qFormat/>
    <w:rsid w:val="00ED5D31"/>
  </w:style>
  <w:style w:type="character" w:customStyle="1" w:styleId="WW8Num69z7">
    <w:name w:val="WW8Num69z7"/>
    <w:qFormat/>
    <w:rsid w:val="00ED5D31"/>
  </w:style>
  <w:style w:type="character" w:customStyle="1" w:styleId="WW8Num69z8">
    <w:name w:val="WW8Num69z8"/>
    <w:qFormat/>
    <w:rsid w:val="00ED5D31"/>
  </w:style>
  <w:style w:type="character" w:customStyle="1" w:styleId="WW8Num70z0">
    <w:name w:val="WW8Num70z0"/>
    <w:qFormat/>
    <w:rsid w:val="00ED5D31"/>
  </w:style>
  <w:style w:type="character" w:customStyle="1" w:styleId="WW8Num70z1">
    <w:name w:val="WW8Num70z1"/>
    <w:qFormat/>
    <w:rsid w:val="00ED5D31"/>
  </w:style>
  <w:style w:type="character" w:customStyle="1" w:styleId="WW8Num70z2">
    <w:name w:val="WW8Num70z2"/>
    <w:qFormat/>
    <w:rsid w:val="00ED5D31"/>
  </w:style>
  <w:style w:type="character" w:customStyle="1" w:styleId="WW8Num70z3">
    <w:name w:val="WW8Num70z3"/>
    <w:qFormat/>
    <w:rsid w:val="00ED5D31"/>
  </w:style>
  <w:style w:type="character" w:customStyle="1" w:styleId="WW8Num70z4">
    <w:name w:val="WW8Num70z4"/>
    <w:qFormat/>
    <w:rsid w:val="00ED5D31"/>
  </w:style>
  <w:style w:type="character" w:customStyle="1" w:styleId="WW8Num70z5">
    <w:name w:val="WW8Num70z5"/>
    <w:qFormat/>
    <w:rsid w:val="00ED5D31"/>
  </w:style>
  <w:style w:type="character" w:customStyle="1" w:styleId="WW8Num70z6">
    <w:name w:val="WW8Num70z6"/>
    <w:qFormat/>
    <w:rsid w:val="00ED5D31"/>
  </w:style>
  <w:style w:type="character" w:customStyle="1" w:styleId="WW8Num70z7">
    <w:name w:val="WW8Num70z7"/>
    <w:qFormat/>
    <w:rsid w:val="00ED5D31"/>
  </w:style>
  <w:style w:type="character" w:customStyle="1" w:styleId="WW8Num70z8">
    <w:name w:val="WW8Num70z8"/>
    <w:qFormat/>
    <w:rsid w:val="00ED5D31"/>
  </w:style>
  <w:style w:type="character" w:customStyle="1" w:styleId="WW8Num71z0">
    <w:name w:val="WW8Num71z0"/>
    <w:qFormat/>
    <w:rsid w:val="00ED5D31"/>
    <w:rPr>
      <w:rFonts w:eastAsia="TimesNewRomanPSMT"/>
      <w:lang w:eastAsia="pl-PL"/>
    </w:rPr>
  </w:style>
  <w:style w:type="character" w:customStyle="1" w:styleId="WW8Num71z1">
    <w:name w:val="WW8Num71z1"/>
    <w:qFormat/>
    <w:rsid w:val="00ED5D31"/>
  </w:style>
  <w:style w:type="character" w:customStyle="1" w:styleId="WW8Num71z2">
    <w:name w:val="WW8Num71z2"/>
    <w:qFormat/>
    <w:rsid w:val="00ED5D31"/>
  </w:style>
  <w:style w:type="character" w:customStyle="1" w:styleId="WW8Num71z3">
    <w:name w:val="WW8Num71z3"/>
    <w:qFormat/>
    <w:rsid w:val="00ED5D31"/>
  </w:style>
  <w:style w:type="character" w:customStyle="1" w:styleId="WW8Num71z4">
    <w:name w:val="WW8Num71z4"/>
    <w:qFormat/>
    <w:rsid w:val="00ED5D31"/>
  </w:style>
  <w:style w:type="character" w:customStyle="1" w:styleId="WW8Num71z5">
    <w:name w:val="WW8Num71z5"/>
    <w:qFormat/>
    <w:rsid w:val="00ED5D31"/>
  </w:style>
  <w:style w:type="character" w:customStyle="1" w:styleId="WW8Num71z6">
    <w:name w:val="WW8Num71z6"/>
    <w:qFormat/>
    <w:rsid w:val="00ED5D31"/>
  </w:style>
  <w:style w:type="character" w:customStyle="1" w:styleId="WW8Num71z7">
    <w:name w:val="WW8Num71z7"/>
    <w:qFormat/>
    <w:rsid w:val="00ED5D31"/>
  </w:style>
  <w:style w:type="character" w:customStyle="1" w:styleId="WW8Num71z8">
    <w:name w:val="WW8Num71z8"/>
    <w:qFormat/>
    <w:rsid w:val="00ED5D31"/>
  </w:style>
  <w:style w:type="character" w:customStyle="1" w:styleId="WW8Num3z1">
    <w:name w:val="WW8Num3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WW8Num3z2">
    <w:name w:val="WW8Num3z2"/>
    <w:qFormat/>
    <w:rsid w:val="00ED5D31"/>
  </w:style>
  <w:style w:type="character" w:customStyle="1" w:styleId="WW8Num3z3">
    <w:name w:val="WW8Num3z3"/>
    <w:qFormat/>
    <w:rsid w:val="00ED5D31"/>
  </w:style>
  <w:style w:type="character" w:customStyle="1" w:styleId="WW8Num3z4">
    <w:name w:val="WW8Num3z4"/>
    <w:qFormat/>
    <w:rsid w:val="00ED5D31"/>
  </w:style>
  <w:style w:type="character" w:customStyle="1" w:styleId="WW8Num3z5">
    <w:name w:val="WW8Num3z5"/>
    <w:qFormat/>
    <w:rsid w:val="00ED5D31"/>
  </w:style>
  <w:style w:type="character" w:customStyle="1" w:styleId="WW8Num3z6">
    <w:name w:val="WW8Num3z6"/>
    <w:qFormat/>
    <w:rsid w:val="00ED5D31"/>
  </w:style>
  <w:style w:type="character" w:customStyle="1" w:styleId="WW8Num3z7">
    <w:name w:val="WW8Num3z7"/>
    <w:qFormat/>
    <w:rsid w:val="00ED5D31"/>
  </w:style>
  <w:style w:type="character" w:customStyle="1" w:styleId="WW8Num3z8">
    <w:name w:val="WW8Num3z8"/>
    <w:qFormat/>
    <w:rsid w:val="00ED5D31"/>
  </w:style>
  <w:style w:type="character" w:customStyle="1" w:styleId="WW8Num4z2">
    <w:name w:val="WW8Num4z2"/>
    <w:qFormat/>
    <w:rsid w:val="00ED5D31"/>
  </w:style>
  <w:style w:type="character" w:customStyle="1" w:styleId="WW8Num4z3">
    <w:name w:val="WW8Num4z3"/>
    <w:qFormat/>
    <w:rsid w:val="00ED5D31"/>
  </w:style>
  <w:style w:type="character" w:customStyle="1" w:styleId="WW8Num4z4">
    <w:name w:val="WW8Num4z4"/>
    <w:qFormat/>
    <w:rsid w:val="00ED5D31"/>
  </w:style>
  <w:style w:type="character" w:customStyle="1" w:styleId="WW8Num4z5">
    <w:name w:val="WW8Num4z5"/>
    <w:qFormat/>
    <w:rsid w:val="00ED5D31"/>
  </w:style>
  <w:style w:type="character" w:customStyle="1" w:styleId="WW8Num4z6">
    <w:name w:val="WW8Num4z6"/>
    <w:qFormat/>
    <w:rsid w:val="00ED5D31"/>
  </w:style>
  <w:style w:type="character" w:customStyle="1" w:styleId="WW8Num4z7">
    <w:name w:val="WW8Num4z7"/>
    <w:qFormat/>
    <w:rsid w:val="00ED5D31"/>
  </w:style>
  <w:style w:type="character" w:customStyle="1" w:styleId="WW8Num4z8">
    <w:name w:val="WW8Num4z8"/>
    <w:qFormat/>
    <w:rsid w:val="00ED5D31"/>
  </w:style>
  <w:style w:type="character" w:customStyle="1" w:styleId="WW8Num5z1">
    <w:name w:val="WW8Num5z1"/>
    <w:qFormat/>
    <w:rsid w:val="00ED5D31"/>
    <w:rPr>
      <w:b w:val="0"/>
      <w:i w:val="0"/>
    </w:rPr>
  </w:style>
  <w:style w:type="character" w:customStyle="1" w:styleId="WW8Num5z2">
    <w:name w:val="WW8Num5z2"/>
    <w:qFormat/>
    <w:rsid w:val="00ED5D31"/>
  </w:style>
  <w:style w:type="character" w:customStyle="1" w:styleId="WW8Num5z3">
    <w:name w:val="WW8Num5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5z4">
    <w:name w:val="WW8Num5z4"/>
    <w:qFormat/>
    <w:rsid w:val="00ED5D31"/>
    <w:rPr>
      <w:rFonts w:ascii="Symbol" w:hAnsi="Symbol" w:cs="Symbol"/>
      <w:color w:val="000000"/>
    </w:rPr>
  </w:style>
  <w:style w:type="character" w:customStyle="1" w:styleId="WW8Num5z5">
    <w:name w:val="WW8Num5z5"/>
    <w:qFormat/>
    <w:rsid w:val="00ED5D31"/>
  </w:style>
  <w:style w:type="character" w:customStyle="1" w:styleId="WW8Num5z6">
    <w:name w:val="WW8Num5z6"/>
    <w:qFormat/>
    <w:rsid w:val="00ED5D31"/>
  </w:style>
  <w:style w:type="character" w:customStyle="1" w:styleId="WW8Num5z7">
    <w:name w:val="WW8Num5z7"/>
    <w:qFormat/>
    <w:rsid w:val="00ED5D31"/>
  </w:style>
  <w:style w:type="character" w:customStyle="1" w:styleId="WW8Num5z8">
    <w:name w:val="WW8Num5z8"/>
    <w:qFormat/>
    <w:rsid w:val="00ED5D31"/>
  </w:style>
  <w:style w:type="character" w:customStyle="1" w:styleId="Domylnaczcionkaakapitu8">
    <w:name w:val="Domyślna czcionka akapitu8"/>
    <w:qFormat/>
    <w:rsid w:val="00ED5D31"/>
  </w:style>
  <w:style w:type="character" w:customStyle="1" w:styleId="Domylnaczcionkaakapitu7">
    <w:name w:val="Domyślna czcionka akapitu7"/>
    <w:qFormat/>
    <w:rsid w:val="00ED5D31"/>
  </w:style>
  <w:style w:type="character" w:customStyle="1" w:styleId="Domylnaczcionkaakapitu6">
    <w:name w:val="Domyślna czcionka akapitu6"/>
    <w:qFormat/>
    <w:rsid w:val="00ED5D31"/>
  </w:style>
  <w:style w:type="character" w:customStyle="1" w:styleId="Domylnaczcionkaakapitu5">
    <w:name w:val="Domyślna czcionka akapitu5"/>
    <w:qFormat/>
    <w:rsid w:val="00ED5D31"/>
  </w:style>
  <w:style w:type="character" w:customStyle="1" w:styleId="WW8Num4z1">
    <w:name w:val="WW8Num4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Domylnaczcionkaakapitu4">
    <w:name w:val="Domyślna czcionka akapitu4"/>
    <w:qFormat/>
    <w:rsid w:val="00ED5D31"/>
  </w:style>
  <w:style w:type="character" w:customStyle="1" w:styleId="Domylnaczcionkaakapitu3">
    <w:name w:val="Domyślna czcionka akapitu3"/>
    <w:qFormat/>
    <w:rsid w:val="00ED5D31"/>
  </w:style>
  <w:style w:type="character" w:customStyle="1" w:styleId="Absatz-Standardschriftart">
    <w:name w:val="Absatz-Standardschriftart"/>
    <w:qFormat/>
    <w:rsid w:val="00ED5D31"/>
  </w:style>
  <w:style w:type="character" w:customStyle="1" w:styleId="WW-Absatz-Standardschriftart">
    <w:name w:val="WW-Absatz-Standardschriftart"/>
    <w:qFormat/>
    <w:rsid w:val="00ED5D31"/>
  </w:style>
  <w:style w:type="character" w:customStyle="1" w:styleId="WW-Absatz-Standardschriftart1">
    <w:name w:val="WW-Absatz-Standardschriftart1"/>
    <w:qFormat/>
    <w:rsid w:val="00ED5D31"/>
  </w:style>
  <w:style w:type="character" w:customStyle="1" w:styleId="WW-Absatz-Standardschriftart11">
    <w:name w:val="WW-Absatz-Standardschriftart11"/>
    <w:qFormat/>
    <w:rsid w:val="00ED5D31"/>
  </w:style>
  <w:style w:type="character" w:customStyle="1" w:styleId="WW-Absatz-Standardschriftart111">
    <w:name w:val="WW-Absatz-Standardschriftart111"/>
    <w:qFormat/>
    <w:rsid w:val="00ED5D31"/>
  </w:style>
  <w:style w:type="character" w:customStyle="1" w:styleId="WW-Absatz-Standardschriftart1111">
    <w:name w:val="WW-Absatz-Standardschriftart1111"/>
    <w:qFormat/>
    <w:rsid w:val="00ED5D31"/>
  </w:style>
  <w:style w:type="character" w:customStyle="1" w:styleId="WW-Absatz-Standardschriftart11111">
    <w:name w:val="WW-Absatz-Standardschriftart11111"/>
    <w:qFormat/>
    <w:rsid w:val="00ED5D31"/>
  </w:style>
  <w:style w:type="character" w:customStyle="1" w:styleId="WW-Absatz-Standardschriftart111111">
    <w:name w:val="WW-Absatz-Standardschriftart111111"/>
    <w:qFormat/>
    <w:rsid w:val="00ED5D31"/>
  </w:style>
  <w:style w:type="character" w:customStyle="1" w:styleId="WW-Absatz-Standardschriftart1111111">
    <w:name w:val="WW-Absatz-Standardschriftart1111111"/>
    <w:qFormat/>
    <w:rsid w:val="00ED5D31"/>
  </w:style>
  <w:style w:type="character" w:customStyle="1" w:styleId="WW-Absatz-Standardschriftart11111111">
    <w:name w:val="WW-Absatz-Standardschriftart11111111"/>
    <w:qFormat/>
    <w:rsid w:val="00ED5D31"/>
  </w:style>
  <w:style w:type="character" w:customStyle="1" w:styleId="WW-Absatz-Standardschriftart111111111">
    <w:name w:val="WW-Absatz-Standardschriftart111111111"/>
    <w:qFormat/>
    <w:rsid w:val="00ED5D31"/>
  </w:style>
  <w:style w:type="character" w:customStyle="1" w:styleId="WW-Absatz-Standardschriftart1111111111">
    <w:name w:val="WW-Absatz-Standardschriftart1111111111"/>
    <w:qFormat/>
    <w:rsid w:val="00ED5D31"/>
  </w:style>
  <w:style w:type="character" w:customStyle="1" w:styleId="WW-Absatz-Standardschriftart11111111111">
    <w:name w:val="WW-Absatz-Standardschriftart11111111111"/>
    <w:qFormat/>
    <w:rsid w:val="00ED5D31"/>
  </w:style>
  <w:style w:type="character" w:customStyle="1" w:styleId="WW-Absatz-Standardschriftart111111111111">
    <w:name w:val="WW-Absatz-Standardschriftart111111111111"/>
    <w:qFormat/>
    <w:rsid w:val="00ED5D31"/>
  </w:style>
  <w:style w:type="character" w:customStyle="1" w:styleId="WW-Absatz-Standardschriftart1111111111111">
    <w:name w:val="WW-Absatz-Standardschriftart1111111111111"/>
    <w:qFormat/>
    <w:rsid w:val="00ED5D31"/>
  </w:style>
  <w:style w:type="character" w:customStyle="1" w:styleId="WW-Absatz-Standardschriftart11111111111111">
    <w:name w:val="WW-Absatz-Standardschriftart11111111111111"/>
    <w:qFormat/>
    <w:rsid w:val="00ED5D31"/>
  </w:style>
  <w:style w:type="character" w:customStyle="1" w:styleId="WW-Absatz-Standardschriftart111111111111111">
    <w:name w:val="WW-Absatz-Standardschriftart111111111111111"/>
    <w:qFormat/>
    <w:rsid w:val="00ED5D31"/>
  </w:style>
  <w:style w:type="character" w:customStyle="1" w:styleId="WW-Absatz-Standardschriftart1111111111111111">
    <w:name w:val="WW-Absatz-Standardschriftart1111111111111111"/>
    <w:qFormat/>
    <w:rsid w:val="00ED5D31"/>
  </w:style>
  <w:style w:type="character" w:customStyle="1" w:styleId="WW-Absatz-Standardschriftart11111111111111111">
    <w:name w:val="WW-Absatz-Standardschriftart11111111111111111"/>
    <w:qFormat/>
    <w:rsid w:val="00ED5D31"/>
  </w:style>
  <w:style w:type="character" w:customStyle="1" w:styleId="WW-Absatz-Standardschriftart111111111111111111">
    <w:name w:val="WW-Absatz-Standardschriftart111111111111111111"/>
    <w:qFormat/>
    <w:rsid w:val="00ED5D31"/>
  </w:style>
  <w:style w:type="character" w:customStyle="1" w:styleId="WW-Absatz-Standardschriftart1111111111111111111">
    <w:name w:val="WW-Absatz-Standardschriftart1111111111111111111"/>
    <w:qFormat/>
    <w:rsid w:val="00ED5D31"/>
  </w:style>
  <w:style w:type="character" w:customStyle="1" w:styleId="WW-Absatz-Standardschriftart11111111111111111111">
    <w:name w:val="WW-Absatz-Standardschriftart11111111111111111111"/>
    <w:qFormat/>
    <w:rsid w:val="00ED5D31"/>
  </w:style>
  <w:style w:type="character" w:customStyle="1" w:styleId="Domylnaczcionkaakapitu2">
    <w:name w:val="Domyślna czcionka akapitu2"/>
    <w:qFormat/>
    <w:rsid w:val="00ED5D31"/>
  </w:style>
  <w:style w:type="character" w:customStyle="1" w:styleId="WW-Absatz-Standardschriftart111111111111111111111">
    <w:name w:val="WW-Absatz-Standardschriftart111111111111111111111"/>
    <w:qFormat/>
    <w:rsid w:val="00ED5D31"/>
  </w:style>
  <w:style w:type="character" w:customStyle="1" w:styleId="WW-Absatz-Standardschriftart1111111111111111111111">
    <w:name w:val="WW-Absatz-Standardschriftart1111111111111111111111"/>
    <w:qFormat/>
    <w:rsid w:val="00ED5D31"/>
  </w:style>
  <w:style w:type="character" w:customStyle="1" w:styleId="WW-Absatz-Standardschriftart11111111111111111111111">
    <w:name w:val="WW-Absatz-Standardschriftart11111111111111111111111"/>
    <w:qFormat/>
    <w:rsid w:val="00ED5D31"/>
  </w:style>
  <w:style w:type="character" w:customStyle="1" w:styleId="WW-Absatz-Standardschriftart111111111111111111111111">
    <w:name w:val="WW-Absatz-Standardschriftart111111111111111111111111"/>
    <w:qFormat/>
    <w:rsid w:val="00ED5D31"/>
  </w:style>
  <w:style w:type="character" w:customStyle="1" w:styleId="WW-Absatz-Standardschriftart1111111111111111111111111">
    <w:name w:val="WW-Absatz-Standardschriftart1111111111111111111111111"/>
    <w:qFormat/>
    <w:rsid w:val="00ED5D31"/>
  </w:style>
  <w:style w:type="character" w:customStyle="1" w:styleId="WW-Absatz-Standardschriftart11111111111111111111111111">
    <w:name w:val="WW-Absatz-Standardschriftart11111111111111111111111111"/>
    <w:qFormat/>
    <w:rsid w:val="00ED5D31"/>
  </w:style>
  <w:style w:type="character" w:customStyle="1" w:styleId="Domylnaczcionkaakapitu1">
    <w:name w:val="Domyślna czcionka akapitu1"/>
    <w:qFormat/>
    <w:rsid w:val="00ED5D31"/>
  </w:style>
  <w:style w:type="character" w:customStyle="1" w:styleId="Znakiprzypiswdolnych">
    <w:name w:val="Znaki przypisów dolnych"/>
    <w:qFormat/>
    <w:rsid w:val="00ED5D31"/>
  </w:style>
  <w:style w:type="character" w:customStyle="1" w:styleId="Znakiprzypiswkocowych">
    <w:name w:val="Znaki przypisów końcowych"/>
    <w:qFormat/>
    <w:rsid w:val="00ED5D31"/>
  </w:style>
  <w:style w:type="character" w:customStyle="1" w:styleId="Znakinumeracji">
    <w:name w:val="Znaki numeracji"/>
    <w:qFormat/>
    <w:rsid w:val="00ED5D31"/>
  </w:style>
  <w:style w:type="character" w:styleId="Numerstrony">
    <w:name w:val="page number"/>
    <w:basedOn w:val="Domylnaczcionkaakapitu1"/>
    <w:qFormat/>
    <w:rsid w:val="00ED5D31"/>
  </w:style>
  <w:style w:type="character" w:customStyle="1" w:styleId="Symbolewypunktowania">
    <w:name w:val="Symbole wypunktowania"/>
    <w:qFormat/>
    <w:rsid w:val="00ED5D31"/>
    <w:rPr>
      <w:rFonts w:ascii="OpenSymbol" w:eastAsia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  <w:qFormat/>
    <w:rsid w:val="00ED5D31"/>
  </w:style>
  <w:style w:type="character" w:customStyle="1" w:styleId="WW-Absatz-Standardschriftart11111111111111111111111111111">
    <w:name w:val="WW-Absatz-Standardschriftart11111111111111111111111111111"/>
    <w:qFormat/>
    <w:rsid w:val="00ED5D31"/>
  </w:style>
  <w:style w:type="character" w:customStyle="1" w:styleId="WW-Absatz-Standardschriftart1111111111111111111111111111">
    <w:name w:val="WW-Absatz-Standardschriftart1111111111111111111111111111"/>
    <w:qFormat/>
    <w:rsid w:val="00ED5D31"/>
  </w:style>
  <w:style w:type="character" w:customStyle="1" w:styleId="WW-Absatz-Standardschriftart111111111111111111111111111">
    <w:name w:val="WW-Absatz-Standardschriftart111111111111111111111111111"/>
    <w:qFormat/>
    <w:rsid w:val="00ED5D31"/>
  </w:style>
  <w:style w:type="character" w:customStyle="1" w:styleId="Znakiwypunktowania">
    <w:name w:val="Znaki wypunktowania"/>
    <w:qFormat/>
    <w:rsid w:val="00ED5D31"/>
    <w:rPr>
      <w:rFonts w:ascii="OpenSymbol" w:eastAsia="OpenSymbol" w:hAnsi="OpenSymbol" w:cs="OpenSymbol"/>
    </w:rPr>
  </w:style>
  <w:style w:type="character" w:customStyle="1" w:styleId="AkapitzlistZnak">
    <w:name w:val="Akapit z listą Znak"/>
    <w:qFormat/>
    <w:rsid w:val="00ED5D31"/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19">
    <w:name w:val="Font Style19"/>
    <w:qFormat/>
    <w:rsid w:val="00ED5D3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50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5022"/>
    <w:rPr>
      <w:rFonts w:eastAsia="Lucida Sans Unicode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5022"/>
    <w:rPr>
      <w:rFonts w:eastAsia="Lucida Sans Unicode"/>
      <w:b/>
      <w:bCs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3F0"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Numeracjawierszy">
    <w:name w:val="Numeracja wierszy"/>
    <w:rsid w:val="000D3BBD"/>
  </w:style>
  <w:style w:type="character" w:customStyle="1" w:styleId="ListLabel1">
    <w:name w:val="ListLabel 1"/>
    <w:qFormat/>
    <w:rsid w:val="002A6B43"/>
    <w:rPr>
      <w:rFonts w:cs="Symbol"/>
      <w:color w:val="000000"/>
      <w:sz w:val="28"/>
    </w:rPr>
  </w:style>
  <w:style w:type="character" w:customStyle="1" w:styleId="ListLabel2">
    <w:name w:val="ListLabel 2"/>
    <w:qFormat/>
    <w:rsid w:val="002A6B43"/>
    <w:rPr>
      <w:rFonts w:cs="Symbol"/>
      <w:color w:val="000000"/>
      <w:sz w:val="28"/>
    </w:rPr>
  </w:style>
  <w:style w:type="character" w:customStyle="1" w:styleId="ListLabel3">
    <w:name w:val="ListLabel 3"/>
    <w:qFormat/>
    <w:rsid w:val="002A6B43"/>
    <w:rPr>
      <w:color w:val="000000"/>
    </w:rPr>
  </w:style>
  <w:style w:type="character" w:customStyle="1" w:styleId="ListLabel4">
    <w:name w:val="ListLabel 4"/>
    <w:qFormat/>
    <w:rsid w:val="002A6B43"/>
    <w:rPr>
      <w:rFonts w:eastAsia="Times New Roman"/>
      <w:b w:val="0"/>
      <w:bCs w:val="0"/>
      <w:lang w:eastAsia="pl-PL"/>
    </w:rPr>
  </w:style>
  <w:style w:type="character" w:customStyle="1" w:styleId="ListLabel5">
    <w:name w:val="ListLabel 5"/>
    <w:qFormat/>
    <w:rsid w:val="002A6B43"/>
    <w:rPr>
      <w:color w:val="00000A"/>
    </w:rPr>
  </w:style>
  <w:style w:type="character" w:customStyle="1" w:styleId="ListLabel6">
    <w:name w:val="ListLabel 6"/>
    <w:qFormat/>
    <w:rsid w:val="002A6B43"/>
    <w:rPr>
      <w:rFonts w:ascii="Times New Roman" w:hAnsi="Times New Roman" w:cs="Times New Roman"/>
      <w:sz w:val="24"/>
      <w:szCs w:val="24"/>
      <w:lang w:val="pl-PL"/>
    </w:rPr>
  </w:style>
  <w:style w:type="character" w:customStyle="1" w:styleId="ListLabel7">
    <w:name w:val="ListLabel 7"/>
    <w:qFormat/>
    <w:rsid w:val="002A6B43"/>
    <w:rPr>
      <w:rFonts w:cs="Times New Roman"/>
    </w:rPr>
  </w:style>
  <w:style w:type="character" w:customStyle="1" w:styleId="ListLabel8">
    <w:name w:val="ListLabel 8"/>
    <w:qFormat/>
    <w:rsid w:val="002A6B43"/>
    <w:rPr>
      <w:rFonts w:cs="Times New Roman"/>
      <w:sz w:val="22"/>
      <w:szCs w:val="24"/>
      <w:lang w:val="pl-PL"/>
    </w:rPr>
  </w:style>
  <w:style w:type="character" w:customStyle="1" w:styleId="ListLabel9">
    <w:name w:val="ListLabel 9"/>
    <w:qFormat/>
    <w:rsid w:val="002A6B43"/>
    <w:rPr>
      <w:rFonts w:cs="Times New Roman"/>
      <w:i w:val="0"/>
      <w:sz w:val="24"/>
      <w:szCs w:val="24"/>
      <w:lang w:val="pl-PL"/>
    </w:rPr>
  </w:style>
  <w:style w:type="character" w:customStyle="1" w:styleId="ListLabel10">
    <w:name w:val="ListLabel 10"/>
    <w:qFormat/>
    <w:rsid w:val="002A6B43"/>
    <w:rPr>
      <w:rFonts w:eastAsia="Times New Roman"/>
      <w:lang w:eastAsia="pl-PL"/>
    </w:rPr>
  </w:style>
  <w:style w:type="character" w:customStyle="1" w:styleId="ListLabel11">
    <w:name w:val="ListLabel 11"/>
    <w:qFormat/>
    <w:rsid w:val="002A6B43"/>
    <w:rPr>
      <w:rFonts w:eastAsia="Times New Roman"/>
      <w:lang w:eastAsia="pl-PL"/>
    </w:rPr>
  </w:style>
  <w:style w:type="character" w:customStyle="1" w:styleId="ListLabel12">
    <w:name w:val="ListLabel 12"/>
    <w:qFormat/>
    <w:rsid w:val="002A6B43"/>
    <w:rPr>
      <w:rFonts w:eastAsia="Times New Roman"/>
      <w:strike w:val="0"/>
      <w:dstrike w:val="0"/>
      <w:lang w:eastAsia="pl-PL"/>
    </w:rPr>
  </w:style>
  <w:style w:type="character" w:customStyle="1" w:styleId="ListLabel13">
    <w:name w:val="ListLabel 13"/>
    <w:qFormat/>
    <w:rsid w:val="002A6B43"/>
    <w:rPr>
      <w:rFonts w:eastAsia="Times New Roman" w:cs="Times New Roman"/>
      <w:sz w:val="24"/>
      <w:szCs w:val="24"/>
      <w:lang w:eastAsia="pl-PL"/>
    </w:rPr>
  </w:style>
  <w:style w:type="character" w:customStyle="1" w:styleId="ListLabel14">
    <w:name w:val="ListLabel 14"/>
    <w:qFormat/>
    <w:rsid w:val="002A6B43"/>
    <w:rPr>
      <w:rFonts w:eastAsia="Times New Roman"/>
      <w:bCs/>
      <w:lang w:eastAsia="pl-PL"/>
    </w:rPr>
  </w:style>
  <w:style w:type="character" w:customStyle="1" w:styleId="ListLabel15">
    <w:name w:val="ListLabel 15"/>
    <w:qFormat/>
    <w:rsid w:val="002A6B43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2A6B43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qFormat/>
    <w:rsid w:val="002A6B43"/>
    <w:rPr>
      <w:rFonts w:cs="Times New Roman"/>
      <w:bCs/>
      <w:iCs/>
      <w:sz w:val="24"/>
      <w:szCs w:val="24"/>
    </w:rPr>
  </w:style>
  <w:style w:type="character" w:customStyle="1" w:styleId="ListLabel18">
    <w:name w:val="ListLabel 18"/>
    <w:qFormat/>
    <w:rsid w:val="002A6B43"/>
    <w:rPr>
      <w:rFonts w:cs="Times New Roman"/>
    </w:rPr>
  </w:style>
  <w:style w:type="character" w:customStyle="1" w:styleId="ListLabel19">
    <w:name w:val="ListLabel 19"/>
    <w:qFormat/>
    <w:rsid w:val="002A6B43"/>
    <w:rPr>
      <w:rFonts w:cs="Times New Roman"/>
      <w:sz w:val="24"/>
    </w:rPr>
  </w:style>
  <w:style w:type="character" w:customStyle="1" w:styleId="ListLabel20">
    <w:name w:val="ListLabel 20"/>
    <w:qFormat/>
    <w:rsid w:val="002A6B43"/>
    <w:rPr>
      <w:rFonts w:cs="Times New Roman"/>
      <w:sz w:val="24"/>
      <w:szCs w:val="24"/>
      <w:lang w:val="pl-PL"/>
    </w:rPr>
  </w:style>
  <w:style w:type="character" w:customStyle="1" w:styleId="ListLabel21">
    <w:name w:val="ListLabel 21"/>
    <w:qFormat/>
    <w:rsid w:val="002A6B43"/>
    <w:rPr>
      <w:rFonts w:eastAsia="TimesNewRomanPSMT"/>
      <w:strike w:val="0"/>
      <w:dstrike w:val="0"/>
      <w:lang w:eastAsia="pl-PL"/>
    </w:rPr>
  </w:style>
  <w:style w:type="character" w:customStyle="1" w:styleId="ListLabel22">
    <w:name w:val="ListLabel 22"/>
    <w:qFormat/>
    <w:rsid w:val="002A6B43"/>
    <w:rPr>
      <w:color w:val="000000"/>
    </w:rPr>
  </w:style>
  <w:style w:type="character" w:customStyle="1" w:styleId="ListLabel23">
    <w:name w:val="ListLabel 23"/>
    <w:qFormat/>
    <w:rsid w:val="002A6B43"/>
    <w:rPr>
      <w:rFonts w:eastAsia="TimesNewRomanPSMT"/>
      <w:lang w:eastAsia="pl-PL"/>
    </w:rPr>
  </w:style>
  <w:style w:type="character" w:customStyle="1" w:styleId="ListLabel24">
    <w:name w:val="ListLabel 24"/>
    <w:qFormat/>
    <w:rsid w:val="002A6B43"/>
    <w:rPr>
      <w:b w:val="0"/>
      <w:color w:val="000000"/>
      <w:sz w:val="24"/>
      <w:szCs w:val="24"/>
    </w:rPr>
  </w:style>
  <w:style w:type="character" w:customStyle="1" w:styleId="ListLabel25">
    <w:name w:val="ListLabel 25"/>
    <w:qFormat/>
    <w:rsid w:val="002A6B43"/>
    <w:rPr>
      <w:rFonts w:cs="Times New Roman"/>
    </w:rPr>
  </w:style>
  <w:style w:type="character" w:customStyle="1" w:styleId="ListLabel26">
    <w:name w:val="ListLabel 26"/>
    <w:qFormat/>
    <w:rsid w:val="002A6B43"/>
    <w:rPr>
      <w:rFonts w:cs="Times New Roman"/>
    </w:rPr>
  </w:style>
  <w:style w:type="character" w:customStyle="1" w:styleId="ListLabel27">
    <w:name w:val="ListLabel 27"/>
    <w:qFormat/>
    <w:rsid w:val="002A6B43"/>
    <w:rPr>
      <w:rFonts w:cs="Times New Roman"/>
    </w:rPr>
  </w:style>
  <w:style w:type="character" w:customStyle="1" w:styleId="ListLabel28">
    <w:name w:val="ListLabel 28"/>
    <w:qFormat/>
    <w:rsid w:val="002A6B43"/>
    <w:rPr>
      <w:rFonts w:cs="Times New Roman"/>
    </w:rPr>
  </w:style>
  <w:style w:type="character" w:customStyle="1" w:styleId="ListLabel29">
    <w:name w:val="ListLabel 29"/>
    <w:qFormat/>
    <w:rsid w:val="002A6B43"/>
    <w:rPr>
      <w:rFonts w:cs="Times New Roman"/>
    </w:rPr>
  </w:style>
  <w:style w:type="character" w:customStyle="1" w:styleId="ListLabel30">
    <w:name w:val="ListLabel 30"/>
    <w:qFormat/>
    <w:rsid w:val="002A6B43"/>
    <w:rPr>
      <w:rFonts w:cs="Times New Roman"/>
    </w:rPr>
  </w:style>
  <w:style w:type="character" w:customStyle="1" w:styleId="ListLabel31">
    <w:name w:val="ListLabel 31"/>
    <w:qFormat/>
    <w:rsid w:val="002A6B43"/>
    <w:rPr>
      <w:rFonts w:cs="Times New Roman"/>
    </w:rPr>
  </w:style>
  <w:style w:type="character" w:customStyle="1" w:styleId="ListLabel32">
    <w:name w:val="ListLabel 32"/>
    <w:qFormat/>
    <w:rsid w:val="002A6B43"/>
    <w:rPr>
      <w:rFonts w:cs="Times New Roman"/>
    </w:rPr>
  </w:style>
  <w:style w:type="character" w:customStyle="1" w:styleId="ListLabel33">
    <w:name w:val="ListLabel 33"/>
    <w:qFormat/>
    <w:rsid w:val="002A6B43"/>
    <w:rPr>
      <w:rFonts w:cs="Times New Roman"/>
    </w:rPr>
  </w:style>
  <w:style w:type="character" w:customStyle="1" w:styleId="ListLabel34">
    <w:name w:val="ListLabel 34"/>
    <w:qFormat/>
    <w:rsid w:val="002A6B43"/>
    <w:rPr>
      <w:rFonts w:cs="Times New Roman"/>
    </w:rPr>
  </w:style>
  <w:style w:type="character" w:customStyle="1" w:styleId="ListLabel35">
    <w:name w:val="ListLabel 35"/>
    <w:qFormat/>
    <w:rsid w:val="002A6B43"/>
    <w:rPr>
      <w:rFonts w:cs="Times New Roman"/>
    </w:rPr>
  </w:style>
  <w:style w:type="character" w:customStyle="1" w:styleId="ListLabel36">
    <w:name w:val="ListLabel 36"/>
    <w:qFormat/>
    <w:rsid w:val="002A6B43"/>
    <w:rPr>
      <w:rFonts w:cs="Times New Roman"/>
    </w:rPr>
  </w:style>
  <w:style w:type="character" w:customStyle="1" w:styleId="ListLabel37">
    <w:name w:val="ListLabel 37"/>
    <w:qFormat/>
    <w:rsid w:val="002A6B43"/>
    <w:rPr>
      <w:rFonts w:cs="Times New Roman"/>
    </w:rPr>
  </w:style>
  <w:style w:type="character" w:customStyle="1" w:styleId="ListLabel38">
    <w:name w:val="ListLabel 38"/>
    <w:qFormat/>
    <w:rsid w:val="002A6B43"/>
    <w:rPr>
      <w:rFonts w:cs="Times New Roman"/>
    </w:rPr>
  </w:style>
  <w:style w:type="character" w:customStyle="1" w:styleId="ListLabel39">
    <w:name w:val="ListLabel 39"/>
    <w:qFormat/>
    <w:rsid w:val="002A6B43"/>
    <w:rPr>
      <w:rFonts w:cs="Times New Roman"/>
    </w:rPr>
  </w:style>
  <w:style w:type="character" w:customStyle="1" w:styleId="ListLabel40">
    <w:name w:val="ListLabel 40"/>
    <w:qFormat/>
    <w:rsid w:val="002A6B43"/>
    <w:rPr>
      <w:rFonts w:cs="Times New Roman"/>
    </w:rPr>
  </w:style>
  <w:style w:type="character" w:customStyle="1" w:styleId="ListLabel41">
    <w:name w:val="ListLabel 41"/>
    <w:qFormat/>
    <w:rsid w:val="002A6B43"/>
    <w:rPr>
      <w:rFonts w:cs="Times New Roman"/>
    </w:rPr>
  </w:style>
  <w:style w:type="character" w:customStyle="1" w:styleId="ListLabel42">
    <w:name w:val="ListLabel 42"/>
    <w:qFormat/>
    <w:rsid w:val="002A6B43"/>
    <w:rPr>
      <w:rFonts w:cs="Times New Roman"/>
    </w:rPr>
  </w:style>
  <w:style w:type="character" w:customStyle="1" w:styleId="ListLabel43">
    <w:name w:val="ListLabel 43"/>
    <w:qFormat/>
    <w:rsid w:val="002A6B43"/>
    <w:rPr>
      <w:rFonts w:cs="Symbol"/>
      <w:color w:val="000000"/>
      <w:sz w:val="28"/>
    </w:rPr>
  </w:style>
  <w:style w:type="character" w:customStyle="1" w:styleId="ListLabel44">
    <w:name w:val="ListLabel 44"/>
    <w:qFormat/>
    <w:rsid w:val="002A6B43"/>
    <w:rPr>
      <w:rFonts w:cs="Symbol"/>
      <w:color w:val="000000"/>
      <w:sz w:val="28"/>
    </w:rPr>
  </w:style>
  <w:style w:type="character" w:customStyle="1" w:styleId="ListLabel45">
    <w:name w:val="ListLabel 45"/>
    <w:qFormat/>
    <w:rsid w:val="002A6B43"/>
    <w:rPr>
      <w:rFonts w:eastAsia="Times New Roman"/>
      <w:b w:val="0"/>
      <w:bCs w:val="0"/>
      <w:lang w:eastAsia="pl-PL"/>
    </w:rPr>
  </w:style>
  <w:style w:type="character" w:customStyle="1" w:styleId="ListLabel46">
    <w:name w:val="ListLabel 46"/>
    <w:qFormat/>
    <w:rsid w:val="002A6B43"/>
    <w:rPr>
      <w:rFonts w:cs="Times New Roman"/>
      <w:sz w:val="24"/>
      <w:szCs w:val="24"/>
      <w:lang w:val="pl-PL"/>
    </w:rPr>
  </w:style>
  <w:style w:type="character" w:customStyle="1" w:styleId="ListLabel47">
    <w:name w:val="ListLabel 47"/>
    <w:qFormat/>
    <w:rsid w:val="002A6B43"/>
    <w:rPr>
      <w:rFonts w:cs="Times New Roman"/>
    </w:rPr>
  </w:style>
  <w:style w:type="character" w:customStyle="1" w:styleId="ListLabel48">
    <w:name w:val="ListLabel 48"/>
    <w:qFormat/>
    <w:rsid w:val="002A6B43"/>
    <w:rPr>
      <w:rFonts w:cs="Times New Roman"/>
      <w:sz w:val="22"/>
      <w:szCs w:val="24"/>
      <w:lang w:val="pl-PL"/>
    </w:rPr>
  </w:style>
  <w:style w:type="character" w:customStyle="1" w:styleId="ListLabel49">
    <w:name w:val="ListLabel 49"/>
    <w:qFormat/>
    <w:rsid w:val="002A6B43"/>
    <w:rPr>
      <w:rFonts w:cs="Times New Roman"/>
      <w:i w:val="0"/>
      <w:sz w:val="24"/>
      <w:szCs w:val="24"/>
      <w:lang w:val="pl-PL"/>
    </w:rPr>
  </w:style>
  <w:style w:type="character" w:customStyle="1" w:styleId="ListLabel50">
    <w:name w:val="ListLabel 50"/>
    <w:qFormat/>
    <w:rsid w:val="002A6B43"/>
    <w:rPr>
      <w:rFonts w:eastAsia="Times New Roman"/>
      <w:lang w:eastAsia="pl-PL"/>
    </w:rPr>
  </w:style>
  <w:style w:type="character" w:customStyle="1" w:styleId="ListLabel51">
    <w:name w:val="ListLabel 51"/>
    <w:qFormat/>
    <w:rsid w:val="002A6B43"/>
    <w:rPr>
      <w:rFonts w:eastAsia="Times New Roman"/>
      <w:lang w:eastAsia="pl-PL"/>
    </w:rPr>
  </w:style>
  <w:style w:type="character" w:customStyle="1" w:styleId="ListLabel52">
    <w:name w:val="ListLabel 52"/>
    <w:qFormat/>
    <w:rsid w:val="002A6B43"/>
    <w:rPr>
      <w:rFonts w:eastAsia="Times New Roman"/>
      <w:strike w:val="0"/>
      <w:dstrike w:val="0"/>
      <w:lang w:eastAsia="pl-PL"/>
    </w:rPr>
  </w:style>
  <w:style w:type="character" w:customStyle="1" w:styleId="ListLabel53">
    <w:name w:val="ListLabel 53"/>
    <w:qFormat/>
    <w:rsid w:val="002A6B43"/>
    <w:rPr>
      <w:rFonts w:eastAsia="Times New Roman" w:cs="Times New Roman"/>
      <w:sz w:val="24"/>
      <w:szCs w:val="24"/>
      <w:lang w:eastAsia="pl-PL"/>
    </w:rPr>
  </w:style>
  <w:style w:type="character" w:customStyle="1" w:styleId="ListLabel54">
    <w:name w:val="ListLabel 54"/>
    <w:qFormat/>
    <w:rsid w:val="002A6B43"/>
    <w:rPr>
      <w:rFonts w:eastAsia="Times New Roman"/>
      <w:bCs/>
      <w:lang w:eastAsia="pl-PL"/>
    </w:rPr>
  </w:style>
  <w:style w:type="character" w:customStyle="1" w:styleId="ListLabel55">
    <w:name w:val="ListLabel 55"/>
    <w:qFormat/>
    <w:rsid w:val="002A6B43"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sid w:val="002A6B43"/>
    <w:rPr>
      <w:rFonts w:ascii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sid w:val="002A6B43"/>
    <w:rPr>
      <w:rFonts w:cs="Times New Roman"/>
    </w:rPr>
  </w:style>
  <w:style w:type="character" w:customStyle="1" w:styleId="ListLabel58">
    <w:name w:val="ListLabel 58"/>
    <w:qFormat/>
    <w:rsid w:val="002A6B43"/>
    <w:rPr>
      <w:rFonts w:eastAsia="TimesNewRomanPSMT"/>
      <w:strike w:val="0"/>
      <w:dstrike w:val="0"/>
      <w:lang w:eastAsia="pl-PL"/>
    </w:rPr>
  </w:style>
  <w:style w:type="paragraph" w:styleId="Nagwek">
    <w:name w:val="header"/>
    <w:basedOn w:val="Normalny"/>
    <w:next w:val="Tekstpodstawowy"/>
    <w:qFormat/>
    <w:rsid w:val="002A6B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D5D31"/>
    <w:pPr>
      <w:spacing w:after="120"/>
    </w:pPr>
  </w:style>
  <w:style w:type="paragraph" w:styleId="Lista">
    <w:name w:val="List"/>
    <w:basedOn w:val="Tekstpodstawowy"/>
    <w:rsid w:val="00ED5D31"/>
    <w:rPr>
      <w:rFonts w:cs="Tahoma"/>
    </w:rPr>
  </w:style>
  <w:style w:type="paragraph" w:customStyle="1" w:styleId="Caption">
    <w:name w:val="Caption"/>
    <w:basedOn w:val="Normalny"/>
    <w:qFormat/>
    <w:rsid w:val="002A6B4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5D31"/>
    <w:pPr>
      <w:suppressLineNumbers/>
    </w:pPr>
    <w:rPr>
      <w:rFonts w:cs="Tahoma"/>
    </w:rPr>
  </w:style>
  <w:style w:type="paragraph" w:customStyle="1" w:styleId="Header">
    <w:name w:val="Header"/>
    <w:basedOn w:val="Normalny"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  <w:rsid w:val="000D3BBD"/>
  </w:style>
  <w:style w:type="paragraph" w:customStyle="1" w:styleId="Nagwek9">
    <w:name w:val="Nagłówek9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8">
    <w:name w:val="Nagłówek8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">
    <w:name w:val="Nagłówek4"/>
    <w:basedOn w:val="Normaln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qFormat/>
    <w:rsid w:val="00ED5D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rsid w:val="00ED5D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rsid w:val="00ED5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qFormat/>
    <w:rsid w:val="00ED5D31"/>
    <w:pPr>
      <w:suppressLineNumbers/>
    </w:pPr>
  </w:style>
  <w:style w:type="paragraph" w:customStyle="1" w:styleId="Nagwektabeli">
    <w:name w:val="Nagłówek tabeli"/>
    <w:basedOn w:val="Zawartotabeli"/>
    <w:qFormat/>
    <w:rsid w:val="00ED5D31"/>
    <w:pPr>
      <w:jc w:val="center"/>
    </w:pPr>
    <w:rPr>
      <w:b/>
      <w:bCs/>
    </w:rPr>
  </w:style>
  <w:style w:type="paragraph" w:customStyle="1" w:styleId="Nagwek11">
    <w:name w:val="Nagłówek 11"/>
    <w:qFormat/>
    <w:rsid w:val="00ED5D31"/>
    <w:pPr>
      <w:widowControl w:val="0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Nagwek21">
    <w:name w:val="Nagłówek 21"/>
    <w:qFormat/>
    <w:rsid w:val="00ED5D31"/>
    <w:pPr>
      <w:widowControl w:val="0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Nagwek1">
    <w:name w:val="Nagłówek1"/>
    <w:basedOn w:val="Normalny"/>
    <w:qFormat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rsid w:val="00ED5D31"/>
    <w:pPr>
      <w:snapToGrid w:val="0"/>
      <w:spacing w:line="360" w:lineRule="auto"/>
      <w:ind w:firstLine="567"/>
    </w:pPr>
  </w:style>
  <w:style w:type="paragraph" w:customStyle="1" w:styleId="Lista21">
    <w:name w:val="Lista 21"/>
    <w:basedOn w:val="Normalny"/>
    <w:qFormat/>
    <w:rsid w:val="00ED5D31"/>
    <w:pPr>
      <w:ind w:left="566" w:hanging="283"/>
    </w:pPr>
  </w:style>
  <w:style w:type="paragraph" w:customStyle="1" w:styleId="Tekstpodstawowy21">
    <w:name w:val="Tekst podstawowy 21"/>
    <w:basedOn w:val="Normalny"/>
    <w:qFormat/>
    <w:rsid w:val="00ED5D31"/>
    <w:rPr>
      <w:b/>
      <w:bCs/>
      <w:sz w:val="26"/>
    </w:rPr>
  </w:style>
  <w:style w:type="paragraph" w:styleId="Bezodstpw">
    <w:name w:val="No Spacing"/>
    <w:qFormat/>
    <w:rsid w:val="00ED5D31"/>
    <w:rPr>
      <w:rFonts w:ascii="Calibri" w:eastAsia="Arial" w:hAnsi="Calibri" w:cs="Calibri"/>
      <w:color w:val="00000A"/>
      <w:sz w:val="22"/>
      <w:szCs w:val="22"/>
      <w:lang w:val="en-US" w:eastAsia="zh-CN"/>
    </w:rPr>
  </w:style>
  <w:style w:type="paragraph" w:customStyle="1" w:styleId="Zwykytekst1">
    <w:name w:val="Zwykły tekst1"/>
    <w:basedOn w:val="Normalny"/>
    <w:qFormat/>
    <w:rsid w:val="00ED5D31"/>
    <w:rPr>
      <w:rFonts w:ascii="Courier New" w:hAnsi="Courier New" w:cs="Courier New"/>
    </w:rPr>
  </w:style>
  <w:style w:type="paragraph" w:customStyle="1" w:styleId="Footer">
    <w:name w:val="Footer"/>
    <w:basedOn w:val="Normalny"/>
    <w:rsid w:val="00ED5D3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  <w:rsid w:val="00ED5D31"/>
  </w:style>
  <w:style w:type="paragraph" w:styleId="NormalnyWeb">
    <w:name w:val="Normal (Web)"/>
    <w:basedOn w:val="Normalny"/>
    <w:qFormat/>
    <w:rsid w:val="00ED5D31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NormalnyWeb1">
    <w:name w:val="Normalny (Web)1"/>
    <w:basedOn w:val="Normalny"/>
    <w:qFormat/>
    <w:rsid w:val="00ED5D31"/>
    <w:pPr>
      <w:spacing w:before="100" w:after="119" w:line="100" w:lineRule="atLeas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ED5D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rsid w:val="00ED5D31"/>
    <w:pPr>
      <w:widowControl/>
      <w:spacing w:after="200" w:line="276" w:lineRule="auto"/>
      <w:ind w:left="720"/>
    </w:pPr>
    <w:rPr>
      <w:rFonts w:ascii="Liberation Serif" w:eastAsia="SimSun" w:hAnsi="Liberation Serif" w:cs="Mangal"/>
      <w:lang w:bidi="hi-IN"/>
    </w:rPr>
  </w:style>
  <w:style w:type="paragraph" w:customStyle="1" w:styleId="Standard">
    <w:name w:val="Standard"/>
    <w:qFormat/>
    <w:rsid w:val="00ED5D31"/>
    <w:pPr>
      <w:spacing w:after="200" w:line="276" w:lineRule="auto"/>
      <w:textAlignment w:val="baseline"/>
    </w:pPr>
    <w:rPr>
      <w:rFonts w:ascii="Calibri" w:eastAsia="SimSun" w:hAnsi="Calibri" w:cs="Tahoma"/>
      <w:color w:val="00000A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qFormat/>
    <w:rsid w:val="00ED5D31"/>
    <w:pPr>
      <w:ind w:left="284" w:hanging="284"/>
      <w:jc w:val="both"/>
    </w:pPr>
    <w:rPr>
      <w:rFonts w:eastAsia="Times New Roman"/>
      <w:szCs w:val="20"/>
    </w:rPr>
  </w:style>
  <w:style w:type="paragraph" w:customStyle="1" w:styleId="Akapitzlist1">
    <w:name w:val="Akapit z listą1"/>
    <w:basedOn w:val="Normalny"/>
    <w:qFormat/>
    <w:rsid w:val="00ED5D31"/>
    <w:pPr>
      <w:widowControl/>
      <w:spacing w:line="360" w:lineRule="auto"/>
      <w:ind w:left="720"/>
    </w:pPr>
    <w:rPr>
      <w:rFonts w:eastAsia="Times New Roman"/>
      <w:sz w:val="26"/>
      <w:szCs w:val="20"/>
    </w:rPr>
  </w:style>
  <w:style w:type="paragraph" w:customStyle="1" w:styleId="umowatytulyparagrafow">
    <w:name w:val="umowa tytuly paragrafow"/>
    <w:basedOn w:val="Normalny"/>
    <w:qFormat/>
    <w:rsid w:val="00ED5D31"/>
    <w:pPr>
      <w:suppressAutoHyphens w:val="0"/>
      <w:spacing w:before="57" w:line="164" w:lineRule="atLeast"/>
      <w:jc w:val="center"/>
      <w:textAlignment w:val="center"/>
    </w:pPr>
    <w:rPr>
      <w:rFonts w:ascii="Swis721CnEU-Bold" w:eastAsia="Times New Roman" w:hAnsi="Swis721CnEU-Bold" w:cs="Swis721CnEU-Bold"/>
      <w:b/>
      <w:bCs/>
      <w:color w:val="003F7F"/>
      <w:spacing w:val="1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502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C50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3F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3BBD"/>
    <w:rPr>
      <w:color w:val="000000"/>
      <w:sz w:val="24"/>
    </w:rPr>
  </w:style>
  <w:style w:type="paragraph" w:customStyle="1" w:styleId="Cytaty">
    <w:name w:val="Cytaty"/>
    <w:basedOn w:val="Normalny"/>
    <w:qFormat/>
    <w:rsid w:val="002A6B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EADC-3AF2-42C3-AF62-C15C0C53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25</Pages>
  <Words>7673</Words>
  <Characters>46039</Characters>
  <Application>Microsoft Office Word</Application>
  <DocSecurity>0</DocSecurity>
  <Lines>383</Lines>
  <Paragraphs>107</Paragraphs>
  <ScaleCrop>false</ScaleCrop>
  <Company/>
  <LinksUpToDate>false</LinksUpToDate>
  <CharactersWithSpaces>53605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</dc:title>
  <dc:subject/>
  <dc:creator>Jerzy Wacker</dc:creator>
  <dc:description/>
  <cp:lastModifiedBy>karolina.pasek</cp:lastModifiedBy>
  <cp:revision>12</cp:revision>
  <cp:lastPrinted>2023-02-08T13:30:00Z</cp:lastPrinted>
  <dcterms:created xsi:type="dcterms:W3CDTF">2022-11-04T14:26:00Z</dcterms:created>
  <dcterms:modified xsi:type="dcterms:W3CDTF">2023-02-21T12:10:00Z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