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F91496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C7A5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55022F">
        <w:rPr>
          <w:rFonts w:cs="Arial"/>
          <w:b/>
          <w:bCs/>
          <w:szCs w:val="24"/>
        </w:rPr>
        <w:t>I</w:t>
      </w:r>
      <w:r w:rsidR="008C7A50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5A3AD8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870809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870809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C7A50" w:rsidRPr="008C7A50">
        <w:rPr>
          <w:rFonts w:cs="Arial"/>
          <w:b/>
          <w:bCs/>
          <w:szCs w:val="24"/>
        </w:rPr>
        <w:t>Opracowanie dokumentacji projektowej i montaż krzyżownicy głębokorowkowej w formule zaprojektuj i wybuduj w ramach zadania z BO "Szybciej tramwajem"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289B" w14:textId="77777777" w:rsidR="00DB3B62" w:rsidRDefault="00DB3B62" w:rsidP="00042A9E">
      <w:pPr>
        <w:spacing w:after="0" w:line="240" w:lineRule="auto"/>
      </w:pPr>
      <w:r>
        <w:separator/>
      </w:r>
    </w:p>
  </w:endnote>
  <w:endnote w:type="continuationSeparator" w:id="0">
    <w:p w14:paraId="59F02733" w14:textId="77777777" w:rsidR="00DB3B62" w:rsidRDefault="00DB3B6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8607" w14:textId="77777777" w:rsidR="00DB3B62" w:rsidRDefault="00DB3B62" w:rsidP="00042A9E">
      <w:pPr>
        <w:spacing w:after="0" w:line="240" w:lineRule="auto"/>
      </w:pPr>
      <w:r>
        <w:separator/>
      </w:r>
    </w:p>
  </w:footnote>
  <w:footnote w:type="continuationSeparator" w:id="0">
    <w:p w14:paraId="7F189433" w14:textId="77777777" w:rsidR="00DB3B62" w:rsidRDefault="00DB3B6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83777B"/>
    <w:rsid w:val="00870809"/>
    <w:rsid w:val="00890859"/>
    <w:rsid w:val="008C7A50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CF4843"/>
    <w:rsid w:val="00DB3B62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22</cp:revision>
  <cp:lastPrinted>2023-02-14T08:55:00Z</cp:lastPrinted>
  <dcterms:created xsi:type="dcterms:W3CDTF">2023-02-17T12:25:00Z</dcterms:created>
  <dcterms:modified xsi:type="dcterms:W3CDTF">2023-09-26T07:41:00Z</dcterms:modified>
</cp:coreProperties>
</file>