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8562" w14:textId="5F2A8BC6" w:rsidR="004B13AD" w:rsidRPr="00445E9A" w:rsidRDefault="004B13AD" w:rsidP="00445E9A">
      <w:pPr>
        <w:spacing w:after="0" w:line="288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445E9A">
        <w:rPr>
          <w:rFonts w:ascii="Arial" w:eastAsiaTheme="minorEastAsia" w:hAnsi="Arial" w:cs="Arial"/>
          <w:b/>
          <w:sz w:val="24"/>
          <w:szCs w:val="24"/>
          <w:lang w:eastAsia="pl-PL"/>
        </w:rPr>
        <w:t>Pilchowice, 2</w:t>
      </w:r>
      <w:r w:rsidR="00715DBD">
        <w:rPr>
          <w:rFonts w:ascii="Arial" w:eastAsiaTheme="minorEastAsia" w:hAnsi="Arial" w:cs="Arial"/>
          <w:b/>
          <w:sz w:val="24"/>
          <w:szCs w:val="24"/>
          <w:lang w:eastAsia="pl-PL"/>
        </w:rPr>
        <w:t>5</w:t>
      </w:r>
      <w:r w:rsidRPr="00445E9A">
        <w:rPr>
          <w:rFonts w:ascii="Arial" w:eastAsiaTheme="minorEastAsia" w:hAnsi="Arial" w:cs="Arial"/>
          <w:b/>
          <w:sz w:val="24"/>
          <w:szCs w:val="24"/>
          <w:lang w:eastAsia="pl-PL"/>
        </w:rPr>
        <w:t>.06.2024 r.</w:t>
      </w:r>
    </w:p>
    <w:tbl>
      <w:tblPr>
        <w:tblW w:w="12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4299"/>
      </w:tblGrid>
      <w:tr w:rsidR="004B13AD" w:rsidRPr="00445E9A" w14:paraId="23B4D2DF" w14:textId="77777777" w:rsidTr="005354D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738CDA1" w14:textId="7777777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Dotyczy:</w:t>
            </w:r>
          </w:p>
          <w:p w14:paraId="4103C14B" w14:textId="707E1D9D" w:rsidR="004B13AD" w:rsidRPr="00445E9A" w:rsidRDefault="00723751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hAnsi="Arial" w:cs="Arial"/>
                <w:b/>
                <w:sz w:val="24"/>
                <w:szCs w:val="24"/>
              </w:rPr>
              <w:t>ZAKUP TOMOGRAFU KOMPUTEROWEGO WRAZ Z MODERNIZACJĄ PRACOWNI”.</w:t>
            </w:r>
          </w:p>
          <w:p w14:paraId="481B3522" w14:textId="7777777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postępowania:</w:t>
            </w:r>
          </w:p>
          <w:p w14:paraId="56D23FDA" w14:textId="7859BC68" w:rsidR="004B13AD" w:rsidRPr="00445E9A" w:rsidRDefault="00723751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hAnsi="Arial" w:cs="Arial"/>
                <w:color w:val="000000"/>
                <w:sz w:val="24"/>
                <w:szCs w:val="24"/>
              </w:rPr>
              <w:t>06/ZP/2024/U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5AE87A9D" w14:textId="7777777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B0A75D3" w14:textId="77777777" w:rsidR="004B13AD" w:rsidRPr="00445E9A" w:rsidRDefault="004B13AD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60264E8D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723751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Informacja z otwarcia ofert</w:t>
      </w:r>
    </w:p>
    <w:bookmarkEnd w:id="0"/>
    <w:p w14:paraId="29B2B116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0BA571B7" w14:textId="73C362D0" w:rsidR="00140F87" w:rsidRPr="00445E9A" w:rsidRDefault="009B316F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445E9A">
        <w:rPr>
          <w:rFonts w:ascii="Arial" w:hAnsi="Arial" w:cs="Arial"/>
          <w:b/>
          <w:sz w:val="24"/>
          <w:szCs w:val="24"/>
        </w:rPr>
        <w:t xml:space="preserve">Otwarcie ofert z dnia </w:t>
      </w:r>
      <w:r w:rsidR="004B13AD" w:rsidRPr="00445E9A">
        <w:rPr>
          <w:rFonts w:ascii="Arial" w:hAnsi="Arial" w:cs="Arial"/>
          <w:b/>
          <w:sz w:val="24"/>
          <w:szCs w:val="24"/>
        </w:rPr>
        <w:t>2</w:t>
      </w:r>
      <w:r w:rsidR="00723751" w:rsidRPr="00445E9A">
        <w:rPr>
          <w:rFonts w:ascii="Arial" w:hAnsi="Arial" w:cs="Arial"/>
          <w:b/>
          <w:sz w:val="24"/>
          <w:szCs w:val="24"/>
        </w:rPr>
        <w:t>4</w:t>
      </w:r>
      <w:r w:rsidR="00507201" w:rsidRPr="00445E9A">
        <w:rPr>
          <w:rFonts w:ascii="Arial" w:hAnsi="Arial" w:cs="Arial"/>
          <w:b/>
          <w:sz w:val="24"/>
          <w:szCs w:val="24"/>
        </w:rPr>
        <w:t>.</w:t>
      </w:r>
      <w:r w:rsidR="0093485E" w:rsidRPr="00445E9A">
        <w:rPr>
          <w:rFonts w:ascii="Arial" w:hAnsi="Arial" w:cs="Arial"/>
          <w:b/>
          <w:sz w:val="24"/>
          <w:szCs w:val="24"/>
        </w:rPr>
        <w:t>0</w:t>
      </w:r>
      <w:r w:rsidR="004B13AD" w:rsidRPr="00445E9A">
        <w:rPr>
          <w:rFonts w:ascii="Arial" w:hAnsi="Arial" w:cs="Arial"/>
          <w:b/>
          <w:sz w:val="24"/>
          <w:szCs w:val="24"/>
        </w:rPr>
        <w:t>6</w:t>
      </w:r>
      <w:r w:rsidR="006207F0" w:rsidRPr="00445E9A">
        <w:rPr>
          <w:rFonts w:ascii="Arial" w:hAnsi="Arial" w:cs="Arial"/>
          <w:b/>
          <w:sz w:val="24"/>
          <w:szCs w:val="24"/>
        </w:rPr>
        <w:t>.202</w:t>
      </w:r>
      <w:r w:rsidR="00AB49FC" w:rsidRPr="00445E9A">
        <w:rPr>
          <w:rFonts w:ascii="Arial" w:hAnsi="Arial" w:cs="Arial"/>
          <w:b/>
          <w:sz w:val="24"/>
          <w:szCs w:val="24"/>
        </w:rPr>
        <w:t>4</w:t>
      </w:r>
      <w:r w:rsidRPr="00445E9A">
        <w:rPr>
          <w:rFonts w:ascii="Arial" w:hAnsi="Arial" w:cs="Arial"/>
          <w:b/>
          <w:sz w:val="24"/>
          <w:szCs w:val="24"/>
        </w:rPr>
        <w:t xml:space="preserve"> r., godz. </w:t>
      </w:r>
      <w:r w:rsidR="00280228" w:rsidRPr="00445E9A">
        <w:rPr>
          <w:rFonts w:ascii="Arial" w:hAnsi="Arial" w:cs="Arial"/>
          <w:b/>
          <w:sz w:val="24"/>
          <w:szCs w:val="24"/>
        </w:rPr>
        <w:t>1</w:t>
      </w:r>
      <w:r w:rsidR="00723751" w:rsidRPr="00445E9A">
        <w:rPr>
          <w:rFonts w:ascii="Arial" w:hAnsi="Arial" w:cs="Arial"/>
          <w:b/>
          <w:sz w:val="24"/>
          <w:szCs w:val="24"/>
        </w:rPr>
        <w:t>4</w:t>
      </w:r>
      <w:r w:rsidRPr="00445E9A">
        <w:rPr>
          <w:rFonts w:ascii="Arial" w:hAnsi="Arial" w:cs="Arial"/>
          <w:b/>
          <w:sz w:val="24"/>
          <w:szCs w:val="24"/>
        </w:rPr>
        <w:t>:</w:t>
      </w:r>
      <w:r w:rsidR="002801E3" w:rsidRPr="00445E9A">
        <w:rPr>
          <w:rFonts w:ascii="Arial" w:hAnsi="Arial" w:cs="Arial"/>
          <w:b/>
          <w:sz w:val="24"/>
          <w:szCs w:val="24"/>
        </w:rPr>
        <w:t>0</w:t>
      </w:r>
      <w:r w:rsidR="00FE1C0D" w:rsidRPr="00445E9A">
        <w:rPr>
          <w:rFonts w:ascii="Arial" w:hAnsi="Arial" w:cs="Arial"/>
          <w:b/>
          <w:sz w:val="24"/>
          <w:szCs w:val="24"/>
        </w:rPr>
        <w:t>0</w:t>
      </w:r>
    </w:p>
    <w:p w14:paraId="77B1EC3A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E7CB4FA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Działając na podstawie art. 222 ust. 5 ustawy z dnia 11 września 2019r.Prawo zamówień publicznych, Zamawiający przekazuje następujące informacje o:</w:t>
      </w:r>
    </w:p>
    <w:p w14:paraId="4137CC43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14A4007B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10D44EB8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BEFE7E9" w14:textId="7FC056F1" w:rsidR="00125140" w:rsidRPr="00445E9A" w:rsidRDefault="00D123ED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445E9A">
        <w:rPr>
          <w:rFonts w:ascii="Arial" w:hAnsi="Arial" w:cs="Arial"/>
          <w:sz w:val="24"/>
          <w:szCs w:val="24"/>
        </w:rPr>
        <w:t>Kwot</w:t>
      </w:r>
      <w:r w:rsidR="00723751" w:rsidRPr="00445E9A">
        <w:rPr>
          <w:rFonts w:ascii="Arial" w:hAnsi="Arial" w:cs="Arial"/>
          <w:sz w:val="24"/>
          <w:szCs w:val="24"/>
        </w:rPr>
        <w:t>a</w:t>
      </w:r>
      <w:r w:rsidRPr="00445E9A">
        <w:rPr>
          <w:rFonts w:ascii="Arial" w:hAnsi="Arial" w:cs="Arial"/>
          <w:sz w:val="24"/>
          <w:szCs w:val="24"/>
        </w:rPr>
        <w:t xml:space="preserve">, jaką </w:t>
      </w:r>
      <w:r w:rsidR="00125140" w:rsidRPr="00445E9A">
        <w:rPr>
          <w:rFonts w:ascii="Arial" w:hAnsi="Arial" w:cs="Arial"/>
          <w:sz w:val="24"/>
          <w:szCs w:val="24"/>
        </w:rPr>
        <w:t xml:space="preserve">Zamawiający zamierza przeznaczyć na </w:t>
      </w:r>
      <w:r w:rsidRPr="00445E9A">
        <w:rPr>
          <w:rFonts w:ascii="Arial" w:hAnsi="Arial" w:cs="Arial"/>
          <w:sz w:val="24"/>
          <w:szCs w:val="24"/>
        </w:rPr>
        <w:t>realizację zamówienia:</w:t>
      </w:r>
      <w:r w:rsidR="00865FB7" w:rsidRPr="00445E9A">
        <w:rPr>
          <w:rFonts w:ascii="Arial" w:hAnsi="Arial" w:cs="Arial"/>
          <w:b/>
          <w:sz w:val="24"/>
          <w:szCs w:val="24"/>
        </w:rPr>
        <w:t xml:space="preserve"> </w:t>
      </w:r>
      <w:r w:rsidR="00723751" w:rsidRPr="00445E9A">
        <w:rPr>
          <w:rFonts w:ascii="Arial" w:hAnsi="Arial" w:cs="Arial"/>
          <w:b/>
          <w:sz w:val="24"/>
          <w:szCs w:val="24"/>
          <w:u w:val="single"/>
        </w:rPr>
        <w:t xml:space="preserve"> 3 607 100</w:t>
      </w:r>
      <w:r w:rsidR="00140F87" w:rsidRPr="00445E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45E9A">
        <w:rPr>
          <w:rFonts w:ascii="Arial" w:hAnsi="Arial" w:cs="Arial"/>
          <w:b/>
          <w:sz w:val="24"/>
          <w:szCs w:val="24"/>
          <w:u w:val="single"/>
        </w:rPr>
        <w:t>PLN brutto</w:t>
      </w:r>
      <w:r w:rsidR="009D7331" w:rsidRPr="00445E9A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963"/>
        <w:gridCol w:w="2604"/>
        <w:gridCol w:w="7065"/>
      </w:tblGrid>
      <w:tr w:rsidR="00853002" w:rsidRPr="004B13AD" w14:paraId="1847B66F" w14:textId="7C6DE9F9" w:rsidTr="00853002">
        <w:trPr>
          <w:trHeight w:val="345"/>
        </w:trPr>
        <w:tc>
          <w:tcPr>
            <w:tcW w:w="963" w:type="dxa"/>
            <w:shd w:val="clear" w:color="auto" w:fill="D9D9D9" w:themeFill="background1" w:themeFillShade="D9"/>
          </w:tcPr>
          <w:p w14:paraId="3F8DDDB0" w14:textId="5879A3E2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Liczba ofert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407E7D15" w14:textId="29748133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7065" w:type="dxa"/>
            <w:shd w:val="clear" w:color="auto" w:fill="D9D9D9" w:themeFill="background1" w:themeFillShade="D9"/>
          </w:tcPr>
          <w:p w14:paraId="4D21ED8E" w14:textId="213E8D82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Cena oferty</w:t>
            </w:r>
          </w:p>
        </w:tc>
      </w:tr>
      <w:tr w:rsidR="00853002" w:rsidRPr="004B13AD" w14:paraId="3DA971F1" w14:textId="0A85C444" w:rsidTr="00853002">
        <w:trPr>
          <w:trHeight w:val="975"/>
        </w:trPr>
        <w:tc>
          <w:tcPr>
            <w:tcW w:w="963" w:type="dxa"/>
          </w:tcPr>
          <w:p w14:paraId="122E7214" w14:textId="29AB495B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604" w:type="dxa"/>
          </w:tcPr>
          <w:p w14:paraId="1045EE04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</w:tblGrid>
            <w:tr w:rsidR="00853002" w:rsidRPr="00853002" w14:paraId="63C820AA" w14:textId="77777777">
              <w:trPr>
                <w:trHeight w:val="112"/>
              </w:trPr>
              <w:tc>
                <w:tcPr>
                  <w:tcW w:w="0" w:type="auto"/>
                </w:tcPr>
                <w:p w14:paraId="65C8CF5D" w14:textId="6D88E38A" w:rsidR="00853002" w:rsidRPr="00853002" w:rsidRDefault="00853002" w:rsidP="00853002">
                  <w:pPr>
                    <w:pStyle w:val="Default"/>
                    <w:spacing w:line="288" w:lineRule="auto"/>
                    <w:rPr>
                      <w:b/>
                      <w:color w:val="auto"/>
                    </w:rPr>
                  </w:pPr>
                  <w:r w:rsidRPr="00853002">
                    <w:rPr>
                      <w:b/>
                      <w:color w:val="auto"/>
                    </w:rPr>
                    <w:t>GE MEDICAL SYSTEMS POLSKA SP. Z O.O.</w:t>
                  </w:r>
                  <w:r w:rsidR="00D71100">
                    <w:rPr>
                      <w:b/>
                      <w:color w:val="auto"/>
                    </w:rPr>
                    <w:t>, ul. Włoska 9, 02</w:t>
                  </w:r>
                  <w:r w:rsidR="00445E9A">
                    <w:rPr>
                      <w:b/>
                      <w:color w:val="auto"/>
                    </w:rPr>
                    <w:t>-583 warszawa</w:t>
                  </w:r>
                </w:p>
              </w:tc>
            </w:tr>
          </w:tbl>
          <w:p w14:paraId="1ADB341F" w14:textId="77E1E8CD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5" w:type="dxa"/>
          </w:tcPr>
          <w:p w14:paraId="4946A764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</w:p>
          <w:p w14:paraId="36907F98" w14:textId="36CF7EF0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ofertowa netto 2 979 106,10 zł </w:t>
            </w:r>
          </w:p>
          <w:p w14:paraId="607BC302" w14:textId="74136C7B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bCs/>
                <w:color w:val="auto"/>
              </w:rPr>
              <w:t xml:space="preserve">Cena ofertowa brutto: 3 370 189,05 zł </w:t>
            </w:r>
          </w:p>
          <w:p w14:paraId="06F506EF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w tym: </w:t>
            </w:r>
          </w:p>
          <w:p w14:paraId="0117C530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a) Zakup tomografu komputerowego: </w:t>
            </w:r>
          </w:p>
          <w:p w14:paraId="07F4650F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netto 2 333 030,30 zł </w:t>
            </w:r>
          </w:p>
          <w:p w14:paraId="45D5A0C7" w14:textId="4933410C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podatek VAT 8 i 23 % </w:t>
            </w:r>
          </w:p>
          <w:p w14:paraId="3D9717A9" w14:textId="77777777" w:rsidR="00853002" w:rsidRPr="00853002" w:rsidRDefault="00853002" w:rsidP="00853002">
            <w:pPr>
              <w:pStyle w:val="Default"/>
              <w:pageBreakBefore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brutto 2 575 515,82 zł </w:t>
            </w:r>
          </w:p>
          <w:p w14:paraId="68737CFE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b) prace projektowe i roboty związane z modernizacją pracowni: </w:t>
            </w:r>
          </w:p>
          <w:p w14:paraId="318F0ADE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netto: 646 075,80 zł </w:t>
            </w:r>
          </w:p>
          <w:p w14:paraId="57A0C462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podatek VAT 23 % </w:t>
            </w:r>
          </w:p>
          <w:p w14:paraId="14C131F2" w14:textId="4D9AC65B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brutto 794 673,23 zł</w:t>
            </w:r>
          </w:p>
        </w:tc>
      </w:tr>
      <w:tr w:rsidR="00853002" w:rsidRPr="004B13AD" w14:paraId="2A2EE449" w14:textId="77777777" w:rsidTr="00853002">
        <w:trPr>
          <w:trHeight w:val="975"/>
        </w:trPr>
        <w:tc>
          <w:tcPr>
            <w:tcW w:w="963" w:type="dxa"/>
          </w:tcPr>
          <w:p w14:paraId="168D0034" w14:textId="24938288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604" w:type="dxa"/>
          </w:tcPr>
          <w:p w14:paraId="4AE4DB5B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</w:p>
          <w:p w14:paraId="3C02E815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</w:tblGrid>
            <w:tr w:rsidR="00853002" w:rsidRPr="00853002" w14:paraId="2B6CCE5D" w14:textId="77777777">
              <w:trPr>
                <w:trHeight w:val="112"/>
              </w:trPr>
              <w:tc>
                <w:tcPr>
                  <w:tcW w:w="0" w:type="auto"/>
                </w:tcPr>
                <w:p w14:paraId="0C398ECD" w14:textId="35D83ED3" w:rsidR="00853002" w:rsidRPr="00853002" w:rsidRDefault="00853002" w:rsidP="00853002">
                  <w:pPr>
                    <w:pStyle w:val="Default"/>
                    <w:spacing w:line="288" w:lineRule="auto"/>
                    <w:rPr>
                      <w:b/>
                      <w:color w:val="auto"/>
                    </w:rPr>
                  </w:pPr>
                  <w:r w:rsidRPr="00853002">
                    <w:rPr>
                      <w:b/>
                      <w:color w:val="auto"/>
                    </w:rPr>
                    <w:t>Siemens Healthcare Sp. z o.o., ul. Żupnicza 11, 03-821 Warszawa</w:t>
                  </w:r>
                </w:p>
                <w:p w14:paraId="568E47FE" w14:textId="08359FA1" w:rsidR="00853002" w:rsidRPr="00853002" w:rsidRDefault="00853002" w:rsidP="00853002">
                  <w:pPr>
                    <w:pStyle w:val="Default"/>
                    <w:spacing w:line="288" w:lineRule="auto"/>
                    <w:rPr>
                      <w:b/>
                      <w:color w:val="auto"/>
                    </w:rPr>
                  </w:pPr>
                  <w:r w:rsidRPr="00853002">
                    <w:rPr>
                      <w:b/>
                      <w:color w:val="auto"/>
                    </w:rPr>
                    <w:lastRenderedPageBreak/>
                    <w:t xml:space="preserve"> </w:t>
                  </w:r>
                </w:p>
              </w:tc>
            </w:tr>
          </w:tbl>
          <w:p w14:paraId="3A4D8A81" w14:textId="6634F973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5" w:type="dxa"/>
          </w:tcPr>
          <w:p w14:paraId="1952927D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lastRenderedPageBreak/>
              <w:t xml:space="preserve">Cena ofertowa netto </w:t>
            </w:r>
            <w:r w:rsidRPr="00853002">
              <w:rPr>
                <w:b/>
                <w:bCs/>
                <w:color w:val="auto"/>
              </w:rPr>
              <w:t xml:space="preserve">3 519 837,51 </w:t>
            </w:r>
            <w:r w:rsidRPr="00853002">
              <w:rPr>
                <w:b/>
                <w:color w:val="auto"/>
              </w:rPr>
              <w:t xml:space="preserve">zł </w:t>
            </w:r>
          </w:p>
          <w:p w14:paraId="0FCA737F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bCs/>
                <w:color w:val="auto"/>
              </w:rPr>
              <w:t xml:space="preserve">cena ofertowa brutto: 3 956 515,38 zł </w:t>
            </w:r>
          </w:p>
          <w:p w14:paraId="64BD7772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w tym: </w:t>
            </w:r>
          </w:p>
          <w:p w14:paraId="539C45FA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a) Zakup tomografu komputerowego: </w:t>
            </w:r>
          </w:p>
          <w:p w14:paraId="2D356170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netto </w:t>
            </w:r>
            <w:r w:rsidRPr="00853002">
              <w:rPr>
                <w:b/>
                <w:bCs/>
                <w:color w:val="auto"/>
              </w:rPr>
              <w:t xml:space="preserve">2 929 897,51 </w:t>
            </w:r>
            <w:r w:rsidRPr="00853002">
              <w:rPr>
                <w:b/>
                <w:color w:val="auto"/>
              </w:rPr>
              <w:t xml:space="preserve">zł </w:t>
            </w:r>
          </w:p>
          <w:p w14:paraId="1D1BC1E5" w14:textId="6E6E5ADF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podatek VAT </w:t>
            </w:r>
            <w:r w:rsidRPr="00853002">
              <w:rPr>
                <w:b/>
                <w:bCs/>
                <w:color w:val="auto"/>
              </w:rPr>
              <w:t>8% i 23</w:t>
            </w:r>
            <w:r w:rsidRPr="00853002">
              <w:rPr>
                <w:b/>
                <w:color w:val="auto"/>
              </w:rPr>
              <w:t xml:space="preserve">%  </w:t>
            </w:r>
          </w:p>
          <w:p w14:paraId="4CEA3B71" w14:textId="77777777" w:rsidR="00853002" w:rsidRPr="00853002" w:rsidRDefault="00853002" w:rsidP="00853002">
            <w:pPr>
              <w:pStyle w:val="Default"/>
              <w:pageBreakBefore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brutto </w:t>
            </w:r>
            <w:r w:rsidRPr="00853002">
              <w:rPr>
                <w:b/>
                <w:bCs/>
                <w:color w:val="auto"/>
              </w:rPr>
              <w:t xml:space="preserve">3 230 889,18 </w:t>
            </w:r>
            <w:r w:rsidRPr="00853002">
              <w:rPr>
                <w:b/>
                <w:color w:val="auto"/>
              </w:rPr>
              <w:t xml:space="preserve">zł </w:t>
            </w:r>
          </w:p>
          <w:p w14:paraId="50F7424E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lastRenderedPageBreak/>
              <w:t xml:space="preserve">b) prace projektowe i roboty związane z modernizacją pracowni: </w:t>
            </w:r>
          </w:p>
          <w:p w14:paraId="38B78586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cena netto: </w:t>
            </w:r>
            <w:r w:rsidRPr="00853002">
              <w:rPr>
                <w:b/>
                <w:bCs/>
                <w:color w:val="auto"/>
              </w:rPr>
              <w:t xml:space="preserve">589 940,00 </w:t>
            </w:r>
            <w:r w:rsidRPr="00853002">
              <w:rPr>
                <w:b/>
                <w:color w:val="auto"/>
              </w:rPr>
              <w:t xml:space="preserve">zł </w:t>
            </w:r>
          </w:p>
          <w:p w14:paraId="738A41B0" w14:textId="77777777" w:rsidR="00853002" w:rsidRPr="00853002" w:rsidRDefault="00853002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 w:rsidRPr="00853002">
              <w:rPr>
                <w:b/>
                <w:color w:val="auto"/>
              </w:rPr>
              <w:t xml:space="preserve">podatek VAT 23% </w:t>
            </w:r>
          </w:p>
          <w:p w14:paraId="4BC758DE" w14:textId="1A06FF3E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 xml:space="preserve">cena brutto </w:t>
            </w:r>
            <w:r w:rsidRPr="008530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725 626,20 </w:t>
            </w:r>
            <w:r w:rsidRPr="00853002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853002" w:rsidRPr="004B13AD" w14:paraId="111002CD" w14:textId="77777777" w:rsidTr="00853002">
        <w:trPr>
          <w:trHeight w:val="975"/>
        </w:trPr>
        <w:tc>
          <w:tcPr>
            <w:tcW w:w="963" w:type="dxa"/>
          </w:tcPr>
          <w:p w14:paraId="1AB834A3" w14:textId="004B93DC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4" w:type="dxa"/>
          </w:tcPr>
          <w:p w14:paraId="27C81361" w14:textId="20A24B70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 xml:space="preserve">4RAD Sp. z o.o., ul. Suwak 4 lok.110, 02-676 Warszawa </w:t>
            </w:r>
          </w:p>
        </w:tc>
        <w:tc>
          <w:tcPr>
            <w:tcW w:w="7065" w:type="dxa"/>
          </w:tcPr>
          <w:p w14:paraId="2C3E7E75" w14:textId="3CFC326A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ofertowa netto 3 360 000,00 zł</w:t>
            </w:r>
          </w:p>
          <w:p w14:paraId="7486081F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CIDFont+F3" w:hAnsi="Arial" w:cs="Arial"/>
                <w:b/>
                <w:sz w:val="24"/>
                <w:szCs w:val="24"/>
              </w:rPr>
            </w:pPr>
            <w:r w:rsidRPr="00853002">
              <w:rPr>
                <w:rFonts w:ascii="Arial" w:eastAsia="CIDFont+F3" w:hAnsi="Arial" w:cs="Arial"/>
                <w:b/>
                <w:sz w:val="24"/>
                <w:szCs w:val="24"/>
              </w:rPr>
              <w:t xml:space="preserve">cena ofertowa brutto: </w:t>
            </w:r>
            <w:r w:rsidRPr="00853002">
              <w:rPr>
                <w:rFonts w:ascii="Arial" w:hAnsi="Arial" w:cs="Arial"/>
                <w:b/>
                <w:sz w:val="24"/>
                <w:szCs w:val="24"/>
              </w:rPr>
              <w:t xml:space="preserve">3 682 800,00 </w:t>
            </w:r>
            <w:r w:rsidRPr="00853002">
              <w:rPr>
                <w:rFonts w:ascii="Arial" w:eastAsia="CIDFont+F3" w:hAnsi="Arial" w:cs="Arial"/>
                <w:b/>
                <w:sz w:val="24"/>
                <w:szCs w:val="24"/>
              </w:rPr>
              <w:t>zł</w:t>
            </w:r>
          </w:p>
          <w:p w14:paraId="54F28140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  <w:p w14:paraId="765554FB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a) Zakup tomografu komputerowego:</w:t>
            </w:r>
          </w:p>
          <w:p w14:paraId="42AA0E21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netto 3 000 000,00 zł</w:t>
            </w:r>
          </w:p>
          <w:p w14:paraId="10ECE607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podatek VAT 8 %</w:t>
            </w:r>
          </w:p>
          <w:p w14:paraId="431E8A34" w14:textId="7996B1B2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brutto 3 240 000,00 zł</w:t>
            </w:r>
          </w:p>
          <w:p w14:paraId="05A8D02D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b) prace projektowe i roboty związane z modernizacją pracowni:</w:t>
            </w:r>
          </w:p>
          <w:p w14:paraId="3846F550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netto: 360 000,00 zł</w:t>
            </w:r>
          </w:p>
          <w:p w14:paraId="153DC2ED" w14:textId="77777777" w:rsidR="00853002" w:rsidRPr="00853002" w:rsidRDefault="00853002" w:rsidP="0085300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podatek VAT 23 %</w:t>
            </w:r>
          </w:p>
          <w:p w14:paraId="419C32A0" w14:textId="7D6BAECC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002">
              <w:rPr>
                <w:rFonts w:ascii="Arial" w:hAnsi="Arial" w:cs="Arial"/>
                <w:b/>
                <w:sz w:val="24"/>
                <w:szCs w:val="24"/>
              </w:rPr>
              <w:t>cena brutto 442 800,00 zł</w:t>
            </w:r>
          </w:p>
        </w:tc>
      </w:tr>
    </w:tbl>
    <w:p w14:paraId="26B7AD7A" w14:textId="77777777" w:rsidR="00833A82" w:rsidRPr="004B13AD" w:rsidRDefault="00833A82" w:rsidP="00833A82">
      <w:pPr>
        <w:tabs>
          <w:tab w:val="center" w:pos="4236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A390A26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9FCC3A2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457C58A" w14:textId="39472900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Dokument podpisany przez:</w:t>
      </w:r>
    </w:p>
    <w:p w14:paraId="1642220B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Kierownik Zamawiającego lub osoba upoważniona </w:t>
      </w:r>
      <w:r>
        <w:rPr>
          <w:rFonts w:ascii="Arial" w:hAnsi="Arial" w:cs="Arial"/>
          <w:color w:val="FF0000"/>
          <w:sz w:val="20"/>
          <w:szCs w:val="20"/>
        </w:rPr>
        <w:br/>
        <w:t>o podejmowania czynności w jego imieniu</w:t>
      </w:r>
    </w:p>
    <w:p w14:paraId="60249384" w14:textId="36529F43" w:rsidR="0016367E" w:rsidRPr="0016367E" w:rsidRDefault="0016367E" w:rsidP="0016367E">
      <w:pPr>
        <w:spacing w:after="0" w:line="360" w:lineRule="auto"/>
        <w:ind w:left="5245"/>
        <w:jc w:val="center"/>
        <w:rPr>
          <w:rFonts w:ascii="Arial" w:hAnsi="Arial" w:cs="Arial"/>
          <w:b/>
          <w:color w:val="FF0000"/>
        </w:rPr>
      </w:pPr>
    </w:p>
    <w:sectPr w:rsidR="0016367E" w:rsidRPr="0016367E" w:rsidSect="00723751">
      <w:headerReference w:type="default" r:id="rId10"/>
      <w:pgSz w:w="11906" w:h="16838"/>
      <w:pgMar w:top="993" w:right="1134" w:bottom="1418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7C10" w14:textId="77777777" w:rsidR="00C43E51" w:rsidRDefault="00C43E51" w:rsidP="00841F6C">
      <w:pPr>
        <w:spacing w:after="0" w:line="240" w:lineRule="auto"/>
      </w:pPr>
      <w:r>
        <w:separator/>
      </w:r>
    </w:p>
  </w:endnote>
  <w:endnote w:type="continuationSeparator" w:id="0">
    <w:p w14:paraId="5FB743EF" w14:textId="77777777" w:rsidR="00C43E51" w:rsidRDefault="00C43E51" w:rsidP="0084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09B5" w14:textId="77777777" w:rsidR="00C43E51" w:rsidRDefault="00C43E51" w:rsidP="00841F6C">
      <w:pPr>
        <w:spacing w:after="0" w:line="240" w:lineRule="auto"/>
      </w:pPr>
      <w:r>
        <w:separator/>
      </w:r>
    </w:p>
  </w:footnote>
  <w:footnote w:type="continuationSeparator" w:id="0">
    <w:p w14:paraId="01451B28" w14:textId="77777777" w:rsidR="00C43E51" w:rsidRDefault="00C43E51" w:rsidP="0084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C1EF" w14:textId="44151560" w:rsidR="00C43E51" w:rsidRDefault="00C43E51" w:rsidP="003545FF">
    <w:pPr>
      <w:pStyle w:val="Nagwek"/>
      <w:ind w:left="-284" w:hanging="283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70F"/>
    <w:multiLevelType w:val="hybridMultilevel"/>
    <w:tmpl w:val="757A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77A6"/>
    <w:multiLevelType w:val="hybridMultilevel"/>
    <w:tmpl w:val="75722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4935"/>
    <w:multiLevelType w:val="hybridMultilevel"/>
    <w:tmpl w:val="75722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C"/>
    <w:rsid w:val="000275A6"/>
    <w:rsid w:val="00032FA6"/>
    <w:rsid w:val="0003454E"/>
    <w:rsid w:val="00037C8A"/>
    <w:rsid w:val="0004241A"/>
    <w:rsid w:val="000518D7"/>
    <w:rsid w:val="00051A2C"/>
    <w:rsid w:val="00090011"/>
    <w:rsid w:val="000A46F8"/>
    <w:rsid w:val="000B1B35"/>
    <w:rsid w:val="000B3073"/>
    <w:rsid w:val="000B67F8"/>
    <w:rsid w:val="000C383C"/>
    <w:rsid w:val="000E222F"/>
    <w:rsid w:val="000F1A49"/>
    <w:rsid w:val="00111818"/>
    <w:rsid w:val="00125140"/>
    <w:rsid w:val="00125A52"/>
    <w:rsid w:val="00126D65"/>
    <w:rsid w:val="00131934"/>
    <w:rsid w:val="0013634B"/>
    <w:rsid w:val="00140F87"/>
    <w:rsid w:val="00142F32"/>
    <w:rsid w:val="00150BD0"/>
    <w:rsid w:val="001550CD"/>
    <w:rsid w:val="0016367E"/>
    <w:rsid w:val="00190656"/>
    <w:rsid w:val="00222649"/>
    <w:rsid w:val="00253398"/>
    <w:rsid w:val="002635A6"/>
    <w:rsid w:val="00277335"/>
    <w:rsid w:val="002801E3"/>
    <w:rsid w:val="00280228"/>
    <w:rsid w:val="00290E94"/>
    <w:rsid w:val="00291577"/>
    <w:rsid w:val="002A47AD"/>
    <w:rsid w:val="002A5119"/>
    <w:rsid w:val="002A667B"/>
    <w:rsid w:val="002B369F"/>
    <w:rsid w:val="002B5053"/>
    <w:rsid w:val="002C6D48"/>
    <w:rsid w:val="002D0EF4"/>
    <w:rsid w:val="002D2062"/>
    <w:rsid w:val="002F2FB0"/>
    <w:rsid w:val="00310C7F"/>
    <w:rsid w:val="0034169D"/>
    <w:rsid w:val="003545FF"/>
    <w:rsid w:val="003619AF"/>
    <w:rsid w:val="0036538C"/>
    <w:rsid w:val="003A01C0"/>
    <w:rsid w:val="003A1DF7"/>
    <w:rsid w:val="003A1E0C"/>
    <w:rsid w:val="003B370C"/>
    <w:rsid w:val="003B7B0D"/>
    <w:rsid w:val="003C726C"/>
    <w:rsid w:val="003E1364"/>
    <w:rsid w:val="003E429D"/>
    <w:rsid w:val="004224A4"/>
    <w:rsid w:val="00433427"/>
    <w:rsid w:val="0043644F"/>
    <w:rsid w:val="00445E9A"/>
    <w:rsid w:val="0044727F"/>
    <w:rsid w:val="0045444D"/>
    <w:rsid w:val="0046316A"/>
    <w:rsid w:val="00463D07"/>
    <w:rsid w:val="0047326C"/>
    <w:rsid w:val="00475178"/>
    <w:rsid w:val="004A1DA4"/>
    <w:rsid w:val="004A5F3F"/>
    <w:rsid w:val="004B13AD"/>
    <w:rsid w:val="004B1A72"/>
    <w:rsid w:val="004C0EC1"/>
    <w:rsid w:val="004D67C6"/>
    <w:rsid w:val="004E5B41"/>
    <w:rsid w:val="004F0C0E"/>
    <w:rsid w:val="00501C2B"/>
    <w:rsid w:val="00507201"/>
    <w:rsid w:val="005138D9"/>
    <w:rsid w:val="00516641"/>
    <w:rsid w:val="00530B27"/>
    <w:rsid w:val="00536BF5"/>
    <w:rsid w:val="005578E5"/>
    <w:rsid w:val="005716AE"/>
    <w:rsid w:val="00595D2E"/>
    <w:rsid w:val="005B7612"/>
    <w:rsid w:val="005C6B6B"/>
    <w:rsid w:val="005F5F1A"/>
    <w:rsid w:val="00616D86"/>
    <w:rsid w:val="006204F3"/>
    <w:rsid w:val="006207F0"/>
    <w:rsid w:val="00624C6F"/>
    <w:rsid w:val="006321CD"/>
    <w:rsid w:val="0063363E"/>
    <w:rsid w:val="0063639F"/>
    <w:rsid w:val="00642054"/>
    <w:rsid w:val="00666EAE"/>
    <w:rsid w:val="00682754"/>
    <w:rsid w:val="006944C8"/>
    <w:rsid w:val="006E3C2A"/>
    <w:rsid w:val="006E61F8"/>
    <w:rsid w:val="006F61CD"/>
    <w:rsid w:val="006F66FE"/>
    <w:rsid w:val="00710702"/>
    <w:rsid w:val="00715DBD"/>
    <w:rsid w:val="00722F31"/>
    <w:rsid w:val="00723751"/>
    <w:rsid w:val="00726B91"/>
    <w:rsid w:val="007327B3"/>
    <w:rsid w:val="0074053A"/>
    <w:rsid w:val="00764FFB"/>
    <w:rsid w:val="0076593D"/>
    <w:rsid w:val="00784099"/>
    <w:rsid w:val="007A4E98"/>
    <w:rsid w:val="007A5B54"/>
    <w:rsid w:val="007A77EB"/>
    <w:rsid w:val="007C1F77"/>
    <w:rsid w:val="007C7479"/>
    <w:rsid w:val="007E754F"/>
    <w:rsid w:val="0080747F"/>
    <w:rsid w:val="00811059"/>
    <w:rsid w:val="00816DF5"/>
    <w:rsid w:val="0081760C"/>
    <w:rsid w:val="00821BDB"/>
    <w:rsid w:val="00832DDF"/>
    <w:rsid w:val="00833A82"/>
    <w:rsid w:val="00841F6C"/>
    <w:rsid w:val="008459A6"/>
    <w:rsid w:val="00853002"/>
    <w:rsid w:val="00863417"/>
    <w:rsid w:val="00865FB7"/>
    <w:rsid w:val="008708A9"/>
    <w:rsid w:val="00872DF9"/>
    <w:rsid w:val="00897A69"/>
    <w:rsid w:val="008F5F3B"/>
    <w:rsid w:val="00901336"/>
    <w:rsid w:val="00932AFB"/>
    <w:rsid w:val="0093485E"/>
    <w:rsid w:val="009367B7"/>
    <w:rsid w:val="009403C4"/>
    <w:rsid w:val="009716F7"/>
    <w:rsid w:val="009A5DF3"/>
    <w:rsid w:val="009A7406"/>
    <w:rsid w:val="009B316F"/>
    <w:rsid w:val="009D7331"/>
    <w:rsid w:val="009E3F91"/>
    <w:rsid w:val="009F3468"/>
    <w:rsid w:val="009F6D16"/>
    <w:rsid w:val="00A15914"/>
    <w:rsid w:val="00A3580A"/>
    <w:rsid w:val="00A44188"/>
    <w:rsid w:val="00A82552"/>
    <w:rsid w:val="00AB4625"/>
    <w:rsid w:val="00AB49FC"/>
    <w:rsid w:val="00AC343F"/>
    <w:rsid w:val="00AC59D8"/>
    <w:rsid w:val="00AE5F87"/>
    <w:rsid w:val="00AF21BD"/>
    <w:rsid w:val="00B0008C"/>
    <w:rsid w:val="00B01C38"/>
    <w:rsid w:val="00B06118"/>
    <w:rsid w:val="00B468EA"/>
    <w:rsid w:val="00B52795"/>
    <w:rsid w:val="00B62CE9"/>
    <w:rsid w:val="00B93799"/>
    <w:rsid w:val="00BA3C9E"/>
    <w:rsid w:val="00BA7250"/>
    <w:rsid w:val="00BA7C8F"/>
    <w:rsid w:val="00BD6FE5"/>
    <w:rsid w:val="00C06A36"/>
    <w:rsid w:val="00C33AF5"/>
    <w:rsid w:val="00C43E51"/>
    <w:rsid w:val="00C534F0"/>
    <w:rsid w:val="00C74866"/>
    <w:rsid w:val="00C93F7E"/>
    <w:rsid w:val="00C96F90"/>
    <w:rsid w:val="00CC2706"/>
    <w:rsid w:val="00CE6E8E"/>
    <w:rsid w:val="00D123ED"/>
    <w:rsid w:val="00D637DA"/>
    <w:rsid w:val="00D653D3"/>
    <w:rsid w:val="00D71100"/>
    <w:rsid w:val="00D80475"/>
    <w:rsid w:val="00D85FF9"/>
    <w:rsid w:val="00D97090"/>
    <w:rsid w:val="00DB4321"/>
    <w:rsid w:val="00DC6AA5"/>
    <w:rsid w:val="00E13437"/>
    <w:rsid w:val="00E13D29"/>
    <w:rsid w:val="00E4156C"/>
    <w:rsid w:val="00E41CD5"/>
    <w:rsid w:val="00E42C16"/>
    <w:rsid w:val="00E44D0F"/>
    <w:rsid w:val="00E81776"/>
    <w:rsid w:val="00E86EF2"/>
    <w:rsid w:val="00E9645B"/>
    <w:rsid w:val="00EF462E"/>
    <w:rsid w:val="00EF6D6F"/>
    <w:rsid w:val="00F01057"/>
    <w:rsid w:val="00F0249F"/>
    <w:rsid w:val="00F07F21"/>
    <w:rsid w:val="00F2545C"/>
    <w:rsid w:val="00F31A6D"/>
    <w:rsid w:val="00F45C1C"/>
    <w:rsid w:val="00F505F6"/>
    <w:rsid w:val="00F564F3"/>
    <w:rsid w:val="00F62AD2"/>
    <w:rsid w:val="00F70C7F"/>
    <w:rsid w:val="00FA3C7F"/>
    <w:rsid w:val="00FB3373"/>
    <w:rsid w:val="00FB3655"/>
    <w:rsid w:val="00FB3F6D"/>
    <w:rsid w:val="00FB58F2"/>
    <w:rsid w:val="00FB5A2D"/>
    <w:rsid w:val="00FC6A1E"/>
    <w:rsid w:val="00FD2B85"/>
    <w:rsid w:val="00FD5C67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85E54BD"/>
  <w15:chartTrackingRefBased/>
  <w15:docId w15:val="{EB18E0CB-F8C7-4B95-9A92-C051B7A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F6C"/>
  </w:style>
  <w:style w:type="paragraph" w:styleId="Stopka">
    <w:name w:val="footer"/>
    <w:basedOn w:val="Normalny"/>
    <w:link w:val="StopkaZnak"/>
    <w:uiPriority w:val="99"/>
    <w:unhideWhenUsed/>
    <w:rsid w:val="0084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F6C"/>
  </w:style>
  <w:style w:type="table" w:styleId="Tabela-Siatka">
    <w:name w:val="Table Grid"/>
    <w:basedOn w:val="Standardowy"/>
    <w:uiPriority w:val="39"/>
    <w:rsid w:val="008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3F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33A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2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2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22F"/>
    <w:rPr>
      <w:vertAlign w:val="superscript"/>
    </w:rPr>
  </w:style>
  <w:style w:type="paragraph" w:customStyle="1" w:styleId="Default">
    <w:name w:val="Default"/>
    <w:rsid w:val="003E4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E1E93455DC4499FFFE711DAF3C94A" ma:contentTypeVersion="6" ma:contentTypeDescription="Utwórz nowy dokument." ma:contentTypeScope="" ma:versionID="6edfedfcdc3f298e827855a1804512cf">
  <xsd:schema xmlns:xsd="http://www.w3.org/2001/XMLSchema" xmlns:xs="http://www.w3.org/2001/XMLSchema" xmlns:p="http://schemas.microsoft.com/office/2006/metadata/properties" xmlns:ns3="e956469b-552b-43f4-b74b-a82604337120" targetNamespace="http://schemas.microsoft.com/office/2006/metadata/properties" ma:root="true" ma:fieldsID="58bcc277318dd4ead3b9acf10d813606" ns3:_="">
    <xsd:import namespace="e956469b-552b-43f4-b74b-a82604337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6469b-552b-43f4-b74b-a82604337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07B1E-CBD0-4CF1-9E37-C8BD3F8FC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7B1D-C006-4CE6-8707-2A2607F7A12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956469b-552b-43f4-b74b-a826043371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58E2F3-3B9B-487C-8E58-48DC5C2C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6469b-552b-43f4-b74b-a8260433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Szczepańska</dc:creator>
  <cp:keywords/>
  <dc:description/>
  <cp:lastModifiedBy>Elżbieta Śmietana</cp:lastModifiedBy>
  <cp:revision>158</cp:revision>
  <cp:lastPrinted>2023-02-13T12:40:00Z</cp:lastPrinted>
  <dcterms:created xsi:type="dcterms:W3CDTF">2022-12-09T11:27:00Z</dcterms:created>
  <dcterms:modified xsi:type="dcterms:W3CDTF">2024-06-25T12:40:00Z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0x010100AD2E1E93455DC4499FFFE711DAF3C94A</vt:lpwstr>
  </property>
</Properties>
</file>