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E4445A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RĘKAWICE DIAGNOSTYCZNE</w:t>
            </w:r>
            <w:r w:rsidR="003D36F1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E4445A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5A643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544F8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lastRenderedPageBreak/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F444E7" w:rsidRDefault="00F444E7" w:rsidP="00F444E7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E4445A">
        <w:rPr>
          <w:rFonts w:cs="Arial"/>
          <w:b/>
          <w:bCs/>
          <w:spacing w:val="10"/>
          <w:sz w:val="24"/>
          <w:szCs w:val="24"/>
        </w:rPr>
        <w:t>RĘKAWICE DIAGNOSTYCZNE</w:t>
      </w:r>
      <w:r w:rsidR="00713295">
        <w:rPr>
          <w:rFonts w:cs="Arial"/>
          <w:b/>
          <w:bCs/>
          <w:spacing w:val="10"/>
          <w:sz w:val="24"/>
          <w:szCs w:val="24"/>
        </w:rPr>
        <w:t xml:space="preserve"> II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713295">
        <w:rPr>
          <w:rFonts w:eastAsia="Calibri" w:cs="Arial"/>
          <w:bCs/>
          <w:color w:val="000000"/>
          <w:sz w:val="24"/>
          <w:szCs w:val="24"/>
        </w:rPr>
        <w:t>19</w:t>
      </w:r>
      <w:r w:rsidR="00E4445A">
        <w:rPr>
          <w:rFonts w:eastAsia="Calibri" w:cs="Arial"/>
          <w:bCs/>
          <w:color w:val="000000"/>
          <w:sz w:val="24"/>
          <w:szCs w:val="24"/>
        </w:rPr>
        <w:t>/22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837EEF" w:rsidRDefault="00837EEF" w:rsidP="00837E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E4445A">
        <w:rPr>
          <w:b/>
        </w:rPr>
        <w:t>RĘKAWICE DIAGNOSTYCZNE”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="00187AB3">
        <w:rPr>
          <w:rFonts w:eastAsia="Times New Roman" w:cs="Times New Roman"/>
          <w:spacing w:val="-3"/>
          <w:lang w:eastAsia="pl-PL"/>
        </w:rPr>
        <w:t xml:space="preserve"> FZP.II-241/19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5B3125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E4445A" w:rsidRPr="00783A69" w:rsidRDefault="00E4445A" w:rsidP="00E4445A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:rsidR="00E4445A" w:rsidRPr="00783A69" w:rsidRDefault="00E4445A" w:rsidP="00E4445A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="Times New Roman"/>
          <w:sz w:val="24"/>
          <w:szCs w:val="24"/>
          <w:lang w:eastAsia="pl-PL"/>
        </w:rPr>
        <w:t>rękawice diagnostyczne</w:t>
      </w:r>
      <w:r w:rsidRPr="00783A69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(załącznik nr 2 do SWZ).</w:t>
      </w:r>
    </w:p>
    <w:p w:rsidR="00E4445A" w:rsidRPr="00783A69" w:rsidRDefault="00E4445A" w:rsidP="00E4445A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</w:t>
      </w:r>
      <w:r>
        <w:rPr>
          <w:rFonts w:eastAsia="Times New Roman" w:cs="Times New Roman"/>
          <w:bCs/>
          <w:sz w:val="24"/>
          <w:szCs w:val="24"/>
          <w:lang w:eastAsia="pl-PL"/>
        </w:rPr>
        <w:t>robach medycznych (Dz. U. z 2021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 r. </w:t>
      </w:r>
      <w:r>
        <w:rPr>
          <w:rFonts w:eastAsia="Times New Roman" w:cs="Times New Roman"/>
          <w:bCs/>
          <w:sz w:val="24"/>
          <w:szCs w:val="24"/>
          <w:lang w:eastAsia="pl-PL"/>
        </w:rPr>
        <w:t>poz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1565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) – deklaracja zgodności z CE lub wpis do rejestru wyrobów medycznych.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E4445A" w:rsidRPr="00783A69" w:rsidRDefault="00E4445A" w:rsidP="00E4445A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:rsidR="00E4445A" w:rsidRPr="00783A69" w:rsidRDefault="00E4445A" w:rsidP="00E4445A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E4445A" w:rsidRPr="00783A69" w:rsidRDefault="00E4445A" w:rsidP="00E4445A">
      <w:pPr>
        <w:numPr>
          <w:ilvl w:val="0"/>
          <w:numId w:val="16"/>
        </w:numPr>
        <w:spacing w:after="0" w:line="240" w:lineRule="auto"/>
        <w:contextualSpacing/>
        <w:rPr>
          <w:sz w:val="24"/>
          <w:szCs w:val="24"/>
        </w:rPr>
      </w:pPr>
      <w:r w:rsidRPr="00783A69">
        <w:rPr>
          <w:rFonts w:cs="Calibri"/>
          <w:sz w:val="24"/>
          <w:szCs w:val="24"/>
        </w:rPr>
        <w:t xml:space="preserve">Zamawiający zapłaci za dostawę każdej partii towaru. </w:t>
      </w:r>
      <w:r w:rsidRPr="00783A69">
        <w:rPr>
          <w:sz w:val="24"/>
          <w:szCs w:val="24"/>
        </w:rPr>
        <w:t xml:space="preserve">Zapłata nastąpi przelewem na konto Wykonawcy w ciągu 60 dni od daty doręczenia faktury Zamawiającemu. </w:t>
      </w:r>
    </w:p>
    <w:p w:rsidR="00E4445A" w:rsidRPr="00783A69" w:rsidRDefault="00E4445A" w:rsidP="00E444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E4445A" w:rsidRPr="00783A69" w:rsidRDefault="00E4445A" w:rsidP="00E444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:rsidR="00E4445A" w:rsidRPr="00783A69" w:rsidRDefault="00E4445A" w:rsidP="00E4445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E4445A" w:rsidRPr="00783A69" w:rsidRDefault="00E4445A" w:rsidP="00E4445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</w:t>
      </w:r>
      <w:r>
        <w:rPr>
          <w:rFonts w:eastAsia="Times New Roman" w:cs="Calibri"/>
          <w:sz w:val="24"/>
          <w:szCs w:val="24"/>
          <w:lang w:eastAsia="pl-PL"/>
        </w:rPr>
        <w:t>Działu Gospodarczego i Zaopatrzenia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14:30, własnym transportem lub za pośrednictwem firmy kurierskiej, na własny koszt i ryzyko.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="006B2C64">
        <w:rPr>
          <w:rFonts w:eastAsia="Times New Roman" w:cs="Times New Roman"/>
          <w:sz w:val="24"/>
          <w:szCs w:val="24"/>
          <w:lang w:eastAsia="pl-PL"/>
        </w:rPr>
        <w:t>..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… </w:t>
      </w:r>
      <w:r w:rsidRPr="00783A69">
        <w:rPr>
          <w:rFonts w:eastAsia="Times New Roman" w:cs="Times New Roman"/>
          <w:sz w:val="24"/>
          <w:szCs w:val="24"/>
          <w:lang w:eastAsia="pl-PL"/>
        </w:rPr>
        <w:t>dni roboczych(podlega ocenie) (max 5 dni) od daty złożenia zamówienia.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4445A">
        <w:rPr>
          <w:rFonts w:eastAsia="Times New Roman" w:cs="Times New Roman"/>
          <w:b/>
          <w:sz w:val="24"/>
          <w:szCs w:val="24"/>
          <w:lang w:eastAsia="pl-PL"/>
        </w:rPr>
        <w:t>3 dni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E4445A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 w:rsidR="0068223B"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:rsidR="00E4445A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:rsidR="00E4445A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lastRenderedPageBreak/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:rsidR="00E4445A" w:rsidRPr="00950C46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minimum 12 miesięcy od daty dostawy każdej partii towaru.</w:t>
      </w:r>
    </w:p>
    <w:p w:rsidR="00E4445A" w:rsidRPr="00783A69" w:rsidRDefault="00E4445A" w:rsidP="00E4445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4445A" w:rsidRDefault="00E4445A" w:rsidP="00E444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132159" w:rsidRPr="00783A69" w:rsidRDefault="00132159" w:rsidP="00E444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4445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50C46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 w sprawach formalnych dotyczących realizacji dostawy jest Kierownik Działu Gospodarczego i Zaopatrzenia tel. (67) 2106 280/282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</w:p>
    <w:p w:rsidR="00E4445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E4445A" w:rsidRPr="00783A69" w:rsidRDefault="00E4445A" w:rsidP="00E4445A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>ust. 6</w:t>
      </w:r>
      <w:r w:rsidR="006B2C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 w:rsidR="006B2C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r w:rsidRPr="00546DC5">
        <w:rPr>
          <w:rFonts w:eastAsia="Times New Roman" w:cs="Times New Roman"/>
          <w:sz w:val="24"/>
          <w:szCs w:val="24"/>
          <w:lang w:eastAsia="pl-PL"/>
        </w:rPr>
        <w:t>o których mowa w § 1 ust. 2</w:t>
      </w:r>
      <w:r w:rsidR="006B2C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>
        <w:rPr>
          <w:rFonts w:eastAsia="Times New Roman" w:cs="Times New Roman"/>
          <w:sz w:val="24"/>
          <w:szCs w:val="24"/>
          <w:lang w:eastAsia="pl-PL"/>
        </w:rPr>
        <w:t>aniu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:rsidR="00E4445A" w:rsidRPr="00783A69" w:rsidRDefault="00E4445A" w:rsidP="00E4445A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E4445A" w:rsidRPr="00783A69" w:rsidRDefault="00E4445A" w:rsidP="00E4445A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:rsidR="00E4445A" w:rsidRPr="00783A69" w:rsidRDefault="00E4445A" w:rsidP="00E4445A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:rsidR="00E4445A" w:rsidRPr="00783A69" w:rsidRDefault="00E4445A" w:rsidP="00E4445A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E4445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132159" w:rsidRPr="00783A69" w:rsidRDefault="00132159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715143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:rsidR="00E4445A" w:rsidRDefault="00E4445A" w:rsidP="00E444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132159" w:rsidRPr="00783A69" w:rsidRDefault="00132159" w:rsidP="0013215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:rsidR="00E4445A" w:rsidRPr="00783A69" w:rsidRDefault="00E4445A" w:rsidP="00E4445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>
        <w:rPr>
          <w:sz w:val="24"/>
          <w:szCs w:val="24"/>
        </w:rPr>
        <w:t>3</w:t>
      </w:r>
      <w:r w:rsidRPr="00783A69">
        <w:rPr>
          <w:sz w:val="24"/>
          <w:szCs w:val="24"/>
        </w:rPr>
        <w:t>miesiąc</w:t>
      </w:r>
      <w:r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:rsidR="00E4445A" w:rsidRPr="00783A69" w:rsidRDefault="00E4445A" w:rsidP="00E4445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:rsidR="00E4445A" w:rsidRPr="00783A69" w:rsidRDefault="00E4445A" w:rsidP="00E4445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B04FC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ab/>
      </w:r>
    </w:p>
    <w:p w:rsidR="00E4445A" w:rsidRPr="00783A69" w:rsidRDefault="00B04FC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="00E4445A"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:rsidR="00E4445A" w:rsidRPr="00783A69" w:rsidRDefault="00E4445A" w:rsidP="00E4445A">
      <w:pPr>
        <w:rPr>
          <w:bCs/>
        </w:rPr>
      </w:pPr>
    </w:p>
    <w:p w:rsidR="00E4445A" w:rsidRPr="00484CF8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103FA" w:rsidRPr="00132159" w:rsidRDefault="00E4445A" w:rsidP="00132159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</w:t>
      </w:r>
      <w:r w:rsidR="003B498F">
        <w:rPr>
          <w:rFonts w:eastAsia="Times New Roman" w:cs="Tahoma"/>
          <w:bCs/>
          <w:lang w:eastAsia="pl-PL"/>
        </w:rPr>
        <w:t>11 września 2019</w:t>
      </w:r>
      <w:r w:rsidRPr="00920317">
        <w:rPr>
          <w:rFonts w:eastAsia="Times New Roman" w:cs="Tahoma"/>
          <w:bCs/>
          <w:lang w:eastAsia="pl-PL"/>
        </w:rPr>
        <w:t xml:space="preserve"> r. Prawo zam</w:t>
      </w:r>
      <w:r w:rsidR="003B498F">
        <w:rPr>
          <w:rFonts w:eastAsia="Times New Roman" w:cs="Tahoma"/>
          <w:bCs/>
          <w:lang w:eastAsia="pl-PL"/>
        </w:rPr>
        <w:t>ówień publicznych (Dz. U. z 2021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3B498F">
        <w:rPr>
          <w:rFonts w:eastAsia="Times New Roman" w:cs="Tahoma"/>
          <w:bCs/>
          <w:lang w:eastAsia="pl-PL"/>
        </w:rPr>
        <w:t xml:space="preserve">1129 </w:t>
      </w:r>
      <w:r w:rsidRPr="00920317">
        <w:rPr>
          <w:rFonts w:eastAsia="Times New Roman" w:cs="Tahoma"/>
          <w:bCs/>
          <w:lang w:eastAsia="pl-PL"/>
        </w:rPr>
        <w:t xml:space="preserve">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F00344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RĘKAWICE DIAGNOSTYCZNE</w:t>
            </w:r>
            <w:r w:rsidR="00434A84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9245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przez: Szpital Specjalistyczny w Pile Im. Stanisława Staszica; 64-920 Piła, ul. Rydygiera 1</w:t>
            </w: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Pr="00F00344" w:rsidRDefault="00F30262" w:rsidP="00F0034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F00344" w:rsidRDefault="00F00344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F0034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865E0" w:rsidRDefault="001865E0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865E0" w:rsidRDefault="001865E0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</w:t>
      </w:r>
      <w:bookmarkEnd w:id="5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6253D5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6253D5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434A84" w:rsidRDefault="00434A84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6253D5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6253D5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434A84" w:rsidRDefault="00434A84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6253D5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6253D5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434A84" w:rsidRDefault="00434A84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6253D5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253D5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434A84" w:rsidRDefault="00434A84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F00344" w:rsidP="00D402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RĘKAWICE DIAGNOSTCZNE</w:t>
            </w:r>
            <w:r w:rsidR="001865E0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865E0" w:rsidRPr="001962DF" w:rsidRDefault="001962DF" w:rsidP="00186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prowadzonego przez: Szpital Specjalistyczny w Pile Im. Stanisława Staszica; 64-920 Piła, ul. Rydygiera 1</w:t>
            </w: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8B623C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="00F00344" w:rsidRPr="008B623C">
        <w:rPr>
          <w:rFonts w:eastAsiaTheme="minorHAnsi"/>
          <w:i/>
          <w:sz w:val="24"/>
          <w:szCs w:val="24"/>
        </w:rPr>
        <w:t>oświadczam, że:</w:t>
      </w:r>
    </w:p>
    <w:p w:rsidR="00F00344" w:rsidRPr="008B623C" w:rsidRDefault="00F00344" w:rsidP="00F00344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0D55E8" w:rsidRDefault="000D55E8" w:rsidP="00CA512F">
      <w:pPr>
        <w:ind w:hanging="142"/>
        <w:rPr>
          <w:b/>
        </w:rPr>
      </w:pP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6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84" w:rsidRDefault="00434A84" w:rsidP="003B109B">
      <w:pPr>
        <w:spacing w:after="0" w:line="240" w:lineRule="auto"/>
      </w:pPr>
      <w:r>
        <w:separator/>
      </w:r>
    </w:p>
  </w:endnote>
  <w:endnote w:type="continuationSeparator" w:id="1">
    <w:p w:rsidR="00434A84" w:rsidRDefault="00434A8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84" w:rsidRDefault="00434A84" w:rsidP="003B109B">
      <w:pPr>
        <w:spacing w:after="0" w:line="240" w:lineRule="auto"/>
      </w:pPr>
      <w:r>
        <w:separator/>
      </w:r>
    </w:p>
  </w:footnote>
  <w:footnote w:type="continuationSeparator" w:id="1">
    <w:p w:rsidR="00434A84" w:rsidRDefault="00434A8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84" w:rsidRPr="00754D2C" w:rsidRDefault="00434A84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FZP.II-241/19/22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0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  <w:num w:numId="22">
    <w:abstractNumId w:val="15"/>
  </w:num>
  <w:num w:numId="23">
    <w:abstractNumId w:val="12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55847"/>
    <w:rsid w:val="00165CA5"/>
    <w:rsid w:val="001865E0"/>
    <w:rsid w:val="00187AB3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61EB"/>
    <w:rsid w:val="003072D9"/>
    <w:rsid w:val="0030778A"/>
    <w:rsid w:val="00314D08"/>
    <w:rsid w:val="00330F86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B498F"/>
    <w:rsid w:val="003D36F1"/>
    <w:rsid w:val="003D6C9B"/>
    <w:rsid w:val="003E1032"/>
    <w:rsid w:val="00402A4B"/>
    <w:rsid w:val="004047A8"/>
    <w:rsid w:val="00413659"/>
    <w:rsid w:val="00434A84"/>
    <w:rsid w:val="00440E6F"/>
    <w:rsid w:val="004445A3"/>
    <w:rsid w:val="00460A76"/>
    <w:rsid w:val="00466D68"/>
    <w:rsid w:val="00471681"/>
    <w:rsid w:val="00490A38"/>
    <w:rsid w:val="004E0C75"/>
    <w:rsid w:val="005351F2"/>
    <w:rsid w:val="00540B8A"/>
    <w:rsid w:val="00542631"/>
    <w:rsid w:val="00543636"/>
    <w:rsid w:val="00567A66"/>
    <w:rsid w:val="00572D34"/>
    <w:rsid w:val="005874B3"/>
    <w:rsid w:val="005A167A"/>
    <w:rsid w:val="005A584A"/>
    <w:rsid w:val="005A6430"/>
    <w:rsid w:val="005B3125"/>
    <w:rsid w:val="005C4907"/>
    <w:rsid w:val="005C4F8B"/>
    <w:rsid w:val="005D31D8"/>
    <w:rsid w:val="005E7A5C"/>
    <w:rsid w:val="005F63BB"/>
    <w:rsid w:val="00613CC6"/>
    <w:rsid w:val="0061568E"/>
    <w:rsid w:val="00616328"/>
    <w:rsid w:val="006253D5"/>
    <w:rsid w:val="0068223B"/>
    <w:rsid w:val="00684207"/>
    <w:rsid w:val="006A2BB4"/>
    <w:rsid w:val="006A65EF"/>
    <w:rsid w:val="006B2C6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3295"/>
    <w:rsid w:val="007148A5"/>
    <w:rsid w:val="00715143"/>
    <w:rsid w:val="0072472E"/>
    <w:rsid w:val="0072620F"/>
    <w:rsid w:val="00731191"/>
    <w:rsid w:val="007478D8"/>
    <w:rsid w:val="007544F8"/>
    <w:rsid w:val="00754D2C"/>
    <w:rsid w:val="0077399A"/>
    <w:rsid w:val="00786DAB"/>
    <w:rsid w:val="00787102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E2599"/>
    <w:rsid w:val="008F43D7"/>
    <w:rsid w:val="00920317"/>
    <w:rsid w:val="00924531"/>
    <w:rsid w:val="00925AE5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04FCA"/>
    <w:rsid w:val="00B11C97"/>
    <w:rsid w:val="00B16837"/>
    <w:rsid w:val="00B310E8"/>
    <w:rsid w:val="00B45D1D"/>
    <w:rsid w:val="00B469E5"/>
    <w:rsid w:val="00B5054F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F2EBD"/>
    <w:rsid w:val="00D03069"/>
    <w:rsid w:val="00D05CB9"/>
    <w:rsid w:val="00D40247"/>
    <w:rsid w:val="00D4278D"/>
    <w:rsid w:val="00D56745"/>
    <w:rsid w:val="00D70C6A"/>
    <w:rsid w:val="00D8263C"/>
    <w:rsid w:val="00D85184"/>
    <w:rsid w:val="00DA5D97"/>
    <w:rsid w:val="00DB0C4E"/>
    <w:rsid w:val="00DC4F3D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714F9"/>
    <w:rsid w:val="00E73C1A"/>
    <w:rsid w:val="00E8164F"/>
    <w:rsid w:val="00E84E0F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3582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73</cp:revision>
  <cp:lastPrinted>2022-01-11T13:47:00Z</cp:lastPrinted>
  <dcterms:created xsi:type="dcterms:W3CDTF">2021-10-13T08:41:00Z</dcterms:created>
  <dcterms:modified xsi:type="dcterms:W3CDTF">2022-03-18T11:53:00Z</dcterms:modified>
</cp:coreProperties>
</file>