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A3626" w14:textId="26946FF9" w:rsidR="00F86C5E" w:rsidRPr="002A238C" w:rsidRDefault="00F86C5E" w:rsidP="00F86C5E">
      <w:pPr>
        <w:pStyle w:val="Nagwek"/>
        <w:spacing w:line="276" w:lineRule="auto"/>
        <w:rPr>
          <w:rFonts w:ascii="Calibri" w:hAnsi="Calibri" w:cs="Calibri"/>
          <w:vertAlign w:val="baseline"/>
          <w:lang w:val="pl-PL"/>
        </w:rPr>
      </w:pPr>
      <w:r w:rsidRPr="002A238C">
        <w:rPr>
          <w:rFonts w:ascii="Calibri" w:hAnsi="Calibri" w:cs="Calibri"/>
          <w:vertAlign w:val="baseline"/>
          <w:lang w:val="pl-PL"/>
        </w:rPr>
        <w:t>ZP.26.1.</w:t>
      </w:r>
      <w:r w:rsidR="002A238C" w:rsidRPr="002A238C">
        <w:rPr>
          <w:rFonts w:ascii="Calibri" w:hAnsi="Calibri" w:cs="Calibri"/>
          <w:vertAlign w:val="baseline"/>
          <w:lang w:val="pl-PL"/>
        </w:rPr>
        <w:t>86</w:t>
      </w:r>
      <w:r w:rsidRPr="002A238C">
        <w:rPr>
          <w:rFonts w:ascii="Calibri" w:hAnsi="Calibri" w:cs="Calibri"/>
          <w:vertAlign w:val="baseline"/>
          <w:lang w:val="pl-PL"/>
        </w:rPr>
        <w:t>.2023</w:t>
      </w:r>
      <w:r w:rsidRPr="002A238C">
        <w:rPr>
          <w:rFonts w:ascii="Calibri" w:hAnsi="Calibri" w:cs="Calibri"/>
          <w:vertAlign w:val="baseline"/>
          <w:lang w:val="pl-PL"/>
        </w:rPr>
        <w:br/>
        <w:t>Załącznik numer 3 do Specyfikacji Warunków Zamówienia</w:t>
      </w:r>
    </w:p>
    <w:p w14:paraId="4EDC5121" w14:textId="77777777" w:rsidR="00F86C5E" w:rsidRPr="002A238C" w:rsidRDefault="00F86C5E" w:rsidP="00F86C5E">
      <w:pPr>
        <w:pStyle w:val="Nagwek"/>
        <w:spacing w:line="276" w:lineRule="auto"/>
        <w:jc w:val="center"/>
        <w:rPr>
          <w:rFonts w:ascii="Calibri" w:hAnsi="Calibri" w:cs="Calibri"/>
          <w:vertAlign w:val="baseline"/>
          <w:lang w:val="pl-PL"/>
        </w:rPr>
      </w:pPr>
    </w:p>
    <w:p w14:paraId="75214C9B" w14:textId="77777777" w:rsidR="00F86C5E" w:rsidRPr="002A238C" w:rsidRDefault="00F86C5E" w:rsidP="00427975">
      <w:pPr>
        <w:pStyle w:val="Nagwek"/>
        <w:spacing w:line="276" w:lineRule="auto"/>
        <w:ind w:left="-142"/>
        <w:jc w:val="center"/>
        <w:rPr>
          <w:rFonts w:ascii="Calibri" w:hAnsi="Calibri" w:cs="Calibri"/>
          <w:b/>
          <w:vertAlign w:val="baseline"/>
          <w:lang w:val="pl-PL"/>
        </w:rPr>
      </w:pPr>
      <w:r w:rsidRPr="002A238C">
        <w:rPr>
          <w:rFonts w:ascii="Calibri" w:hAnsi="Calibri" w:cs="Calibri"/>
          <w:b/>
          <w:vertAlign w:val="baseline"/>
          <w:lang w:val="pl-PL"/>
        </w:rPr>
        <w:t>Specyfikacja techniczna</w:t>
      </w:r>
    </w:p>
    <w:p w14:paraId="1984CC8C" w14:textId="77777777" w:rsidR="00F86C5E" w:rsidRPr="002A238C" w:rsidRDefault="00F86C5E" w:rsidP="00F86C5E">
      <w:pPr>
        <w:pStyle w:val="Nagwek"/>
        <w:spacing w:line="276" w:lineRule="auto"/>
        <w:jc w:val="center"/>
        <w:rPr>
          <w:rFonts w:ascii="Calibri" w:hAnsi="Calibri" w:cs="Calibri"/>
          <w:b/>
          <w:vertAlign w:val="baseline"/>
          <w:lang w:val="pl-PL"/>
        </w:rPr>
      </w:pPr>
    </w:p>
    <w:p w14:paraId="44A58EC1" w14:textId="353BECF9" w:rsidR="008C7F93" w:rsidRPr="002A238C" w:rsidRDefault="00F86C5E" w:rsidP="008C7F93">
      <w:pPr>
        <w:rPr>
          <w:b/>
          <w:sz w:val="24"/>
          <w:szCs w:val="24"/>
        </w:rPr>
      </w:pPr>
      <w:r w:rsidRPr="002A238C">
        <w:rPr>
          <w:rFonts w:ascii="Calibri" w:hAnsi="Calibri" w:cs="Calibri"/>
          <w:b/>
          <w:sz w:val="24"/>
          <w:szCs w:val="24"/>
        </w:rPr>
        <w:t xml:space="preserve">Zadanie 1: </w:t>
      </w:r>
      <w:r w:rsidR="00D02652" w:rsidRPr="002A238C">
        <w:rPr>
          <w:b/>
          <w:sz w:val="24"/>
          <w:szCs w:val="24"/>
        </w:rPr>
        <w:t>Wyposażenie pokoju Wydziału Nauk Społecznych</w:t>
      </w:r>
    </w:p>
    <w:p w14:paraId="4E1CFFDE" w14:textId="672EFCBE" w:rsidR="00341128" w:rsidRPr="002A238C" w:rsidRDefault="00341128" w:rsidP="00341128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A238C">
        <w:rPr>
          <w:sz w:val="24"/>
          <w:szCs w:val="24"/>
        </w:rPr>
        <w:t>Szafa przesuwna</w:t>
      </w:r>
      <w:r w:rsidR="00D02652" w:rsidRPr="002A238C">
        <w:rPr>
          <w:sz w:val="24"/>
          <w:szCs w:val="24"/>
        </w:rPr>
        <w:t xml:space="preserve">, </w:t>
      </w:r>
      <w:r w:rsidRPr="002A238C">
        <w:rPr>
          <w:sz w:val="24"/>
          <w:szCs w:val="24"/>
        </w:rPr>
        <w:t>szer.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 xml:space="preserve">1500 </w:t>
      </w:r>
      <w:r w:rsidR="00D02652" w:rsidRPr="002A238C">
        <w:rPr>
          <w:sz w:val="24"/>
          <w:szCs w:val="24"/>
        </w:rPr>
        <w:t xml:space="preserve">mm </w:t>
      </w:r>
      <w:r w:rsidRPr="002A238C">
        <w:rPr>
          <w:sz w:val="24"/>
          <w:szCs w:val="24"/>
        </w:rPr>
        <w:t>x wys.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 xml:space="preserve">2430 </w:t>
      </w:r>
      <w:r w:rsidR="00D02652" w:rsidRPr="002A238C">
        <w:rPr>
          <w:sz w:val="24"/>
          <w:szCs w:val="24"/>
        </w:rPr>
        <w:t xml:space="preserve">mm </w:t>
      </w:r>
      <w:r w:rsidRPr="002A238C">
        <w:rPr>
          <w:sz w:val="24"/>
          <w:szCs w:val="24"/>
        </w:rPr>
        <w:t>x głęb.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>550</w:t>
      </w:r>
      <w:r w:rsidR="00D02652" w:rsidRPr="002A238C">
        <w:rPr>
          <w:sz w:val="24"/>
          <w:szCs w:val="24"/>
        </w:rPr>
        <w:t xml:space="preserve"> mm (1 sztuka). W jednej części półki – 6 sztuk. W drugiej części drążek na wieszaki.</w:t>
      </w:r>
    </w:p>
    <w:p w14:paraId="1DB718CB" w14:textId="52E14BDC" w:rsidR="00341128" w:rsidRPr="002A238C" w:rsidRDefault="00341128" w:rsidP="00341128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A238C">
        <w:rPr>
          <w:sz w:val="24"/>
          <w:szCs w:val="24"/>
        </w:rPr>
        <w:t>Szafa ubraniowa</w:t>
      </w:r>
      <w:r w:rsidR="00D02652" w:rsidRPr="002A238C">
        <w:rPr>
          <w:sz w:val="24"/>
          <w:szCs w:val="24"/>
        </w:rPr>
        <w:t xml:space="preserve">, </w:t>
      </w:r>
      <w:r w:rsidRPr="002A238C">
        <w:rPr>
          <w:sz w:val="24"/>
          <w:szCs w:val="24"/>
        </w:rPr>
        <w:t>szer.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 xml:space="preserve">550 </w:t>
      </w:r>
      <w:r w:rsidR="00D02652" w:rsidRPr="002A238C">
        <w:rPr>
          <w:sz w:val="24"/>
          <w:szCs w:val="24"/>
        </w:rPr>
        <w:t xml:space="preserve">mm </w:t>
      </w:r>
      <w:r w:rsidRPr="002A238C">
        <w:rPr>
          <w:sz w:val="24"/>
          <w:szCs w:val="24"/>
        </w:rPr>
        <w:t>x wys.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>2430</w:t>
      </w:r>
      <w:r w:rsidR="00D02652" w:rsidRPr="002A238C">
        <w:rPr>
          <w:sz w:val="24"/>
          <w:szCs w:val="24"/>
        </w:rPr>
        <w:t xml:space="preserve"> mm</w:t>
      </w:r>
      <w:r w:rsidRPr="002A238C">
        <w:rPr>
          <w:sz w:val="24"/>
          <w:szCs w:val="24"/>
        </w:rPr>
        <w:t xml:space="preserve"> x głęb.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>550</w:t>
      </w:r>
      <w:r w:rsidR="00D02652" w:rsidRPr="002A238C">
        <w:rPr>
          <w:sz w:val="24"/>
          <w:szCs w:val="24"/>
        </w:rPr>
        <w:t xml:space="preserve"> mm (1 sztuka). 1 półka od góry oraz drążek na wieszaki.</w:t>
      </w:r>
    </w:p>
    <w:p w14:paraId="5C18A763" w14:textId="5163F384" w:rsidR="00341128" w:rsidRPr="002A238C" w:rsidRDefault="00341128" w:rsidP="00341128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A238C">
        <w:rPr>
          <w:sz w:val="24"/>
          <w:szCs w:val="24"/>
        </w:rPr>
        <w:t>Regał otwarty z półkami</w:t>
      </w:r>
      <w:r w:rsidR="00D02652" w:rsidRPr="002A238C">
        <w:rPr>
          <w:sz w:val="24"/>
          <w:szCs w:val="24"/>
        </w:rPr>
        <w:t xml:space="preserve"> </w:t>
      </w:r>
      <w:r w:rsidR="000B6019">
        <w:rPr>
          <w:sz w:val="24"/>
          <w:szCs w:val="24"/>
        </w:rPr>
        <w:t xml:space="preserve">- </w:t>
      </w:r>
      <w:r w:rsidR="00D02652" w:rsidRPr="002A238C">
        <w:rPr>
          <w:sz w:val="24"/>
          <w:szCs w:val="24"/>
        </w:rPr>
        <w:t>8 półek</w:t>
      </w:r>
      <w:bookmarkStart w:id="0" w:name="_GoBack"/>
      <w:bookmarkEnd w:id="0"/>
      <w:r w:rsidR="00D02652" w:rsidRPr="002A238C">
        <w:rPr>
          <w:sz w:val="24"/>
          <w:szCs w:val="24"/>
        </w:rPr>
        <w:t xml:space="preserve">, </w:t>
      </w:r>
      <w:r w:rsidRPr="002A238C">
        <w:rPr>
          <w:sz w:val="24"/>
          <w:szCs w:val="24"/>
        </w:rPr>
        <w:t>szer.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 xml:space="preserve">550 </w:t>
      </w:r>
      <w:r w:rsidR="00D02652" w:rsidRPr="002A238C">
        <w:rPr>
          <w:sz w:val="24"/>
          <w:szCs w:val="24"/>
        </w:rPr>
        <w:t>m</w:t>
      </w:r>
      <w:r w:rsidR="00427975">
        <w:rPr>
          <w:sz w:val="24"/>
          <w:szCs w:val="24"/>
        </w:rPr>
        <w:t>m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>x wys.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 xml:space="preserve">2430 </w:t>
      </w:r>
      <w:r w:rsidR="00D02652" w:rsidRPr="002A238C">
        <w:rPr>
          <w:sz w:val="24"/>
          <w:szCs w:val="24"/>
        </w:rPr>
        <w:t xml:space="preserve">mm </w:t>
      </w:r>
      <w:r w:rsidRPr="002A238C">
        <w:rPr>
          <w:sz w:val="24"/>
          <w:szCs w:val="24"/>
        </w:rPr>
        <w:t>x głęb.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>550</w:t>
      </w:r>
      <w:r w:rsidR="00D02652" w:rsidRPr="002A238C">
        <w:rPr>
          <w:sz w:val="24"/>
          <w:szCs w:val="24"/>
        </w:rPr>
        <w:t xml:space="preserve"> mm (</w:t>
      </w:r>
      <w:r w:rsidRPr="002A238C">
        <w:rPr>
          <w:sz w:val="24"/>
          <w:szCs w:val="24"/>
        </w:rPr>
        <w:t>1 szt</w:t>
      </w:r>
      <w:r w:rsidR="00D02652" w:rsidRPr="002A238C">
        <w:rPr>
          <w:sz w:val="24"/>
          <w:szCs w:val="24"/>
        </w:rPr>
        <w:t>uka).</w:t>
      </w:r>
    </w:p>
    <w:p w14:paraId="197D47B3" w14:textId="3BB23D0E" w:rsidR="00341128" w:rsidRPr="002A238C" w:rsidRDefault="00341128" w:rsidP="00D0265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A238C">
        <w:rPr>
          <w:sz w:val="24"/>
          <w:szCs w:val="24"/>
        </w:rPr>
        <w:t>Blat montowany do ściany na stanowiska komputerowe</w:t>
      </w:r>
      <w:r w:rsidR="00D02652" w:rsidRPr="002A238C">
        <w:rPr>
          <w:sz w:val="24"/>
          <w:szCs w:val="24"/>
        </w:rPr>
        <w:t xml:space="preserve">, </w:t>
      </w:r>
      <w:r w:rsidRPr="002A238C">
        <w:rPr>
          <w:sz w:val="24"/>
          <w:szCs w:val="24"/>
        </w:rPr>
        <w:t>dł.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>2200</w:t>
      </w:r>
      <w:r w:rsidR="00427975">
        <w:rPr>
          <w:sz w:val="24"/>
          <w:szCs w:val="24"/>
        </w:rPr>
        <w:t xml:space="preserve"> mm</w:t>
      </w:r>
      <w:r w:rsidRPr="002A238C">
        <w:rPr>
          <w:sz w:val="24"/>
          <w:szCs w:val="24"/>
        </w:rPr>
        <w:t xml:space="preserve"> x wys.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 xml:space="preserve">750 </w:t>
      </w:r>
      <w:r w:rsidR="00427975">
        <w:rPr>
          <w:sz w:val="24"/>
          <w:szCs w:val="24"/>
        </w:rPr>
        <w:t xml:space="preserve">mm </w:t>
      </w:r>
      <w:r w:rsidRPr="002A238C">
        <w:rPr>
          <w:sz w:val="24"/>
          <w:szCs w:val="24"/>
        </w:rPr>
        <w:t>x głęb.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>550</w:t>
      </w:r>
      <w:r w:rsidR="00427975">
        <w:rPr>
          <w:sz w:val="24"/>
          <w:szCs w:val="24"/>
        </w:rPr>
        <w:t xml:space="preserve"> mm</w:t>
      </w:r>
      <w:r w:rsidR="00D02652" w:rsidRPr="002A238C">
        <w:rPr>
          <w:sz w:val="24"/>
          <w:szCs w:val="24"/>
        </w:rPr>
        <w:t xml:space="preserve"> (</w:t>
      </w:r>
      <w:r w:rsidRPr="002A238C">
        <w:rPr>
          <w:sz w:val="24"/>
          <w:szCs w:val="24"/>
        </w:rPr>
        <w:t>1 szt</w:t>
      </w:r>
      <w:r w:rsidR="00D02652" w:rsidRPr="002A238C">
        <w:rPr>
          <w:sz w:val="24"/>
          <w:szCs w:val="24"/>
        </w:rPr>
        <w:t>uka)</w:t>
      </w:r>
      <w:r w:rsidR="00F86C5E" w:rsidRPr="002A238C">
        <w:rPr>
          <w:sz w:val="24"/>
          <w:szCs w:val="24"/>
        </w:rPr>
        <w:t>. Blat montowany do ściany na stanowiska komputerowe powinien posiadać 2 podpórki – nóżki wykonane z płyty laminowanej o szerokości blatu.</w:t>
      </w:r>
    </w:p>
    <w:p w14:paraId="2945BC2B" w14:textId="637EB30D" w:rsidR="008C7F93" w:rsidRDefault="00341128" w:rsidP="008C7F93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2A238C">
        <w:rPr>
          <w:sz w:val="24"/>
          <w:szCs w:val="24"/>
        </w:rPr>
        <w:t xml:space="preserve">Szafka wisząca </w:t>
      </w:r>
      <w:r w:rsidR="0070466D" w:rsidRPr="002A238C">
        <w:rPr>
          <w:sz w:val="24"/>
          <w:szCs w:val="24"/>
        </w:rPr>
        <w:t>zamknięta</w:t>
      </w:r>
      <w:r w:rsidRPr="002A238C">
        <w:rPr>
          <w:sz w:val="24"/>
          <w:szCs w:val="24"/>
        </w:rPr>
        <w:t xml:space="preserve"> z </w:t>
      </w:r>
      <w:r w:rsidR="00F86C5E" w:rsidRPr="002A238C">
        <w:rPr>
          <w:sz w:val="24"/>
          <w:szCs w:val="24"/>
        </w:rPr>
        <w:t xml:space="preserve">5 </w:t>
      </w:r>
      <w:r w:rsidRPr="002A238C">
        <w:rPr>
          <w:sz w:val="24"/>
          <w:szCs w:val="24"/>
        </w:rPr>
        <w:t xml:space="preserve">przegrodami na </w:t>
      </w:r>
      <w:r w:rsidR="0055108F" w:rsidRPr="002A238C">
        <w:rPr>
          <w:sz w:val="24"/>
          <w:szCs w:val="24"/>
        </w:rPr>
        <w:t>segregatory</w:t>
      </w:r>
      <w:r w:rsidR="00D02652" w:rsidRPr="002A238C">
        <w:rPr>
          <w:sz w:val="24"/>
          <w:szCs w:val="24"/>
        </w:rPr>
        <w:t xml:space="preserve">, </w:t>
      </w:r>
      <w:r w:rsidRPr="002A238C">
        <w:rPr>
          <w:sz w:val="24"/>
          <w:szCs w:val="24"/>
        </w:rPr>
        <w:t>dł.</w:t>
      </w:r>
      <w:r w:rsidR="00D02652" w:rsidRP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 xml:space="preserve">2200 </w:t>
      </w:r>
      <w:r w:rsidR="00427975">
        <w:rPr>
          <w:sz w:val="24"/>
          <w:szCs w:val="24"/>
        </w:rPr>
        <w:t xml:space="preserve">mm </w:t>
      </w:r>
      <w:r w:rsidRPr="002A238C">
        <w:rPr>
          <w:sz w:val="24"/>
          <w:szCs w:val="24"/>
        </w:rPr>
        <w:t>x wys.</w:t>
      </w:r>
      <w:r w:rsidR="00D02652" w:rsidRPr="002A238C">
        <w:rPr>
          <w:sz w:val="24"/>
          <w:szCs w:val="24"/>
        </w:rPr>
        <w:t xml:space="preserve"> </w:t>
      </w:r>
      <w:r w:rsidR="00555D20" w:rsidRPr="002A238C">
        <w:rPr>
          <w:sz w:val="24"/>
          <w:szCs w:val="24"/>
        </w:rPr>
        <w:t>40</w:t>
      </w:r>
      <w:r w:rsidRPr="002A238C">
        <w:rPr>
          <w:sz w:val="24"/>
          <w:szCs w:val="24"/>
        </w:rPr>
        <w:t xml:space="preserve">0 </w:t>
      </w:r>
      <w:r w:rsidR="00427975">
        <w:rPr>
          <w:sz w:val="24"/>
          <w:szCs w:val="24"/>
        </w:rPr>
        <w:t xml:space="preserve">mm </w:t>
      </w:r>
      <w:r w:rsidRPr="002A238C">
        <w:rPr>
          <w:sz w:val="24"/>
          <w:szCs w:val="24"/>
        </w:rPr>
        <w:t>x głęb.</w:t>
      </w:r>
      <w:r w:rsidR="00D02652" w:rsidRPr="002A238C">
        <w:rPr>
          <w:sz w:val="24"/>
          <w:szCs w:val="24"/>
        </w:rPr>
        <w:t xml:space="preserve"> </w:t>
      </w:r>
      <w:r w:rsidR="00555D20" w:rsidRPr="002A238C">
        <w:rPr>
          <w:sz w:val="24"/>
          <w:szCs w:val="24"/>
        </w:rPr>
        <w:t>30</w:t>
      </w:r>
      <w:r w:rsidRPr="002A238C">
        <w:rPr>
          <w:sz w:val="24"/>
          <w:szCs w:val="24"/>
        </w:rPr>
        <w:t>0</w:t>
      </w:r>
      <w:r w:rsidR="00D02652" w:rsidRPr="002A238C">
        <w:rPr>
          <w:sz w:val="24"/>
          <w:szCs w:val="24"/>
        </w:rPr>
        <w:t xml:space="preserve"> </w:t>
      </w:r>
      <w:r w:rsidR="00427975">
        <w:rPr>
          <w:sz w:val="24"/>
          <w:szCs w:val="24"/>
        </w:rPr>
        <w:t xml:space="preserve">mm </w:t>
      </w:r>
      <w:r w:rsidR="00D02652" w:rsidRPr="002A238C">
        <w:rPr>
          <w:sz w:val="24"/>
          <w:szCs w:val="24"/>
        </w:rPr>
        <w:t>(</w:t>
      </w:r>
      <w:r w:rsidR="00555D20" w:rsidRPr="002A238C">
        <w:rPr>
          <w:sz w:val="24"/>
          <w:szCs w:val="24"/>
        </w:rPr>
        <w:t>1 szt</w:t>
      </w:r>
      <w:r w:rsidR="00D02652" w:rsidRPr="002A238C">
        <w:rPr>
          <w:sz w:val="24"/>
          <w:szCs w:val="24"/>
        </w:rPr>
        <w:t>uka)</w:t>
      </w:r>
      <w:r w:rsidR="00427975">
        <w:rPr>
          <w:sz w:val="24"/>
          <w:szCs w:val="24"/>
        </w:rPr>
        <w:t>.</w:t>
      </w:r>
    </w:p>
    <w:p w14:paraId="2BB54E03" w14:textId="77777777" w:rsidR="002A238C" w:rsidRPr="002A238C" w:rsidRDefault="002A238C" w:rsidP="002A238C">
      <w:pPr>
        <w:pStyle w:val="Akapitzlist"/>
        <w:rPr>
          <w:sz w:val="24"/>
          <w:szCs w:val="24"/>
        </w:rPr>
      </w:pPr>
    </w:p>
    <w:p w14:paraId="567828E0" w14:textId="657E8B1A" w:rsidR="00182BF0" w:rsidRPr="002A238C" w:rsidRDefault="00182BF0" w:rsidP="00182BF0">
      <w:pPr>
        <w:rPr>
          <w:sz w:val="24"/>
          <w:szCs w:val="24"/>
        </w:rPr>
      </w:pPr>
      <w:r w:rsidRPr="002A238C">
        <w:rPr>
          <w:sz w:val="24"/>
          <w:szCs w:val="24"/>
        </w:rPr>
        <w:t>Kolor jasno szary, materiał – płyta melaminowa obrzeża ABS, uchwyt – aluminium</w:t>
      </w:r>
      <w:r w:rsidR="00D02652" w:rsidRPr="002A238C">
        <w:rPr>
          <w:sz w:val="24"/>
          <w:szCs w:val="24"/>
        </w:rPr>
        <w:t>.</w:t>
      </w:r>
    </w:p>
    <w:p w14:paraId="062F2C55" w14:textId="723962E7" w:rsidR="00D02652" w:rsidRPr="002A238C" w:rsidRDefault="00D02652" w:rsidP="00D02652">
      <w:pPr>
        <w:rPr>
          <w:sz w:val="24"/>
          <w:szCs w:val="24"/>
        </w:rPr>
      </w:pPr>
      <w:r w:rsidRPr="002A238C">
        <w:rPr>
          <w:sz w:val="24"/>
          <w:szCs w:val="24"/>
        </w:rPr>
        <w:t>Dopuszcza się zmianę wymiarów mebli max. o +/-2</w:t>
      </w:r>
      <w:r w:rsidR="002A238C">
        <w:rPr>
          <w:sz w:val="24"/>
          <w:szCs w:val="24"/>
        </w:rPr>
        <w:t xml:space="preserve"> </w:t>
      </w:r>
      <w:r w:rsidRPr="002A238C">
        <w:rPr>
          <w:sz w:val="24"/>
          <w:szCs w:val="24"/>
        </w:rPr>
        <w:t>%</w:t>
      </w:r>
      <w:r w:rsidR="002A238C">
        <w:rPr>
          <w:sz w:val="24"/>
          <w:szCs w:val="24"/>
        </w:rPr>
        <w:t>.</w:t>
      </w:r>
    </w:p>
    <w:p w14:paraId="7DE7FFC9" w14:textId="77777777" w:rsidR="00F86C5E" w:rsidRPr="002A238C" w:rsidRDefault="00F86C5E" w:rsidP="008C7F93">
      <w:pPr>
        <w:rPr>
          <w:sz w:val="24"/>
          <w:szCs w:val="24"/>
        </w:rPr>
      </w:pPr>
    </w:p>
    <w:p w14:paraId="6BD58357" w14:textId="37EC438B" w:rsidR="008C7F93" w:rsidRPr="002A238C" w:rsidRDefault="00D02652" w:rsidP="008C7F93">
      <w:pPr>
        <w:rPr>
          <w:sz w:val="24"/>
          <w:szCs w:val="24"/>
        </w:rPr>
      </w:pPr>
      <w:r w:rsidRPr="002A238C">
        <w:rPr>
          <w:sz w:val="24"/>
          <w:szCs w:val="24"/>
        </w:rPr>
        <w:t>Rysunek poglądowy numer 1:</w:t>
      </w:r>
    </w:p>
    <w:p w14:paraId="16578343" w14:textId="09B35747" w:rsidR="008C7F93" w:rsidRPr="008C7F93" w:rsidRDefault="00182BF0" w:rsidP="008C7F93">
      <w:pPr>
        <w:rPr>
          <w:sz w:val="24"/>
          <w:szCs w:val="24"/>
        </w:rPr>
      </w:pPr>
      <w:r w:rsidRPr="00182BF0">
        <w:rPr>
          <w:noProof/>
        </w:rPr>
        <w:t xml:space="preserve"> </w:t>
      </w:r>
      <w:r w:rsidR="00F86C5E">
        <w:rPr>
          <w:noProof/>
          <w:sz w:val="24"/>
          <w:szCs w:val="24"/>
        </w:rPr>
        <w:drawing>
          <wp:inline distT="0" distB="0" distL="0" distR="0" wp14:anchorId="4028029A" wp14:editId="77134CA6">
            <wp:extent cx="5515276" cy="2645776"/>
            <wp:effectExtent l="0" t="0" r="0" b="2540"/>
            <wp:docPr id="1" name="Obraz 1" descr="Rysunek poglądowy szafy przesuwnej, szafy ubraniowej, regału otwartego, blatu montowanego do ściany i szafki wisząc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 tytułu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4421" cy="2702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7F93" w:rsidRPr="008C7F9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6B7DE" w14:textId="77777777" w:rsidR="001B737A" w:rsidRDefault="001B737A" w:rsidP="00427975">
      <w:pPr>
        <w:spacing w:after="0" w:line="240" w:lineRule="auto"/>
      </w:pPr>
      <w:r>
        <w:separator/>
      </w:r>
    </w:p>
  </w:endnote>
  <w:endnote w:type="continuationSeparator" w:id="0">
    <w:p w14:paraId="391D2A5C" w14:textId="77777777" w:rsidR="001B737A" w:rsidRDefault="001B737A" w:rsidP="0042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B04EB" w14:textId="77777777" w:rsidR="001B737A" w:rsidRDefault="001B737A" w:rsidP="00427975">
      <w:pPr>
        <w:spacing w:after="0" w:line="240" w:lineRule="auto"/>
      </w:pPr>
      <w:r>
        <w:separator/>
      </w:r>
    </w:p>
  </w:footnote>
  <w:footnote w:type="continuationSeparator" w:id="0">
    <w:p w14:paraId="45A7C315" w14:textId="77777777" w:rsidR="001B737A" w:rsidRDefault="001B737A" w:rsidP="00427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086C8" w14:textId="5C12BC1B" w:rsidR="00427975" w:rsidRDefault="000B4825" w:rsidP="000B4825">
    <w:pPr>
      <w:pStyle w:val="Nagwek"/>
      <w:tabs>
        <w:tab w:val="clear" w:pos="9072"/>
      </w:tabs>
      <w:ind w:left="-426"/>
    </w:pPr>
    <w:r w:rsidRPr="000B4825">
      <w:rPr>
        <w:noProof/>
      </w:rPr>
      <w:drawing>
        <wp:inline distT="0" distB="0" distL="0" distR="0" wp14:anchorId="55C7305F" wp14:editId="5597A12D">
          <wp:extent cx="1895740" cy="704948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740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27975">
      <w:rPr>
        <w:noProof/>
      </w:rPr>
      <w:drawing>
        <wp:inline distT="0" distB="0" distL="0" distR="0" wp14:anchorId="31711B1A" wp14:editId="7C809918">
          <wp:extent cx="2118360" cy="85916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782" cy="871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7975">
      <w:rPr>
        <w:noProof/>
      </w:rPr>
      <w:drawing>
        <wp:inline distT="0" distB="0" distL="0" distR="0" wp14:anchorId="12A29211" wp14:editId="01CA5545">
          <wp:extent cx="1950720" cy="791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461" cy="808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3A126B"/>
    <w:multiLevelType w:val="hybridMultilevel"/>
    <w:tmpl w:val="8CB0D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593"/>
    <w:rsid w:val="000B4825"/>
    <w:rsid w:val="000B6019"/>
    <w:rsid w:val="00117593"/>
    <w:rsid w:val="001321F6"/>
    <w:rsid w:val="00182BF0"/>
    <w:rsid w:val="001B737A"/>
    <w:rsid w:val="002A238C"/>
    <w:rsid w:val="00341128"/>
    <w:rsid w:val="00427975"/>
    <w:rsid w:val="0055108F"/>
    <w:rsid w:val="00555D20"/>
    <w:rsid w:val="006D6999"/>
    <w:rsid w:val="0070466D"/>
    <w:rsid w:val="007073ED"/>
    <w:rsid w:val="008C7F93"/>
    <w:rsid w:val="00BF63E7"/>
    <w:rsid w:val="00D02652"/>
    <w:rsid w:val="00F86C5E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E9368"/>
  <w15:chartTrackingRefBased/>
  <w15:docId w15:val="{48611C25-37A9-4D82-A85A-E14ED6EA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1128"/>
    <w:pPr>
      <w:ind w:left="720"/>
      <w:contextualSpacing/>
    </w:pPr>
  </w:style>
  <w:style w:type="paragraph" w:styleId="Nagwek">
    <w:name w:val="header"/>
    <w:basedOn w:val="Normalny"/>
    <w:link w:val="NagwekZnak1"/>
    <w:uiPriority w:val="99"/>
    <w:unhideWhenUsed/>
    <w:rsid w:val="00F86C5E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character" w:customStyle="1" w:styleId="NagwekZnak">
    <w:name w:val="Nagłówek Znak"/>
    <w:basedOn w:val="Domylnaczcionkaakapitu"/>
    <w:uiPriority w:val="99"/>
    <w:semiHidden/>
    <w:rsid w:val="00F86C5E"/>
  </w:style>
  <w:style w:type="character" w:customStyle="1" w:styleId="NagwekZnak1">
    <w:name w:val="Nagłówek Znak1"/>
    <w:basedOn w:val="Domylnaczcionkaakapitu"/>
    <w:link w:val="Nagwek"/>
    <w:uiPriority w:val="99"/>
    <w:locked/>
    <w:rsid w:val="00F86C5E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4279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m.marczak</dc:creator>
  <cp:keywords/>
  <dc:description/>
  <cp:lastModifiedBy>Magdalena Pruszek-Iskra</cp:lastModifiedBy>
  <cp:revision>4</cp:revision>
  <cp:lastPrinted>2023-10-19T06:13:00Z</cp:lastPrinted>
  <dcterms:created xsi:type="dcterms:W3CDTF">2023-10-29T17:52:00Z</dcterms:created>
  <dcterms:modified xsi:type="dcterms:W3CDTF">2023-10-30T10:24:00Z</dcterms:modified>
</cp:coreProperties>
</file>