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B9E" w14:textId="2282D825" w:rsidR="00FB6C83" w:rsidRPr="001F602A" w:rsidRDefault="00FB6C83" w:rsidP="00FB6C83">
      <w:pPr>
        <w:suppressAutoHyphens w:val="0"/>
        <w:spacing w:after="160" w:line="259" w:lineRule="auto"/>
        <w:rPr>
          <w:rFonts w:ascii="Calibri" w:hAnsi="Calibri"/>
          <w:color w:val="auto"/>
          <w:sz w:val="22"/>
          <w:lang w:val="pl-PL" w:eastAsia="en-US"/>
        </w:rPr>
      </w:pPr>
      <w:r w:rsidRPr="001F602A">
        <w:rPr>
          <w:rFonts w:ascii="Calibri" w:hAnsi="Calibri" w:cs="Calibri"/>
          <w:color w:val="auto"/>
          <w:szCs w:val="24"/>
          <w:lang w:val="pl-PL" w:eastAsia="en-US"/>
        </w:rPr>
        <w:t xml:space="preserve">Znak postępowania: </w:t>
      </w:r>
      <w:r>
        <w:rPr>
          <w:rFonts w:ascii="Calibri" w:hAnsi="Calibri"/>
          <w:color w:val="auto"/>
          <w:sz w:val="22"/>
          <w:lang w:val="pl-PL" w:eastAsia="en-US"/>
        </w:rPr>
        <w:t>ZP-271-</w:t>
      </w:r>
      <w:r w:rsidR="004E7C0C">
        <w:rPr>
          <w:rFonts w:ascii="Calibri" w:hAnsi="Calibri"/>
          <w:color w:val="auto"/>
          <w:sz w:val="22"/>
          <w:lang w:val="pl-PL" w:eastAsia="en-US"/>
        </w:rPr>
        <w:t>1</w:t>
      </w:r>
      <w:r w:rsidR="00900B07">
        <w:rPr>
          <w:rFonts w:ascii="Calibri" w:hAnsi="Calibri"/>
          <w:color w:val="auto"/>
          <w:sz w:val="22"/>
          <w:lang w:val="pl-PL" w:eastAsia="en-US"/>
        </w:rPr>
        <w:t>3</w:t>
      </w:r>
      <w:r w:rsidR="004E7C0C">
        <w:rPr>
          <w:rFonts w:ascii="Calibri" w:hAnsi="Calibri"/>
          <w:color w:val="auto"/>
          <w:sz w:val="22"/>
          <w:lang w:val="pl-PL" w:eastAsia="en-US"/>
        </w:rPr>
        <w:t>/23</w:t>
      </w:r>
    </w:p>
    <w:p w14:paraId="045271EE" w14:textId="557B02CD" w:rsidR="00196031" w:rsidRPr="00196031" w:rsidRDefault="00196031" w:rsidP="00196031">
      <w:pPr>
        <w:keepNext/>
        <w:autoSpaceDN w:val="0"/>
        <w:spacing w:after="0" w:line="312" w:lineRule="auto"/>
        <w:ind w:left="708" w:hanging="708"/>
        <w:jc w:val="right"/>
        <w:textAlignment w:val="baseline"/>
        <w:outlineLvl w:val="0"/>
        <w:rPr>
          <w:rFonts w:ascii="Times New Roman" w:eastAsia="Times New Roman" w:hAnsi="Times New Roman"/>
          <w:b/>
          <w:color w:val="auto"/>
          <w:szCs w:val="20"/>
          <w:lang w:val="pl-PL" w:eastAsia="pl-PL"/>
        </w:rPr>
      </w:pP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                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Zał. nr </w:t>
      </w:r>
      <w:r w:rsidR="00D80016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7</w:t>
      </w:r>
      <w:r w:rsidR="00807704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 xml:space="preserve">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do SWZ</w:t>
      </w:r>
    </w:p>
    <w:p w14:paraId="69E96FA8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pl-PL"/>
        </w:rPr>
      </w:pPr>
    </w:p>
    <w:p w14:paraId="3B6D62B6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Wykonawca/Podmiot, który udostępnia swoje zasoby Wykonawcy*:</w:t>
      </w:r>
    </w:p>
    <w:p w14:paraId="6E70C26C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…………………………………………...…</w:t>
      </w:r>
    </w:p>
    <w:p w14:paraId="76DF8F0F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(pełna nazwa/firma, adres)</w:t>
      </w:r>
    </w:p>
    <w:p w14:paraId="79802CF4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……………………………………………………</w:t>
      </w:r>
    </w:p>
    <w:p w14:paraId="45498C3E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(w zależności od podmiotu: NIP/PESEL, KRS/CEiDG)</w:t>
      </w:r>
    </w:p>
    <w:p w14:paraId="6E698B02" w14:textId="77777777" w:rsidR="00196031" w:rsidRPr="00196031" w:rsidRDefault="00196031" w:rsidP="00196031">
      <w:pPr>
        <w:widowControl w:val="0"/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6206BBE4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Oświadczenie o aktualności informacji zawartych w oświadczeniu złożonym wraz z ofertą</w:t>
      </w:r>
    </w:p>
    <w:p w14:paraId="376316E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składane na podstawie art. 125 ust. 1 ustawy z dnia 11 września 2019 r. </w:t>
      </w:r>
    </w:p>
    <w:p w14:paraId="6F71BC0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Prawo zamówień publicznych (dalej jako: ustawa Pzp), </w:t>
      </w:r>
    </w:p>
    <w:p w14:paraId="794685BE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</w:p>
    <w:p w14:paraId="2185D551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Uwaga!</w:t>
      </w:r>
      <w:r w:rsidRPr="00196031">
        <w:rPr>
          <w:rFonts w:ascii="Calibri" w:hAnsi="Calibri" w:cs="Calibri"/>
          <w:bCs/>
          <w:color w:val="auto"/>
          <w:sz w:val="22"/>
          <w:u w:val="single"/>
          <w:lang w:val="pl-PL" w:eastAsia="en-US"/>
        </w:rPr>
        <w:t xml:space="preserve"> (Dokument składany na wezwanie)</w:t>
      </w:r>
    </w:p>
    <w:p w14:paraId="265551AE" w14:textId="2322B911" w:rsidR="00196031" w:rsidRPr="000C1F21" w:rsidRDefault="000C1F21" w:rsidP="004E7C0C">
      <w:pPr>
        <w:autoSpaceDN w:val="0"/>
        <w:spacing w:before="360" w:after="0" w:line="360" w:lineRule="atLeast"/>
        <w:jc w:val="both"/>
        <w:textAlignment w:val="baseline"/>
        <w:rPr>
          <w:rFonts w:ascii="Calibri" w:hAnsi="Calibri" w:cs="Calibri"/>
          <w:bCs/>
          <w:color w:val="auto"/>
          <w:szCs w:val="24"/>
          <w:lang w:val="pl-PL" w:eastAsia="ar-SA"/>
        </w:rPr>
      </w:pPr>
      <w:r w:rsidRPr="000C1F21">
        <w:rPr>
          <w:rFonts w:ascii="Calibri" w:hAnsi="Calibri" w:cs="Calibri"/>
          <w:color w:val="auto"/>
          <w:sz w:val="22"/>
          <w:lang w:val="pl-PL" w:eastAsia="en-US"/>
        </w:rPr>
        <w:t>Na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 xml:space="preserve"> potrzeby postępowania o udzielenie zamówienia publicznego pn.:</w:t>
      </w:r>
      <w:r w:rsidR="00807704" w:rsidRPr="00807704">
        <w:t xml:space="preserve"> </w:t>
      </w:r>
      <w:r w:rsidR="00154832" w:rsidRPr="00154832">
        <w:rPr>
          <w:rFonts w:ascii="Calibri" w:hAnsi="Calibri" w:cs="Calibri"/>
          <w:color w:val="auto"/>
          <w:sz w:val="22"/>
          <w:lang w:val="pl-PL" w:eastAsia="en-US"/>
        </w:rPr>
        <w:t xml:space="preserve">Zakup środków </w:t>
      </w:r>
      <w:r w:rsidR="00900B07">
        <w:rPr>
          <w:rFonts w:ascii="Calibri" w:hAnsi="Calibri" w:cs="Calibri"/>
          <w:color w:val="auto"/>
          <w:sz w:val="22"/>
          <w:lang w:val="pl-PL" w:eastAsia="en-US"/>
        </w:rPr>
        <w:t>trwałych – chłodziarka, cieplarka, wagomieszarki, zgrzewarki</w:t>
      </w:r>
      <w:r w:rsidR="00154832" w:rsidRPr="00154832">
        <w:rPr>
          <w:rFonts w:ascii="Calibri" w:hAnsi="Calibri" w:cs="Calibri"/>
          <w:color w:val="auto"/>
          <w:sz w:val="22"/>
          <w:lang w:val="pl-PL" w:eastAsia="en-US"/>
        </w:rPr>
        <w:t xml:space="preserve"> przez Regionalne Centrum Krwiodawstwa i Krwiolecznictwa w Krakowie, ul. Rzeźnicza 11, 31-540 Kraków</w:t>
      </w:r>
      <w:r w:rsidRPr="000C1F21">
        <w:rPr>
          <w:rFonts w:ascii="Calibri" w:hAnsi="Calibri" w:cs="Calibri"/>
          <w:bCs/>
          <w:color w:val="auto"/>
          <w:szCs w:val="24"/>
          <w:lang w:val="pl-PL" w:eastAsia="ar-SA"/>
        </w:rPr>
        <w:t xml:space="preserve">, </w:t>
      </w:r>
      <w:r w:rsidR="00FB6C83" w:rsidRPr="000C1F21">
        <w:rPr>
          <w:rFonts w:ascii="Calibri" w:hAnsi="Calibri" w:cs="Calibri"/>
          <w:color w:val="auto"/>
          <w:sz w:val="22"/>
          <w:lang w:val="pl-PL" w:eastAsia="en-US"/>
        </w:rPr>
        <w:t>oświadczam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>, co następuje:</w:t>
      </w:r>
    </w:p>
    <w:p w14:paraId="322B3E1A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3FFA46A2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DOTYCZĄCE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/ </w:t>
      </w:r>
    </w:p>
    <w:p w14:paraId="7F7490DC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PODMIOTU, KTÓRY UDOSTĘPNIA SWOJE ZASOBY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</w:p>
    <w:p w14:paraId="35E64A39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Oświadczam, że informacje zawarte w oświadczeniu, o którym mowa w art. 125 ust. 1 ustawy Pzp </w:t>
      </w:r>
      <w:r>
        <w:rPr>
          <w:rFonts w:ascii="Calibri" w:hAnsi="Calibri" w:cs="Calibri"/>
          <w:color w:val="auto"/>
          <w:sz w:val="22"/>
          <w:lang w:val="pl-PL" w:eastAsia="en-US"/>
        </w:rPr>
        <w:br/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w zakresie podstaw wykluczenia z postępowania wskazanych przez Zamawiającego, stanowiącym Załącznik nr </w:t>
      </w:r>
      <w:r w:rsidR="000C1F21">
        <w:rPr>
          <w:rFonts w:ascii="Calibri" w:hAnsi="Calibri" w:cs="Calibri"/>
          <w:color w:val="auto"/>
          <w:sz w:val="22"/>
          <w:lang w:val="pl-PL" w:eastAsia="en-US"/>
        </w:rPr>
        <w:t>3</w:t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 do SWZ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są aktualne.</w:t>
      </w:r>
    </w:p>
    <w:p w14:paraId="5EBA41C0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2A7942CF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>OŚWIADCZENIE DOTYCZĄCE PODANYCH INFORMACJI:</w:t>
      </w:r>
    </w:p>
    <w:p w14:paraId="0904D3C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193DEF5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Oświadczam, że wszystkie informacje są zgodne z prawdą oraz zostały przedstawione z pełną świadomością konsekwencji wprowadzenia zamawiającego w błąd przy przedstawianiu informacji.</w:t>
      </w:r>
    </w:p>
    <w:p w14:paraId="78146360" w14:textId="77777777" w:rsidR="00196031" w:rsidRPr="00196031" w:rsidRDefault="00196031" w:rsidP="00196031">
      <w:pPr>
        <w:autoSpaceDN w:val="0"/>
        <w:spacing w:after="0" w:line="360" w:lineRule="atLeast"/>
        <w:rPr>
          <w:rFonts w:ascii="Courier New" w:hAnsi="Courier New" w:cs="Courier New"/>
          <w:color w:val="auto"/>
          <w:sz w:val="20"/>
          <w:szCs w:val="20"/>
          <w:lang w:val="pl-PL" w:eastAsia="ar-SA"/>
        </w:rPr>
      </w:pPr>
      <w:r w:rsidRPr="00196031">
        <w:rPr>
          <w:rFonts w:ascii="Calibri" w:eastAsia="Times New Roman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     ………………….… </w:t>
      </w:r>
      <w:r w:rsidRPr="00196031">
        <w:rPr>
          <w:rFonts w:ascii="Calibri" w:hAnsi="Calibri" w:cs="Calibri"/>
          <w:color w:val="auto"/>
          <w:sz w:val="22"/>
          <w:lang w:val="pl-PL" w:eastAsia="ar-SA"/>
        </w:rPr>
        <w:t>dnia … … … r.</w:t>
      </w:r>
    </w:p>
    <w:p w14:paraId="41355A9A" w14:textId="77777777" w:rsidR="00196031" w:rsidRPr="00196031" w:rsidRDefault="00196031" w:rsidP="00196031">
      <w:pPr>
        <w:autoSpaceDN w:val="0"/>
        <w:spacing w:after="0" w:line="360" w:lineRule="atLeast"/>
        <w:rPr>
          <w:rFonts w:ascii="Calibri" w:hAnsi="Calibri" w:cs="Calibri"/>
          <w:color w:val="auto"/>
          <w:sz w:val="22"/>
          <w:lang w:val="pl-PL" w:eastAsia="ar-SA"/>
        </w:rPr>
      </w:pPr>
      <w:r w:rsidRPr="00196031">
        <w:rPr>
          <w:rFonts w:ascii="Calibri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……………………………………………….</w:t>
      </w:r>
    </w:p>
    <w:p w14:paraId="36E1A22F" w14:textId="77777777" w:rsidR="00196031" w:rsidRPr="00196031" w:rsidRDefault="00196031" w:rsidP="00196031">
      <w:pPr>
        <w:autoSpaceDN w:val="0"/>
        <w:spacing w:after="160" w:line="312" w:lineRule="auto"/>
        <w:jc w:val="both"/>
        <w:textAlignment w:val="baseline"/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</w:pPr>
      <w:r w:rsidRPr="00196031"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  <w:t>*zaznaczyć właściwe</w:t>
      </w:r>
    </w:p>
    <w:p w14:paraId="0917AF8E" w14:textId="35DAFB60" w:rsidR="00F1137C" w:rsidRDefault="00807704" w:rsidP="00807704">
      <w:pPr>
        <w:autoSpaceDN w:val="0"/>
        <w:spacing w:after="160" w:line="312" w:lineRule="auto"/>
        <w:jc w:val="both"/>
        <w:textAlignment w:val="baseline"/>
      </w:pPr>
      <w:r w:rsidRPr="00807704">
        <w:rPr>
          <w:rFonts w:ascii="Arial" w:hAnsi="Arial" w:cs="Arial"/>
          <w:b/>
          <w:bCs/>
          <w:i/>
          <w:iCs/>
          <w:color w:val="auto"/>
          <w:sz w:val="18"/>
          <w:szCs w:val="18"/>
          <w:lang w:val="pl-PL" w:eastAsia="en-US"/>
        </w:rPr>
        <w:t>Dokument należy podpisać kwalifikowanym podpisem elektronicznym, lub podpisem zaufanym lub podpisem osobistym.</w:t>
      </w:r>
    </w:p>
    <w:sectPr w:rsidR="00F1137C" w:rsidSect="006D28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99" w:right="851" w:bottom="851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BC92" w14:textId="77777777" w:rsidR="003B7D2F" w:rsidRDefault="003B7D2F" w:rsidP="00196031">
      <w:pPr>
        <w:spacing w:after="0" w:line="240" w:lineRule="auto"/>
      </w:pPr>
      <w:r>
        <w:separator/>
      </w:r>
    </w:p>
  </w:endnote>
  <w:endnote w:type="continuationSeparator" w:id="0">
    <w:p w14:paraId="155B3C12" w14:textId="77777777" w:rsidR="003B7D2F" w:rsidRDefault="003B7D2F" w:rsidP="001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6270" w14:textId="77777777" w:rsidR="00767478" w:rsidRDefault="00000000">
    <w:pPr>
      <w:pStyle w:val="Stopka"/>
      <w:jc w:val="center"/>
    </w:pPr>
  </w:p>
  <w:p w14:paraId="02183A0F" w14:textId="77777777" w:rsidR="00D43BBC" w:rsidRDefault="00000000" w:rsidP="00AB65AF">
    <w:pPr>
      <w:pStyle w:val="Stopka"/>
      <w:tabs>
        <w:tab w:val="right" w:pos="9354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4BDA" w14:textId="1F498385" w:rsidR="006D28BC" w:rsidRDefault="006D28BC">
    <w:pPr>
      <w:pStyle w:val="Stopka"/>
    </w:pPr>
    <w:r>
      <w:rPr>
        <w:noProof/>
        <w:lang w:eastAsia="pl-PL"/>
      </w:rPr>
      <w:drawing>
        <wp:inline distT="0" distB="0" distL="0" distR="0" wp14:anchorId="62474E4B" wp14:editId="6493904D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DCF" w14:textId="77777777" w:rsidR="003B7D2F" w:rsidRDefault="003B7D2F" w:rsidP="00196031">
      <w:pPr>
        <w:spacing w:after="0" w:line="240" w:lineRule="auto"/>
      </w:pPr>
      <w:r>
        <w:separator/>
      </w:r>
    </w:p>
  </w:footnote>
  <w:footnote w:type="continuationSeparator" w:id="0">
    <w:p w14:paraId="49406518" w14:textId="77777777" w:rsidR="003B7D2F" w:rsidRDefault="003B7D2F" w:rsidP="0019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</w:tblGrid>
    <w:tr w:rsidR="00FB6C83" w:rsidRPr="003239EE" w14:paraId="4CB0DA72" w14:textId="77777777" w:rsidTr="00856AB9">
      <w:trPr>
        <w:trHeight w:val="994"/>
      </w:trPr>
      <w:tc>
        <w:tcPr>
          <w:tcW w:w="2660" w:type="dxa"/>
          <w:shd w:val="clear" w:color="auto" w:fill="auto"/>
        </w:tcPr>
        <w:p w14:paraId="7E9F9F57" w14:textId="77777777" w:rsidR="00FB6C83" w:rsidRPr="003239EE" w:rsidRDefault="00FB6C83" w:rsidP="00856AB9">
          <w:pPr>
            <w:pStyle w:val="Nagwek"/>
            <w:tabs>
              <w:tab w:val="left" w:pos="3168"/>
              <w:tab w:val="right" w:pos="9354"/>
            </w:tabs>
          </w:pPr>
        </w:p>
      </w:tc>
    </w:tr>
  </w:tbl>
  <w:p w14:paraId="37B91B69" w14:textId="77777777" w:rsidR="006050CF" w:rsidRDefault="00000000" w:rsidP="00AD558F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47B" w14:textId="7A074369" w:rsidR="00E92F51" w:rsidRDefault="00E92F51">
    <w:pPr>
      <w:pStyle w:val="Nagwek"/>
    </w:pPr>
    <w:r w:rsidRPr="00541706">
      <w:rPr>
        <w:noProof/>
      </w:rPr>
      <w:drawing>
        <wp:inline distT="0" distB="0" distL="0" distR="0" wp14:anchorId="076B3628" wp14:editId="5BC6F08D">
          <wp:extent cx="5753735" cy="1107440"/>
          <wp:effectExtent l="0" t="0" r="0" b="0"/>
          <wp:docPr id="1204062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1"/>
    <w:rsid w:val="0003423B"/>
    <w:rsid w:val="000C1F21"/>
    <w:rsid w:val="0010426A"/>
    <w:rsid w:val="00154832"/>
    <w:rsid w:val="00196031"/>
    <w:rsid w:val="003B7D2F"/>
    <w:rsid w:val="004431D1"/>
    <w:rsid w:val="004602FF"/>
    <w:rsid w:val="004B2658"/>
    <w:rsid w:val="004E7C0C"/>
    <w:rsid w:val="005210D5"/>
    <w:rsid w:val="00532222"/>
    <w:rsid w:val="005A62D4"/>
    <w:rsid w:val="006D28BC"/>
    <w:rsid w:val="00807704"/>
    <w:rsid w:val="00870E4F"/>
    <w:rsid w:val="00900B07"/>
    <w:rsid w:val="00913BB9"/>
    <w:rsid w:val="009D50CB"/>
    <w:rsid w:val="009D7C7D"/>
    <w:rsid w:val="00A043ED"/>
    <w:rsid w:val="00A36CC8"/>
    <w:rsid w:val="00AB4835"/>
    <w:rsid w:val="00BB072A"/>
    <w:rsid w:val="00D80016"/>
    <w:rsid w:val="00DD486F"/>
    <w:rsid w:val="00E05D61"/>
    <w:rsid w:val="00E92F51"/>
    <w:rsid w:val="00F1137C"/>
    <w:rsid w:val="00F22D66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EFB"/>
  <w15:docId w15:val="{FAA6A4A3-7227-4A8A-A6D7-B541169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031"/>
    <w:pPr>
      <w:suppressAutoHyphens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603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styleId="Stopka">
    <w:name w:val="footer"/>
    <w:basedOn w:val="Normalny"/>
    <w:link w:val="StopkaZnak"/>
    <w:uiPriority w:val="99"/>
    <w:rsid w:val="0019603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INTERREGHeader">
    <w:name w:val="INTERREG Header"/>
    <w:basedOn w:val="Normalny"/>
    <w:rsid w:val="00196031"/>
  </w:style>
  <w:style w:type="character" w:styleId="Wyrnieniedelikatne">
    <w:name w:val="Subtle Emphasis"/>
    <w:uiPriority w:val="19"/>
    <w:rsid w:val="00196031"/>
    <w:rPr>
      <w:i/>
      <w:iCs/>
      <w:color w:val="808080"/>
    </w:rPr>
  </w:style>
  <w:style w:type="paragraph" w:customStyle="1" w:styleId="Eventtitle">
    <w:name w:val="Event title"/>
    <w:basedOn w:val="Nagwek"/>
    <w:rsid w:val="00196031"/>
    <w:pPr>
      <w:tabs>
        <w:tab w:val="left" w:pos="3168"/>
        <w:tab w:val="right" w:pos="9354"/>
      </w:tabs>
    </w:pPr>
    <w:rPr>
      <w:rFonts w:cs="Open Sans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31"/>
    <w:rPr>
      <w:rFonts w:ascii="Tahoma" w:eastAsia="Calibri" w:hAnsi="Tahoma" w:cs="Tahoma"/>
      <w:color w:val="003399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Gębis</cp:lastModifiedBy>
  <cp:revision>3</cp:revision>
  <dcterms:created xsi:type="dcterms:W3CDTF">2023-05-23T19:09:00Z</dcterms:created>
  <dcterms:modified xsi:type="dcterms:W3CDTF">2023-05-23T19:10:00Z</dcterms:modified>
</cp:coreProperties>
</file>