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8EE"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C2382E">
        <w:rPr>
          <w:rFonts w:eastAsia="Times New Roman" w:cs="Times New Roman"/>
          <w:b/>
          <w:bCs/>
          <w:color w:val="000000"/>
          <w:sz w:val="20"/>
          <w:szCs w:val="20"/>
        </w:rPr>
        <w:t>.1.2023</w:t>
      </w:r>
    </w:p>
    <w:p w:rsidR="001F22B7" w:rsidRPr="001F22B7" w:rsidRDefault="001F22B7" w:rsidP="00206396">
      <w:pPr>
        <w:spacing w:after="0" w:line="329" w:lineRule="atLeast"/>
        <w:rPr>
          <w:rFonts w:eastAsia="Times New Roman" w:cs="Times New Roman"/>
          <w:b/>
          <w:bCs/>
          <w:color w:val="000000"/>
          <w:sz w:val="20"/>
          <w:szCs w:val="20"/>
        </w:rPr>
      </w:pPr>
      <w:r w:rsidRPr="001F22B7">
        <w:rPr>
          <w:rFonts w:eastAsia="Times New Roman" w:cs="Times New Roman"/>
          <w:b/>
          <w:bCs/>
          <w:noProof/>
          <w:color w:val="000000"/>
          <w:sz w:val="20"/>
          <w:szCs w:val="20"/>
        </w:rPr>
        <w:drawing>
          <wp:anchor distT="0" distB="0" distL="114300" distR="114300" simplePos="0" relativeHeight="251659264" behindDoc="0" locked="0" layoutInCell="1" allowOverlap="1">
            <wp:simplePos x="0" y="0"/>
            <wp:positionH relativeFrom="column">
              <wp:posOffset>2411288</wp:posOffset>
            </wp:positionH>
            <wp:positionV relativeFrom="paragraph">
              <wp:posOffset>83351</wp:posOffset>
            </wp:positionV>
            <wp:extent cx="935107" cy="1001864"/>
            <wp:effectExtent l="19050" t="0" r="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4720" cy="1001395"/>
                    </a:xfrm>
                    <a:prstGeom prst="rect">
                      <a:avLst/>
                    </a:prstGeom>
                    <a:noFill/>
                    <a:ln w="9525">
                      <a:noFill/>
                      <a:miter lim="800000"/>
                      <a:headEnd/>
                      <a:tailEnd/>
                    </a:ln>
                  </pic:spPr>
                </pic:pic>
              </a:graphicData>
            </a:graphic>
          </wp:anchor>
        </w:drawing>
      </w:r>
    </w:p>
    <w:p w:rsidR="00206396" w:rsidRDefault="00206396" w:rsidP="006C6765">
      <w:pPr>
        <w:spacing w:after="0" w:line="329" w:lineRule="atLeast"/>
        <w:jc w:val="center"/>
        <w:rPr>
          <w:rFonts w:eastAsia="Times New Roman" w:cstheme="minorHAnsi"/>
          <w:sz w:val="20"/>
          <w:szCs w:val="20"/>
        </w:rPr>
      </w:pPr>
    </w:p>
    <w:p w:rsidR="002335F9" w:rsidRDefault="002335F9" w:rsidP="006C6765">
      <w:pPr>
        <w:spacing w:after="0" w:line="329" w:lineRule="atLeast"/>
        <w:jc w:val="center"/>
        <w:rPr>
          <w:rFonts w:eastAsia="Times New Roman" w:cstheme="minorHAnsi"/>
          <w:sz w:val="20"/>
          <w:szCs w:val="20"/>
        </w:rPr>
      </w:pPr>
    </w:p>
    <w:p w:rsidR="002335F9" w:rsidRDefault="002335F9" w:rsidP="006C6765">
      <w:pPr>
        <w:spacing w:after="0" w:line="329" w:lineRule="atLeast"/>
        <w:jc w:val="center"/>
        <w:rPr>
          <w:rFonts w:eastAsia="Times New Roman" w:cstheme="minorHAnsi"/>
          <w:sz w:val="20"/>
          <w:szCs w:val="20"/>
        </w:rPr>
      </w:pPr>
    </w:p>
    <w:p w:rsidR="002335F9" w:rsidRDefault="002335F9" w:rsidP="006C6765">
      <w:pPr>
        <w:spacing w:after="0" w:line="329" w:lineRule="atLeast"/>
        <w:jc w:val="center"/>
        <w:rPr>
          <w:rFonts w:eastAsia="Times New Roman" w:cstheme="minorHAnsi"/>
          <w:sz w:val="20"/>
          <w:szCs w:val="20"/>
        </w:rPr>
      </w:pPr>
    </w:p>
    <w:p w:rsidR="002335F9" w:rsidRPr="000644E0" w:rsidRDefault="002335F9" w:rsidP="006C6765">
      <w:pPr>
        <w:spacing w:after="0" w:line="329" w:lineRule="atLeast"/>
        <w:jc w:val="center"/>
        <w:rPr>
          <w:rFonts w:eastAsia="Times New Roman" w:cstheme="minorHAnsi"/>
          <w:sz w:val="20"/>
          <w:szCs w:val="20"/>
        </w:rPr>
      </w:pPr>
    </w:p>
    <w:p w:rsidR="00206396" w:rsidRPr="000644E0" w:rsidRDefault="00206396" w:rsidP="00206396">
      <w:pPr>
        <w:spacing w:after="0" w:line="329" w:lineRule="atLeast"/>
        <w:jc w:val="center"/>
        <w:rPr>
          <w:rFonts w:eastAsia="Times New Roman" w:cstheme="minorHAnsi"/>
          <w:sz w:val="28"/>
          <w:szCs w:val="28"/>
        </w:rPr>
      </w:pPr>
      <w:r w:rsidRPr="000644E0">
        <w:rPr>
          <w:rFonts w:eastAsia="Times New Roman" w:cstheme="minorHAnsi"/>
          <w:b/>
          <w:bCs/>
          <w:sz w:val="28"/>
          <w:szCs w:val="28"/>
        </w:rPr>
        <w:t>GMINA WOŁÓW</w:t>
      </w:r>
    </w:p>
    <w:p w:rsidR="00206396" w:rsidRPr="000644E0" w:rsidRDefault="00206396" w:rsidP="00206396">
      <w:pPr>
        <w:spacing w:after="0" w:line="329" w:lineRule="atLeast"/>
        <w:jc w:val="center"/>
        <w:rPr>
          <w:rFonts w:eastAsia="Times New Roman" w:cstheme="minorHAnsi"/>
          <w:sz w:val="28"/>
          <w:szCs w:val="28"/>
        </w:rPr>
      </w:pPr>
      <w:r w:rsidRPr="000644E0">
        <w:rPr>
          <w:rFonts w:eastAsia="Times New Roman" w:cstheme="minorHAnsi"/>
          <w:b/>
          <w:bCs/>
          <w:sz w:val="28"/>
          <w:szCs w:val="28"/>
        </w:rPr>
        <w:t>Rynek 34</w:t>
      </w:r>
    </w:p>
    <w:p w:rsidR="00206396" w:rsidRPr="000644E0" w:rsidRDefault="00206396" w:rsidP="00206396">
      <w:pPr>
        <w:spacing w:after="0" w:line="329" w:lineRule="atLeast"/>
        <w:jc w:val="center"/>
        <w:rPr>
          <w:rFonts w:eastAsia="Times New Roman" w:cstheme="minorHAnsi"/>
          <w:sz w:val="28"/>
          <w:szCs w:val="28"/>
        </w:rPr>
      </w:pPr>
      <w:r w:rsidRPr="000644E0">
        <w:rPr>
          <w:rFonts w:eastAsia="Times New Roman" w:cstheme="minorHAnsi"/>
          <w:b/>
          <w:bCs/>
          <w:sz w:val="28"/>
          <w:szCs w:val="28"/>
        </w:rPr>
        <w:t xml:space="preserve">56-100 Wołów </w:t>
      </w:r>
    </w:p>
    <w:p w:rsidR="00206396" w:rsidRPr="000644E0" w:rsidRDefault="00206396" w:rsidP="00206396">
      <w:pPr>
        <w:spacing w:after="0" w:line="240" w:lineRule="auto"/>
        <w:rPr>
          <w:rFonts w:eastAsia="Times New Roman" w:cstheme="minorHAnsi"/>
          <w:sz w:val="20"/>
          <w:szCs w:val="20"/>
        </w:rPr>
      </w:pPr>
    </w:p>
    <w:p w:rsidR="00206396" w:rsidRPr="000644E0" w:rsidRDefault="00206396" w:rsidP="00206396">
      <w:pPr>
        <w:spacing w:after="0" w:line="240" w:lineRule="auto"/>
        <w:jc w:val="center"/>
        <w:rPr>
          <w:rFonts w:eastAsia="Times New Roman" w:cstheme="minorHAnsi"/>
          <w:sz w:val="20"/>
          <w:szCs w:val="20"/>
        </w:rPr>
      </w:pPr>
    </w:p>
    <w:p w:rsidR="00206396" w:rsidRPr="000644E0" w:rsidRDefault="00206396" w:rsidP="00206396">
      <w:pPr>
        <w:spacing w:after="0" w:line="240" w:lineRule="auto"/>
        <w:jc w:val="center"/>
        <w:rPr>
          <w:rFonts w:eastAsia="Times New Roman" w:cstheme="minorHAnsi"/>
          <w:sz w:val="20"/>
          <w:szCs w:val="20"/>
        </w:rPr>
      </w:pPr>
    </w:p>
    <w:p w:rsidR="00206396" w:rsidRPr="000644E0" w:rsidRDefault="00206396" w:rsidP="00206396">
      <w:pPr>
        <w:spacing w:after="0" w:line="240" w:lineRule="auto"/>
        <w:jc w:val="center"/>
        <w:rPr>
          <w:rFonts w:eastAsia="Times New Roman" w:cstheme="minorHAnsi"/>
          <w:b/>
          <w:bCs/>
          <w:color w:val="000000"/>
          <w:sz w:val="32"/>
          <w:szCs w:val="32"/>
        </w:rPr>
      </w:pPr>
      <w:r w:rsidRPr="000644E0">
        <w:rPr>
          <w:rFonts w:eastAsia="Times New Roman" w:cstheme="minorHAnsi"/>
          <w:b/>
          <w:bCs/>
          <w:color w:val="000000"/>
          <w:sz w:val="32"/>
          <w:szCs w:val="32"/>
        </w:rPr>
        <w:t xml:space="preserve">SPECYFIKACJA WARUNKÓW ZAMÓWIENIA </w:t>
      </w:r>
    </w:p>
    <w:p w:rsidR="00286818" w:rsidRPr="000644E0" w:rsidRDefault="00286818" w:rsidP="00206396">
      <w:pPr>
        <w:spacing w:after="0" w:line="240" w:lineRule="auto"/>
        <w:jc w:val="center"/>
        <w:rPr>
          <w:rFonts w:eastAsia="Times New Roman" w:cstheme="minorHAnsi"/>
          <w:b/>
          <w:bCs/>
          <w:sz w:val="20"/>
          <w:szCs w:val="20"/>
        </w:rPr>
      </w:pPr>
      <w:r w:rsidRPr="000644E0">
        <w:rPr>
          <w:rFonts w:eastAsia="Times New Roman" w:cstheme="minorHAnsi"/>
          <w:b/>
          <w:bCs/>
          <w:sz w:val="20"/>
          <w:szCs w:val="20"/>
        </w:rPr>
        <w:t>(zwana dalej „SWZ”)</w:t>
      </w:r>
    </w:p>
    <w:p w:rsidR="00206396" w:rsidRPr="000644E0" w:rsidRDefault="00206396" w:rsidP="00206396">
      <w:pPr>
        <w:spacing w:after="0" w:line="240" w:lineRule="auto"/>
        <w:jc w:val="center"/>
        <w:rPr>
          <w:rFonts w:eastAsia="Times New Roman" w:cstheme="minorHAnsi"/>
          <w:sz w:val="20"/>
          <w:szCs w:val="20"/>
        </w:rPr>
      </w:pPr>
    </w:p>
    <w:p w:rsidR="00300CF9" w:rsidRPr="000644E0" w:rsidRDefault="0062565A" w:rsidP="00206396">
      <w:pPr>
        <w:spacing w:after="0" w:line="240" w:lineRule="auto"/>
        <w:jc w:val="center"/>
        <w:rPr>
          <w:rFonts w:cstheme="minorHAnsi"/>
          <w:b/>
          <w:color w:val="000000"/>
        </w:rPr>
      </w:pPr>
      <w:r w:rsidRPr="000644E0">
        <w:rPr>
          <w:rFonts w:eastAsia="Times New Roman" w:cstheme="minorHAnsi"/>
          <w:b/>
          <w:bCs/>
          <w:color w:val="000000"/>
        </w:rPr>
        <w:t xml:space="preserve">prowadzonego w </w:t>
      </w:r>
      <w:r w:rsidR="0000251B" w:rsidRPr="000644E0">
        <w:rPr>
          <w:rFonts w:eastAsia="Times New Roman" w:cstheme="minorHAnsi"/>
          <w:b/>
          <w:bCs/>
          <w:color w:val="000000"/>
        </w:rPr>
        <w:t>tryb</w:t>
      </w:r>
      <w:r w:rsidRPr="000644E0">
        <w:rPr>
          <w:rFonts w:eastAsia="Times New Roman" w:cstheme="minorHAnsi"/>
          <w:b/>
          <w:bCs/>
          <w:color w:val="000000"/>
        </w:rPr>
        <w:t>ie</w:t>
      </w:r>
      <w:r w:rsidR="0000251B" w:rsidRPr="000644E0">
        <w:rPr>
          <w:rFonts w:eastAsia="Times New Roman" w:cstheme="minorHAnsi"/>
          <w:b/>
          <w:bCs/>
          <w:color w:val="000000"/>
        </w:rPr>
        <w:t xml:space="preserve"> podstawowy</w:t>
      </w:r>
      <w:r w:rsidRPr="000644E0">
        <w:rPr>
          <w:rFonts w:eastAsia="Times New Roman" w:cstheme="minorHAnsi"/>
          <w:b/>
          <w:bCs/>
          <w:color w:val="000000"/>
        </w:rPr>
        <w:t xml:space="preserve"> bez negocjacji, </w:t>
      </w:r>
      <w:r w:rsidR="00300CF9" w:rsidRPr="000644E0">
        <w:rPr>
          <w:rFonts w:cstheme="minorHAnsi"/>
          <w:b/>
          <w:color w:val="000000"/>
        </w:rPr>
        <w:t>o wartości zamówienia nieprzekraczającej progów unijnych</w:t>
      </w:r>
    </w:p>
    <w:p w:rsidR="00300CF9" w:rsidRPr="000644E0" w:rsidRDefault="00300CF9" w:rsidP="00206396">
      <w:pPr>
        <w:spacing w:after="0" w:line="240" w:lineRule="auto"/>
        <w:jc w:val="center"/>
        <w:rPr>
          <w:rFonts w:cstheme="minorHAnsi"/>
          <w:b/>
          <w:color w:val="000000"/>
        </w:rPr>
      </w:pPr>
      <w:r w:rsidRPr="000644E0">
        <w:rPr>
          <w:rFonts w:cstheme="minorHAnsi"/>
          <w:b/>
          <w:color w:val="000000"/>
        </w:rPr>
        <w:t xml:space="preserve"> o </w:t>
      </w:r>
      <w:r w:rsidR="00667D99" w:rsidRPr="000644E0">
        <w:rPr>
          <w:rFonts w:cstheme="minorHAnsi"/>
          <w:b/>
          <w:color w:val="000000"/>
        </w:rPr>
        <w:t xml:space="preserve">których mowa w </w:t>
      </w:r>
      <w:r w:rsidRPr="000644E0">
        <w:rPr>
          <w:rFonts w:cstheme="minorHAnsi"/>
          <w:b/>
          <w:color w:val="000000"/>
        </w:rPr>
        <w:t xml:space="preserve">art. 3 ustawy z 11 września 2019 r. – </w:t>
      </w:r>
    </w:p>
    <w:p w:rsidR="00206396" w:rsidRPr="000644E0" w:rsidRDefault="00300CF9" w:rsidP="00206396">
      <w:pPr>
        <w:spacing w:after="0" w:line="240" w:lineRule="auto"/>
        <w:jc w:val="center"/>
        <w:rPr>
          <w:rFonts w:eastAsia="Times New Roman" w:cstheme="minorHAnsi"/>
          <w:b/>
          <w:bCs/>
          <w:color w:val="000000"/>
        </w:rPr>
      </w:pPr>
      <w:r w:rsidRPr="000644E0">
        <w:rPr>
          <w:rFonts w:cstheme="minorHAnsi"/>
          <w:b/>
          <w:color w:val="000000"/>
        </w:rPr>
        <w:t>Prawo zamówień publicznych (Dz. U. z 2</w:t>
      </w:r>
      <w:r w:rsidR="00A84A0C" w:rsidRPr="000644E0">
        <w:rPr>
          <w:rFonts w:cstheme="minorHAnsi"/>
          <w:b/>
          <w:color w:val="000000"/>
        </w:rPr>
        <w:t>02</w:t>
      </w:r>
      <w:r w:rsidR="002C3F68" w:rsidRPr="000644E0">
        <w:rPr>
          <w:rFonts w:cstheme="minorHAnsi"/>
          <w:b/>
          <w:color w:val="000000"/>
        </w:rPr>
        <w:t>2</w:t>
      </w:r>
      <w:r w:rsidRPr="000644E0">
        <w:rPr>
          <w:rFonts w:cstheme="minorHAnsi"/>
          <w:b/>
          <w:color w:val="000000"/>
        </w:rPr>
        <w:t xml:space="preserve"> r. poz. </w:t>
      </w:r>
      <w:r w:rsidR="00A84A0C" w:rsidRPr="000644E0">
        <w:rPr>
          <w:rFonts w:cstheme="minorHAnsi"/>
          <w:b/>
          <w:color w:val="000000"/>
        </w:rPr>
        <w:t>1</w:t>
      </w:r>
      <w:r w:rsidR="002C3F68" w:rsidRPr="000644E0">
        <w:rPr>
          <w:rFonts w:cstheme="minorHAnsi"/>
          <w:b/>
          <w:color w:val="000000"/>
        </w:rPr>
        <w:t>710</w:t>
      </w:r>
      <w:r w:rsidR="00A14057" w:rsidRPr="000644E0">
        <w:rPr>
          <w:rFonts w:cstheme="minorHAnsi"/>
          <w:b/>
          <w:color w:val="000000"/>
        </w:rPr>
        <w:t xml:space="preserve"> ze zm.</w:t>
      </w:r>
      <w:r w:rsidRPr="000644E0">
        <w:rPr>
          <w:rFonts w:cstheme="minorHAnsi"/>
          <w:b/>
          <w:color w:val="000000"/>
        </w:rPr>
        <w:t>)</w:t>
      </w:r>
    </w:p>
    <w:p w:rsidR="00206396" w:rsidRPr="000644E0" w:rsidRDefault="00206396" w:rsidP="00206396">
      <w:pPr>
        <w:spacing w:after="0" w:line="240" w:lineRule="auto"/>
        <w:jc w:val="right"/>
        <w:rPr>
          <w:rFonts w:eastAsia="Times New Roman" w:cstheme="minorHAnsi"/>
        </w:rPr>
      </w:pPr>
    </w:p>
    <w:p w:rsidR="00206396" w:rsidRPr="000644E0" w:rsidRDefault="00206396" w:rsidP="00206396">
      <w:pPr>
        <w:spacing w:after="0" w:line="102" w:lineRule="atLeast"/>
        <w:jc w:val="center"/>
        <w:rPr>
          <w:rFonts w:eastAsia="Times New Roman" w:cstheme="minorHAnsi"/>
          <w:b/>
        </w:rPr>
      </w:pPr>
    </w:p>
    <w:p w:rsidR="00206396" w:rsidRPr="000644E0" w:rsidRDefault="00CA3B31" w:rsidP="00206396">
      <w:pPr>
        <w:keepNext/>
        <w:spacing w:after="0" w:line="102" w:lineRule="atLeast"/>
        <w:jc w:val="center"/>
        <w:outlineLvl w:val="4"/>
        <w:rPr>
          <w:rFonts w:eastAsia="Times New Roman" w:cstheme="minorHAnsi"/>
          <w:bCs/>
        </w:rPr>
      </w:pPr>
      <w:r w:rsidRPr="000644E0">
        <w:rPr>
          <w:rFonts w:eastAsia="Times New Roman" w:cstheme="minorHAnsi"/>
          <w:bCs/>
        </w:rPr>
        <w:t xml:space="preserve">na </w:t>
      </w:r>
      <w:r w:rsidR="00206396" w:rsidRPr="000644E0">
        <w:rPr>
          <w:rFonts w:eastAsia="Times New Roman" w:cstheme="minorHAnsi"/>
          <w:bCs/>
        </w:rPr>
        <w:t>wykonanie robót budowlanych dla zadania pn</w:t>
      </w:r>
      <w:r w:rsidR="00E70898" w:rsidRPr="000644E0">
        <w:rPr>
          <w:rFonts w:eastAsia="Times New Roman" w:cstheme="minorHAnsi"/>
          <w:bCs/>
        </w:rPr>
        <w:t>.</w:t>
      </w:r>
      <w:r w:rsidR="00206396" w:rsidRPr="000644E0">
        <w:rPr>
          <w:rFonts w:eastAsia="Times New Roman" w:cstheme="minorHAnsi"/>
          <w:bCs/>
        </w:rPr>
        <w:t>:</w:t>
      </w:r>
    </w:p>
    <w:p w:rsidR="00206396" w:rsidRPr="000644E0" w:rsidRDefault="00206396" w:rsidP="00206396">
      <w:pPr>
        <w:spacing w:after="0" w:line="102" w:lineRule="atLeast"/>
        <w:jc w:val="center"/>
        <w:rPr>
          <w:rFonts w:eastAsia="Times New Roman" w:cstheme="minorHAnsi"/>
          <w:b/>
        </w:rPr>
      </w:pPr>
    </w:p>
    <w:p w:rsidR="004A4ADD" w:rsidRPr="000644E0" w:rsidRDefault="004A4ADD" w:rsidP="00133ACF">
      <w:pPr>
        <w:spacing w:after="0" w:line="240" w:lineRule="auto"/>
        <w:jc w:val="center"/>
        <w:rPr>
          <w:rFonts w:cstheme="minorHAnsi"/>
          <w:b/>
          <w:bCs/>
        </w:rPr>
      </w:pPr>
      <w:r w:rsidRPr="000644E0">
        <w:rPr>
          <w:rFonts w:cstheme="minorHAnsi"/>
          <w:b/>
          <w:bCs/>
        </w:rPr>
        <w:t>„</w:t>
      </w:r>
      <w:r w:rsidR="002335F9">
        <w:rPr>
          <w:rFonts w:cstheme="minorHAnsi"/>
          <w:b/>
          <w:bCs/>
        </w:rPr>
        <w:t>REMONT WIADUKTU DROGOWEGO ZLOKALIZOWANEGO NA DZIAŁCE NR 162/1 AM-4 OBRĘB MOJĘCICE</w:t>
      </w:r>
      <w:r w:rsidRPr="000644E0">
        <w:rPr>
          <w:rFonts w:cstheme="minorHAnsi"/>
          <w:b/>
          <w:bCs/>
        </w:rPr>
        <w:t>”</w:t>
      </w:r>
    </w:p>
    <w:p w:rsidR="004A4ADD" w:rsidRPr="000644E0" w:rsidRDefault="004A4ADD" w:rsidP="004A4ADD">
      <w:pPr>
        <w:spacing w:after="0" w:line="240" w:lineRule="auto"/>
        <w:jc w:val="center"/>
        <w:rPr>
          <w:rFonts w:cstheme="minorHAnsi"/>
          <w:b/>
          <w:bCs/>
        </w:rPr>
      </w:pPr>
    </w:p>
    <w:p w:rsidR="004A4ADD" w:rsidRPr="000644E0" w:rsidRDefault="004A4ADD" w:rsidP="004A4ADD">
      <w:pPr>
        <w:spacing w:after="0" w:line="240" w:lineRule="auto"/>
        <w:jc w:val="center"/>
        <w:rPr>
          <w:rFonts w:cstheme="minorHAnsi"/>
          <w:b/>
          <w:bCs/>
        </w:rPr>
      </w:pPr>
    </w:p>
    <w:p w:rsidR="004A4ADD" w:rsidRPr="000644E0" w:rsidRDefault="004A4ADD" w:rsidP="004A4ADD">
      <w:pPr>
        <w:spacing w:after="0" w:line="240" w:lineRule="auto"/>
        <w:jc w:val="center"/>
        <w:rPr>
          <w:rFonts w:eastAsia="Times New Roman" w:cstheme="minorHAnsi"/>
        </w:rPr>
      </w:pPr>
    </w:p>
    <w:p w:rsidR="00206396" w:rsidRPr="000644E0" w:rsidRDefault="00206396" w:rsidP="00206396">
      <w:pPr>
        <w:spacing w:after="0" w:line="240" w:lineRule="auto"/>
        <w:rPr>
          <w:rFonts w:eastAsia="Times New Roman" w:cstheme="minorHAnsi"/>
        </w:rPr>
      </w:pPr>
    </w:p>
    <w:p w:rsidR="00206396" w:rsidRPr="000644E0" w:rsidRDefault="00206396" w:rsidP="00206396">
      <w:pPr>
        <w:spacing w:after="0" w:line="240" w:lineRule="auto"/>
        <w:ind w:left="5670"/>
        <w:rPr>
          <w:rFonts w:eastAsia="Times New Roman" w:cstheme="minorHAnsi"/>
        </w:rPr>
      </w:pPr>
    </w:p>
    <w:p w:rsidR="00532F66" w:rsidRPr="000644E0" w:rsidRDefault="00532F66" w:rsidP="00532F66">
      <w:pPr>
        <w:suppressAutoHyphens/>
        <w:spacing w:after="0" w:line="240" w:lineRule="auto"/>
        <w:ind w:left="6379" w:firstLine="2"/>
        <w:rPr>
          <w:rFonts w:eastAsia="Times New Roman" w:cstheme="minorHAnsi"/>
          <w:b/>
          <w:bCs/>
          <w:color w:val="000000"/>
        </w:rPr>
      </w:pPr>
      <w:r w:rsidRPr="000644E0">
        <w:rPr>
          <w:rFonts w:eastAsia="Times New Roman" w:cstheme="minorHAnsi"/>
          <w:b/>
          <w:bCs/>
          <w:color w:val="000000"/>
        </w:rPr>
        <w:t>ZATWIERDZAM:</w:t>
      </w: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FB48EE" w:rsidRDefault="00FB48EE" w:rsidP="000644E0">
      <w:pPr>
        <w:suppressAutoHyphens/>
        <w:spacing w:after="0" w:line="240" w:lineRule="auto"/>
        <w:rPr>
          <w:rFonts w:eastAsia="Times New Roman" w:cs="Times New Roman"/>
          <w:sz w:val="20"/>
          <w:szCs w:val="20"/>
        </w:rPr>
      </w:pPr>
    </w:p>
    <w:p w:rsidR="00FB48EE" w:rsidRPr="00532F66" w:rsidRDefault="00FB48EE"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AA511B" w:rsidRPr="00532F66" w:rsidRDefault="00AA511B"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rPr>
          <w:rFonts w:eastAsia="Times New Roman" w:cs="Times New Roman"/>
          <w:b/>
          <w:bCs/>
          <w:color w:val="000000"/>
          <w:sz w:val="20"/>
          <w:szCs w:val="20"/>
        </w:rPr>
      </w:pPr>
    </w:p>
    <w:p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rsidR="00FB48EE" w:rsidRDefault="00FB48EE" w:rsidP="00A14057">
      <w:pPr>
        <w:spacing w:before="100" w:beforeAutospacing="1" w:after="0" w:line="240" w:lineRule="auto"/>
        <w:jc w:val="center"/>
        <w:rPr>
          <w:rFonts w:eastAsia="Times New Roman" w:cs="Times New Roman"/>
          <w:b/>
          <w:bCs/>
          <w:color w:val="000000"/>
          <w:sz w:val="20"/>
          <w:szCs w:val="20"/>
        </w:rPr>
      </w:pPr>
    </w:p>
    <w:p w:rsidR="00414B07" w:rsidRDefault="000644E0" w:rsidP="00A14057">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Wołów, dnia </w:t>
      </w:r>
      <w:r w:rsidR="00D156D7">
        <w:rPr>
          <w:rFonts w:eastAsia="Times New Roman" w:cs="Times New Roman"/>
          <w:b/>
          <w:bCs/>
          <w:color w:val="000000"/>
          <w:sz w:val="20"/>
          <w:szCs w:val="20"/>
        </w:rPr>
        <w:t>03.01.2023</w:t>
      </w:r>
      <w:r w:rsidR="00206396" w:rsidRPr="00411554">
        <w:rPr>
          <w:rFonts w:eastAsia="Times New Roman" w:cs="Times New Roman"/>
          <w:b/>
          <w:bCs/>
          <w:color w:val="000000"/>
          <w:sz w:val="20"/>
          <w:szCs w:val="20"/>
        </w:rPr>
        <w:t xml:space="preserve"> r.</w:t>
      </w:r>
    </w:p>
    <w:p w:rsidR="002335F9" w:rsidRDefault="002335F9" w:rsidP="00A14057">
      <w:pPr>
        <w:spacing w:before="100" w:beforeAutospacing="1" w:after="0" w:line="240" w:lineRule="auto"/>
        <w:jc w:val="center"/>
        <w:rPr>
          <w:rFonts w:eastAsia="Times New Roman" w:cs="Times New Roman"/>
          <w:b/>
          <w:bCs/>
          <w:color w:val="000000"/>
          <w:sz w:val="20"/>
          <w:szCs w:val="20"/>
        </w:rPr>
      </w:pPr>
    </w:p>
    <w:p w:rsidR="002335F9" w:rsidRPr="00414B07" w:rsidRDefault="002335F9"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546F3B">
        <w:rPr>
          <w:rFonts w:cstheme="minorHAnsi"/>
        </w:rPr>
        <w:t>2</w:t>
      </w:r>
      <w:r w:rsidR="0000078E">
        <w:rPr>
          <w:rFonts w:cstheme="minorHAnsi"/>
        </w:rPr>
        <w:t>, poz. 1</w:t>
      </w:r>
      <w:r w:rsidR="00546F3B">
        <w:rPr>
          <w:rFonts w:cstheme="minorHAnsi"/>
        </w:rPr>
        <w:t>710</w:t>
      </w:r>
      <w:r w:rsidR="0000078E">
        <w:rPr>
          <w:rFonts w:cstheme="minorHAnsi"/>
        </w:rPr>
        <w:t xml:space="preserve"> ze zm.) zwanej dalej „</w:t>
      </w:r>
      <w:proofErr w:type="spellStart"/>
      <w:r w:rsidR="0000078E">
        <w:rPr>
          <w:rFonts w:cstheme="minorHAnsi"/>
        </w:rPr>
        <w:t>Pzp</w:t>
      </w:r>
      <w:proofErr w:type="spellEnd"/>
      <w:r w:rsidR="0000078E">
        <w:rPr>
          <w:rFonts w:cstheme="minorHAnsi"/>
        </w:rPr>
        <w:t>”</w:t>
      </w:r>
    </w:p>
    <w:p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w:t>
      </w:r>
      <w:proofErr w:type="spellStart"/>
      <w:r w:rsidR="009D1CF1" w:rsidRPr="00EE6AC5">
        <w:t>pkt</w:t>
      </w:r>
      <w:proofErr w:type="spellEnd"/>
      <w:r w:rsidR="009D1CF1" w:rsidRPr="00EE6AC5">
        <w:t xml:space="preserve"> 2 ustawy </w:t>
      </w:r>
      <w:proofErr w:type="spellStart"/>
      <w:r w:rsidR="009D1CF1" w:rsidRPr="00EE6AC5">
        <w:t>Pzp</w:t>
      </w:r>
      <w:proofErr w:type="spellEnd"/>
      <w:r w:rsidR="009D1CF1" w:rsidRPr="00EE6AC5">
        <w:t>.</w:t>
      </w:r>
    </w:p>
    <w:p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proofErr w:type="spellStart"/>
      <w:r w:rsidR="0090297D" w:rsidRPr="00FE1C9E">
        <w:rPr>
          <w:rFonts w:cstheme="minorHAnsi"/>
        </w:rPr>
        <w:t>OpenNexus</w:t>
      </w:r>
      <w:proofErr w:type="spellEnd"/>
      <w:r w:rsidR="002F2EC3" w:rsidRPr="00FE1C9E">
        <w:rPr>
          <w:rFonts w:cstheme="minorHAnsi"/>
        </w:rPr>
        <w:t>.</w:t>
      </w:r>
      <w:r w:rsidR="002F2BE0">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8267E0" w:rsidRPr="008267E0" w:rsidRDefault="008267E0" w:rsidP="007B647D">
      <w:pPr>
        <w:autoSpaceDE w:val="0"/>
        <w:spacing w:after="0" w:line="240" w:lineRule="auto"/>
        <w:jc w:val="both"/>
        <w:rPr>
          <w:rFonts w:cstheme="minorHAnsi"/>
          <w:sz w:val="4"/>
        </w:rPr>
      </w:pPr>
    </w:p>
    <w:p w:rsidR="00133ACF" w:rsidRPr="00862CFF" w:rsidRDefault="00133ACF" w:rsidP="00282C2E">
      <w:pPr>
        <w:autoSpaceDE w:val="0"/>
        <w:autoSpaceDN w:val="0"/>
        <w:adjustRightInd w:val="0"/>
        <w:spacing w:after="0" w:line="240" w:lineRule="auto"/>
        <w:jc w:val="both"/>
        <w:rPr>
          <w:rFonts w:eastAsia="CIDFont+F1" w:cstheme="minorHAnsi"/>
          <w:bCs/>
        </w:rPr>
      </w:pPr>
    </w:p>
    <w:p w:rsidR="00EB6DF6" w:rsidRPr="00EB6DF6" w:rsidRDefault="00EB6DF6" w:rsidP="00EB6DF6">
      <w:pPr>
        <w:widowControl w:val="0"/>
        <w:jc w:val="both"/>
        <w:rPr>
          <w:rFonts w:eastAsia="SimSun" w:cstheme="minorHAnsi"/>
          <w:kern w:val="2"/>
          <w:lang w:bidi="hi-IN"/>
        </w:rPr>
      </w:pPr>
      <w:r w:rsidRPr="00EB6DF6">
        <w:rPr>
          <w:rFonts w:eastAsia="SimSun" w:cstheme="minorHAnsi"/>
          <w:kern w:val="2"/>
          <w:lang w:bidi="hi-IN"/>
        </w:rPr>
        <w:t xml:space="preserve">Przedmiotem zamówienia w </w:t>
      </w:r>
      <w:r w:rsidRPr="00EB6DF6">
        <w:rPr>
          <w:rFonts w:eastAsia="SimSun" w:cstheme="minorHAnsi"/>
          <w:b/>
          <w:kern w:val="2"/>
          <w:lang w:bidi="hi-IN"/>
        </w:rPr>
        <w:t>formule zaprojektuj i wybuduj</w:t>
      </w:r>
      <w:r w:rsidRPr="00EB6DF6">
        <w:rPr>
          <w:rFonts w:eastAsia="SimSun" w:cstheme="minorHAnsi"/>
          <w:kern w:val="2"/>
          <w:lang w:bidi="hi-IN"/>
        </w:rPr>
        <w:t xml:space="preserve"> jest wykonanie prac projektowych i robót budowlanych dla zadania: </w:t>
      </w:r>
      <w:r w:rsidRPr="00EB6DF6">
        <w:rPr>
          <w:rFonts w:cstheme="minorHAnsi"/>
          <w:kern w:val="2"/>
          <w:lang w:bidi="hi-IN"/>
        </w:rPr>
        <w:t>„Remont wiaduktu drogowego zlokalizowanego na działce nr 162/1 AM-4, obręb Mojęcice”</w:t>
      </w:r>
    </w:p>
    <w:p w:rsidR="00EB6DF6" w:rsidRPr="00EB6DF6" w:rsidRDefault="00EB6DF6" w:rsidP="00EB6DF6">
      <w:pPr>
        <w:widowControl w:val="0"/>
        <w:jc w:val="both"/>
        <w:rPr>
          <w:rFonts w:eastAsia="SimSun" w:cstheme="minorHAnsi"/>
          <w:kern w:val="2"/>
          <w:lang w:bidi="hi-IN"/>
        </w:rPr>
      </w:pPr>
      <w:r w:rsidRPr="00EB6DF6">
        <w:rPr>
          <w:rFonts w:eastAsia="SimSun" w:cstheme="minorHAnsi"/>
          <w:kern w:val="2"/>
          <w:lang w:bidi="hi-IN"/>
        </w:rPr>
        <w:t>Wiadukt drogowy zlokalizowany jest na działce nr 162/1 AM-4, obręb Mojęcice., w km 1+995 drogi gminnej nr  102789 D. Jest to konstrukcja przedwojenna, o ustroju nośnym trzyprzęsłowym, wspartym na dźwigarach i poprzecznicach stalowych obetonowanych. Płyta pomostowa prawdopodobnie nie posiada izolacji poziomej lub istniejąca izolacja utraciła miejscowo swoje właściwości, na co wskazują wykwity soli na spodniej części ustroju nośnego. Całkowita długość obiektu wynosi 24,40m. Wiek istniejącego wiaduktu i brak doraźnych remontów wpłynął znacząco na pogorszenie estetyki oraz stan technicznego obiektu.</w:t>
      </w:r>
    </w:p>
    <w:p w:rsidR="00EB6DF6" w:rsidRPr="00EB6DF6" w:rsidRDefault="00EB6DF6" w:rsidP="00EB6DF6">
      <w:pPr>
        <w:widowControl w:val="0"/>
        <w:jc w:val="both"/>
        <w:rPr>
          <w:rFonts w:eastAsia="SimSun" w:cstheme="minorHAnsi"/>
          <w:kern w:val="2"/>
          <w:lang w:bidi="hi-IN"/>
        </w:rPr>
      </w:pPr>
      <w:r w:rsidRPr="00EB6DF6">
        <w:rPr>
          <w:rFonts w:eastAsia="SimSun" w:cstheme="minorHAnsi"/>
          <w:kern w:val="2"/>
          <w:lang w:bidi="hi-IN"/>
        </w:rPr>
        <w:t xml:space="preserve">Do głównych uszkodzeń należy zaliczyć: </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korozja dźwigarów stalowych,</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odspojenia betonu od dźwigarów,</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lastRenderedPageBreak/>
        <w:t>zanieczyszczenia przyczółków,</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zanieczyszczenia jezdni,</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uszkodzenia belek gzymsowych oraz balustrad,</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porastającą roślinność, bujnie wegetującą na i przy obiekcie,</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brak krawężnika,</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brak prawidłowego odpływu wody z obiektu,</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brak wydzielonego chodnika,</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 xml:space="preserve">korozja i deformacja balustrad, </w:t>
      </w:r>
    </w:p>
    <w:p w:rsidR="00EB6DF6" w:rsidRPr="00EB6DF6" w:rsidRDefault="00EB6DF6" w:rsidP="00EB6DF6">
      <w:pPr>
        <w:pStyle w:val="Akapitzlist"/>
        <w:widowControl w:val="0"/>
        <w:numPr>
          <w:ilvl w:val="0"/>
          <w:numId w:val="62"/>
        </w:numPr>
        <w:jc w:val="both"/>
        <w:rPr>
          <w:rFonts w:eastAsia="SimSun" w:cstheme="minorHAnsi"/>
          <w:kern w:val="2"/>
          <w:lang w:bidi="hi-IN"/>
        </w:rPr>
      </w:pPr>
      <w:r w:rsidRPr="00EB6DF6">
        <w:rPr>
          <w:rFonts w:eastAsia="SimSun" w:cstheme="minorHAnsi"/>
          <w:kern w:val="2"/>
          <w:lang w:bidi="hi-IN"/>
        </w:rPr>
        <w:t>osiadanie nawierzchni na dojazdach.</w:t>
      </w:r>
    </w:p>
    <w:p w:rsidR="00EB6DF6" w:rsidRPr="00EB6DF6" w:rsidRDefault="00EB6DF6" w:rsidP="00EB6DF6">
      <w:pPr>
        <w:widowControl w:val="0"/>
        <w:jc w:val="both"/>
        <w:rPr>
          <w:rFonts w:eastAsia="SimSun" w:cstheme="minorHAnsi"/>
          <w:kern w:val="2"/>
          <w:lang w:bidi="hi-IN"/>
        </w:rPr>
      </w:pPr>
      <w:r w:rsidRPr="00EB6DF6">
        <w:rPr>
          <w:rFonts w:eastAsia="SimSun" w:cstheme="minorHAnsi"/>
          <w:kern w:val="2"/>
          <w:lang w:bidi="hi-IN"/>
        </w:rPr>
        <w:t>Szczególnie niebezpieczny jest fakt odspajania się betonowych elementów obetonowania dźwigarów stalowych znajdujących się bezpośrednio nad trasą rowerową, który poważnie zagraża bezpieczeństwu użytkowników trasy. Obiekt został zabezpieczony od spodu siatką w celu zabezpieczenia rowerzystów i pieszych poruszających się po trasie rowerowej.</w:t>
      </w:r>
    </w:p>
    <w:p w:rsidR="00EB6DF6" w:rsidRPr="00EB6DF6" w:rsidRDefault="00EB6DF6" w:rsidP="00EB6DF6">
      <w:pPr>
        <w:widowControl w:val="0"/>
        <w:jc w:val="both"/>
        <w:rPr>
          <w:rFonts w:eastAsia="SimSun" w:cstheme="minorHAnsi"/>
          <w:kern w:val="2"/>
          <w:lang w:bidi="hi-IN"/>
        </w:rPr>
      </w:pPr>
      <w:bookmarkStart w:id="3" w:name="page54R_mcid3"/>
      <w:bookmarkEnd w:id="3"/>
      <w:r w:rsidRPr="00EB6DF6">
        <w:rPr>
          <w:rFonts w:eastAsia="SimSun" w:cstheme="minorHAnsi"/>
          <w:kern w:val="2"/>
          <w:lang w:bidi="hi-IN"/>
        </w:rPr>
        <w:t>Z uwagi na zły stan techniczny wiaduktu oraz w związku z zagrożeniem bezpieczeństwa ruchu rowerzystów i pieszych, w celu wyeliminowania uszkodzeń na obiekcie i przywrócenia jego normalnego użytkowania, należy wykonać następujące roboty budowlane:</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opracowanie dokumentacji projektowej dla remontu obiektu oraz uzyskanie w imieniu Zamawiającego braku sprzeciwu do zgłoszenia lub pozwolenie na budowę – dokumentacja,</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czyszczenie płyty pomostowej, wykaszanie roślinności na skarpach,</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całkowita renowacja powłok malarskich balustrad z przygotowaniem podłoża,</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naprawa/uzupełnienie balustrad stalowych z płaskowników z ewentualnym podwyższeniem do normatywnej wysokości,</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skucie betonu na dźwigarach głównych oraz poprzecznych,</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czyszczenie strumieniowo-ścierne elementów stalowych – dźwigary i poprzecznice,</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antykorozyjne zabezpieczenie dźwigarów i poprzecznic stalowych,</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uzupełnienie obetonowania elementów stalowych z kotwieniem do ustroju stalowego,</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 xml:space="preserve">czyszczenie </w:t>
      </w:r>
      <w:proofErr w:type="spellStart"/>
      <w:r w:rsidRPr="00EB6DF6">
        <w:rPr>
          <w:rFonts w:eastAsia="SimSun" w:cstheme="minorHAnsi"/>
          <w:kern w:val="2"/>
          <w:lang w:bidi="hi-IN"/>
        </w:rPr>
        <w:t>strumieniowo–ścierne</w:t>
      </w:r>
      <w:proofErr w:type="spellEnd"/>
      <w:r w:rsidRPr="00EB6DF6">
        <w:rPr>
          <w:rFonts w:eastAsia="SimSun" w:cstheme="minorHAnsi"/>
          <w:kern w:val="2"/>
          <w:lang w:bidi="hi-IN"/>
        </w:rPr>
        <w:t xml:space="preserve"> i hydrodynamiczne oraz impregnacja powłok betonowych,</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 xml:space="preserve">lokalne naprawy betonu materiałami </w:t>
      </w:r>
      <w:proofErr w:type="spellStart"/>
      <w:r w:rsidRPr="00EB6DF6">
        <w:rPr>
          <w:rFonts w:eastAsia="SimSun" w:cstheme="minorHAnsi"/>
          <w:kern w:val="2"/>
          <w:lang w:bidi="hi-IN"/>
        </w:rPr>
        <w:t>niskoskurczowymi</w:t>
      </w:r>
      <w:proofErr w:type="spellEnd"/>
      <w:r w:rsidRPr="00EB6DF6">
        <w:rPr>
          <w:rFonts w:eastAsia="SimSun" w:cstheme="minorHAnsi"/>
          <w:kern w:val="2"/>
          <w:lang w:bidi="hi-IN"/>
        </w:rPr>
        <w:t xml:space="preserve"> typu PCC,</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wykonanie powłok malarskich na powierzchniach betonowych,</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rozbiórka nawierzchni z kostki kamiennej 20x20 wraz z wywozem (na składowisko Inwestora, własność Inwestora),</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wykonanie obustronnej opaski o szerokości około 60cm z osadzeniem krawężników granitowych i wykonaniem kap chodnikowych,</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wykonanie płyty wzmacniającej z betonu C30/37 wraz ze zbrojeniem,</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wykonanie elementów odwadniających płytę pomostową w postaci sączków,</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wykonanie izolacji z papy termozgrzewalnej,</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 xml:space="preserve">wykonanie płyt lub bloków betonowych przejściowych na dojazdach (w przypadku braku takiego elementu po wykonaniu odkrywki), </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wykonanie dylatacji bitumicznej na połączeniu obiektu z konstrukcją jezdni,</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wykonanie nawierzchni z asfaltu lanego MA, jako warstwa ochronna izolacji gr. 4 cm,</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 xml:space="preserve">wykonanie nawierzchni z betonu asfaltowego AC, gr. 4cm wraz z oczyszczaniem i skropieniem </w:t>
      </w:r>
      <w:r w:rsidRPr="00EB6DF6">
        <w:rPr>
          <w:rFonts w:eastAsia="SimSun" w:cstheme="minorHAnsi"/>
          <w:kern w:val="2"/>
          <w:lang w:bidi="hi-IN"/>
        </w:rPr>
        <w:lastRenderedPageBreak/>
        <w:t>emulsją,</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uporządkowanie terenu wokół i pod obiektem,</w:t>
      </w:r>
    </w:p>
    <w:p w:rsidR="00EB6DF6" w:rsidRPr="00EC5069" w:rsidRDefault="00EB6DF6" w:rsidP="00EC5069">
      <w:pPr>
        <w:widowControl w:val="0"/>
        <w:ind w:left="360"/>
        <w:jc w:val="both"/>
        <w:rPr>
          <w:rFonts w:eastAsia="SimSun" w:cstheme="minorHAnsi"/>
          <w:kern w:val="2"/>
          <w:lang w:bidi="hi-IN"/>
        </w:rPr>
      </w:pPr>
      <w:r w:rsidRPr="00EC5069">
        <w:rPr>
          <w:rFonts w:eastAsia="SimSun" w:cstheme="minorHAnsi"/>
          <w:kern w:val="2"/>
          <w:lang w:bidi="hi-IN"/>
        </w:rPr>
        <w:t>Dodatkowo należy przewidzieć utrzymanie ruchu pieszych i rowerzystów po trasie rekreacyjno-turystycznej zlokalizowanej pod obiektem.</w:t>
      </w:r>
    </w:p>
    <w:p w:rsidR="00EB6DF6" w:rsidRPr="00EB6DF6" w:rsidRDefault="00EB6DF6" w:rsidP="00EB6DF6">
      <w:pPr>
        <w:pStyle w:val="Akapitzlist"/>
        <w:widowControl w:val="0"/>
        <w:numPr>
          <w:ilvl w:val="0"/>
          <w:numId w:val="63"/>
        </w:numPr>
        <w:jc w:val="both"/>
        <w:rPr>
          <w:rFonts w:eastAsia="SimSun" w:cstheme="minorHAnsi"/>
          <w:kern w:val="2"/>
          <w:lang w:bidi="hi-IN"/>
        </w:rPr>
      </w:pPr>
      <w:r w:rsidRPr="00EB6DF6">
        <w:rPr>
          <w:rFonts w:eastAsia="SimSun" w:cstheme="minorHAnsi"/>
          <w:kern w:val="2"/>
          <w:lang w:bidi="hi-IN"/>
        </w:rPr>
        <w:t>rusztowania rurowe, zapewnienie przejazdu rowerzystom i pieszym</w:t>
      </w:r>
    </w:p>
    <w:p w:rsidR="00B96A58" w:rsidRPr="002F2BE0" w:rsidRDefault="00B96A58" w:rsidP="00D86FE2">
      <w:pPr>
        <w:autoSpaceDE w:val="0"/>
        <w:spacing w:after="0"/>
        <w:jc w:val="both"/>
        <w:rPr>
          <w:rFonts w:eastAsia="Times New Roman" w:cstheme="minorHAnsi"/>
          <w:b/>
        </w:rPr>
      </w:pPr>
    </w:p>
    <w:p w:rsidR="00D86FE2" w:rsidRDefault="00D86FE2" w:rsidP="00D86FE2">
      <w:pPr>
        <w:autoSpaceDE w:val="0"/>
        <w:spacing w:after="0"/>
        <w:jc w:val="both"/>
        <w:rPr>
          <w:rFonts w:eastAsia="Times New Roman" w:cstheme="minorHAnsi"/>
          <w:b/>
        </w:rPr>
      </w:pPr>
      <w:r w:rsidRPr="007D3D8A">
        <w:rPr>
          <w:rFonts w:eastAsia="Times New Roman" w:cstheme="minorHAnsi"/>
          <w:b/>
        </w:rPr>
        <w:t xml:space="preserve">Szczegółowy zakres zadania znajduje się w </w:t>
      </w:r>
      <w:r w:rsidR="00E87E2E">
        <w:rPr>
          <w:rFonts w:eastAsia="Times New Roman" w:cstheme="minorHAnsi"/>
          <w:b/>
        </w:rPr>
        <w:t>Programie Funkcjonalno-Użytkowym</w:t>
      </w:r>
      <w:r w:rsidRPr="007D3D8A">
        <w:rPr>
          <w:rFonts w:eastAsia="Times New Roman" w:cstheme="minorHAnsi"/>
          <w:b/>
        </w:rPr>
        <w:t>, któr</w:t>
      </w:r>
      <w:r w:rsidR="00862CFF">
        <w:rPr>
          <w:rFonts w:eastAsia="Times New Roman" w:cstheme="minorHAnsi"/>
          <w:b/>
        </w:rPr>
        <w:t>a</w:t>
      </w:r>
      <w:r w:rsidRPr="007D3D8A">
        <w:rPr>
          <w:rFonts w:eastAsia="Times New Roman" w:cstheme="minorHAnsi"/>
          <w:b/>
        </w:rPr>
        <w:t xml:space="preserve"> stanowi załącznik nr </w:t>
      </w:r>
      <w:r w:rsidR="00164F26" w:rsidRPr="007D3D8A">
        <w:rPr>
          <w:rFonts w:eastAsia="Times New Roman" w:cstheme="minorHAnsi"/>
          <w:b/>
        </w:rPr>
        <w:t xml:space="preserve">10 </w:t>
      </w:r>
      <w:r w:rsidR="007F568A">
        <w:rPr>
          <w:rFonts w:eastAsia="Times New Roman" w:cstheme="minorHAnsi"/>
          <w:b/>
        </w:rPr>
        <w:t>do SWZ</w:t>
      </w:r>
      <w:r w:rsidR="00A54C17">
        <w:rPr>
          <w:rFonts w:eastAsia="Times New Roman" w:cstheme="minorHAnsi"/>
          <w:b/>
        </w:rPr>
        <w:t>.</w:t>
      </w:r>
    </w:p>
    <w:p w:rsidR="00830CF0" w:rsidRPr="00830CF0" w:rsidRDefault="00830CF0" w:rsidP="00D86FE2">
      <w:pPr>
        <w:autoSpaceDE w:val="0"/>
        <w:spacing w:after="0"/>
        <w:jc w:val="both"/>
        <w:rPr>
          <w:rFonts w:eastAsia="Times New Roman" w:cstheme="minorHAnsi"/>
          <w:b/>
          <w:sz w:val="14"/>
          <w:szCs w:val="14"/>
        </w:rPr>
      </w:pPr>
    </w:p>
    <w:p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E87E2E">
        <w:rPr>
          <w:rFonts w:eastAsia="Times New Roman" w:cstheme="minorHAnsi"/>
          <w:i/>
          <w:sz w:val="20"/>
          <w:szCs w:val="21"/>
        </w:rPr>
        <w:t xml:space="preserve">PFU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rsidR="00761C64" w:rsidRPr="009940E6" w:rsidRDefault="00761C64" w:rsidP="00F87EC2">
      <w:pPr>
        <w:pStyle w:val="Default"/>
        <w:tabs>
          <w:tab w:val="left" w:pos="851"/>
        </w:tabs>
        <w:jc w:val="both"/>
        <w:rPr>
          <w:rFonts w:asciiTheme="minorHAnsi" w:hAnsiTheme="minorHAnsi" w:cstheme="minorHAnsi"/>
          <w:b/>
          <w:bCs/>
          <w:sz w:val="10"/>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639CF">
        <w:t xml:space="preserve">; </w:t>
      </w:r>
      <w:hyperlink r:id="rId14" w:history="1">
        <w:r w:rsidR="00E639CF" w:rsidRPr="00FE1C9E">
          <w:rPr>
            <w:rStyle w:val="Hipercze"/>
            <w:rFonts w:cstheme="minorHAnsi"/>
          </w:rPr>
          <w:t>https://platformazakupowa.pl/pn/wolow</w:t>
        </w:r>
      </w:hyperlink>
    </w:p>
    <w:p w:rsidR="00AD134E" w:rsidRDefault="00AD134E" w:rsidP="002F2BE0">
      <w:pPr>
        <w:spacing w:after="0"/>
        <w:jc w:val="both"/>
        <w:rPr>
          <w:rStyle w:val="Hipercze"/>
          <w:rFonts w:cstheme="minorHAnsi"/>
          <w:sz w:val="16"/>
        </w:rPr>
      </w:pPr>
    </w:p>
    <w:p w:rsidR="002F2BE0" w:rsidRDefault="002F2BE0" w:rsidP="002F2BE0">
      <w:pPr>
        <w:spacing w:after="0"/>
        <w:jc w:val="both"/>
        <w:rPr>
          <w:rStyle w:val="Hipercze"/>
          <w:rFonts w:cstheme="minorHAnsi"/>
          <w:sz w:val="16"/>
        </w:rPr>
      </w:pPr>
    </w:p>
    <w:p w:rsidR="00943D4D" w:rsidRPr="00943D4D" w:rsidRDefault="00F85D29" w:rsidP="00074899">
      <w:pPr>
        <w:autoSpaceDE w:val="0"/>
        <w:autoSpaceDN w:val="0"/>
        <w:adjustRightInd w:val="0"/>
        <w:spacing w:after="0" w:line="240" w:lineRule="auto"/>
        <w:jc w:val="both"/>
        <w:rPr>
          <w:sz w:val="12"/>
        </w:rPr>
      </w:pPr>
      <w:r w:rsidRPr="00F85D29">
        <w:rPr>
          <w:rFonts w:cstheme="minorHAnsi"/>
          <w:b/>
          <w:bCs/>
        </w:rPr>
        <w:t>Kody Wspólnego Słownika Zamówień (CPV)</w:t>
      </w:r>
    </w:p>
    <w:p w:rsidR="00E87E2E" w:rsidRPr="00E639CF" w:rsidRDefault="00E87E2E" w:rsidP="00E87E2E">
      <w:pPr>
        <w:autoSpaceDE w:val="0"/>
        <w:spacing w:after="0"/>
        <w:ind w:left="360"/>
        <w:jc w:val="both"/>
        <w:rPr>
          <w:b/>
        </w:rPr>
      </w:pPr>
      <w:r w:rsidRPr="00E639CF">
        <w:rPr>
          <w:b/>
        </w:rPr>
        <w:lastRenderedPageBreak/>
        <w:t>74232000-4 Usługi inżynierskie w zakresie projektowania</w:t>
      </w:r>
    </w:p>
    <w:p w:rsidR="00E87E2E" w:rsidRPr="00E639CF" w:rsidRDefault="00EC5069" w:rsidP="00E87E2E">
      <w:pPr>
        <w:autoSpaceDE w:val="0"/>
        <w:spacing w:after="0"/>
        <w:ind w:left="360"/>
        <w:jc w:val="both"/>
        <w:rPr>
          <w:b/>
        </w:rPr>
      </w:pPr>
      <w:r w:rsidRPr="00E639CF">
        <w:rPr>
          <w:b/>
        </w:rPr>
        <w:t>45221121-6 Roboty budowlane  w zakresie wiaduktów drogowych</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Default="000B45E8" w:rsidP="00774F9B">
      <w:pPr>
        <w:pStyle w:val="Akapitzlist"/>
        <w:numPr>
          <w:ilvl w:val="0"/>
          <w:numId w:val="51"/>
        </w:numPr>
        <w:autoSpaceDE w:val="0"/>
        <w:autoSpaceDN w:val="0"/>
        <w:adjustRightInd w:val="0"/>
        <w:spacing w:after="0" w:line="264" w:lineRule="auto"/>
        <w:jc w:val="both"/>
        <w:rPr>
          <w:rFonts w:cstheme="minorHAnsi"/>
          <w:b/>
          <w:bCs/>
        </w:rPr>
      </w:pPr>
      <w:r>
        <w:rPr>
          <w:rFonts w:cstheme="minorHAnsi"/>
          <w:b/>
          <w:bCs/>
        </w:rPr>
        <w:t>Zamawiający</w:t>
      </w:r>
      <w:r w:rsidR="00D443D0">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rsidR="00A26004" w:rsidRDefault="007F568A" w:rsidP="00310167">
      <w:pPr>
        <w:pStyle w:val="Akapitzlist"/>
        <w:autoSpaceDE w:val="0"/>
        <w:autoSpaceDN w:val="0"/>
        <w:adjustRightInd w:val="0"/>
        <w:spacing w:after="0" w:line="240" w:lineRule="auto"/>
        <w:ind w:left="360"/>
        <w:jc w:val="both"/>
        <w:rPr>
          <w:rFonts w:cstheme="minorHAnsi"/>
          <w:bCs/>
        </w:rPr>
      </w:pPr>
      <w:r w:rsidRPr="007F568A">
        <w:rPr>
          <w:rFonts w:cstheme="minorHAnsi"/>
          <w:bCs/>
        </w:rPr>
        <w:t xml:space="preserve">Brak podziału na części zamówienia wynika z </w:t>
      </w:r>
      <w:r>
        <w:rPr>
          <w:rFonts w:cstheme="minorHAnsi"/>
          <w:bCs/>
        </w:rPr>
        <w:t xml:space="preserve">zakresu inwestycji, która </w:t>
      </w:r>
      <w:r w:rsidRPr="007F568A">
        <w:rPr>
          <w:rFonts w:cstheme="minorHAnsi"/>
          <w:bCs/>
        </w:rPr>
        <w:t>ma jednolity charakter</w:t>
      </w:r>
      <w:r>
        <w:rPr>
          <w:rFonts w:cstheme="minorHAnsi"/>
          <w:bCs/>
        </w:rPr>
        <w:t>.</w:t>
      </w:r>
      <w:r w:rsidRPr="007F568A">
        <w:rPr>
          <w:rFonts w:cstheme="minorHAnsi"/>
          <w:bCs/>
        </w:rPr>
        <w:t xml:space="preserve"> Podzieleni</w:t>
      </w:r>
      <w:r>
        <w:rPr>
          <w:rFonts w:cstheme="minorHAnsi"/>
          <w:bCs/>
        </w:rPr>
        <w:t>e zamówienia wiązało</w:t>
      </w:r>
      <w:r w:rsidRPr="007F568A">
        <w:rPr>
          <w:rFonts w:cstheme="minorHAnsi"/>
          <w:bCs/>
        </w:rPr>
        <w:t xml:space="preserve">by się z jednoczesnym uczestnictwem kilku różnych </w:t>
      </w:r>
      <w:r>
        <w:rPr>
          <w:rFonts w:cstheme="minorHAnsi"/>
          <w:bCs/>
        </w:rPr>
        <w:t xml:space="preserve">ekip budowlanych i </w:t>
      </w:r>
      <w:r w:rsidRPr="007F568A">
        <w:rPr>
          <w:rFonts w:cstheme="minorHAnsi"/>
          <w:bCs/>
        </w:rPr>
        <w:t>konieczności zorganizowania współpracy pomiędzy ekipami budowlanymi różnych wykonawców (przede wszystkim koordynacji prac, które muszą być wykonane po sobie) co mogłoby skutkować nadmiernymi trudnościami technicznymi poważnie zagrażającymi właściwemu wykonaniu zamówienia.</w:t>
      </w:r>
    </w:p>
    <w:p w:rsidR="00AA3714" w:rsidRPr="00AA3714" w:rsidRDefault="00AA3714" w:rsidP="0036162B">
      <w:pPr>
        <w:pStyle w:val="Akapitzlist"/>
        <w:autoSpaceDE w:val="0"/>
        <w:autoSpaceDN w:val="0"/>
        <w:adjustRightInd w:val="0"/>
        <w:spacing w:after="0" w:line="264" w:lineRule="auto"/>
        <w:ind w:left="360"/>
        <w:jc w:val="both"/>
        <w:rPr>
          <w:rFonts w:cstheme="minorHAnsi"/>
          <w:bCs/>
          <w:sz w:val="12"/>
        </w:rPr>
      </w:pPr>
    </w:p>
    <w:p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Pr>
          <w:rFonts w:cstheme="minorHAnsi"/>
          <w:b/>
          <w:bCs/>
        </w:rPr>
        <w:t>Zamawiający</w:t>
      </w:r>
      <w:r w:rsidR="00E639CF">
        <w:rPr>
          <w:rFonts w:cstheme="minorHAnsi"/>
          <w:b/>
          <w:bCs/>
        </w:rPr>
        <w:t xml:space="preserve"> </w:t>
      </w:r>
      <w:r w:rsidRPr="0048333A">
        <w:rPr>
          <w:rFonts w:cstheme="minorHAnsi"/>
          <w:b/>
          <w:bCs/>
          <w:u w:val="single"/>
        </w:rPr>
        <w:t>nie dopuszcza</w:t>
      </w:r>
      <w:r w:rsidRPr="0048333A">
        <w:rPr>
          <w:rFonts w:cstheme="minorHAnsi"/>
          <w:b/>
          <w:bCs/>
        </w:rPr>
        <w:t xml:space="preserve"> możliwośc</w:t>
      </w:r>
      <w:r w:rsidR="0032401C">
        <w:rPr>
          <w:rFonts w:cstheme="minorHAnsi"/>
          <w:b/>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002F2BE0">
        <w:rPr>
          <w:rFonts w:cstheme="minorHAnsi"/>
        </w:rPr>
        <w:t xml:space="preserve"> </w:t>
      </w:r>
      <w:r w:rsidRPr="00D86FE2">
        <w:rPr>
          <w:rFonts w:cstheme="minorHAnsi"/>
          <w:b/>
          <w:u w:val="single"/>
        </w:rPr>
        <w:t xml:space="preserve">nie </w:t>
      </w:r>
      <w:r w:rsidR="0048333A" w:rsidRPr="00D86FE2">
        <w:rPr>
          <w:rFonts w:cstheme="minorHAnsi"/>
          <w:b/>
          <w:u w:val="single"/>
        </w:rPr>
        <w:t>przewiduje</w:t>
      </w:r>
      <w:r w:rsidR="002F2BE0">
        <w:rPr>
          <w:rFonts w:cstheme="minorHAnsi"/>
          <w:b/>
          <w:u w:val="single"/>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0561F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310167" w:rsidRDefault="007D0280" w:rsidP="006F5CF5">
      <w:pPr>
        <w:autoSpaceDE w:val="0"/>
        <w:autoSpaceDN w:val="0"/>
        <w:adjustRightInd w:val="0"/>
        <w:spacing w:after="0" w:line="264" w:lineRule="auto"/>
        <w:jc w:val="both"/>
        <w:rPr>
          <w:rFonts w:cstheme="minorHAnsi"/>
          <w:sz w:val="8"/>
        </w:rPr>
      </w:pPr>
    </w:p>
    <w:p w:rsidR="00AA3714" w:rsidRDefault="00AA3714" w:rsidP="006F5CF5">
      <w:pPr>
        <w:autoSpaceDE w:val="0"/>
        <w:autoSpaceDN w:val="0"/>
        <w:adjustRightInd w:val="0"/>
        <w:spacing w:after="0" w:line="264" w:lineRule="auto"/>
        <w:jc w:val="both"/>
        <w:rPr>
          <w:rFonts w:cstheme="minorHAnsi"/>
          <w:sz w:val="10"/>
        </w:rPr>
      </w:pPr>
    </w:p>
    <w:p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rsidR="00EE0F5F" w:rsidRPr="006F332C" w:rsidRDefault="00EE0F5F" w:rsidP="00F1651B">
      <w:pPr>
        <w:pStyle w:val="Akapitzlist"/>
        <w:numPr>
          <w:ilvl w:val="0"/>
          <w:numId w:val="8"/>
        </w:numPr>
        <w:autoSpaceDE w:val="0"/>
        <w:autoSpaceDN w:val="0"/>
        <w:adjustRightInd w:val="0"/>
        <w:spacing w:after="80" w:line="240" w:lineRule="auto"/>
        <w:jc w:val="both"/>
        <w:rPr>
          <w:rFonts w:cstheme="minorHAnsi"/>
        </w:rPr>
      </w:pPr>
      <w:r w:rsidRPr="006F332C">
        <w:rPr>
          <w:rFonts w:cstheme="minorHAnsi"/>
        </w:rPr>
        <w:lastRenderedPageBreak/>
        <w:t xml:space="preserve">Ustalenia i decyzje dotyczące wykonywania zamówienia uzgadniane będą przez zamawiającego z ustanowionym przedstawicielem wykonawcy. </w:t>
      </w:r>
    </w:p>
    <w:p w:rsidR="00EE0F5F" w:rsidRPr="006F332C" w:rsidRDefault="00EE0F5F" w:rsidP="00F1651B">
      <w:pPr>
        <w:pStyle w:val="Akapitzlist"/>
        <w:numPr>
          <w:ilvl w:val="0"/>
          <w:numId w:val="8"/>
        </w:numPr>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560BA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rsidR="00EE0F5F" w:rsidRPr="006F332C" w:rsidRDefault="000B45E8" w:rsidP="00F1651B">
      <w:pPr>
        <w:pStyle w:val="Akapitzlist"/>
        <w:numPr>
          <w:ilvl w:val="0"/>
          <w:numId w:val="8"/>
        </w:numPr>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rsidR="00EE0F5F" w:rsidRPr="006F332C" w:rsidRDefault="00EE0F5F" w:rsidP="00F1651B">
      <w:pPr>
        <w:pStyle w:val="Akapitzlist"/>
        <w:numPr>
          <w:ilvl w:val="0"/>
          <w:numId w:val="8"/>
        </w:numPr>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rsidR="00A26004" w:rsidRDefault="005843AD" w:rsidP="00B23966">
      <w:pPr>
        <w:suppressAutoHyphens/>
        <w:spacing w:after="0"/>
        <w:jc w:val="both"/>
        <w:rPr>
          <w:rFonts w:cstheme="minorHAnsi"/>
        </w:rPr>
      </w:pPr>
      <w:r w:rsidRPr="00B23966">
        <w:rPr>
          <w:rFonts w:ascii="Calibri" w:hAnsi="Calibri" w:cs="Calibri"/>
          <w:b/>
        </w:rPr>
        <w:t>8.</w:t>
      </w:r>
      <w:r w:rsidR="00B23966" w:rsidRPr="00B23966">
        <w:rPr>
          <w:rFonts w:cstheme="minorHAnsi"/>
        </w:rPr>
        <w:t>Wymagania dot. zatrudnienia osób wykonujących wskazane czynności w zakresie realizacji zamówienia na podstawie umowy o pracę</w:t>
      </w:r>
      <w:r w:rsidR="00A26004">
        <w:rPr>
          <w:rFonts w:cstheme="minorHAnsi"/>
        </w:rPr>
        <w:t>:</w:t>
      </w:r>
    </w:p>
    <w:p w:rsidR="00B23966" w:rsidRPr="00B23966" w:rsidRDefault="00B23966" w:rsidP="00B23966">
      <w:pPr>
        <w:suppressAutoHyphens/>
        <w:spacing w:after="0"/>
        <w:jc w:val="both"/>
        <w:rPr>
          <w:rFonts w:cstheme="minorHAnsi"/>
          <w:b/>
          <w:bCs/>
        </w:rPr>
      </w:pPr>
      <w:r w:rsidRPr="00B23966">
        <w:rPr>
          <w:rFonts w:cstheme="minorHAnsi"/>
        </w:rPr>
        <w:t xml:space="preserve">Stosownie do art. 95 ustawy, </w:t>
      </w:r>
      <w:r w:rsidR="000B45E8">
        <w:rPr>
          <w:rFonts w:cstheme="minorHAnsi"/>
        </w:rPr>
        <w:t>Zamawiający</w:t>
      </w:r>
      <w:r w:rsidR="00633F5F">
        <w:rPr>
          <w:rFonts w:cstheme="minorHAnsi"/>
        </w:rPr>
        <w:t xml:space="preserve"> </w:t>
      </w:r>
      <w:r w:rsidRPr="00B23966">
        <w:rPr>
          <w:rFonts w:cstheme="minorHAnsi"/>
          <w:b/>
          <w:bCs/>
        </w:rPr>
        <w:t>wymaga aby osoby wykonujące czynności w zakresie realizacji przedmiotu zamówienia, których wykonanie polega na wykonywaniu pracy w</w:t>
      </w:r>
      <w:r>
        <w:rPr>
          <w:rFonts w:cstheme="minorHAnsi"/>
          <w:b/>
          <w:bCs/>
        </w:rPr>
        <w:t xml:space="preserve"> sposób określony w art. 22 § 1</w:t>
      </w:r>
      <w:r w:rsidRPr="00B23966">
        <w:rPr>
          <w:rFonts w:cstheme="minorHAnsi"/>
          <w:b/>
          <w:bCs/>
        </w:rPr>
        <w:t xml:space="preserve">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Pr>
          <w:rFonts w:cstheme="minorHAnsi"/>
          <w:b/>
          <w:bCs/>
        </w:rPr>
        <w:t>Zamawiający</w:t>
      </w:r>
      <w:r w:rsidRPr="00B23966">
        <w:rPr>
          <w:rFonts w:cstheme="minorHAnsi"/>
          <w:b/>
          <w:bCs/>
        </w:rPr>
        <w:t xml:space="preserve"> zwraca uwagę, iż do tej grupy kwalifikować się będą wszystkie osoby wykonujące pracę robotniczą tj. taką, która wymaga wysiłku fizycznego oraz ruchu tj.:</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7D3D8A">
        <w:rPr>
          <w:rFonts w:asciiTheme="minorHAnsi" w:hAnsiTheme="minorHAnsi" w:cstheme="minorHAnsi"/>
          <w:b/>
          <w:bCs/>
          <w:sz w:val="22"/>
          <w:szCs w:val="22"/>
        </w:rPr>
        <w:t>wykonanie sposobem mechanicznym i ręcznym wszystkich robót związanych z robotami budowlanymi i montażem obiektó</w:t>
      </w:r>
      <w:r w:rsidR="00117E13" w:rsidRPr="007D3D8A">
        <w:rPr>
          <w:rFonts w:asciiTheme="minorHAnsi" w:hAnsiTheme="minorHAnsi" w:cstheme="minorHAnsi"/>
          <w:b/>
          <w:bCs/>
          <w:sz w:val="22"/>
          <w:szCs w:val="22"/>
        </w:rPr>
        <w:t>w i urządzeń</w:t>
      </w:r>
      <w:r w:rsidRPr="007D3D8A">
        <w:rPr>
          <w:rFonts w:asciiTheme="minorHAnsi" w:hAnsiTheme="minorHAnsi" w:cstheme="minorHAnsi"/>
          <w:b/>
          <w:bCs/>
          <w:sz w:val="22"/>
          <w:szCs w:val="22"/>
        </w:rPr>
        <w:t>,</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7D3D8A">
        <w:rPr>
          <w:rFonts w:asciiTheme="minorHAnsi" w:hAnsiTheme="minorHAnsi" w:cstheme="minorHAnsi"/>
          <w:b/>
          <w:bCs/>
          <w:sz w:val="22"/>
          <w:szCs w:val="22"/>
        </w:rPr>
        <w:t>wykonanie sposobem mechanicznym i ręcznym wszystkich robót ziemnych i rozbiórkowych,</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7D3D8A">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Pr>
          <w:rFonts w:asciiTheme="minorHAnsi" w:hAnsiTheme="minorHAnsi" w:cstheme="minorHAnsi"/>
          <w:b/>
          <w:bCs/>
          <w:sz w:val="22"/>
          <w:szCs w:val="22"/>
        </w:rPr>
        <w:t>.</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6B535C" w:rsidRDefault="006B535C" w:rsidP="00310167">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407B24">
        <w:rPr>
          <w:rFonts w:ascii="Calibri" w:hAnsi="Calibri" w:cs="Calibri"/>
        </w:rPr>
        <w:t xml:space="preserve"> </w:t>
      </w:r>
      <w:r w:rsidRPr="00637442">
        <w:rPr>
          <w:rFonts w:ascii="Calibri" w:hAnsi="Calibri" w:cs="Calibri"/>
        </w:rPr>
        <w:t>zobowiązujące podwykonawców do zatrudnienia na umowę o pracę wszystkich osób</w:t>
      </w:r>
      <w:r w:rsidR="00407B24">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6764A8">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AA3714" w:rsidRPr="009638DA" w:rsidRDefault="00AA3714" w:rsidP="009940E6">
      <w:pPr>
        <w:spacing w:after="120" w:line="240" w:lineRule="auto"/>
        <w:jc w:val="both"/>
        <w:rPr>
          <w:rFonts w:ascii="Calibri" w:hAnsi="Calibri" w:cs="Calibri"/>
          <w:sz w:val="2"/>
        </w:rPr>
      </w:pPr>
    </w:p>
    <w:p w:rsidR="00117E13" w:rsidRDefault="005843AD" w:rsidP="006265B3">
      <w:pPr>
        <w:pStyle w:val="Akapitzlist"/>
        <w:numPr>
          <w:ilvl w:val="0"/>
          <w:numId w:val="46"/>
        </w:numPr>
        <w:tabs>
          <w:tab w:val="left" w:pos="851"/>
        </w:tabs>
        <w:spacing w:after="0" w:line="240" w:lineRule="auto"/>
        <w:ind w:left="357" w:hanging="357"/>
        <w:jc w:val="both"/>
        <w:rPr>
          <w:rFonts w:cstheme="minorHAnsi"/>
          <w:b/>
        </w:rPr>
      </w:pPr>
      <w:r w:rsidRPr="00117E13">
        <w:rPr>
          <w:rFonts w:cstheme="minorHAnsi"/>
          <w:b/>
        </w:rPr>
        <w:t>Wymagania dot. gwarancji</w:t>
      </w:r>
      <w:r w:rsidRPr="00117E13">
        <w:rPr>
          <w:rFonts w:cstheme="minorHAnsi"/>
          <w:b/>
        </w:rPr>
        <w:cr/>
      </w:r>
    </w:p>
    <w:p w:rsidR="002332FB" w:rsidRPr="00117E13" w:rsidRDefault="002332FB" w:rsidP="00F1651B">
      <w:pPr>
        <w:spacing w:after="120" w:line="264" w:lineRule="auto"/>
        <w:ind w:left="142"/>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240F13">
        <w:rPr>
          <w:rFonts w:eastAsia="Times New Roman" w:cstheme="minorHAnsi"/>
          <w:b/>
        </w:rPr>
        <w:t>36</w:t>
      </w:r>
      <w:r w:rsidR="00C61DA5">
        <w:rPr>
          <w:rFonts w:eastAsia="Times New Roman" w:cstheme="minorHAnsi"/>
          <w:b/>
        </w:rPr>
        <w:t xml:space="preserve"> miesięcy </w:t>
      </w:r>
      <w:r w:rsidR="00C61DA5">
        <w:rPr>
          <w:rFonts w:eastAsia="Times New Roman" w:cstheme="minorHAnsi"/>
        </w:rPr>
        <w:t>a</w:t>
      </w:r>
      <w:r w:rsidR="001E794A">
        <w:rPr>
          <w:rFonts w:eastAsia="Times New Roman" w:cstheme="minorHAnsi"/>
        </w:rPr>
        <w:t xml:space="preserve"> </w:t>
      </w:r>
      <w:r w:rsidRPr="00117E13">
        <w:rPr>
          <w:rFonts w:eastAsia="Times New Roman" w:cstheme="minorHAnsi"/>
        </w:rPr>
        <w:t xml:space="preserve">maksymalny okres gwarancji </w:t>
      </w:r>
      <w:r w:rsidR="00C61DA5" w:rsidRPr="00C61DA5">
        <w:rPr>
          <w:rFonts w:eastAsia="Times New Roman" w:cstheme="minorHAnsi"/>
        </w:rPr>
        <w:t>na</w:t>
      </w:r>
      <w:r w:rsidR="001E794A">
        <w:rPr>
          <w:rFonts w:eastAsia="Times New Roman" w:cstheme="minorHAnsi"/>
        </w:rPr>
        <w:t xml:space="preserve"> </w:t>
      </w:r>
      <w:r w:rsidR="00240F13">
        <w:rPr>
          <w:rFonts w:eastAsia="Times New Roman" w:cstheme="minorHAnsi"/>
          <w:b/>
        </w:rPr>
        <w:t>84</w:t>
      </w:r>
      <w:r w:rsidRPr="00117E13">
        <w:rPr>
          <w:rFonts w:eastAsia="Times New Roman" w:cstheme="minorHAnsi"/>
          <w:b/>
        </w:rPr>
        <w:t xml:space="preserve"> miesięcy.</w:t>
      </w:r>
    </w:p>
    <w:p w:rsidR="002332FB" w:rsidRDefault="002332FB" w:rsidP="00F1651B">
      <w:pPr>
        <w:spacing w:after="0" w:line="264" w:lineRule="auto"/>
        <w:ind w:left="142"/>
        <w:jc w:val="both"/>
        <w:rPr>
          <w:rFonts w:eastAsia="Times New Roman" w:cstheme="minorHAnsi"/>
          <w:i/>
        </w:rPr>
      </w:pPr>
      <w:r w:rsidRPr="006F5CF5">
        <w:rPr>
          <w:rFonts w:eastAsia="Times New Roman" w:cstheme="minorHAnsi"/>
          <w:i/>
        </w:rPr>
        <w:t>Okres gwarancji będzie punktowany zgodnie z opisem kryteriów oceny o</w:t>
      </w:r>
      <w:r>
        <w:rPr>
          <w:rFonts w:eastAsia="Times New Roman" w:cstheme="minorHAnsi"/>
          <w:i/>
        </w:rPr>
        <w:t>fert zawartym w Rozdziale XIV S</w:t>
      </w:r>
      <w:r w:rsidRPr="006F5CF5">
        <w:rPr>
          <w:rFonts w:eastAsia="Times New Roman" w:cstheme="minorHAnsi"/>
          <w:i/>
        </w:rPr>
        <w:t>WZ.</w:t>
      </w:r>
    </w:p>
    <w:p w:rsidR="00481C69" w:rsidRPr="00481C69" w:rsidRDefault="00481C69" w:rsidP="00F1651B">
      <w:pPr>
        <w:spacing w:after="0" w:line="264" w:lineRule="auto"/>
        <w:ind w:left="142"/>
        <w:jc w:val="both"/>
        <w:rPr>
          <w:rFonts w:eastAsia="Times New Roman" w:cstheme="minorHAnsi"/>
          <w:i/>
        </w:rPr>
      </w:pPr>
      <w:r w:rsidRPr="00481C69">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4"/>
    <w:p w:rsidR="00DE5286" w:rsidRDefault="00DE5286" w:rsidP="00A26004">
      <w:pPr>
        <w:tabs>
          <w:tab w:val="left" w:pos="851"/>
        </w:tabs>
        <w:autoSpaceDE w:val="0"/>
        <w:autoSpaceDN w:val="0"/>
        <w:adjustRightInd w:val="0"/>
        <w:spacing w:before="120" w:after="0" w:line="264" w:lineRule="auto"/>
        <w:jc w:val="both"/>
        <w:rPr>
          <w:rFonts w:cstheme="minorHAnsi"/>
          <w:b/>
        </w:rPr>
      </w:pPr>
      <w:r w:rsidRPr="006F5CF5">
        <w:rPr>
          <w:rFonts w:cstheme="minorHAnsi"/>
        </w:rPr>
        <w:t xml:space="preserve">Wymagany termin wykonania (realizacji) zamówienia: </w:t>
      </w:r>
      <w:r w:rsidR="00407B24">
        <w:rPr>
          <w:rFonts w:cstheme="minorHAnsi"/>
          <w:b/>
        </w:rPr>
        <w:t>6 miesięcy</w:t>
      </w:r>
      <w:r w:rsidR="00AC191C">
        <w:rPr>
          <w:rFonts w:cstheme="minorHAnsi"/>
          <w:b/>
        </w:rPr>
        <w:t xml:space="preserve"> </w:t>
      </w:r>
      <w:r w:rsidR="00B53256" w:rsidRPr="00F57F69">
        <w:rPr>
          <w:rFonts w:cstheme="minorHAnsi"/>
          <w:b/>
        </w:rPr>
        <w:t xml:space="preserve">od daty </w:t>
      </w:r>
      <w:r w:rsidR="00BD4809">
        <w:rPr>
          <w:rFonts w:cstheme="minorHAnsi"/>
          <w:b/>
        </w:rPr>
        <w:t>p</w:t>
      </w:r>
      <w:r w:rsidR="00B23966">
        <w:rPr>
          <w:rFonts w:cstheme="minorHAnsi"/>
          <w:b/>
        </w:rPr>
        <w:t>odpisania umowy.</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311535"/>
      <w:r>
        <w:rPr>
          <w:rFonts w:cstheme="minorHAnsi"/>
          <w:b/>
          <w:shd w:val="clear" w:color="auto" w:fill="F2F2F2" w:themeFill="background1" w:themeFillShade="F2"/>
        </w:rPr>
        <w:lastRenderedPageBreak/>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5"/>
    <w:p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t>w stosunku do których zachodzi którakolwiek z okoliczności wskazanych:</w:t>
      </w:r>
    </w:p>
    <w:p w:rsidR="00036540" w:rsidRDefault="00036540" w:rsidP="006265B3">
      <w:pPr>
        <w:pStyle w:val="Akapitzlist"/>
        <w:numPr>
          <w:ilvl w:val="1"/>
          <w:numId w:val="47"/>
        </w:numPr>
        <w:spacing w:after="120" w:line="240" w:lineRule="auto"/>
        <w:jc w:val="both"/>
      </w:pPr>
      <w:r>
        <w:t>w art. 108 ust. 1 ustawy</w:t>
      </w:r>
      <w:r w:rsidR="001E794A">
        <w:t xml:space="preserve"> </w:t>
      </w:r>
      <w:proofErr w:type="spellStart"/>
      <w:r w:rsidR="0074483A">
        <w:t>Pzp</w:t>
      </w:r>
      <w:proofErr w:type="spellEnd"/>
      <w:r>
        <w:t>;</w:t>
      </w:r>
    </w:p>
    <w:p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rsidR="00634AD9" w:rsidRDefault="00634AD9" w:rsidP="006265B3">
      <w:pPr>
        <w:pStyle w:val="Akapitzlist"/>
        <w:numPr>
          <w:ilvl w:val="0"/>
          <w:numId w:val="47"/>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rsidR="00D25BA9" w:rsidRDefault="00036540" w:rsidP="006265B3">
      <w:pPr>
        <w:pStyle w:val="Akapitzlist"/>
        <w:numPr>
          <w:ilvl w:val="0"/>
          <w:numId w:val="47"/>
        </w:numPr>
        <w:spacing w:after="120" w:line="240" w:lineRule="auto"/>
        <w:jc w:val="both"/>
      </w:pPr>
      <w:r>
        <w:t xml:space="preserve">Wykluczenie Wykonawcy następuje zgodnie z art. </w:t>
      </w:r>
      <w:r w:rsidRPr="008A427D">
        <w:t>111 ustawy.</w:t>
      </w:r>
    </w:p>
    <w:p w:rsidR="00B6367A" w:rsidRPr="00B6367A" w:rsidRDefault="000B45E8" w:rsidP="00B6367A">
      <w:pPr>
        <w:pStyle w:val="Akapitzlist"/>
        <w:numPr>
          <w:ilvl w:val="0"/>
          <w:numId w:val="47"/>
        </w:numPr>
        <w:spacing w:after="120" w:line="240" w:lineRule="auto"/>
        <w:jc w:val="both"/>
      </w:pPr>
      <w:r>
        <w:rPr>
          <w:rFonts w:cstheme="minorHAnsi"/>
        </w:rPr>
        <w:t>Zamawiający</w:t>
      </w:r>
      <w:r w:rsidR="00407B06" w:rsidRPr="00D25BA9">
        <w:rPr>
          <w:rFonts w:cstheme="minorHAnsi"/>
        </w:rPr>
        <w:t xml:space="preserve"> może wykluczyć Wykonawcę na każdym etapie postęp</w:t>
      </w:r>
      <w:r w:rsidR="00D25BA9">
        <w:rPr>
          <w:rFonts w:cstheme="minorHAnsi"/>
        </w:rPr>
        <w:t>owania o udzielenie zamówienia.</w:t>
      </w:r>
    </w:p>
    <w:p w:rsidR="0050567A" w:rsidRPr="00B6367A" w:rsidRDefault="00407B06" w:rsidP="00B6367A">
      <w:pPr>
        <w:pStyle w:val="Akapitzlist"/>
        <w:numPr>
          <w:ilvl w:val="0"/>
          <w:numId w:val="47"/>
        </w:numPr>
        <w:spacing w:after="120" w:line="240" w:lineRule="auto"/>
        <w:jc w:val="both"/>
      </w:pPr>
      <w:r w:rsidRPr="00B6367A">
        <w:rPr>
          <w:rFonts w:cstheme="minorHAnsi"/>
        </w:rPr>
        <w:t>Ocena spełnienia warunków udziału w postępowaniu oraz niepodleganie wykluczeniu dokonywana będzie w oparciu o złożone przez wykonawcę w niniejszym postępowaniu oświadczenia oraz dokumenty.</w:t>
      </w:r>
      <w:r w:rsidRPr="00B6367A">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rsidR="001759BC" w:rsidRPr="0005090C"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rsidR="0005090C" w:rsidRPr="00163FAF" w:rsidRDefault="0005090C" w:rsidP="0005090C">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rsidR="00193E90" w:rsidRPr="00E338BD" w:rsidRDefault="001A4A90" w:rsidP="00193E90">
      <w:pPr>
        <w:pStyle w:val="Akapitzlist"/>
        <w:numPr>
          <w:ilvl w:val="0"/>
          <w:numId w:val="45"/>
        </w:numPr>
        <w:spacing w:after="120" w:line="240" w:lineRule="auto"/>
        <w:ind w:left="1077" w:hanging="357"/>
        <w:contextualSpacing w:val="0"/>
        <w:jc w:val="both"/>
        <w:rPr>
          <w:rFonts w:cstheme="minorHAnsi"/>
          <w:b/>
          <w:bCs/>
          <w:kern w:val="2"/>
          <w:u w:val="single"/>
          <w:lang w:eastAsia="en-US" w:bidi="hi-IN"/>
        </w:rPr>
      </w:pPr>
      <w:r w:rsidRPr="00E338BD">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sidRPr="00E338BD">
        <w:rPr>
          <w:rFonts w:cstheme="minorHAnsi"/>
          <w:kern w:val="2"/>
          <w:lang w:eastAsia="en-US" w:bidi="hi-IN"/>
        </w:rPr>
        <w:t xml:space="preserve"> co najmniej</w:t>
      </w:r>
      <w:r w:rsidR="00C15C4B" w:rsidRPr="00E338BD">
        <w:rPr>
          <w:rFonts w:cstheme="minorHAnsi"/>
          <w:kern w:val="2"/>
          <w:lang w:eastAsia="en-US" w:bidi="hi-IN"/>
        </w:rPr>
        <w:t xml:space="preserve"> </w:t>
      </w:r>
      <w:r w:rsidR="00C15C4B" w:rsidRPr="00E338BD">
        <w:rPr>
          <w:rFonts w:cstheme="minorHAnsi"/>
          <w:color w:val="000000"/>
        </w:rPr>
        <w:t xml:space="preserve">dwa </w:t>
      </w:r>
      <w:r w:rsidR="0042059D">
        <w:rPr>
          <w:rFonts w:cstheme="minorHAnsi"/>
          <w:color w:val="000000"/>
        </w:rPr>
        <w:t>zamówienia</w:t>
      </w:r>
      <w:r w:rsidR="00C15C4B" w:rsidRPr="00E338BD">
        <w:rPr>
          <w:rFonts w:cstheme="minorHAnsi"/>
          <w:color w:val="000000"/>
        </w:rPr>
        <w:t xml:space="preserve"> polegające na budowie, przebudowie lub remoncie obiektu mostowego o wartości min. 300.000,00 zł. brutto każde z nich.</w:t>
      </w:r>
      <w:r w:rsidR="00C15C4B" w:rsidRPr="00E338BD">
        <w:rPr>
          <w:rFonts w:cstheme="minorHAnsi"/>
          <w:color w:val="000000"/>
        </w:rPr>
        <w:br/>
        <w:t>Zamawiający zastrzega, iż przez jedno zamówienie rozumie jedną wykonaną robotę budowlaną w ramach jednej umowy/kontraktu/zlecenia.</w:t>
      </w:r>
    </w:p>
    <w:p w:rsidR="00B6367A" w:rsidRPr="006764A8" w:rsidRDefault="00B6367A" w:rsidP="006764A8">
      <w:pPr>
        <w:pStyle w:val="Akapitzlist"/>
        <w:numPr>
          <w:ilvl w:val="0"/>
          <w:numId w:val="45"/>
        </w:numPr>
        <w:spacing w:after="120" w:line="240" w:lineRule="auto"/>
        <w:ind w:left="1077" w:hanging="357"/>
        <w:contextualSpacing w:val="0"/>
        <w:jc w:val="both"/>
        <w:rPr>
          <w:rFonts w:cstheme="minorHAnsi"/>
          <w:b/>
          <w:bCs/>
          <w:kern w:val="2"/>
          <w:u w:val="single"/>
          <w:lang w:eastAsia="en-US" w:bidi="hi-IN"/>
        </w:rPr>
      </w:pPr>
      <w:r w:rsidRPr="00E338BD">
        <w:rPr>
          <w:rFonts w:cstheme="minorHAnsi"/>
          <w:kern w:val="2"/>
          <w:lang w:eastAsia="en-US" w:bidi="hi-IN"/>
        </w:rPr>
        <w:t>Wykonawca spełni warunek, jeżeli wykaże, że w okresie ostatnich 3 lat przed upływem terminu składania ofert, a jeżeli okres prowadzenia działalności jest krótszy - w tym okresie, wykonał należycie co najmniej</w:t>
      </w:r>
      <w:r w:rsidR="00193E90" w:rsidRPr="00E338BD">
        <w:rPr>
          <w:rFonts w:cstheme="minorHAnsi"/>
          <w:kern w:val="2"/>
          <w:lang w:eastAsia="en-US" w:bidi="hi-IN"/>
        </w:rPr>
        <w:t xml:space="preserve"> </w:t>
      </w:r>
      <w:r w:rsidR="00193E90" w:rsidRPr="00E338BD">
        <w:rPr>
          <w:rFonts w:cstheme="minorHAnsi"/>
          <w:color w:val="000000"/>
        </w:rPr>
        <w:t xml:space="preserve">dwa zadania projektowe – </w:t>
      </w:r>
      <w:r w:rsidR="00193E90" w:rsidRPr="00E338BD">
        <w:rPr>
          <w:rFonts w:eastAsia="SimSun" w:cstheme="minorHAnsi"/>
          <w:color w:val="000000"/>
          <w:kern w:val="2"/>
          <w:lang w:eastAsia="hi-IN" w:bidi="hi-IN"/>
        </w:rPr>
        <w:t>polegając</w:t>
      </w:r>
      <w:r w:rsidR="00193E90" w:rsidRPr="00E338BD">
        <w:rPr>
          <w:rFonts w:cstheme="minorHAnsi"/>
          <w:color w:val="000000"/>
        </w:rPr>
        <w:t>e</w:t>
      </w:r>
      <w:r w:rsidR="00193E90" w:rsidRPr="00E338BD">
        <w:rPr>
          <w:rFonts w:eastAsia="SimSun" w:cstheme="minorHAnsi"/>
          <w:color w:val="000000"/>
          <w:kern w:val="2"/>
          <w:lang w:eastAsia="hi-IN" w:bidi="hi-IN"/>
        </w:rPr>
        <w:t xml:space="preserve"> na</w:t>
      </w:r>
      <w:r w:rsidR="00193E90" w:rsidRPr="00E338BD">
        <w:rPr>
          <w:rFonts w:cstheme="minorHAnsi"/>
          <w:color w:val="000000"/>
        </w:rPr>
        <w:t xml:space="preserve"> opracowaniu dokumentacji projektowej i uzyskaniu dokumentu uprawniającego do rozpoczęcia robót </w:t>
      </w:r>
      <w:r w:rsidR="00193E90" w:rsidRPr="00E338BD">
        <w:rPr>
          <w:rFonts w:cstheme="minorHAnsi"/>
          <w:color w:val="000000"/>
        </w:rPr>
        <w:lastRenderedPageBreak/>
        <w:t>budowlanych dla inwestycji polegającej na</w:t>
      </w:r>
      <w:r w:rsidR="00193E90" w:rsidRPr="00E338BD">
        <w:rPr>
          <w:rFonts w:eastAsia="SimSun" w:cstheme="minorHAnsi"/>
          <w:color w:val="000000"/>
          <w:kern w:val="2"/>
          <w:lang w:eastAsia="hi-IN" w:bidi="hi-IN"/>
        </w:rPr>
        <w:t xml:space="preserve"> budowie</w:t>
      </w:r>
      <w:r w:rsidR="00193E90" w:rsidRPr="00E338BD">
        <w:rPr>
          <w:rFonts w:cstheme="minorHAnsi"/>
          <w:color w:val="000000"/>
        </w:rPr>
        <w:t xml:space="preserve">, </w:t>
      </w:r>
      <w:r w:rsidR="00193E90" w:rsidRPr="00E338BD">
        <w:rPr>
          <w:rFonts w:eastAsia="SimSun" w:cstheme="minorHAnsi"/>
          <w:color w:val="000000"/>
          <w:kern w:val="2"/>
          <w:lang w:eastAsia="hi-IN" w:bidi="hi-IN"/>
        </w:rPr>
        <w:t>przebudowie lub remoncie obiektu mostowego o dł. min. 10m każdy.</w:t>
      </w:r>
    </w:p>
    <w:p w:rsidR="00B6367A" w:rsidRPr="00B6367A" w:rsidRDefault="00B6367A" w:rsidP="00B6367A">
      <w:pPr>
        <w:spacing w:after="80"/>
        <w:ind w:left="720"/>
        <w:jc w:val="both"/>
        <w:rPr>
          <w:rFonts w:cstheme="minorHAnsi"/>
          <w:i/>
          <w:kern w:val="2"/>
          <w:lang w:eastAsia="en-US" w:bidi="hi-IN"/>
        </w:rPr>
      </w:pPr>
      <w:r w:rsidRPr="00B6367A">
        <w:rPr>
          <w:rFonts w:cstheme="minorHAnsi"/>
          <w:i/>
          <w:kern w:val="2"/>
          <w:lang w:eastAsia="en-US" w:bidi="hi-IN"/>
        </w:rPr>
        <w:t xml:space="preserve">Wykonawca musi być w stanie wykazać i udowodnić zrealizowanie wskazanych w warunku </w:t>
      </w:r>
      <w:r w:rsidRPr="00495E6F">
        <w:rPr>
          <w:rFonts w:cstheme="minorHAnsi"/>
          <w:i/>
          <w:kern w:val="2"/>
          <w:lang w:eastAsia="en-US" w:bidi="hi-IN"/>
        </w:rPr>
        <w:t xml:space="preserve">robót </w:t>
      </w:r>
      <w:r>
        <w:rPr>
          <w:rFonts w:cstheme="minorHAnsi"/>
          <w:i/>
          <w:kern w:val="2"/>
          <w:lang w:eastAsia="en-US" w:bidi="hi-IN"/>
        </w:rPr>
        <w:t xml:space="preserve"> oraz </w:t>
      </w:r>
      <w:r w:rsidRPr="00B6367A">
        <w:rPr>
          <w:rFonts w:cstheme="minorHAnsi"/>
          <w:i/>
          <w:kern w:val="2"/>
          <w:lang w:eastAsia="en-US" w:bidi="hi-IN"/>
        </w:rPr>
        <w:t>zadań projektowych na wezwanie Zamawiającego.</w:t>
      </w:r>
    </w:p>
    <w:p w:rsidR="00900022" w:rsidRPr="00B6367A" w:rsidRDefault="00900022" w:rsidP="00900022">
      <w:pPr>
        <w:pStyle w:val="Akapitzlist"/>
        <w:spacing w:after="60" w:line="240" w:lineRule="auto"/>
        <w:ind w:left="1080"/>
        <w:jc w:val="both"/>
        <w:rPr>
          <w:rFonts w:cstheme="minorHAnsi"/>
          <w:b/>
          <w:kern w:val="2"/>
          <w:sz w:val="6"/>
          <w:lang w:eastAsia="en-US" w:bidi="hi-IN"/>
        </w:rPr>
      </w:pPr>
    </w:p>
    <w:p w:rsidR="00900022" w:rsidRPr="00616E2D" w:rsidRDefault="00900022" w:rsidP="00B6367A">
      <w:pPr>
        <w:pStyle w:val="Akapitzlist"/>
        <w:spacing w:after="120" w:line="240" w:lineRule="auto"/>
        <w:ind w:left="709"/>
        <w:contextualSpacing w:val="0"/>
        <w:jc w:val="both"/>
        <w:rPr>
          <w:rFonts w:cstheme="minorHAnsi"/>
          <w:b/>
          <w:i/>
          <w:sz w:val="20"/>
        </w:rPr>
      </w:pPr>
      <w:r w:rsidRPr="00616E2D">
        <w:rPr>
          <w:rFonts w:cstheme="minorHAnsi"/>
          <w:b/>
          <w:i/>
          <w:sz w:val="20"/>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616E2D">
        <w:rPr>
          <w:rFonts w:cstheme="minorHAnsi"/>
          <w:b/>
          <w:i/>
          <w:sz w:val="20"/>
        </w:rPr>
        <w:t>Pzp</w:t>
      </w:r>
      <w:proofErr w:type="spellEnd"/>
      <w:r w:rsidRPr="00616E2D">
        <w:rPr>
          <w:rFonts w:cstheme="minorHAnsi"/>
          <w:b/>
          <w:i/>
          <w:sz w:val="20"/>
        </w:rPr>
        <w:t xml:space="preserve">, w celu spełnienia warunku </w:t>
      </w:r>
      <w:r>
        <w:rPr>
          <w:rFonts w:cstheme="minorHAnsi"/>
          <w:b/>
          <w:i/>
          <w:sz w:val="20"/>
        </w:rPr>
        <w:t xml:space="preserve">a i b </w:t>
      </w:r>
      <w:r w:rsidRPr="00616E2D">
        <w:rPr>
          <w:rFonts w:cstheme="minorHAnsi"/>
          <w:b/>
          <w:i/>
          <w:sz w:val="20"/>
        </w:rPr>
        <w:t>co najmniej jeden podmiot musi wykazać się realizacją wymaganych dwóch robót</w:t>
      </w:r>
      <w:r>
        <w:rPr>
          <w:rFonts w:cstheme="minorHAnsi"/>
          <w:b/>
          <w:i/>
          <w:sz w:val="20"/>
        </w:rPr>
        <w:t xml:space="preserve"> lub usług</w:t>
      </w:r>
      <w:r w:rsidRPr="00616E2D">
        <w:rPr>
          <w:rFonts w:cstheme="minorHAnsi"/>
          <w:b/>
          <w:i/>
          <w:sz w:val="20"/>
        </w:rPr>
        <w:t xml:space="preserve">. </w:t>
      </w:r>
      <w:r w:rsidRPr="00616E2D">
        <w:rPr>
          <w:rFonts w:cstheme="minorHAnsi"/>
          <w:b/>
          <w:i/>
          <w:sz w:val="20"/>
          <w:u w:val="single"/>
        </w:rPr>
        <w:t>Niniejszy warunek nie podlega sumowaniu.</w:t>
      </w:r>
    </w:p>
    <w:p w:rsidR="00900022" w:rsidRPr="00F85697" w:rsidRDefault="00900022" w:rsidP="00900022">
      <w:pPr>
        <w:pStyle w:val="Akapitzlist"/>
        <w:spacing w:after="0" w:line="240" w:lineRule="auto"/>
        <w:ind w:left="1418"/>
        <w:jc w:val="both"/>
        <w:rPr>
          <w:rFonts w:cstheme="minorHAnsi"/>
          <w:bCs/>
          <w:kern w:val="2"/>
          <w:sz w:val="8"/>
          <w:highlight w:val="yellow"/>
          <w:lang w:eastAsia="en-US" w:bidi="hi-IN"/>
        </w:rPr>
      </w:pPr>
    </w:p>
    <w:p w:rsidR="00900022" w:rsidRPr="0005090C" w:rsidRDefault="00900022" w:rsidP="00B6367A">
      <w:pPr>
        <w:spacing w:after="0" w:line="240" w:lineRule="auto"/>
        <w:ind w:firstLine="709"/>
        <w:jc w:val="both"/>
        <w:rPr>
          <w:rFonts w:cstheme="minorHAnsi"/>
          <w:b/>
          <w:i/>
          <w:kern w:val="2"/>
          <w:sz w:val="20"/>
          <w:u w:val="single"/>
          <w:lang w:eastAsia="en-US" w:bidi="hi-IN"/>
        </w:rPr>
      </w:pPr>
      <w:r w:rsidRPr="0005090C">
        <w:rPr>
          <w:rFonts w:cstheme="minorHAnsi"/>
          <w:b/>
          <w:i/>
          <w:kern w:val="2"/>
          <w:sz w:val="20"/>
          <w:u w:val="single"/>
          <w:lang w:eastAsia="en-US" w:bidi="hi-IN"/>
        </w:rPr>
        <w:t>Uwaga</w:t>
      </w:r>
    </w:p>
    <w:p w:rsidR="00900022" w:rsidRPr="001E794A" w:rsidRDefault="00900022" w:rsidP="001E794A">
      <w:pPr>
        <w:spacing w:after="0" w:line="240" w:lineRule="auto"/>
        <w:ind w:left="720"/>
        <w:jc w:val="both"/>
        <w:rPr>
          <w:rFonts w:cstheme="minorHAnsi"/>
          <w:i/>
          <w:kern w:val="2"/>
          <w:sz w:val="20"/>
          <w:lang w:eastAsia="en-US" w:bidi="hi-IN"/>
        </w:rPr>
      </w:pPr>
      <w:r w:rsidRPr="0005090C">
        <w:rPr>
          <w:rFonts w:cstheme="minorHAnsi"/>
          <w:b/>
          <w:i/>
          <w:kern w:val="2"/>
          <w:sz w:val="20"/>
          <w:lang w:eastAsia="en-US" w:bidi="hi-IN"/>
        </w:rPr>
        <w:t>Za budowę, przebudowę lub remont</w:t>
      </w:r>
      <w:r w:rsidRPr="0005090C">
        <w:rPr>
          <w:rFonts w:cstheme="minorHAnsi"/>
          <w:i/>
          <w:kern w:val="2"/>
          <w:sz w:val="20"/>
          <w:lang w:eastAsia="en-US" w:bidi="hi-IN"/>
        </w:rPr>
        <w:t xml:space="preserve"> Zamawiający uzna</w:t>
      </w:r>
      <w:r>
        <w:rPr>
          <w:rFonts w:cstheme="minorHAnsi"/>
          <w:i/>
          <w:kern w:val="2"/>
          <w:sz w:val="20"/>
          <w:lang w:eastAsia="en-US" w:bidi="hi-IN"/>
        </w:rPr>
        <w:t xml:space="preserve"> budowę, przebudowę lub remont </w:t>
      </w:r>
      <w:r w:rsidRPr="0005090C">
        <w:rPr>
          <w:rFonts w:cstheme="minorHAnsi"/>
          <w:i/>
          <w:kern w:val="2"/>
          <w:sz w:val="20"/>
          <w:lang w:eastAsia="en-US" w:bidi="hi-IN"/>
        </w:rPr>
        <w:t xml:space="preserve">w rozumieniu przepisów ustawy z dnia 7 lipca 1994 r. Prawo Budowlane (tekst jednolity: </w:t>
      </w:r>
      <w:hyperlink r:id="rId15" w:history="1">
        <w:r w:rsidRPr="0005090C">
          <w:rPr>
            <w:rFonts w:cstheme="minorHAnsi"/>
            <w:i/>
            <w:kern w:val="2"/>
            <w:sz w:val="20"/>
            <w:lang w:eastAsia="en-US" w:bidi="hi-IN"/>
          </w:rPr>
          <w:t>Dz. U. 2021 poz. 2351</w:t>
        </w:r>
      </w:hyperlink>
      <w:r w:rsidRPr="0005090C">
        <w:rPr>
          <w:rFonts w:cstheme="minorHAnsi"/>
          <w:i/>
          <w:kern w:val="2"/>
          <w:sz w:val="20"/>
          <w:lang w:eastAsia="en-US" w:bidi="hi-IN"/>
        </w:rPr>
        <w:t xml:space="preserve"> z </w:t>
      </w:r>
      <w:proofErr w:type="spellStart"/>
      <w:r w:rsidRPr="0005090C">
        <w:rPr>
          <w:rFonts w:cstheme="minorHAnsi"/>
          <w:i/>
          <w:kern w:val="2"/>
          <w:sz w:val="20"/>
          <w:lang w:eastAsia="en-US" w:bidi="hi-IN"/>
        </w:rPr>
        <w:t>późn</w:t>
      </w:r>
      <w:proofErr w:type="spellEnd"/>
      <w:r w:rsidRPr="0005090C">
        <w:rPr>
          <w:rFonts w:cstheme="minorHAnsi"/>
          <w:i/>
          <w:kern w:val="2"/>
          <w:sz w:val="20"/>
          <w:lang w:eastAsia="en-US" w:bidi="hi-IN"/>
        </w:rPr>
        <w:t>. zm.).</w:t>
      </w:r>
    </w:p>
    <w:p w:rsidR="00900022" w:rsidRDefault="00900022" w:rsidP="00900022">
      <w:pPr>
        <w:pStyle w:val="Akapitzlist"/>
        <w:spacing w:after="60" w:line="240" w:lineRule="auto"/>
        <w:ind w:left="1080"/>
        <w:jc w:val="both"/>
        <w:rPr>
          <w:rFonts w:cstheme="minorHAnsi"/>
          <w:b/>
          <w:kern w:val="2"/>
          <w:lang w:eastAsia="en-US" w:bidi="hi-IN"/>
        </w:rPr>
      </w:pPr>
    </w:p>
    <w:p w:rsidR="001759BC" w:rsidRPr="0057181F" w:rsidRDefault="001759BC" w:rsidP="0057181F">
      <w:pPr>
        <w:pStyle w:val="Akapitzlist"/>
        <w:numPr>
          <w:ilvl w:val="0"/>
          <w:numId w:val="45"/>
        </w:numPr>
        <w:spacing w:after="60" w:line="240" w:lineRule="auto"/>
        <w:jc w:val="both"/>
        <w:rPr>
          <w:rFonts w:cstheme="minorHAnsi"/>
          <w:b/>
          <w:kern w:val="2"/>
          <w:lang w:eastAsia="en-US" w:bidi="hi-IN"/>
        </w:rPr>
      </w:pPr>
      <w:r w:rsidRPr="0057181F">
        <w:rPr>
          <w:rFonts w:cstheme="minorHAnsi"/>
          <w:b/>
          <w:kern w:val="2"/>
          <w:lang w:eastAsia="en-US" w:bidi="hi-IN"/>
        </w:rPr>
        <w:t>Kwalifikacje zawodowe i doświadczenie osób skierowanych do realizacji zamówienia, odpowiednie do funk</w:t>
      </w:r>
      <w:r w:rsidR="00C30211" w:rsidRPr="0057181F">
        <w:rPr>
          <w:rFonts w:cstheme="minorHAnsi"/>
          <w:b/>
          <w:kern w:val="2"/>
          <w:lang w:eastAsia="en-US" w:bidi="hi-IN"/>
        </w:rPr>
        <w:t>cji jaka zostani</w:t>
      </w:r>
      <w:r w:rsidR="005E676F" w:rsidRPr="0057181F">
        <w:rPr>
          <w:rFonts w:cstheme="minorHAnsi"/>
          <w:b/>
          <w:kern w:val="2"/>
          <w:lang w:eastAsia="en-US" w:bidi="hi-IN"/>
        </w:rPr>
        <w:t>e im powierzona</w:t>
      </w:r>
      <w:r w:rsidR="0005090C" w:rsidRPr="0057181F">
        <w:rPr>
          <w:rFonts w:cstheme="minorHAnsi"/>
          <w:b/>
          <w:kern w:val="2"/>
          <w:lang w:eastAsia="en-US" w:bidi="hi-IN"/>
        </w:rPr>
        <w:t>.</w:t>
      </w:r>
    </w:p>
    <w:p w:rsidR="00974CED" w:rsidRPr="007D3D8A" w:rsidRDefault="00974CED" w:rsidP="00634AD9">
      <w:pPr>
        <w:spacing w:after="60" w:line="240" w:lineRule="auto"/>
        <w:ind w:left="1060" w:right="15"/>
        <w:jc w:val="both"/>
        <w:rPr>
          <w:rFonts w:cstheme="minorHAnsi"/>
        </w:rPr>
      </w:pPr>
      <w:r w:rsidRPr="007D3D8A">
        <w:rPr>
          <w:rFonts w:cstheme="minorHAnsi"/>
        </w:rPr>
        <w:t xml:space="preserve">Za spełnienie </w:t>
      </w:r>
      <w:r w:rsidR="008267E0" w:rsidRPr="007D3D8A">
        <w:rPr>
          <w:rFonts w:cstheme="minorHAnsi"/>
        </w:rPr>
        <w:t xml:space="preserve">w/w </w:t>
      </w:r>
      <w:r w:rsidRPr="007D3D8A">
        <w:rPr>
          <w:rFonts w:cstheme="minorHAnsi"/>
        </w:rPr>
        <w:t xml:space="preserve">warunku dysponowania osobami zdolnymi do wykonania zamówienia </w:t>
      </w:r>
      <w:r w:rsidR="000B45E8" w:rsidRPr="007D3D8A">
        <w:rPr>
          <w:rFonts w:cstheme="minorHAnsi"/>
        </w:rPr>
        <w:t>Zamawiający</w:t>
      </w:r>
      <w:r w:rsidRPr="007D3D8A">
        <w:rPr>
          <w:rFonts w:cstheme="minorHAnsi"/>
        </w:rPr>
        <w:t xml:space="preserve"> uzna dysponowanie:</w:t>
      </w:r>
    </w:p>
    <w:p w:rsidR="0092465F" w:rsidRPr="0092465F" w:rsidRDefault="00495E6F" w:rsidP="0092465F">
      <w:pPr>
        <w:pStyle w:val="NormalnyWeb"/>
        <w:numPr>
          <w:ilvl w:val="0"/>
          <w:numId w:val="53"/>
        </w:numPr>
        <w:spacing w:before="0" w:beforeAutospacing="0" w:line="276" w:lineRule="auto"/>
        <w:jc w:val="both"/>
        <w:rPr>
          <w:rFonts w:asciiTheme="minorHAnsi" w:eastAsia="SimSun" w:hAnsiTheme="minorHAnsi" w:cstheme="minorHAnsi"/>
          <w:kern w:val="1"/>
          <w:sz w:val="22"/>
          <w:szCs w:val="22"/>
          <w:lang w:eastAsia="hi-IN" w:bidi="hi-IN"/>
        </w:rPr>
      </w:pPr>
      <w:r w:rsidRPr="001E794A">
        <w:rPr>
          <w:rFonts w:asciiTheme="minorHAnsi" w:eastAsia="SimSun" w:hAnsiTheme="minorHAnsi" w:cstheme="minorHAnsi"/>
          <w:b/>
          <w:kern w:val="1"/>
          <w:sz w:val="22"/>
          <w:szCs w:val="22"/>
          <w:lang w:eastAsia="hi-IN" w:bidi="hi-IN"/>
        </w:rPr>
        <w:t>Kierownik</w:t>
      </w:r>
      <w:r w:rsidR="00D2079E" w:rsidRPr="001E794A">
        <w:rPr>
          <w:rFonts w:asciiTheme="minorHAnsi" w:eastAsia="SimSun" w:hAnsiTheme="minorHAnsi" w:cstheme="minorHAnsi"/>
          <w:b/>
          <w:kern w:val="1"/>
          <w:sz w:val="22"/>
          <w:szCs w:val="22"/>
          <w:lang w:eastAsia="hi-IN" w:bidi="hi-IN"/>
        </w:rPr>
        <w:t>iem</w:t>
      </w:r>
      <w:r w:rsidRPr="001E794A">
        <w:rPr>
          <w:rFonts w:asciiTheme="minorHAnsi" w:eastAsia="SimSun" w:hAnsiTheme="minorHAnsi" w:cstheme="minorHAnsi"/>
          <w:b/>
          <w:kern w:val="1"/>
          <w:sz w:val="22"/>
          <w:szCs w:val="22"/>
          <w:lang w:eastAsia="hi-IN" w:bidi="hi-IN"/>
        </w:rPr>
        <w:t xml:space="preserve"> Budowy</w:t>
      </w:r>
      <w:r w:rsidR="00D528FC" w:rsidRPr="001E794A">
        <w:rPr>
          <w:rFonts w:asciiTheme="minorHAnsi" w:hAnsiTheme="minorHAnsi" w:cstheme="minorHAnsi"/>
          <w:sz w:val="22"/>
          <w:szCs w:val="22"/>
        </w:rPr>
        <w:t>, któr</w:t>
      </w:r>
      <w:r w:rsidR="00D2079E" w:rsidRPr="001E794A">
        <w:rPr>
          <w:rFonts w:asciiTheme="minorHAnsi" w:hAnsiTheme="minorHAnsi" w:cstheme="minorHAnsi"/>
          <w:sz w:val="22"/>
          <w:szCs w:val="22"/>
        </w:rPr>
        <w:t>y</w:t>
      </w:r>
      <w:r w:rsidRPr="001E794A">
        <w:rPr>
          <w:rFonts w:asciiTheme="minorHAnsi" w:eastAsia="SimSun" w:hAnsiTheme="minorHAnsi" w:cstheme="minorHAnsi"/>
          <w:kern w:val="1"/>
          <w:sz w:val="22"/>
          <w:szCs w:val="22"/>
          <w:lang w:eastAsia="hi-IN" w:bidi="hi-IN"/>
        </w:rPr>
        <w:t>:</w:t>
      </w:r>
    </w:p>
    <w:p w:rsidR="0092465F" w:rsidRPr="00951571" w:rsidRDefault="00D80405" w:rsidP="0092465F">
      <w:pPr>
        <w:pStyle w:val="Akapitzlist"/>
        <w:numPr>
          <w:ilvl w:val="3"/>
          <w:numId w:val="52"/>
        </w:numPr>
        <w:spacing w:after="120" w:line="240" w:lineRule="auto"/>
        <w:contextualSpacing w:val="0"/>
        <w:jc w:val="both"/>
        <w:rPr>
          <w:rFonts w:eastAsia="SimSun" w:cstheme="minorHAnsi"/>
          <w:kern w:val="1"/>
          <w:lang w:eastAsia="hi-IN" w:bidi="hi-IN"/>
        </w:rPr>
      </w:pPr>
      <w:r w:rsidRPr="00951571">
        <w:rPr>
          <w:rFonts w:eastAsia="SimSun" w:cstheme="minorHAnsi"/>
          <w:kern w:val="1"/>
          <w:lang w:eastAsia="hi-IN" w:bidi="hi-IN"/>
        </w:rPr>
        <w:t xml:space="preserve">posiada uprawnienia budowlane do kierowania robotami bez ograniczeń w specjalności </w:t>
      </w:r>
      <w:r w:rsidR="0092465F" w:rsidRPr="00951571">
        <w:rPr>
          <w:rFonts w:eastAsia="SimSun" w:cstheme="minorHAnsi"/>
          <w:kern w:val="1"/>
          <w:lang w:eastAsia="hi-IN" w:bidi="hi-IN"/>
        </w:rPr>
        <w:t>mostowej</w:t>
      </w:r>
      <w:r w:rsidRPr="00951571">
        <w:rPr>
          <w:rFonts w:eastAsia="SimSun" w:cstheme="minorHAnsi"/>
          <w:kern w:val="1"/>
          <w:lang w:eastAsia="hi-IN" w:bidi="hi-IN"/>
        </w:rPr>
        <w:t xml:space="preserve"> lub odpowiadając</w:t>
      </w:r>
      <w:r w:rsidR="00660A93" w:rsidRPr="00951571">
        <w:rPr>
          <w:rFonts w:eastAsia="SimSun" w:cstheme="minorHAnsi"/>
          <w:kern w:val="1"/>
          <w:lang w:eastAsia="hi-IN" w:bidi="hi-IN"/>
        </w:rPr>
        <w:t xml:space="preserve">e </w:t>
      </w:r>
      <w:r w:rsidRPr="00951571">
        <w:rPr>
          <w:rFonts w:eastAsia="SimSun" w:cstheme="minorHAnsi"/>
          <w:kern w:val="1"/>
          <w:lang w:eastAsia="hi-IN" w:bidi="hi-IN"/>
        </w:rPr>
        <w:t xml:space="preserve">im </w:t>
      </w:r>
      <w:r w:rsidR="00660A93" w:rsidRPr="00951571">
        <w:rPr>
          <w:rFonts w:eastAsia="SimSun" w:cstheme="minorHAnsi"/>
          <w:kern w:val="1"/>
          <w:lang w:eastAsia="hi-IN" w:bidi="hi-IN"/>
        </w:rPr>
        <w:t xml:space="preserve">ważne </w:t>
      </w:r>
      <w:r w:rsidRPr="00951571">
        <w:rPr>
          <w:rFonts w:eastAsia="SimSun" w:cstheme="minorHAnsi"/>
          <w:kern w:val="1"/>
          <w:lang w:eastAsia="hi-IN" w:bidi="hi-IN"/>
        </w:rPr>
        <w:t>uprawnienia budowlan</w:t>
      </w:r>
      <w:r w:rsidR="00660A93" w:rsidRPr="00951571">
        <w:rPr>
          <w:rFonts w:eastAsia="SimSun" w:cstheme="minorHAnsi"/>
          <w:kern w:val="1"/>
          <w:lang w:eastAsia="hi-IN" w:bidi="hi-IN"/>
        </w:rPr>
        <w:t>e uprawniające do kierowania robotami, które zostały wydane na podstawie wcześniej obowiązujących przepisów,</w:t>
      </w:r>
    </w:p>
    <w:p w:rsidR="0092465F" w:rsidRPr="00951571" w:rsidRDefault="00660A93" w:rsidP="0092465F">
      <w:pPr>
        <w:pStyle w:val="Akapitzlist"/>
        <w:numPr>
          <w:ilvl w:val="3"/>
          <w:numId w:val="52"/>
        </w:numPr>
        <w:spacing w:after="120" w:line="240" w:lineRule="auto"/>
        <w:contextualSpacing w:val="0"/>
        <w:jc w:val="both"/>
        <w:rPr>
          <w:rFonts w:eastAsia="SimSun" w:cstheme="minorHAnsi"/>
          <w:kern w:val="1"/>
          <w:lang w:eastAsia="hi-IN" w:bidi="hi-IN"/>
        </w:rPr>
      </w:pPr>
      <w:r w:rsidRPr="00951571">
        <w:rPr>
          <w:rFonts w:eastAsia="SimSun" w:cstheme="minorHAnsi"/>
          <w:kern w:val="2"/>
          <w:lang w:eastAsia="hi-IN" w:bidi="hi-IN"/>
        </w:rPr>
        <w:t xml:space="preserve">pełnił funkcję </w:t>
      </w:r>
      <w:r w:rsidRPr="00951571">
        <w:rPr>
          <w:rFonts w:eastAsia="SimSun" w:cstheme="minorHAnsi"/>
          <w:b/>
          <w:kern w:val="2"/>
          <w:u w:val="single"/>
          <w:lang w:eastAsia="hi-IN" w:bidi="hi-IN"/>
        </w:rPr>
        <w:t>kierownika budowy</w:t>
      </w:r>
      <w:r w:rsidRPr="00951571">
        <w:rPr>
          <w:rFonts w:eastAsia="SimSun" w:cstheme="minorHAnsi"/>
          <w:kern w:val="2"/>
          <w:u w:val="single"/>
          <w:lang w:eastAsia="hi-IN" w:bidi="hi-IN"/>
        </w:rPr>
        <w:t xml:space="preserve"> przy</w:t>
      </w:r>
      <w:r w:rsidR="0092465F" w:rsidRPr="00951571">
        <w:rPr>
          <w:rFonts w:eastAsia="SimSun" w:cstheme="minorHAnsi"/>
          <w:color w:val="000000"/>
          <w:kern w:val="2"/>
          <w:lang w:eastAsia="hi-IN" w:bidi="hi-IN"/>
        </w:rPr>
        <w:t xml:space="preserve"> budowie</w:t>
      </w:r>
      <w:r w:rsidR="0092465F" w:rsidRPr="00951571">
        <w:rPr>
          <w:rFonts w:cstheme="minorHAnsi"/>
          <w:color w:val="000000"/>
        </w:rPr>
        <w:t>,</w:t>
      </w:r>
      <w:r w:rsidR="0092465F" w:rsidRPr="00951571">
        <w:rPr>
          <w:rFonts w:eastAsia="SimSun" w:cstheme="minorHAnsi"/>
          <w:color w:val="000000"/>
          <w:kern w:val="2"/>
          <w:lang w:eastAsia="hi-IN" w:bidi="hi-IN"/>
        </w:rPr>
        <w:t xml:space="preserve"> przebudowie lub</w:t>
      </w:r>
      <w:r w:rsidR="0092465F" w:rsidRPr="00951571">
        <w:rPr>
          <w:rFonts w:cstheme="minorHAnsi"/>
          <w:color w:val="000000"/>
        </w:rPr>
        <w:t xml:space="preserve"> </w:t>
      </w:r>
      <w:r w:rsidR="0092465F" w:rsidRPr="00951571">
        <w:rPr>
          <w:rFonts w:eastAsia="SimSun" w:cstheme="minorHAnsi"/>
          <w:color w:val="000000"/>
          <w:kern w:val="2"/>
          <w:lang w:eastAsia="hi-IN" w:bidi="hi-IN"/>
        </w:rPr>
        <w:t>remoncie co najmniej dwóch</w:t>
      </w:r>
      <w:r w:rsidR="0092465F" w:rsidRPr="00951571">
        <w:rPr>
          <w:rFonts w:cstheme="minorHAnsi"/>
          <w:color w:val="000000"/>
        </w:rPr>
        <w:t xml:space="preserve"> obiektów mostowych o wartości min. 300.000,00 zł. brutto każda z nich</w:t>
      </w:r>
      <w:r w:rsidR="0092465F" w:rsidRPr="00951571">
        <w:rPr>
          <w:rFonts w:cstheme="minorHAnsi"/>
          <w:b/>
          <w:kern w:val="1"/>
          <w:lang w:eastAsia="hi-IN" w:bidi="hi-IN"/>
        </w:rPr>
        <w:t xml:space="preserve"> </w:t>
      </w:r>
    </w:p>
    <w:p w:rsidR="00660A93" w:rsidRPr="0092465F" w:rsidRDefault="00660A93" w:rsidP="0092465F">
      <w:pPr>
        <w:pStyle w:val="Akapitzlist"/>
        <w:numPr>
          <w:ilvl w:val="0"/>
          <w:numId w:val="53"/>
        </w:numPr>
        <w:spacing w:after="120" w:line="240" w:lineRule="auto"/>
        <w:jc w:val="both"/>
        <w:rPr>
          <w:rFonts w:eastAsia="SimSun" w:cstheme="minorHAnsi"/>
          <w:kern w:val="1"/>
          <w:lang w:eastAsia="hi-IN" w:bidi="hi-IN"/>
        </w:rPr>
      </w:pPr>
      <w:r w:rsidRPr="0092465F">
        <w:rPr>
          <w:rFonts w:cstheme="minorHAnsi"/>
          <w:b/>
          <w:kern w:val="1"/>
          <w:lang w:eastAsia="hi-IN" w:bidi="hi-IN"/>
        </w:rPr>
        <w:t xml:space="preserve">Projektantem branży </w:t>
      </w:r>
      <w:r w:rsidR="0057181F">
        <w:rPr>
          <w:rFonts w:cstheme="minorHAnsi"/>
          <w:b/>
          <w:kern w:val="1"/>
          <w:lang w:eastAsia="hi-IN" w:bidi="hi-IN"/>
        </w:rPr>
        <w:t>mostowej</w:t>
      </w:r>
      <w:r w:rsidRPr="0092465F">
        <w:rPr>
          <w:rFonts w:eastAsia="SimSun" w:cstheme="minorHAnsi"/>
          <w:kern w:val="1"/>
          <w:lang w:eastAsia="hi-IN" w:bidi="hi-IN"/>
        </w:rPr>
        <w:t>, który</w:t>
      </w:r>
      <w:r w:rsidRPr="0092465F">
        <w:rPr>
          <w:rFonts w:cstheme="minorHAnsi"/>
          <w:kern w:val="1"/>
          <w:lang w:eastAsia="hi-IN" w:bidi="hi-IN"/>
        </w:rPr>
        <w:t>:</w:t>
      </w:r>
    </w:p>
    <w:p w:rsidR="007C43B8" w:rsidRPr="002A35B9" w:rsidRDefault="00660A93" w:rsidP="007C43B8">
      <w:pPr>
        <w:pStyle w:val="Akapitzlist"/>
        <w:numPr>
          <w:ilvl w:val="0"/>
          <w:numId w:val="61"/>
        </w:numPr>
        <w:spacing w:after="120" w:line="240" w:lineRule="auto"/>
        <w:ind w:left="1797" w:hanging="357"/>
        <w:contextualSpacing w:val="0"/>
        <w:jc w:val="both"/>
        <w:rPr>
          <w:rFonts w:eastAsia="SimSun" w:cstheme="minorHAnsi"/>
          <w:kern w:val="1"/>
          <w:lang w:eastAsia="hi-IN" w:bidi="hi-IN"/>
        </w:rPr>
      </w:pPr>
      <w:r w:rsidRPr="002A35B9">
        <w:rPr>
          <w:rFonts w:eastAsia="SimSun" w:cstheme="minorHAnsi"/>
          <w:kern w:val="1"/>
          <w:lang w:eastAsia="hi-IN" w:bidi="hi-IN"/>
        </w:rPr>
        <w:t xml:space="preserve">posiada uprawnienia </w:t>
      </w:r>
      <w:r w:rsidR="00CC23C8" w:rsidRPr="002A35B9">
        <w:rPr>
          <w:rFonts w:cstheme="minorHAnsi"/>
          <w:kern w:val="1"/>
          <w:lang w:eastAsia="hi-IN" w:bidi="hi-IN"/>
        </w:rPr>
        <w:t xml:space="preserve">budowlane </w:t>
      </w:r>
      <w:r w:rsidR="00CC23C8" w:rsidRPr="002A35B9">
        <w:rPr>
          <w:rFonts w:cstheme="minorHAnsi"/>
          <w:kern w:val="1"/>
          <w:u w:val="single"/>
          <w:lang w:eastAsia="hi-IN" w:bidi="hi-IN"/>
        </w:rPr>
        <w:t>do projektowania bez ograniczeń w</w:t>
      </w:r>
      <w:r w:rsidR="00566F49" w:rsidRPr="002A35B9">
        <w:rPr>
          <w:rFonts w:cstheme="minorHAnsi"/>
          <w:kern w:val="1"/>
          <w:u w:val="single"/>
          <w:lang w:eastAsia="hi-IN" w:bidi="hi-IN"/>
        </w:rPr>
        <w:t xml:space="preserve"> </w:t>
      </w:r>
      <w:r w:rsidR="00CC23C8" w:rsidRPr="002A35B9">
        <w:rPr>
          <w:rFonts w:cstheme="minorHAnsi"/>
          <w:kern w:val="1"/>
          <w:u w:val="single"/>
          <w:lang w:eastAsia="hi-IN" w:bidi="hi-IN"/>
        </w:rPr>
        <w:t xml:space="preserve">specjalności </w:t>
      </w:r>
      <w:r w:rsidR="00951571" w:rsidRPr="002A35B9">
        <w:rPr>
          <w:rFonts w:cstheme="minorHAnsi"/>
          <w:kern w:val="1"/>
          <w:u w:val="single"/>
          <w:lang w:eastAsia="hi-IN" w:bidi="hi-IN"/>
        </w:rPr>
        <w:t>mostowej</w:t>
      </w:r>
      <w:r w:rsidR="00CC23C8" w:rsidRPr="002A35B9">
        <w:rPr>
          <w:rFonts w:cstheme="minorHAnsi"/>
          <w:kern w:val="1"/>
          <w:lang w:eastAsia="hi-IN" w:bidi="hi-IN"/>
        </w:rPr>
        <w:t xml:space="preserve"> lub odpowiadające im ważne uprawnienia</w:t>
      </w:r>
      <w:r w:rsidR="00566F49" w:rsidRPr="002A35B9">
        <w:rPr>
          <w:rFonts w:cstheme="minorHAnsi"/>
          <w:kern w:val="1"/>
          <w:lang w:eastAsia="hi-IN" w:bidi="hi-IN"/>
        </w:rPr>
        <w:t xml:space="preserve"> </w:t>
      </w:r>
      <w:r w:rsidR="00CC23C8" w:rsidRPr="002A35B9">
        <w:rPr>
          <w:rFonts w:cstheme="minorHAnsi"/>
          <w:kern w:val="1"/>
          <w:lang w:eastAsia="hi-IN" w:bidi="hi-IN"/>
        </w:rPr>
        <w:t>b</w:t>
      </w:r>
      <w:r w:rsidR="00CC23C8" w:rsidRPr="002A35B9">
        <w:rPr>
          <w:rFonts w:eastAsia="SimSun" w:cstheme="minorHAnsi"/>
          <w:kern w:val="1"/>
          <w:lang w:eastAsia="hi-IN" w:bidi="hi-IN"/>
        </w:rPr>
        <w:t>udowlane do projektowania</w:t>
      </w:r>
      <w:r w:rsidR="00CC23C8" w:rsidRPr="002A35B9">
        <w:rPr>
          <w:rFonts w:cstheme="minorHAnsi"/>
          <w:kern w:val="1"/>
          <w:lang w:eastAsia="hi-IN" w:bidi="hi-IN"/>
        </w:rPr>
        <w:t>, które zostały wydane na podstawie wcześniej</w:t>
      </w:r>
      <w:r w:rsidR="00566F49" w:rsidRPr="002A35B9">
        <w:rPr>
          <w:rFonts w:cstheme="minorHAnsi"/>
          <w:kern w:val="1"/>
          <w:lang w:eastAsia="hi-IN" w:bidi="hi-IN"/>
        </w:rPr>
        <w:t xml:space="preserve"> </w:t>
      </w:r>
      <w:r w:rsidR="00CC23C8" w:rsidRPr="002A35B9">
        <w:rPr>
          <w:rFonts w:cstheme="minorHAnsi"/>
          <w:kern w:val="1"/>
          <w:lang w:eastAsia="hi-IN" w:bidi="hi-IN"/>
        </w:rPr>
        <w:t>obowiązujących przepisów,</w:t>
      </w:r>
    </w:p>
    <w:p w:rsidR="00660A93" w:rsidRPr="002A35B9" w:rsidRDefault="00CC23C8" w:rsidP="002A35B9">
      <w:pPr>
        <w:pStyle w:val="Akapitzlist"/>
        <w:numPr>
          <w:ilvl w:val="0"/>
          <w:numId w:val="61"/>
        </w:numPr>
        <w:spacing w:after="120" w:line="240" w:lineRule="auto"/>
        <w:ind w:left="1797" w:hanging="357"/>
        <w:contextualSpacing w:val="0"/>
        <w:jc w:val="both"/>
        <w:rPr>
          <w:rFonts w:eastAsia="SimSun" w:cstheme="minorHAnsi"/>
          <w:kern w:val="1"/>
          <w:lang w:eastAsia="hi-IN" w:bidi="hi-IN"/>
        </w:rPr>
      </w:pPr>
      <w:r w:rsidRPr="002A35B9">
        <w:rPr>
          <w:rFonts w:eastAsia="SimSun" w:cstheme="minorHAnsi"/>
          <w:kern w:val="2"/>
          <w:lang w:eastAsia="hi-IN" w:bidi="hi-IN"/>
        </w:rPr>
        <w:t xml:space="preserve">pełnił funkcję projektanta w specjalności </w:t>
      </w:r>
      <w:r w:rsidR="00951571" w:rsidRPr="002A35B9">
        <w:rPr>
          <w:rFonts w:eastAsia="SimSun" w:cstheme="minorHAnsi"/>
          <w:kern w:val="2"/>
          <w:lang w:eastAsia="hi-IN" w:bidi="hi-IN"/>
        </w:rPr>
        <w:t>mostowej</w:t>
      </w:r>
      <w:r w:rsidRPr="002A35B9">
        <w:rPr>
          <w:rFonts w:eastAsia="SimSun" w:cstheme="minorHAnsi"/>
          <w:kern w:val="2"/>
          <w:lang w:eastAsia="hi-IN" w:bidi="hi-IN"/>
        </w:rPr>
        <w:t xml:space="preserve"> przy realizacji dokumentacji projektowej dla budowy</w:t>
      </w:r>
      <w:r w:rsidRPr="002A35B9">
        <w:rPr>
          <w:rFonts w:cstheme="minorHAnsi"/>
        </w:rPr>
        <w:t>,</w:t>
      </w:r>
      <w:r w:rsidRPr="002A35B9">
        <w:rPr>
          <w:rFonts w:eastAsia="SimSun" w:cstheme="minorHAnsi"/>
          <w:kern w:val="2"/>
          <w:lang w:eastAsia="hi-IN" w:bidi="hi-IN"/>
        </w:rPr>
        <w:t xml:space="preserve"> przebudowy lub</w:t>
      </w:r>
      <w:r w:rsidR="003030BA" w:rsidRPr="002A35B9">
        <w:rPr>
          <w:rFonts w:eastAsia="SimSun" w:cstheme="minorHAnsi"/>
          <w:kern w:val="2"/>
          <w:lang w:eastAsia="hi-IN" w:bidi="hi-IN"/>
        </w:rPr>
        <w:t xml:space="preserve"> </w:t>
      </w:r>
      <w:r w:rsidRPr="002A35B9">
        <w:rPr>
          <w:rFonts w:eastAsia="SimSun" w:cstheme="minorHAnsi"/>
          <w:kern w:val="2"/>
          <w:lang w:eastAsia="hi-IN" w:bidi="hi-IN"/>
        </w:rPr>
        <w:t xml:space="preserve">remontu </w:t>
      </w:r>
      <w:r w:rsidRPr="002A35B9">
        <w:rPr>
          <w:rFonts w:eastAsia="SimSun" w:cstheme="minorHAnsi"/>
          <w:b/>
          <w:kern w:val="2"/>
          <w:lang w:eastAsia="hi-IN" w:bidi="hi-IN"/>
        </w:rPr>
        <w:t>co najmniej dwóch zdań projektowych</w:t>
      </w:r>
      <w:r w:rsidRPr="002A35B9">
        <w:rPr>
          <w:rFonts w:eastAsia="SimSun" w:cstheme="minorHAnsi"/>
          <w:kern w:val="2"/>
          <w:lang w:eastAsia="hi-IN" w:bidi="hi-IN"/>
        </w:rPr>
        <w:t xml:space="preserve"> polegających na opracowaniu dokumentacji projektowej i uzyskaniu dokumentu uprawniającego do rozpoczęcia robót budowlanych </w:t>
      </w:r>
      <w:r w:rsidR="007C43B8" w:rsidRPr="002A35B9">
        <w:rPr>
          <w:rFonts w:eastAsia="SimSun" w:cstheme="minorHAnsi"/>
          <w:kern w:val="2"/>
          <w:lang w:eastAsia="hi-IN" w:bidi="hi-IN"/>
        </w:rPr>
        <w:t>obiektu mostowego o długości min. 10 m każdy.</w:t>
      </w:r>
    </w:p>
    <w:p w:rsidR="00495E6F" w:rsidRPr="00310167" w:rsidRDefault="000B45E8" w:rsidP="0005090C">
      <w:pPr>
        <w:spacing w:after="0" w:line="240" w:lineRule="auto"/>
        <w:ind w:left="709"/>
        <w:jc w:val="both"/>
        <w:rPr>
          <w:rFonts w:eastAsia="SimSun" w:cstheme="minorHAnsi"/>
          <w:i/>
          <w:kern w:val="1"/>
          <w:sz w:val="21"/>
          <w:szCs w:val="21"/>
          <w:lang w:eastAsia="hi-IN" w:bidi="hi-IN"/>
        </w:rPr>
      </w:pPr>
      <w:r w:rsidRPr="00310167">
        <w:rPr>
          <w:rFonts w:eastAsia="SimSun" w:cstheme="minorHAnsi"/>
          <w:i/>
          <w:kern w:val="1"/>
          <w:sz w:val="21"/>
          <w:szCs w:val="21"/>
          <w:lang w:eastAsia="hi-IN" w:bidi="hi-IN"/>
        </w:rPr>
        <w:t>Zamawiający</w:t>
      </w:r>
      <w:r w:rsidR="00495E6F" w:rsidRPr="00310167">
        <w:rPr>
          <w:rFonts w:eastAsia="SimSun" w:cstheme="minorHAnsi"/>
          <w:i/>
          <w:kern w:val="1"/>
          <w:sz w:val="21"/>
          <w:szCs w:val="21"/>
          <w:lang w:eastAsia="hi-IN" w:bidi="hi-IN"/>
        </w:rPr>
        <w:t>, określając wymogi dla osoby w zakresie posiadanych uprawnieńbudowlanych wymaga uprawnień w rozumieniu ust</w:t>
      </w:r>
      <w:r w:rsidR="00495E6F" w:rsidRPr="00310167">
        <w:rPr>
          <w:rFonts w:eastAsia="Times New Roman" w:cstheme="minorHAnsi"/>
          <w:i/>
          <w:sz w:val="21"/>
          <w:szCs w:val="21"/>
        </w:rPr>
        <w:t xml:space="preserve">awy z dnia 7 lipca 1994 r Prawo </w:t>
      </w:r>
      <w:r w:rsidR="00495E6F" w:rsidRPr="00310167">
        <w:rPr>
          <w:rFonts w:eastAsia="SimSun" w:cstheme="minorHAnsi"/>
          <w:i/>
          <w:kern w:val="1"/>
          <w:sz w:val="21"/>
          <w:szCs w:val="21"/>
          <w:lang w:eastAsia="hi-IN" w:bidi="hi-IN"/>
        </w:rPr>
        <w:t>budowlane</w:t>
      </w:r>
      <w:r w:rsidR="00495E6F" w:rsidRPr="00310167">
        <w:rPr>
          <w:rFonts w:eastAsia="Times New Roman" w:cstheme="minorHAnsi"/>
          <w:i/>
          <w:sz w:val="21"/>
          <w:szCs w:val="21"/>
        </w:rPr>
        <w:t xml:space="preserve"> (tekst jednolity: </w:t>
      </w:r>
      <w:hyperlink r:id="rId16" w:history="1">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2021 poz. 2351</w:t>
        </w:r>
      </w:hyperlink>
      <w:r w:rsidR="00495E6F" w:rsidRPr="00310167">
        <w:rPr>
          <w:rFonts w:eastAsia="SimSun" w:cstheme="minorHAnsi"/>
          <w:i/>
          <w:kern w:val="1"/>
          <w:sz w:val="21"/>
          <w:szCs w:val="21"/>
          <w:lang w:eastAsia="hi-IN" w:bidi="hi-IN"/>
        </w:rPr>
        <w:t xml:space="preserve"> 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zm.) oraz </w:t>
      </w:r>
      <w:r w:rsidR="00495E6F" w:rsidRPr="00310167">
        <w:rPr>
          <w:rFonts w:eastAsia="Times New Roman" w:cstheme="minorHAnsi"/>
          <w:i/>
          <w:sz w:val="21"/>
          <w:szCs w:val="21"/>
        </w:rPr>
        <w:t xml:space="preserve">Rozporządzenia Ministra Inwestycji i Rozwoju z dnia 29 kwietnia 2019 r. w sprawie przygotowania zawodowego do wykonywania samodzielnych funkcji technicznych w budownictwie </w:t>
      </w:r>
      <w:r w:rsidR="00495E6F" w:rsidRPr="00310167">
        <w:rPr>
          <w:rFonts w:eastAsia="SimSun" w:cstheme="minorHAnsi"/>
          <w:i/>
          <w:kern w:val="1"/>
          <w:sz w:val="21"/>
          <w:szCs w:val="21"/>
          <w:lang w:eastAsia="hi-IN" w:bidi="hi-IN"/>
        </w:rPr>
        <w:t>(</w:t>
      </w:r>
      <w:r w:rsidR="00495E6F" w:rsidRPr="00310167">
        <w:rPr>
          <w:rFonts w:eastAsia="Times New Roman" w:cstheme="minorHAnsi"/>
          <w:i/>
          <w:sz w:val="21"/>
          <w:szCs w:val="21"/>
        </w:rPr>
        <w:t xml:space="preserve">tekst jednolity: </w:t>
      </w:r>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2019</w:t>
      </w:r>
      <w:r w:rsidR="0024531A" w:rsidRPr="00310167">
        <w:rPr>
          <w:rFonts w:eastAsia="Times New Roman" w:cstheme="minorHAnsi"/>
          <w:i/>
          <w:sz w:val="21"/>
          <w:szCs w:val="21"/>
        </w:rPr>
        <w:t xml:space="preserve"> r.</w:t>
      </w:r>
      <w:r w:rsidR="00495E6F" w:rsidRPr="00310167">
        <w:rPr>
          <w:rFonts w:eastAsia="Times New Roman" w:cstheme="minorHAnsi"/>
          <w:i/>
          <w:sz w:val="21"/>
          <w:szCs w:val="21"/>
        </w:rPr>
        <w:t xml:space="preserve"> poz. 831</w:t>
      </w:r>
      <w:r w:rsidR="00495E6F" w:rsidRPr="00310167">
        <w:rPr>
          <w:rFonts w:eastAsia="SimSun" w:cstheme="minorHAnsi"/>
          <w:i/>
          <w:kern w:val="1"/>
          <w:sz w:val="21"/>
          <w:szCs w:val="21"/>
          <w:lang w:eastAsia="hi-IN" w:bidi="hi-IN"/>
        </w:rPr>
        <w:t xml:space="preserve">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w:t>
      </w:r>
      <w:r w:rsidR="00495E6F" w:rsidRPr="00310167">
        <w:rPr>
          <w:rFonts w:eastAsia="Times New Roman" w:cstheme="minorHAnsi"/>
          <w:i/>
          <w:sz w:val="21"/>
          <w:szCs w:val="21"/>
        </w:rPr>
        <w:t>z</w:t>
      </w:r>
      <w:r w:rsidR="00495E6F" w:rsidRPr="00310167">
        <w:rPr>
          <w:rFonts w:eastAsia="SimSun" w:cstheme="minorHAnsi"/>
          <w:i/>
          <w:kern w:val="1"/>
          <w:sz w:val="21"/>
          <w:szCs w:val="21"/>
          <w:lang w:eastAsia="hi-IN" w:bidi="hi-IN"/>
        </w:rPr>
        <w:t>m.).</w:t>
      </w:r>
    </w:p>
    <w:p w:rsidR="00495E6F" w:rsidRPr="00310167" w:rsidRDefault="000B45E8" w:rsidP="0005090C">
      <w:pPr>
        <w:spacing w:after="0" w:line="240" w:lineRule="auto"/>
        <w:ind w:left="709"/>
        <w:jc w:val="both"/>
        <w:rPr>
          <w:rFonts w:eastAsia="Times New Roman" w:cstheme="minorHAnsi"/>
          <w:i/>
          <w:sz w:val="21"/>
          <w:szCs w:val="21"/>
        </w:rPr>
      </w:pPr>
      <w:r w:rsidRPr="00310167">
        <w:rPr>
          <w:rFonts w:eastAsia="SimSun" w:cstheme="minorHAnsi"/>
          <w:i/>
          <w:kern w:val="1"/>
          <w:sz w:val="21"/>
          <w:szCs w:val="21"/>
          <w:lang w:eastAsia="hi-IN" w:bidi="hi-IN"/>
        </w:rPr>
        <w:t>Zamawiający</w:t>
      </w:r>
      <w:r w:rsidR="00495E6F" w:rsidRPr="00310167">
        <w:rPr>
          <w:rFonts w:eastAsia="SimSun" w:cstheme="minorHAnsi"/>
          <w:i/>
          <w:kern w:val="1"/>
          <w:sz w:val="21"/>
          <w:szCs w:val="21"/>
          <w:lang w:eastAsia="hi-IN" w:bidi="hi-IN"/>
        </w:rPr>
        <w:t xml:space="preserve"> zaakceptuje uprawnienia budowlane odpowiadające wymaganymuprawnieniom, które zostały wydane na podstawie wcześniej obowiązujących przepisów orazodpowiadające im uprawnienia wydane obywatelom państw Europejskiego ObszaruGospodarczego oraz Konfederacji Szwajcarskiej, z zastrzeżeniem art. 12a oraz innychprzepisów ustawy Prawo budowlane oraz ustawy z dnia 22 grudnia 2015 r</w:t>
      </w:r>
      <w:r w:rsidR="009720A2" w:rsidRPr="00310167">
        <w:rPr>
          <w:rFonts w:eastAsia="SimSun" w:cstheme="minorHAnsi"/>
          <w:i/>
          <w:kern w:val="1"/>
          <w:sz w:val="21"/>
          <w:szCs w:val="21"/>
          <w:lang w:eastAsia="hi-IN" w:bidi="hi-IN"/>
        </w:rPr>
        <w:t>.</w:t>
      </w:r>
      <w:r w:rsidR="00495E6F" w:rsidRPr="00310167">
        <w:rPr>
          <w:rFonts w:eastAsia="SimSun" w:cstheme="minorHAnsi"/>
          <w:i/>
          <w:kern w:val="1"/>
          <w:sz w:val="21"/>
          <w:szCs w:val="21"/>
          <w:lang w:eastAsia="hi-IN" w:bidi="hi-IN"/>
        </w:rPr>
        <w:t xml:space="preserve"> o zasadachuznawania kwalifikacji zawodowych nabytych w państwach członkowskich Unii Europejskiej(</w:t>
      </w:r>
      <w:r w:rsidR="00495E6F" w:rsidRPr="00310167">
        <w:rPr>
          <w:rFonts w:eastAsia="Times New Roman" w:cstheme="minorHAnsi"/>
          <w:i/>
          <w:sz w:val="21"/>
          <w:szCs w:val="21"/>
        </w:rPr>
        <w:t xml:space="preserve">tekst jednolity: </w:t>
      </w:r>
      <w:hyperlink r:id="rId17" w:history="1">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2021 poz. 1646</w:t>
        </w:r>
      </w:hyperlink>
      <w:r w:rsidR="00495E6F" w:rsidRPr="00310167">
        <w:rPr>
          <w:rFonts w:eastAsia="SimSun" w:cstheme="minorHAnsi"/>
          <w:i/>
          <w:kern w:val="1"/>
          <w:sz w:val="21"/>
          <w:szCs w:val="21"/>
          <w:lang w:eastAsia="hi-IN" w:bidi="hi-IN"/>
        </w:rPr>
        <w:t xml:space="preserve">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w:t>
      </w:r>
      <w:r w:rsidR="00495E6F" w:rsidRPr="00310167">
        <w:rPr>
          <w:rFonts w:eastAsia="Times New Roman" w:cstheme="minorHAnsi"/>
          <w:i/>
          <w:sz w:val="21"/>
          <w:szCs w:val="21"/>
        </w:rPr>
        <w:t>z</w:t>
      </w:r>
      <w:r w:rsidR="00495E6F" w:rsidRPr="00310167">
        <w:rPr>
          <w:rFonts w:eastAsia="SimSun" w:cstheme="minorHAnsi"/>
          <w:i/>
          <w:kern w:val="1"/>
          <w:sz w:val="21"/>
          <w:szCs w:val="21"/>
          <w:lang w:eastAsia="hi-IN" w:bidi="hi-IN"/>
        </w:rPr>
        <w:t>m.).</w:t>
      </w:r>
    </w:p>
    <w:p w:rsidR="001759BC" w:rsidRPr="00A26004" w:rsidRDefault="001759BC" w:rsidP="008B16F8">
      <w:pPr>
        <w:suppressAutoHyphens/>
        <w:spacing w:after="60"/>
        <w:ind w:left="1060"/>
        <w:jc w:val="both"/>
        <w:textAlignment w:val="baseline"/>
        <w:rPr>
          <w:rFonts w:cstheme="minorHAnsi"/>
          <w:b/>
          <w:sz w:val="10"/>
        </w:rPr>
      </w:pPr>
    </w:p>
    <w:p w:rsidR="00A666C8" w:rsidRPr="00F1488A" w:rsidRDefault="00A666C8" w:rsidP="008B16F8">
      <w:pPr>
        <w:pStyle w:val="Akapitzlist"/>
        <w:spacing w:after="60" w:line="240" w:lineRule="auto"/>
        <w:ind w:left="1066" w:right="15"/>
        <w:contextualSpacing w:val="0"/>
        <w:jc w:val="both"/>
        <w:rPr>
          <w:rFonts w:cstheme="minorHAnsi"/>
          <w:i/>
        </w:rPr>
      </w:pPr>
      <w:bookmarkStart w:id="6" w:name="_Hlk98330924"/>
      <w:r w:rsidRPr="00F1488A">
        <w:rPr>
          <w:rFonts w:cstheme="minorHAnsi"/>
          <w:i/>
        </w:rPr>
        <w:t xml:space="preserve">Wykonawca przedstawi wykaz osób na wezwanie Zamawiającego. </w:t>
      </w:r>
    </w:p>
    <w:p w:rsidR="009940E6" w:rsidRPr="009720A2" w:rsidRDefault="009940E6" w:rsidP="008B16F8">
      <w:pPr>
        <w:pStyle w:val="Akapitzlist"/>
        <w:spacing w:after="60" w:line="240" w:lineRule="auto"/>
        <w:ind w:left="1066" w:right="15"/>
        <w:contextualSpacing w:val="0"/>
        <w:jc w:val="both"/>
        <w:rPr>
          <w:rFonts w:cstheme="minorHAnsi"/>
          <w:i/>
          <w:sz w:val="8"/>
        </w:rPr>
      </w:pPr>
    </w:p>
    <w:bookmarkEnd w:id="6"/>
    <w:p w:rsidR="008C1E5B" w:rsidRDefault="004D3E58" w:rsidP="008B16F8">
      <w:pPr>
        <w:spacing w:after="60" w:line="240" w:lineRule="auto"/>
        <w:ind w:left="709"/>
        <w:jc w:val="both"/>
        <w:rPr>
          <w:rFonts w:cstheme="minorHAnsi"/>
          <w:color w:val="000000"/>
        </w:rPr>
      </w:pPr>
      <w:r w:rsidRPr="006F5CF5">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05090C" w:rsidRPr="00AA3714" w:rsidRDefault="0005090C" w:rsidP="008B16F8">
      <w:pPr>
        <w:spacing w:after="60" w:line="240" w:lineRule="auto"/>
        <w:ind w:left="709"/>
        <w:jc w:val="both"/>
        <w:rPr>
          <w:rFonts w:cstheme="minorHAnsi"/>
          <w:color w:val="000000"/>
          <w:sz w:val="12"/>
        </w:rPr>
      </w:pPr>
    </w:p>
    <w:p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lastRenderedPageBreak/>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7181F" w:rsidRDefault="0057181F" w:rsidP="0057181F">
      <w:pPr>
        <w:pStyle w:val="Akapitzlist"/>
        <w:tabs>
          <w:tab w:val="left" w:pos="284"/>
          <w:tab w:val="left" w:pos="851"/>
        </w:tabs>
        <w:spacing w:after="0" w:line="240" w:lineRule="auto"/>
        <w:ind w:left="0"/>
        <w:jc w:val="both"/>
        <w:textAlignment w:val="baseline"/>
        <w:rPr>
          <w:rFonts w:eastAsia="Times New Roman" w:cstheme="minorHAnsi"/>
          <w:color w:val="000000"/>
        </w:rPr>
      </w:pPr>
    </w:p>
    <w:p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7"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7"/>
    <w:p w:rsidR="00001511" w:rsidRPr="00A22617" w:rsidRDefault="00001511" w:rsidP="00096D97">
      <w:pPr>
        <w:autoSpaceDE w:val="0"/>
        <w:autoSpaceDN w:val="0"/>
        <w:adjustRightInd w:val="0"/>
        <w:spacing w:after="0" w:line="240" w:lineRule="auto"/>
        <w:jc w:val="both"/>
        <w:rPr>
          <w:rFonts w:cstheme="minorHAnsi"/>
          <w:b/>
          <w:sz w:val="4"/>
        </w:rPr>
      </w:pPr>
    </w:p>
    <w:p w:rsidR="00475667" w:rsidRPr="00096D97" w:rsidRDefault="00A331EA" w:rsidP="00774F9B">
      <w:pPr>
        <w:pStyle w:val="Akapitzlist"/>
        <w:numPr>
          <w:ilvl w:val="0"/>
          <w:numId w:val="55"/>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rsidR="00096D97" w:rsidRDefault="00096D97" w:rsidP="00774F9B">
      <w:pPr>
        <w:pStyle w:val="Akapitzlist"/>
        <w:numPr>
          <w:ilvl w:val="0"/>
          <w:numId w:val="56"/>
        </w:numPr>
        <w:autoSpaceDE w:val="0"/>
        <w:autoSpaceDN w:val="0"/>
        <w:adjustRightInd w:val="0"/>
        <w:spacing w:after="0" w:line="240" w:lineRule="auto"/>
        <w:jc w:val="both"/>
        <w:rPr>
          <w:rFonts w:cstheme="minorHAnsi"/>
        </w:rPr>
      </w:pPr>
      <w:r w:rsidRPr="007B6BFC">
        <w:rPr>
          <w:rFonts w:cstheme="minorHAnsi"/>
          <w:b/>
        </w:rPr>
        <w:t>Formularz ofertowy</w:t>
      </w:r>
      <w:r w:rsidR="006764A8">
        <w:rPr>
          <w:rFonts w:cstheme="minorHAnsi"/>
          <w:b/>
        </w:rPr>
        <w:t xml:space="preserve"> </w:t>
      </w:r>
      <w:r w:rsidR="00A26004">
        <w:rPr>
          <w:rFonts w:cstheme="minorHAnsi"/>
        </w:rPr>
        <w:t>–</w:t>
      </w:r>
      <w:r w:rsidRPr="007B6BFC">
        <w:rPr>
          <w:rFonts w:cstheme="minorHAnsi"/>
        </w:rPr>
        <w:t xml:space="preserve"> wypełniony</w:t>
      </w:r>
      <w:r w:rsidR="006764A8">
        <w:rPr>
          <w:rFonts w:cstheme="minorHAnsi"/>
        </w:rPr>
        <w:t xml:space="preserve"> </w:t>
      </w:r>
      <w:r w:rsidRPr="007B6BFC">
        <w:rPr>
          <w:rFonts w:cstheme="minorHAnsi"/>
        </w:rPr>
        <w:t>i podpisany przez wykonawcę.</w:t>
      </w:r>
    </w:p>
    <w:p w:rsidR="00096D97" w:rsidRDefault="00096D97" w:rsidP="00774F9B">
      <w:pPr>
        <w:pStyle w:val="Akapitzlist"/>
        <w:numPr>
          <w:ilvl w:val="0"/>
          <w:numId w:val="56"/>
        </w:numPr>
        <w:autoSpaceDE w:val="0"/>
        <w:autoSpaceDN w:val="0"/>
        <w:adjustRightInd w:val="0"/>
        <w:spacing w:after="0" w:line="240"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096D97" w:rsidRDefault="00096D97" w:rsidP="00774F9B">
      <w:pPr>
        <w:pStyle w:val="Akapitzlist"/>
        <w:numPr>
          <w:ilvl w:val="0"/>
          <w:numId w:val="56"/>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096D97" w:rsidRPr="007B6BFC" w:rsidRDefault="00096D97" w:rsidP="00774F9B">
      <w:pPr>
        <w:pStyle w:val="Akapitzlist"/>
        <w:numPr>
          <w:ilvl w:val="0"/>
          <w:numId w:val="56"/>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rsidR="00096D97" w:rsidRPr="007B6BFC" w:rsidRDefault="00096D97" w:rsidP="00774F9B">
      <w:pPr>
        <w:pStyle w:val="Akapitzlist"/>
        <w:numPr>
          <w:ilvl w:val="0"/>
          <w:numId w:val="56"/>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rsidR="00096D97" w:rsidRPr="007B6BFC" w:rsidRDefault="00096D97" w:rsidP="00774F9B">
      <w:pPr>
        <w:pStyle w:val="Akapitzlist"/>
        <w:numPr>
          <w:ilvl w:val="0"/>
          <w:numId w:val="56"/>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sidR="00B329A0">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096D97" w:rsidRPr="007B6BFC" w:rsidRDefault="00096D97" w:rsidP="00774F9B">
      <w:pPr>
        <w:pStyle w:val="Akapitzlist"/>
        <w:numPr>
          <w:ilvl w:val="0"/>
          <w:numId w:val="56"/>
        </w:numPr>
        <w:shd w:val="clear" w:color="auto" w:fill="FFFFFF" w:themeFill="background1"/>
        <w:autoSpaceDE w:val="0"/>
        <w:autoSpaceDN w:val="0"/>
        <w:adjustRightInd w:val="0"/>
        <w:spacing w:after="0" w:line="240"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 doreprezentowaniawpostępowaniuWykonawcówwspólnieubiegającychsięoudzieleniezamówienia – dotyczyofertskładanychprzezWykonawcówwspólnieubiegającychsięoudzieleniezamówienia.</w:t>
      </w:r>
    </w:p>
    <w:p w:rsidR="00096D97" w:rsidRDefault="00096D97" w:rsidP="00774F9B">
      <w:pPr>
        <w:pStyle w:val="Akapitzlist"/>
        <w:numPr>
          <w:ilvl w:val="0"/>
          <w:numId w:val="56"/>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rsidR="00D708B8" w:rsidRPr="00490C2E" w:rsidRDefault="00D708B8" w:rsidP="00D708B8">
      <w:pPr>
        <w:autoSpaceDE w:val="0"/>
        <w:autoSpaceDN w:val="0"/>
        <w:adjustRightInd w:val="0"/>
        <w:spacing w:after="0" w:line="240" w:lineRule="auto"/>
        <w:jc w:val="both"/>
        <w:rPr>
          <w:rFonts w:cstheme="minorHAnsi"/>
          <w:sz w:val="12"/>
        </w:rPr>
      </w:pPr>
    </w:p>
    <w:p w:rsidR="00D708B8" w:rsidRPr="00AA3714" w:rsidRDefault="00D708B8" w:rsidP="00D708B8">
      <w:pPr>
        <w:autoSpaceDE w:val="0"/>
        <w:autoSpaceDN w:val="0"/>
        <w:adjustRightInd w:val="0"/>
        <w:spacing w:after="0" w:line="240" w:lineRule="auto"/>
        <w:jc w:val="both"/>
        <w:rPr>
          <w:rFonts w:cstheme="minorHAnsi"/>
          <w:sz w:val="6"/>
        </w:rPr>
      </w:pPr>
    </w:p>
    <w:p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9C51AA">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t>
      </w:r>
      <w:r w:rsidR="00D86767" w:rsidRPr="006F5CF5">
        <w:rPr>
          <w:rFonts w:cstheme="minorHAnsi"/>
        </w:rPr>
        <w:lastRenderedPageBreak/>
        <w:t xml:space="preserve">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F0FDB" w:rsidRDefault="004C567E" w:rsidP="006F5CF5">
      <w:pPr>
        <w:autoSpaceDE w:val="0"/>
        <w:autoSpaceDN w:val="0"/>
        <w:adjustRightInd w:val="0"/>
        <w:spacing w:after="0" w:line="264" w:lineRule="auto"/>
        <w:jc w:val="both"/>
        <w:rPr>
          <w:rFonts w:cstheme="minorHAnsi"/>
          <w:sz w:val="14"/>
        </w:rPr>
      </w:pPr>
    </w:p>
    <w:p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rsidR="00FD064A" w:rsidRDefault="00C57A17" w:rsidP="00774F9B">
      <w:pPr>
        <w:pStyle w:val="Akapitzlist"/>
        <w:numPr>
          <w:ilvl w:val="0"/>
          <w:numId w:val="49"/>
        </w:numPr>
        <w:autoSpaceDE w:val="0"/>
        <w:autoSpaceDN w:val="0"/>
        <w:adjustRightInd w:val="0"/>
        <w:spacing w:after="80" w:line="240" w:lineRule="auto"/>
        <w:contextualSpacing w:val="0"/>
        <w:jc w:val="both"/>
        <w:rPr>
          <w:rFonts w:ascii="Calibri" w:eastAsia="Calibri" w:hAnsi="Calibri" w:cs="Arial"/>
          <w:b/>
          <w:i/>
          <w:lang w:eastAsia="zh-CN"/>
        </w:rPr>
      </w:pPr>
      <w:r w:rsidRPr="00FD064A">
        <w:rPr>
          <w:rFonts w:cstheme="minorHAnsi"/>
          <w:b/>
        </w:rPr>
        <w:t>wykaz robót budowlanych</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B329A0">
        <w:rPr>
          <w:rFonts w:ascii="Calibri" w:eastAsia="Calibri" w:hAnsi="Calibri" w:cs="Arial"/>
          <w:lang w:eastAsia="zh-CN"/>
        </w:rPr>
        <w:t xml:space="preserve"> </w:t>
      </w:r>
      <w:r w:rsidR="00595DCC" w:rsidRPr="00FD064A">
        <w:rPr>
          <w:rFonts w:ascii="Calibri" w:eastAsia="Calibri" w:hAnsi="Calibri" w:cs="Arial"/>
          <w:b/>
          <w:lang w:eastAsia="zh-CN"/>
        </w:rPr>
        <w:t xml:space="preserve">VI ust. 2 </w:t>
      </w:r>
      <w:proofErr w:type="spellStart"/>
      <w:r w:rsidR="00595DCC" w:rsidRPr="00FD064A">
        <w:rPr>
          <w:rFonts w:ascii="Calibri" w:eastAsia="Calibri" w:hAnsi="Calibri" w:cs="Arial"/>
          <w:b/>
          <w:lang w:eastAsia="zh-CN"/>
        </w:rPr>
        <w:t>pkt</w:t>
      </w:r>
      <w:proofErr w:type="spellEnd"/>
      <w:r w:rsidR="00595DCC" w:rsidRPr="00FD064A">
        <w:rPr>
          <w:rFonts w:ascii="Calibri" w:eastAsia="Calibri" w:hAnsi="Calibri" w:cs="Arial"/>
          <w:b/>
          <w:lang w:eastAsia="zh-CN"/>
        </w:rPr>
        <w:t xml:space="preserve"> 4 litera a</w:t>
      </w:r>
      <w:r w:rsidR="00B329A0">
        <w:rPr>
          <w:rFonts w:ascii="Calibri" w:eastAsia="Calibri" w:hAnsi="Calibri" w:cs="Arial"/>
          <w:b/>
          <w:lang w:eastAsia="zh-CN"/>
        </w:rPr>
        <w:t xml:space="preserve"> </w:t>
      </w:r>
      <w:r w:rsidRPr="00FD064A">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8" w:name="_Hlk98329024"/>
      <w:r w:rsidR="007C6B20" w:rsidRPr="00FD064A">
        <w:rPr>
          <w:rFonts w:ascii="Calibri" w:eastAsia="Calibri" w:hAnsi="Calibri" w:cs="Arial"/>
          <w:lang w:eastAsia="zh-CN"/>
        </w:rPr>
        <w:t xml:space="preserve">Wzór wykazu stanowi </w:t>
      </w:r>
      <w:r w:rsidR="007C6B20" w:rsidRPr="00FD064A">
        <w:rPr>
          <w:rFonts w:ascii="Calibri" w:eastAsia="Calibri" w:hAnsi="Calibri" w:cs="Arial"/>
          <w:b/>
          <w:lang w:eastAsia="zh-CN"/>
        </w:rPr>
        <w:t xml:space="preserve">załącznik nr </w:t>
      </w:r>
      <w:r w:rsidR="00FA3BC0" w:rsidRPr="00FD064A">
        <w:rPr>
          <w:rFonts w:ascii="Calibri" w:eastAsia="Calibri" w:hAnsi="Calibri" w:cs="Arial"/>
          <w:b/>
          <w:lang w:eastAsia="zh-CN"/>
        </w:rPr>
        <w:t xml:space="preserve">6 </w:t>
      </w:r>
      <w:r w:rsidR="007C6B20" w:rsidRPr="00FD064A">
        <w:rPr>
          <w:rFonts w:ascii="Calibri" w:eastAsia="Calibri" w:hAnsi="Calibri" w:cs="Arial"/>
          <w:b/>
          <w:lang w:eastAsia="zh-CN"/>
        </w:rPr>
        <w:t>do SWZ</w:t>
      </w:r>
      <w:r w:rsidR="00673D03">
        <w:rPr>
          <w:rFonts w:ascii="Calibri" w:eastAsia="Calibri" w:hAnsi="Calibri" w:cs="Arial"/>
          <w:b/>
          <w:i/>
          <w:lang w:eastAsia="zh-CN"/>
        </w:rPr>
        <w:t>.</w:t>
      </w:r>
    </w:p>
    <w:bookmarkEnd w:id="8"/>
    <w:p w:rsidR="00B6367A" w:rsidRPr="00B6367A" w:rsidRDefault="00B6367A" w:rsidP="00774F9B">
      <w:pPr>
        <w:pStyle w:val="Akapitzlist"/>
        <w:numPr>
          <w:ilvl w:val="0"/>
          <w:numId w:val="60"/>
        </w:numPr>
        <w:autoSpaceDE w:val="0"/>
        <w:autoSpaceDN w:val="0"/>
        <w:adjustRightInd w:val="0"/>
        <w:spacing w:after="80" w:line="264" w:lineRule="auto"/>
        <w:contextualSpacing w:val="0"/>
        <w:jc w:val="both"/>
        <w:rPr>
          <w:rFonts w:ascii="Calibri" w:eastAsia="Calibri" w:hAnsi="Calibri" w:cs="Arial"/>
          <w:b/>
          <w:i/>
          <w:lang w:eastAsia="zh-CN"/>
        </w:rPr>
      </w:pPr>
      <w:r w:rsidRPr="00FD064A">
        <w:rPr>
          <w:rFonts w:cstheme="minorHAnsi"/>
          <w:b/>
        </w:rPr>
        <w:t>w</w:t>
      </w:r>
      <w:r w:rsidRPr="00FD064A">
        <w:rPr>
          <w:rFonts w:ascii="Calibri" w:eastAsia="Calibri" w:hAnsi="Calibri" w:cs="Arial"/>
          <w:b/>
          <w:lang w:eastAsia="zh-CN"/>
        </w:rPr>
        <w:t>ykaz usług projektowych</w:t>
      </w:r>
      <w:bookmarkStart w:id="9" w:name="_Hlk98328765"/>
      <w:r w:rsidR="00B329A0">
        <w:rPr>
          <w:rFonts w:ascii="Calibri" w:eastAsia="Calibri" w:hAnsi="Calibri" w:cs="Arial"/>
          <w:b/>
          <w:lang w:eastAsia="zh-CN"/>
        </w:rPr>
        <w:t xml:space="preserve"> </w:t>
      </w:r>
      <w:r w:rsidRPr="00FD064A">
        <w:rPr>
          <w:rFonts w:ascii="Calibri" w:eastAsia="Calibri" w:hAnsi="Calibri" w:cs="Arial"/>
          <w:lang w:eastAsia="zh-CN"/>
        </w:rPr>
        <w:t>odpowiadających opisowi warunku określonemu w Rozdziale</w:t>
      </w:r>
      <w:r w:rsidR="00B329A0">
        <w:rPr>
          <w:rFonts w:ascii="Calibri" w:eastAsia="Calibri" w:hAnsi="Calibri" w:cs="Arial"/>
          <w:lang w:eastAsia="zh-CN"/>
        </w:rPr>
        <w:t xml:space="preserve"> </w:t>
      </w:r>
      <w:r w:rsidRPr="00FD064A">
        <w:rPr>
          <w:rFonts w:ascii="Calibri" w:eastAsia="Calibri" w:hAnsi="Calibri" w:cs="Arial"/>
          <w:b/>
          <w:lang w:eastAsia="zh-CN"/>
        </w:rPr>
        <w:t xml:space="preserve">VI ust. 2 </w:t>
      </w:r>
      <w:proofErr w:type="spellStart"/>
      <w:r w:rsidRPr="00FD064A">
        <w:rPr>
          <w:rFonts w:ascii="Calibri" w:eastAsia="Calibri" w:hAnsi="Calibri" w:cs="Arial"/>
          <w:b/>
          <w:lang w:eastAsia="zh-CN"/>
        </w:rPr>
        <w:t>pkt</w:t>
      </w:r>
      <w:proofErr w:type="spellEnd"/>
      <w:r w:rsidRPr="00FD064A">
        <w:rPr>
          <w:rFonts w:ascii="Calibri" w:eastAsia="Calibri" w:hAnsi="Calibri" w:cs="Arial"/>
          <w:b/>
          <w:lang w:eastAsia="zh-CN"/>
        </w:rPr>
        <w:t xml:space="preserve"> 4 litera b</w:t>
      </w:r>
      <w:bookmarkEnd w:id="9"/>
      <w:r w:rsidR="0057181F">
        <w:rPr>
          <w:rFonts w:ascii="Calibri" w:eastAsia="Calibri" w:hAnsi="Calibri" w:cs="Arial"/>
          <w:b/>
          <w:lang w:eastAsia="zh-CN"/>
        </w:rPr>
        <w:t xml:space="preserve"> </w:t>
      </w:r>
      <w:r w:rsidRPr="00FD064A">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0" w:name="_Hlk98328738"/>
      <w:r w:rsidRPr="00FD064A">
        <w:rPr>
          <w:rFonts w:ascii="Calibri" w:eastAsia="Calibri" w:hAnsi="Calibri" w:cs="Arial"/>
          <w:lang w:eastAsia="zh-CN"/>
        </w:rPr>
        <w:t xml:space="preserve">Wzór wykazu stanowi </w:t>
      </w:r>
      <w:r w:rsidRPr="00FD064A">
        <w:rPr>
          <w:rFonts w:ascii="Calibri" w:eastAsia="Calibri" w:hAnsi="Calibri" w:cs="Arial"/>
          <w:b/>
          <w:lang w:eastAsia="zh-CN"/>
        </w:rPr>
        <w:t>załącznik nr 7 do SWZ</w:t>
      </w:r>
      <w:r w:rsidRPr="00FD064A">
        <w:rPr>
          <w:rFonts w:ascii="Calibri" w:eastAsia="Calibri" w:hAnsi="Calibri" w:cs="Arial"/>
          <w:b/>
          <w:i/>
          <w:lang w:eastAsia="zh-CN"/>
        </w:rPr>
        <w:t>;</w:t>
      </w:r>
      <w:bookmarkEnd w:id="10"/>
    </w:p>
    <w:p w:rsidR="00FD064A" w:rsidRDefault="00C57A17" w:rsidP="00774F9B">
      <w:pPr>
        <w:pStyle w:val="Akapitzlist"/>
        <w:numPr>
          <w:ilvl w:val="0"/>
          <w:numId w:val="60"/>
        </w:numPr>
        <w:autoSpaceDE w:val="0"/>
        <w:autoSpaceDN w:val="0"/>
        <w:adjustRightInd w:val="0"/>
        <w:spacing w:after="80" w:line="240" w:lineRule="auto"/>
        <w:contextualSpacing w:val="0"/>
        <w:jc w:val="both"/>
        <w:rPr>
          <w:rFonts w:ascii="Calibri" w:eastAsia="Calibri" w:hAnsi="Calibri" w:cs="Arial"/>
          <w:b/>
          <w:i/>
          <w:lang w:eastAsia="zh-CN"/>
        </w:rPr>
      </w:pPr>
      <w:r w:rsidRPr="00FD064A">
        <w:rPr>
          <w:rFonts w:cstheme="minorHAnsi"/>
          <w:b/>
        </w:rPr>
        <w:t>wykaz osób</w:t>
      </w:r>
      <w:r w:rsidRPr="00FD064A">
        <w:rPr>
          <w:rFonts w:cstheme="minorHAnsi"/>
        </w:rPr>
        <w:t xml:space="preserve">, </w:t>
      </w:r>
      <w:bookmarkStart w:id="11" w:name="_Hlk98329434"/>
      <w:r w:rsidR="00160058"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B329A0">
        <w:rPr>
          <w:rFonts w:ascii="Calibri" w:eastAsia="Calibri" w:hAnsi="Calibri" w:cs="Arial"/>
          <w:lang w:eastAsia="zh-CN"/>
        </w:rPr>
        <w:t xml:space="preserve"> </w:t>
      </w:r>
      <w:r w:rsidR="00160058" w:rsidRPr="00FD064A">
        <w:rPr>
          <w:rFonts w:ascii="Calibri" w:eastAsia="Calibri" w:hAnsi="Calibri" w:cs="Arial"/>
          <w:b/>
          <w:lang w:eastAsia="zh-CN"/>
        </w:rPr>
        <w:t xml:space="preserve">VI ust. 2 </w:t>
      </w:r>
      <w:proofErr w:type="spellStart"/>
      <w:r w:rsidR="00160058" w:rsidRPr="00FD064A">
        <w:rPr>
          <w:rFonts w:ascii="Calibri" w:eastAsia="Calibri" w:hAnsi="Calibri" w:cs="Arial"/>
          <w:b/>
          <w:lang w:eastAsia="zh-CN"/>
        </w:rPr>
        <w:t>pkt</w:t>
      </w:r>
      <w:proofErr w:type="spellEnd"/>
      <w:r w:rsidR="00160058" w:rsidRPr="00FD064A">
        <w:rPr>
          <w:rFonts w:ascii="Calibri" w:eastAsia="Calibri" w:hAnsi="Calibri" w:cs="Arial"/>
          <w:b/>
          <w:lang w:eastAsia="zh-CN"/>
        </w:rPr>
        <w:t xml:space="preserve"> 4 litera </w:t>
      </w:r>
      <w:bookmarkEnd w:id="11"/>
      <w:r w:rsidR="00B6367A">
        <w:rPr>
          <w:rFonts w:ascii="Calibri" w:eastAsia="Calibri" w:hAnsi="Calibri" w:cs="Arial"/>
          <w:b/>
          <w:lang w:eastAsia="zh-CN"/>
        </w:rPr>
        <w:t>c</w:t>
      </w:r>
      <w:r w:rsidR="0057181F">
        <w:rPr>
          <w:rFonts w:ascii="Calibri" w:eastAsia="Calibri" w:hAnsi="Calibri" w:cs="Arial"/>
          <w:b/>
          <w:lang w:eastAsia="zh-CN"/>
        </w:rPr>
        <w:t xml:space="preserve"> </w:t>
      </w:r>
      <w:r w:rsidRPr="00FD064A">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FD064A">
        <w:rPr>
          <w:rFonts w:cstheme="minorHAnsi"/>
        </w:rPr>
        <w:t>e do dysponowania tymi osobami</w:t>
      </w:r>
      <w:r w:rsidR="00FA3BC0" w:rsidRPr="00FD064A">
        <w:rPr>
          <w:rFonts w:cstheme="minorHAnsi"/>
        </w:rPr>
        <w:t xml:space="preserve">. </w:t>
      </w:r>
      <w:r w:rsidR="00ED1C57">
        <w:rPr>
          <w:rFonts w:ascii="Calibri" w:eastAsia="Calibri" w:hAnsi="Calibri" w:cs="Arial"/>
          <w:lang w:eastAsia="zh-CN"/>
        </w:rPr>
        <w:t xml:space="preserve">Wzór wykazu stanowi </w:t>
      </w:r>
      <w:r w:rsidR="00595DCC" w:rsidRPr="00FD064A">
        <w:rPr>
          <w:rFonts w:ascii="Calibri" w:eastAsia="Calibri" w:hAnsi="Calibri" w:cs="Arial"/>
          <w:b/>
          <w:lang w:eastAsia="zh-CN"/>
        </w:rPr>
        <w:t xml:space="preserve">załącznik nr </w:t>
      </w:r>
      <w:r w:rsidR="00B6367A">
        <w:rPr>
          <w:rFonts w:ascii="Calibri" w:eastAsia="Calibri" w:hAnsi="Calibri" w:cs="Arial"/>
          <w:b/>
          <w:lang w:eastAsia="zh-CN"/>
        </w:rPr>
        <w:t>8</w:t>
      </w:r>
      <w:r w:rsidR="00F50EC4">
        <w:rPr>
          <w:rFonts w:ascii="Calibri" w:eastAsia="Calibri" w:hAnsi="Calibri" w:cs="Arial"/>
          <w:b/>
          <w:lang w:eastAsia="zh-CN"/>
        </w:rPr>
        <w:t xml:space="preserve"> </w:t>
      </w:r>
      <w:r w:rsidR="00595DCC" w:rsidRPr="00FD064A">
        <w:rPr>
          <w:rFonts w:ascii="Calibri" w:eastAsia="Calibri" w:hAnsi="Calibri" w:cs="Arial"/>
          <w:b/>
          <w:lang w:eastAsia="zh-CN"/>
        </w:rPr>
        <w:t>do SWZ</w:t>
      </w:r>
      <w:r w:rsidR="00673D03">
        <w:rPr>
          <w:rFonts w:ascii="Calibri" w:eastAsia="Calibri" w:hAnsi="Calibri" w:cs="Arial"/>
          <w:b/>
          <w:i/>
          <w:lang w:eastAsia="zh-CN"/>
        </w:rPr>
        <w:t>.</w:t>
      </w:r>
    </w:p>
    <w:p w:rsidR="00F50EC4" w:rsidRDefault="00F50EC4" w:rsidP="00F50EC4">
      <w:pPr>
        <w:pStyle w:val="Akapitzlist"/>
        <w:autoSpaceDE w:val="0"/>
        <w:autoSpaceDN w:val="0"/>
        <w:adjustRightInd w:val="0"/>
        <w:spacing w:after="80" w:line="240" w:lineRule="auto"/>
        <w:ind w:left="360"/>
        <w:contextualSpacing w:val="0"/>
        <w:jc w:val="both"/>
        <w:rPr>
          <w:rFonts w:ascii="Calibri" w:eastAsia="Calibri" w:hAnsi="Calibri" w:cs="Arial"/>
          <w:b/>
          <w:i/>
          <w:lang w:eastAsia="zh-CN"/>
        </w:rPr>
      </w:pPr>
    </w:p>
    <w:p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rsidR="00F46E44" w:rsidRPr="005151AF" w:rsidRDefault="00C57A17" w:rsidP="00774F9B">
      <w:pPr>
        <w:pStyle w:val="Akapitzlist"/>
        <w:numPr>
          <w:ilvl w:val="0"/>
          <w:numId w:val="57"/>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rsidR="005151AF" w:rsidRDefault="00C57A17" w:rsidP="00774F9B">
      <w:pPr>
        <w:pStyle w:val="Akapitzlist"/>
        <w:numPr>
          <w:ilvl w:val="0"/>
          <w:numId w:val="57"/>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rsidR="005151AF" w:rsidRDefault="00C57A17" w:rsidP="00774F9B">
      <w:pPr>
        <w:pStyle w:val="Akapitzlist"/>
        <w:numPr>
          <w:ilvl w:val="0"/>
          <w:numId w:val="57"/>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rsidR="005151AF" w:rsidRPr="009638DA" w:rsidRDefault="005151AF" w:rsidP="005151AF">
      <w:pPr>
        <w:autoSpaceDE w:val="0"/>
        <w:autoSpaceDN w:val="0"/>
        <w:adjustRightInd w:val="0"/>
        <w:spacing w:after="0" w:line="240" w:lineRule="auto"/>
        <w:jc w:val="both"/>
        <w:rPr>
          <w:rFonts w:cstheme="minorHAnsi"/>
          <w:b/>
          <w:sz w:val="10"/>
          <w:szCs w:val="21"/>
        </w:rPr>
      </w:pPr>
    </w:p>
    <w:p w:rsidR="005151AF" w:rsidRPr="00AA3714" w:rsidRDefault="005151AF" w:rsidP="005151AF">
      <w:pPr>
        <w:autoSpaceDE w:val="0"/>
        <w:autoSpaceDN w:val="0"/>
        <w:adjustRightInd w:val="0"/>
        <w:spacing w:after="0" w:line="240" w:lineRule="auto"/>
        <w:jc w:val="both"/>
        <w:rPr>
          <w:rFonts w:cstheme="minorHAnsi"/>
          <w:b/>
          <w:sz w:val="8"/>
          <w:szCs w:val="21"/>
        </w:rPr>
      </w:pPr>
    </w:p>
    <w:p w:rsidR="00C57A17" w:rsidRPr="00FD064A" w:rsidRDefault="00C57A17" w:rsidP="006F5CF5">
      <w:pPr>
        <w:autoSpaceDE w:val="0"/>
        <w:autoSpaceDN w:val="0"/>
        <w:adjustRightInd w:val="0"/>
        <w:spacing w:after="0" w:line="264" w:lineRule="auto"/>
        <w:jc w:val="both"/>
        <w:rPr>
          <w:rFonts w:cstheme="minorHAnsi"/>
          <w:sz w:val="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837389">
        <w:rPr>
          <w:rFonts w:asciiTheme="minorHAnsi" w:hAnsiTheme="minorHAnsi" w:cstheme="minorHAnsi"/>
          <w:sz w:val="22"/>
          <w:szCs w:val="22"/>
        </w:rPr>
        <w:t xml:space="preserve">Karolina Pasek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lastRenderedPageBreak/>
        <w:t>w</w:t>
      </w:r>
      <w:r w:rsidR="0010208F" w:rsidRPr="009F6F5C">
        <w:rPr>
          <w:rFonts w:asciiTheme="minorHAnsi" w:hAnsiTheme="minorHAnsi" w:cstheme="minorHAnsi"/>
          <w:sz w:val="22"/>
          <w:szCs w:val="22"/>
        </w:rPr>
        <w:t xml:space="preserve"> sprawach merytorycznych: </w:t>
      </w:r>
      <w:r w:rsidR="009D5D4C">
        <w:rPr>
          <w:rFonts w:asciiTheme="minorHAnsi" w:hAnsiTheme="minorHAnsi" w:cstheme="minorHAnsi"/>
          <w:sz w:val="22"/>
          <w:szCs w:val="22"/>
        </w:rPr>
        <w:t xml:space="preserve">Aleksander Korcz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00837389">
        <w:rPr>
          <w:rFonts w:asciiTheme="minorHAnsi" w:hAnsiTheme="minorHAnsi" w:cstheme="minorHAnsi"/>
          <w:sz w:val="22"/>
          <w:szCs w:val="22"/>
        </w:rPr>
        <w:t xml:space="preserve">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837389">
        <w:rPr>
          <w:rFonts w:asciiTheme="minorHAnsi" w:hAnsiTheme="minorHAnsi" w:cstheme="minorHAnsi"/>
          <w:color w:val="000000"/>
          <w:sz w:val="22"/>
          <w:szCs w:val="22"/>
        </w:rPr>
        <w:t xml:space="preserve"> </w:t>
      </w:r>
      <w:hyperlink r:id="rId19"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2" w:history="1">
        <w:r w:rsidR="0010208F" w:rsidRPr="006F5CF5">
          <w:rPr>
            <w:rStyle w:val="Hipercze"/>
            <w:rFonts w:asciiTheme="minorHAnsi" w:hAnsiTheme="minorHAnsi" w:cstheme="minorHAnsi"/>
            <w:sz w:val="22"/>
            <w:szCs w:val="22"/>
          </w:rPr>
          <w:t>zp@wolow.pl</w:t>
        </w:r>
      </w:hyperlink>
    </w:p>
    <w:p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23"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4"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5"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rsidR="00775E9E" w:rsidRPr="006F5CF5" w:rsidRDefault="00775E9E" w:rsidP="00E6619C">
      <w:pPr>
        <w:pStyle w:val="NormalnyWeb"/>
        <w:numPr>
          <w:ilvl w:val="0"/>
          <w:numId w:val="12"/>
        </w:numPr>
        <w:tabs>
          <w:tab w:val="clear" w:pos="720"/>
        </w:tabs>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E6619C">
      <w:pPr>
        <w:pStyle w:val="NormalnyWeb"/>
        <w:numPr>
          <w:ilvl w:val="0"/>
          <w:numId w:val="12"/>
        </w:numPr>
        <w:tabs>
          <w:tab w:val="clear" w:pos="720"/>
        </w:tabs>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E6619C">
      <w:pPr>
        <w:pStyle w:val="NormalnyWeb"/>
        <w:numPr>
          <w:ilvl w:val="0"/>
          <w:numId w:val="12"/>
        </w:numPr>
        <w:tabs>
          <w:tab w:val="clear" w:pos="720"/>
        </w:tabs>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E6619C">
      <w:pPr>
        <w:pStyle w:val="NormalnyWeb"/>
        <w:numPr>
          <w:ilvl w:val="0"/>
          <w:numId w:val="12"/>
        </w:numPr>
        <w:tabs>
          <w:tab w:val="clear" w:pos="720"/>
        </w:tabs>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7"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8"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9"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w:t>
      </w:r>
      <w:r w:rsidR="00775E9E" w:rsidRPr="006F5CF5">
        <w:rPr>
          <w:rFonts w:asciiTheme="minorHAnsi" w:hAnsiTheme="minorHAnsi" w:cstheme="minorHAnsi"/>
          <w:color w:val="000000"/>
          <w:sz w:val="22"/>
          <w:szCs w:val="22"/>
        </w:rPr>
        <w:lastRenderedPageBreak/>
        <w:t>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3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32" w:history="1">
        <w:r w:rsidR="00775E9E" w:rsidRPr="006F5CF5">
          <w:rPr>
            <w:rStyle w:val="Hipercze"/>
            <w:rFonts w:asciiTheme="minorHAnsi" w:hAnsiTheme="minorHAnsi" w:cstheme="minorHAnsi"/>
            <w:color w:val="1155CC"/>
            <w:sz w:val="22"/>
            <w:szCs w:val="22"/>
          </w:rPr>
          <w:t>https://platformazakupowa.pl/strona/45-instrukcje</w:t>
        </w:r>
      </w:hyperlink>
    </w:p>
    <w:p w:rsidR="0050567A" w:rsidRPr="009638DA" w:rsidRDefault="0050567A" w:rsidP="00310167">
      <w:pPr>
        <w:autoSpaceDE w:val="0"/>
        <w:autoSpaceDN w:val="0"/>
        <w:adjustRightInd w:val="0"/>
        <w:spacing w:after="80" w:line="240" w:lineRule="auto"/>
        <w:ind w:hanging="294"/>
        <w:jc w:val="both"/>
        <w:rPr>
          <w:rFonts w:cstheme="minorHAnsi"/>
          <w:b/>
          <w:sz w:val="8"/>
        </w:rPr>
      </w:pPr>
    </w:p>
    <w:p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rsidR="005F0FDB" w:rsidRDefault="00A17F27" w:rsidP="00774F9B">
      <w:pPr>
        <w:pStyle w:val="Akapitzlist"/>
        <w:numPr>
          <w:ilvl w:val="0"/>
          <w:numId w:val="50"/>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treść specy</w:t>
      </w:r>
      <w:r w:rsidR="005F0FDB">
        <w:rPr>
          <w:rFonts w:cstheme="minorHAnsi"/>
        </w:rPr>
        <w:t>fikacji warunkówzamówienia.</w:t>
      </w:r>
    </w:p>
    <w:p w:rsidR="00310167" w:rsidRPr="00310167" w:rsidRDefault="00A17F27" w:rsidP="00774F9B">
      <w:pPr>
        <w:pStyle w:val="Akapitzlist"/>
        <w:numPr>
          <w:ilvl w:val="0"/>
          <w:numId w:val="50"/>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33" w:history="1">
        <w:r w:rsidR="0073397B" w:rsidRPr="005F0FDB">
          <w:rPr>
            <w:rStyle w:val="Hipercze"/>
            <w:rFonts w:cstheme="minorHAnsi"/>
          </w:rPr>
          <w:t>https://platformazakupowa.pl/pn/wolow</w:t>
        </w:r>
      </w:hyperlink>
    </w:p>
    <w:p w:rsidR="0050567A" w:rsidRPr="00310167" w:rsidRDefault="00A17F27" w:rsidP="00774F9B">
      <w:pPr>
        <w:pStyle w:val="Akapitzlist"/>
        <w:numPr>
          <w:ilvl w:val="0"/>
          <w:numId w:val="50"/>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2"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2"/>
    <w:p w:rsidR="00A22617" w:rsidRPr="00A22617" w:rsidRDefault="00A22617" w:rsidP="006F5CF5">
      <w:pPr>
        <w:autoSpaceDE w:val="0"/>
        <w:autoSpaceDN w:val="0"/>
        <w:adjustRightInd w:val="0"/>
        <w:spacing w:after="0" w:line="264" w:lineRule="auto"/>
        <w:jc w:val="both"/>
        <w:rPr>
          <w:rFonts w:cstheme="minorHAnsi"/>
          <w:b/>
          <w:sz w:val="6"/>
        </w:rPr>
      </w:pPr>
    </w:p>
    <w:p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3"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3"/>
    <w:p w:rsidR="00A22617" w:rsidRPr="00A22617" w:rsidRDefault="00A22617" w:rsidP="006F5CF5">
      <w:pPr>
        <w:autoSpaceDE w:val="0"/>
        <w:autoSpaceDN w:val="0"/>
        <w:adjustRightInd w:val="0"/>
        <w:spacing w:after="0" w:line="264" w:lineRule="auto"/>
        <w:jc w:val="both"/>
        <w:rPr>
          <w:rFonts w:cstheme="minorHAnsi"/>
          <w:b/>
          <w:sz w:val="8"/>
        </w:rPr>
      </w:pPr>
    </w:p>
    <w:p w:rsidR="000D2197" w:rsidRPr="007F6CDF"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7F6CDF">
        <w:rPr>
          <w:rFonts w:cstheme="minorHAnsi"/>
        </w:rPr>
        <w:t>Bieg terminu związania ofertą rozpoczyna się wraz z upły</w:t>
      </w:r>
      <w:r w:rsidR="000D2197" w:rsidRPr="007F6CDF">
        <w:rPr>
          <w:rFonts w:cstheme="minorHAnsi"/>
        </w:rPr>
        <w:t>wem terminu składania ofert.</w:t>
      </w:r>
    </w:p>
    <w:p w:rsidR="000D2197" w:rsidRPr="007F6CDF"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7F6CDF">
        <w:rPr>
          <w:rFonts w:cstheme="minorHAnsi"/>
        </w:rPr>
        <w:t xml:space="preserve">Wykonawca pozostaje związany ofertą przez okres 30 dni od upływu terminu składania ofert, tj. do </w:t>
      </w:r>
      <w:r w:rsidRPr="00AD35C0">
        <w:rPr>
          <w:rFonts w:cstheme="minorHAnsi"/>
        </w:rPr>
        <w:t>dnia</w:t>
      </w:r>
      <w:r w:rsidR="007F6CDF" w:rsidRPr="00AD35C0">
        <w:rPr>
          <w:rFonts w:cstheme="minorHAnsi"/>
        </w:rPr>
        <w:t xml:space="preserve"> </w:t>
      </w:r>
      <w:r w:rsidR="00AD35C0" w:rsidRPr="00AD35C0">
        <w:rPr>
          <w:rFonts w:cstheme="minorHAnsi"/>
          <w:b/>
        </w:rPr>
        <w:t>17.02.2023</w:t>
      </w:r>
      <w:r w:rsidR="00B5751F" w:rsidRPr="00AD35C0">
        <w:rPr>
          <w:rFonts w:cstheme="minorHAnsi"/>
          <w:b/>
        </w:rPr>
        <w:t xml:space="preserve"> </w:t>
      </w:r>
      <w:r w:rsidR="00A14057" w:rsidRPr="00AD35C0">
        <w:rPr>
          <w:rFonts w:cstheme="minorHAnsi"/>
          <w:b/>
        </w:rPr>
        <w:t>r.</w:t>
      </w:r>
    </w:p>
    <w:p w:rsidR="000D2197" w:rsidRPr="007F6CDF"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7F6CDF">
        <w:rPr>
          <w:rFonts w:cstheme="minorHAnsi"/>
        </w:rPr>
        <w:t xml:space="preserve">W przypadku gdy wybór najkorzystniejszej oferty nie nastąpi przed upływem terminu związania ofertą </w:t>
      </w:r>
      <w:r w:rsidR="000B45E8" w:rsidRPr="007F6CDF">
        <w:rPr>
          <w:rFonts w:cstheme="minorHAnsi"/>
        </w:rPr>
        <w:t>Zamawiający</w:t>
      </w:r>
      <w:r w:rsidRPr="007F6CDF">
        <w:rPr>
          <w:rFonts w:cstheme="minorHAnsi"/>
        </w:rPr>
        <w:t xml:space="preserve"> przed upływem terminu związania ofertą, zwraca się jednokrotnie do wykonawców o wyrażenie zgody na przedłużenie tego terminu o wskazywany ok</w:t>
      </w:r>
      <w:r w:rsidR="000D2197" w:rsidRPr="007F6CDF">
        <w:rPr>
          <w:rFonts w:cstheme="minorHAnsi"/>
        </w:rPr>
        <w:t>res, nie dłuższy niż 30 dni.</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310167" w:rsidRPr="00E6619C" w:rsidRDefault="00A63B44" w:rsidP="00E6619C">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lastRenderedPageBreak/>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4"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5"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6"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7"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w:t>
      </w:r>
      <w:r w:rsidRPr="006F5CF5">
        <w:rPr>
          <w:rFonts w:asciiTheme="minorHAnsi" w:hAnsiTheme="minorHAnsi" w:cstheme="minorHAnsi"/>
          <w:sz w:val="22"/>
          <w:szCs w:val="22"/>
        </w:rPr>
        <w:lastRenderedPageBreak/>
        <w:t xml:space="preserve">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hyperlink r:id="rId39"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w:t>
      </w:r>
      <w:proofErr w:type="spellStart"/>
      <w:r w:rsidR="00590AFE" w:rsidRPr="006F5CF5">
        <w:rPr>
          <w:rFonts w:asciiTheme="minorHAnsi" w:hAnsiTheme="minorHAnsi" w:cstheme="minorHAnsi"/>
          <w:color w:val="000000"/>
          <w:sz w:val="22"/>
          <w:szCs w:val="22"/>
        </w:rPr>
        <w:t>.pd</w:t>
      </w:r>
      <w:proofErr w:type="spellEnd"/>
      <w:r w:rsidR="00590AFE" w:rsidRPr="006F5CF5">
        <w:rPr>
          <w:rFonts w:asciiTheme="minorHAnsi" w:hAnsiTheme="minorHAnsi" w:cstheme="minorHAnsi"/>
          <w:color w:val="000000"/>
          <w:sz w:val="22"/>
          <w:szCs w:val="22"/>
        </w:rPr>
        <w:t>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xls</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5MB</w:t>
      </w:r>
      <w:r w:rsidR="00590AFE" w:rsidRPr="006F5CF5">
        <w:rPr>
          <w:rFonts w:asciiTheme="minorHAnsi" w:hAnsiTheme="minorHAnsi" w:cstheme="minorHAnsi"/>
          <w:color w:val="000000"/>
          <w:sz w:val="22"/>
          <w:szCs w:val="22"/>
        </w:rPr>
        <w:t>.</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310167" w:rsidRDefault="006205B0" w:rsidP="006F5CF5">
      <w:pPr>
        <w:autoSpaceDE w:val="0"/>
        <w:autoSpaceDN w:val="0"/>
        <w:adjustRightInd w:val="0"/>
        <w:spacing w:after="0" w:line="264" w:lineRule="auto"/>
        <w:jc w:val="both"/>
        <w:rPr>
          <w:rFonts w:cstheme="minorHAnsi"/>
          <w:b/>
          <w:sz w:val="10"/>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E61E5B" w:rsidRDefault="00B61AAE" w:rsidP="006F5CF5">
      <w:pPr>
        <w:autoSpaceDE w:val="0"/>
        <w:autoSpaceDN w:val="0"/>
        <w:adjustRightInd w:val="0"/>
        <w:spacing w:after="0" w:line="264" w:lineRule="auto"/>
        <w:jc w:val="both"/>
        <w:rPr>
          <w:rFonts w:cstheme="minorHAnsi"/>
          <w:sz w:val="14"/>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w:t>
      </w:r>
      <w:r w:rsidRPr="006F5CF5">
        <w:rPr>
          <w:rFonts w:cstheme="minorHAnsi"/>
        </w:rPr>
        <w:lastRenderedPageBreak/>
        <w:t>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9638DA" w:rsidRDefault="00C82B1C" w:rsidP="006F5CF5">
      <w:pPr>
        <w:autoSpaceDE w:val="0"/>
        <w:autoSpaceDN w:val="0"/>
        <w:adjustRightInd w:val="0"/>
        <w:spacing w:after="0" w:line="264" w:lineRule="auto"/>
        <w:jc w:val="both"/>
        <w:rPr>
          <w:rFonts w:cstheme="minorHAnsi"/>
          <w:sz w:val="8"/>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7F6CDF" w:rsidRPr="00633F5F" w:rsidRDefault="00590AFE" w:rsidP="007F6CDF">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7F6CDF" w:rsidRPr="007F6CDF" w:rsidRDefault="007F6CDF" w:rsidP="007F6CDF">
      <w:pPr>
        <w:autoSpaceDE w:val="0"/>
        <w:autoSpaceDN w:val="0"/>
        <w:adjustRightInd w:val="0"/>
        <w:spacing w:after="0" w:line="264" w:lineRule="auto"/>
        <w:jc w:val="both"/>
        <w:rPr>
          <w:rFonts w:cstheme="minorHAnsi"/>
          <w:strike/>
        </w:rPr>
      </w:pPr>
    </w:p>
    <w:p w:rsidR="00310167" w:rsidRPr="009638DA" w:rsidRDefault="00310167" w:rsidP="00310167">
      <w:pPr>
        <w:pStyle w:val="Akapitzlist"/>
        <w:autoSpaceDE w:val="0"/>
        <w:autoSpaceDN w:val="0"/>
        <w:adjustRightInd w:val="0"/>
        <w:spacing w:after="0" w:line="264" w:lineRule="auto"/>
        <w:jc w:val="both"/>
        <w:rPr>
          <w:rFonts w:cstheme="minorHAnsi"/>
          <w:strike/>
          <w:sz w:val="8"/>
        </w:rPr>
      </w:pPr>
    </w:p>
    <w:p w:rsidR="009F6F5C" w:rsidRPr="00310167" w:rsidRDefault="009F6F5C" w:rsidP="006F5CF5">
      <w:pPr>
        <w:autoSpaceDE w:val="0"/>
        <w:autoSpaceDN w:val="0"/>
        <w:adjustRightInd w:val="0"/>
        <w:spacing w:after="0" w:line="264" w:lineRule="auto"/>
        <w:jc w:val="both"/>
        <w:rPr>
          <w:rFonts w:cstheme="minorHAnsi"/>
          <w:sz w:val="6"/>
        </w:rPr>
      </w:pPr>
    </w:p>
    <w:p w:rsidR="00510276" w:rsidRPr="006F5CF5" w:rsidRDefault="00356E54" w:rsidP="00633F5F">
      <w:pPr>
        <w:pStyle w:val="NormalnyWeb"/>
        <w:shd w:val="clear" w:color="auto" w:fill="F2F2F2" w:themeFill="background1" w:themeFillShade="F2"/>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4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41"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BE07A7"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BE07A7">
        <w:rPr>
          <w:rFonts w:asciiTheme="minorHAnsi" w:hAnsiTheme="minorHAnsi" w:cstheme="minorHAnsi"/>
          <w:sz w:val="22"/>
          <w:szCs w:val="22"/>
        </w:rPr>
        <w:t>Oferty należy składać do dnia</w:t>
      </w:r>
      <w:r w:rsidR="007F6CDF" w:rsidRPr="00BE07A7">
        <w:rPr>
          <w:rFonts w:asciiTheme="minorHAnsi" w:hAnsiTheme="minorHAnsi" w:cstheme="minorHAnsi"/>
          <w:sz w:val="22"/>
          <w:szCs w:val="22"/>
        </w:rPr>
        <w:t xml:space="preserve">: </w:t>
      </w:r>
      <w:r w:rsidR="00BE07A7" w:rsidRPr="00BE07A7">
        <w:rPr>
          <w:rFonts w:asciiTheme="minorHAnsi" w:hAnsiTheme="minorHAnsi" w:cstheme="minorHAnsi"/>
          <w:b/>
          <w:sz w:val="22"/>
          <w:szCs w:val="22"/>
        </w:rPr>
        <w:t>19.01.2023</w:t>
      </w:r>
      <w:r w:rsidR="007F6CDF" w:rsidRPr="00BE07A7">
        <w:rPr>
          <w:rFonts w:asciiTheme="minorHAnsi" w:hAnsiTheme="minorHAnsi" w:cstheme="minorHAnsi"/>
          <w:b/>
          <w:sz w:val="22"/>
          <w:szCs w:val="22"/>
        </w:rPr>
        <w:t xml:space="preserve"> </w:t>
      </w:r>
      <w:r w:rsidR="00457CD9" w:rsidRPr="00BE07A7">
        <w:rPr>
          <w:rFonts w:asciiTheme="minorHAnsi" w:hAnsiTheme="minorHAnsi" w:cstheme="minorHAnsi"/>
          <w:b/>
          <w:sz w:val="22"/>
          <w:szCs w:val="22"/>
        </w:rPr>
        <w:t>r</w:t>
      </w:r>
      <w:r w:rsidR="00EA1808" w:rsidRPr="00BE07A7">
        <w:rPr>
          <w:rFonts w:asciiTheme="minorHAnsi" w:hAnsiTheme="minorHAnsi" w:cstheme="minorHAnsi"/>
          <w:b/>
          <w:sz w:val="22"/>
          <w:szCs w:val="22"/>
        </w:rPr>
        <w:t>.</w:t>
      </w:r>
      <w:r w:rsidR="00EA1808" w:rsidRPr="00BE07A7">
        <w:rPr>
          <w:rFonts w:asciiTheme="minorHAnsi" w:hAnsiTheme="minorHAnsi" w:cstheme="minorHAnsi"/>
          <w:sz w:val="22"/>
          <w:szCs w:val="22"/>
        </w:rPr>
        <w:t xml:space="preserve"> do godz. </w:t>
      </w:r>
      <w:r w:rsidR="00457CD9" w:rsidRPr="00BE07A7">
        <w:rPr>
          <w:rFonts w:asciiTheme="minorHAnsi" w:hAnsiTheme="minorHAnsi" w:cstheme="minorHAnsi"/>
          <w:b/>
          <w:sz w:val="22"/>
          <w:szCs w:val="22"/>
        </w:rPr>
        <w:t>9:00</w:t>
      </w:r>
      <w:r w:rsidR="00ED689B" w:rsidRPr="00BE07A7">
        <w:rPr>
          <w:rFonts w:asciiTheme="minorHAnsi" w:hAnsiTheme="minorHAnsi" w:cstheme="minorHAnsi"/>
          <w:b/>
          <w:sz w:val="22"/>
          <w:szCs w:val="22"/>
        </w:rPr>
        <w:t>.</w:t>
      </w:r>
    </w:p>
    <w:p w:rsidR="00146BBB" w:rsidRPr="007F6CDF" w:rsidRDefault="00DF420E"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BE07A7">
        <w:rPr>
          <w:rFonts w:asciiTheme="minorHAnsi" w:hAnsiTheme="minorHAnsi" w:cstheme="minorHAnsi"/>
          <w:sz w:val="22"/>
          <w:szCs w:val="22"/>
        </w:rPr>
        <w:t>Oferty zostaną otwarte dnia</w:t>
      </w:r>
      <w:r w:rsidR="00BE07A7" w:rsidRPr="00BE07A7">
        <w:rPr>
          <w:rFonts w:asciiTheme="minorHAnsi" w:hAnsiTheme="minorHAnsi" w:cstheme="minorHAnsi"/>
          <w:sz w:val="22"/>
          <w:szCs w:val="22"/>
        </w:rPr>
        <w:t xml:space="preserve"> </w:t>
      </w:r>
      <w:r w:rsidR="00BE07A7" w:rsidRPr="00BE07A7">
        <w:rPr>
          <w:rFonts w:asciiTheme="minorHAnsi" w:hAnsiTheme="minorHAnsi" w:cstheme="minorHAnsi"/>
          <w:b/>
          <w:sz w:val="22"/>
          <w:szCs w:val="22"/>
        </w:rPr>
        <w:t xml:space="preserve">19.01.2023 </w:t>
      </w:r>
      <w:r w:rsidR="00457CD9" w:rsidRPr="00BE07A7">
        <w:rPr>
          <w:rFonts w:asciiTheme="minorHAnsi" w:hAnsiTheme="minorHAnsi" w:cstheme="minorHAnsi"/>
          <w:b/>
          <w:sz w:val="22"/>
          <w:szCs w:val="22"/>
        </w:rPr>
        <w:t>r.</w:t>
      </w:r>
      <w:r w:rsidRPr="00BE07A7">
        <w:rPr>
          <w:rFonts w:asciiTheme="minorHAnsi" w:hAnsiTheme="minorHAnsi" w:cstheme="minorHAnsi"/>
          <w:b/>
          <w:sz w:val="22"/>
          <w:szCs w:val="22"/>
        </w:rPr>
        <w:t>,</w:t>
      </w:r>
      <w:r w:rsidRPr="00BE07A7">
        <w:rPr>
          <w:rFonts w:asciiTheme="minorHAnsi" w:hAnsiTheme="minorHAnsi" w:cstheme="minorHAnsi"/>
          <w:sz w:val="22"/>
          <w:szCs w:val="22"/>
        </w:rPr>
        <w:t xml:space="preserve"> o godz</w:t>
      </w:r>
      <w:r w:rsidRPr="00BE07A7">
        <w:rPr>
          <w:rFonts w:asciiTheme="minorHAnsi" w:hAnsiTheme="minorHAnsi" w:cstheme="minorHAnsi"/>
          <w:b/>
          <w:sz w:val="22"/>
          <w:szCs w:val="22"/>
        </w:rPr>
        <w:t xml:space="preserve">. </w:t>
      </w:r>
      <w:r w:rsidR="00457CD9" w:rsidRPr="00BE07A7">
        <w:rPr>
          <w:rFonts w:asciiTheme="minorHAnsi" w:hAnsiTheme="minorHAnsi" w:cstheme="minorHAnsi"/>
          <w:b/>
          <w:sz w:val="22"/>
          <w:szCs w:val="22"/>
        </w:rPr>
        <w:t>9:</w:t>
      </w:r>
      <w:r w:rsidR="00A416C5" w:rsidRPr="00BE07A7">
        <w:rPr>
          <w:rFonts w:asciiTheme="minorHAnsi" w:hAnsiTheme="minorHAnsi" w:cstheme="minorHAnsi"/>
          <w:b/>
          <w:sz w:val="22"/>
          <w:szCs w:val="22"/>
        </w:rPr>
        <w:t>1</w:t>
      </w:r>
      <w:r w:rsidR="00457CD9" w:rsidRPr="00BE07A7">
        <w:rPr>
          <w:rFonts w:asciiTheme="minorHAnsi" w:hAnsiTheme="minorHAnsi" w:cstheme="minorHAnsi"/>
          <w:b/>
          <w:sz w:val="22"/>
          <w:szCs w:val="22"/>
        </w:rPr>
        <w:t>0</w:t>
      </w:r>
      <w:r w:rsidR="00ED689B" w:rsidRPr="00BE07A7">
        <w:rPr>
          <w:rFonts w:asciiTheme="minorHAnsi" w:hAnsiTheme="minorHAnsi" w:cstheme="minorHAnsi"/>
          <w:b/>
          <w:sz w:val="22"/>
          <w:szCs w:val="22"/>
        </w:rPr>
        <w:t>.</w:t>
      </w:r>
    </w:p>
    <w:p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4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4"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hyperlink r:id="rId45"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310167" w:rsidRDefault="00A85B6F" w:rsidP="006F5CF5">
      <w:pPr>
        <w:autoSpaceDE w:val="0"/>
        <w:autoSpaceDN w:val="0"/>
        <w:adjustRightInd w:val="0"/>
        <w:spacing w:after="0" w:line="264" w:lineRule="auto"/>
        <w:jc w:val="both"/>
        <w:rPr>
          <w:rFonts w:cstheme="minorHAnsi"/>
          <w:sz w:val="20"/>
        </w:rPr>
      </w:pPr>
    </w:p>
    <w:p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310167" w:rsidRPr="00D76F0B" w:rsidRDefault="00310167" w:rsidP="00B96A58">
      <w:pPr>
        <w:autoSpaceDE w:val="0"/>
        <w:spacing w:after="0" w:line="240" w:lineRule="auto"/>
        <w:ind w:left="356"/>
        <w:jc w:val="both"/>
        <w:rPr>
          <w:rFonts w:eastAsia="Times New Roman" w:cstheme="minorHAnsi"/>
          <w:b/>
          <w:sz w:val="6"/>
        </w:rPr>
      </w:pPr>
    </w:p>
    <w:p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00B5751F">
        <w:rPr>
          <w:rFonts w:eastAsia="Times New Roman" w:cstheme="minorHAnsi"/>
          <w:b/>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rsidR="007B351E" w:rsidRPr="006F5CF5" w:rsidRDefault="00E7740F" w:rsidP="00774F9B">
      <w:pPr>
        <w:pStyle w:val="Akapitzlist"/>
        <w:numPr>
          <w:ilvl w:val="0"/>
          <w:numId w:val="54"/>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u </w:t>
      </w:r>
      <w:r>
        <w:rPr>
          <w:rFonts w:eastAsia="Times New Roman" w:cstheme="minorHAnsi"/>
          <w:color w:val="000000"/>
        </w:rPr>
        <w:t>Z</w:t>
      </w:r>
      <w:r w:rsidR="00A92994" w:rsidRPr="006F5CF5">
        <w:rPr>
          <w:rFonts w:eastAsia="Times New Roman" w:cstheme="minorHAnsi"/>
          <w:color w:val="000000"/>
        </w:rPr>
        <w:t>amawiającego obowiązku podatkowego;</w:t>
      </w:r>
    </w:p>
    <w:p w:rsidR="007B351E" w:rsidRPr="00E7740F" w:rsidRDefault="00A92994" w:rsidP="00774F9B">
      <w:pPr>
        <w:pStyle w:val="Akapitzlist"/>
        <w:numPr>
          <w:ilvl w:val="0"/>
          <w:numId w:val="54"/>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rsidR="007B351E" w:rsidRPr="00E7740F" w:rsidRDefault="00A92994" w:rsidP="00774F9B">
      <w:pPr>
        <w:pStyle w:val="Akapitzlist"/>
        <w:numPr>
          <w:ilvl w:val="0"/>
          <w:numId w:val="54"/>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rsidR="007B351E" w:rsidRPr="00E7740F" w:rsidRDefault="00A92994" w:rsidP="00774F9B">
      <w:pPr>
        <w:pStyle w:val="Akapitzlist"/>
        <w:numPr>
          <w:ilvl w:val="0"/>
          <w:numId w:val="54"/>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D3788" w:rsidRDefault="0050567A" w:rsidP="006F5CF5">
      <w:pPr>
        <w:autoSpaceDE w:val="0"/>
        <w:autoSpaceDN w:val="0"/>
        <w:adjustRightInd w:val="0"/>
        <w:spacing w:after="0" w:line="264" w:lineRule="auto"/>
        <w:jc w:val="both"/>
        <w:rPr>
          <w:rFonts w:cstheme="minorHAnsi"/>
          <w:b/>
          <w:sz w:val="8"/>
        </w:rPr>
      </w:pPr>
    </w:p>
    <w:p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994621" w:rsidRPr="00633F5F" w:rsidRDefault="005B7940" w:rsidP="00310167">
      <w:pPr>
        <w:pStyle w:val="Akapitzlist"/>
        <w:numPr>
          <w:ilvl w:val="0"/>
          <w:numId w:val="28"/>
        </w:numPr>
        <w:autoSpaceDE w:val="0"/>
        <w:autoSpaceDN w:val="0"/>
        <w:adjustRightInd w:val="0"/>
        <w:spacing w:after="0" w:line="264" w:lineRule="auto"/>
        <w:ind w:left="426"/>
        <w:jc w:val="both"/>
        <w:rPr>
          <w:rFonts w:cstheme="minorHAnsi"/>
          <w:sz w:val="18"/>
        </w:rPr>
      </w:pPr>
      <w:r w:rsidRPr="00310167">
        <w:rPr>
          <w:rFonts w:cstheme="minorHAnsi"/>
        </w:rPr>
        <w:t>Wybór oferty zostanie dokonany w oparciu o przyjęte w niniejszym postępowaniu kryteria oceny</w:t>
      </w:r>
      <w:r w:rsidR="00777B54" w:rsidRPr="00310167">
        <w:rPr>
          <w:rFonts w:cstheme="minorHAnsi"/>
        </w:rPr>
        <w:t xml:space="preserve"> ofert przedstawione poniżej. </w:t>
      </w:r>
      <w:r w:rsidR="00777B54" w:rsidRPr="00310167">
        <w:rPr>
          <w:rFonts w:cstheme="minorHAnsi"/>
        </w:rPr>
        <w:cr/>
      </w:r>
    </w:p>
    <w:p w:rsidR="00633F5F" w:rsidRPr="00633F5F" w:rsidRDefault="00633F5F" w:rsidP="00633F5F">
      <w:pPr>
        <w:autoSpaceDE w:val="0"/>
        <w:autoSpaceDN w:val="0"/>
        <w:adjustRightInd w:val="0"/>
        <w:spacing w:after="0" w:line="264" w:lineRule="auto"/>
        <w:ind w:left="66"/>
        <w:jc w:val="both"/>
        <w:rPr>
          <w:rFonts w:cstheme="minorHAnsi"/>
          <w:sz w:val="18"/>
        </w:rPr>
      </w:pP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392E52">
        <w:trPr>
          <w:trHeight w:val="256"/>
          <w:tblCellSpacing w:w="0" w:type="dxa"/>
          <w:jc w:val="center"/>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392E52">
        <w:trPr>
          <w:trHeight w:val="256"/>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8A5E18" w:rsidP="00160058">
            <w:pPr>
              <w:tabs>
                <w:tab w:val="left" w:pos="851"/>
              </w:tabs>
              <w:spacing w:after="0" w:line="264" w:lineRule="auto"/>
              <w:jc w:val="center"/>
              <w:rPr>
                <w:rFonts w:eastAsia="Times New Roman" w:cstheme="minorHAnsi"/>
              </w:rPr>
            </w:pPr>
            <w:r w:rsidRPr="008A5E18">
              <w:rPr>
                <w:rFonts w:eastAsia="Times New Roman" w:cstheme="minorHAnsi"/>
              </w:rPr>
              <w:t>60% = 60 pkt</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8A5E18" w:rsidRPr="006F5CF5" w:rsidTr="00392E52">
        <w:trPr>
          <w:trHeight w:val="256"/>
          <w:tblCellSpacing w:w="0" w:type="dxa"/>
          <w:jc w:val="center"/>
        </w:trPr>
        <w:tc>
          <w:tcPr>
            <w:tcW w:w="517" w:type="dxa"/>
          </w:tcPr>
          <w:p w:rsidR="008A5E18" w:rsidRPr="006F5CF5" w:rsidRDefault="008A5E18" w:rsidP="00160058">
            <w:pPr>
              <w:tabs>
                <w:tab w:val="left" w:pos="851"/>
              </w:tabs>
              <w:spacing w:after="0" w:line="264" w:lineRule="auto"/>
              <w:rPr>
                <w:rFonts w:eastAsia="Times New Roman" w:cstheme="minorHAnsi"/>
              </w:rPr>
            </w:pPr>
            <w:r>
              <w:rPr>
                <w:rFonts w:eastAsia="Times New Roman" w:cstheme="minorHAnsi"/>
              </w:rPr>
              <w:t>2</w:t>
            </w:r>
          </w:p>
        </w:tc>
        <w:tc>
          <w:tcPr>
            <w:tcW w:w="4622" w:type="dxa"/>
          </w:tcPr>
          <w:p w:rsidR="008A5E18" w:rsidRPr="006F5CF5" w:rsidRDefault="008A5E18" w:rsidP="008A5E1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tcPr>
          <w:p w:rsidR="008A5E18" w:rsidRPr="006F5CF5" w:rsidRDefault="00941D5C" w:rsidP="008A5E18">
            <w:pPr>
              <w:tabs>
                <w:tab w:val="left" w:pos="851"/>
              </w:tabs>
              <w:spacing w:after="0" w:line="264" w:lineRule="auto"/>
              <w:jc w:val="center"/>
              <w:rPr>
                <w:rFonts w:eastAsia="Times New Roman" w:cstheme="minorHAnsi"/>
              </w:rPr>
            </w:pPr>
            <w:r>
              <w:t>40% = 4</w:t>
            </w:r>
            <w:r w:rsidR="008A5E18">
              <w:t>0 pkt</w:t>
            </w:r>
          </w:p>
        </w:tc>
        <w:tc>
          <w:tcPr>
            <w:tcW w:w="1516" w:type="dxa"/>
          </w:tcPr>
          <w:p w:rsidR="008A5E18" w:rsidRPr="00160058" w:rsidRDefault="008A5E18" w:rsidP="008A5E1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673D03" w:rsidRPr="00310167" w:rsidRDefault="00673D03" w:rsidP="00673D03">
      <w:pPr>
        <w:rPr>
          <w:rFonts w:cstheme="minorHAnsi"/>
          <w:sz w:val="14"/>
        </w:rPr>
      </w:pPr>
    </w:p>
    <w:p w:rsidR="00862638" w:rsidRPr="006F5CF5" w:rsidRDefault="00862638" w:rsidP="00673D03">
      <w:pPr>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Punkty w tym kryterium zostaną przyznane </w:t>
      </w:r>
      <w:r w:rsidR="00C337B9">
        <w:rPr>
          <w:rFonts w:cstheme="minorHAnsi"/>
        </w:rPr>
        <w:t xml:space="preserve">(dla wszystkich części) </w:t>
      </w:r>
      <w:r w:rsidRPr="006F5CF5">
        <w:rPr>
          <w:rFonts w:cstheme="minorHAnsi"/>
        </w:rPr>
        <w:t>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B96A5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862638" w:rsidRPr="007B1FD4"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i/>
        </w:rPr>
      </w:pPr>
      <w:r w:rsidRPr="007B1FD4">
        <w:rPr>
          <w:rFonts w:cstheme="minorHAnsi"/>
          <w: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3F7653" w:rsidRPr="008D3788"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3F7653"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3F7653">
        <w:rPr>
          <w:rFonts w:cstheme="minorHAnsi"/>
        </w:rPr>
        <w:t>Oferta może otrzymać maksymalnie 60 pkt (1% = 1 pkt) w zakresie kryterium ceny.</w:t>
      </w:r>
      <w:r w:rsidRPr="003F7653">
        <w:rPr>
          <w:rFonts w:cstheme="minorHAnsi"/>
        </w:rPr>
        <w:cr/>
      </w:r>
    </w:p>
    <w:p w:rsidR="00E84BD0"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 xml:space="preserve">6. </w:t>
      </w:r>
      <w:r w:rsidR="00C3772B">
        <w:rPr>
          <w:rFonts w:cstheme="minorHAnsi"/>
          <w:u w:val="single"/>
        </w:rPr>
        <w:t>P</w:t>
      </w:r>
      <w:r w:rsidRPr="006F5CF5">
        <w:rPr>
          <w:rFonts w:cstheme="minorHAnsi"/>
          <w:u w:val="single"/>
        </w:rPr>
        <w:t xml:space="preserve">ostanowienia dot. kryterium </w:t>
      </w:r>
      <w:r w:rsidR="00160058" w:rsidRPr="00160058">
        <w:rPr>
          <w:rFonts w:cstheme="minorHAnsi"/>
          <w:b/>
          <w:u w:val="single"/>
        </w:rPr>
        <w:t>g</w:t>
      </w:r>
      <w:r w:rsidRPr="00160058">
        <w:rPr>
          <w:rFonts w:cstheme="minorHAnsi"/>
          <w:b/>
          <w:u w:val="single"/>
        </w:rPr>
        <w:t>warancja</w:t>
      </w:r>
      <w:r w:rsidRPr="006F5CF5">
        <w:rPr>
          <w:rFonts w:cstheme="minorHAnsi"/>
          <w:u w:val="single"/>
        </w:rPr>
        <w:t>:</w:t>
      </w:r>
    </w:p>
    <w:p w:rsidR="00C337B9" w:rsidRPr="008D3788"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0"/>
          <w:u w:val="single"/>
        </w:rPr>
      </w:pPr>
    </w:p>
    <w:p w:rsidR="00E84BD0"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C337B9" w:rsidRDefault="00C337B9"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p>
    <w:p w:rsidR="00C337B9" w:rsidRPr="00C337B9"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rPr>
      </w:pPr>
    </w:p>
    <w:p w:rsidR="00C337B9" w:rsidRPr="00C337B9"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r w:rsidRPr="006F5CF5">
        <w:rPr>
          <w:rFonts w:cstheme="minorHAnsi"/>
        </w:rPr>
        <w:t>Wykonawca może zadeklarować okres gwaran</w:t>
      </w:r>
      <w:r w:rsidR="006C5B60" w:rsidRPr="006F5CF5">
        <w:rPr>
          <w:rFonts w:cstheme="minorHAnsi"/>
        </w:rPr>
        <w:t xml:space="preserve">cji w następującym przedziale </w:t>
      </w:r>
      <w:r w:rsidR="00524AD4">
        <w:rPr>
          <w:rFonts w:cstheme="minorHAnsi"/>
          <w:b/>
        </w:rPr>
        <w:t>36</w:t>
      </w:r>
      <w:r w:rsidR="00D14E4A" w:rsidRPr="0000596E">
        <w:rPr>
          <w:rFonts w:cstheme="minorHAnsi"/>
          <w:b/>
        </w:rPr>
        <w:t>-</w:t>
      </w:r>
      <w:r w:rsidR="00524AD4">
        <w:rPr>
          <w:rFonts w:cstheme="minorHAnsi"/>
          <w:b/>
        </w:rPr>
        <w:t>84</w:t>
      </w:r>
      <w:r w:rsidRPr="00D251A6">
        <w:rPr>
          <w:rFonts w:cstheme="minorHAnsi"/>
          <w:b/>
        </w:rPr>
        <w:t>miesięcy</w:t>
      </w:r>
      <w:r w:rsidR="00C439B1">
        <w:rPr>
          <w:rFonts w:cstheme="minorHAnsi"/>
        </w:rPr>
        <w:t>.</w:t>
      </w:r>
    </w:p>
    <w:p w:rsidR="00F04C1E" w:rsidRPr="00C337B9" w:rsidRDefault="00F04C1E" w:rsidP="00F04C1E">
      <w:pPr>
        <w:spacing w:after="0" w:line="240" w:lineRule="auto"/>
        <w:jc w:val="both"/>
        <w:rPr>
          <w:rFonts w:eastAsia="Times New Roman" w:cs="Times New Roman"/>
          <w:sz w:val="10"/>
          <w:lang w:eastAsia="en-US"/>
        </w:rPr>
      </w:pPr>
    </w:p>
    <w:p w:rsidR="009966E9" w:rsidRPr="009966E9" w:rsidRDefault="009966E9" w:rsidP="009966E9">
      <w:pPr>
        <w:spacing w:after="0" w:line="264" w:lineRule="auto"/>
        <w:jc w:val="both"/>
        <w:rPr>
          <w:rFonts w:cstheme="minorHAnsi"/>
        </w:rPr>
      </w:pPr>
      <w:r w:rsidRPr="009966E9">
        <w:rPr>
          <w:rFonts w:cstheme="minorHAnsi"/>
        </w:rPr>
        <w:lastRenderedPageBreak/>
        <w:t xml:space="preserve">Wykonawca udzieli </w:t>
      </w:r>
      <w:r w:rsidR="00524AD4">
        <w:rPr>
          <w:rFonts w:cstheme="minorHAnsi"/>
          <w:b/>
        </w:rPr>
        <w:t>minimum 36</w:t>
      </w:r>
      <w:r w:rsidRPr="00A84E28">
        <w:rPr>
          <w:rFonts w:cstheme="minorHAnsi"/>
          <w:b/>
        </w:rPr>
        <w:t xml:space="preserve"> miesięcy gwarancji, maksymalnie </w:t>
      </w:r>
      <w:r w:rsidR="00524AD4">
        <w:rPr>
          <w:rFonts w:cstheme="minorHAnsi"/>
          <w:b/>
        </w:rPr>
        <w:t>84</w:t>
      </w:r>
      <w:r w:rsidRPr="009966E9">
        <w:rPr>
          <w:rFonts w:cstheme="minorHAnsi"/>
          <w:b/>
        </w:rPr>
        <w:t xml:space="preserve"> miesięcy</w:t>
      </w:r>
      <w:r w:rsidRPr="009966E9">
        <w:rPr>
          <w:rFonts w:cstheme="minorHAnsi"/>
        </w:rPr>
        <w:t xml:space="preserve"> gwarancji licząc od daty dokonania odbioru końcowego</w:t>
      </w:r>
      <w:r w:rsidR="00830F01">
        <w:rPr>
          <w:rFonts w:cstheme="minorHAnsi"/>
        </w:rPr>
        <w:t xml:space="preserve"> przedmiotu zamówienia przez Za</w:t>
      </w:r>
      <w:r w:rsidRPr="009966E9">
        <w:rPr>
          <w:rFonts w:cstheme="minorHAnsi"/>
        </w:rPr>
        <w:t>mawiającego.</w:t>
      </w:r>
    </w:p>
    <w:p w:rsidR="009966E9" w:rsidRPr="001A2008" w:rsidRDefault="009966E9" w:rsidP="009966E9">
      <w:pPr>
        <w:spacing w:after="0" w:line="264" w:lineRule="auto"/>
        <w:jc w:val="both"/>
        <w:rPr>
          <w:rFonts w:cstheme="minorHAnsi"/>
          <w:sz w:val="16"/>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4C24FD">
        <w:rPr>
          <w:rFonts w:cstheme="minorHAnsi"/>
        </w:rPr>
        <w:t>84</w:t>
      </w:r>
      <w:r w:rsidRPr="009966E9">
        <w:rPr>
          <w:rFonts w:cstheme="minorHAnsi"/>
        </w:rPr>
        <w:t xml:space="preserve"> miesi</w:t>
      </w:r>
      <w:r w:rsidR="00D14E4A">
        <w:rPr>
          <w:rFonts w:cstheme="minorHAnsi"/>
        </w:rPr>
        <w:t>ęcy</w:t>
      </w:r>
      <w:r w:rsidRPr="009966E9">
        <w:rPr>
          <w:rFonts w:cstheme="minorHAnsi"/>
        </w:rPr>
        <w:t xml:space="preserve">, </w:t>
      </w:r>
      <w:r w:rsidR="000B45E8">
        <w:rPr>
          <w:rFonts w:cstheme="minorHAnsi"/>
        </w:rPr>
        <w:t>Zamawiający</w:t>
      </w:r>
      <w:r w:rsidRPr="009966E9">
        <w:rPr>
          <w:rFonts w:cstheme="minorHAnsi"/>
        </w:rPr>
        <w:t xml:space="preserve"> do oceny ofert przyjmie okres </w:t>
      </w:r>
      <w:r w:rsidR="004C24FD">
        <w:rPr>
          <w:rFonts w:cstheme="minorHAnsi"/>
        </w:rPr>
        <w:t>84</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1A2008" w:rsidRDefault="009966E9" w:rsidP="009966E9">
      <w:pPr>
        <w:spacing w:after="0" w:line="264" w:lineRule="auto"/>
        <w:jc w:val="both"/>
        <w:rPr>
          <w:rFonts w:cstheme="minorHAnsi"/>
          <w:sz w:val="16"/>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w:t>
      </w:r>
      <w:r w:rsidR="000B45E8">
        <w:rPr>
          <w:rFonts w:cstheme="minorHAnsi"/>
        </w:rPr>
        <w:t>Zamawiający</w:t>
      </w:r>
      <w:r w:rsidRPr="009966E9">
        <w:rPr>
          <w:rFonts w:cstheme="minorHAnsi"/>
        </w:rPr>
        <w:t xml:space="preserve"> przyjmie do oceny minimalny (wymagany) </w:t>
      </w:r>
      <w:r w:rsidR="004C24FD">
        <w:rPr>
          <w:rFonts w:cstheme="minorHAnsi"/>
        </w:rPr>
        <w:t>36</w:t>
      </w:r>
      <w:r w:rsidRPr="009966E9">
        <w:rPr>
          <w:rFonts w:cstheme="minorHAnsi"/>
        </w:rPr>
        <w:t>miesięczny okres gwarancji, a w przypadku wyboru oferty Wykonawcy okres ten zostanie uwzględniony w umowie.</w:t>
      </w:r>
    </w:p>
    <w:p w:rsidR="00954049" w:rsidRPr="001A2008" w:rsidRDefault="00954049" w:rsidP="006F5CF5">
      <w:pPr>
        <w:tabs>
          <w:tab w:val="left" w:pos="851"/>
        </w:tabs>
        <w:spacing w:after="0" w:line="264" w:lineRule="auto"/>
        <w:jc w:val="center"/>
        <w:rPr>
          <w:rFonts w:eastAsia="Times New Roman" w:cstheme="minorHAnsi"/>
          <w:sz w:val="16"/>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w:t>
      </w:r>
      <w:r w:rsidR="00E2614B">
        <w:rPr>
          <w:rFonts w:eastAsia="Times New Roman" w:cstheme="minorHAnsi"/>
        </w:rPr>
        <w:t xml:space="preserve"> na roboty budowlane zaoferowany</w:t>
      </w:r>
      <w:r w:rsidRPr="006F5CF5">
        <w:rPr>
          <w:rFonts w:eastAsia="Times New Roman" w:cstheme="minorHAnsi"/>
        </w:rPr>
        <w:t xml:space="preserve"> przez Wykonawcę na formularzu ofertowym</w:t>
      </w:r>
      <w:r w:rsidR="00F04C1E">
        <w:rPr>
          <w:rFonts w:eastAsia="Times New Roman" w:cstheme="minorHAnsi"/>
        </w:rPr>
        <w:t xml:space="preserve"> a </w:t>
      </w:r>
      <w:r w:rsidR="000B45E8">
        <w:rPr>
          <w:rFonts w:eastAsia="Times New Roman" w:cstheme="minorHAnsi"/>
        </w:rPr>
        <w:t>Zamawiający</w:t>
      </w:r>
      <w:r w:rsidR="00E26736">
        <w:rPr>
          <w:rFonts w:eastAsia="Times New Roman" w:cstheme="minorHAnsi"/>
        </w:rPr>
        <w:t>przyzna</w:t>
      </w:r>
      <w:r w:rsidR="00F04C1E">
        <w:rPr>
          <w:rFonts w:eastAsia="Times New Roman" w:cstheme="minorHAnsi"/>
        </w:rPr>
        <w:t xml:space="preserve"> punkty w następujący sposób:</w:t>
      </w:r>
    </w:p>
    <w:p w:rsidR="00DF6FBA" w:rsidRPr="001A2008" w:rsidRDefault="00DF6FBA" w:rsidP="006F5CF5">
      <w:pPr>
        <w:spacing w:after="0" w:line="264" w:lineRule="auto"/>
        <w:rPr>
          <w:rFonts w:cstheme="minorHAnsi"/>
          <w:sz w:val="16"/>
        </w:rPr>
      </w:pPr>
    </w:p>
    <w:p w:rsidR="002025BC" w:rsidRPr="00A84E28" w:rsidRDefault="002025BC" w:rsidP="002025BC">
      <w:pPr>
        <w:spacing w:after="0" w:line="264" w:lineRule="auto"/>
        <w:rPr>
          <w:rFonts w:cstheme="minorHAnsi"/>
        </w:rPr>
      </w:pPr>
      <w:r w:rsidRPr="00A84E28">
        <w:rPr>
          <w:rFonts w:cstheme="minorHAnsi"/>
        </w:rPr>
        <w:t xml:space="preserve">Wykonawca, który zaoferuje termin gwarancji w wysokości co najmniej </w:t>
      </w:r>
      <w:r w:rsidR="004C24FD">
        <w:rPr>
          <w:rFonts w:cstheme="minorHAnsi"/>
          <w:b/>
        </w:rPr>
        <w:t>36</w:t>
      </w:r>
      <w:r w:rsidRPr="00A84E28">
        <w:rPr>
          <w:rFonts w:cstheme="minorHAnsi"/>
          <w:b/>
        </w:rPr>
        <w:t xml:space="preserve"> miesięcy</w:t>
      </w:r>
      <w:r w:rsidRPr="00A84E28">
        <w:rPr>
          <w:rFonts w:cstheme="minorHAnsi"/>
        </w:rPr>
        <w:t xml:space="preserve"> otrzyma</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4C24FD">
        <w:rPr>
          <w:rFonts w:cstheme="minorHAnsi"/>
          <w:b/>
        </w:rPr>
        <w:t>48</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941D5C">
        <w:rPr>
          <w:rFonts w:cstheme="minorHAnsi"/>
          <w:b/>
        </w:rPr>
        <w:t>10</w:t>
      </w:r>
      <w:r w:rsidRPr="00A84E28">
        <w:rPr>
          <w:rFonts w:cstheme="minorHAnsi"/>
          <w:b/>
        </w:rPr>
        <w:t xml:space="preserve">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4C24FD">
        <w:rPr>
          <w:rFonts w:cstheme="minorHAnsi"/>
          <w:b/>
        </w:rPr>
        <w:t>60</w:t>
      </w:r>
      <w:r w:rsidRPr="00A84E28">
        <w:rPr>
          <w:rFonts w:cstheme="minorHAnsi"/>
          <w:b/>
        </w:rPr>
        <w:t xml:space="preserve"> miesięcy</w:t>
      </w:r>
      <w:r w:rsidRPr="00A84E28">
        <w:rPr>
          <w:rFonts w:cstheme="minorHAnsi"/>
        </w:rPr>
        <w:t xml:space="preserve"> otrzyma</w:t>
      </w:r>
      <w:r w:rsidR="00941D5C">
        <w:rPr>
          <w:rFonts w:cstheme="minorHAnsi"/>
          <w:b/>
        </w:rPr>
        <w:t>2</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4C24FD">
        <w:rPr>
          <w:rFonts w:cstheme="minorHAnsi"/>
          <w:b/>
          <w:bCs/>
        </w:rPr>
        <w:t>72</w:t>
      </w:r>
      <w:r w:rsidRPr="00A84E28">
        <w:rPr>
          <w:rFonts w:cstheme="minorHAnsi"/>
          <w:b/>
        </w:rPr>
        <w:t>miesięcy</w:t>
      </w:r>
      <w:r w:rsidRPr="00A84E28">
        <w:rPr>
          <w:rFonts w:cstheme="minorHAnsi"/>
        </w:rPr>
        <w:t xml:space="preserve"> otrzyma </w:t>
      </w:r>
      <w:r w:rsidR="00941D5C">
        <w:rPr>
          <w:rFonts w:cstheme="minorHAnsi"/>
          <w:b/>
        </w:rPr>
        <w:t>3</w:t>
      </w:r>
      <w:r w:rsidR="00990E0B">
        <w:rPr>
          <w:rFonts w:cstheme="minorHAnsi"/>
          <w:b/>
        </w:rPr>
        <w:t>0</w:t>
      </w:r>
      <w:r w:rsidRPr="00A84E28">
        <w:rPr>
          <w:rFonts w:cstheme="minorHAnsi"/>
          <w:b/>
        </w:rPr>
        <w:t>pkt.</w:t>
      </w:r>
    </w:p>
    <w:p w:rsidR="0016523D" w:rsidRPr="00A84E28" w:rsidRDefault="0016523D" w:rsidP="0016523D">
      <w:pPr>
        <w:spacing w:after="0" w:line="264" w:lineRule="auto"/>
        <w:rPr>
          <w:rFonts w:cstheme="minorHAnsi"/>
          <w:b/>
        </w:rPr>
      </w:pPr>
      <w:r w:rsidRPr="00A84E28">
        <w:rPr>
          <w:rFonts w:cstheme="minorHAnsi"/>
        </w:rPr>
        <w:t xml:space="preserve">Wykonawca, który zaoferuje termin gwarancji w wysokości co najmniej </w:t>
      </w:r>
      <w:r w:rsidR="004C24FD">
        <w:rPr>
          <w:rFonts w:cstheme="minorHAnsi"/>
          <w:b/>
          <w:bCs/>
        </w:rPr>
        <w:t>84</w:t>
      </w:r>
      <w:r w:rsidR="006A5CC7">
        <w:rPr>
          <w:rFonts w:cstheme="minorHAnsi"/>
          <w:b/>
          <w:bCs/>
        </w:rPr>
        <w:t xml:space="preserve"> </w:t>
      </w:r>
      <w:r w:rsidRPr="00A84E28">
        <w:rPr>
          <w:rFonts w:cstheme="minorHAnsi"/>
          <w:b/>
        </w:rPr>
        <w:t>miesięcy</w:t>
      </w:r>
      <w:r w:rsidRPr="00A84E28">
        <w:rPr>
          <w:rFonts w:cstheme="minorHAnsi"/>
        </w:rPr>
        <w:t xml:space="preserve"> otrzyma</w:t>
      </w:r>
      <w:r w:rsidR="00941D5C">
        <w:rPr>
          <w:rFonts w:cstheme="minorHAnsi"/>
          <w:b/>
        </w:rPr>
        <w:t>4</w:t>
      </w:r>
      <w:r w:rsidR="002025BC">
        <w:rPr>
          <w:rFonts w:cstheme="minorHAnsi"/>
          <w:b/>
        </w:rPr>
        <w:t>0</w:t>
      </w:r>
      <w:r w:rsidRPr="00A84E28">
        <w:rPr>
          <w:rFonts w:cstheme="minorHAnsi"/>
          <w:b/>
        </w:rPr>
        <w:t>pkt.</w:t>
      </w:r>
    </w:p>
    <w:p w:rsidR="0016523D" w:rsidRPr="008D3788" w:rsidRDefault="0016523D" w:rsidP="006F5CF5">
      <w:pPr>
        <w:spacing w:after="0" w:line="264" w:lineRule="auto"/>
        <w:rPr>
          <w:rFonts w:cstheme="minorHAnsi"/>
          <w:b/>
          <w:sz w:val="14"/>
        </w:rPr>
      </w:pPr>
    </w:p>
    <w:p w:rsidR="00DF6FBA" w:rsidRPr="00A5207E" w:rsidRDefault="003F7653"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u w:val="single"/>
        </w:rPr>
      </w:pPr>
      <w:r w:rsidRPr="00A5207E">
        <w:rPr>
          <w:u w:val="single"/>
        </w:rPr>
        <w:t xml:space="preserve">Maksymalnie w kryterium okres gwarancji </w:t>
      </w:r>
      <w:r w:rsidR="000B45E8" w:rsidRPr="00A5207E">
        <w:rPr>
          <w:u w:val="single"/>
        </w:rPr>
        <w:t>Zamawiający</w:t>
      </w:r>
      <w:r w:rsidRPr="00A5207E">
        <w:rPr>
          <w:u w:val="single"/>
        </w:rPr>
        <w:t xml:space="preserve"> przyzna ofercie </w:t>
      </w:r>
      <w:r w:rsidR="006C2FAA">
        <w:rPr>
          <w:b/>
          <w:u w:val="single"/>
        </w:rPr>
        <w:t>4</w:t>
      </w:r>
      <w:r w:rsidRPr="008D3788">
        <w:rPr>
          <w:b/>
          <w:u w:val="single"/>
        </w:rPr>
        <w:t>0 punktów.</w:t>
      </w:r>
    </w:p>
    <w:p w:rsidR="00CE3FB6" w:rsidRDefault="00CE3FB6" w:rsidP="00C337B9">
      <w:pPr>
        <w:tabs>
          <w:tab w:val="left" w:pos="851"/>
        </w:tabs>
        <w:spacing w:after="120" w:line="264" w:lineRule="auto"/>
        <w:ind w:left="360"/>
        <w:jc w:val="both"/>
        <w:rPr>
          <w:rFonts w:eastAsia="Times New Roman" w:cstheme="minorHAnsi"/>
          <w:b/>
          <w:sz w:val="12"/>
        </w:rPr>
      </w:pPr>
    </w:p>
    <w:p w:rsidR="00941D5C" w:rsidRPr="00310167" w:rsidRDefault="00941D5C" w:rsidP="00C337B9">
      <w:pPr>
        <w:tabs>
          <w:tab w:val="left" w:pos="851"/>
        </w:tabs>
        <w:spacing w:after="120" w:line="264" w:lineRule="auto"/>
        <w:ind w:left="360"/>
        <w:jc w:val="both"/>
        <w:rPr>
          <w:rFonts w:eastAsia="Times New Roman" w:cstheme="minorHAnsi"/>
          <w:b/>
          <w:sz w:val="2"/>
        </w:rPr>
      </w:pPr>
    </w:p>
    <w:p w:rsidR="003F7653" w:rsidRPr="0078188E" w:rsidRDefault="003F7653" w:rsidP="003F7653">
      <w:pPr>
        <w:tabs>
          <w:tab w:val="left" w:pos="851"/>
        </w:tabs>
        <w:spacing w:after="0" w:line="264" w:lineRule="auto"/>
        <w:jc w:val="center"/>
        <w:rPr>
          <w:rFonts w:eastAsia="Times New Roman" w:cstheme="minorHAnsi"/>
          <w:b/>
        </w:rPr>
      </w:pPr>
      <w:r>
        <w:rPr>
          <w:rFonts w:eastAsia="Times New Roman" w:cstheme="minorHAnsi"/>
          <w:b/>
          <w:color w:val="000000"/>
        </w:rPr>
        <w:t>Łączna</w:t>
      </w:r>
      <w:r w:rsidRPr="0078188E">
        <w:rPr>
          <w:rFonts w:eastAsia="Times New Roman" w:cstheme="minorHAnsi"/>
          <w:b/>
          <w:color w:val="000000"/>
        </w:rPr>
        <w:t xml:space="preserve"> liczba punktów zostanie obliczona według następującego wzoru:</w:t>
      </w:r>
    </w:p>
    <w:p w:rsidR="003F7653" w:rsidRDefault="003F7653" w:rsidP="003F7653">
      <w:pPr>
        <w:tabs>
          <w:tab w:val="left" w:pos="851"/>
        </w:tabs>
        <w:spacing w:after="0" w:line="264" w:lineRule="auto"/>
        <w:jc w:val="center"/>
        <w:rPr>
          <w:rFonts w:eastAsia="Times New Roman" w:cstheme="minorHAnsi"/>
          <w:b/>
          <w:color w:val="000000"/>
          <w:sz w:val="28"/>
        </w:rPr>
      </w:pPr>
      <w:r w:rsidRPr="00D251A6">
        <w:rPr>
          <w:rFonts w:eastAsia="Times New Roman" w:cstheme="minorHAnsi"/>
          <w:b/>
          <w:color w:val="000000"/>
          <w:sz w:val="28"/>
        </w:rPr>
        <w:t>P = C +G</w:t>
      </w:r>
    </w:p>
    <w:p w:rsidR="009E5C45" w:rsidRDefault="009E5C45" w:rsidP="006C2FAA">
      <w:pPr>
        <w:tabs>
          <w:tab w:val="left" w:pos="851"/>
        </w:tabs>
        <w:spacing w:after="0" w:line="264" w:lineRule="auto"/>
        <w:rPr>
          <w:rFonts w:cstheme="minorHAnsi"/>
          <w:b/>
          <w:sz w:val="16"/>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Pr="000479D2" w:rsidRDefault="00AA09B6" w:rsidP="006F5CF5">
      <w:pPr>
        <w:autoSpaceDE w:val="0"/>
        <w:autoSpaceDN w:val="0"/>
        <w:adjustRightInd w:val="0"/>
        <w:spacing w:after="0" w:line="264" w:lineRule="auto"/>
        <w:jc w:val="both"/>
        <w:rPr>
          <w:rFonts w:cstheme="minorHAnsi"/>
        </w:rPr>
      </w:pPr>
      <w:r w:rsidRPr="000479D2">
        <w:rPr>
          <w:rFonts w:cstheme="minorHAnsi"/>
        </w:rPr>
        <w:t>9</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hyperlink r:id="rId46" w:history="1">
        <w:r w:rsidR="0070286F" w:rsidRPr="00976BBA">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lastRenderedPageBreak/>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7" w:history="1">
        <w:r w:rsidR="001B604B" w:rsidRPr="00B83758">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F791B" w:rsidRPr="004E550D" w:rsidRDefault="00194BD6" w:rsidP="006265B3">
      <w:pPr>
        <w:pStyle w:val="Akapitzlist"/>
        <w:numPr>
          <w:ilvl w:val="0"/>
          <w:numId w:val="32"/>
        </w:numPr>
        <w:spacing w:after="0" w:line="240" w:lineRule="auto"/>
        <w:jc w:val="both"/>
        <w:rPr>
          <w:rFonts w:cstheme="minorHAnsi"/>
          <w:color w:val="000000"/>
        </w:rPr>
      </w:pPr>
      <w:r w:rsidRPr="006F5CF5">
        <w:rPr>
          <w:rFonts w:cstheme="minorHAnsi"/>
          <w:u w:val="single"/>
        </w:rPr>
        <w:t>dokumenty potwierdzające uprzednie oświadczenia wykonawcy tj. kserokopie potwierdzone za zgodność z oryginałem uprawnień</w:t>
      </w:r>
      <w:r w:rsidR="00B5751F">
        <w:rPr>
          <w:rFonts w:cstheme="minorHAnsi"/>
          <w:u w:val="single"/>
        </w:rPr>
        <w:t xml:space="preserve"> </w:t>
      </w:r>
      <w:r w:rsidR="006D0A89" w:rsidRPr="00DD4331">
        <w:rPr>
          <w:rFonts w:cstheme="minorHAnsi"/>
          <w:u w:val="single"/>
        </w:rPr>
        <w:t xml:space="preserve">kierownika budowy </w:t>
      </w:r>
      <w:r w:rsidR="00774F9B">
        <w:rPr>
          <w:rFonts w:cstheme="minorHAnsi"/>
          <w:u w:val="single"/>
        </w:rPr>
        <w:t xml:space="preserve">oraz projektanta </w:t>
      </w:r>
      <w:r w:rsidRPr="006F5CF5">
        <w:rPr>
          <w:rFonts w:cstheme="minorHAnsi"/>
          <w:u w:val="single"/>
        </w:rPr>
        <w:t>wraz z aktualnymi zaświadczeniami o przynależności do właściwej izby samorządu zawodowego</w:t>
      </w:r>
      <w:r w:rsidRPr="001E7A86">
        <w:rPr>
          <w:rFonts w:cstheme="minorHAnsi"/>
        </w:rPr>
        <w:t xml:space="preserve">, </w:t>
      </w:r>
      <w:r w:rsidR="000B45E8">
        <w:rPr>
          <w:rFonts w:cstheme="minorHAnsi"/>
          <w:color w:val="000000"/>
        </w:rPr>
        <w:t>Zamawiający</w:t>
      </w:r>
      <w:r w:rsidR="008117D7" w:rsidRPr="006F5CF5">
        <w:rPr>
          <w:rFonts w:cstheme="minorHAnsi"/>
          <w:color w:val="000000"/>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0F791B" w:rsidRDefault="00C728C3" w:rsidP="006265B3">
      <w:pPr>
        <w:pStyle w:val="Akapitzlist"/>
        <w:numPr>
          <w:ilvl w:val="0"/>
          <w:numId w:val="32"/>
        </w:numPr>
        <w:autoSpaceDE w:val="0"/>
        <w:autoSpaceDN w:val="0"/>
        <w:adjustRightInd w:val="0"/>
        <w:spacing w:after="0" w:line="240" w:lineRule="auto"/>
        <w:jc w:val="both"/>
        <w:rPr>
          <w:rFonts w:cstheme="minorHAnsi"/>
          <w:strike/>
        </w:rPr>
      </w:pPr>
      <w:r w:rsidRPr="0075726C">
        <w:rPr>
          <w:rFonts w:cstheme="minorHAnsi"/>
        </w:rPr>
        <w:t>k</w:t>
      </w:r>
      <w:r w:rsidR="003077EB" w:rsidRPr="0075726C">
        <w:rPr>
          <w:rFonts w:cstheme="minorHAnsi"/>
        </w:rPr>
        <w:t xml:space="preserve">serokopię aktualnego ubezpieczenia od odpowiedzialności cywilnej </w:t>
      </w:r>
      <w:r w:rsidR="003077EB" w:rsidRPr="000B7B00">
        <w:rPr>
          <w:rFonts w:cstheme="minorHAnsi"/>
        </w:rPr>
        <w:t>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4E550D">
        <w:rPr>
          <w:rFonts w:cstheme="minorHAnsi"/>
        </w:rPr>
        <w:t>brutto.</w:t>
      </w:r>
    </w:p>
    <w:p w:rsidR="00194BD6" w:rsidRPr="00326A40" w:rsidRDefault="00194BD6" w:rsidP="006265B3">
      <w:pPr>
        <w:pStyle w:val="Akapitzlist"/>
        <w:numPr>
          <w:ilvl w:val="0"/>
          <w:numId w:val="32"/>
        </w:numPr>
        <w:autoSpaceDE w:val="0"/>
        <w:autoSpaceDN w:val="0"/>
        <w:adjustRightInd w:val="0"/>
        <w:spacing w:after="0" w:line="240"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Default="00B444BD" w:rsidP="009F6F5C">
      <w:pPr>
        <w:autoSpaceDE w:val="0"/>
        <w:autoSpaceDN w:val="0"/>
        <w:adjustRightInd w:val="0"/>
        <w:spacing w:after="0" w:line="240" w:lineRule="auto"/>
        <w:jc w:val="both"/>
        <w:rPr>
          <w:rFonts w:cstheme="minorHAnsi"/>
          <w:sz w:val="14"/>
        </w:rPr>
      </w:pPr>
    </w:p>
    <w:p w:rsidR="00D701CF" w:rsidRDefault="00D701CF" w:rsidP="009F6F5C">
      <w:pPr>
        <w:autoSpaceDE w:val="0"/>
        <w:autoSpaceDN w:val="0"/>
        <w:adjustRightInd w:val="0"/>
        <w:spacing w:after="0" w:line="240" w:lineRule="auto"/>
        <w:jc w:val="both"/>
        <w:rPr>
          <w:rFonts w:cstheme="minorHAnsi"/>
          <w:sz w:val="14"/>
        </w:rPr>
      </w:pPr>
    </w:p>
    <w:p w:rsidR="00D701CF" w:rsidRDefault="00D701CF" w:rsidP="009F6F5C">
      <w:pPr>
        <w:autoSpaceDE w:val="0"/>
        <w:autoSpaceDN w:val="0"/>
        <w:adjustRightInd w:val="0"/>
        <w:spacing w:after="0" w:line="240" w:lineRule="auto"/>
        <w:jc w:val="both"/>
        <w:rPr>
          <w:rFonts w:cstheme="minorHAnsi"/>
          <w:sz w:val="14"/>
        </w:rPr>
      </w:pPr>
    </w:p>
    <w:p w:rsidR="00D701CF" w:rsidRPr="00D76F0B" w:rsidRDefault="00D701CF" w:rsidP="009F6F5C">
      <w:pPr>
        <w:autoSpaceDE w:val="0"/>
        <w:autoSpaceDN w:val="0"/>
        <w:adjustRightInd w:val="0"/>
        <w:spacing w:after="0" w:line="240" w:lineRule="auto"/>
        <w:jc w:val="both"/>
        <w:rPr>
          <w:rFonts w:cstheme="minorHAnsi"/>
          <w:sz w:val="14"/>
        </w:rPr>
      </w:pPr>
    </w:p>
    <w:p w:rsidR="0003695D" w:rsidRPr="006F5CF5" w:rsidRDefault="001324D4" w:rsidP="00E64418">
      <w:pPr>
        <w:shd w:val="clear" w:color="auto" w:fill="F2F2F2" w:themeFill="background1" w:themeFillShade="F2"/>
        <w:autoSpaceDE w:val="0"/>
        <w:autoSpaceDN w:val="0"/>
        <w:adjustRightInd w:val="0"/>
        <w:spacing w:after="0" w:line="240" w:lineRule="auto"/>
        <w:jc w:val="both"/>
        <w:rPr>
          <w:rFonts w:cstheme="minorHAnsi"/>
          <w:b/>
        </w:rPr>
      </w:pPr>
      <w:r w:rsidRPr="006F5CF5">
        <w:rPr>
          <w:rFonts w:cstheme="minorHAnsi"/>
          <w:b/>
        </w:rPr>
        <w:lastRenderedPageBreak/>
        <w:t>XVI. Wymagania dotyczące zabezpieczen</w:t>
      </w:r>
      <w:r w:rsidR="006C2FAA">
        <w:rPr>
          <w:rFonts w:cstheme="minorHAnsi"/>
          <w:b/>
        </w:rPr>
        <w:t>ia należytego wykonania umowy.</w:t>
      </w:r>
    </w:p>
    <w:p w:rsidR="00B47551" w:rsidRPr="004B0FC4" w:rsidRDefault="000B45E8" w:rsidP="006265B3">
      <w:pPr>
        <w:pStyle w:val="Akapitzlist"/>
        <w:numPr>
          <w:ilvl w:val="0"/>
          <w:numId w:val="39"/>
        </w:numPr>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przewiduje wniesienie zabezpieczenia należytego wykonania umowy, które służyć będzie pokryciu roszczeń z tytułu niewykonania lub nienależytego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sidR="008E446B">
        <w:rPr>
          <w:rFonts w:cstheme="minorHAnsi"/>
        </w:rPr>
        <w:t>,</w:t>
      </w:r>
      <w:r w:rsidRPr="004B0FC4">
        <w:rPr>
          <w:rFonts w:cstheme="minorHAnsi"/>
        </w:rPr>
        <w:t xml:space="preserve"> zabezpieczenia należytego wykonania umowy w wysokości: </w:t>
      </w:r>
      <w:r w:rsidR="000F1C9E" w:rsidRPr="008E446B">
        <w:rPr>
          <w:rFonts w:cstheme="minorHAnsi"/>
          <w:b/>
        </w:rPr>
        <w:t xml:space="preserve">5 </w:t>
      </w:r>
      <w:r w:rsidRPr="008E446B">
        <w:rPr>
          <w:rFonts w:cstheme="minorHAnsi"/>
          <w:b/>
        </w:rPr>
        <w:t>% ceny całkowitej podanej w ofercie</w:t>
      </w:r>
      <w:r w:rsidR="00347D43" w:rsidRPr="00347D43">
        <w:rPr>
          <w:rFonts w:cstheme="minorHAnsi"/>
        </w:rPr>
        <w:t>.</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Zabezpieczenie należytego wykonania umowy wnoszone jest w jednej lub kilku następujących formach:</w:t>
      </w:r>
    </w:p>
    <w:p w:rsidR="00D4531C" w:rsidRPr="00D4531C" w:rsidRDefault="00B47551" w:rsidP="00774F9B">
      <w:pPr>
        <w:pStyle w:val="Akapitzlist"/>
        <w:numPr>
          <w:ilvl w:val="0"/>
          <w:numId w:val="48"/>
        </w:numPr>
        <w:autoSpaceDE w:val="0"/>
        <w:autoSpaceDN w:val="0"/>
        <w:adjustRightInd w:val="0"/>
        <w:spacing w:after="0" w:line="240" w:lineRule="auto"/>
        <w:jc w:val="both"/>
        <w:rPr>
          <w:rFonts w:cstheme="minorHAnsi"/>
        </w:rPr>
      </w:pPr>
      <w:r w:rsidRPr="00D4531C">
        <w:rPr>
          <w:rFonts w:cstheme="minorHAnsi"/>
        </w:rPr>
        <w:t>w pieniądzu, przelewem na rachunek bankowy:</w:t>
      </w:r>
      <w:r w:rsidRPr="00D4531C">
        <w:rPr>
          <w:rFonts w:cstheme="minorHAnsi"/>
        </w:rPr>
        <w:cr/>
        <w:t>dane i numer rachunku bankowego zamawiającego dla zabezpieczenia</w:t>
      </w:r>
      <w:r w:rsidRPr="00D4531C">
        <w:rPr>
          <w:rFonts w:cstheme="minorHAnsi"/>
        </w:rPr>
        <w:cr/>
        <w:t xml:space="preserve">z adnotacją "zabezpieczenie należytego wykonania umowy - </w:t>
      </w:r>
      <w:r w:rsidR="00D4531C" w:rsidRPr="00D4531C">
        <w:rPr>
          <w:rFonts w:cs="Arial"/>
          <w:b/>
          <w:bCs/>
          <w:i/>
          <w:iCs/>
          <w:color w:val="000000"/>
        </w:rPr>
        <w:t>„</w:t>
      </w:r>
      <w:r w:rsidR="00B544A0">
        <w:rPr>
          <w:rFonts w:cs="Arial"/>
          <w:b/>
          <w:bCs/>
          <w:i/>
          <w:iCs/>
          <w:color w:val="000000"/>
        </w:rPr>
        <w:t>Remont wiaduktu drogowego zlokalizowanego na działce nr 162/1 AM-4</w:t>
      </w:r>
      <w:r w:rsidR="00D4531C" w:rsidRPr="00D4531C">
        <w:rPr>
          <w:rFonts w:cs="Arial"/>
          <w:b/>
          <w:bCs/>
          <w:i/>
          <w:iCs/>
          <w:color w:val="000000"/>
        </w:rPr>
        <w:t>”</w:t>
      </w:r>
      <w:r w:rsidR="00D4531C">
        <w:rPr>
          <w:rFonts w:cs="Arial"/>
          <w:b/>
          <w:bCs/>
          <w:i/>
          <w:iCs/>
          <w:color w:val="000000"/>
        </w:rPr>
        <w:t>,</w:t>
      </w:r>
    </w:p>
    <w:p w:rsidR="00B47551" w:rsidRPr="00D4531C" w:rsidRDefault="00B47551" w:rsidP="00774F9B">
      <w:pPr>
        <w:pStyle w:val="Akapitzlist"/>
        <w:numPr>
          <w:ilvl w:val="0"/>
          <w:numId w:val="48"/>
        </w:numPr>
        <w:autoSpaceDE w:val="0"/>
        <w:autoSpaceDN w:val="0"/>
        <w:adjustRightInd w:val="0"/>
        <w:spacing w:after="0" w:line="240" w:lineRule="auto"/>
        <w:jc w:val="both"/>
        <w:rPr>
          <w:rFonts w:cstheme="minorHAnsi"/>
        </w:rPr>
      </w:pPr>
      <w:r w:rsidRPr="00D4531C">
        <w:rPr>
          <w:rFonts w:cstheme="minorHAnsi"/>
        </w:rPr>
        <w:t>w poręczeniach bankowych lub poręczeniach spółdzielczej kasy oszczędnościowo - kredytowej, z tym, że zobowiązanie kasy jest zobowiązaniem pieniężnym,</w:t>
      </w:r>
    </w:p>
    <w:p w:rsidR="00B47551" w:rsidRPr="004B0FC4" w:rsidRDefault="00B47551" w:rsidP="00774F9B">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gwarancjach bankowych,</w:t>
      </w:r>
    </w:p>
    <w:p w:rsidR="00B47551" w:rsidRPr="004B0FC4" w:rsidRDefault="00B47551" w:rsidP="00774F9B">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gwarancjach ubezpieczeniowych,</w:t>
      </w:r>
    </w:p>
    <w:p w:rsidR="00B47551" w:rsidRPr="004B0FC4" w:rsidRDefault="00B47551" w:rsidP="00774F9B">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Jeżeli wyłoniony wykonawca nie wniesie w określonym terminie zabezpieczenia należytego wykonania umowy </w:t>
      </w:r>
      <w:r w:rsidR="000B45E8">
        <w:rPr>
          <w:rFonts w:cstheme="minorHAnsi"/>
        </w:rPr>
        <w:t>Zamawiający</w:t>
      </w:r>
      <w:r w:rsidRPr="004B0FC4">
        <w:rPr>
          <w:rFonts w:cstheme="minorHAnsi"/>
        </w:rPr>
        <w:t xml:space="preserve"> może wybrać ofertę najkorzystniejszą spośród pozostałych ofert, bez przeprowadzania ich ponownej oceny, chyba, że zachodzi jedna z przesłanek unieważnienia postępowania.</w:t>
      </w:r>
    </w:p>
    <w:p w:rsidR="00B47551"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rsidR="00612C0C" w:rsidRDefault="00612C0C" w:rsidP="00612C0C">
      <w:pPr>
        <w:autoSpaceDE w:val="0"/>
        <w:autoSpaceDN w:val="0"/>
        <w:adjustRightInd w:val="0"/>
        <w:spacing w:after="0" w:line="240" w:lineRule="auto"/>
        <w:jc w:val="both"/>
        <w:rPr>
          <w:rFonts w:cstheme="minorHAnsi"/>
        </w:rPr>
      </w:pPr>
    </w:p>
    <w:p w:rsidR="00310167" w:rsidRPr="00D76F0B" w:rsidRDefault="00310167" w:rsidP="00310167">
      <w:pPr>
        <w:pStyle w:val="Akapitzlist"/>
        <w:autoSpaceDE w:val="0"/>
        <w:autoSpaceDN w:val="0"/>
        <w:adjustRightInd w:val="0"/>
        <w:spacing w:after="0" w:line="240" w:lineRule="auto"/>
        <w:ind w:left="426"/>
        <w:jc w:val="both"/>
        <w:rPr>
          <w:rFonts w:cstheme="minorHAnsi"/>
          <w:sz w:val="12"/>
        </w:rPr>
      </w:pPr>
    </w:p>
    <w:p w:rsidR="009F31BB" w:rsidRPr="009F31BB" w:rsidRDefault="00405315" w:rsidP="009F6F5C">
      <w:pPr>
        <w:autoSpaceDE w:val="0"/>
        <w:autoSpaceDN w:val="0"/>
        <w:adjustRightInd w:val="0"/>
        <w:spacing w:after="0" w:line="240" w:lineRule="auto"/>
        <w:jc w:val="both"/>
        <w:rPr>
          <w:rFonts w:cstheme="minorHAnsi"/>
          <w:sz w:val="2"/>
        </w:rPr>
      </w:pPr>
      <w:r w:rsidRPr="00E64418">
        <w:rPr>
          <w:rFonts w:cstheme="minorHAnsi"/>
          <w:b/>
          <w:shd w:val="clear" w:color="auto" w:fill="F2F2F2" w:themeFill="background1" w:themeFillShade="F2"/>
        </w:rPr>
        <w:t>XVI. Istotne dla stron postanowienia, które zostaną wprowad</w:t>
      </w:r>
      <w:r w:rsidR="00E61E5B" w:rsidRPr="00E64418">
        <w:rPr>
          <w:rFonts w:cstheme="minorHAnsi"/>
          <w:b/>
          <w:shd w:val="clear" w:color="auto" w:fill="F2F2F2" w:themeFill="background1" w:themeFillShade="F2"/>
        </w:rPr>
        <w:t>zone do treści zawieranej umowy.</w:t>
      </w:r>
    </w:p>
    <w:p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916455">
        <w:rPr>
          <w:rFonts w:cstheme="minorHAnsi"/>
          <w:b/>
        </w:rPr>
        <w:t>załącznik</w:t>
      </w:r>
      <w:r w:rsidR="006A5CC7">
        <w:rPr>
          <w:rFonts w:cstheme="minorHAnsi"/>
          <w:b/>
        </w:rPr>
        <w:t xml:space="preserve"> </w:t>
      </w:r>
      <w:r w:rsidR="00BC65D1" w:rsidRPr="00916455">
        <w:rPr>
          <w:rFonts w:cstheme="minorHAnsi"/>
          <w:b/>
        </w:rPr>
        <w:t>nr</w:t>
      </w:r>
      <w:r w:rsidR="00471DF9" w:rsidRPr="00916455">
        <w:rPr>
          <w:rFonts w:cstheme="minorHAnsi"/>
          <w:b/>
        </w:rPr>
        <w:t xml:space="preserve"> 9</w:t>
      </w:r>
      <w:r w:rsidR="006A5CC7">
        <w:rPr>
          <w:rFonts w:cstheme="minorHAnsi"/>
          <w:b/>
        </w:rPr>
        <w:t xml:space="preserve"> </w:t>
      </w:r>
      <w:r w:rsidR="000105ED" w:rsidRPr="008D7C15">
        <w:rPr>
          <w:rFonts w:cstheme="minorHAnsi"/>
        </w:rPr>
        <w:t>do SWZ.</w:t>
      </w:r>
    </w:p>
    <w:p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9D5D4C">
        <w:rPr>
          <w:rFonts w:cstheme="minorHAnsi"/>
          <w:b/>
        </w:rPr>
        <w:t xml:space="preserve">załącznik </w:t>
      </w:r>
      <w:r w:rsidRPr="009D5D4C">
        <w:rPr>
          <w:rFonts w:cstheme="minorHAnsi"/>
          <w:b/>
        </w:rPr>
        <w:t xml:space="preserve">nr </w:t>
      </w:r>
      <w:r w:rsidR="006C2FAA">
        <w:rPr>
          <w:rFonts w:cstheme="minorHAnsi"/>
          <w:b/>
        </w:rPr>
        <w:t>9</w:t>
      </w:r>
      <w:r w:rsidR="006A5CC7">
        <w:rPr>
          <w:rFonts w:cstheme="minorHAnsi"/>
          <w:b/>
        </w:rPr>
        <w:t xml:space="preserve"> </w:t>
      </w:r>
      <w:r w:rsidR="00184C5B" w:rsidRPr="004B6D93">
        <w:rPr>
          <w:rFonts w:cstheme="minorHAnsi"/>
        </w:rPr>
        <w:t>do SWZ.</w:t>
      </w:r>
    </w:p>
    <w:p w:rsidR="000105ED" w:rsidRPr="00D76F0B" w:rsidRDefault="000105ED" w:rsidP="006F5CF5">
      <w:pPr>
        <w:autoSpaceDE w:val="0"/>
        <w:autoSpaceDN w:val="0"/>
        <w:adjustRightInd w:val="0"/>
        <w:spacing w:after="0" w:line="264" w:lineRule="auto"/>
        <w:jc w:val="both"/>
        <w:rPr>
          <w:rFonts w:cstheme="minorHAnsi"/>
          <w:sz w:val="12"/>
        </w:rPr>
      </w:pPr>
    </w:p>
    <w:p w:rsidR="007132BB" w:rsidRPr="006F5CF5" w:rsidRDefault="00405315" w:rsidP="00E64418">
      <w:pPr>
        <w:shd w:val="clear" w:color="auto" w:fill="F2F2F2" w:themeFill="background1" w:themeFillShade="F2"/>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lastRenderedPageBreak/>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8"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CB01E3" w:rsidRPr="00310167" w:rsidRDefault="00CB01E3" w:rsidP="00067C70">
      <w:pPr>
        <w:autoSpaceDE w:val="0"/>
        <w:autoSpaceDN w:val="0"/>
        <w:adjustRightInd w:val="0"/>
        <w:spacing w:after="0" w:line="264" w:lineRule="auto"/>
        <w:jc w:val="both"/>
        <w:rPr>
          <w:rFonts w:cstheme="minorHAnsi"/>
          <w:b/>
          <w:sz w:val="12"/>
        </w:rPr>
      </w:pPr>
    </w:p>
    <w:p w:rsidR="00067C70" w:rsidRPr="004B6D93" w:rsidRDefault="003428F3" w:rsidP="00E64418">
      <w:pPr>
        <w:shd w:val="clear" w:color="auto" w:fill="F2F2F2" w:themeFill="background1" w:themeFillShade="F2"/>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lastRenderedPageBreak/>
        <w:t>zawarcia i realizacji umowy z wyłonionym w niniejszym postępowaniu wykonawcą,</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310167" w:rsidRDefault="005818A2" w:rsidP="006F5CF5">
      <w:pPr>
        <w:autoSpaceDE w:val="0"/>
        <w:autoSpaceDN w:val="0"/>
        <w:adjustRightInd w:val="0"/>
        <w:spacing w:after="0" w:line="264" w:lineRule="auto"/>
        <w:jc w:val="both"/>
        <w:rPr>
          <w:rFonts w:cstheme="minorHAnsi"/>
          <w:b/>
          <w:sz w:val="12"/>
        </w:rPr>
      </w:pPr>
    </w:p>
    <w:p w:rsidR="003428F3" w:rsidRPr="006F5CF5" w:rsidRDefault="005818A2" w:rsidP="00E64418">
      <w:pPr>
        <w:shd w:val="clear" w:color="auto" w:fill="F2F2F2" w:themeFill="background1" w:themeFillShade="F2"/>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lastRenderedPageBreak/>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rsidR="00CA1B53" w:rsidRPr="00310167" w:rsidRDefault="00CA1B53" w:rsidP="006F5CF5">
      <w:pPr>
        <w:autoSpaceDE w:val="0"/>
        <w:autoSpaceDN w:val="0"/>
        <w:adjustRightInd w:val="0"/>
        <w:spacing w:after="0" w:line="264" w:lineRule="auto"/>
        <w:jc w:val="both"/>
        <w:rPr>
          <w:rFonts w:cstheme="minorHAnsi"/>
          <w:b/>
          <w:sz w:val="18"/>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4" w:name="_Hlk98500247"/>
      <w:r w:rsidR="006A5CC7">
        <w:rPr>
          <w:rFonts w:cstheme="minorHAnsi"/>
        </w:rPr>
        <w:t xml:space="preserve"> </w:t>
      </w:r>
      <w:r w:rsidR="008D7C15" w:rsidRPr="000B0615">
        <w:rPr>
          <w:rFonts w:cstheme="minorHAnsi"/>
          <w:i/>
          <w:color w:val="548DD4" w:themeColor="text2" w:themeTint="99"/>
          <w:sz w:val="20"/>
        </w:rPr>
        <w:t>(jeśli dotyczy złożyć wraz z ofertą)</w:t>
      </w:r>
      <w:bookmarkEnd w:id="14"/>
    </w:p>
    <w:p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6A5CC7">
        <w:rPr>
          <w:rFonts w:ascii="Calibri" w:hAnsi="Calibri" w:cs="Calibri"/>
        </w:rPr>
        <w:t xml:space="preserve"> </w:t>
      </w:r>
      <w:r w:rsidR="008D7C15" w:rsidRPr="000B0615">
        <w:rPr>
          <w:rFonts w:cstheme="minorHAnsi"/>
          <w:i/>
          <w:color w:val="548DD4" w:themeColor="text2" w:themeTint="99"/>
          <w:sz w:val="20"/>
        </w:rPr>
        <w:t>(jeśli dotyczy złożyć wraz z ofertą)</w:t>
      </w:r>
    </w:p>
    <w:p w:rsidR="000F791B" w:rsidRDefault="00312C72" w:rsidP="00D80405">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B6367A" w:rsidRPr="00D80405" w:rsidRDefault="00B6367A" w:rsidP="00D80405">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Wykaz usług projektowych</w:t>
      </w:r>
    </w:p>
    <w:p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C7310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4A6482" w:rsidRPr="00D80405" w:rsidRDefault="00D80405" w:rsidP="00D80405">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Dokumentacja projektowa</w:t>
      </w:r>
    </w:p>
    <w:p w:rsidR="006F332C" w:rsidRPr="000B45E8" w:rsidRDefault="006F332C" w:rsidP="000B45E8">
      <w:pPr>
        <w:autoSpaceDE w:val="0"/>
        <w:autoSpaceDN w:val="0"/>
        <w:adjustRightInd w:val="0"/>
        <w:spacing w:after="0" w:line="264" w:lineRule="auto"/>
        <w:jc w:val="both"/>
        <w:rPr>
          <w:rFonts w:cstheme="minorHAnsi"/>
          <w:highlight w:val="yellow"/>
        </w:rPr>
      </w:pPr>
      <w:bookmarkStart w:id="15" w:name="_GoBack"/>
      <w:bookmarkEnd w:id="15"/>
    </w:p>
    <w:sectPr w:rsidR="006F332C" w:rsidRPr="000B45E8" w:rsidSect="009D1CF1">
      <w:footerReference w:type="default" r:id="rId49"/>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5C0" w:rsidRDefault="00AD35C0" w:rsidP="00FC7EDE">
      <w:pPr>
        <w:spacing w:after="0" w:line="240" w:lineRule="auto"/>
      </w:pPr>
      <w:r>
        <w:separator/>
      </w:r>
    </w:p>
  </w:endnote>
  <w:endnote w:type="continuationSeparator" w:id="1">
    <w:p w:rsidR="00AD35C0" w:rsidRDefault="00AD35C0"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IDFont+F1">
    <w:altName w:val="MS Gothic"/>
    <w:panose1 w:val="00000000000000000000"/>
    <w:charset w:val="80"/>
    <w:family w:val="auto"/>
    <w:notTrueType/>
    <w:pitch w:val="default"/>
    <w:sig w:usb0="00000000" w:usb1="08070000" w:usb2="00000010" w:usb3="00000000" w:csb0="00020000" w:csb1="00000000"/>
  </w:font>
  <w:font w:name="TimesNewRoman">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5C0" w:rsidRDefault="00AD35C0" w:rsidP="002335F9">
    <w:pPr>
      <w:widowControl w:val="0"/>
      <w:pBdr>
        <w:top w:val="single" w:sz="4" w:space="1" w:color="auto"/>
      </w:pBdr>
      <w:tabs>
        <w:tab w:val="center" w:pos="4536"/>
        <w:tab w:val="right" w:pos="9072"/>
      </w:tabs>
      <w:suppressAutoHyphens/>
      <w:spacing w:after="0" w:line="240" w:lineRule="auto"/>
      <w:jc w:val="center"/>
      <w:rPr>
        <w:rFonts w:ascii="Times New Roman" w:eastAsia="Lucida Sans Unicode" w:hAnsi="Times New Roman" w:cs="Times New Roman"/>
        <w:i/>
        <w:kern w:val="2"/>
        <w:sz w:val="18"/>
        <w:szCs w:val="18"/>
        <w:lang w:eastAsia="zh-CN"/>
      </w:rPr>
    </w:pPr>
  </w:p>
  <w:p w:rsidR="00AD35C0" w:rsidRPr="00B3643A" w:rsidRDefault="00AD35C0" w:rsidP="002335F9">
    <w:pPr>
      <w:widowControl w:val="0"/>
      <w:pBdr>
        <w:top w:val="single" w:sz="4" w:space="1" w:color="auto"/>
      </w:pBdr>
      <w:tabs>
        <w:tab w:val="center" w:pos="4536"/>
        <w:tab w:val="right" w:pos="9072"/>
      </w:tabs>
      <w:suppressAutoHyphens/>
      <w:spacing w:after="0" w:line="240" w:lineRule="auto"/>
      <w:jc w:val="center"/>
      <w:rPr>
        <w:rFonts w:ascii="Times New Roman" w:hAnsi="Times New Roman" w:cs="Times New Roman"/>
        <w:i/>
        <w:sz w:val="18"/>
        <w:szCs w:val="18"/>
      </w:rPr>
    </w:pPr>
    <w:r w:rsidRPr="00B3643A">
      <w:rPr>
        <w:rFonts w:ascii="Times New Roman" w:eastAsia="Lucida Sans Unicode" w:hAnsi="Times New Roman" w:cs="Times New Roman"/>
        <w:i/>
        <w:kern w:val="2"/>
        <w:sz w:val="18"/>
        <w:szCs w:val="18"/>
        <w:lang w:eastAsia="zh-CN"/>
      </w:rPr>
      <w:t>Zadanie pn.: „</w:t>
    </w:r>
    <w:r w:rsidRPr="00B3643A">
      <w:rPr>
        <w:rFonts w:ascii="Times New Roman" w:hAnsi="Times New Roman" w:cs="Times New Roman"/>
        <w:bCs/>
        <w:i/>
        <w:sz w:val="18"/>
        <w:szCs w:val="18"/>
      </w:rPr>
      <w:t>REMONT WIADUKTU DROGOWEGO ZLOKALIZOWANEGO NA DZIAŁCE NR 162/1 AM-4 OBRĘB MOJĘCICE”</w:t>
    </w:r>
  </w:p>
  <w:p w:rsidR="00AD35C0" w:rsidRPr="00BF3E4B" w:rsidRDefault="00A144D3"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Pr="00BF3E4B">
          <w:rPr>
            <w:sz w:val="18"/>
            <w:szCs w:val="16"/>
          </w:rPr>
          <w:fldChar w:fldCharType="begin"/>
        </w:r>
        <w:r w:rsidR="00AD35C0" w:rsidRPr="00BF3E4B">
          <w:rPr>
            <w:sz w:val="18"/>
            <w:szCs w:val="16"/>
          </w:rPr>
          <w:instrText xml:space="preserve"> PAGE   \* MERGEFORMAT </w:instrText>
        </w:r>
        <w:r w:rsidRPr="00BF3E4B">
          <w:rPr>
            <w:sz w:val="18"/>
            <w:szCs w:val="16"/>
          </w:rPr>
          <w:fldChar w:fldCharType="separate"/>
        </w:r>
        <w:r w:rsidR="00C2382E">
          <w:rPr>
            <w:noProof/>
            <w:sz w:val="18"/>
            <w:szCs w:val="16"/>
          </w:rPr>
          <w:t>1</w:t>
        </w:r>
        <w:r w:rsidRPr="00BF3E4B">
          <w:rPr>
            <w:sz w:val="18"/>
            <w:szCs w:val="1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5C0" w:rsidRDefault="00AD35C0" w:rsidP="00FC7EDE">
      <w:pPr>
        <w:spacing w:after="0" w:line="240" w:lineRule="auto"/>
      </w:pPr>
      <w:r>
        <w:separator/>
      </w:r>
    </w:p>
  </w:footnote>
  <w:footnote w:type="continuationSeparator" w:id="1">
    <w:p w:rsidR="00AD35C0" w:rsidRDefault="00AD35C0"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i w:val="0"/>
        <w:iCs/>
        <w:color w:val="000000"/>
        <w:sz w:val="24"/>
        <w:szCs w:val="24"/>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Arial"/>
        <w:i w:val="0"/>
        <w:iCs/>
        <w:color w:val="000000"/>
        <w:sz w:val="24"/>
        <w:szCs w:val="24"/>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Arial"/>
        <w:i w:val="0"/>
        <w:iCs/>
        <w:color w:val="000000"/>
        <w:sz w:val="24"/>
        <w:szCs w:val="24"/>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name w:val="WW8Num9"/>
    <w:lvl w:ilvl="0">
      <w:start w:val="1"/>
      <w:numFmt w:val="bullet"/>
      <w:lvlText w:val=""/>
      <w:lvlJc w:val="left"/>
      <w:pPr>
        <w:tabs>
          <w:tab w:val="num" w:pos="482"/>
        </w:tabs>
        <w:ind w:left="482" w:hanging="360"/>
      </w:pPr>
      <w:rPr>
        <w:rFonts w:ascii="Wingdings" w:hAnsi="Wingdings" w:cs="OpenSymbol"/>
      </w:rPr>
    </w:lvl>
    <w:lvl w:ilvl="1">
      <w:start w:val="1"/>
      <w:numFmt w:val="bullet"/>
      <w:lvlText w:val="◦"/>
      <w:lvlJc w:val="left"/>
      <w:pPr>
        <w:tabs>
          <w:tab w:val="num" w:pos="842"/>
        </w:tabs>
        <w:ind w:left="842" w:hanging="360"/>
      </w:pPr>
      <w:rPr>
        <w:rFonts w:ascii="OpenSymbol" w:hAnsi="OpenSymbol" w:cs="OpenSymbol"/>
      </w:rPr>
    </w:lvl>
    <w:lvl w:ilvl="2">
      <w:start w:val="1"/>
      <w:numFmt w:val="bullet"/>
      <w:lvlText w:val="▪"/>
      <w:lvlJc w:val="left"/>
      <w:pPr>
        <w:tabs>
          <w:tab w:val="num" w:pos="1202"/>
        </w:tabs>
        <w:ind w:left="1202" w:hanging="360"/>
      </w:pPr>
      <w:rPr>
        <w:rFonts w:ascii="OpenSymbol" w:hAnsi="OpenSymbol" w:cs="OpenSymbol"/>
      </w:rPr>
    </w:lvl>
    <w:lvl w:ilvl="3">
      <w:start w:val="1"/>
      <w:numFmt w:val="bullet"/>
      <w:lvlText w:val=""/>
      <w:lvlJc w:val="left"/>
      <w:pPr>
        <w:tabs>
          <w:tab w:val="num" w:pos="1562"/>
        </w:tabs>
        <w:ind w:left="1562" w:hanging="360"/>
      </w:pPr>
      <w:rPr>
        <w:rFonts w:ascii="Symbol" w:hAnsi="Symbol" w:cs="OpenSymbol"/>
      </w:rPr>
    </w:lvl>
    <w:lvl w:ilvl="4">
      <w:start w:val="1"/>
      <w:numFmt w:val="bullet"/>
      <w:lvlText w:val="◦"/>
      <w:lvlJc w:val="left"/>
      <w:pPr>
        <w:tabs>
          <w:tab w:val="num" w:pos="1922"/>
        </w:tabs>
        <w:ind w:left="1922" w:hanging="360"/>
      </w:pPr>
      <w:rPr>
        <w:rFonts w:ascii="OpenSymbol" w:hAnsi="OpenSymbol" w:cs="OpenSymbol"/>
      </w:rPr>
    </w:lvl>
    <w:lvl w:ilvl="5">
      <w:start w:val="1"/>
      <w:numFmt w:val="bullet"/>
      <w:lvlText w:val="▪"/>
      <w:lvlJc w:val="left"/>
      <w:pPr>
        <w:tabs>
          <w:tab w:val="num" w:pos="2282"/>
        </w:tabs>
        <w:ind w:left="2282" w:hanging="360"/>
      </w:pPr>
      <w:rPr>
        <w:rFonts w:ascii="OpenSymbol" w:hAnsi="OpenSymbol" w:cs="OpenSymbol"/>
      </w:rPr>
    </w:lvl>
    <w:lvl w:ilvl="6">
      <w:start w:val="1"/>
      <w:numFmt w:val="bullet"/>
      <w:lvlText w:val=""/>
      <w:lvlJc w:val="left"/>
      <w:pPr>
        <w:tabs>
          <w:tab w:val="num" w:pos="2642"/>
        </w:tabs>
        <w:ind w:left="2642" w:hanging="360"/>
      </w:pPr>
      <w:rPr>
        <w:rFonts w:ascii="Symbol" w:hAnsi="Symbol" w:cs="OpenSymbol"/>
      </w:rPr>
    </w:lvl>
    <w:lvl w:ilvl="7">
      <w:start w:val="1"/>
      <w:numFmt w:val="bullet"/>
      <w:lvlText w:val="◦"/>
      <w:lvlJc w:val="left"/>
      <w:pPr>
        <w:tabs>
          <w:tab w:val="num" w:pos="3002"/>
        </w:tabs>
        <w:ind w:left="3002" w:hanging="360"/>
      </w:pPr>
      <w:rPr>
        <w:rFonts w:ascii="OpenSymbol" w:hAnsi="OpenSymbol" w:cs="OpenSymbol"/>
      </w:rPr>
    </w:lvl>
    <w:lvl w:ilvl="8">
      <w:start w:val="1"/>
      <w:numFmt w:val="bullet"/>
      <w:lvlText w:val="▪"/>
      <w:lvlJc w:val="left"/>
      <w:pPr>
        <w:tabs>
          <w:tab w:val="num" w:pos="3362"/>
        </w:tabs>
        <w:ind w:left="3362" w:hanging="360"/>
      </w:pPr>
      <w:rPr>
        <w:rFonts w:ascii="OpenSymbol" w:hAnsi="OpenSymbol" w:cs="OpenSymbol"/>
      </w:rPr>
    </w:lvl>
  </w:abstractNum>
  <w:abstractNum w:abstractNumId="6">
    <w:nsid w:val="0000000A"/>
    <w:multiLevelType w:val="multilevel"/>
    <w:tmpl w:val="0000000A"/>
    <w:lvl w:ilvl="0">
      <w:start w:val="1"/>
      <w:numFmt w:val="bullet"/>
      <w:lvlText w:val=""/>
      <w:lvlJc w:val="left"/>
      <w:pPr>
        <w:tabs>
          <w:tab w:val="num" w:pos="1425"/>
        </w:tabs>
        <w:ind w:left="1425" w:hanging="360"/>
      </w:pPr>
      <w:rPr>
        <w:rFonts w:ascii="Symbol" w:hAnsi="Symbol" w:cs="OpenSymbol"/>
      </w:rPr>
    </w:lvl>
    <w:lvl w:ilvl="1">
      <w:start w:val="1"/>
      <w:numFmt w:val="bullet"/>
      <w:lvlText w:val="◦"/>
      <w:lvlJc w:val="left"/>
      <w:pPr>
        <w:tabs>
          <w:tab w:val="num" w:pos="1785"/>
        </w:tabs>
        <w:ind w:left="1785" w:hanging="360"/>
      </w:pPr>
      <w:rPr>
        <w:rFonts w:ascii="OpenSymbol" w:hAnsi="OpenSymbol" w:cs="OpenSymbol"/>
      </w:rPr>
    </w:lvl>
    <w:lvl w:ilvl="2">
      <w:start w:val="1"/>
      <w:numFmt w:val="bullet"/>
      <w:lvlText w:val="▪"/>
      <w:lvlJc w:val="left"/>
      <w:pPr>
        <w:tabs>
          <w:tab w:val="num" w:pos="2145"/>
        </w:tabs>
        <w:ind w:left="2145" w:hanging="360"/>
      </w:pPr>
      <w:rPr>
        <w:rFonts w:ascii="OpenSymbol" w:hAnsi="OpenSymbol" w:cs="OpenSymbol"/>
      </w:rPr>
    </w:lvl>
    <w:lvl w:ilvl="3">
      <w:start w:val="1"/>
      <w:numFmt w:val="bullet"/>
      <w:lvlText w:val=""/>
      <w:lvlJc w:val="left"/>
      <w:pPr>
        <w:tabs>
          <w:tab w:val="num" w:pos="2505"/>
        </w:tabs>
        <w:ind w:left="2505" w:hanging="360"/>
      </w:pPr>
      <w:rPr>
        <w:rFonts w:ascii="Symbol" w:hAnsi="Symbol" w:cs="OpenSymbol"/>
      </w:rPr>
    </w:lvl>
    <w:lvl w:ilvl="4">
      <w:start w:val="1"/>
      <w:numFmt w:val="bullet"/>
      <w:lvlText w:val="◦"/>
      <w:lvlJc w:val="left"/>
      <w:pPr>
        <w:tabs>
          <w:tab w:val="num" w:pos="2865"/>
        </w:tabs>
        <w:ind w:left="2865" w:hanging="360"/>
      </w:pPr>
      <w:rPr>
        <w:rFonts w:ascii="OpenSymbol" w:hAnsi="OpenSymbol" w:cs="OpenSymbol"/>
      </w:rPr>
    </w:lvl>
    <w:lvl w:ilvl="5">
      <w:start w:val="1"/>
      <w:numFmt w:val="bullet"/>
      <w:lvlText w:val="▪"/>
      <w:lvlJc w:val="left"/>
      <w:pPr>
        <w:tabs>
          <w:tab w:val="num" w:pos="3225"/>
        </w:tabs>
        <w:ind w:left="3225" w:hanging="360"/>
      </w:pPr>
      <w:rPr>
        <w:rFonts w:ascii="OpenSymbol" w:hAnsi="OpenSymbol" w:cs="OpenSymbol"/>
      </w:rPr>
    </w:lvl>
    <w:lvl w:ilvl="6">
      <w:start w:val="1"/>
      <w:numFmt w:val="bullet"/>
      <w:lvlText w:val=""/>
      <w:lvlJc w:val="left"/>
      <w:pPr>
        <w:tabs>
          <w:tab w:val="num" w:pos="3585"/>
        </w:tabs>
        <w:ind w:left="3585" w:hanging="360"/>
      </w:pPr>
      <w:rPr>
        <w:rFonts w:ascii="Symbol" w:hAnsi="Symbol" w:cs="OpenSymbol"/>
      </w:rPr>
    </w:lvl>
    <w:lvl w:ilvl="7">
      <w:start w:val="1"/>
      <w:numFmt w:val="bullet"/>
      <w:lvlText w:val="◦"/>
      <w:lvlJc w:val="left"/>
      <w:pPr>
        <w:tabs>
          <w:tab w:val="num" w:pos="3945"/>
        </w:tabs>
        <w:ind w:left="3945" w:hanging="360"/>
      </w:pPr>
      <w:rPr>
        <w:rFonts w:ascii="OpenSymbol" w:hAnsi="OpenSymbol" w:cs="OpenSymbol"/>
      </w:rPr>
    </w:lvl>
    <w:lvl w:ilvl="8">
      <w:start w:val="1"/>
      <w:numFmt w:val="bullet"/>
      <w:lvlText w:val="▪"/>
      <w:lvlJc w:val="left"/>
      <w:pPr>
        <w:tabs>
          <w:tab w:val="num" w:pos="4305"/>
        </w:tabs>
        <w:ind w:left="4305" w:hanging="360"/>
      </w:pPr>
      <w:rPr>
        <w:rFonts w:ascii="OpenSymbol" w:hAnsi="OpenSymbol" w:cs="OpenSymbol"/>
      </w:rPr>
    </w:lvl>
  </w:abstractNum>
  <w:abstractNum w:abstractNumId="7">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9">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1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4">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6EF3346"/>
    <w:multiLevelType w:val="hybridMultilevel"/>
    <w:tmpl w:val="693E04C2"/>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43869A2"/>
    <w:multiLevelType w:val="hybridMultilevel"/>
    <w:tmpl w:val="F48655F8"/>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8AE079C"/>
    <w:multiLevelType w:val="hybridMultilevel"/>
    <w:tmpl w:val="4828771A"/>
    <w:lvl w:ilvl="0" w:tplc="7CB83C96">
      <w:start w:val="1"/>
      <w:numFmt w:val="lowerLetter"/>
      <w:lvlText w:val="%1)"/>
      <w:lvlJc w:val="left"/>
      <w:pPr>
        <w:ind w:left="1429" w:hanging="360"/>
      </w:pPr>
      <w:rPr>
        <w:b/>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FF666CE"/>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76B50DC"/>
    <w:multiLevelType w:val="multilevel"/>
    <w:tmpl w:val="949A5632"/>
    <w:lvl w:ilvl="0">
      <w:start w:val="1"/>
      <w:numFmt w:val="decimal"/>
      <w:lvlText w:val="%1."/>
      <w:lvlJc w:val="left"/>
      <w:pPr>
        <w:ind w:left="1440" w:hanging="360"/>
      </w:pPr>
      <w:rPr>
        <w:sz w:val="22"/>
        <w:szCs w:val="22"/>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6">
    <w:nsid w:val="37AF66BF"/>
    <w:multiLevelType w:val="hybridMultilevel"/>
    <w:tmpl w:val="09FC760C"/>
    <w:lvl w:ilvl="0" w:tplc="7436CD44">
      <w:start w:val="1"/>
      <w:numFmt w:val="bullet"/>
      <w:lvlText w:val=""/>
      <w:lvlJc w:val="left"/>
      <w:pPr>
        <w:ind w:left="1800" w:hanging="360"/>
      </w:pPr>
      <w:rPr>
        <w:rFonts w:ascii="Symbol" w:hAnsi="Symbol" w:hint="default"/>
        <w:b w:val="0"/>
        <w:strike w:val="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7">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4">
    <w:nsid w:val="4A4B5320"/>
    <w:multiLevelType w:val="hybridMultilevel"/>
    <w:tmpl w:val="5ED476A8"/>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5">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6">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82B398B"/>
    <w:multiLevelType w:val="hybridMultilevel"/>
    <w:tmpl w:val="23C8F20C"/>
    <w:lvl w:ilvl="0" w:tplc="7436CD44">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60C3629"/>
    <w:multiLevelType w:val="hybridMultilevel"/>
    <w:tmpl w:val="EAD8067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3"/>
  </w:num>
  <w:num w:numId="2">
    <w:abstractNumId w:val="14"/>
  </w:num>
  <w:num w:numId="3">
    <w:abstractNumId w:val="21"/>
  </w:num>
  <w:num w:numId="4">
    <w:abstractNumId w:val="39"/>
  </w:num>
  <w:num w:numId="5">
    <w:abstractNumId w:val="34"/>
  </w:num>
  <w:num w:numId="6">
    <w:abstractNumId w:val="23"/>
  </w:num>
  <w:num w:numId="7">
    <w:abstractNumId w:val="56"/>
  </w:num>
  <w:num w:numId="8">
    <w:abstractNumId w:val="35"/>
  </w:num>
  <w:num w:numId="9">
    <w:abstractNumId w:val="36"/>
  </w:num>
  <w:num w:numId="10">
    <w:abstractNumId w:val="67"/>
  </w:num>
  <w:num w:numId="11">
    <w:abstractNumId w:val="25"/>
  </w:num>
  <w:num w:numId="12">
    <w:abstractNumId w:val="60"/>
  </w:num>
  <w:num w:numId="13">
    <w:abstractNumId w:val="33"/>
  </w:num>
  <w:num w:numId="14">
    <w:abstractNumId w:val="59"/>
  </w:num>
  <w:num w:numId="15">
    <w:abstractNumId w:val="19"/>
  </w:num>
  <w:num w:numId="16">
    <w:abstractNumId w:val="62"/>
  </w:num>
  <w:num w:numId="17">
    <w:abstractNumId w:val="69"/>
  </w:num>
  <w:num w:numId="18">
    <w:abstractNumId w:val="74"/>
  </w:num>
  <w:num w:numId="19">
    <w:abstractNumId w:val="71"/>
  </w:num>
  <w:num w:numId="20">
    <w:abstractNumId w:val="65"/>
  </w:num>
  <w:num w:numId="21">
    <w:abstractNumId w:val="72"/>
  </w:num>
  <w:num w:numId="22">
    <w:abstractNumId w:val="16"/>
  </w:num>
  <w:num w:numId="23">
    <w:abstractNumId w:val="64"/>
  </w:num>
  <w:num w:numId="24">
    <w:abstractNumId w:val="44"/>
  </w:num>
  <w:num w:numId="25">
    <w:abstractNumId w:val="15"/>
  </w:num>
  <w:num w:numId="26">
    <w:abstractNumId w:val="38"/>
  </w:num>
  <w:num w:numId="27">
    <w:abstractNumId w:val="20"/>
  </w:num>
  <w:num w:numId="28">
    <w:abstractNumId w:val="45"/>
  </w:num>
  <w:num w:numId="29">
    <w:abstractNumId w:val="73"/>
  </w:num>
  <w:num w:numId="30">
    <w:abstractNumId w:val="66"/>
  </w:num>
  <w:num w:numId="31">
    <w:abstractNumId w:val="30"/>
  </w:num>
  <w:num w:numId="32">
    <w:abstractNumId w:val="57"/>
  </w:num>
  <w:num w:numId="33">
    <w:abstractNumId w:val="40"/>
  </w:num>
  <w:num w:numId="34">
    <w:abstractNumId w:val="28"/>
  </w:num>
  <w:num w:numId="35">
    <w:abstractNumId w:val="32"/>
  </w:num>
  <w:num w:numId="36">
    <w:abstractNumId w:val="75"/>
  </w:num>
  <w:num w:numId="37">
    <w:abstractNumId w:val="41"/>
  </w:num>
  <w:num w:numId="38">
    <w:abstractNumId w:val="37"/>
  </w:num>
  <w:num w:numId="39">
    <w:abstractNumId w:val="51"/>
  </w:num>
  <w:num w:numId="40">
    <w:abstractNumId w:val="47"/>
  </w:num>
  <w:num w:numId="41">
    <w:abstractNumId w:val="43"/>
  </w:num>
  <w:num w:numId="42">
    <w:abstractNumId w:val="70"/>
  </w:num>
  <w:num w:numId="43">
    <w:abstractNumId w:val="42"/>
  </w:num>
  <w:num w:numId="44">
    <w:abstractNumId w:val="58"/>
  </w:num>
  <w:num w:numId="45">
    <w:abstractNumId w:val="22"/>
  </w:num>
  <w:num w:numId="46">
    <w:abstractNumId w:val="29"/>
  </w:num>
  <w:num w:numId="47">
    <w:abstractNumId w:val="55"/>
  </w:num>
  <w:num w:numId="48">
    <w:abstractNumId w:val="24"/>
  </w:num>
  <w:num w:numId="49">
    <w:abstractNumId w:val="52"/>
  </w:num>
  <w:num w:numId="50">
    <w:abstractNumId w:val="63"/>
  </w:num>
  <w:num w:numId="51">
    <w:abstractNumId w:val="50"/>
  </w:num>
  <w:num w:numId="52">
    <w:abstractNumId w:val="48"/>
  </w:num>
  <w:num w:numId="53">
    <w:abstractNumId w:val="54"/>
  </w:num>
  <w:num w:numId="54">
    <w:abstractNumId w:val="49"/>
  </w:num>
  <w:num w:numId="55">
    <w:abstractNumId w:val="18"/>
  </w:num>
  <w:num w:numId="56">
    <w:abstractNumId w:val="27"/>
  </w:num>
  <w:num w:numId="57">
    <w:abstractNumId w:val="68"/>
  </w:num>
  <w:num w:numId="58">
    <w:abstractNumId w:val="2"/>
  </w:num>
  <w:num w:numId="59">
    <w:abstractNumId w:val="5"/>
  </w:num>
  <w:num w:numId="60">
    <w:abstractNumId w:val="31"/>
  </w:num>
  <w:num w:numId="61">
    <w:abstractNumId w:val="46"/>
  </w:num>
  <w:num w:numId="62">
    <w:abstractNumId w:val="61"/>
  </w:num>
  <w:num w:numId="63">
    <w:abstractNumId w:val="17"/>
  </w:num>
  <w:num w:numId="64">
    <w:abstractNumId w:val="6"/>
  </w:num>
  <w:num w:numId="65">
    <w:abstractNumId w:val="3"/>
  </w:num>
  <w:num w:numId="66">
    <w:abstractNumId w:val="2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9"/>
  <w:hyphenationZone w:val="425"/>
  <w:characterSpacingControl w:val="doNotCompress"/>
  <w:hdrShapeDefaults>
    <o:shapedefaults v:ext="edit" spidmax="108545"/>
  </w:hdrShapeDefaults>
  <w:footnotePr>
    <w:footnote w:id="0"/>
    <w:footnote w:id="1"/>
  </w:footnotePr>
  <w:endnotePr>
    <w:endnote w:id="0"/>
    <w:endnote w:id="1"/>
  </w:endnotePr>
  <w:compat>
    <w:useFELayout/>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5059"/>
    <w:rsid w:val="00036540"/>
    <w:rsid w:val="0003695D"/>
    <w:rsid w:val="000418BD"/>
    <w:rsid w:val="000421A9"/>
    <w:rsid w:val="0004271B"/>
    <w:rsid w:val="00042F15"/>
    <w:rsid w:val="000479D2"/>
    <w:rsid w:val="0005090C"/>
    <w:rsid w:val="00050BF9"/>
    <w:rsid w:val="000524C6"/>
    <w:rsid w:val="0005403D"/>
    <w:rsid w:val="000542E2"/>
    <w:rsid w:val="00054CC9"/>
    <w:rsid w:val="000561F7"/>
    <w:rsid w:val="00056CE3"/>
    <w:rsid w:val="000606C4"/>
    <w:rsid w:val="00060F66"/>
    <w:rsid w:val="00061EE4"/>
    <w:rsid w:val="00064036"/>
    <w:rsid w:val="000644E0"/>
    <w:rsid w:val="000657BC"/>
    <w:rsid w:val="00067C70"/>
    <w:rsid w:val="000727E3"/>
    <w:rsid w:val="00072BDA"/>
    <w:rsid w:val="000743BF"/>
    <w:rsid w:val="00074899"/>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61D5"/>
    <w:rsid w:val="000C720F"/>
    <w:rsid w:val="000C7525"/>
    <w:rsid w:val="000D2197"/>
    <w:rsid w:val="000D2748"/>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E13"/>
    <w:rsid w:val="00117F9C"/>
    <w:rsid w:val="00120891"/>
    <w:rsid w:val="00120ED1"/>
    <w:rsid w:val="00121003"/>
    <w:rsid w:val="00121054"/>
    <w:rsid w:val="00122BCC"/>
    <w:rsid w:val="00125202"/>
    <w:rsid w:val="00126E7D"/>
    <w:rsid w:val="00131A0E"/>
    <w:rsid w:val="001324D4"/>
    <w:rsid w:val="00133ACF"/>
    <w:rsid w:val="00137461"/>
    <w:rsid w:val="00143871"/>
    <w:rsid w:val="0014521A"/>
    <w:rsid w:val="00146BBB"/>
    <w:rsid w:val="00150D9D"/>
    <w:rsid w:val="00151839"/>
    <w:rsid w:val="00151A81"/>
    <w:rsid w:val="001542D3"/>
    <w:rsid w:val="00155DC2"/>
    <w:rsid w:val="00160058"/>
    <w:rsid w:val="00163FAF"/>
    <w:rsid w:val="001643DE"/>
    <w:rsid w:val="00164F26"/>
    <w:rsid w:val="0016523D"/>
    <w:rsid w:val="00171B98"/>
    <w:rsid w:val="00171C58"/>
    <w:rsid w:val="00171D30"/>
    <w:rsid w:val="001759BC"/>
    <w:rsid w:val="00175E36"/>
    <w:rsid w:val="00177DC3"/>
    <w:rsid w:val="00184C5B"/>
    <w:rsid w:val="00184DB6"/>
    <w:rsid w:val="00184EF8"/>
    <w:rsid w:val="00186C92"/>
    <w:rsid w:val="00191624"/>
    <w:rsid w:val="00191E6B"/>
    <w:rsid w:val="001923CF"/>
    <w:rsid w:val="0019345C"/>
    <w:rsid w:val="00193E90"/>
    <w:rsid w:val="00194BD6"/>
    <w:rsid w:val="00197C05"/>
    <w:rsid w:val="001A2008"/>
    <w:rsid w:val="001A212B"/>
    <w:rsid w:val="001A249D"/>
    <w:rsid w:val="001A251C"/>
    <w:rsid w:val="001A4A90"/>
    <w:rsid w:val="001B0AA1"/>
    <w:rsid w:val="001B10C2"/>
    <w:rsid w:val="001B1D69"/>
    <w:rsid w:val="001B32A5"/>
    <w:rsid w:val="001B4575"/>
    <w:rsid w:val="001B4E8D"/>
    <w:rsid w:val="001B566A"/>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0C1"/>
    <w:rsid w:val="001E3CF9"/>
    <w:rsid w:val="001E794A"/>
    <w:rsid w:val="001E7A86"/>
    <w:rsid w:val="001F22B7"/>
    <w:rsid w:val="001F2F87"/>
    <w:rsid w:val="001F309F"/>
    <w:rsid w:val="00200EEF"/>
    <w:rsid w:val="00201482"/>
    <w:rsid w:val="002017E8"/>
    <w:rsid w:val="002025BC"/>
    <w:rsid w:val="00202F25"/>
    <w:rsid w:val="00203EF5"/>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35F9"/>
    <w:rsid w:val="0023591D"/>
    <w:rsid w:val="0023687D"/>
    <w:rsid w:val="0023772B"/>
    <w:rsid w:val="00240F13"/>
    <w:rsid w:val="0024220C"/>
    <w:rsid w:val="0024531A"/>
    <w:rsid w:val="0024785A"/>
    <w:rsid w:val="0025047E"/>
    <w:rsid w:val="00251521"/>
    <w:rsid w:val="00252221"/>
    <w:rsid w:val="00253328"/>
    <w:rsid w:val="002539D8"/>
    <w:rsid w:val="00254F1E"/>
    <w:rsid w:val="0025614E"/>
    <w:rsid w:val="002574BC"/>
    <w:rsid w:val="002579D6"/>
    <w:rsid w:val="002607BF"/>
    <w:rsid w:val="002608DE"/>
    <w:rsid w:val="002616CB"/>
    <w:rsid w:val="00263413"/>
    <w:rsid w:val="00264D48"/>
    <w:rsid w:val="00265573"/>
    <w:rsid w:val="002704EB"/>
    <w:rsid w:val="00273156"/>
    <w:rsid w:val="00273938"/>
    <w:rsid w:val="002824CE"/>
    <w:rsid w:val="00282C2E"/>
    <w:rsid w:val="0028311D"/>
    <w:rsid w:val="00284B3E"/>
    <w:rsid w:val="00286818"/>
    <w:rsid w:val="00287AAA"/>
    <w:rsid w:val="00291D90"/>
    <w:rsid w:val="002946F8"/>
    <w:rsid w:val="002955E8"/>
    <w:rsid w:val="002959C9"/>
    <w:rsid w:val="00295DF1"/>
    <w:rsid w:val="002967B8"/>
    <w:rsid w:val="002A1331"/>
    <w:rsid w:val="002A35B9"/>
    <w:rsid w:val="002A7E61"/>
    <w:rsid w:val="002B7A91"/>
    <w:rsid w:val="002C0E92"/>
    <w:rsid w:val="002C3157"/>
    <w:rsid w:val="002C3F68"/>
    <w:rsid w:val="002C56E0"/>
    <w:rsid w:val="002C5C66"/>
    <w:rsid w:val="002C68F9"/>
    <w:rsid w:val="002D0AA5"/>
    <w:rsid w:val="002D22D0"/>
    <w:rsid w:val="002D79FE"/>
    <w:rsid w:val="002E0885"/>
    <w:rsid w:val="002E09DB"/>
    <w:rsid w:val="002E6AFE"/>
    <w:rsid w:val="002E7AC5"/>
    <w:rsid w:val="002F16DB"/>
    <w:rsid w:val="002F2BE0"/>
    <w:rsid w:val="002F2EC3"/>
    <w:rsid w:val="002F7A2D"/>
    <w:rsid w:val="00300CF9"/>
    <w:rsid w:val="003030BA"/>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0176"/>
    <w:rsid w:val="00383E33"/>
    <w:rsid w:val="0038747C"/>
    <w:rsid w:val="0039078D"/>
    <w:rsid w:val="003927DB"/>
    <w:rsid w:val="00392D22"/>
    <w:rsid w:val="00392E5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4767"/>
    <w:rsid w:val="003D51EF"/>
    <w:rsid w:val="003D5A9C"/>
    <w:rsid w:val="003E0E20"/>
    <w:rsid w:val="003E16CA"/>
    <w:rsid w:val="003E1AD1"/>
    <w:rsid w:val="003E269A"/>
    <w:rsid w:val="003E2A32"/>
    <w:rsid w:val="003E5CE6"/>
    <w:rsid w:val="003E7387"/>
    <w:rsid w:val="003F1994"/>
    <w:rsid w:val="003F4B7F"/>
    <w:rsid w:val="003F4EE2"/>
    <w:rsid w:val="003F5D88"/>
    <w:rsid w:val="003F6A1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07B24"/>
    <w:rsid w:val="00411554"/>
    <w:rsid w:val="00411966"/>
    <w:rsid w:val="00411CA0"/>
    <w:rsid w:val="00412715"/>
    <w:rsid w:val="00414B07"/>
    <w:rsid w:val="0042059D"/>
    <w:rsid w:val="00420F8B"/>
    <w:rsid w:val="00422102"/>
    <w:rsid w:val="00432B90"/>
    <w:rsid w:val="004447D4"/>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4ADD"/>
    <w:rsid w:val="004A5A7D"/>
    <w:rsid w:val="004A6482"/>
    <w:rsid w:val="004A7566"/>
    <w:rsid w:val="004B0FC4"/>
    <w:rsid w:val="004B3934"/>
    <w:rsid w:val="004B4FAC"/>
    <w:rsid w:val="004B6D93"/>
    <w:rsid w:val="004B7550"/>
    <w:rsid w:val="004C0BE3"/>
    <w:rsid w:val="004C24FD"/>
    <w:rsid w:val="004C567E"/>
    <w:rsid w:val="004C674B"/>
    <w:rsid w:val="004C6BC4"/>
    <w:rsid w:val="004D18E7"/>
    <w:rsid w:val="004D3E58"/>
    <w:rsid w:val="004D62AF"/>
    <w:rsid w:val="004E3CF9"/>
    <w:rsid w:val="004E5358"/>
    <w:rsid w:val="004E550D"/>
    <w:rsid w:val="004E60D4"/>
    <w:rsid w:val="004E7826"/>
    <w:rsid w:val="004F30F7"/>
    <w:rsid w:val="004F4759"/>
    <w:rsid w:val="004F6527"/>
    <w:rsid w:val="004F782D"/>
    <w:rsid w:val="00505671"/>
    <w:rsid w:val="0050567A"/>
    <w:rsid w:val="00506EBD"/>
    <w:rsid w:val="00510276"/>
    <w:rsid w:val="00511760"/>
    <w:rsid w:val="00512A78"/>
    <w:rsid w:val="00514B8D"/>
    <w:rsid w:val="00514FE4"/>
    <w:rsid w:val="005151AF"/>
    <w:rsid w:val="00516779"/>
    <w:rsid w:val="0051731E"/>
    <w:rsid w:val="00523C97"/>
    <w:rsid w:val="0052420F"/>
    <w:rsid w:val="005247AE"/>
    <w:rsid w:val="00524AD4"/>
    <w:rsid w:val="00531686"/>
    <w:rsid w:val="00531D5F"/>
    <w:rsid w:val="00532196"/>
    <w:rsid w:val="005327C9"/>
    <w:rsid w:val="00532F66"/>
    <w:rsid w:val="00533658"/>
    <w:rsid w:val="0053498F"/>
    <w:rsid w:val="00535618"/>
    <w:rsid w:val="005403E1"/>
    <w:rsid w:val="005412EF"/>
    <w:rsid w:val="005433C1"/>
    <w:rsid w:val="005443A5"/>
    <w:rsid w:val="00546F3B"/>
    <w:rsid w:val="00547424"/>
    <w:rsid w:val="00551EDB"/>
    <w:rsid w:val="00560BA4"/>
    <w:rsid w:val="00562C64"/>
    <w:rsid w:val="00564868"/>
    <w:rsid w:val="005665E2"/>
    <w:rsid w:val="00566752"/>
    <w:rsid w:val="00566D49"/>
    <w:rsid w:val="00566F49"/>
    <w:rsid w:val="0057181F"/>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2C0C"/>
    <w:rsid w:val="00614364"/>
    <w:rsid w:val="00616506"/>
    <w:rsid w:val="00616C42"/>
    <w:rsid w:val="0061766A"/>
    <w:rsid w:val="006205B0"/>
    <w:rsid w:val="006215F1"/>
    <w:rsid w:val="006221BF"/>
    <w:rsid w:val="0062565A"/>
    <w:rsid w:val="006265B3"/>
    <w:rsid w:val="006312F7"/>
    <w:rsid w:val="00633F5F"/>
    <w:rsid w:val="00634AD9"/>
    <w:rsid w:val="0063667B"/>
    <w:rsid w:val="00637442"/>
    <w:rsid w:val="00640A67"/>
    <w:rsid w:val="00641D45"/>
    <w:rsid w:val="00641D9C"/>
    <w:rsid w:val="006446EF"/>
    <w:rsid w:val="006467B6"/>
    <w:rsid w:val="00652C79"/>
    <w:rsid w:val="006530E5"/>
    <w:rsid w:val="00653DD2"/>
    <w:rsid w:val="00653E83"/>
    <w:rsid w:val="00654382"/>
    <w:rsid w:val="006572A9"/>
    <w:rsid w:val="00660A93"/>
    <w:rsid w:val="00661EC1"/>
    <w:rsid w:val="00661F0A"/>
    <w:rsid w:val="00666A69"/>
    <w:rsid w:val="00667D99"/>
    <w:rsid w:val="00670536"/>
    <w:rsid w:val="00670BA9"/>
    <w:rsid w:val="00673D03"/>
    <w:rsid w:val="00674751"/>
    <w:rsid w:val="006764A8"/>
    <w:rsid w:val="006809FA"/>
    <w:rsid w:val="00680A50"/>
    <w:rsid w:val="00683531"/>
    <w:rsid w:val="00684258"/>
    <w:rsid w:val="00687D6E"/>
    <w:rsid w:val="00691A53"/>
    <w:rsid w:val="00692CA7"/>
    <w:rsid w:val="006933F8"/>
    <w:rsid w:val="0069537B"/>
    <w:rsid w:val="006953C5"/>
    <w:rsid w:val="006A126B"/>
    <w:rsid w:val="006A2417"/>
    <w:rsid w:val="006A26F7"/>
    <w:rsid w:val="006A5CC7"/>
    <w:rsid w:val="006B535C"/>
    <w:rsid w:val="006C2FAA"/>
    <w:rsid w:val="006C463A"/>
    <w:rsid w:val="006C59FE"/>
    <w:rsid w:val="006C5B60"/>
    <w:rsid w:val="006C669F"/>
    <w:rsid w:val="006C6765"/>
    <w:rsid w:val="006C7BE8"/>
    <w:rsid w:val="006C7F03"/>
    <w:rsid w:val="006D0A89"/>
    <w:rsid w:val="006D5003"/>
    <w:rsid w:val="006D7096"/>
    <w:rsid w:val="006E0FD9"/>
    <w:rsid w:val="006E2699"/>
    <w:rsid w:val="006E2B22"/>
    <w:rsid w:val="006E4CA1"/>
    <w:rsid w:val="006E4D6A"/>
    <w:rsid w:val="006F139E"/>
    <w:rsid w:val="006F1EA1"/>
    <w:rsid w:val="006F332C"/>
    <w:rsid w:val="006F5CF5"/>
    <w:rsid w:val="006F784A"/>
    <w:rsid w:val="00700675"/>
    <w:rsid w:val="0070251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4483A"/>
    <w:rsid w:val="00750243"/>
    <w:rsid w:val="00751D6A"/>
    <w:rsid w:val="0075306E"/>
    <w:rsid w:val="0075726C"/>
    <w:rsid w:val="00760413"/>
    <w:rsid w:val="00761637"/>
    <w:rsid w:val="00761C64"/>
    <w:rsid w:val="00761E0C"/>
    <w:rsid w:val="0076271E"/>
    <w:rsid w:val="007632C3"/>
    <w:rsid w:val="00767550"/>
    <w:rsid w:val="0077015C"/>
    <w:rsid w:val="007711EB"/>
    <w:rsid w:val="00774F9B"/>
    <w:rsid w:val="007755C7"/>
    <w:rsid w:val="00775E9E"/>
    <w:rsid w:val="00777B54"/>
    <w:rsid w:val="00780413"/>
    <w:rsid w:val="0078091F"/>
    <w:rsid w:val="007815F6"/>
    <w:rsid w:val="0078188E"/>
    <w:rsid w:val="00781DF6"/>
    <w:rsid w:val="00782113"/>
    <w:rsid w:val="0078488A"/>
    <w:rsid w:val="00791F0C"/>
    <w:rsid w:val="0079251E"/>
    <w:rsid w:val="0079439A"/>
    <w:rsid w:val="0079443A"/>
    <w:rsid w:val="00794559"/>
    <w:rsid w:val="00794DB7"/>
    <w:rsid w:val="00797CCC"/>
    <w:rsid w:val="007A705A"/>
    <w:rsid w:val="007B058D"/>
    <w:rsid w:val="007B1FD4"/>
    <w:rsid w:val="007B25C0"/>
    <w:rsid w:val="007B2F03"/>
    <w:rsid w:val="007B351E"/>
    <w:rsid w:val="007B3AEC"/>
    <w:rsid w:val="007B596E"/>
    <w:rsid w:val="007B647D"/>
    <w:rsid w:val="007C13E6"/>
    <w:rsid w:val="007C3968"/>
    <w:rsid w:val="007C43B8"/>
    <w:rsid w:val="007C49B2"/>
    <w:rsid w:val="007C5AC0"/>
    <w:rsid w:val="007C5ACC"/>
    <w:rsid w:val="007C6AA8"/>
    <w:rsid w:val="007C6B20"/>
    <w:rsid w:val="007C7DE8"/>
    <w:rsid w:val="007D0280"/>
    <w:rsid w:val="007D2160"/>
    <w:rsid w:val="007D2213"/>
    <w:rsid w:val="007D3D8A"/>
    <w:rsid w:val="007D533E"/>
    <w:rsid w:val="007E248B"/>
    <w:rsid w:val="007E3417"/>
    <w:rsid w:val="007E5AA1"/>
    <w:rsid w:val="007E68BB"/>
    <w:rsid w:val="007E713E"/>
    <w:rsid w:val="007F0719"/>
    <w:rsid w:val="007F2441"/>
    <w:rsid w:val="007F2A82"/>
    <w:rsid w:val="007F3216"/>
    <w:rsid w:val="007F454A"/>
    <w:rsid w:val="007F568A"/>
    <w:rsid w:val="007F577A"/>
    <w:rsid w:val="007F5EF1"/>
    <w:rsid w:val="007F6CDF"/>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37389"/>
    <w:rsid w:val="0084487A"/>
    <w:rsid w:val="00845073"/>
    <w:rsid w:val="00845916"/>
    <w:rsid w:val="0085068A"/>
    <w:rsid w:val="00850944"/>
    <w:rsid w:val="00854463"/>
    <w:rsid w:val="00855E71"/>
    <w:rsid w:val="0086016F"/>
    <w:rsid w:val="00862638"/>
    <w:rsid w:val="00862CFF"/>
    <w:rsid w:val="00864D74"/>
    <w:rsid w:val="00866B92"/>
    <w:rsid w:val="00867764"/>
    <w:rsid w:val="00872805"/>
    <w:rsid w:val="0087323F"/>
    <w:rsid w:val="00874167"/>
    <w:rsid w:val="008758CF"/>
    <w:rsid w:val="008808D7"/>
    <w:rsid w:val="00881DCB"/>
    <w:rsid w:val="00882374"/>
    <w:rsid w:val="00882D3F"/>
    <w:rsid w:val="00882DD1"/>
    <w:rsid w:val="00884BD4"/>
    <w:rsid w:val="0089091F"/>
    <w:rsid w:val="00893A0A"/>
    <w:rsid w:val="0089438A"/>
    <w:rsid w:val="0089451A"/>
    <w:rsid w:val="008950C9"/>
    <w:rsid w:val="00896BA0"/>
    <w:rsid w:val="008A1E7C"/>
    <w:rsid w:val="008A2AFE"/>
    <w:rsid w:val="008A427D"/>
    <w:rsid w:val="008A5060"/>
    <w:rsid w:val="008A5248"/>
    <w:rsid w:val="008A5E18"/>
    <w:rsid w:val="008B16F8"/>
    <w:rsid w:val="008B1986"/>
    <w:rsid w:val="008B4885"/>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C31"/>
    <w:rsid w:val="008F3FAD"/>
    <w:rsid w:val="00900022"/>
    <w:rsid w:val="00902805"/>
    <w:rsid w:val="0090297D"/>
    <w:rsid w:val="00904024"/>
    <w:rsid w:val="00907788"/>
    <w:rsid w:val="00911978"/>
    <w:rsid w:val="00912102"/>
    <w:rsid w:val="00912FC5"/>
    <w:rsid w:val="00914101"/>
    <w:rsid w:val="00915438"/>
    <w:rsid w:val="00916196"/>
    <w:rsid w:val="00916455"/>
    <w:rsid w:val="00920186"/>
    <w:rsid w:val="00920F84"/>
    <w:rsid w:val="009211EE"/>
    <w:rsid w:val="0092465F"/>
    <w:rsid w:val="00924FAF"/>
    <w:rsid w:val="00927BF5"/>
    <w:rsid w:val="00931960"/>
    <w:rsid w:val="00933C6D"/>
    <w:rsid w:val="00933F41"/>
    <w:rsid w:val="009373BA"/>
    <w:rsid w:val="00937420"/>
    <w:rsid w:val="00937D13"/>
    <w:rsid w:val="00941D5C"/>
    <w:rsid w:val="00943D4D"/>
    <w:rsid w:val="00944222"/>
    <w:rsid w:val="00947848"/>
    <w:rsid w:val="00951571"/>
    <w:rsid w:val="00952296"/>
    <w:rsid w:val="00952D5B"/>
    <w:rsid w:val="00954049"/>
    <w:rsid w:val="00956238"/>
    <w:rsid w:val="00956C6C"/>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2845"/>
    <w:rsid w:val="009A4283"/>
    <w:rsid w:val="009A6FC8"/>
    <w:rsid w:val="009B057C"/>
    <w:rsid w:val="009B1425"/>
    <w:rsid w:val="009B1A86"/>
    <w:rsid w:val="009B1B05"/>
    <w:rsid w:val="009B3C5C"/>
    <w:rsid w:val="009B46DD"/>
    <w:rsid w:val="009B4813"/>
    <w:rsid w:val="009C152A"/>
    <w:rsid w:val="009C297B"/>
    <w:rsid w:val="009C4517"/>
    <w:rsid w:val="009C51AA"/>
    <w:rsid w:val="009C51D4"/>
    <w:rsid w:val="009C785A"/>
    <w:rsid w:val="009D1CF1"/>
    <w:rsid w:val="009D5D4C"/>
    <w:rsid w:val="009D73E3"/>
    <w:rsid w:val="009E245E"/>
    <w:rsid w:val="009E2782"/>
    <w:rsid w:val="009E2A04"/>
    <w:rsid w:val="009E38B7"/>
    <w:rsid w:val="009E3C33"/>
    <w:rsid w:val="009E5C45"/>
    <w:rsid w:val="009F104D"/>
    <w:rsid w:val="009F12BD"/>
    <w:rsid w:val="009F2AED"/>
    <w:rsid w:val="009F31BB"/>
    <w:rsid w:val="009F6B95"/>
    <w:rsid w:val="009F6BAA"/>
    <w:rsid w:val="009F6E1E"/>
    <w:rsid w:val="009F6F5C"/>
    <w:rsid w:val="009F6FDB"/>
    <w:rsid w:val="00A00A54"/>
    <w:rsid w:val="00A03097"/>
    <w:rsid w:val="00A05268"/>
    <w:rsid w:val="00A0622B"/>
    <w:rsid w:val="00A102B7"/>
    <w:rsid w:val="00A114E0"/>
    <w:rsid w:val="00A137ED"/>
    <w:rsid w:val="00A14057"/>
    <w:rsid w:val="00A144D3"/>
    <w:rsid w:val="00A16DD3"/>
    <w:rsid w:val="00A17F27"/>
    <w:rsid w:val="00A21DD5"/>
    <w:rsid w:val="00A22617"/>
    <w:rsid w:val="00A23E8C"/>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84A0C"/>
    <w:rsid w:val="00A84E28"/>
    <w:rsid w:val="00A85B6F"/>
    <w:rsid w:val="00A92994"/>
    <w:rsid w:val="00A92CB9"/>
    <w:rsid w:val="00A944BD"/>
    <w:rsid w:val="00A94CB7"/>
    <w:rsid w:val="00AA083D"/>
    <w:rsid w:val="00AA09B6"/>
    <w:rsid w:val="00AA3714"/>
    <w:rsid w:val="00AA511B"/>
    <w:rsid w:val="00AA62B7"/>
    <w:rsid w:val="00AA6993"/>
    <w:rsid w:val="00AA79B3"/>
    <w:rsid w:val="00AB1B7B"/>
    <w:rsid w:val="00AB21A0"/>
    <w:rsid w:val="00AB45E2"/>
    <w:rsid w:val="00AB621F"/>
    <w:rsid w:val="00AC191C"/>
    <w:rsid w:val="00AC1F52"/>
    <w:rsid w:val="00AC6AD4"/>
    <w:rsid w:val="00AC7002"/>
    <w:rsid w:val="00AD134E"/>
    <w:rsid w:val="00AD2578"/>
    <w:rsid w:val="00AD35C0"/>
    <w:rsid w:val="00AD5B28"/>
    <w:rsid w:val="00AD5E6A"/>
    <w:rsid w:val="00AE02DA"/>
    <w:rsid w:val="00AE731D"/>
    <w:rsid w:val="00B019A9"/>
    <w:rsid w:val="00B06932"/>
    <w:rsid w:val="00B11B5A"/>
    <w:rsid w:val="00B177E0"/>
    <w:rsid w:val="00B22706"/>
    <w:rsid w:val="00B23966"/>
    <w:rsid w:val="00B23C33"/>
    <w:rsid w:val="00B30A23"/>
    <w:rsid w:val="00B31B82"/>
    <w:rsid w:val="00B329A0"/>
    <w:rsid w:val="00B333EF"/>
    <w:rsid w:val="00B3643A"/>
    <w:rsid w:val="00B40F7D"/>
    <w:rsid w:val="00B4226D"/>
    <w:rsid w:val="00B444BD"/>
    <w:rsid w:val="00B464DC"/>
    <w:rsid w:val="00B47551"/>
    <w:rsid w:val="00B47AE0"/>
    <w:rsid w:val="00B50FF7"/>
    <w:rsid w:val="00B51219"/>
    <w:rsid w:val="00B51392"/>
    <w:rsid w:val="00B52F7A"/>
    <w:rsid w:val="00B53256"/>
    <w:rsid w:val="00B53681"/>
    <w:rsid w:val="00B53B22"/>
    <w:rsid w:val="00B544A0"/>
    <w:rsid w:val="00B5751F"/>
    <w:rsid w:val="00B6044C"/>
    <w:rsid w:val="00B60554"/>
    <w:rsid w:val="00B605EB"/>
    <w:rsid w:val="00B61AAE"/>
    <w:rsid w:val="00B622F8"/>
    <w:rsid w:val="00B6367A"/>
    <w:rsid w:val="00B64CB4"/>
    <w:rsid w:val="00B70E76"/>
    <w:rsid w:val="00B76D93"/>
    <w:rsid w:val="00B82503"/>
    <w:rsid w:val="00B83CC8"/>
    <w:rsid w:val="00B85AED"/>
    <w:rsid w:val="00B85F01"/>
    <w:rsid w:val="00B90239"/>
    <w:rsid w:val="00B90349"/>
    <w:rsid w:val="00B93A30"/>
    <w:rsid w:val="00B93A67"/>
    <w:rsid w:val="00B94577"/>
    <w:rsid w:val="00B946C1"/>
    <w:rsid w:val="00B96A58"/>
    <w:rsid w:val="00B97FA3"/>
    <w:rsid w:val="00BA14E3"/>
    <w:rsid w:val="00BA4E9D"/>
    <w:rsid w:val="00BA575B"/>
    <w:rsid w:val="00BB3A53"/>
    <w:rsid w:val="00BB5B4E"/>
    <w:rsid w:val="00BB7227"/>
    <w:rsid w:val="00BC1779"/>
    <w:rsid w:val="00BC210C"/>
    <w:rsid w:val="00BC5AE4"/>
    <w:rsid w:val="00BC65D1"/>
    <w:rsid w:val="00BD08B8"/>
    <w:rsid w:val="00BD356A"/>
    <w:rsid w:val="00BD4809"/>
    <w:rsid w:val="00BD7BC6"/>
    <w:rsid w:val="00BE07A7"/>
    <w:rsid w:val="00BE1A4A"/>
    <w:rsid w:val="00BE4243"/>
    <w:rsid w:val="00BE556B"/>
    <w:rsid w:val="00BE5D44"/>
    <w:rsid w:val="00BE6ED5"/>
    <w:rsid w:val="00BE7E52"/>
    <w:rsid w:val="00BF27EC"/>
    <w:rsid w:val="00BF3E4B"/>
    <w:rsid w:val="00BF543B"/>
    <w:rsid w:val="00BF6882"/>
    <w:rsid w:val="00C0049D"/>
    <w:rsid w:val="00C00BF3"/>
    <w:rsid w:val="00C01302"/>
    <w:rsid w:val="00C054DF"/>
    <w:rsid w:val="00C120FD"/>
    <w:rsid w:val="00C13F9D"/>
    <w:rsid w:val="00C14EF3"/>
    <w:rsid w:val="00C15C4B"/>
    <w:rsid w:val="00C1623D"/>
    <w:rsid w:val="00C2382E"/>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5B7E"/>
    <w:rsid w:val="00C56394"/>
    <w:rsid w:val="00C56A91"/>
    <w:rsid w:val="00C574F9"/>
    <w:rsid w:val="00C57A17"/>
    <w:rsid w:val="00C60DEE"/>
    <w:rsid w:val="00C61DA5"/>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7F3F"/>
    <w:rsid w:val="00CA1B53"/>
    <w:rsid w:val="00CA1F4C"/>
    <w:rsid w:val="00CA2E4C"/>
    <w:rsid w:val="00CA389C"/>
    <w:rsid w:val="00CA3B31"/>
    <w:rsid w:val="00CA673C"/>
    <w:rsid w:val="00CB01E3"/>
    <w:rsid w:val="00CB0DB5"/>
    <w:rsid w:val="00CB19ED"/>
    <w:rsid w:val="00CB453C"/>
    <w:rsid w:val="00CB67B7"/>
    <w:rsid w:val="00CC01E8"/>
    <w:rsid w:val="00CC0D26"/>
    <w:rsid w:val="00CC23C8"/>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D17"/>
    <w:rsid w:val="00D009D8"/>
    <w:rsid w:val="00D045F5"/>
    <w:rsid w:val="00D05649"/>
    <w:rsid w:val="00D106C7"/>
    <w:rsid w:val="00D11417"/>
    <w:rsid w:val="00D11C80"/>
    <w:rsid w:val="00D12574"/>
    <w:rsid w:val="00D12BAE"/>
    <w:rsid w:val="00D130DC"/>
    <w:rsid w:val="00D14E4A"/>
    <w:rsid w:val="00D156D7"/>
    <w:rsid w:val="00D15CF2"/>
    <w:rsid w:val="00D169E2"/>
    <w:rsid w:val="00D173E3"/>
    <w:rsid w:val="00D2079E"/>
    <w:rsid w:val="00D23D98"/>
    <w:rsid w:val="00D251A6"/>
    <w:rsid w:val="00D25734"/>
    <w:rsid w:val="00D25ABD"/>
    <w:rsid w:val="00D25BA9"/>
    <w:rsid w:val="00D25CE1"/>
    <w:rsid w:val="00D25DE9"/>
    <w:rsid w:val="00D27E4B"/>
    <w:rsid w:val="00D332EF"/>
    <w:rsid w:val="00D443D0"/>
    <w:rsid w:val="00D44F93"/>
    <w:rsid w:val="00D4531C"/>
    <w:rsid w:val="00D51CB7"/>
    <w:rsid w:val="00D528FC"/>
    <w:rsid w:val="00D5312B"/>
    <w:rsid w:val="00D5424D"/>
    <w:rsid w:val="00D54372"/>
    <w:rsid w:val="00D56C0B"/>
    <w:rsid w:val="00D60A0B"/>
    <w:rsid w:val="00D620B8"/>
    <w:rsid w:val="00D63854"/>
    <w:rsid w:val="00D6429A"/>
    <w:rsid w:val="00D646EC"/>
    <w:rsid w:val="00D6712A"/>
    <w:rsid w:val="00D701CF"/>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3AF8"/>
    <w:rsid w:val="00DD4331"/>
    <w:rsid w:val="00DE03A6"/>
    <w:rsid w:val="00DE06BA"/>
    <w:rsid w:val="00DE0DE6"/>
    <w:rsid w:val="00DE1437"/>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144A"/>
    <w:rsid w:val="00E33363"/>
    <w:rsid w:val="00E338BD"/>
    <w:rsid w:val="00E33D4A"/>
    <w:rsid w:val="00E3487D"/>
    <w:rsid w:val="00E34CA8"/>
    <w:rsid w:val="00E41B78"/>
    <w:rsid w:val="00E43631"/>
    <w:rsid w:val="00E46DE2"/>
    <w:rsid w:val="00E476C8"/>
    <w:rsid w:val="00E52015"/>
    <w:rsid w:val="00E53723"/>
    <w:rsid w:val="00E54A43"/>
    <w:rsid w:val="00E60F60"/>
    <w:rsid w:val="00E61AC0"/>
    <w:rsid w:val="00E61E5B"/>
    <w:rsid w:val="00E639CF"/>
    <w:rsid w:val="00E63B0B"/>
    <w:rsid w:val="00E64418"/>
    <w:rsid w:val="00E651D4"/>
    <w:rsid w:val="00E6619C"/>
    <w:rsid w:val="00E7039B"/>
    <w:rsid w:val="00E70898"/>
    <w:rsid w:val="00E70A4D"/>
    <w:rsid w:val="00E71F00"/>
    <w:rsid w:val="00E72F6A"/>
    <w:rsid w:val="00E72FB3"/>
    <w:rsid w:val="00E7740F"/>
    <w:rsid w:val="00E774AE"/>
    <w:rsid w:val="00E8408F"/>
    <w:rsid w:val="00E84BD0"/>
    <w:rsid w:val="00E85371"/>
    <w:rsid w:val="00E85F82"/>
    <w:rsid w:val="00E87E2E"/>
    <w:rsid w:val="00E91009"/>
    <w:rsid w:val="00EA1808"/>
    <w:rsid w:val="00EA59F9"/>
    <w:rsid w:val="00EB2188"/>
    <w:rsid w:val="00EB284A"/>
    <w:rsid w:val="00EB356C"/>
    <w:rsid w:val="00EB446D"/>
    <w:rsid w:val="00EB6DF6"/>
    <w:rsid w:val="00EC008B"/>
    <w:rsid w:val="00EC10CD"/>
    <w:rsid w:val="00EC2EB6"/>
    <w:rsid w:val="00EC5031"/>
    <w:rsid w:val="00EC5069"/>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4687"/>
    <w:rsid w:val="00F1488A"/>
    <w:rsid w:val="00F152EA"/>
    <w:rsid w:val="00F1651B"/>
    <w:rsid w:val="00F16F4A"/>
    <w:rsid w:val="00F17C02"/>
    <w:rsid w:val="00F17ECF"/>
    <w:rsid w:val="00F203BC"/>
    <w:rsid w:val="00F22902"/>
    <w:rsid w:val="00F24220"/>
    <w:rsid w:val="00F253BD"/>
    <w:rsid w:val="00F305D6"/>
    <w:rsid w:val="00F34329"/>
    <w:rsid w:val="00F34404"/>
    <w:rsid w:val="00F35523"/>
    <w:rsid w:val="00F37E51"/>
    <w:rsid w:val="00F418D3"/>
    <w:rsid w:val="00F432F1"/>
    <w:rsid w:val="00F43E6C"/>
    <w:rsid w:val="00F462B5"/>
    <w:rsid w:val="00F46D67"/>
    <w:rsid w:val="00F46E44"/>
    <w:rsid w:val="00F47ACD"/>
    <w:rsid w:val="00F50242"/>
    <w:rsid w:val="00F50EC4"/>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559F"/>
    <w:rsid w:val="00F85697"/>
    <w:rsid w:val="00F85D29"/>
    <w:rsid w:val="00F878EF"/>
    <w:rsid w:val="00F87EC2"/>
    <w:rsid w:val="00F91B8D"/>
    <w:rsid w:val="00F91DD1"/>
    <w:rsid w:val="00F93DE8"/>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4077"/>
    <w:rsid w:val="00FD487C"/>
    <w:rsid w:val="00FD6CDD"/>
    <w:rsid w:val="00FE1C9E"/>
    <w:rsid w:val="00FF083D"/>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56591732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5986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platformazakupowa.pl" TargetMode="External"/><Relationship Id="rId47" Type="http://schemas.openxmlformats.org/officeDocument/2006/relationships/hyperlink" Target="https://platformazakupowa.pl/pn/wolow"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isap.sejm.gov.pl/isap.nsf/DocDetails.xsp?id=WDU20210001646"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pn/wolow" TargetMode="External"/><Relationship Id="rId38" Type="http://schemas.openxmlformats.org/officeDocument/2006/relationships/hyperlink" Target="https://platformazakupowa.pl/" TargetMode="External"/><Relationship Id="rId46" Type="http://schemas.openxmlformats.org/officeDocument/2006/relationships/hyperlink" Target="https://platformazakupowa.pl/pn/wolow" TargetMode="Externa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isap.sejm.gov.pl/isap.nsf/DocDetails.xsp?id=WDU20210002351"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www.gov.pl/web/mswia/oprogramowanie-do-pobrania"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isap.sejm.gov.pl/isap.nsf/DocDetails.xsp?id=WDU20210002351" TargetMode="External"/><Relationship Id="rId23" Type="http://schemas.openxmlformats.org/officeDocument/2006/relationships/hyperlink" Target="http://platformazakupowa.pl" TargetMode="External"/><Relationship Id="rId28" Type="http://schemas.openxmlformats.org/officeDocument/2006/relationships/hyperlink" Target="https://drive.google.com/file/d/1Kd1DttbBeiNWt4q4slS4t76lZVKPbkyD/view" TargetMode="External"/><Relationship Id="rId36" Type="http://schemas.openxmlformats.org/officeDocument/2006/relationships/hyperlink" Target="https://moj.gov.pl/nforms/signer/upload?xFormsAppName=SIGNER" TargetMode="External"/><Relationship Id="rId49" Type="http://schemas.openxmlformats.org/officeDocument/2006/relationships/footer" Target="footer1.xml"/><Relationship Id="rId10" Type="http://schemas.openxmlformats.org/officeDocument/2006/relationships/hyperlink" Target="http://www.wolow.pl" TargetMode="External"/><Relationship Id="rId19" Type="http://schemas.openxmlformats.org/officeDocument/2006/relationships/hyperlink" Target="https://platformazakupowa.pl/pn/wolow" TargetMode="External"/><Relationship Id="rId31" Type="http://schemas.openxmlformats.org/officeDocument/2006/relationships/hyperlink" Target="http://platformazakupowa.pl" TargetMode="External"/><Relationship Id="rId44" Type="http://schemas.openxmlformats.org/officeDocument/2006/relationships/hyperlink" Target="https://platformazakupowa.pl/strona/45-instrukcje" TargetMode="External"/><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pn/wolow" TargetMode="External"/><Relationship Id="rId22" Type="http://schemas.openxmlformats.org/officeDocument/2006/relationships/hyperlink" Target="mailto:zp@wolow.pl"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platformazakupowa.pl" TargetMode="External"/><Relationship Id="rId35" Type="http://schemas.openxmlformats.org/officeDocument/2006/relationships/hyperlink" Target="https://www.nccert.pl/"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CD63E1B-9A80-4F14-8E7B-77B0D793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25</Pages>
  <Words>11368</Words>
  <Characters>68214</Characters>
  <Application>Microsoft Office Word</Application>
  <DocSecurity>0</DocSecurity>
  <Lines>568</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karolina.pasek</cp:lastModifiedBy>
  <cp:revision>70</cp:revision>
  <cp:lastPrinted>2022-11-22T14:42:00Z</cp:lastPrinted>
  <dcterms:created xsi:type="dcterms:W3CDTF">2022-06-30T12:40:00Z</dcterms:created>
  <dcterms:modified xsi:type="dcterms:W3CDTF">2023-01-03T12:56:00Z</dcterms:modified>
</cp:coreProperties>
</file>