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7A75E860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Warszawa </w:t>
      </w:r>
      <w:r w:rsidR="009E5517">
        <w:rPr>
          <w:rFonts w:asciiTheme="majorHAnsi" w:eastAsia="Times New Roman" w:hAnsiTheme="majorHAnsi" w:cs="Arial"/>
          <w:snapToGrid w:val="0"/>
          <w:lang w:eastAsia="pl-PL"/>
        </w:rPr>
        <w:t>18.01.2022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14E61B0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 zmian</w:t>
      </w:r>
      <w:r w:rsidR="00CD7901">
        <w:rPr>
          <w:rFonts w:ascii="Times New Roman" w:hAnsi="Times New Roman"/>
          <w:b/>
          <w:bCs/>
        </w:rPr>
        <w:t>ie</w:t>
      </w:r>
      <w:r w:rsidRPr="00933F67">
        <w:rPr>
          <w:rFonts w:ascii="Times New Roman" w:hAnsi="Times New Roman"/>
          <w:b/>
          <w:bCs/>
        </w:rPr>
        <w:t xml:space="preserve"> zapis</w:t>
      </w:r>
      <w:r w:rsidR="00CD7901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SWZ</w:t>
      </w:r>
    </w:p>
    <w:p w14:paraId="2D8D6933" w14:textId="16F4EE07" w:rsidR="008C7528" w:rsidRPr="00991788" w:rsidRDefault="008C7528" w:rsidP="008C7528">
      <w:pPr>
        <w:tabs>
          <w:tab w:val="left" w:pos="3261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46F0979B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WChZP/07/2021</w:t>
      </w:r>
    </w:p>
    <w:p w14:paraId="7BE1A06F" w14:textId="5879A454" w:rsidR="008C7528" w:rsidRPr="00991788" w:rsidRDefault="008C7528" w:rsidP="008C7528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  <w:t>Dostawa wysokorozdzielczego skaningowego mikroskopu elektronowego z kolumną FIB i systemami TOF-SIMS i EDS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72DA9583" w:rsidR="008C7528" w:rsidRPr="00991788" w:rsidRDefault="008C7528" w:rsidP="008C7528">
      <w:pPr>
        <w:spacing w:after="120"/>
        <w:ind w:left="3261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3528CF"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132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Pzp</w:t>
      </w:r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EF10D89" w14:textId="3FCD3327" w:rsidR="00F235D6" w:rsidRDefault="00200055" w:rsidP="00F235D6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96FD2" w:rsidRPr="00436EAD">
        <w:rPr>
          <w:rFonts w:ascii="Times New Roman" w:eastAsia="Calibri" w:hAnsi="Times New Roman" w:cs="Times New Roman"/>
        </w:rPr>
        <w:t>13</w:t>
      </w:r>
      <w:r w:rsidR="00CD7901">
        <w:rPr>
          <w:rFonts w:ascii="Times New Roman" w:eastAsia="Calibri" w:hAnsi="Times New Roman" w:cs="Times New Roman"/>
        </w:rPr>
        <w:t>7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CD7901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Zamawiający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BD05E4" w:rsidRPr="00760078">
        <w:rPr>
          <w:rFonts w:ascii="Times New Roman" w:eastAsia="Times New Roman" w:hAnsi="Times New Roman" w:cs="Times New Roman"/>
          <w:sz w:val="24"/>
          <w:szCs w:val="24"/>
        </w:rPr>
        <w:t xml:space="preserve">zmienia zapis SWZ w  </w:t>
      </w:r>
      <w:r w:rsidR="00F235D6">
        <w:rPr>
          <w:rFonts w:ascii="Times New Roman" w:eastAsia="Times New Roman" w:hAnsi="Times New Roman" w:cs="Times New Roman"/>
          <w:sz w:val="24"/>
          <w:szCs w:val="24"/>
        </w:rPr>
        <w:t xml:space="preserve">Rozdz. XIII pkt 1 </w:t>
      </w:r>
      <w:r w:rsidR="0070732C" w:rsidRPr="009E5517">
        <w:rPr>
          <w:rFonts w:ascii="Times New Roman" w:eastAsia="Times New Roman" w:hAnsi="Times New Roman" w:cs="Times New Roman"/>
          <w:b/>
          <w:bCs/>
          <w:sz w:val="24"/>
          <w:szCs w:val="24"/>
        </w:rPr>
        <w:t>Termin związania oferta</w:t>
      </w:r>
      <w:r w:rsidR="0070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4D2C1" w14:textId="1E070423" w:rsidR="00F235D6" w:rsidRDefault="0070732C" w:rsidP="00F235D6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517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732C">
        <w:rPr>
          <w:rFonts w:ascii="Times New Roman" w:eastAsia="Times New Roman" w:hAnsi="Times New Roman" w:cs="Times New Roman"/>
          <w:color w:val="FF0000"/>
          <w:sz w:val="24"/>
          <w:szCs w:val="24"/>
        </w:rPr>
        <w:t>Wykonawca jest związany ofertą 90 dni od upływu terminu składania ofert, przy czym pierwszym dniem związania ofertą jest dzień, w którym upływa termin składania ofert, tj. do dnia 19.04.2021 r</w:t>
      </w:r>
      <w:r w:rsidRPr="00707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68537" w14:textId="1BEC7A00" w:rsidR="0070732C" w:rsidRPr="0070732C" w:rsidRDefault="0070732C" w:rsidP="00F235D6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E551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32C">
        <w:rPr>
          <w:rFonts w:ascii="Times New Roman" w:eastAsia="Times New Roman" w:hAnsi="Times New Roman" w:cs="Times New Roman"/>
          <w:color w:val="00B050"/>
          <w:sz w:val="24"/>
          <w:szCs w:val="24"/>
        </w:rPr>
        <w:t>Wykonawca jest związany ofertą 90 dni od upływu terminu składania ofert, przy czym pierwszym dniem związania ofertą jest dzień, w którym upływa termin składania ofert, tj. do dnia 19.04.2022 r.</w:t>
      </w:r>
    </w:p>
    <w:p w14:paraId="0B5A9FB7" w14:textId="2EADE714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086BB90" w14:textId="45F1A604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27AB78D" w14:textId="18E07CBC" w:rsidR="006E0E8D" w:rsidRDefault="006E0E8D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71DE9F9" w14:textId="51A5DFB4" w:rsidR="006E0E8D" w:rsidRDefault="006E0E8D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3F08B58E" w14:textId="55C993CC" w:rsidR="001E0F76" w:rsidRPr="001E0F76" w:rsidRDefault="001E0F76" w:rsidP="001E0F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</w:t>
      </w:r>
      <w:r w:rsidRPr="001E0F76"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4C29EB1E" w14:textId="58A7DA58" w:rsidR="001E0F76" w:rsidRPr="001E0F76" w:rsidRDefault="001E0F76" w:rsidP="001E0F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 w:rsidRPr="001E0F76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7F2DB244" w14:textId="77777777" w:rsidR="001E0F76" w:rsidRPr="001E0F76" w:rsidRDefault="001E0F76" w:rsidP="001E0F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1E0F76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6383EC1B" w14:textId="171CC8C7" w:rsidR="006E0E8D" w:rsidRPr="00B223D2" w:rsidRDefault="001E0F76" w:rsidP="001E0F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1E0F76">
        <w:rPr>
          <w:rFonts w:asciiTheme="majorHAnsi" w:eastAsia="Times New Roman" w:hAnsiTheme="majorHAnsi" w:cs="Arial"/>
          <w:sz w:val="18"/>
          <w:szCs w:val="18"/>
        </w:rPr>
        <w:t>Prof. dr hab. inż. Władysław Wieczorek</w:t>
      </w:r>
    </w:p>
    <w:sectPr w:rsidR="006E0E8D" w:rsidRPr="00B223D2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50E7" w14:textId="77777777" w:rsidR="009660B5" w:rsidRDefault="009660B5" w:rsidP="00391A20">
      <w:pPr>
        <w:spacing w:after="0" w:line="240" w:lineRule="auto"/>
      </w:pPr>
      <w:r>
        <w:separator/>
      </w:r>
    </w:p>
  </w:endnote>
  <w:endnote w:type="continuationSeparator" w:id="0">
    <w:p w14:paraId="20DEC8C2" w14:textId="77777777" w:rsidR="009660B5" w:rsidRDefault="009660B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CD35" w14:textId="77777777" w:rsidR="009660B5" w:rsidRDefault="009660B5" w:rsidP="00391A20">
      <w:pPr>
        <w:spacing w:after="0" w:line="240" w:lineRule="auto"/>
      </w:pPr>
      <w:r>
        <w:separator/>
      </w:r>
    </w:p>
  </w:footnote>
  <w:footnote w:type="continuationSeparator" w:id="0">
    <w:p w14:paraId="0307B3A9" w14:textId="77777777" w:rsidR="009660B5" w:rsidRDefault="009660B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5217" w14:textId="5289FFCF" w:rsidR="00436EAD" w:rsidRDefault="00436EAD">
    <w:pPr>
      <w:pStyle w:val="Nagwek"/>
    </w:pPr>
    <w:r>
      <w:rPr>
        <w:noProof/>
      </w:rPr>
      <w:drawing>
        <wp:inline distT="0" distB="0" distL="0" distR="0" wp14:anchorId="64985AE4" wp14:editId="35BA98F0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647A"/>
    <w:rsid w:val="000549AB"/>
    <w:rsid w:val="000801F6"/>
    <w:rsid w:val="000944DC"/>
    <w:rsid w:val="000C2610"/>
    <w:rsid w:val="000C3155"/>
    <w:rsid w:val="00107CF2"/>
    <w:rsid w:val="0013151F"/>
    <w:rsid w:val="00176F87"/>
    <w:rsid w:val="001908F8"/>
    <w:rsid w:val="001949CC"/>
    <w:rsid w:val="001E0F76"/>
    <w:rsid w:val="001E4C10"/>
    <w:rsid w:val="00200055"/>
    <w:rsid w:val="002171B9"/>
    <w:rsid w:val="00231336"/>
    <w:rsid w:val="00257255"/>
    <w:rsid w:val="00263A08"/>
    <w:rsid w:val="002964EB"/>
    <w:rsid w:val="002B79E5"/>
    <w:rsid w:val="003528CF"/>
    <w:rsid w:val="00391725"/>
    <w:rsid w:val="0039176E"/>
    <w:rsid w:val="00391A20"/>
    <w:rsid w:val="00392C9F"/>
    <w:rsid w:val="003C3946"/>
    <w:rsid w:val="003E3B40"/>
    <w:rsid w:val="00436EAD"/>
    <w:rsid w:val="00455762"/>
    <w:rsid w:val="00490A06"/>
    <w:rsid w:val="004A2166"/>
    <w:rsid w:val="004B1F12"/>
    <w:rsid w:val="004C181A"/>
    <w:rsid w:val="00517EC2"/>
    <w:rsid w:val="00550829"/>
    <w:rsid w:val="00577370"/>
    <w:rsid w:val="0059517A"/>
    <w:rsid w:val="005B0203"/>
    <w:rsid w:val="005D4B76"/>
    <w:rsid w:val="005F59DD"/>
    <w:rsid w:val="00623170"/>
    <w:rsid w:val="00636774"/>
    <w:rsid w:val="00637941"/>
    <w:rsid w:val="006522AE"/>
    <w:rsid w:val="00652394"/>
    <w:rsid w:val="00682D6E"/>
    <w:rsid w:val="006833E3"/>
    <w:rsid w:val="0069471B"/>
    <w:rsid w:val="006E0E8D"/>
    <w:rsid w:val="006E3B2F"/>
    <w:rsid w:val="006E3E5E"/>
    <w:rsid w:val="0070124C"/>
    <w:rsid w:val="0070732C"/>
    <w:rsid w:val="00760078"/>
    <w:rsid w:val="0076147D"/>
    <w:rsid w:val="00761804"/>
    <w:rsid w:val="00781B74"/>
    <w:rsid w:val="00794E47"/>
    <w:rsid w:val="007A7918"/>
    <w:rsid w:val="007B7E9D"/>
    <w:rsid w:val="007D2734"/>
    <w:rsid w:val="007E4883"/>
    <w:rsid w:val="0081630B"/>
    <w:rsid w:val="00820B53"/>
    <w:rsid w:val="008228EC"/>
    <w:rsid w:val="00846C61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660B5"/>
    <w:rsid w:val="0097233F"/>
    <w:rsid w:val="0097574A"/>
    <w:rsid w:val="00991788"/>
    <w:rsid w:val="009D3717"/>
    <w:rsid w:val="009E5517"/>
    <w:rsid w:val="009E6435"/>
    <w:rsid w:val="00A1425C"/>
    <w:rsid w:val="00A33DF0"/>
    <w:rsid w:val="00A816D4"/>
    <w:rsid w:val="00A91CD8"/>
    <w:rsid w:val="00AB55CE"/>
    <w:rsid w:val="00AD37A5"/>
    <w:rsid w:val="00AD543C"/>
    <w:rsid w:val="00AE5414"/>
    <w:rsid w:val="00B223D2"/>
    <w:rsid w:val="00BA2315"/>
    <w:rsid w:val="00BB47C9"/>
    <w:rsid w:val="00BD05E4"/>
    <w:rsid w:val="00C4694A"/>
    <w:rsid w:val="00C96DB0"/>
    <w:rsid w:val="00CB7E30"/>
    <w:rsid w:val="00CC56F6"/>
    <w:rsid w:val="00CD7901"/>
    <w:rsid w:val="00D166D9"/>
    <w:rsid w:val="00D50C3A"/>
    <w:rsid w:val="00D815F0"/>
    <w:rsid w:val="00D81F51"/>
    <w:rsid w:val="00D95F28"/>
    <w:rsid w:val="00DE1796"/>
    <w:rsid w:val="00E10096"/>
    <w:rsid w:val="00E379ED"/>
    <w:rsid w:val="00E5277E"/>
    <w:rsid w:val="00E7223B"/>
    <w:rsid w:val="00ED0DA0"/>
    <w:rsid w:val="00EF74E8"/>
    <w:rsid w:val="00F06F5D"/>
    <w:rsid w:val="00F17A8D"/>
    <w:rsid w:val="00F235D6"/>
    <w:rsid w:val="00F322DB"/>
    <w:rsid w:val="00F91C49"/>
    <w:rsid w:val="00FA79AC"/>
    <w:rsid w:val="00FB0293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108</cp:revision>
  <dcterms:created xsi:type="dcterms:W3CDTF">2021-03-04T09:05:00Z</dcterms:created>
  <dcterms:modified xsi:type="dcterms:W3CDTF">2022-01-18T14:26:00Z</dcterms:modified>
</cp:coreProperties>
</file>