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11F5" w14:textId="77777777" w:rsidR="00CB26B9" w:rsidRPr="00AC2FFB" w:rsidRDefault="00AC2FFB">
      <w:pPr>
        <w:widowControl w:val="0"/>
        <w:spacing w:line="276" w:lineRule="auto"/>
        <w:ind w:left="-284" w:right="-284"/>
        <w:jc w:val="right"/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  <w:t>Załącznik nr 9 do SWZ</w:t>
      </w:r>
    </w:p>
    <w:p w14:paraId="6650CBC7" w14:textId="77777777" w:rsidR="00CB26B9" w:rsidRPr="00AC2FFB" w:rsidRDefault="00CB26B9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b/>
          <w:bCs/>
          <w:kern w:val="2"/>
          <w:sz w:val="32"/>
          <w:szCs w:val="32"/>
          <w:lang w:eastAsia="ar-SA"/>
        </w:rPr>
      </w:pPr>
    </w:p>
    <w:p w14:paraId="44A68116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b/>
          <w:bCs/>
          <w:kern w:val="2"/>
          <w:sz w:val="32"/>
          <w:szCs w:val="3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2B30322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688BF688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5C7DAEAC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5CA2F292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…………………………….……………..……………………………………………………… będąc </w:t>
      </w:r>
    </w:p>
    <w:p w14:paraId="7240AF11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kern w:val="2"/>
          <w:sz w:val="18"/>
          <w:szCs w:val="18"/>
          <w:lang w:eastAsia="ar-SA"/>
        </w:rPr>
        <w:t xml:space="preserve">                               (imię i nazwisko składającego oświadczenie)</w:t>
      </w:r>
    </w:p>
    <w:p w14:paraId="36890BD3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upoważnionym(/mi) do reprezentowania:</w:t>
      </w:r>
    </w:p>
    <w:p w14:paraId="42975FD0" w14:textId="1ADD5FB5" w:rsidR="00CB26B9" w:rsidRPr="00AC2FFB" w:rsidRDefault="00E9764E" w:rsidP="00E9764E">
      <w:pPr>
        <w:widowControl w:val="0"/>
        <w:tabs>
          <w:tab w:val="left" w:pos="7800"/>
        </w:tabs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>
        <w:rPr>
          <w:rFonts w:ascii="Cambria" w:hAnsi="Cambria" w:cstheme="minorHAnsi"/>
          <w:kern w:val="2"/>
          <w:sz w:val="22"/>
          <w:szCs w:val="22"/>
          <w:lang w:eastAsia="ar-SA"/>
        </w:rPr>
        <w:tab/>
      </w:r>
    </w:p>
    <w:p w14:paraId="44439750" w14:textId="77777777" w:rsidR="00CB26B9" w:rsidRPr="00AC2FFB" w:rsidRDefault="00AC2FFB">
      <w:pPr>
        <w:pStyle w:val="Standard"/>
        <w:spacing w:line="276" w:lineRule="auto"/>
        <w:ind w:left="-284" w:right="-284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AC2FFB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7010AF5A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4B2400FD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,</w:t>
      </w:r>
    </w:p>
    <w:p w14:paraId="3F46B5F6" w14:textId="77777777" w:rsidR="00CB26B9" w:rsidRPr="00AC2FFB" w:rsidRDefault="00AC2FFB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że wyżej wymieniony podmiot, stosownie do art. 118 ust. 3 ustawy z dnia 11 września 2019 r. – Prawo zamówień publicznych (</w:t>
      </w:r>
      <w:proofErr w:type="spellStart"/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t.j</w:t>
      </w:r>
      <w:proofErr w:type="spellEnd"/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. Dz. U. z 2023 r., poz. 1605), odda Wykonawcy: </w:t>
      </w:r>
    </w:p>
    <w:p w14:paraId="16BF8638" w14:textId="77777777" w:rsidR="00CB26B9" w:rsidRPr="00AC2FFB" w:rsidRDefault="00CB26B9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4C8CE2BE" w14:textId="77777777" w:rsidR="00CB26B9" w:rsidRPr="00AC2FFB" w:rsidRDefault="00AC2FFB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53E3690A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5641928D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2CA016F9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AC2FFB">
        <w:rPr>
          <w:rStyle w:val="Odwoanieprzypisudolnego"/>
          <w:rFonts w:ascii="Cambria" w:hAnsi="Cambria" w:cstheme="minorHAnsi"/>
          <w:kern w:val="2"/>
          <w:sz w:val="22"/>
          <w:szCs w:val="22"/>
          <w:lang w:eastAsia="ar-SA"/>
        </w:rPr>
        <w:footnoteReference w:id="1"/>
      </w: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…………………………….……….……………………………</w:t>
      </w:r>
    </w:p>
    <w:p w14:paraId="149E0994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0DE2324F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B0B560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i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4B2AF1F3" w14:textId="77777777" w:rsidR="00CB26B9" w:rsidRPr="00AC2FFB" w:rsidRDefault="00AC2FFB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bCs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na </w:t>
      </w:r>
      <w:r w:rsidRPr="00AC2FFB">
        <w:rPr>
          <w:rFonts w:ascii="Cambria" w:hAnsi="Cambria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4990DB75" w14:textId="77777777" w:rsidR="00CB26B9" w:rsidRPr="00AC2FFB" w:rsidRDefault="00AC2FFB">
      <w:pPr>
        <w:widowControl w:val="0"/>
        <w:spacing w:line="276" w:lineRule="auto"/>
        <w:ind w:left="-284" w:right="-284"/>
        <w:jc w:val="both"/>
        <w:rPr>
          <w:rFonts w:ascii="Cambria" w:hAnsi="Cambria"/>
          <w:sz w:val="24"/>
          <w:szCs w:val="24"/>
        </w:rPr>
      </w:pPr>
      <w:r w:rsidRPr="00AC2FFB">
        <w:rPr>
          <w:rFonts w:ascii="Cambria" w:hAnsi="Cambria" w:cstheme="minorHAnsi"/>
          <w:b/>
          <w:bCs/>
          <w:kern w:val="2"/>
          <w:sz w:val="24"/>
          <w:szCs w:val="24"/>
          <w:lang w:eastAsia="ar-SA"/>
        </w:rPr>
        <w:t xml:space="preserve">Wykonanie dokumentacji projektowo-kosztorysowej budowy </w:t>
      </w:r>
      <w:r w:rsidRPr="00AC2FFB">
        <w:rPr>
          <w:rFonts w:ascii="Cambria" w:hAnsi="Cambria" w:cs="Calibri"/>
          <w:b/>
          <w:bCs/>
          <w:sz w:val="24"/>
          <w:szCs w:val="24"/>
          <w:lang w:eastAsia="ar-SA"/>
        </w:rPr>
        <w:t>Gminnego Centrum Bezpieczeństwa w Jedwabnie, gm. Jedwabno</w:t>
      </w:r>
    </w:p>
    <w:p w14:paraId="553FEBB9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1042F858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AC2FFB">
        <w:rPr>
          <w:rStyle w:val="Odwoanieprzypisudolnego"/>
          <w:rFonts w:ascii="Cambria" w:hAnsi="Cambria" w:cstheme="minorHAnsi"/>
          <w:kern w:val="2"/>
          <w:sz w:val="22"/>
          <w:szCs w:val="22"/>
          <w:lang w:eastAsia="ar-SA"/>
        </w:rPr>
        <w:footnoteReference w:id="2"/>
      </w: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: </w:t>
      </w:r>
    </w:p>
    <w:p w14:paraId="743DFD2A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0926331D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…………........…………………………………………………………………………………………………………………………………………………….</w:t>
      </w:r>
    </w:p>
    <w:p w14:paraId="1983A6F2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6AA8495C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55133825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…………………………………………………………………………………………………………………………………………………….…................</w:t>
      </w:r>
    </w:p>
    <w:p w14:paraId="5D5DC898" w14:textId="77777777" w:rsidR="00CB26B9" w:rsidRPr="00AC2FFB" w:rsidRDefault="00CB26B9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b/>
          <w:i/>
          <w:kern w:val="2"/>
          <w:lang w:eastAsia="ar-SA"/>
        </w:rPr>
      </w:pPr>
    </w:p>
    <w:p w14:paraId="71E5514C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lang w:eastAsia="ar-SA"/>
        </w:rPr>
      </w:pPr>
    </w:p>
    <w:p w14:paraId="056CC7E6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lang w:eastAsia="ar-SA"/>
        </w:rPr>
      </w:pPr>
      <w:r w:rsidRPr="00AC2FFB">
        <w:rPr>
          <w:rFonts w:ascii="Cambria" w:hAnsi="Cambria" w:cstheme="minorHAnsi"/>
          <w:kern w:val="2"/>
          <w:lang w:eastAsia="ar-SA"/>
        </w:rPr>
        <w:t xml:space="preserve">……………………………………………….….. </w:t>
      </w:r>
      <w:r w:rsidRPr="00AC2FFB">
        <w:rPr>
          <w:rFonts w:ascii="Cambria" w:hAnsi="Cambria" w:cstheme="minorHAnsi"/>
          <w:kern w:val="2"/>
          <w:lang w:eastAsia="ar-SA"/>
        </w:rPr>
        <w:tab/>
      </w:r>
      <w:r w:rsidRPr="00AC2FFB">
        <w:rPr>
          <w:rFonts w:ascii="Cambria" w:hAnsi="Cambria" w:cstheme="minorHAnsi"/>
          <w:kern w:val="2"/>
          <w:lang w:eastAsia="ar-SA"/>
        </w:rPr>
        <w:tab/>
      </w:r>
    </w:p>
    <w:p w14:paraId="393D7CA0" w14:textId="77777777" w:rsidR="00CB26B9" w:rsidRPr="00AC2FFB" w:rsidRDefault="00AC2FFB">
      <w:pPr>
        <w:spacing w:line="276" w:lineRule="auto"/>
        <w:ind w:left="-284" w:right="-284"/>
        <w:rPr>
          <w:rFonts w:ascii="Cambria" w:hAnsi="Cambria" w:cstheme="minorHAnsi"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06E2D734" w14:textId="77777777" w:rsidR="00CB26B9" w:rsidRPr="00AC2FFB" w:rsidRDefault="00CB26B9">
      <w:pPr>
        <w:spacing w:line="276" w:lineRule="auto"/>
        <w:ind w:left="-284" w:right="-284"/>
        <w:jc w:val="center"/>
        <w:rPr>
          <w:rFonts w:ascii="Cambria" w:hAnsi="Cambria" w:cstheme="minorHAnsi"/>
          <w:sz w:val="18"/>
          <w:szCs w:val="18"/>
        </w:rPr>
      </w:pPr>
    </w:p>
    <w:p w14:paraId="47668789" w14:textId="77777777" w:rsidR="00CB26B9" w:rsidRPr="00AC2FFB" w:rsidRDefault="00CB26B9">
      <w:pPr>
        <w:spacing w:line="276" w:lineRule="auto"/>
        <w:ind w:left="-284" w:right="-284"/>
        <w:jc w:val="both"/>
        <w:rPr>
          <w:rFonts w:ascii="Cambria" w:hAnsi="Cambria" w:cstheme="minorHAnsi"/>
          <w:sz w:val="18"/>
          <w:szCs w:val="18"/>
        </w:rPr>
      </w:pPr>
    </w:p>
    <w:p w14:paraId="436A5B9A" w14:textId="77777777" w:rsidR="00CB26B9" w:rsidRPr="00AC2FFB" w:rsidRDefault="00AC2FFB">
      <w:pPr>
        <w:spacing w:line="276" w:lineRule="auto"/>
        <w:ind w:left="-284" w:right="-284"/>
        <w:jc w:val="both"/>
        <w:rPr>
          <w:rFonts w:ascii="Cambria" w:hAnsi="Cambria" w:cstheme="minorHAnsi"/>
          <w:b/>
          <w:bCs/>
          <w:sz w:val="18"/>
          <w:szCs w:val="18"/>
          <w:u w:val="single"/>
        </w:rPr>
      </w:pPr>
      <w:r w:rsidRPr="00AC2FFB">
        <w:rPr>
          <w:rFonts w:ascii="Cambria" w:hAnsi="Cambria" w:cstheme="minorHAnsi"/>
          <w:b/>
          <w:bCs/>
          <w:sz w:val="18"/>
          <w:szCs w:val="18"/>
          <w:u w:val="single"/>
        </w:rPr>
        <w:t>* UWAGA: zobowiązanie należy podpisać kwalifikowanym podpisem elektronicznym, podpisem zaufanym lub podpisem osobistym osoby uprawnionej do zaciągania zobowiązań w imieniu Wykonawcy.</w:t>
      </w:r>
    </w:p>
    <w:sectPr w:rsidR="00CB26B9" w:rsidRPr="00AC2FFB">
      <w:headerReference w:type="default" r:id="rId8"/>
      <w:footerReference w:type="default" r:id="rId9"/>
      <w:pgSz w:w="11906" w:h="16838"/>
      <w:pgMar w:top="765" w:right="1417" w:bottom="76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006B" w14:textId="77777777" w:rsidR="00AC2FFB" w:rsidRDefault="00AC2FFB">
      <w:r>
        <w:separator/>
      </w:r>
    </w:p>
  </w:endnote>
  <w:endnote w:type="continuationSeparator" w:id="0">
    <w:p w14:paraId="2B78EE6E" w14:textId="77777777" w:rsidR="00AC2FFB" w:rsidRDefault="00AC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683122"/>
      <w:docPartObj>
        <w:docPartGallery w:val="Page Numbers (Top of Page)"/>
        <w:docPartUnique/>
      </w:docPartObj>
    </w:sdtPr>
    <w:sdtEndPr/>
    <w:sdtContent>
      <w:p w14:paraId="0FCE900A" w14:textId="77777777" w:rsidR="00CB26B9" w:rsidRDefault="00AC2FFB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PAGE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NUMPAGES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</w:p>
    </w:sdtContent>
  </w:sdt>
  <w:p w14:paraId="02788057" w14:textId="77777777" w:rsidR="00CB26B9" w:rsidRDefault="00CB2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1A2E" w14:textId="77777777" w:rsidR="00CB26B9" w:rsidRDefault="00AC2FFB">
      <w:pPr>
        <w:rPr>
          <w:sz w:val="12"/>
        </w:rPr>
      </w:pPr>
      <w:r>
        <w:separator/>
      </w:r>
    </w:p>
  </w:footnote>
  <w:footnote w:type="continuationSeparator" w:id="0">
    <w:p w14:paraId="1CCAC54C" w14:textId="77777777" w:rsidR="00CB26B9" w:rsidRDefault="00AC2FFB">
      <w:pPr>
        <w:rPr>
          <w:sz w:val="12"/>
        </w:rPr>
      </w:pPr>
      <w:r>
        <w:continuationSeparator/>
      </w:r>
    </w:p>
  </w:footnote>
  <w:footnote w:id="1">
    <w:p w14:paraId="6F022AA5" w14:textId="77777777" w:rsidR="00CB26B9" w:rsidRDefault="00AC2FFB">
      <w:pPr>
        <w:widowControl w:val="0"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412AF434" w14:textId="77777777" w:rsidR="00CB26B9" w:rsidRDefault="00AC2FFB">
      <w:pPr>
        <w:widowControl w:val="0"/>
        <w:numPr>
          <w:ilvl w:val="0"/>
          <w:numId w:val="1"/>
        </w:numPr>
        <w:tabs>
          <w:tab w:val="left" w:pos="720"/>
        </w:tabs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27E736E6" w14:textId="77777777" w:rsidR="00CB26B9" w:rsidRDefault="00AC2FFB">
      <w:pPr>
        <w:widowControl w:val="0"/>
        <w:numPr>
          <w:ilvl w:val="0"/>
          <w:numId w:val="1"/>
        </w:numPr>
        <w:tabs>
          <w:tab w:val="left" w:pos="720"/>
        </w:tabs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6C31DE62" w14:textId="77777777" w:rsidR="00CB26B9" w:rsidRDefault="00CB26B9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502D44B8" w14:textId="77777777" w:rsidR="00CB26B9" w:rsidRDefault="00AC2FFB">
      <w:pPr>
        <w:widowControl w:val="0"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3B22F11" w14:textId="77777777" w:rsidR="00CB26B9" w:rsidRDefault="00CB26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FE6D" w14:textId="77777777" w:rsidR="00CB26B9" w:rsidRDefault="00CB26B9">
    <w:pPr>
      <w:pStyle w:val="Nagwek"/>
      <w:jc w:val="center"/>
      <w:rPr>
        <w:rFonts w:asciiTheme="minorHAnsi" w:hAnsiTheme="minorHAnsi" w:cstheme="minorHAnsi"/>
        <w:sz w:val="22"/>
      </w:rPr>
    </w:pPr>
  </w:p>
  <w:p w14:paraId="51227EE0" w14:textId="758F7543" w:rsidR="00CB26B9" w:rsidRPr="00AC2FFB" w:rsidRDefault="00AC2FFB">
    <w:pPr>
      <w:pStyle w:val="Nagwek"/>
      <w:ind w:left="-284"/>
      <w:rPr>
        <w:rFonts w:ascii="Cambria" w:hAnsi="Cambria"/>
        <w:sz w:val="22"/>
        <w:szCs w:val="22"/>
      </w:rPr>
    </w:pPr>
    <w:r w:rsidRPr="00AC2FFB">
      <w:rPr>
        <w:rFonts w:ascii="Cambria" w:hAnsi="Cambria" w:cstheme="minorHAnsi"/>
        <w:sz w:val="22"/>
        <w:szCs w:val="22"/>
      </w:rPr>
      <w:t>Znak sprawy: ROŚ.271.3.2024.U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3E10"/>
    <w:multiLevelType w:val="multilevel"/>
    <w:tmpl w:val="5C302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AF3594"/>
    <w:multiLevelType w:val="multilevel"/>
    <w:tmpl w:val="7570A9E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 w16cid:durableId="1799949407">
    <w:abstractNumId w:val="1"/>
  </w:num>
  <w:num w:numId="2" w16cid:durableId="83257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6B9"/>
    <w:rsid w:val="00AC2FFB"/>
    <w:rsid w:val="00CB26B9"/>
    <w:rsid w:val="00E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7DB0"/>
  <w15:docId w15:val="{9FE791F3-39E1-4761-8FE2-86F86CDD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48D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2348D1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line="240" w:lineRule="exact"/>
    </w:pPr>
    <w:rPr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line="240" w:lineRule="exact"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qFormat/>
    <w:pPr>
      <w:spacing w:line="240" w:lineRule="exact"/>
      <w:ind w:left="708"/>
    </w:pPr>
    <w:rPr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line="240" w:lineRule="exact"/>
      <w:ind w:left="360"/>
    </w:pPr>
    <w:rPr>
      <w:lang w:eastAsia="ar-SA"/>
    </w:rPr>
  </w:style>
  <w:style w:type="paragraph" w:customStyle="1" w:styleId="ZU">
    <w:name w:val="Z_U"/>
    <w:basedOn w:val="Normalny"/>
    <w:qFormat/>
    <w:pPr>
      <w:spacing w:line="240" w:lineRule="exact"/>
    </w:pPr>
    <w:rPr>
      <w:rFonts w:ascii="Arial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line="240" w:lineRule="exact"/>
      <w:jc w:val="both"/>
    </w:pPr>
  </w:style>
  <w:style w:type="paragraph" w:customStyle="1" w:styleId="Tekstpodstawowy22">
    <w:name w:val="Tekst podstawowy 22"/>
    <w:basedOn w:val="Normalny"/>
    <w:qFormat/>
    <w:pPr>
      <w:spacing w:line="240" w:lineRule="exact"/>
      <w:jc w:val="both"/>
    </w:pPr>
    <w:rPr>
      <w:b/>
      <w:bCs/>
      <w:lang w:eastAsia="ar-SA"/>
    </w:rPr>
  </w:style>
  <w:style w:type="paragraph" w:customStyle="1" w:styleId="ZnakZnak1">
    <w:name w:val="Znak Znak1"/>
    <w:basedOn w:val="Normalny"/>
    <w:qFormat/>
    <w:pPr>
      <w:spacing w:line="240" w:lineRule="exact"/>
    </w:pPr>
    <w:rPr>
      <w:rFonts w:ascii="Arial" w:hAnsi="Arial" w:cs="Arial"/>
    </w:rPr>
  </w:style>
  <w:style w:type="paragraph" w:customStyle="1" w:styleId="Tekstkomentarza2">
    <w:name w:val="Tekst komentarza2"/>
    <w:basedOn w:val="Normalny"/>
    <w:qFormat/>
    <w:pPr>
      <w:spacing w:line="240" w:lineRule="exact"/>
    </w:pPr>
    <w:rPr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line="240" w:lineRule="exact"/>
      <w:ind w:left="284"/>
      <w:jc w:val="both"/>
    </w:pPr>
    <w:rPr>
      <w:rFonts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line="240" w:lineRule="exact"/>
      <w:ind w:left="284" w:hanging="284"/>
      <w:jc w:val="both"/>
    </w:pPr>
    <w:rPr>
      <w:rFonts w:cs="Tahoma"/>
      <w:color w:val="000000"/>
    </w:rPr>
  </w:style>
  <w:style w:type="paragraph" w:customStyle="1" w:styleId="1">
    <w:name w:val="1."/>
    <w:basedOn w:val="Normalny"/>
    <w:qFormat/>
    <w:pPr>
      <w:widowControl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line="240" w:lineRule="exact"/>
    </w:pPr>
    <w:rPr>
      <w:rFonts w:ascii="Courier New" w:hAnsi="Courier New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line="360" w:lineRule="exact"/>
    </w:pPr>
    <w:rPr>
      <w:rFonts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line="240" w:lineRule="exact"/>
    </w:pPr>
    <w:rPr>
      <w:rFonts w:ascii="Tahoma" w:hAnsi="Tahoma" w:cs="Tahoma"/>
      <w:lang w:eastAsia="ar-SA"/>
    </w:rPr>
  </w:style>
  <w:style w:type="paragraph" w:customStyle="1" w:styleId="Styl1">
    <w:name w:val="Styl1"/>
    <w:basedOn w:val="Normalny"/>
    <w:qFormat/>
    <w:pPr>
      <w:spacing w:line="360" w:lineRule="exact"/>
      <w:jc w:val="both"/>
    </w:pPr>
    <w:rPr>
      <w:rFonts w:ascii="Arial" w:hAnsi="Arial" w:cs="Wingdings"/>
      <w:b/>
      <w:bCs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line="240" w:lineRule="exact"/>
    </w:pPr>
    <w:rPr>
      <w:lang w:eastAsia="ar-SA"/>
    </w:rPr>
  </w:style>
  <w:style w:type="paragraph" w:customStyle="1" w:styleId="Zwykytekst1">
    <w:name w:val="Zwykły tekst1"/>
    <w:basedOn w:val="Normalny"/>
    <w:qFormat/>
    <w:pPr>
      <w:spacing w:line="240" w:lineRule="exact"/>
    </w:pPr>
    <w:rPr>
      <w:rFonts w:ascii="Courier New" w:hAnsi="Courier New"/>
      <w:lang w:eastAsia="ar-SA"/>
    </w:rPr>
  </w:style>
  <w:style w:type="paragraph" w:customStyle="1" w:styleId="Tekstkomentarza1">
    <w:name w:val="Tekst komentarza1"/>
    <w:basedOn w:val="Normalny"/>
    <w:qFormat/>
    <w:pPr>
      <w:spacing w:line="240" w:lineRule="exact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spacing w:line="240" w:lineRule="exact"/>
      <w:ind w:left="900" w:hanging="180"/>
      <w:jc w:val="both"/>
    </w:pPr>
    <w:rPr>
      <w:rFonts w:ascii="Arial" w:hAnsi="Arial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line="240" w:lineRule="exact"/>
      <w:ind w:left="720" w:hanging="180"/>
    </w:pPr>
    <w:rPr>
      <w:rFonts w:ascii="Arial" w:hAnsi="Arial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lang w:eastAsia="ar-SA"/>
    </w:rPr>
  </w:style>
  <w:style w:type="paragraph" w:customStyle="1" w:styleId="Tekstpodstawowy31">
    <w:name w:val="Tekst podstawowy 31"/>
    <w:basedOn w:val="Normalny"/>
    <w:qFormat/>
    <w:pPr>
      <w:spacing w:line="240" w:lineRule="exact"/>
      <w:jc w:val="center"/>
    </w:pPr>
    <w:rPr>
      <w:i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line="240" w:lineRule="exact"/>
      <w:ind w:left="708"/>
    </w:pPr>
    <w:rPr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hAnsi="Tahoma" w:cs="Tahoma"/>
      <w:sz w:val="16"/>
      <w:szCs w:val="16"/>
      <w:lang w:eastAsia="ar-SA"/>
    </w:rPr>
  </w:style>
  <w:style w:type="paragraph" w:styleId="Zwykytekst">
    <w:name w:val="Plain Text"/>
    <w:basedOn w:val="Normalny"/>
    <w:qFormat/>
    <w:pPr>
      <w:spacing w:line="240" w:lineRule="exact"/>
    </w:pPr>
    <w:rPr>
      <w:rFonts w:ascii="Courier New" w:hAnsi="Courier New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sz w:val="16"/>
      <w:lang w:eastAsia="ar-SA"/>
    </w:rPr>
  </w:style>
  <w:style w:type="paragraph" w:styleId="Tekstpodstawowywcity2">
    <w:name w:val="Body Text Indent 2"/>
    <w:basedOn w:val="Normalny"/>
    <w:qFormat/>
    <w:pPr>
      <w:spacing w:line="240" w:lineRule="exact"/>
      <w:ind w:firstLine="708"/>
    </w:pPr>
    <w:rPr>
      <w:rFonts w:ascii="Arial" w:hAnsi="Aria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sz w:val="16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line="240" w:lineRule="exact"/>
      <w:ind w:left="643" w:hanging="360"/>
    </w:pPr>
  </w:style>
  <w:style w:type="paragraph" w:styleId="Tekstkomentarza">
    <w:name w:val="annotation text"/>
    <w:basedOn w:val="Normalny"/>
    <w:qFormat/>
    <w:pPr>
      <w:spacing w:line="240" w:lineRule="exact"/>
    </w:p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l.karwaszewska</cp:lastModifiedBy>
  <cp:revision>5</cp:revision>
  <dcterms:created xsi:type="dcterms:W3CDTF">2024-03-19T08:45:00Z</dcterms:created>
  <dcterms:modified xsi:type="dcterms:W3CDTF">2024-03-19T08:47:00Z</dcterms:modified>
  <dc:language>pl-PL</dc:language>
</cp:coreProperties>
</file>