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C01C32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1F5672C1" w14:textId="77777777" w:rsidR="00C97854" w:rsidRP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3D435BB4" w14:textId="527D0624" w:rsidR="007F4BEA" w:rsidRPr="001F7407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C97854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C97854">
        <w:rPr>
          <w:rFonts w:ascii="Arial Narrow" w:hAnsi="Arial Narrow" w:cs="Arial"/>
          <w:b/>
          <w:bCs/>
          <w:sz w:val="22"/>
          <w:szCs w:val="22"/>
        </w:rPr>
        <w:t xml:space="preserve"> do nieruchomości Brodzka 131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05DAFA3A" w:rsidR="00CF1DBB" w:rsidRPr="00FF0EAC" w:rsidRDefault="00B9135B" w:rsidP="00C9785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97854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3A6AB2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F43FEE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F43FEE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F43FEE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F43FEE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F43FEE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66BB3D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  <w:bookmarkStart w:id="1" w:name="_GoBack"/>
      <w:bookmarkEnd w:id="1"/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460B0F01" w14:textId="005990FA" w:rsidR="009F3F10" w:rsidRPr="009F3F10" w:rsidRDefault="009F3F10" w:rsidP="009F3F10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9F3F10">
        <w:rPr>
          <w:sz w:val="22"/>
          <w:szCs w:val="22"/>
        </w:rPr>
        <w:t>.1. Termin wykonania przedmiotu zamówienia (poza nadzorem autorskim) Strony ustalają na 12 miesięcy od dnia zawarcia umowy, z zachowaniem terminu pośredniego na przekazanie Zamawiającemu kompletnego, pozytywnie zaopiniowanego przez KODP projektu budowlanego i złożenie w organie administracyjnym kompletnego wniosku o wydanie decyzji ZRID – w terminie 9 miesięcy od dnia zawarcia umowy.</w:t>
      </w:r>
    </w:p>
    <w:p w14:paraId="314B7766" w14:textId="5B32EAAA" w:rsidR="009F3F10" w:rsidRPr="009F3F10" w:rsidRDefault="009F3F10" w:rsidP="009F3F10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9F3F10">
        <w:rPr>
          <w:sz w:val="22"/>
          <w:szCs w:val="22"/>
        </w:rPr>
        <w:t>.2. Powyższe terminy, o których mowa w ust. 1 mogą ulec zmianie w przypadkach wskazanych w § 15 wzoru umowy.</w:t>
      </w:r>
    </w:p>
    <w:p w14:paraId="37305C52" w14:textId="7D0D7578" w:rsidR="009F3F10" w:rsidRPr="009F3F10" w:rsidRDefault="009F3F10" w:rsidP="009F3F10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9F3F10">
        <w:rPr>
          <w:sz w:val="22"/>
          <w:szCs w:val="22"/>
        </w:rPr>
        <w:t xml:space="preserve">.3. Wykonawca jest zobowiązany do pełnienia nadzoru autorskiego do czasu ukończenia i pozytywnego odbioru robót zrealizowanych na podstawie opracowań wykonanych według niniejszej umowy. Planowany termin zakończenia robót i </w:t>
      </w:r>
      <w:r w:rsidRPr="009F3F10">
        <w:rPr>
          <w:sz w:val="22"/>
          <w:szCs w:val="22"/>
        </w:rPr>
        <w:lastRenderedPageBreak/>
        <w:t>sprawowania nadzoru to 30.10.2026r. W przypadku jednak, gdyby prace budowlane nie zakończyły się w terminie wskazanym w zdaniu pierwszym, Wykonawca jest zobowiązany do pełnienia nadzoru autorskiego do czasu ich zakończenia i uzyskania pozytywnego odbioru robót.</w:t>
      </w:r>
    </w:p>
    <w:p w14:paraId="03954911" w14:textId="7CDEED3F" w:rsidR="00A7413B" w:rsidRDefault="009F3F10" w:rsidP="009F3F10">
      <w:pPr>
        <w:pStyle w:val="Akapitzlist"/>
        <w:tabs>
          <w:tab w:val="left" w:pos="567"/>
          <w:tab w:val="left" w:pos="851"/>
        </w:tabs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9F3F10">
        <w:rPr>
          <w:sz w:val="22"/>
          <w:szCs w:val="22"/>
        </w:rPr>
        <w:t>.4. Zamawiający poinformuje Wykonawcę o zamiarze przystąpienia do realizacji robót objętych przedmiotem umowy co najmniej 10 dni przed oczekiwanym rozpoczęciem pełnienia nadzoru autorskiego.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595D3C04" w:rsidR="00665BBE" w:rsidRPr="00C366C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9.1.2.1. </w:t>
      </w:r>
      <w:r w:rsidRPr="00C366CE">
        <w:rPr>
          <w:rFonts w:cs="Arial"/>
          <w:color w:val="000000" w:themeColor="text1"/>
          <w:sz w:val="22"/>
          <w:szCs w:val="22"/>
        </w:rPr>
        <w:t>9.1.2.</w:t>
      </w:r>
      <w:r w:rsidR="0029055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., </w:t>
      </w:r>
      <w:r w:rsidR="0029055B" w:rsidRPr="00C366CE">
        <w:rPr>
          <w:rFonts w:cs="Arial"/>
          <w:color w:val="000000" w:themeColor="text1"/>
          <w:sz w:val="22"/>
          <w:szCs w:val="22"/>
        </w:rPr>
        <w:t>i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29055B" w:rsidRPr="00C366CE">
        <w:rPr>
          <w:rFonts w:cs="Arial"/>
          <w:color w:val="000000" w:themeColor="text1"/>
          <w:sz w:val="22"/>
          <w:szCs w:val="22"/>
        </w:rPr>
        <w:t>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1F8E9943" w:rsidR="006876F3" w:rsidRPr="00C366CE" w:rsidRDefault="0029055B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D192A" w:rsidRPr="00C366CE" w14:paraId="5110A208" w14:textId="77777777" w:rsidTr="00CD5AD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66017A5" w:rsidR="007D192A" w:rsidRPr="00C366CE" w:rsidRDefault="007D192A" w:rsidP="00842712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 w:rsidR="00842712">
              <w:rPr>
                <w:rFonts w:cs="Arial"/>
                <w:b/>
                <w:color w:val="000000" w:themeColor="text1"/>
                <w:sz w:val="18"/>
                <w:szCs w:val="18"/>
              </w:rPr>
              <w:t>inżynieryjnej 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o którym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000A1808" w:rsidR="007D192A" w:rsidRPr="00C366CE" w:rsidRDefault="007D192A" w:rsidP="0084271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 w:rsidR="007A78C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="00842712"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842712">
              <w:rPr>
                <w:rFonts w:cs="Arial"/>
                <w:color w:val="000000" w:themeColor="text1"/>
                <w:sz w:val="18"/>
                <w:szCs w:val="18"/>
              </w:rPr>
              <w:t>ścieżki rowerowej / ciągu pieszo-rowerowego / drogi dla rowerów</w:t>
            </w:r>
            <w:r w:rsidR="00842712"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="00842712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 w terenie miejskim tj. 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667CAD36" w:rsidR="007D192A" w:rsidRPr="0088734E" w:rsidRDefault="0084271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3EFA619C" w:rsidR="007D192A" w:rsidRPr="00C366CE" w:rsidRDefault="0084271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ścieżki rowerowej / ciągu pieszo-rowerowego / drogi dla rowerów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 w terenie miejskim tj. 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23C3DA7F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471CF88D" w:rsidR="007D192A" w:rsidRPr="00C366CE" w:rsidRDefault="0084271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ścieżki rowerowej / ciągu pieszo-rowerowego / drogi dla rowerów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 w terenie miejskim tj. 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4F56CF31" w14:textId="77777777" w:rsidTr="00CD5ADD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281B8FA2" w:rsidR="007D192A" w:rsidRPr="00C366CE" w:rsidRDefault="0084271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ścieżki rowerowej / ciągu pieszo-rowerowego / drogi dla rowerów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 w terenie miejskim tj. 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6AB77FAB" w14:textId="77777777" w:rsidTr="00CD5ADD">
        <w:trPr>
          <w:trHeight w:val="198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51BEC276" w:rsidR="00CD5ADD" w:rsidRPr="00C366CE" w:rsidRDefault="00A157C6" w:rsidP="00987DD5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157C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 w:rsidR="00987DD5">
              <w:rPr>
                <w:rFonts w:cs="Arial"/>
                <w:b/>
                <w:color w:val="000000" w:themeColor="text1"/>
                <w:sz w:val="18"/>
                <w:szCs w:val="18"/>
              </w:rPr>
              <w:t>elektrycznej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="00CD5ADD"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9.1.2.2. oraz 25.2.3.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5333A226" w:rsidR="00CD5ADD" w:rsidRPr="00C366CE" w:rsidRDefault="007A78CA" w:rsidP="00C2317E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 w:rsidR="00E825A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tj. ………… </w:t>
            </w:r>
            <w:r w:rsidR="00C2317E">
              <w:rPr>
                <w:rFonts w:cs="Arial"/>
                <w:color w:val="000000" w:themeColor="text1"/>
                <w:sz w:val="18"/>
                <w:szCs w:val="18"/>
              </w:rPr>
              <w:t>sieci oświetlenia drogowego na odcinku o długości 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7708F543" w:rsidR="00CD5ADD" w:rsidRPr="00CD5ADD" w:rsidRDefault="00A157C6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do projektowania </w:t>
            </w:r>
            <w:r w:rsidR="00987DD5" w:rsidRPr="00987DD5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bez ograniczeń w specjalności instalacyjnej w zakresie sieci, instalacji i urządzeń elektrycznych i  elektroenergetycznych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22AC9FC2" w14:textId="77777777" w:rsidTr="00CD5ADD">
        <w:trPr>
          <w:trHeight w:val="19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59434376" w:rsidR="00CD5ADD" w:rsidRPr="00C366CE" w:rsidRDefault="00B10263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tj. ………… sieci oświetlenia drogowego na odcinku o długości ….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715F22" w14:paraId="45AA3DA6" w14:textId="77777777" w:rsidTr="00CD5ADD">
        <w:trPr>
          <w:trHeight w:val="182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0CAD" w14:textId="2944CACB" w:rsidR="00CD5ADD" w:rsidRPr="00715F22" w:rsidRDefault="00B10263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 tj. ………… sieci oświetlenia drogowego na odcinku o długości ….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4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5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6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17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68498E0C" w14:textId="77777777" w:rsidR="00C97854" w:rsidRP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1AF809CE" w14:textId="68DB3F6B" w:rsidR="00825477" w:rsidRPr="00825477" w:rsidRDefault="00C97854" w:rsidP="00C97854">
      <w:pPr>
        <w:jc w:val="center"/>
        <w:rPr>
          <w:rFonts w:ascii="Arial Narrow" w:hAnsi="Arial Narrow"/>
          <w:b/>
          <w:bCs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C97854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C97854">
        <w:rPr>
          <w:rFonts w:ascii="Arial Narrow" w:hAnsi="Arial Narrow" w:cs="Arial"/>
          <w:b/>
          <w:bCs/>
          <w:sz w:val="22"/>
          <w:szCs w:val="22"/>
        </w:rPr>
        <w:t xml:space="preserve"> do nieruchomości Brodzka 131 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3957B951" w:rsidR="00FA333B" w:rsidRPr="00326289" w:rsidRDefault="00FA333B" w:rsidP="00C9785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97854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3D03D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7273D94" w14:textId="77777777" w:rsidR="00FF0EAC" w:rsidRDefault="00FF0EAC" w:rsidP="00FF0EAC">
      <w:pPr>
        <w:pStyle w:val="Akapitzlist"/>
        <w:spacing w:before="240" w:after="60"/>
        <w:ind w:left="142"/>
      </w:pPr>
      <w: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Default="00FF0EAC" w:rsidP="00FF0EAC">
      <w:pPr>
        <w:pStyle w:val="Akapitzlist"/>
        <w:spacing w:before="240" w:after="60"/>
        <w:ind w:left="142"/>
      </w:pPr>
      <w:r>
        <w:t xml:space="preserve"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</w:t>
      </w:r>
      <w:r>
        <w:lastRenderedPageBreak/>
        <w:t>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Default="00FF0EAC" w:rsidP="00FF0EAC">
      <w:pPr>
        <w:pStyle w:val="Akapitzlist"/>
        <w:spacing w:before="240" w:after="60"/>
        <w:ind w:left="142"/>
      </w:pPr>
      <w: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Default="00FF0EAC" w:rsidP="00FF0EAC">
      <w:pPr>
        <w:pStyle w:val="Akapitzlist"/>
        <w:spacing w:before="240" w:after="60"/>
        <w:ind w:left="142"/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944"/>
        <w:gridCol w:w="1152"/>
        <w:gridCol w:w="1728"/>
      </w:tblGrid>
      <w:tr w:rsidR="0008323B" w14:paraId="39DA568B" w14:textId="77777777" w:rsidTr="0008323B">
        <w:trPr>
          <w:trHeight w:val="24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D56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FE5F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149D8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BA4F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08323B" w14:paraId="7BBCAEC7" w14:textId="77777777" w:rsidTr="0008323B">
        <w:trPr>
          <w:trHeight w:val="24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747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91E08" w14:textId="77777777" w:rsidR="0008323B" w:rsidRDefault="0008323B" w:rsidP="00770D3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1FE6F" w14:textId="77777777" w:rsidR="0008323B" w:rsidRDefault="0008323B" w:rsidP="00770D3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6E3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08323B" w14:paraId="4ECF6814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10F7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99333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B93C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4FE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08323B" w14:paraId="6258DE1A" w14:textId="77777777" w:rsidTr="0008323B">
        <w:trPr>
          <w:trHeight w:val="23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D89F03" w14:textId="77777777" w:rsidR="0008323B" w:rsidRDefault="0008323B" w:rsidP="00770D34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Prace przygotowawcze</w:t>
            </w:r>
          </w:p>
        </w:tc>
      </w:tr>
      <w:tr w:rsidR="0008323B" w14:paraId="01A2AF90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6523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373" w14:textId="77777777" w:rsidR="0008323B" w:rsidRPr="00023976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Mapa do celów projektowych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246A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9D9F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684CDD2E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CFC6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BC12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B502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FF5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022C4841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9DF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99E2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Operat dendrologiczny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631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3FA5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1857E597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8A3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99CE" w14:textId="77777777" w:rsidR="0008323B" w:rsidRPr="00023976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Opinia geotechniczna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6AA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800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19F36843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804F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4838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CC3">
              <w:rPr>
                <w:rFonts w:ascii="Arial Narrow" w:hAnsi="Arial Narrow" w:cs="Arial"/>
                <w:sz w:val="20"/>
                <w:szCs w:val="20"/>
              </w:rPr>
              <w:t>Inne opracowania geotechniczne/ geologiczne,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 xml:space="preserve">jeżeli  warunki gruntowo-wodne bądź rodzaj robót wykaże konieczność wykonania powyższych opracowań -  </w:t>
            </w:r>
            <w:r w:rsidRPr="006B0CC3">
              <w:rPr>
                <w:rFonts w:ascii="Arial Narrow" w:hAnsi="Arial Narrow" w:cs="Arial"/>
                <w:i/>
                <w:iCs/>
                <w:sz w:val="18"/>
                <w:szCs w:val="20"/>
              </w:rPr>
              <w:t>Zamawiający zastrzega możliwość rezygnacji z płatności za tę pozycję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4703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0CC3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208B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066DFEA0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9E3E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8A71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podziału nieruchomości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353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2CA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2DC79872" w14:textId="77777777" w:rsidTr="0008323B">
        <w:trPr>
          <w:trHeight w:val="23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CDFF4A" w14:textId="77777777" w:rsidR="0008323B" w:rsidRDefault="0008323B" w:rsidP="00770D34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 wraz ze złożeniem wniosku o wydanie decyzji ZRID</w:t>
            </w:r>
          </w:p>
        </w:tc>
      </w:tr>
      <w:tr w:rsidR="0008323B" w14:paraId="01840A62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09BB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2D3E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62FC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7FB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1747AD60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0F0B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F0BD" w14:textId="77777777" w:rsidR="0008323B" w:rsidRPr="00023976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architektoniczno-budowlany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5C7F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C2C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146343E9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A1A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5333" w14:textId="77777777" w:rsidR="0008323B" w:rsidRPr="00894635" w:rsidRDefault="0008323B" w:rsidP="00770D3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techniczny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781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10BF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3FAB0655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0ED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7F2D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Decyzja wodna i/lub operat wodnoprawny</w:t>
            </w:r>
          </w:p>
          <w:p w14:paraId="75F6BB55" w14:textId="77777777" w:rsidR="0008323B" w:rsidRPr="006B0CC3" w:rsidRDefault="0008323B" w:rsidP="00770D34">
            <w:pPr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UWAGA!</w:t>
            </w:r>
          </w:p>
          <w:p w14:paraId="157DB1DB" w14:textId="77777777" w:rsidR="0008323B" w:rsidRPr="006B0CC3" w:rsidRDefault="0008323B" w:rsidP="00770D34">
            <w:pPr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 xml:space="preserve">Pozycja będzie realizowana wyłącznie w przypadku konieczności uzyskania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p</w:t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rzedmiotowej decyzji.</w:t>
            </w:r>
          </w:p>
          <w:p w14:paraId="121CC959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Zamawiający zastrzega sobie prawo do odstąpienia od realizacji tej pozycji w zależności od przyjętych rozwiązań zagospodarowania  wód opadowych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3F1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FA0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588FF438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B01D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1C14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wniosku, Karty Informacyjnej Przedsięwzięcia i uzyskanie Decyzji o środowiskowych uwarunkowaniach </w:t>
            </w:r>
          </w:p>
          <w:p w14:paraId="63DD1969" w14:textId="77777777" w:rsidR="0008323B" w:rsidRPr="006B0CC3" w:rsidRDefault="0008323B" w:rsidP="00770D34">
            <w:pPr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UWAGA!</w:t>
            </w:r>
          </w:p>
          <w:p w14:paraId="3424AB96" w14:textId="77777777" w:rsidR="0008323B" w:rsidRPr="008556B5" w:rsidRDefault="0008323B" w:rsidP="00770D34">
            <w:pPr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Pozycja będzie realizowana wyłącznie w przypadku konieczności uzyskania przedmiotowej decyzji.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 xml:space="preserve">Zamawiający zastrzega sobie prawo do odstąpienia od realizacji tej pozycji w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przypadku braku konieczności uzyskiwania DUŚ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562E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B0CC3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27DC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2DDB593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542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171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Raport o oddziaływaniu przedsięwzięcia na środowisko </w:t>
            </w:r>
          </w:p>
          <w:p w14:paraId="0F32CC4C" w14:textId="77777777" w:rsidR="0008323B" w:rsidRPr="008556B5" w:rsidRDefault="0008323B" w:rsidP="00770D34">
            <w:pPr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8556B5">
              <w:rPr>
                <w:rFonts w:ascii="Arial Narrow" w:hAnsi="Arial Narrow" w:cs="Arial"/>
                <w:i/>
                <w:sz w:val="18"/>
                <w:szCs w:val="20"/>
              </w:rPr>
              <w:t>UWAGA!</w:t>
            </w:r>
          </w:p>
          <w:p w14:paraId="2AD436FC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556B5">
              <w:rPr>
                <w:rFonts w:ascii="Arial Narrow" w:hAnsi="Arial Narrow" w:cs="Arial"/>
                <w:i/>
                <w:sz w:val="18"/>
                <w:szCs w:val="20"/>
              </w:rPr>
              <w:t xml:space="preserve">Pozycja będzie realizowana wyłącznie w przypadku konieczności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jego opracowania. </w:t>
            </w:r>
            <w:r>
              <w:rPr>
                <w:i/>
                <w:iCs/>
              </w:rPr>
              <w:t xml:space="preserve"> </w:t>
            </w:r>
            <w:r w:rsidRPr="008556B5">
              <w:rPr>
                <w:rFonts w:ascii="Arial Narrow" w:hAnsi="Arial Narrow"/>
                <w:i/>
                <w:iCs/>
                <w:sz w:val="18"/>
              </w:rPr>
              <w:t xml:space="preserve">Zamawiający zastrzega </w:t>
            </w:r>
            <w:r>
              <w:rPr>
                <w:rFonts w:ascii="Arial Narrow" w:hAnsi="Arial Narrow"/>
                <w:i/>
                <w:iCs/>
                <w:sz w:val="18"/>
              </w:rPr>
              <w:t xml:space="preserve">sobie </w:t>
            </w:r>
            <w:r w:rsidRPr="008556B5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prawo </w:t>
            </w:r>
            <w:r w:rsidRPr="008556B5">
              <w:rPr>
                <w:rFonts w:ascii="Arial Narrow" w:hAnsi="Arial Narrow"/>
                <w:i/>
                <w:iCs/>
                <w:sz w:val="18"/>
              </w:rPr>
              <w:t xml:space="preserve">do odstąpienia od realizacji tej pozycji w przypadku braku konieczności </w:t>
            </w:r>
            <w:r>
              <w:rPr>
                <w:rFonts w:ascii="Arial Narrow" w:hAnsi="Arial Narrow"/>
                <w:i/>
                <w:iCs/>
                <w:sz w:val="18"/>
              </w:rPr>
              <w:t>opracowywania raportu o oddziaływaniu na środowisko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1DF1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977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81E22BF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9CD9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F81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Warunki zabudowy i zagospodarowania terenu – przygotowanie materiałów, wniosku i pozyskanie warunków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ED6D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837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FF9DAB8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DF24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352D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Przygotowanie i złożenie kompletnego wniosku </w:t>
            </w:r>
            <w:r>
              <w:rPr>
                <w:rFonts w:ascii="Arial Narrow" w:hAnsi="Arial Narrow" w:cs="Arial"/>
                <w:sz w:val="20"/>
                <w:szCs w:val="20"/>
              </w:rPr>
              <w:t>o wydanie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decyzji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ZRID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C07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7BF9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07CE797" w14:textId="77777777" w:rsidTr="0008323B">
        <w:trPr>
          <w:trHeight w:val="1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8A7D3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B2177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prac przygotowawczych oraz projektu budowlanego wraz ze złożeniem wniosku o decyzję ZRID </w:t>
            </w:r>
          </w:p>
          <w:p w14:paraId="001FCDF1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02CD4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(wartość poz. 15 nie może być większa niż 60% wartości poz. 29)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45C1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4"/>
                <w:szCs w:val="10"/>
              </w:rPr>
              <w:t>1</w:t>
            </w:r>
            <w:r w:rsidRPr="008556B5">
              <w:rPr>
                <w:rFonts w:ascii="Arial Narrow" w:hAnsi="Arial Narrow" w:cs="Arial"/>
                <w:sz w:val="14"/>
                <w:szCs w:val="10"/>
              </w:rPr>
              <w:t>÷</w:t>
            </w:r>
            <w:r>
              <w:rPr>
                <w:rFonts w:ascii="Arial Narrow" w:hAnsi="Arial Narrow" w:cs="Arial"/>
                <w:sz w:val="14"/>
                <w:szCs w:val="10"/>
              </w:rPr>
              <w:t>14</w:t>
            </w: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 kol. IV</w:t>
            </w:r>
          </w:p>
        </w:tc>
      </w:tr>
      <w:tr w:rsidR="0008323B" w14:paraId="69CF3159" w14:textId="77777777" w:rsidTr="0008323B">
        <w:trPr>
          <w:trHeight w:val="24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CD51FE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Projekty wykonawcze oraz pozostałe opracowania wraz z uzyskaniem decyzji ZRID</w:t>
            </w:r>
          </w:p>
        </w:tc>
      </w:tr>
      <w:tr w:rsidR="0008323B" w14:paraId="1FAB2E02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0663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2E2BF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drogowy wraz z małą architekturą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1B0FA" w14:textId="77777777" w:rsidR="0008323B" w:rsidRPr="00702F5C" w:rsidRDefault="0008323B" w:rsidP="00770D34">
            <w:pPr>
              <w:jc w:val="center"/>
              <w:rPr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667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59823181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CC3C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7D48A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wód opadowych/odwodnienia/retencji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19B8F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864D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C33BFFE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387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410F0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zabezpieczenia/przebudowy kolidującego uzbrojenia – w podziale na branże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A9A70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699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018384A4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46E4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18DF2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oświetlenia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F2CCC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4435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5C84A394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3D2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AAAA1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MKT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0B193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36B5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4A9BDC1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5F32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4F9B9" w14:textId="77777777" w:rsidR="0008323B" w:rsidRPr="008556B5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556B5">
              <w:rPr>
                <w:rFonts w:ascii="Arial Narrow" w:hAnsi="Arial Narrow"/>
                <w:sz w:val="20"/>
              </w:rPr>
              <w:t>Projekt zieleni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1203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D4D5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55426129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6ECE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49892" w14:textId="77777777" w:rsidR="0008323B" w:rsidRPr="008556B5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556B5">
              <w:rPr>
                <w:rFonts w:ascii="Arial Narrow" w:hAnsi="Arial Narrow"/>
                <w:sz w:val="20"/>
              </w:rPr>
              <w:t>Projekt organizacji ruchu docelowego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DFAAB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65F7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321D32C2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5714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79DC4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C39A7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028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067755ED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071B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A6D59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 – zgodnie ze STWIORB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1E7AC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A04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8462DB8" w14:textId="77777777" w:rsidTr="0008323B">
        <w:trPr>
          <w:trHeight w:val="24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0BFD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0A6CD" w14:textId="77777777" w:rsidR="0008323B" w:rsidRPr="00703AF7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Kosztorysy inwestorskie i ofertowe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BE1AA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C67" w14:textId="77777777" w:rsidR="0008323B" w:rsidRDefault="0008323B" w:rsidP="00770D3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453D43F4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0E3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A487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Wizualizacja rozwiązań projektowych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7D46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30B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19B4A4C7" w14:textId="77777777" w:rsidTr="0008323B">
        <w:trPr>
          <w:trHeight w:val="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C201" w14:textId="77777777" w:rsidR="0008323B" w:rsidRPr="009D45A4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7C73" w14:textId="77777777" w:rsidR="0008323B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Uzyskanie decyzji ZRID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2AAE" w14:textId="77777777" w:rsidR="0008323B" w:rsidRPr="00702F5C" w:rsidRDefault="0008323B" w:rsidP="00770D3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C6D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8323B" w14:paraId="24965ABC" w14:textId="77777777" w:rsidTr="0008323B">
        <w:trPr>
          <w:trHeight w:val="1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C17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C883B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projektów wykonawczych oraz pozostałych opracowań wraz z uzyskaniem decyzji ZRID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0C29" w14:textId="53AA1603" w:rsidR="0008323B" w:rsidRDefault="0008323B" w:rsidP="0008323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4"/>
                <w:szCs w:val="10"/>
              </w:rPr>
              <w:t>16</w:t>
            </w: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 ÷2</w:t>
            </w:r>
            <w:r>
              <w:rPr>
                <w:rFonts w:ascii="Arial Narrow" w:hAnsi="Arial Narrow" w:cs="Arial"/>
                <w:sz w:val="14"/>
                <w:szCs w:val="10"/>
              </w:rPr>
              <w:t>7</w:t>
            </w: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 kol. IV</w:t>
            </w:r>
          </w:p>
        </w:tc>
      </w:tr>
      <w:tr w:rsidR="0008323B" w14:paraId="5316062E" w14:textId="77777777" w:rsidTr="0008323B">
        <w:trPr>
          <w:trHeight w:val="1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AFF8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2967B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kompletnej dokumentacji projektowej wraz z uzyskaniem decyzji ZRID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E146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4"/>
                <w:szCs w:val="10"/>
              </w:rPr>
              <w:t xml:space="preserve">15+28 </w:t>
            </w:r>
            <w:r w:rsidRPr="008556B5">
              <w:rPr>
                <w:rFonts w:ascii="Arial Narrow" w:hAnsi="Arial Narrow" w:cs="Arial"/>
                <w:sz w:val="14"/>
                <w:szCs w:val="10"/>
              </w:rPr>
              <w:t xml:space="preserve"> kol. IV</w:t>
            </w:r>
          </w:p>
        </w:tc>
      </w:tr>
      <w:tr w:rsidR="0008323B" w14:paraId="0AFE2487" w14:textId="77777777" w:rsidTr="0008323B">
        <w:trPr>
          <w:cantSplit/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50E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49B" w14:textId="77777777" w:rsidR="0008323B" w:rsidRPr="00887162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Nadzór autorski </w:t>
            </w:r>
            <w:r>
              <w:rPr>
                <w:rFonts w:ascii="Arial Narrow" w:hAnsi="Arial Narrow" w:cs="Arial"/>
                <w:sz w:val="20"/>
                <w:szCs w:val="20"/>
              </w:rPr>
              <w:t>(10 wizyt)</w:t>
            </w:r>
          </w:p>
          <w:p w14:paraId="3A45A2D4" w14:textId="77777777" w:rsidR="0008323B" w:rsidRPr="00887162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 (cena netto każdej wizyty…………zł)</w:t>
            </w:r>
          </w:p>
          <w:p w14:paraId="1C8474A9" w14:textId="77777777" w:rsidR="0008323B" w:rsidRPr="002917C2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>(wartość podatku VAT każdej wizyty ………zł)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C427A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5F2" w14:textId="3F1B575E" w:rsidR="0008323B" w:rsidRDefault="0008323B" w:rsidP="00770D3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8323B" w14:paraId="62A76BBD" w14:textId="77777777" w:rsidTr="0008323B">
        <w:trPr>
          <w:cantSplit/>
          <w:trHeight w:val="248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7296C" w14:textId="77777777" w:rsidR="0008323B" w:rsidRDefault="0008323B" w:rsidP="0008323B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CEEBF" w14:textId="77777777" w:rsidR="0008323B" w:rsidRPr="00887162" w:rsidRDefault="0008323B" w:rsidP="00770D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FFF68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639E2" w14:textId="77777777" w:rsidR="0008323B" w:rsidRDefault="0008323B" w:rsidP="00770D34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14:paraId="160BA8AD" w14:textId="77777777" w:rsidR="00376C82" w:rsidRDefault="00376C82" w:rsidP="00FF0EAC">
      <w:pPr>
        <w:pStyle w:val="Akapitzlist"/>
        <w:spacing w:before="240" w:after="60"/>
        <w:ind w:left="142"/>
      </w:pPr>
    </w:p>
    <w:p w14:paraId="58AC761A" w14:textId="77777777" w:rsidR="00FF0EAC" w:rsidRDefault="00FF0EAC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53ADCD42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4DA83B03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49ECBA5B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3E390F82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2E14B82F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6BEAA143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23397E67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6FB30105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19B60DDA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783E2109" w14:textId="77777777" w:rsidR="0008323B" w:rsidRDefault="0008323B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3331"/>
        <w:gridCol w:w="2108"/>
        <w:gridCol w:w="1791"/>
        <w:gridCol w:w="1813"/>
      </w:tblGrid>
      <w:tr w:rsidR="0008323B" w14:paraId="1772C4CC" w14:textId="77777777" w:rsidTr="0008323B">
        <w:trPr>
          <w:trHeight w:val="336"/>
        </w:trPr>
        <w:tc>
          <w:tcPr>
            <w:tcW w:w="512" w:type="dxa"/>
            <w:vMerge w:val="restart"/>
            <w:shd w:val="clear" w:color="auto" w:fill="auto"/>
            <w:vAlign w:val="center"/>
          </w:tcPr>
          <w:p w14:paraId="74648C03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31" w:type="dxa"/>
            <w:vMerge w:val="restart"/>
            <w:shd w:val="clear" w:color="auto" w:fill="auto"/>
            <w:vAlign w:val="center"/>
          </w:tcPr>
          <w:p w14:paraId="505C48EC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712" w:type="dxa"/>
            <w:gridSpan w:val="3"/>
            <w:shd w:val="clear" w:color="auto" w:fill="auto"/>
            <w:vAlign w:val="center"/>
          </w:tcPr>
          <w:p w14:paraId="7F666D0F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08323B" w14:paraId="11267D70" w14:textId="77777777" w:rsidTr="00523061">
        <w:trPr>
          <w:trHeight w:val="259"/>
        </w:trPr>
        <w:tc>
          <w:tcPr>
            <w:tcW w:w="512" w:type="dxa"/>
            <w:vMerge/>
            <w:vAlign w:val="center"/>
          </w:tcPr>
          <w:p w14:paraId="28F492C3" w14:textId="77777777" w:rsidR="0008323B" w:rsidRDefault="0008323B" w:rsidP="00770D3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vMerge/>
            <w:vAlign w:val="center"/>
          </w:tcPr>
          <w:p w14:paraId="49AF15B6" w14:textId="77777777" w:rsidR="0008323B" w:rsidRDefault="0008323B" w:rsidP="00770D3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CE0BCE9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91" w:type="dxa"/>
            <w:vAlign w:val="center"/>
          </w:tcPr>
          <w:p w14:paraId="34BC0FA9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B19825" w14:textId="77777777" w:rsidR="0008323B" w:rsidRDefault="0008323B" w:rsidP="00770D3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08323B" w:rsidRPr="00E9046B" w14:paraId="679E4C85" w14:textId="77777777" w:rsidTr="00523061">
        <w:trPr>
          <w:trHeight w:val="336"/>
        </w:trPr>
        <w:tc>
          <w:tcPr>
            <w:tcW w:w="512" w:type="dxa"/>
            <w:shd w:val="clear" w:color="auto" w:fill="auto"/>
            <w:vAlign w:val="center"/>
          </w:tcPr>
          <w:p w14:paraId="0CA6FBCC" w14:textId="77777777" w:rsidR="0008323B" w:rsidRPr="00E9046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7D1666DF" w14:textId="77777777" w:rsidR="0008323B" w:rsidRPr="00E9046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5F7567D4" w14:textId="77777777" w:rsidR="0008323B" w:rsidRPr="00E9046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61D22BB" w14:textId="77777777" w:rsidR="0008323B" w:rsidRPr="00E9046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A3D4C" w14:textId="77777777" w:rsidR="0008323B" w:rsidRPr="00E9046B" w:rsidRDefault="0008323B" w:rsidP="00770D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08323B" w14:paraId="013EA3E9" w14:textId="77777777" w:rsidTr="00523061">
        <w:trPr>
          <w:trHeight w:val="336"/>
        </w:trPr>
        <w:tc>
          <w:tcPr>
            <w:tcW w:w="512" w:type="dxa"/>
            <w:shd w:val="clear" w:color="auto" w:fill="auto"/>
            <w:vAlign w:val="center"/>
          </w:tcPr>
          <w:p w14:paraId="3EEA8832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4677C5FF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dokumentacji (bez nadzoru autorskiego)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7BF3ADB0" w14:textId="7307CF04" w:rsidR="0008323B" w:rsidRPr="00B60958" w:rsidRDefault="0008323B" w:rsidP="00523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29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14:paraId="4E5B21E9" w14:textId="770FAF19" w:rsidR="0008323B" w:rsidRDefault="0008323B" w:rsidP="00523061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30D3EB" w14:textId="27FC8711" w:rsidR="0008323B" w:rsidRDefault="0008323B" w:rsidP="00523061">
            <w:pPr>
              <w:jc w:val="center"/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31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08323B" w14:paraId="2A516AB0" w14:textId="77777777" w:rsidTr="00523061">
        <w:trPr>
          <w:trHeight w:val="336"/>
        </w:trPr>
        <w:tc>
          <w:tcPr>
            <w:tcW w:w="512" w:type="dxa"/>
            <w:shd w:val="clear" w:color="auto" w:fill="auto"/>
            <w:vAlign w:val="center"/>
          </w:tcPr>
          <w:p w14:paraId="5B22C456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5FD2F4E7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nadzoru autorskiego </w:t>
            </w:r>
          </w:p>
        </w:tc>
        <w:tc>
          <w:tcPr>
            <w:tcW w:w="2108" w:type="dxa"/>
            <w:shd w:val="clear" w:color="auto" w:fill="auto"/>
            <w:noWrap/>
            <w:vAlign w:val="bottom"/>
          </w:tcPr>
          <w:p w14:paraId="3B0A292B" w14:textId="0211748F" w:rsidR="0008323B" w:rsidRPr="00B60958" w:rsidRDefault="0008323B" w:rsidP="00523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Lp.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30</w:t>
            </w:r>
            <w:r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14:paraId="0FDA3C01" w14:textId="4C703B7F" w:rsidR="0008323B" w:rsidRDefault="0008323B" w:rsidP="00523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0,23*Lp.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3C9C9F" w14:textId="45099D07" w:rsidR="0008323B" w:rsidRPr="00242E76" w:rsidRDefault="0008323B" w:rsidP="00523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32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08323B" w14:paraId="4A0F0B80" w14:textId="77777777" w:rsidTr="00523061">
        <w:trPr>
          <w:trHeight w:val="336"/>
        </w:trPr>
        <w:tc>
          <w:tcPr>
            <w:tcW w:w="512" w:type="dxa"/>
            <w:shd w:val="clear" w:color="auto" w:fill="auto"/>
            <w:vAlign w:val="center"/>
          </w:tcPr>
          <w:p w14:paraId="10769D22" w14:textId="77777777" w:rsidR="0008323B" w:rsidRDefault="0008323B" w:rsidP="0008323B">
            <w:pPr>
              <w:numPr>
                <w:ilvl w:val="0"/>
                <w:numId w:val="39"/>
              </w:numPr>
              <w:tabs>
                <w:tab w:val="clear" w:pos="927"/>
                <w:tab w:val="num" w:pos="360"/>
              </w:tabs>
              <w:ind w:left="3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3176E7DC" w14:textId="77777777" w:rsidR="0008323B" w:rsidRDefault="0008323B" w:rsidP="00770D3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2108" w:type="dxa"/>
            <w:shd w:val="clear" w:color="auto" w:fill="auto"/>
            <w:vAlign w:val="bottom"/>
          </w:tcPr>
          <w:p w14:paraId="39A9B9D7" w14:textId="5375E5FC" w:rsidR="0008323B" w:rsidRPr="00B60958" w:rsidRDefault="0008323B" w:rsidP="0052306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31</w:t>
            </w:r>
            <w:r>
              <w:rPr>
                <w:rFonts w:ascii="Arial Narrow" w:hAnsi="Arial Narrow" w:cs="Arial"/>
                <w:sz w:val="16"/>
                <w:szCs w:val="16"/>
              </w:rPr>
              <w:t>+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791" w:type="dxa"/>
            <w:vAlign w:val="bottom"/>
          </w:tcPr>
          <w:p w14:paraId="3F4B3B8E" w14:textId="76D88637" w:rsidR="0008323B" w:rsidRDefault="0008323B" w:rsidP="00523061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 xml:space="preserve">33 </w:t>
            </w:r>
            <w:r>
              <w:rPr>
                <w:rFonts w:ascii="Arial Narrow" w:hAnsi="Arial Narrow" w:cs="Arial"/>
                <w:sz w:val="16"/>
                <w:szCs w:val="16"/>
              </w:rPr>
              <w:t>kol. C</w:t>
            </w:r>
          </w:p>
        </w:tc>
        <w:tc>
          <w:tcPr>
            <w:tcW w:w="1813" w:type="dxa"/>
            <w:shd w:val="clear" w:color="auto" w:fill="auto"/>
            <w:vAlign w:val="bottom"/>
          </w:tcPr>
          <w:p w14:paraId="4438973E" w14:textId="5A77117C" w:rsidR="0008323B" w:rsidRPr="005C7AB3" w:rsidRDefault="0008323B" w:rsidP="00523061">
            <w:pPr>
              <w:jc w:val="center"/>
              <w:rPr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23061">
              <w:rPr>
                <w:rFonts w:ascii="Arial Narrow" w:hAnsi="Arial Narrow" w:cs="Arial"/>
                <w:sz w:val="16"/>
                <w:szCs w:val="16"/>
              </w:rPr>
              <w:t>33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14:paraId="5AEA7A7E" w14:textId="77777777" w:rsidR="00FA333B" w:rsidRPr="004A0AFD" w:rsidRDefault="00FA333B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4A2A972" w14:textId="77777777" w:rsidR="00C97854" w:rsidRP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6B57758C" w14:textId="5F4B5261" w:rsidR="00E033CF" w:rsidRPr="00E033CF" w:rsidRDefault="00C97854" w:rsidP="00C9785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C97854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C97854">
        <w:rPr>
          <w:rFonts w:ascii="Arial Narrow" w:hAnsi="Arial Narrow" w:cs="Arial"/>
          <w:b/>
          <w:bCs/>
          <w:sz w:val="22"/>
          <w:szCs w:val="22"/>
        </w:rPr>
        <w:t xml:space="preserve"> do nieruchomości Brodzka 131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3797D3CD" w:rsidR="0015670A" w:rsidRPr="00326289" w:rsidRDefault="0015670A" w:rsidP="00C97854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97854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3D03D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2EBB4F9F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DC1555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27CD3903" w:rsidR="0015670A" w:rsidRPr="00C97854" w:rsidRDefault="0015670A" w:rsidP="00C97854">
      <w:pPr>
        <w:pStyle w:val="PFU1"/>
        <w:rPr>
          <w:bCs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C97854" w:rsidRPr="00C97854">
        <w:rPr>
          <w:bCs/>
        </w:rPr>
        <w:t>Opracowanie dokumentacji projektowej dla inwestycji pn.:</w:t>
      </w:r>
      <w:r w:rsidR="00C97854">
        <w:rPr>
          <w:bCs/>
        </w:rPr>
        <w:t xml:space="preserve"> </w:t>
      </w:r>
      <w:r w:rsidR="00C97854" w:rsidRPr="00C97854">
        <w:rPr>
          <w:bCs/>
        </w:rPr>
        <w:t xml:space="preserve">07700: Przebudowa ul. Brodzkiej we Wrocławiu od ulicy </w:t>
      </w:r>
      <w:proofErr w:type="spellStart"/>
      <w:r w:rsidR="00C97854" w:rsidRPr="00C97854">
        <w:rPr>
          <w:bCs/>
        </w:rPr>
        <w:t>Maślickiej</w:t>
      </w:r>
      <w:proofErr w:type="spellEnd"/>
      <w:r w:rsidR="00C97854" w:rsidRPr="00C97854">
        <w:rPr>
          <w:bCs/>
        </w:rPr>
        <w:t xml:space="preserve"> do nieruchomości Brodzka 131</w:t>
      </w:r>
      <w:r w:rsidR="0089613B" w:rsidRPr="0089613B">
        <w:t>.</w:t>
      </w:r>
      <w:r w:rsidR="00362C0A" w:rsidRPr="006F44AC" w:rsidDel="00362C0A">
        <w:t xml:space="preserve"> </w:t>
      </w:r>
      <w:r w:rsidR="00FB176B" w:rsidRPr="00C97854">
        <w:rPr>
          <w:bCs/>
        </w:rPr>
        <w:t xml:space="preserve"> </w:t>
      </w:r>
      <w:r w:rsidRPr="00C97854">
        <w:rPr>
          <w:b w:val="0"/>
          <w:bCs/>
        </w:rPr>
        <w:t xml:space="preserve">prowadzone przez </w:t>
      </w:r>
      <w:r w:rsidR="0085090E" w:rsidRPr="00C97854">
        <w:rPr>
          <w:b w:val="0"/>
        </w:rPr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</w:t>
      </w:r>
      <w:r w:rsidR="003D03D0" w:rsidRPr="00C97854">
        <w:rPr>
          <w:b w:val="0"/>
        </w:rPr>
        <w:t>2019r</w:t>
      </w:r>
      <w:r w:rsidR="0085090E" w:rsidRPr="00C97854">
        <w:rPr>
          <w:b w:val="0"/>
        </w:rPr>
        <w:t>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DC1555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DC1555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8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lastRenderedPageBreak/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DA94375" w14:textId="77777777" w:rsid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8F8B28C" w14:textId="77777777" w:rsidR="00C97854" w:rsidRP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440D2797" w14:textId="37E66B25" w:rsidR="0089613B" w:rsidRDefault="00C97854" w:rsidP="00C9785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97854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C97854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C97854">
        <w:rPr>
          <w:rFonts w:ascii="Arial Narrow" w:hAnsi="Arial Narrow" w:cs="Arial"/>
          <w:b/>
          <w:bCs/>
          <w:sz w:val="22"/>
          <w:szCs w:val="22"/>
        </w:rPr>
        <w:t xml:space="preserve"> do nieruchomości Brodzka 131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2AE45EC7" w:rsidR="00BA1F61" w:rsidRPr="00BA1F61" w:rsidRDefault="00BA1F61" w:rsidP="00C97854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C97854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Pr="00160491" w:rsidRDefault="00BA1F61" w:rsidP="00DC1555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43F26D6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5D2ACCC" w:rsidR="00BA1F61" w:rsidRPr="00BA1F61" w:rsidRDefault="00BA1F61" w:rsidP="00C97854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C97854" w:rsidRPr="00C97854">
        <w:rPr>
          <w:rFonts w:ascii="Arial Narrow" w:hAnsi="Arial Narrow"/>
          <w:spacing w:val="8"/>
          <w:sz w:val="22"/>
          <w:szCs w:val="22"/>
        </w:rPr>
        <w:t>Opracowanie dokumentacji projektowej dla inwestycji pn.:</w:t>
      </w:r>
      <w:r w:rsidR="00C97854">
        <w:rPr>
          <w:rFonts w:ascii="Arial Narrow" w:hAnsi="Arial Narrow"/>
          <w:spacing w:val="8"/>
          <w:sz w:val="22"/>
          <w:szCs w:val="22"/>
        </w:rPr>
        <w:t xml:space="preserve"> </w:t>
      </w:r>
      <w:r w:rsidR="00C97854" w:rsidRPr="00C97854">
        <w:rPr>
          <w:rFonts w:ascii="Arial Narrow" w:hAnsi="Arial Narrow"/>
          <w:spacing w:val="8"/>
          <w:sz w:val="22"/>
          <w:szCs w:val="22"/>
        </w:rPr>
        <w:t xml:space="preserve">07700: Przebudowa ul. Brodzkiej we Wrocławiu od ulicy </w:t>
      </w:r>
      <w:proofErr w:type="spellStart"/>
      <w:r w:rsidR="00C97854" w:rsidRPr="00C97854">
        <w:rPr>
          <w:rFonts w:ascii="Arial Narrow" w:hAnsi="Arial Narrow"/>
          <w:spacing w:val="8"/>
          <w:sz w:val="22"/>
          <w:szCs w:val="22"/>
        </w:rPr>
        <w:t>Maślickiej</w:t>
      </w:r>
      <w:proofErr w:type="spellEnd"/>
      <w:r w:rsidR="00C97854" w:rsidRPr="00C97854">
        <w:rPr>
          <w:rFonts w:ascii="Arial Narrow" w:hAnsi="Arial Narrow"/>
          <w:spacing w:val="8"/>
          <w:sz w:val="22"/>
          <w:szCs w:val="22"/>
        </w:rPr>
        <w:t xml:space="preserve"> do nieruchomości Brodzka 131 </w:t>
      </w:r>
      <w:r w:rsidR="00362C0A" w:rsidRPr="00362C0A" w:rsidDel="00362C0A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</w:t>
      </w:r>
      <w:r w:rsidR="00E108CD">
        <w:rPr>
          <w:rFonts w:ascii="Arial Narrow" w:hAnsi="Arial Narrow"/>
          <w:spacing w:val="8"/>
          <w:sz w:val="22"/>
          <w:szCs w:val="22"/>
        </w:rPr>
        <w:t>r.:</w:t>
      </w:r>
      <w:r w:rsidR="009C49B1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118C90A1" w14:textId="77777777" w:rsidR="00F33E60" w:rsidRPr="00F33E60" w:rsidRDefault="00F33E60" w:rsidP="00F33E6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33E60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58FEF746" w14:textId="5895211E" w:rsidR="00FB176B" w:rsidRPr="00FB176B" w:rsidRDefault="00F33E60" w:rsidP="00F33E6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F33E60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F33E60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F33E60">
        <w:rPr>
          <w:rFonts w:ascii="Arial Narrow" w:hAnsi="Arial Narrow" w:cs="Arial"/>
          <w:b/>
          <w:bCs/>
          <w:sz w:val="22"/>
          <w:szCs w:val="22"/>
        </w:rPr>
        <w:t xml:space="preserve"> do nieruchomości Brodzka 131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5070FFCB" w:rsidR="00812701" w:rsidRPr="00326289" w:rsidRDefault="006860D0" w:rsidP="00F33E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33E60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DC1555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F9E3C68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="00E108CD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9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5B8B9169" w14:textId="77777777" w:rsidR="00366386" w:rsidRP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6386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189EF716" w14:textId="14564B3B" w:rsidR="00C13DA8" w:rsidRPr="00C13DA8" w:rsidRDefault="00366386" w:rsidP="0036638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6386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366386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366386">
        <w:rPr>
          <w:rFonts w:ascii="Arial Narrow" w:hAnsi="Arial Narrow" w:cs="Arial"/>
          <w:b/>
          <w:bCs/>
          <w:sz w:val="22"/>
          <w:szCs w:val="22"/>
        </w:rPr>
        <w:t xml:space="preserve"> do nieruchomości Brodzka 131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10AFE0D4" w:rsidR="00611DE7" w:rsidRPr="00326289" w:rsidRDefault="00611DE7" w:rsidP="0036638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66386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3257C0F" w14:textId="77777777" w:rsidR="00611DE7" w:rsidRPr="00326289" w:rsidRDefault="00611DE7" w:rsidP="00DC1555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63ABD5DF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2B1911DA" w14:textId="77777777" w:rsid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65D447B" w14:textId="77777777" w:rsidR="00366386" w:rsidRP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66386">
        <w:rPr>
          <w:rFonts w:ascii="Arial Narrow" w:hAnsi="Arial Narrow" w:cs="Arial"/>
          <w:b/>
          <w:bCs/>
          <w:sz w:val="22"/>
          <w:szCs w:val="22"/>
        </w:rPr>
        <w:t>Opracowanie dokumentacji projektowej dla inwestycji pn.:</w:t>
      </w:r>
    </w:p>
    <w:p w14:paraId="500976CE" w14:textId="4318D7BC" w:rsidR="00C13DA8" w:rsidRPr="00C13DA8" w:rsidRDefault="00366386" w:rsidP="0036638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6386">
        <w:rPr>
          <w:rFonts w:ascii="Arial Narrow" w:hAnsi="Arial Narrow" w:cs="Arial"/>
          <w:b/>
          <w:bCs/>
          <w:sz w:val="22"/>
          <w:szCs w:val="22"/>
        </w:rPr>
        <w:t xml:space="preserve">07700: Przebudowa ul. Brodzkiej we Wrocławiu od ulicy </w:t>
      </w:r>
      <w:proofErr w:type="spellStart"/>
      <w:r w:rsidRPr="00366386">
        <w:rPr>
          <w:rFonts w:ascii="Arial Narrow" w:hAnsi="Arial Narrow" w:cs="Arial"/>
          <w:b/>
          <w:bCs/>
          <w:sz w:val="22"/>
          <w:szCs w:val="22"/>
        </w:rPr>
        <w:t>Maślickiej</w:t>
      </w:r>
      <w:proofErr w:type="spellEnd"/>
      <w:r w:rsidRPr="00366386">
        <w:rPr>
          <w:rFonts w:ascii="Arial Narrow" w:hAnsi="Arial Narrow" w:cs="Arial"/>
          <w:b/>
          <w:bCs/>
          <w:sz w:val="22"/>
          <w:szCs w:val="22"/>
        </w:rPr>
        <w:t xml:space="preserve"> do nieruchomości Brodzka 131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22974FFF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366386">
              <w:rPr>
                <w:rFonts w:ascii="Arial Narrow" w:hAnsi="Arial Narrow"/>
                <w:b/>
                <w:sz w:val="22"/>
                <w:szCs w:val="22"/>
              </w:rPr>
              <w:t>33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DC1555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3BF1AC98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0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0F2A3693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00C85723" w:rsidR="0033234F" w:rsidRPr="00E7672D" w:rsidRDefault="0033234F" w:rsidP="00E7672D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dokumentacji projektowej dla inwestycji pn.:</w:t>
      </w:r>
      <w:r w:rsid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07700: Przebudowa ul. Brodzkiej we Wrocławiu od ulicy </w:t>
      </w:r>
      <w:proofErr w:type="spellStart"/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>Maślickiej</w:t>
      </w:r>
      <w:proofErr w:type="spellEnd"/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do nieruchomości Brodzka 131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3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6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9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510C60D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2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599CAC17" w:rsidR="009C49B1" w:rsidRPr="00E7672D" w:rsidRDefault="009C49B1" w:rsidP="00E7672D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dokumentacji projektowej dla inwestycji pn.:</w:t>
      </w:r>
      <w:r w:rsid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07700: Przebudowa ul. Brodzkiej we Wrocławiu od ulicy </w:t>
      </w:r>
      <w:proofErr w:type="spellStart"/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>Maślickiej</w:t>
      </w:r>
      <w:proofErr w:type="spellEnd"/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do nieruchomości Brodzka 131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BEDC" w14:textId="77777777" w:rsidR="005F6BBE" w:rsidRDefault="005F6BBE">
      <w:r>
        <w:separator/>
      </w:r>
    </w:p>
  </w:endnote>
  <w:endnote w:type="continuationSeparator" w:id="0">
    <w:p w14:paraId="7BC1E11C" w14:textId="77777777" w:rsidR="005F6BBE" w:rsidRDefault="005F6BBE">
      <w:r>
        <w:continuationSeparator/>
      </w:r>
    </w:p>
  </w:endnote>
  <w:endnote w:type="continuationNotice" w:id="1">
    <w:p w14:paraId="2D0B7161" w14:textId="77777777" w:rsidR="005F6BBE" w:rsidRDefault="005F6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847C26" w:rsidRDefault="00847C2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847C26" w:rsidRDefault="00847C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5A6E83CC" w:rsidR="00847C26" w:rsidRDefault="00847C26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P/33/PN/2024</w:t>
    </w:r>
  </w:p>
  <w:p w14:paraId="5237F9B1" w14:textId="77777777" w:rsidR="00847C26" w:rsidRPr="00763B24" w:rsidRDefault="00847C26" w:rsidP="00763B24">
    <w:pPr>
      <w:jc w:val="center"/>
      <w:rPr>
        <w:rFonts w:ascii="Arial Narrow" w:hAnsi="Arial Narrow" w:cs="Arial"/>
        <w:bCs/>
        <w:sz w:val="16"/>
        <w:szCs w:val="18"/>
      </w:rPr>
    </w:pPr>
    <w:r w:rsidRPr="00763B24">
      <w:rPr>
        <w:rFonts w:ascii="Arial Narrow" w:hAnsi="Arial Narrow" w:cs="Arial"/>
        <w:bCs/>
        <w:sz w:val="16"/>
        <w:szCs w:val="18"/>
      </w:rPr>
      <w:t>Opracowanie dokumentacji projektowej dla inwestycji pn.:</w:t>
    </w:r>
  </w:p>
  <w:p w14:paraId="2DFE368D" w14:textId="4872D8D0" w:rsidR="00847C26" w:rsidRPr="0026264F" w:rsidRDefault="00847C26" w:rsidP="00763B24">
    <w:pPr>
      <w:jc w:val="center"/>
      <w:rPr>
        <w:rFonts w:ascii="Arial Narrow" w:hAnsi="Arial Narrow" w:cs="Arial"/>
        <w:bCs/>
        <w:sz w:val="16"/>
        <w:szCs w:val="18"/>
      </w:rPr>
    </w:pPr>
    <w:r w:rsidRPr="00763B24">
      <w:rPr>
        <w:rFonts w:ascii="Arial Narrow" w:hAnsi="Arial Narrow" w:cs="Arial"/>
        <w:bCs/>
        <w:sz w:val="16"/>
        <w:szCs w:val="18"/>
      </w:rPr>
      <w:t xml:space="preserve">07700: Przebudowa ul. Brodzkiej we Wrocławiu od ulicy </w:t>
    </w:r>
    <w:proofErr w:type="spellStart"/>
    <w:r w:rsidRPr="00763B24">
      <w:rPr>
        <w:rFonts w:ascii="Arial Narrow" w:hAnsi="Arial Narrow" w:cs="Arial"/>
        <w:bCs/>
        <w:sz w:val="16"/>
        <w:szCs w:val="18"/>
      </w:rPr>
      <w:t>Maślickiej</w:t>
    </w:r>
    <w:proofErr w:type="spellEnd"/>
    <w:r w:rsidRPr="00763B24">
      <w:rPr>
        <w:rFonts w:ascii="Arial Narrow" w:hAnsi="Arial Narrow" w:cs="Arial"/>
        <w:bCs/>
        <w:sz w:val="16"/>
        <w:szCs w:val="18"/>
      </w:rPr>
      <w:t xml:space="preserve"> do nieruchomości Brodzka 131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847C26" w:rsidRDefault="00847C26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847C26" w:rsidRPr="00AB2B30" w:rsidRDefault="00847C26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830A59">
      <w:rPr>
        <w:rStyle w:val="Numerstrony"/>
        <w:rFonts w:ascii="Arial Narrow" w:hAnsi="Arial Narrow" w:cs="Arial"/>
        <w:noProof/>
        <w:sz w:val="16"/>
        <w:szCs w:val="18"/>
      </w:rPr>
      <w:t>17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830A59" w:rsidRPr="00830A59">
      <w:rPr>
        <w:rFonts w:ascii="Arial Narrow" w:hAnsi="Arial Narrow"/>
        <w:noProof/>
        <w:sz w:val="16"/>
        <w:szCs w:val="18"/>
      </w:rPr>
      <w:t>17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666BB" w14:textId="77777777" w:rsidR="005F6BBE" w:rsidRDefault="005F6BBE">
      <w:r>
        <w:separator/>
      </w:r>
    </w:p>
  </w:footnote>
  <w:footnote w:type="continuationSeparator" w:id="0">
    <w:p w14:paraId="7B6DE97B" w14:textId="77777777" w:rsidR="005F6BBE" w:rsidRDefault="005F6BBE">
      <w:r>
        <w:continuationSeparator/>
      </w:r>
    </w:p>
  </w:footnote>
  <w:footnote w:type="continuationNotice" w:id="1">
    <w:p w14:paraId="035BD2F1" w14:textId="77777777" w:rsidR="005F6BBE" w:rsidRDefault="005F6BBE"/>
  </w:footnote>
  <w:footnote w:id="2">
    <w:p w14:paraId="43087792" w14:textId="77777777" w:rsidR="00847C26" w:rsidRPr="00605B72" w:rsidRDefault="00847C26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D807747" w14:textId="77777777" w:rsidR="00847C26" w:rsidRPr="00605B72" w:rsidRDefault="00847C26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5E8BE093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267F774A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03100EA7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3D78268B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456B7CDC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9">
    <w:p w14:paraId="44620AB3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00414E7F" w14:textId="77777777" w:rsidR="00842712" w:rsidRPr="00605B72" w:rsidRDefault="00842712" w:rsidP="0084271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49C7ED0D" w14:textId="77777777" w:rsidR="00847C26" w:rsidRPr="00605B72" w:rsidRDefault="00847C26" w:rsidP="007A78C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2">
    <w:p w14:paraId="047FEEEC" w14:textId="77777777" w:rsidR="00B10263" w:rsidRPr="00605B72" w:rsidRDefault="00B10263" w:rsidP="00B10263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3">
    <w:p w14:paraId="4F249B4C" w14:textId="77777777" w:rsidR="00B10263" w:rsidRPr="00605B72" w:rsidRDefault="00B10263" w:rsidP="00B10263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4">
    <w:p w14:paraId="04DEFC77" w14:textId="77777777" w:rsidR="00847C26" w:rsidRPr="003708EE" w:rsidRDefault="00847C26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5">
    <w:p w14:paraId="79881168" w14:textId="77777777" w:rsidR="00847C26" w:rsidRDefault="00847C26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6">
    <w:p w14:paraId="7410BB1D" w14:textId="77777777" w:rsidR="00847C26" w:rsidRPr="00122315" w:rsidRDefault="00847C26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7">
    <w:p w14:paraId="2750AE03" w14:textId="77777777" w:rsidR="00847C26" w:rsidRDefault="00847C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3C9020CA" w14:textId="7817144B" w:rsidR="00847C26" w:rsidRDefault="00847C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9">
    <w:p w14:paraId="5D30779D" w14:textId="77777777" w:rsidR="00847C26" w:rsidRPr="00B4299C" w:rsidRDefault="00847C26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20">
    <w:p w14:paraId="3E5720A3" w14:textId="77777777" w:rsidR="00847C26" w:rsidRPr="00E17FE0" w:rsidRDefault="00847C26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847C26" w:rsidRPr="00E17FE0" w:rsidRDefault="00847C26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847C26" w:rsidRPr="00E17FE0" w:rsidRDefault="00847C26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847C26" w:rsidRPr="00E17FE0" w:rsidRDefault="00847C26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847C26" w:rsidRPr="00E17FE0" w:rsidRDefault="00847C26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21">
    <w:p w14:paraId="39C96DFE" w14:textId="77777777" w:rsidR="00847C26" w:rsidRPr="00E17FE0" w:rsidRDefault="00847C26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2">
    <w:p w14:paraId="7F8D826F" w14:textId="77777777" w:rsidR="00847C26" w:rsidRPr="00E17FE0" w:rsidRDefault="00847C26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847C26" w:rsidRDefault="00847C26" w:rsidP="0033234F">
      <w:pPr>
        <w:pStyle w:val="Tekstprzypisudolnego"/>
      </w:pPr>
    </w:p>
  </w:footnote>
  <w:footnote w:id="23">
    <w:p w14:paraId="78E62EB3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4">
    <w:p w14:paraId="319A814A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5">
    <w:p w14:paraId="0F5EBBE4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6">
    <w:p w14:paraId="405AE2A9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7">
    <w:p w14:paraId="79B63626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8">
    <w:p w14:paraId="5E4837F4" w14:textId="77777777" w:rsidR="00847C26" w:rsidRPr="00CE03E7" w:rsidRDefault="00847C26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9">
    <w:p w14:paraId="13977811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30">
    <w:p w14:paraId="34E5D149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31">
    <w:p w14:paraId="6F9A9E54" w14:textId="77777777" w:rsidR="00847C26" w:rsidRPr="00CE03E7" w:rsidRDefault="00847C26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847C26" w:rsidRPr="00CE03E7" w:rsidRDefault="00847C26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847C26" w:rsidRDefault="00847C26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847C26" w:rsidRDefault="00847C26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847C26" w:rsidRDefault="00847C26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847C26" w:rsidRDefault="00847C26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847C26" w:rsidRDefault="00847C26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847C26" w:rsidRDefault="00847C26" w:rsidP="0033234F">
      <w:pPr>
        <w:pStyle w:val="Tekstprzypisudolnego"/>
      </w:pPr>
    </w:p>
  </w:footnote>
  <w:footnote w:id="32">
    <w:p w14:paraId="62E62CFD" w14:textId="77777777" w:rsidR="00847C26" w:rsidRPr="00E17FE0" w:rsidRDefault="00847C26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847C26" w:rsidRDefault="00847C26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847C26" w:rsidRDefault="00847C26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6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38"/>
  </w:num>
  <w:num w:numId="5">
    <w:abstractNumId w:val="24"/>
  </w:num>
  <w:num w:numId="6">
    <w:abstractNumId w:val="25"/>
  </w:num>
  <w:num w:numId="7">
    <w:abstractNumId w:val="22"/>
  </w:num>
  <w:num w:numId="8">
    <w:abstractNumId w:val="29"/>
  </w:num>
  <w:num w:numId="9">
    <w:abstractNumId w:val="16"/>
  </w:num>
  <w:num w:numId="10">
    <w:abstractNumId w:val="21"/>
  </w:num>
  <w:num w:numId="11">
    <w:abstractNumId w:val="15"/>
    <w:lvlOverride w:ilvl="0">
      <w:startOverride w:val="8"/>
    </w:lvlOverride>
  </w:num>
  <w:num w:numId="12">
    <w:abstractNumId w:val="11"/>
  </w:num>
  <w:num w:numId="13">
    <w:abstractNumId w:val="28"/>
  </w:num>
  <w:num w:numId="14">
    <w:abstractNumId w:val="35"/>
  </w:num>
  <w:num w:numId="15">
    <w:abstractNumId w:val="20"/>
  </w:num>
  <w:num w:numId="16">
    <w:abstractNumId w:val="36"/>
  </w:num>
  <w:num w:numId="17">
    <w:abstractNumId w:val="3"/>
  </w:num>
  <w:num w:numId="18">
    <w:abstractNumId w:val="18"/>
  </w:num>
  <w:num w:numId="19">
    <w:abstractNumId w:val="6"/>
  </w:num>
  <w:num w:numId="20">
    <w:abstractNumId w:val="30"/>
  </w:num>
  <w:num w:numId="21">
    <w:abstractNumId w:val="19"/>
  </w:num>
  <w:num w:numId="22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3"/>
  </w:num>
  <w:num w:numId="27">
    <w:abstractNumId w:val="33"/>
  </w:num>
  <w:num w:numId="28">
    <w:abstractNumId w:val="9"/>
  </w:num>
  <w:num w:numId="29">
    <w:abstractNumId w:val="5"/>
  </w:num>
  <w:num w:numId="30">
    <w:abstractNumId w:val="32"/>
  </w:num>
  <w:num w:numId="31">
    <w:abstractNumId w:val="13"/>
  </w:num>
  <w:num w:numId="32">
    <w:abstractNumId w:val="31"/>
  </w:num>
  <w:num w:numId="33">
    <w:abstractNumId w:val="3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"/>
  </w:num>
  <w:num w:numId="37">
    <w:abstractNumId w:val="8"/>
  </w:num>
  <w:num w:numId="38">
    <w:abstractNumId w:val="4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707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0CE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6BBE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A59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1C32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8E7C-DFAA-444B-A89C-E6551F2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1</Pages>
  <Words>5314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37125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1176</cp:revision>
  <cp:lastPrinted>2022-12-28T06:26:00Z</cp:lastPrinted>
  <dcterms:created xsi:type="dcterms:W3CDTF">2022-02-01T06:40:00Z</dcterms:created>
  <dcterms:modified xsi:type="dcterms:W3CDTF">2024-08-12T09:45:00Z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