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27" w:rsidRPr="005D4F8B" w:rsidRDefault="005D4F8B" w:rsidP="00525527">
      <w:pPr>
        <w:jc w:val="right"/>
        <w:rPr>
          <w:rFonts w:ascii="Tahoma" w:hAnsi="Tahoma" w:cs="Tahoma"/>
          <w:b/>
          <w:sz w:val="20"/>
          <w:szCs w:val="20"/>
        </w:rPr>
      </w:pPr>
      <w:r w:rsidRPr="005D4F8B">
        <w:rPr>
          <w:rFonts w:ascii="Tahoma" w:hAnsi="Tahoma" w:cs="Tahoma"/>
          <w:b/>
          <w:sz w:val="20"/>
          <w:szCs w:val="20"/>
        </w:rPr>
        <w:t xml:space="preserve">Załącznik nr 1 </w:t>
      </w:r>
      <w:r w:rsidR="00525527" w:rsidRPr="005D4F8B">
        <w:rPr>
          <w:rFonts w:ascii="Tahoma" w:hAnsi="Tahoma" w:cs="Tahoma"/>
          <w:b/>
          <w:sz w:val="20"/>
          <w:szCs w:val="20"/>
        </w:rPr>
        <w:t>do SWKO</w:t>
      </w:r>
    </w:p>
    <w:p w:rsidR="004466C3" w:rsidRDefault="003E18D1" w:rsidP="004466C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OPIS PRZEDMIOTU </w:t>
      </w:r>
      <w:r w:rsidR="005D4F8B">
        <w:rPr>
          <w:rFonts w:ascii="Tahoma" w:hAnsi="Tahoma" w:cs="Tahoma"/>
          <w:b/>
          <w:sz w:val="20"/>
          <w:szCs w:val="20"/>
        </w:rPr>
        <w:t>KONKURSU OFERT</w:t>
      </w:r>
    </w:p>
    <w:p w:rsidR="004466C3" w:rsidRPr="002A209A" w:rsidRDefault="004466C3" w:rsidP="004466C3">
      <w:pPr>
        <w:jc w:val="both"/>
        <w:rPr>
          <w:rFonts w:ascii="Tahoma" w:hAnsi="Tahoma" w:cs="Tahoma"/>
          <w:b/>
          <w:sz w:val="20"/>
          <w:szCs w:val="20"/>
        </w:rPr>
      </w:pPr>
      <w:r w:rsidRPr="002A209A">
        <w:rPr>
          <w:rFonts w:ascii="Tahoma" w:hAnsi="Tahoma" w:cs="Tahoma"/>
          <w:b/>
          <w:sz w:val="20"/>
          <w:szCs w:val="20"/>
        </w:rPr>
        <w:t>Podstawy prawne:</w:t>
      </w:r>
    </w:p>
    <w:p w:rsidR="004466C3" w:rsidRDefault="004466C3" w:rsidP="00D32EA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Ustawa z dnia 15 kwietnia 2011r. o działalności lecznicze</w:t>
      </w:r>
      <w:r w:rsidR="00ED5A64">
        <w:rPr>
          <w:rFonts w:ascii="Tahoma" w:hAnsi="Tahoma" w:cs="Tahoma"/>
          <w:sz w:val="20"/>
          <w:szCs w:val="20"/>
        </w:rPr>
        <w:t>j (</w:t>
      </w:r>
      <w:proofErr w:type="spellStart"/>
      <w:r w:rsidR="001B4623">
        <w:rPr>
          <w:rFonts w:ascii="Tahoma" w:hAnsi="Tahoma" w:cs="Tahoma"/>
          <w:sz w:val="20"/>
          <w:szCs w:val="20"/>
        </w:rPr>
        <w:t>Dz.U</w:t>
      </w:r>
      <w:proofErr w:type="spellEnd"/>
      <w:r w:rsidR="001B4623">
        <w:rPr>
          <w:rFonts w:ascii="Tahoma" w:hAnsi="Tahoma" w:cs="Tahoma"/>
          <w:sz w:val="20"/>
          <w:szCs w:val="20"/>
        </w:rPr>
        <w:t>. z 2022 r. poz. 633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zm.);</w:t>
      </w:r>
    </w:p>
    <w:p w:rsidR="004466C3" w:rsidRDefault="004466C3" w:rsidP="00D32EA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Ustawa z dnia 27 sierpnia 2004r. o świadczeniach opieki zdrowotnej finansowanych ze środków publicznyc</w:t>
      </w:r>
      <w:r w:rsidR="001B4623">
        <w:rPr>
          <w:rFonts w:ascii="Tahoma" w:hAnsi="Tahoma" w:cs="Tahoma"/>
          <w:sz w:val="20"/>
          <w:szCs w:val="20"/>
        </w:rPr>
        <w:t>h (</w:t>
      </w:r>
      <w:proofErr w:type="spellStart"/>
      <w:r w:rsidR="001B4623">
        <w:rPr>
          <w:rFonts w:ascii="Tahoma" w:hAnsi="Tahoma" w:cs="Tahoma"/>
          <w:sz w:val="20"/>
          <w:szCs w:val="20"/>
        </w:rPr>
        <w:t>Dz.U</w:t>
      </w:r>
      <w:proofErr w:type="spellEnd"/>
      <w:r w:rsidR="001B4623">
        <w:rPr>
          <w:rFonts w:ascii="Tahoma" w:hAnsi="Tahoma" w:cs="Tahoma"/>
          <w:sz w:val="20"/>
          <w:szCs w:val="20"/>
        </w:rPr>
        <w:t>. z 2021 r. poz. 1285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zm.);</w:t>
      </w:r>
    </w:p>
    <w:p w:rsidR="00C13201" w:rsidRDefault="00C13201" w:rsidP="00D32EA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Ustawa z dnia 27 lipca 2001r. o diagnostyce laboratoryjne</w:t>
      </w:r>
      <w:r w:rsidR="001B4623">
        <w:rPr>
          <w:rFonts w:ascii="Tahoma" w:hAnsi="Tahoma" w:cs="Tahoma"/>
          <w:sz w:val="20"/>
          <w:szCs w:val="20"/>
        </w:rPr>
        <w:t>j (</w:t>
      </w:r>
      <w:proofErr w:type="spellStart"/>
      <w:r w:rsidR="001B4623">
        <w:rPr>
          <w:rFonts w:ascii="Tahoma" w:hAnsi="Tahoma" w:cs="Tahoma"/>
          <w:sz w:val="20"/>
          <w:szCs w:val="20"/>
        </w:rPr>
        <w:t>Dz.U</w:t>
      </w:r>
      <w:proofErr w:type="spellEnd"/>
      <w:r w:rsidR="001B4623">
        <w:rPr>
          <w:rFonts w:ascii="Tahoma" w:hAnsi="Tahoma" w:cs="Tahoma"/>
          <w:sz w:val="20"/>
          <w:szCs w:val="20"/>
        </w:rPr>
        <w:t xml:space="preserve">. z 2022 </w:t>
      </w:r>
      <w:r>
        <w:rPr>
          <w:rFonts w:ascii="Tahoma" w:hAnsi="Tahoma" w:cs="Tahoma"/>
          <w:sz w:val="20"/>
          <w:szCs w:val="20"/>
        </w:rPr>
        <w:t xml:space="preserve">r. poz. </w:t>
      </w:r>
      <w:r w:rsidR="001B4623">
        <w:rPr>
          <w:rFonts w:ascii="Tahoma" w:hAnsi="Tahoma" w:cs="Tahoma"/>
          <w:sz w:val="20"/>
          <w:szCs w:val="20"/>
        </w:rPr>
        <w:t>134</w:t>
      </w:r>
      <w:r>
        <w:rPr>
          <w:rFonts w:ascii="Tahoma" w:hAnsi="Tahoma" w:cs="Tahoma"/>
          <w:sz w:val="20"/>
          <w:szCs w:val="20"/>
        </w:rPr>
        <w:t>);</w:t>
      </w:r>
    </w:p>
    <w:p w:rsidR="00C13201" w:rsidRDefault="00C13201" w:rsidP="00D32EA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Rozporządzenie Ministra Zdrowia z dnia 3 marca 2004</w:t>
      </w:r>
      <w:r w:rsidR="00E80A9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 w sprawie wymagań jakim powinno odpowiadać medyczne laboratorium diagnostyczne (</w:t>
      </w:r>
      <w:proofErr w:type="spellStart"/>
      <w:r>
        <w:rPr>
          <w:rFonts w:ascii="Tahoma" w:hAnsi="Tahoma" w:cs="Tahoma"/>
          <w:sz w:val="20"/>
          <w:szCs w:val="20"/>
        </w:rPr>
        <w:t>Dz.U</w:t>
      </w:r>
      <w:proofErr w:type="spellEnd"/>
      <w:r>
        <w:rPr>
          <w:rFonts w:ascii="Tahoma" w:hAnsi="Tahoma" w:cs="Tahoma"/>
          <w:sz w:val="20"/>
          <w:szCs w:val="20"/>
        </w:rPr>
        <w:t>. z 2004</w:t>
      </w:r>
      <w:r w:rsidR="001B462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 poz. 408);</w:t>
      </w:r>
    </w:p>
    <w:p w:rsidR="00C13201" w:rsidRDefault="00C13201" w:rsidP="00D32EA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Rozporządzenie Ministra Zdrowia</w:t>
      </w:r>
      <w:r w:rsidR="00026C2C">
        <w:rPr>
          <w:rFonts w:ascii="Tahoma" w:hAnsi="Tahoma" w:cs="Tahoma"/>
          <w:sz w:val="20"/>
          <w:szCs w:val="20"/>
        </w:rPr>
        <w:t xml:space="preserve"> z dnia 05 września 2019 r. </w:t>
      </w:r>
      <w:r>
        <w:rPr>
          <w:rFonts w:ascii="Tahoma" w:hAnsi="Tahoma" w:cs="Tahoma"/>
          <w:sz w:val="20"/>
          <w:szCs w:val="20"/>
        </w:rPr>
        <w:t xml:space="preserve">w sprawie standardów jakości dla medycznych laboratoriów diagnostycznych i </w:t>
      </w:r>
      <w:r w:rsidR="001B4623">
        <w:rPr>
          <w:rFonts w:ascii="Tahoma" w:hAnsi="Tahoma" w:cs="Tahoma"/>
          <w:sz w:val="20"/>
          <w:szCs w:val="20"/>
        </w:rPr>
        <w:t>m</w:t>
      </w:r>
      <w:r w:rsidR="00026C2C">
        <w:rPr>
          <w:rFonts w:ascii="Tahoma" w:hAnsi="Tahoma" w:cs="Tahoma"/>
          <w:sz w:val="20"/>
          <w:szCs w:val="20"/>
        </w:rPr>
        <w:t xml:space="preserve">ikrobiologicznych (Dz.U.2019.1923 z </w:t>
      </w:r>
      <w:proofErr w:type="spellStart"/>
      <w:r w:rsidR="00026C2C">
        <w:rPr>
          <w:rFonts w:ascii="Tahoma" w:hAnsi="Tahoma" w:cs="Tahoma"/>
          <w:sz w:val="20"/>
          <w:szCs w:val="20"/>
        </w:rPr>
        <w:t>póź</w:t>
      </w:r>
      <w:proofErr w:type="spellEnd"/>
      <w:r w:rsidR="00026C2C">
        <w:rPr>
          <w:rFonts w:ascii="Tahoma" w:hAnsi="Tahoma" w:cs="Tahoma"/>
          <w:sz w:val="20"/>
          <w:szCs w:val="20"/>
        </w:rPr>
        <w:t>. zm.</w:t>
      </w:r>
      <w:r>
        <w:rPr>
          <w:rFonts w:ascii="Tahoma" w:hAnsi="Tahoma" w:cs="Tahoma"/>
          <w:sz w:val="20"/>
          <w:szCs w:val="20"/>
        </w:rPr>
        <w:t>);</w:t>
      </w:r>
    </w:p>
    <w:p w:rsidR="00C13201" w:rsidRDefault="00C13201" w:rsidP="00D32EA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Ustawa z dnia 20 maja 2010r o wyrobach medycznyc</w:t>
      </w:r>
      <w:r w:rsidR="001B4623">
        <w:rPr>
          <w:rFonts w:ascii="Tahoma" w:hAnsi="Tahoma" w:cs="Tahoma"/>
          <w:sz w:val="20"/>
          <w:szCs w:val="20"/>
        </w:rPr>
        <w:t>h (</w:t>
      </w:r>
      <w:proofErr w:type="spellStart"/>
      <w:r w:rsidR="001B4623">
        <w:rPr>
          <w:rFonts w:ascii="Tahoma" w:hAnsi="Tahoma" w:cs="Tahoma"/>
          <w:sz w:val="20"/>
          <w:szCs w:val="20"/>
        </w:rPr>
        <w:t>Dz.U</w:t>
      </w:r>
      <w:proofErr w:type="spellEnd"/>
      <w:r w:rsidR="001B4623">
        <w:rPr>
          <w:rFonts w:ascii="Tahoma" w:hAnsi="Tahoma" w:cs="Tahoma"/>
          <w:sz w:val="20"/>
          <w:szCs w:val="20"/>
        </w:rPr>
        <w:t xml:space="preserve">. z 2022 </w:t>
      </w:r>
      <w:r>
        <w:rPr>
          <w:rFonts w:ascii="Tahoma" w:hAnsi="Tahoma" w:cs="Tahoma"/>
          <w:sz w:val="20"/>
          <w:szCs w:val="20"/>
        </w:rPr>
        <w:t xml:space="preserve">r. poz. </w:t>
      </w:r>
      <w:r w:rsidR="001B4623">
        <w:rPr>
          <w:rFonts w:ascii="Tahoma" w:hAnsi="Tahoma" w:cs="Tahoma"/>
          <w:sz w:val="20"/>
          <w:szCs w:val="20"/>
        </w:rPr>
        <w:t>974</w:t>
      </w:r>
      <w:r>
        <w:rPr>
          <w:rFonts w:ascii="Tahoma" w:hAnsi="Tahoma" w:cs="Tahoma"/>
          <w:sz w:val="20"/>
          <w:szCs w:val="20"/>
        </w:rPr>
        <w:t>);</w:t>
      </w:r>
    </w:p>
    <w:p w:rsidR="008929E1" w:rsidRPr="002A209A" w:rsidRDefault="003E18D1" w:rsidP="008929E1">
      <w:pPr>
        <w:jc w:val="both"/>
        <w:rPr>
          <w:rFonts w:ascii="Tahoma" w:hAnsi="Tahoma" w:cs="Tahoma"/>
          <w:b/>
          <w:sz w:val="20"/>
          <w:szCs w:val="20"/>
        </w:rPr>
      </w:pPr>
      <w:r w:rsidRPr="002A209A">
        <w:rPr>
          <w:rFonts w:ascii="Tahoma" w:hAnsi="Tahoma" w:cs="Tahoma"/>
          <w:b/>
          <w:sz w:val="20"/>
          <w:szCs w:val="20"/>
        </w:rPr>
        <w:t>Szczegółowy zakr</w:t>
      </w:r>
      <w:r w:rsidR="006D6300" w:rsidRPr="002A209A">
        <w:rPr>
          <w:rFonts w:ascii="Tahoma" w:hAnsi="Tahoma" w:cs="Tahoma"/>
          <w:b/>
          <w:sz w:val="20"/>
          <w:szCs w:val="20"/>
        </w:rPr>
        <w:t>es świadczeń i wymagań Zamawiają</w:t>
      </w:r>
      <w:r w:rsidRPr="002A209A">
        <w:rPr>
          <w:rFonts w:ascii="Tahoma" w:hAnsi="Tahoma" w:cs="Tahoma"/>
          <w:b/>
          <w:sz w:val="20"/>
          <w:szCs w:val="20"/>
        </w:rPr>
        <w:t>cego</w:t>
      </w:r>
      <w:r w:rsidR="008929E1" w:rsidRPr="002A209A">
        <w:rPr>
          <w:rFonts w:ascii="Tahoma" w:hAnsi="Tahoma" w:cs="Tahoma"/>
          <w:b/>
          <w:sz w:val="20"/>
          <w:szCs w:val="20"/>
        </w:rPr>
        <w:t>:</w:t>
      </w:r>
    </w:p>
    <w:p w:rsidR="009F7C50" w:rsidRPr="001B4623" w:rsidRDefault="00A80F26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konkursu jest udzielanie świadczeń zdrowotnych pacjentom SP ZOZ </w:t>
      </w:r>
      <w:proofErr w:type="spellStart"/>
      <w:r>
        <w:rPr>
          <w:rFonts w:ascii="Tahoma" w:hAnsi="Tahoma" w:cs="Tahoma"/>
          <w:sz w:val="20"/>
          <w:szCs w:val="20"/>
        </w:rPr>
        <w:t>MSWiA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6512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Opolu w zakresie</w:t>
      </w:r>
      <w:r w:rsidR="001B4623">
        <w:rPr>
          <w:rFonts w:ascii="Tahoma" w:hAnsi="Tahoma" w:cs="Tahoma"/>
          <w:sz w:val="20"/>
          <w:szCs w:val="20"/>
        </w:rPr>
        <w:t xml:space="preserve"> badań laboratoryjnych</w:t>
      </w:r>
      <w:r w:rsidR="005D4F8B">
        <w:rPr>
          <w:rFonts w:ascii="Tahoma" w:hAnsi="Tahoma" w:cs="Tahoma"/>
          <w:sz w:val="20"/>
          <w:szCs w:val="20"/>
        </w:rPr>
        <w:t xml:space="preserve"> zgodnie z wykazem</w:t>
      </w:r>
      <w:r w:rsidR="00161D8B" w:rsidRPr="001B4623">
        <w:rPr>
          <w:rFonts w:ascii="Tahoma" w:hAnsi="Tahoma" w:cs="Tahoma"/>
          <w:sz w:val="20"/>
          <w:szCs w:val="20"/>
        </w:rPr>
        <w:t xml:space="preserve"> – </w:t>
      </w:r>
      <w:r w:rsidR="00161D8B" w:rsidRPr="005D4F8B">
        <w:rPr>
          <w:rFonts w:ascii="Tahoma" w:hAnsi="Tahoma" w:cs="Tahoma"/>
          <w:sz w:val="20"/>
          <w:szCs w:val="20"/>
        </w:rPr>
        <w:t xml:space="preserve">załącznik nr </w:t>
      </w:r>
      <w:r w:rsidR="005D4F8B" w:rsidRPr="005D4F8B">
        <w:rPr>
          <w:rFonts w:ascii="Tahoma" w:hAnsi="Tahoma" w:cs="Tahoma"/>
          <w:sz w:val="20"/>
          <w:szCs w:val="20"/>
        </w:rPr>
        <w:t>2</w:t>
      </w:r>
      <w:r w:rsidR="009F7C50" w:rsidRPr="005D4F8B">
        <w:rPr>
          <w:rFonts w:ascii="Tahoma" w:hAnsi="Tahoma" w:cs="Tahoma"/>
          <w:sz w:val="20"/>
          <w:szCs w:val="20"/>
        </w:rPr>
        <w:t xml:space="preserve"> do SWKO</w:t>
      </w:r>
      <w:r w:rsidR="005D4F8B" w:rsidRPr="005D4F8B">
        <w:rPr>
          <w:rFonts w:ascii="Tahoma" w:hAnsi="Tahoma" w:cs="Tahoma"/>
          <w:sz w:val="20"/>
          <w:szCs w:val="20"/>
        </w:rPr>
        <w:t>.</w:t>
      </w:r>
    </w:p>
    <w:p w:rsidR="009F7C50" w:rsidRDefault="00310941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Ilości badań zawartych w </w:t>
      </w:r>
      <w:r w:rsidRPr="005D4F8B">
        <w:rPr>
          <w:rFonts w:ascii="Tahoma" w:hAnsi="Tahoma" w:cs="Tahoma"/>
          <w:sz w:val="20"/>
          <w:szCs w:val="20"/>
        </w:rPr>
        <w:t>za</w:t>
      </w:r>
      <w:r w:rsidR="001B4623" w:rsidRPr="005D4F8B">
        <w:rPr>
          <w:rFonts w:ascii="Tahoma" w:hAnsi="Tahoma" w:cs="Tahoma"/>
          <w:sz w:val="20"/>
          <w:szCs w:val="20"/>
        </w:rPr>
        <w:t xml:space="preserve">łączniku </w:t>
      </w:r>
      <w:r w:rsidR="005D4F8B" w:rsidRPr="005D4F8B">
        <w:rPr>
          <w:rFonts w:ascii="Tahoma" w:hAnsi="Tahoma" w:cs="Tahoma"/>
          <w:sz w:val="20"/>
          <w:szCs w:val="20"/>
        </w:rPr>
        <w:t>nr 2</w:t>
      </w:r>
      <w:r w:rsidR="001B4623" w:rsidRPr="005D4F8B">
        <w:rPr>
          <w:rFonts w:ascii="Tahoma" w:hAnsi="Tahoma" w:cs="Tahoma"/>
          <w:sz w:val="20"/>
          <w:szCs w:val="20"/>
        </w:rPr>
        <w:t xml:space="preserve"> </w:t>
      </w:r>
      <w:r w:rsidR="00161D8B" w:rsidRPr="005D4F8B">
        <w:rPr>
          <w:rFonts w:ascii="Tahoma" w:hAnsi="Tahoma" w:cs="Tahoma"/>
          <w:sz w:val="20"/>
          <w:szCs w:val="20"/>
        </w:rPr>
        <w:t>SWKO</w:t>
      </w:r>
      <w:r>
        <w:rPr>
          <w:rFonts w:ascii="Tahoma" w:hAnsi="Tahoma" w:cs="Tahoma"/>
          <w:sz w:val="20"/>
          <w:szCs w:val="20"/>
        </w:rPr>
        <w:t xml:space="preserve"> jest ilością szacunkową i nie stanowi podstawy jakichkolwiek roszczeń ze strony Wykonawcy. Ilość zleconych badań wynikać będzie z rzeczywistych potrzeb Zamawiającego w okresie obowiązywania umowy, jednak nie mniej niż 60% wartości umowy.</w:t>
      </w:r>
    </w:p>
    <w:p w:rsidR="00310941" w:rsidRPr="00310941" w:rsidRDefault="00310941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310941">
        <w:rPr>
          <w:rFonts w:ascii="Tahoma" w:hAnsi="Tahoma" w:cs="Tahoma"/>
          <w:sz w:val="20"/>
          <w:szCs w:val="20"/>
        </w:rPr>
        <w:t>Strony dopuszczają możliwość powierzenia Wykonawcy zamówienie badań ni</w:t>
      </w:r>
      <w:r w:rsidR="00161D8B">
        <w:rPr>
          <w:rFonts w:ascii="Tahoma" w:hAnsi="Tahoma" w:cs="Tahoma"/>
          <w:sz w:val="20"/>
          <w:szCs w:val="20"/>
        </w:rPr>
        <w:t>e wy</w:t>
      </w:r>
      <w:r w:rsidR="001B4623">
        <w:rPr>
          <w:rFonts w:ascii="Tahoma" w:hAnsi="Tahoma" w:cs="Tahoma"/>
          <w:sz w:val="20"/>
          <w:szCs w:val="20"/>
        </w:rPr>
        <w:t xml:space="preserve">mienionych w załączniku </w:t>
      </w:r>
      <w:r w:rsidR="005D4F8B" w:rsidRPr="005D4F8B">
        <w:rPr>
          <w:rFonts w:ascii="Tahoma" w:hAnsi="Tahoma" w:cs="Tahoma"/>
          <w:sz w:val="20"/>
          <w:szCs w:val="20"/>
        </w:rPr>
        <w:t>nr 2</w:t>
      </w:r>
      <w:r w:rsidR="00161D8B" w:rsidRPr="005D4F8B">
        <w:rPr>
          <w:rFonts w:ascii="Tahoma" w:hAnsi="Tahoma" w:cs="Tahoma"/>
          <w:sz w:val="20"/>
          <w:szCs w:val="20"/>
        </w:rPr>
        <w:t xml:space="preserve"> do SWKO</w:t>
      </w:r>
      <w:r w:rsidRPr="00310941">
        <w:rPr>
          <w:rFonts w:ascii="Tahoma" w:hAnsi="Tahoma" w:cs="Tahoma"/>
          <w:sz w:val="20"/>
          <w:szCs w:val="20"/>
        </w:rPr>
        <w:t>, w przypadku, w którym ich zlecenie Wykonawcy jest niezbędne ze względu na potrzeby zdrowotne pacjenta.</w:t>
      </w:r>
    </w:p>
    <w:p w:rsidR="003C1005" w:rsidRPr="009B34C7" w:rsidRDefault="003C100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Liczba zleconych badań nie wymienionych </w:t>
      </w:r>
      <w:r w:rsidR="00C14DE0">
        <w:rPr>
          <w:rFonts w:ascii="Tahoma" w:hAnsi="Tahoma" w:cs="Tahoma"/>
          <w:sz w:val="20"/>
          <w:szCs w:val="20"/>
        </w:rPr>
        <w:t xml:space="preserve">w załączniku </w:t>
      </w:r>
      <w:r w:rsidR="005D4F8B" w:rsidRPr="005D4F8B">
        <w:rPr>
          <w:rFonts w:ascii="Tahoma" w:hAnsi="Tahoma" w:cs="Tahoma"/>
          <w:sz w:val="20"/>
          <w:szCs w:val="20"/>
        </w:rPr>
        <w:t>nr 2</w:t>
      </w:r>
      <w:r w:rsidR="00161D8B" w:rsidRPr="005D4F8B">
        <w:rPr>
          <w:rFonts w:ascii="Tahoma" w:hAnsi="Tahoma" w:cs="Tahoma"/>
          <w:sz w:val="20"/>
          <w:szCs w:val="20"/>
        </w:rPr>
        <w:t xml:space="preserve"> do SWKO</w:t>
      </w:r>
      <w:r>
        <w:rPr>
          <w:rFonts w:ascii="Tahoma" w:hAnsi="Tahoma" w:cs="Tahoma"/>
          <w:sz w:val="20"/>
          <w:szCs w:val="20"/>
        </w:rPr>
        <w:t xml:space="preserve"> nie może spowodować zwiększenia wartości przedmiotu umowy o więcej niż 10% wartości umowy</w:t>
      </w:r>
      <w:r w:rsidR="006D3B31">
        <w:rPr>
          <w:rFonts w:ascii="Tahoma" w:hAnsi="Tahoma" w:cs="Tahoma"/>
          <w:sz w:val="20"/>
          <w:szCs w:val="20"/>
        </w:rPr>
        <w:t xml:space="preserve"> brutto</w:t>
      </w:r>
      <w:r>
        <w:rPr>
          <w:rFonts w:ascii="Tahoma" w:hAnsi="Tahoma" w:cs="Tahoma"/>
          <w:sz w:val="20"/>
          <w:szCs w:val="20"/>
        </w:rPr>
        <w:t>.</w:t>
      </w:r>
      <w:r w:rsidR="001B4623">
        <w:rPr>
          <w:rFonts w:ascii="Tahoma" w:hAnsi="Tahoma" w:cs="Tahoma"/>
          <w:sz w:val="20"/>
          <w:szCs w:val="20"/>
        </w:rPr>
        <w:t xml:space="preserve"> </w:t>
      </w:r>
      <w:r w:rsidR="001B4623" w:rsidRPr="009B34C7">
        <w:rPr>
          <w:rFonts w:ascii="Tahoma" w:hAnsi="Tahoma" w:cs="Tahoma"/>
          <w:strike/>
          <w:sz w:val="20"/>
          <w:szCs w:val="20"/>
        </w:rPr>
        <w:t xml:space="preserve">Przed przekroczeniem 10% wartości umowy brutto Wykonawca zobowiązany jest poinformować </w:t>
      </w:r>
      <w:r w:rsidR="00E65121" w:rsidRPr="009B34C7">
        <w:rPr>
          <w:rFonts w:ascii="Tahoma" w:hAnsi="Tahoma" w:cs="Tahoma"/>
          <w:strike/>
          <w:sz w:val="20"/>
          <w:szCs w:val="20"/>
        </w:rPr>
        <w:br/>
      </w:r>
      <w:r w:rsidR="001B4623" w:rsidRPr="009B34C7">
        <w:rPr>
          <w:rFonts w:ascii="Tahoma" w:hAnsi="Tahoma" w:cs="Tahoma"/>
          <w:strike/>
          <w:sz w:val="20"/>
          <w:szCs w:val="20"/>
        </w:rPr>
        <w:t>o tym fakcie Zamawiającego.</w:t>
      </w:r>
    </w:p>
    <w:p w:rsidR="00217822" w:rsidRDefault="0055469D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217822">
        <w:rPr>
          <w:rFonts w:ascii="Tahoma" w:hAnsi="Tahoma" w:cs="Tahoma"/>
          <w:sz w:val="20"/>
          <w:szCs w:val="20"/>
        </w:rPr>
        <w:t>Wykonawca zobowiązany jest do dostarczenia przed zawarciem umowy</w:t>
      </w:r>
      <w:r w:rsidR="004001DA">
        <w:rPr>
          <w:rFonts w:ascii="Tahoma" w:hAnsi="Tahoma" w:cs="Tahoma"/>
          <w:sz w:val="20"/>
          <w:szCs w:val="20"/>
        </w:rPr>
        <w:t xml:space="preserve"> wykaz i cennik</w:t>
      </w:r>
      <w:r w:rsidR="00547993" w:rsidRPr="00217822">
        <w:rPr>
          <w:rFonts w:ascii="Tahoma" w:hAnsi="Tahoma" w:cs="Tahoma"/>
          <w:sz w:val="20"/>
          <w:szCs w:val="20"/>
        </w:rPr>
        <w:t xml:space="preserve"> </w:t>
      </w:r>
      <w:r w:rsidR="00BE3687">
        <w:rPr>
          <w:rFonts w:ascii="Tahoma" w:hAnsi="Tahoma" w:cs="Tahoma"/>
          <w:sz w:val="20"/>
          <w:szCs w:val="20"/>
        </w:rPr>
        <w:br/>
      </w:r>
      <w:r w:rsidR="00547993" w:rsidRPr="00217822">
        <w:rPr>
          <w:rFonts w:ascii="Tahoma" w:hAnsi="Tahoma" w:cs="Tahoma"/>
          <w:sz w:val="20"/>
          <w:szCs w:val="20"/>
        </w:rPr>
        <w:t>w wersji elektronicznej (umożliwiającej import załącznika do systemu Zamawiającego firmy Comarch)</w:t>
      </w:r>
      <w:r w:rsidRPr="00217822">
        <w:rPr>
          <w:rFonts w:ascii="Tahoma" w:hAnsi="Tahoma" w:cs="Tahoma"/>
          <w:sz w:val="20"/>
          <w:szCs w:val="20"/>
        </w:rPr>
        <w:t xml:space="preserve"> pozostałych badań nie objętych umową, które posiada w </w:t>
      </w:r>
      <w:r w:rsidR="001E7332" w:rsidRPr="00217822">
        <w:rPr>
          <w:rFonts w:ascii="Tahoma" w:hAnsi="Tahoma" w:cs="Tahoma"/>
          <w:sz w:val="20"/>
          <w:szCs w:val="20"/>
        </w:rPr>
        <w:t>swojej ofercie</w:t>
      </w:r>
      <w:r w:rsidR="004001DA">
        <w:rPr>
          <w:rFonts w:ascii="Tahoma" w:hAnsi="Tahoma" w:cs="Tahoma"/>
          <w:sz w:val="20"/>
          <w:szCs w:val="20"/>
        </w:rPr>
        <w:t>.</w:t>
      </w:r>
      <w:r w:rsidR="001E7332" w:rsidRPr="00217822">
        <w:rPr>
          <w:rFonts w:ascii="Tahoma" w:hAnsi="Tahoma" w:cs="Tahoma"/>
          <w:sz w:val="20"/>
          <w:szCs w:val="20"/>
        </w:rPr>
        <w:t xml:space="preserve"> </w:t>
      </w:r>
    </w:p>
    <w:p w:rsidR="004B2F1D" w:rsidRPr="00217822" w:rsidRDefault="004B2F1D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217822">
        <w:rPr>
          <w:rFonts w:ascii="Tahoma" w:hAnsi="Tahoma" w:cs="Tahoma"/>
          <w:sz w:val="20"/>
          <w:szCs w:val="20"/>
        </w:rPr>
        <w:t>Badania wychodzące poza zakres załącznik</w:t>
      </w:r>
      <w:r w:rsidR="001E7332" w:rsidRPr="00217822">
        <w:rPr>
          <w:rFonts w:ascii="Tahoma" w:hAnsi="Tahoma" w:cs="Tahoma"/>
          <w:sz w:val="20"/>
          <w:szCs w:val="20"/>
        </w:rPr>
        <w:t>ów</w:t>
      </w:r>
      <w:r w:rsidR="00726E24" w:rsidRPr="00217822">
        <w:rPr>
          <w:rFonts w:ascii="Tahoma" w:hAnsi="Tahoma" w:cs="Tahoma"/>
          <w:sz w:val="20"/>
          <w:szCs w:val="20"/>
        </w:rPr>
        <w:t xml:space="preserve"> </w:t>
      </w:r>
      <w:r w:rsidR="00726E24" w:rsidRPr="004001DA">
        <w:rPr>
          <w:rFonts w:ascii="Tahoma" w:hAnsi="Tahoma" w:cs="Tahoma"/>
          <w:sz w:val="20"/>
          <w:szCs w:val="20"/>
        </w:rPr>
        <w:t xml:space="preserve">nr </w:t>
      </w:r>
      <w:r w:rsidR="004001DA" w:rsidRPr="004001DA">
        <w:rPr>
          <w:rFonts w:ascii="Tahoma" w:hAnsi="Tahoma" w:cs="Tahoma"/>
          <w:sz w:val="20"/>
          <w:szCs w:val="20"/>
        </w:rPr>
        <w:t>2</w:t>
      </w:r>
      <w:r w:rsidR="00161D8B" w:rsidRPr="004001DA">
        <w:rPr>
          <w:rFonts w:ascii="Tahoma" w:hAnsi="Tahoma" w:cs="Tahoma"/>
          <w:sz w:val="20"/>
          <w:szCs w:val="20"/>
        </w:rPr>
        <w:t xml:space="preserve"> do SWKO</w:t>
      </w:r>
      <w:r w:rsidRPr="00217822">
        <w:rPr>
          <w:rFonts w:ascii="Tahoma" w:hAnsi="Tahoma" w:cs="Tahoma"/>
          <w:sz w:val="20"/>
          <w:szCs w:val="20"/>
        </w:rPr>
        <w:t xml:space="preserve"> wymagają każdorazowo wstępnego uzgodnienia z Zamawiającym. Osoba upoważnioną do wydania zgody na realizację tych badań ze strony Zamawiającego jest w przypadku oddziałów szpitalnych Ordynator lub Lekarz Kierujący Oddziałem, a w pozostałych przypadkach Dyrektor ds. Lecznictwa lub Dyrektor.</w:t>
      </w:r>
      <w:r w:rsidR="00AA5ACE" w:rsidRPr="00217822">
        <w:rPr>
          <w:rFonts w:ascii="Tahoma" w:hAnsi="Tahoma" w:cs="Tahoma"/>
          <w:sz w:val="20"/>
          <w:szCs w:val="20"/>
        </w:rPr>
        <w:t xml:space="preserve"> Wykonawca zobowiązany jest do gromadzenia wyrażonych </w:t>
      </w:r>
      <w:proofErr w:type="spellStart"/>
      <w:r w:rsidR="00AA5ACE" w:rsidRPr="00217822">
        <w:rPr>
          <w:rFonts w:ascii="Tahoma" w:hAnsi="Tahoma" w:cs="Tahoma"/>
          <w:sz w:val="20"/>
          <w:szCs w:val="20"/>
        </w:rPr>
        <w:t>zgód</w:t>
      </w:r>
      <w:proofErr w:type="spellEnd"/>
      <w:r w:rsidR="00AA5ACE" w:rsidRPr="00217822">
        <w:rPr>
          <w:rFonts w:ascii="Tahoma" w:hAnsi="Tahoma" w:cs="Tahoma"/>
          <w:sz w:val="20"/>
          <w:szCs w:val="20"/>
        </w:rPr>
        <w:t xml:space="preserve"> </w:t>
      </w:r>
      <w:r w:rsidR="009D3198" w:rsidRPr="00217822">
        <w:rPr>
          <w:rFonts w:ascii="Tahoma" w:hAnsi="Tahoma" w:cs="Tahoma"/>
          <w:sz w:val="20"/>
          <w:szCs w:val="20"/>
        </w:rPr>
        <w:br/>
      </w:r>
      <w:r w:rsidR="00AA5ACE" w:rsidRPr="00217822">
        <w:rPr>
          <w:rFonts w:ascii="Tahoma" w:hAnsi="Tahoma" w:cs="Tahoma"/>
          <w:sz w:val="20"/>
          <w:szCs w:val="20"/>
        </w:rPr>
        <w:t>w swoim systemie i załączeniu ich do rozliczenia faktury. Koszt wykonania badania z poza umowy nie posiadającego zgody na jego wykonanie ponosi Wykonawca.</w:t>
      </w:r>
    </w:p>
    <w:p w:rsidR="00A80F26" w:rsidRDefault="00A80F26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Wykonawca zobowiązany jest do posiadania niezbędnego sprzętu i urządzeń umożliwiających mu realizację świadczeń zdrowotnych w dziedzinie objętej postępowaniem konkursowym.</w:t>
      </w:r>
      <w:r w:rsidR="009F7C50">
        <w:rPr>
          <w:rFonts w:ascii="Tahoma" w:hAnsi="Tahoma" w:cs="Tahoma"/>
          <w:sz w:val="20"/>
          <w:szCs w:val="20"/>
        </w:rPr>
        <w:t xml:space="preserve"> Aparatura i sprzę</w:t>
      </w:r>
      <w:r>
        <w:rPr>
          <w:rFonts w:ascii="Tahoma" w:hAnsi="Tahoma" w:cs="Tahoma"/>
          <w:sz w:val="20"/>
          <w:szCs w:val="20"/>
        </w:rPr>
        <w:t>t medyczny musi posiadać stosowne certyfikaty i atesty uzyskane w trybie przewidzianym odrębnymi przepisami oraz aktualne przeglądy techniczne w ilości i zakresie zgodnym z zaleceniami producenta.</w:t>
      </w:r>
    </w:p>
    <w:p w:rsidR="009F7C50" w:rsidRDefault="009F7C50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zapewnia, iż świadczenia będące przedmiotem postępowania konkursowego będą udzielane osobiście przez osoby wykonujące zawody medyczne lub inne osoby posiadające odpowiednie kwalifikacje i uprawnienia określone w odpowiednich przepisach.</w:t>
      </w:r>
    </w:p>
    <w:p w:rsidR="00A20E17" w:rsidRDefault="00A20E17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 wykonywania świadczeń objętych zakresem umowy </w:t>
      </w:r>
      <w:r w:rsidR="009D319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najwyższą starannością, zgodnie ze wskazaniami</w:t>
      </w:r>
      <w:r w:rsidR="00BB683D">
        <w:rPr>
          <w:rFonts w:ascii="Tahoma" w:hAnsi="Tahoma" w:cs="Tahoma"/>
          <w:sz w:val="20"/>
          <w:szCs w:val="20"/>
        </w:rPr>
        <w:t xml:space="preserve"> aktualnej wiedzy medycznej, technicznej </w:t>
      </w:r>
      <w:r w:rsidR="009D3198">
        <w:rPr>
          <w:rFonts w:ascii="Tahoma" w:hAnsi="Tahoma" w:cs="Tahoma"/>
          <w:sz w:val="20"/>
          <w:szCs w:val="20"/>
        </w:rPr>
        <w:br/>
      </w:r>
      <w:r w:rsidR="00BB683D">
        <w:rPr>
          <w:rFonts w:ascii="Tahoma" w:hAnsi="Tahoma" w:cs="Tahoma"/>
          <w:sz w:val="20"/>
          <w:szCs w:val="20"/>
        </w:rPr>
        <w:t>i analitycznej oraz zgodnie z zasadami etyki zawodowej, z przepisami Kodeksu Diagnosty Laboratoryjnego przy respektowaniu praw pacjenta i zachowaniu ochrony danych osobowych.</w:t>
      </w:r>
    </w:p>
    <w:p w:rsidR="00A97276" w:rsidRDefault="00A97276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zapewnić obsługę realizowanych na dzień zawarcia umowy świadczeń zdrowotnych przez Zamawiającego, zgodnie z zasadami ich wykonywania wynikającymi z umów zawartych pomiędzy Zamawiającym a osobą trzecią. Wykaz podmiotów i zasady realizacji świadczeń Zamawiający przedstawi Wykonawcy w terminie 2 dni od dnia podpisania umowy. Rozliczenia za wykonane świadczenia będą dokonywane pomiędzy Wykonawca a Zamawiającym. </w:t>
      </w:r>
    </w:p>
    <w:p w:rsidR="00473A10" w:rsidRDefault="00473A10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dopuszcza możliwość realizowania przez Wykonawcę badań laboratoryjnych </w:t>
      </w:r>
      <w:r w:rsidR="009D319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 uprawnionych do wykonywania tego rodzaju świadczeń podwykonawców. Lista</w:t>
      </w:r>
      <w:r w:rsidR="00DE5590">
        <w:rPr>
          <w:rFonts w:ascii="Tahoma" w:hAnsi="Tahoma" w:cs="Tahoma"/>
          <w:sz w:val="20"/>
          <w:szCs w:val="20"/>
        </w:rPr>
        <w:t xml:space="preserve"> podwykonawców, którym zlecane będą badania każdorazowo wymaga zgłoszenia na piśmie Zamawiającemu celem akceptacji. W przypadku powierzenia realizacji świadczeń podwykonawcy Wykonawca zobowiązuje się do zapewnienia właściwego świadczenia usług realizowanych przez podwykonawców i odpowiada za działania lub zaniechania podwykonawców jak za działania i zaniechania własne.</w:t>
      </w:r>
    </w:p>
    <w:p w:rsidR="00465E78" w:rsidRDefault="00465E78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okresie związania umową zmiana podwykonawcy każdorazowo wymaga zgłoszenia jej na piśmie Zamawiającemu celem akceptacji.</w:t>
      </w:r>
    </w:p>
    <w:p w:rsidR="00122546" w:rsidRDefault="00122546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wystąpienia okoliczności uniemożliwiających wykonywanie przez Wykonawcę przedm</w:t>
      </w:r>
      <w:r w:rsidR="00594B6D">
        <w:rPr>
          <w:rFonts w:ascii="Tahoma" w:hAnsi="Tahoma" w:cs="Tahoma"/>
          <w:sz w:val="20"/>
          <w:szCs w:val="20"/>
        </w:rPr>
        <w:t>iotu postępowania konkursowego m</w:t>
      </w:r>
      <w:r>
        <w:rPr>
          <w:rFonts w:ascii="Tahoma" w:hAnsi="Tahoma" w:cs="Tahoma"/>
          <w:sz w:val="20"/>
          <w:szCs w:val="20"/>
        </w:rPr>
        <w:t>a on obowiązek powiadomić niezwłocznie i na piśmie o zaistniałym fakcie Zamawiającego, podając przyczynę oraz przewidywany czas braku możliwości wykonywania usług.</w:t>
      </w:r>
    </w:p>
    <w:p w:rsidR="000054CB" w:rsidRDefault="000054CB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wystąpienia okoliczności </w:t>
      </w:r>
      <w:r w:rsidR="004632E5">
        <w:rPr>
          <w:rFonts w:ascii="Tahoma" w:hAnsi="Tahoma" w:cs="Tahoma"/>
          <w:sz w:val="20"/>
          <w:szCs w:val="20"/>
        </w:rPr>
        <w:t xml:space="preserve">uniemożliwiających wykonanie przez Wykonawcę przedmiotu postępowania konkursowego z przyczyn leżących po stronie Wykonawcy, jest on zobowiązany do zorganizowania zastępczego wykonania świadczenia na własny koszt i ryzyko oraz sfinansowania ewentualnej różnicy pomiędzy wartością wykonania zastępczego </w:t>
      </w:r>
      <w:r w:rsidR="009D3198">
        <w:rPr>
          <w:rFonts w:ascii="Tahoma" w:hAnsi="Tahoma" w:cs="Tahoma"/>
          <w:sz w:val="20"/>
          <w:szCs w:val="20"/>
        </w:rPr>
        <w:br/>
      </w:r>
      <w:r w:rsidR="004632E5">
        <w:rPr>
          <w:rFonts w:ascii="Tahoma" w:hAnsi="Tahoma" w:cs="Tahoma"/>
          <w:sz w:val="20"/>
          <w:szCs w:val="20"/>
        </w:rPr>
        <w:t xml:space="preserve">a wartością wynikającą z umowy. W przypadku, w którym Wykonawca nie wywiąże się </w:t>
      </w:r>
      <w:r w:rsidR="009D3198">
        <w:rPr>
          <w:rFonts w:ascii="Tahoma" w:hAnsi="Tahoma" w:cs="Tahoma"/>
          <w:sz w:val="20"/>
          <w:szCs w:val="20"/>
        </w:rPr>
        <w:br/>
      </w:r>
      <w:r w:rsidR="004632E5">
        <w:rPr>
          <w:rFonts w:ascii="Tahoma" w:hAnsi="Tahoma" w:cs="Tahoma"/>
          <w:sz w:val="20"/>
          <w:szCs w:val="20"/>
        </w:rPr>
        <w:t>z obowiązku</w:t>
      </w:r>
      <w:r w:rsidR="00235B78">
        <w:rPr>
          <w:rFonts w:ascii="Tahoma" w:hAnsi="Tahoma" w:cs="Tahoma"/>
          <w:sz w:val="20"/>
          <w:szCs w:val="20"/>
        </w:rPr>
        <w:t xml:space="preserve"> wskazanego jak wyżej, Zamawiają</w:t>
      </w:r>
      <w:r w:rsidR="004632E5">
        <w:rPr>
          <w:rFonts w:ascii="Tahoma" w:hAnsi="Tahoma" w:cs="Tahoma"/>
          <w:sz w:val="20"/>
          <w:szCs w:val="20"/>
        </w:rPr>
        <w:t xml:space="preserve">cy uprawniony jest do zlecenia świadczenia innemu podmiotowi na koszt i ryzyko Wykonawcy. W tej sytuacji Wykonawca będzie zobowiązany </w:t>
      </w:r>
      <w:r w:rsidR="00235B78">
        <w:rPr>
          <w:rFonts w:ascii="Tahoma" w:hAnsi="Tahoma" w:cs="Tahoma"/>
          <w:sz w:val="20"/>
          <w:szCs w:val="20"/>
        </w:rPr>
        <w:t>do sfinansowania ewentualnej różnicy pomiędzy wartością</w:t>
      </w:r>
      <w:r w:rsidR="004632E5">
        <w:rPr>
          <w:rFonts w:ascii="Tahoma" w:hAnsi="Tahoma" w:cs="Tahoma"/>
          <w:sz w:val="20"/>
          <w:szCs w:val="20"/>
        </w:rPr>
        <w:t xml:space="preserve"> wykonania </w:t>
      </w:r>
      <w:r w:rsidR="004632E5">
        <w:rPr>
          <w:rFonts w:ascii="Tahoma" w:hAnsi="Tahoma" w:cs="Tahoma"/>
          <w:sz w:val="20"/>
          <w:szCs w:val="20"/>
        </w:rPr>
        <w:lastRenderedPageBreak/>
        <w:t>zas</w:t>
      </w:r>
      <w:r w:rsidR="00235B78">
        <w:rPr>
          <w:rFonts w:ascii="Tahoma" w:hAnsi="Tahoma" w:cs="Tahoma"/>
          <w:sz w:val="20"/>
          <w:szCs w:val="20"/>
        </w:rPr>
        <w:t>tępczego świadczenia a wartością</w:t>
      </w:r>
      <w:r w:rsidR="004632E5">
        <w:rPr>
          <w:rFonts w:ascii="Tahoma" w:hAnsi="Tahoma" w:cs="Tahoma"/>
          <w:sz w:val="20"/>
          <w:szCs w:val="20"/>
        </w:rPr>
        <w:t xml:space="preserve"> wynikająca z niniejszej umowy. Wykonawca zobowiązuje się do zapewnienia alternatywnego wykonawcy badań określonych ta umowa</w:t>
      </w:r>
      <w:r w:rsidR="00235B78">
        <w:rPr>
          <w:rFonts w:ascii="Tahoma" w:hAnsi="Tahoma" w:cs="Tahoma"/>
          <w:sz w:val="20"/>
          <w:szCs w:val="20"/>
        </w:rPr>
        <w:t xml:space="preserve"> w razie wystąpienia awarii urzą</w:t>
      </w:r>
      <w:r w:rsidR="004632E5">
        <w:rPr>
          <w:rFonts w:ascii="Tahoma" w:hAnsi="Tahoma" w:cs="Tahoma"/>
          <w:sz w:val="20"/>
          <w:szCs w:val="20"/>
        </w:rPr>
        <w:t>dzeń Wykonawcy lub jakiejkolwiek innej przyczyny powodującej niemożność wykonania świadczeń. Laboratorium alternatywnego wykonawcy musi znajdować się</w:t>
      </w:r>
      <w:r w:rsidR="00235B78">
        <w:rPr>
          <w:rFonts w:ascii="Tahoma" w:hAnsi="Tahoma" w:cs="Tahoma"/>
          <w:sz w:val="20"/>
          <w:szCs w:val="20"/>
        </w:rPr>
        <w:t xml:space="preserve"> w odległości do 10 km od siedziby Zamawiającego.</w:t>
      </w:r>
    </w:p>
    <w:p w:rsidR="00FA53D3" w:rsidRDefault="00FA53D3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Badania winny być wykonywane przy użyciu materiałów medycznych i odczynników dopuszczonych do obrotu zgodnie z ustawa z dnia 20 maja 2010</w:t>
      </w:r>
      <w:r w:rsidR="00E80A9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 o wyrobach med</w:t>
      </w:r>
      <w:r w:rsidR="00486CBE">
        <w:rPr>
          <w:rFonts w:ascii="Tahoma" w:hAnsi="Tahoma" w:cs="Tahoma"/>
          <w:sz w:val="20"/>
          <w:szCs w:val="20"/>
        </w:rPr>
        <w:t xml:space="preserve">ycznych </w:t>
      </w:r>
      <w:r w:rsidR="00486CBE">
        <w:rPr>
          <w:rFonts w:ascii="Tahoma" w:hAnsi="Tahoma" w:cs="Tahoma"/>
          <w:sz w:val="20"/>
          <w:szCs w:val="20"/>
        </w:rPr>
        <w:br/>
        <w:t>(</w:t>
      </w:r>
      <w:r w:rsidR="00D85C22">
        <w:rPr>
          <w:rFonts w:ascii="Tahoma" w:hAnsi="Tahoma" w:cs="Tahoma"/>
          <w:sz w:val="20"/>
          <w:szCs w:val="20"/>
        </w:rPr>
        <w:t xml:space="preserve"> Dz.U.2022.974 z </w:t>
      </w:r>
      <w:proofErr w:type="spellStart"/>
      <w:r w:rsidR="00D85C22">
        <w:rPr>
          <w:rFonts w:ascii="Tahoma" w:hAnsi="Tahoma" w:cs="Tahoma"/>
          <w:sz w:val="20"/>
          <w:szCs w:val="20"/>
        </w:rPr>
        <w:t>póź</w:t>
      </w:r>
      <w:proofErr w:type="spellEnd"/>
      <w:r w:rsidR="00D85C22">
        <w:rPr>
          <w:rFonts w:ascii="Tahoma" w:hAnsi="Tahoma" w:cs="Tahoma"/>
          <w:sz w:val="20"/>
          <w:szCs w:val="20"/>
        </w:rPr>
        <w:t>. zm.</w:t>
      </w:r>
      <w:r>
        <w:rPr>
          <w:rFonts w:ascii="Tahoma" w:hAnsi="Tahoma" w:cs="Tahoma"/>
          <w:sz w:val="20"/>
          <w:szCs w:val="20"/>
        </w:rPr>
        <w:t>)</w:t>
      </w:r>
      <w:r w:rsidR="00A94570">
        <w:rPr>
          <w:rFonts w:ascii="Tahoma" w:hAnsi="Tahoma" w:cs="Tahoma"/>
          <w:sz w:val="20"/>
          <w:szCs w:val="20"/>
        </w:rPr>
        <w:t>.</w:t>
      </w:r>
    </w:p>
    <w:p w:rsidR="00933116" w:rsidRDefault="00933116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zapewnić dostępność badań, ich realizację i odbiór materiałów do badań przez 24 godziny 7 dni w tygodniu.</w:t>
      </w:r>
    </w:p>
    <w:p w:rsidR="00933116" w:rsidRDefault="00933116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Odbiór materiałów do badań, które</w:t>
      </w:r>
      <w:r w:rsidR="00623084">
        <w:rPr>
          <w:rFonts w:ascii="Tahoma" w:hAnsi="Tahoma" w:cs="Tahoma"/>
          <w:sz w:val="20"/>
          <w:szCs w:val="20"/>
        </w:rPr>
        <w:t xml:space="preserve"> wymagają transportu do realizującego je laboratorium odbywać się będzie codziennie przez 7 dni w tygodniu nie krócej niż do godziny 11.30. Rozpoczęcie procedury realizacji badania nie może przekroczyć 12 godzin od przyjęcia Wykonawcy materiału biologicznego w przypadku badań których okres realizacji oznaczony </w:t>
      </w:r>
      <w:r w:rsidR="009D3198">
        <w:rPr>
          <w:rFonts w:ascii="Tahoma" w:hAnsi="Tahoma" w:cs="Tahoma"/>
          <w:sz w:val="20"/>
          <w:szCs w:val="20"/>
        </w:rPr>
        <w:br/>
      </w:r>
      <w:r w:rsidR="00623084">
        <w:rPr>
          <w:rFonts w:ascii="Tahoma" w:hAnsi="Tahoma" w:cs="Tahoma"/>
          <w:sz w:val="20"/>
          <w:szCs w:val="20"/>
        </w:rPr>
        <w:t>w załączniku nr 1 do umowy (wykaz badań) jest dłuższy niż 12 godzin.</w:t>
      </w:r>
    </w:p>
    <w:p w:rsidR="0093231E" w:rsidRDefault="0093231E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się, w zależności od rodzaju badania i związanej z jego wykonaniem specyfiki, do maksymalnego skrócenia okresu oczekiwania na wynik. Czas oczekiwania na wynik nie może przekroczyć czasookresu wskazanego w załączniku nr 1 (wykaz badań) do umowy.</w:t>
      </w:r>
    </w:p>
    <w:p w:rsidR="00894777" w:rsidRDefault="00894777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aby badania analityczne w trybie „CITO” i „STATIM” były wyk</w:t>
      </w:r>
      <w:r w:rsidR="006D3B31">
        <w:rPr>
          <w:rFonts w:ascii="Tahoma" w:hAnsi="Tahoma" w:cs="Tahoma"/>
          <w:sz w:val="20"/>
          <w:szCs w:val="20"/>
        </w:rPr>
        <w:t>onywane</w:t>
      </w:r>
      <w:r>
        <w:rPr>
          <w:rFonts w:ascii="Tahoma" w:hAnsi="Tahoma" w:cs="Tahoma"/>
          <w:sz w:val="20"/>
          <w:szCs w:val="20"/>
        </w:rPr>
        <w:t xml:space="preserve"> przez 24h/dobę, 7 dni w tygodniu. Czas oczekiwania na wynik badania wykonywanego w trybie „CITO” nie może przekraczać 60 minut od chwili dostarczenia materiału do laboratorium. Czas oczekiwania na wynik badania wykonywan</w:t>
      </w:r>
      <w:r w:rsidR="00C00865">
        <w:rPr>
          <w:rFonts w:ascii="Tahoma" w:hAnsi="Tahoma" w:cs="Tahoma"/>
          <w:sz w:val="20"/>
          <w:szCs w:val="20"/>
        </w:rPr>
        <w:t xml:space="preserve">ego w trybie „STATIM” nie może </w:t>
      </w:r>
      <w:r>
        <w:rPr>
          <w:rFonts w:ascii="Tahoma" w:hAnsi="Tahoma" w:cs="Tahoma"/>
          <w:sz w:val="20"/>
          <w:szCs w:val="20"/>
        </w:rPr>
        <w:t>przekraczać 15 minut od chwili dostarczenia materiału do laboratorium.</w:t>
      </w:r>
    </w:p>
    <w:p w:rsidR="001C5849" w:rsidRDefault="001C5849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do wykonania na zlecenie badań w trybie „CITO” i „STATIM” bez dodatkowej opłaty.</w:t>
      </w:r>
    </w:p>
    <w:p w:rsidR="00EB60F6" w:rsidRDefault="00EB60F6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zapewnić Zamawiającemu na swój koszt kompletne zestawy sprzętu medycznego przeznaczonego do pobierania materiału do badań i umożliwiającego jego transport t</w:t>
      </w:r>
      <w:r w:rsidR="009658E3">
        <w:rPr>
          <w:rFonts w:ascii="Tahoma" w:hAnsi="Tahoma" w:cs="Tahoma"/>
          <w:sz w:val="20"/>
          <w:szCs w:val="20"/>
        </w:rPr>
        <w:t xml:space="preserve">j. próbówki, pojemniki, </w:t>
      </w:r>
      <w:proofErr w:type="spellStart"/>
      <w:r w:rsidR="009658E3">
        <w:rPr>
          <w:rFonts w:ascii="Tahoma" w:hAnsi="Tahoma" w:cs="Tahoma"/>
          <w:sz w:val="20"/>
          <w:szCs w:val="20"/>
        </w:rPr>
        <w:t>wymazów</w:t>
      </w:r>
      <w:r>
        <w:rPr>
          <w:rFonts w:ascii="Tahoma" w:hAnsi="Tahoma" w:cs="Tahoma"/>
          <w:sz w:val="20"/>
          <w:szCs w:val="20"/>
        </w:rPr>
        <w:t>ki</w:t>
      </w:r>
      <w:proofErr w:type="spellEnd"/>
      <w:r>
        <w:rPr>
          <w:rFonts w:ascii="Tahoma" w:hAnsi="Tahoma" w:cs="Tahoma"/>
          <w:sz w:val="20"/>
          <w:szCs w:val="20"/>
        </w:rPr>
        <w:t xml:space="preserve">, butelki z podłożem wymagane do wykonywania badań mikrobiologicznych, </w:t>
      </w:r>
      <w:r w:rsidRPr="009B34C7">
        <w:rPr>
          <w:rFonts w:ascii="Tahoma" w:hAnsi="Tahoma" w:cs="Tahoma"/>
          <w:strike/>
          <w:sz w:val="20"/>
          <w:szCs w:val="20"/>
        </w:rPr>
        <w:t>ampułkostrzykawki</w:t>
      </w:r>
      <w:r>
        <w:rPr>
          <w:rFonts w:ascii="Tahoma" w:hAnsi="Tahoma" w:cs="Tahoma"/>
          <w:sz w:val="20"/>
          <w:szCs w:val="20"/>
        </w:rPr>
        <w:t>, łączniki, igły itp. W ilościach zapewniających realizacje zamówienia.</w:t>
      </w:r>
    </w:p>
    <w:p w:rsidR="00DC1E92" w:rsidRDefault="00DC1E92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zapewnić Zamawiającemu na swój koszt paski z kodami kreskowymi przeznaczonymi do prawidłowej identyfikacji zleconych badań w ilościach zapewniających realizacje zamówienia.</w:t>
      </w:r>
    </w:p>
    <w:p w:rsidR="00DC1E92" w:rsidRDefault="00DC1E92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Materiały do badań będą przewożone przez Wykonawcę zgodnie z warunkami określonymi </w:t>
      </w:r>
      <w:r w:rsidR="009D319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Rozporządzeniu Ministra Zdrowia</w:t>
      </w:r>
      <w:r w:rsidR="00026C2C">
        <w:rPr>
          <w:rFonts w:ascii="Tahoma" w:hAnsi="Tahoma" w:cs="Tahoma"/>
          <w:sz w:val="20"/>
          <w:szCs w:val="20"/>
        </w:rPr>
        <w:t xml:space="preserve"> z dnia 05 września 2019 r.</w:t>
      </w:r>
      <w:r>
        <w:rPr>
          <w:rFonts w:ascii="Tahoma" w:hAnsi="Tahoma" w:cs="Tahoma"/>
          <w:sz w:val="20"/>
          <w:szCs w:val="20"/>
        </w:rPr>
        <w:t xml:space="preserve"> w sprawie standardów jakości dla medycznych laboratoriów diagnostycznych i </w:t>
      </w:r>
      <w:r w:rsidR="00CA0344">
        <w:rPr>
          <w:rFonts w:ascii="Tahoma" w:hAnsi="Tahoma" w:cs="Tahoma"/>
          <w:sz w:val="20"/>
          <w:szCs w:val="20"/>
        </w:rPr>
        <w:t>mikrobiologicznych (</w:t>
      </w:r>
      <w:proofErr w:type="spellStart"/>
      <w:r w:rsidR="00CA0344">
        <w:rPr>
          <w:rFonts w:ascii="Tahoma" w:hAnsi="Tahoma" w:cs="Tahoma"/>
          <w:sz w:val="20"/>
          <w:szCs w:val="20"/>
        </w:rPr>
        <w:t>Dz.U</w:t>
      </w:r>
      <w:proofErr w:type="spellEnd"/>
      <w:r w:rsidR="00CA0344">
        <w:rPr>
          <w:rFonts w:ascii="Tahoma" w:hAnsi="Tahoma" w:cs="Tahoma"/>
          <w:sz w:val="20"/>
          <w:szCs w:val="20"/>
        </w:rPr>
        <w:t xml:space="preserve">. z </w:t>
      </w:r>
      <w:r w:rsidR="00026C2C">
        <w:rPr>
          <w:rFonts w:ascii="Tahoma" w:hAnsi="Tahoma" w:cs="Tahoma"/>
          <w:sz w:val="20"/>
          <w:szCs w:val="20"/>
        </w:rPr>
        <w:t>2019.1923</w:t>
      </w:r>
      <w:r w:rsidR="00CA034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CA0344">
        <w:rPr>
          <w:rFonts w:ascii="Tahoma" w:hAnsi="Tahoma" w:cs="Tahoma"/>
          <w:sz w:val="20"/>
          <w:szCs w:val="20"/>
        </w:rPr>
        <w:t>póź</w:t>
      </w:r>
      <w:proofErr w:type="spellEnd"/>
      <w:r w:rsidR="00CA0344">
        <w:rPr>
          <w:rFonts w:ascii="Tahoma" w:hAnsi="Tahoma" w:cs="Tahoma"/>
          <w:sz w:val="20"/>
          <w:szCs w:val="20"/>
        </w:rPr>
        <w:t>. zm.</w:t>
      </w:r>
      <w:r>
        <w:rPr>
          <w:rFonts w:ascii="Tahoma" w:hAnsi="Tahoma" w:cs="Tahoma"/>
          <w:sz w:val="20"/>
          <w:szCs w:val="20"/>
        </w:rPr>
        <w:t xml:space="preserve">), a temperatura transportu odpowiednio udokumentowana. W przypadku wykonania zamówienia w części dotyczącej transportu nie we własnym zakresie, Wykonawca odpowiada </w:t>
      </w:r>
      <w:r>
        <w:rPr>
          <w:rFonts w:ascii="Tahoma" w:hAnsi="Tahoma" w:cs="Tahoma"/>
          <w:sz w:val="20"/>
          <w:szCs w:val="20"/>
        </w:rPr>
        <w:lastRenderedPageBreak/>
        <w:t xml:space="preserve">za działania, uchybienia i zaniedbania firmy przewożącej tak jak za własne działania, uchybienia i zaniedbania w tym przestrzeganie warunków transportu biologicznego </w:t>
      </w:r>
      <w:r w:rsidR="00BE3687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odpowiedniej temperaturze.</w:t>
      </w:r>
    </w:p>
    <w:p w:rsidR="00B255A5" w:rsidRDefault="00B255A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będzie wykonywał przedmiot umowy na podstawie:</w:t>
      </w:r>
    </w:p>
    <w:p w:rsidR="00B255A5" w:rsidRDefault="00B255A5" w:rsidP="00D32EAF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elektronicznego zlecenia wygenerowanego z nadrzędnego systemu informatycznego</w:t>
      </w:r>
    </w:p>
    <w:p w:rsidR="00B255A5" w:rsidRDefault="00B255A5" w:rsidP="00D32EAF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tylko i wyłącznie w przypadku awarii systemu medycznego lub innej uzasadnionej sytuacji skierowania w formie pisemnej, podpisanego przez Wykonawcę wg wzoru dostarczonego przez Wykonawcę. </w:t>
      </w:r>
      <w:r w:rsidR="007026B9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wymaga aby w w/w wzorze (na jednym druku) istniała możliwość skierowania/zlecenia na badania mikrobiologiczne;</w:t>
      </w:r>
    </w:p>
    <w:p w:rsidR="00B255A5" w:rsidRDefault="00B255A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Skierowanie winno zawierać dane zgodne z obowiązującymi przepisami oraz nr telefonu do lekarza wystawiającego skierowanie/zlecenie.</w:t>
      </w:r>
    </w:p>
    <w:p w:rsidR="00B255A5" w:rsidRDefault="00B255A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wynik badania zobowiązany jest odesłać drogą elektroniczną z posiadanego systemu do nadrzędnego systemu informatycznego HIS Kupującego poprzez standard HL7 ze szczególnym zachowaniem bezpieczeństwa informacji oraz identyfikacji zlecenia. Brak wyniku będzie skutkowało brakiem płatności za wykonanie badania.</w:t>
      </w:r>
    </w:p>
    <w:p w:rsidR="00B255A5" w:rsidRDefault="00B255A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0E0FF8">
        <w:rPr>
          <w:rFonts w:ascii="Tahoma" w:hAnsi="Tahoma" w:cs="Tahoma"/>
          <w:sz w:val="20"/>
          <w:szCs w:val="20"/>
        </w:rPr>
        <w:t>Wykonawca zapewni jednoznaczną identyfikację wyniku pacjenta w oparciu o dane zawarte na skierowaniu/zleceniu.</w:t>
      </w:r>
    </w:p>
    <w:p w:rsidR="00B255A5" w:rsidRDefault="00B255A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przyjmować i odsyłać na swój koszt i ryzyko zlecenia na badania objęte zakresem umowy droga elektroniczna poprzez standard HL7. Zakres dotyczący uzgodnienia standardu wymiany informacji pomiędzy systemami informatycznymi za pomocą protokołu HL7 zostanie </w:t>
      </w:r>
      <w:r w:rsidR="007026B9">
        <w:rPr>
          <w:rFonts w:ascii="Tahoma" w:hAnsi="Tahoma" w:cs="Tahoma"/>
          <w:sz w:val="20"/>
          <w:szCs w:val="20"/>
        </w:rPr>
        <w:t>w uzgodnionym pomiędzy Wykonawcą</w:t>
      </w:r>
      <w:r>
        <w:rPr>
          <w:rFonts w:ascii="Tahoma" w:hAnsi="Tahoma" w:cs="Tahoma"/>
          <w:sz w:val="20"/>
          <w:szCs w:val="20"/>
        </w:rPr>
        <w:t xml:space="preserve"> a </w:t>
      </w:r>
      <w:r w:rsidR="007026B9">
        <w:rPr>
          <w:rFonts w:ascii="Tahoma" w:hAnsi="Tahoma" w:cs="Tahoma"/>
          <w:sz w:val="20"/>
          <w:szCs w:val="20"/>
        </w:rPr>
        <w:t>Zamawiającym</w:t>
      </w:r>
      <w:r>
        <w:rPr>
          <w:rFonts w:ascii="Tahoma" w:hAnsi="Tahoma" w:cs="Tahoma"/>
          <w:sz w:val="20"/>
          <w:szCs w:val="20"/>
        </w:rPr>
        <w:t xml:space="preserve"> zakresie, formacie i terminie wykonania.</w:t>
      </w:r>
    </w:p>
    <w:p w:rsidR="00B255A5" w:rsidRDefault="00B255A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współpracować z </w:t>
      </w:r>
      <w:r w:rsidR="007026B9">
        <w:rPr>
          <w:rFonts w:ascii="Tahoma" w:hAnsi="Tahoma" w:cs="Tahoma"/>
          <w:sz w:val="20"/>
          <w:szCs w:val="20"/>
        </w:rPr>
        <w:t>Zamawiającym</w:t>
      </w:r>
      <w:r>
        <w:rPr>
          <w:rFonts w:ascii="Tahoma" w:hAnsi="Tahoma" w:cs="Tahoma"/>
          <w:sz w:val="20"/>
          <w:szCs w:val="20"/>
        </w:rPr>
        <w:t xml:space="preserve"> oraz dostawcami systemu informatycznego HIS </w:t>
      </w:r>
      <w:r w:rsidR="007026B9">
        <w:rPr>
          <w:rFonts w:ascii="Tahoma" w:hAnsi="Tahoma" w:cs="Tahoma"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w zakresie ustaleń, co do uzgodnień w zakresie wymiany informacji poprzez standard HL7 oraz terminy wykonania.</w:t>
      </w:r>
    </w:p>
    <w:p w:rsidR="00B255A5" w:rsidRDefault="00B255A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 współpracy z </w:t>
      </w:r>
      <w:r w:rsidR="007026B9">
        <w:rPr>
          <w:rFonts w:ascii="Tahoma" w:hAnsi="Tahoma" w:cs="Tahoma"/>
          <w:sz w:val="20"/>
          <w:szCs w:val="20"/>
        </w:rPr>
        <w:t>Zamawiającym</w:t>
      </w:r>
      <w:r>
        <w:rPr>
          <w:rFonts w:ascii="Tahoma" w:hAnsi="Tahoma" w:cs="Tahoma"/>
          <w:sz w:val="20"/>
          <w:szCs w:val="20"/>
        </w:rPr>
        <w:t xml:space="preserve"> oraz dostawcami medycznego systemu informatycznego (HIS) w zakresie oceny jakości wymiany informacji poprzez standard HL7 (tylko w okresie trwania umowy). Ocena jakości jest procesem polegającym na wyjaśnianiu wątpliwości co do szczegółów formatu wymiany informacji, co do szczegółów przesyłanych/odbieranych informacji, uzgodnień słownikowych i przesyłania ramki testowej.</w:t>
      </w:r>
    </w:p>
    <w:p w:rsidR="00B255A5" w:rsidRDefault="00B255A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w posiadanym systemie informatycznym zapewni na swój koszt i ryzyko komunikację (integrację) z nadrzędnym istniejącym systemem szpitalnym </w:t>
      </w:r>
      <w:r w:rsidR="007026B9">
        <w:rPr>
          <w:rFonts w:ascii="Tahoma" w:hAnsi="Tahoma" w:cs="Tahoma"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za pomocą protokołu HL7 poprzez, który będzie możliwość zlecenia badań z informatycznego systemu szpitalnego </w:t>
      </w:r>
      <w:r w:rsidR="007026B9">
        <w:rPr>
          <w:rFonts w:ascii="Tahoma" w:hAnsi="Tahoma" w:cs="Tahoma"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do Wykonawcy drogą elektroniczną. Wyniki zleconych badań po ich wykonaniu i zatwierdzeniu przez osobę do tego uprawnioną będą przesyłane (drogą elektroniczną) z systemu Wykonawcy do informatycznego systemu medycznego szpitala (HIS) </w:t>
      </w:r>
      <w:r w:rsidR="007026B9">
        <w:rPr>
          <w:rFonts w:ascii="Tahoma" w:hAnsi="Tahoma" w:cs="Tahoma"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>. Zakres dostępnych uprawnień do zleceń określi IOD w oparciu o indywidualne uprawnienia użytkownika lub profile użytkowników.</w:t>
      </w:r>
    </w:p>
    <w:p w:rsidR="00B255A5" w:rsidRDefault="00B255A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 przypadku zmiany systemu informatycznego szpitala koszty integracji z nowym systemem informatycznym leżą po stronie Wykonawcy.</w:t>
      </w:r>
    </w:p>
    <w:p w:rsidR="00B255A5" w:rsidRDefault="00B255A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AE43DF">
        <w:rPr>
          <w:rFonts w:ascii="Tahoma" w:hAnsi="Tahoma" w:cs="Tahoma"/>
          <w:sz w:val="20"/>
          <w:szCs w:val="20"/>
        </w:rPr>
        <w:t>Wykonawca zobowiązany jest do zapewni</w:t>
      </w:r>
      <w:r w:rsidR="007026B9">
        <w:rPr>
          <w:rFonts w:ascii="Tahoma" w:hAnsi="Tahoma" w:cs="Tahoma"/>
          <w:sz w:val="20"/>
          <w:szCs w:val="20"/>
        </w:rPr>
        <w:t>enia w systemie informatycznym Z</w:t>
      </w:r>
      <w:r w:rsidRPr="00AE43DF">
        <w:rPr>
          <w:rFonts w:ascii="Tahoma" w:hAnsi="Tahoma" w:cs="Tahoma"/>
          <w:sz w:val="20"/>
          <w:szCs w:val="20"/>
        </w:rPr>
        <w:t xml:space="preserve">amawiającego obsługi "moduł pobrań" podczas pobrania materiału do badań w zakresie zleceń z AOS i POZ. Pracownik pobierający materiał od pacjenta ze strony Wykonawcy zobowiązany będzie do potwierdzenia pobrania materiału od pacjenta oraz  zatwierdzeniu zlecenia co skutkować będzie wysłaniem go do systemu informatycznego Wykonawcy. </w:t>
      </w:r>
    </w:p>
    <w:p w:rsidR="00B255A5" w:rsidRPr="00AE43DF" w:rsidRDefault="00B255A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AE43DF">
        <w:rPr>
          <w:rFonts w:ascii="Tahoma" w:hAnsi="Tahoma" w:cs="Tahoma"/>
          <w:sz w:val="20"/>
          <w:szCs w:val="20"/>
        </w:rPr>
        <w:t xml:space="preserve">W przypadku awarii wymiany informacji </w:t>
      </w:r>
      <w:r w:rsidR="00A7160E">
        <w:rPr>
          <w:rFonts w:ascii="Tahoma" w:hAnsi="Tahoma" w:cs="Tahoma"/>
          <w:sz w:val="20"/>
          <w:szCs w:val="20"/>
        </w:rPr>
        <w:t>Zamawiający</w:t>
      </w:r>
      <w:r w:rsidRPr="00AE43DF">
        <w:rPr>
          <w:rFonts w:ascii="Tahoma" w:hAnsi="Tahoma" w:cs="Tahoma"/>
          <w:sz w:val="20"/>
          <w:szCs w:val="20"/>
        </w:rPr>
        <w:t xml:space="preserve"> i Wykonawca zobowiązani są do naprawy, o ile awaria dotyczy usług, którymi administrują, usunięcia skutków awarii (każdy po swojej stronie), ewentualnego ponowienia transmisji w celu zachowania zgodności dokumentacji medycznej w HIS i LIS oraz wznowienia wymiany informacji. W przypadku przerwy w działaniu komunikacji dłuższej, niż 4 godziny, strony zobowiązane są do wzajemnego powiadomienia. Wykonawca zobowiązany jest do podjęcia decyzji </w:t>
      </w:r>
      <w:r w:rsidR="00BE3687">
        <w:rPr>
          <w:rFonts w:ascii="Tahoma" w:hAnsi="Tahoma" w:cs="Tahoma"/>
          <w:sz w:val="20"/>
          <w:szCs w:val="20"/>
        </w:rPr>
        <w:br/>
      </w:r>
      <w:r w:rsidRPr="00AE43DF">
        <w:rPr>
          <w:rFonts w:ascii="Tahoma" w:hAnsi="Tahoma" w:cs="Tahoma"/>
          <w:sz w:val="20"/>
          <w:szCs w:val="20"/>
        </w:rPr>
        <w:t>o ewentualnym wdrożeniu dokumentacji „papierowej” i powiadomienia o tej decyzji odpowiednich komórek organizacyjnych Zamawiającego, oraz odwołania jej po usunięciu awarii.</w:t>
      </w:r>
    </w:p>
    <w:p w:rsidR="00B255A5" w:rsidRPr="001D29C3" w:rsidRDefault="00B255A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 zapewnienia konsultacji</w:t>
      </w:r>
      <w:r w:rsidR="009B34C7">
        <w:rPr>
          <w:rFonts w:ascii="Tahoma" w:hAnsi="Tahoma" w:cs="Tahoma"/>
          <w:sz w:val="20"/>
          <w:szCs w:val="20"/>
        </w:rPr>
        <w:t xml:space="preserve"> w godz. 7-15, 7 dni w tygodniu,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</w:t>
      </w:r>
      <w:proofErr w:type="spellEnd"/>
      <w:r>
        <w:rPr>
          <w:rFonts w:ascii="Tahoma" w:hAnsi="Tahoma" w:cs="Tahoma"/>
          <w:sz w:val="20"/>
          <w:szCs w:val="20"/>
        </w:rPr>
        <w:t xml:space="preserve"> zakresie wyników badań bakteriologicznych, ich interpretacji drogą kontaktów telefonicznych i mailowych z pracownikiem Wykonawcy (specjalista mikrobiolog). Obowiązkowe jest comiesięczne sporządzenie i przedłożenie </w:t>
      </w:r>
      <w:r w:rsidR="007026B9">
        <w:rPr>
          <w:rFonts w:ascii="Tahoma" w:hAnsi="Tahoma" w:cs="Tahoma"/>
          <w:sz w:val="20"/>
          <w:szCs w:val="20"/>
        </w:rPr>
        <w:t>Zamawiającemu</w:t>
      </w:r>
      <w:r>
        <w:rPr>
          <w:rFonts w:ascii="Tahoma" w:hAnsi="Tahoma" w:cs="Tahoma"/>
          <w:sz w:val="20"/>
          <w:szCs w:val="20"/>
        </w:rPr>
        <w:t xml:space="preserve"> harmonogramu pracy konsultantów wraz z podaniem kontaktu telefonicznego.</w:t>
      </w:r>
    </w:p>
    <w:p w:rsidR="00B255A5" w:rsidRDefault="00B255A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szczególnie uzasadnionych przypadkach termin realizacji świadczeń może być przedłużony po uprzednim uzgodnieniu tego faktu z </w:t>
      </w:r>
      <w:r w:rsidR="0090207C">
        <w:rPr>
          <w:rFonts w:ascii="Tahoma" w:hAnsi="Tahoma" w:cs="Tahoma"/>
          <w:sz w:val="20"/>
          <w:szCs w:val="20"/>
        </w:rPr>
        <w:t>Zamawiają</w:t>
      </w:r>
      <w:r w:rsidR="00A7160E">
        <w:rPr>
          <w:rFonts w:ascii="Tahoma" w:hAnsi="Tahoma" w:cs="Tahoma"/>
          <w:sz w:val="20"/>
          <w:szCs w:val="20"/>
        </w:rPr>
        <w:t>cym</w:t>
      </w:r>
      <w:r>
        <w:rPr>
          <w:rFonts w:ascii="Tahoma" w:hAnsi="Tahoma" w:cs="Tahoma"/>
          <w:sz w:val="20"/>
          <w:szCs w:val="20"/>
        </w:rPr>
        <w:t xml:space="preserve"> w formie pisemnej lub telefonicznej.</w:t>
      </w:r>
    </w:p>
    <w:p w:rsidR="00B255A5" w:rsidRDefault="00B255A5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wydania wyniku badania o wartościach krytycznych, nie mających odzwierciedlenia w stanie klinicznym pacjenta Wykonawca dokona weryfikacji wyniku na koszt własny.</w:t>
      </w:r>
    </w:p>
    <w:p w:rsidR="00B255A5" w:rsidRDefault="0090207C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B255A5">
        <w:rPr>
          <w:rFonts w:ascii="Tahoma" w:hAnsi="Tahoma" w:cs="Tahoma"/>
          <w:sz w:val="20"/>
          <w:szCs w:val="20"/>
        </w:rPr>
        <w:t xml:space="preserve"> wymaga dostępu do wyników badań także przez stronę WWW. Każdy </w:t>
      </w:r>
      <w:r w:rsidR="009D3198">
        <w:rPr>
          <w:rFonts w:ascii="Tahoma" w:hAnsi="Tahoma" w:cs="Tahoma"/>
          <w:sz w:val="20"/>
          <w:szCs w:val="20"/>
        </w:rPr>
        <w:br/>
      </w:r>
      <w:r w:rsidR="00B255A5">
        <w:rPr>
          <w:rFonts w:ascii="Tahoma" w:hAnsi="Tahoma" w:cs="Tahoma"/>
          <w:sz w:val="20"/>
          <w:szCs w:val="20"/>
        </w:rPr>
        <w:t>z upoważnionych przez Kupującego pracowników ma mieć dostęp wyłącznie do badań zlecanych w ramach swojej komórki (komórek) organizacyjnej. Dostęp ma być realizowany za pomocą identyfikatora i hasła. Polityka haseł ma być zgodną z wymogami RODO.</w:t>
      </w:r>
    </w:p>
    <w:p w:rsidR="00273C78" w:rsidRDefault="00273C78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wyraża gotowość poddania się kontroli ze strony Zamawiającego.</w:t>
      </w:r>
    </w:p>
    <w:p w:rsidR="003A69C7" w:rsidRDefault="001D5687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wyrazi gotowość poddania się kontroli przeprowadzonej przez NFZ na zasadach określonych w ustawie o świadczeniach opieki zdrowotnej finansowanych ze środków publicznyc</w:t>
      </w:r>
      <w:r w:rsidR="003434F1">
        <w:rPr>
          <w:rFonts w:ascii="Tahoma" w:hAnsi="Tahoma" w:cs="Tahoma"/>
          <w:sz w:val="20"/>
          <w:szCs w:val="20"/>
        </w:rPr>
        <w:t>h (</w:t>
      </w:r>
      <w:r w:rsidR="00CA0344">
        <w:rPr>
          <w:rFonts w:ascii="Tahoma" w:hAnsi="Tahoma" w:cs="Tahoma"/>
          <w:sz w:val="20"/>
          <w:szCs w:val="20"/>
        </w:rPr>
        <w:t xml:space="preserve">Dz.U.2021.1285 </w:t>
      </w:r>
      <w:r>
        <w:rPr>
          <w:rFonts w:ascii="Tahoma" w:hAnsi="Tahoma" w:cs="Tahoma"/>
          <w:sz w:val="20"/>
          <w:szCs w:val="20"/>
        </w:rPr>
        <w:t xml:space="preserve">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="00CA034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zm.) w zakresie wynikającym z umowy na zasadach określonych w w/w ustawie oraz do kontroli innych uprawnionych osób i organów.</w:t>
      </w:r>
    </w:p>
    <w:p w:rsidR="00D316C8" w:rsidRDefault="00D316C8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 umieszczenia informacji o zawartej </w:t>
      </w:r>
      <w:r w:rsidR="001572B5">
        <w:rPr>
          <w:rFonts w:ascii="Tahoma" w:hAnsi="Tahoma" w:cs="Tahoma"/>
          <w:sz w:val="20"/>
          <w:szCs w:val="20"/>
        </w:rPr>
        <w:t>umowie wraz bieżącą aktualizacją</w:t>
      </w:r>
      <w:r>
        <w:rPr>
          <w:rFonts w:ascii="Tahoma" w:hAnsi="Tahoma" w:cs="Tahoma"/>
          <w:sz w:val="20"/>
          <w:szCs w:val="20"/>
        </w:rPr>
        <w:t xml:space="preserve"> zmian dokonywanych w zakresie umowy w Portalu Świadczeniodawcy Opolskiego Oddziału Wojewódzkiego NFZ.</w:t>
      </w:r>
    </w:p>
    <w:p w:rsidR="00273C78" w:rsidRPr="003A69C7" w:rsidRDefault="00273C78" w:rsidP="00D32EAF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Wykonawca zobowiązany będzie do prowadzenia dokumentacji medycznej i statystycznej wymaganej przepisami szczegółowymi.</w:t>
      </w:r>
    </w:p>
    <w:p w:rsidR="0019614D" w:rsidRPr="00273C78" w:rsidRDefault="0019614D" w:rsidP="0019614D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73C78">
        <w:rPr>
          <w:rFonts w:ascii="Tahoma" w:hAnsi="Tahoma" w:cs="Tahoma"/>
          <w:b/>
          <w:sz w:val="20"/>
          <w:szCs w:val="20"/>
        </w:rPr>
        <w:t>Zasady rozliczeń między Zamawiającym a Wykonawcą:</w:t>
      </w:r>
    </w:p>
    <w:p w:rsidR="00EF1B34" w:rsidRDefault="00EF1B34" w:rsidP="00D32EAF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będzie do sporządzania zestawień za okresy miesięczne </w:t>
      </w:r>
      <w:r w:rsidR="009D319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z wykonanych badań </w:t>
      </w:r>
      <w:r w:rsidR="002361C2" w:rsidRPr="002361C2">
        <w:rPr>
          <w:rFonts w:ascii="Tahoma" w:hAnsi="Tahoma" w:cs="Tahoma"/>
          <w:sz w:val="20"/>
          <w:szCs w:val="20"/>
        </w:rPr>
        <w:t>załącznik nr 4.1 i 4.2</w:t>
      </w:r>
      <w:r w:rsidR="00C14DE0" w:rsidRPr="002361C2">
        <w:rPr>
          <w:rFonts w:ascii="Tahoma" w:hAnsi="Tahoma" w:cs="Tahoma"/>
          <w:sz w:val="20"/>
          <w:szCs w:val="20"/>
        </w:rPr>
        <w:t xml:space="preserve"> do SWKO</w:t>
      </w:r>
      <w:r>
        <w:rPr>
          <w:rFonts w:ascii="Tahoma" w:hAnsi="Tahoma" w:cs="Tahoma"/>
          <w:sz w:val="20"/>
          <w:szCs w:val="20"/>
        </w:rPr>
        <w:t xml:space="preserve"> – do 5 dnia następnego miesiąca.</w:t>
      </w:r>
      <w:r w:rsidR="00414408">
        <w:rPr>
          <w:rFonts w:ascii="Tahoma" w:hAnsi="Tahoma" w:cs="Tahoma"/>
          <w:sz w:val="20"/>
          <w:szCs w:val="20"/>
        </w:rPr>
        <w:t xml:space="preserve"> </w:t>
      </w:r>
    </w:p>
    <w:p w:rsidR="006D3B31" w:rsidRPr="00EF1B34" w:rsidRDefault="006D3B31" w:rsidP="00D32EAF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zabezpieczyć plik przed dostępem osób nieuprawnionych zgodnie z wymogami RODO.</w:t>
      </w:r>
    </w:p>
    <w:p w:rsidR="00EF1B34" w:rsidRDefault="00414408" w:rsidP="00D32EAF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Zestawienie jak wyżej będzie stanowiło po weryfikacji załącznik do faktury. Wzór załącznika dostarczy Zamawiający.</w:t>
      </w:r>
    </w:p>
    <w:p w:rsidR="00B255A5" w:rsidRDefault="00EE5BD5" w:rsidP="00D32EAF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badań</w:t>
      </w:r>
      <w:r w:rsidR="00B255A5">
        <w:rPr>
          <w:rFonts w:ascii="Tahoma" w:hAnsi="Tahoma" w:cs="Tahoma"/>
          <w:sz w:val="20"/>
          <w:szCs w:val="20"/>
        </w:rPr>
        <w:t xml:space="preserve"> poza umową Wykonawca dostarczy </w:t>
      </w:r>
      <w:proofErr w:type="spellStart"/>
      <w:r w:rsidR="00B255A5">
        <w:rPr>
          <w:rFonts w:ascii="Tahoma" w:hAnsi="Tahoma" w:cs="Tahoma"/>
          <w:sz w:val="20"/>
          <w:szCs w:val="20"/>
        </w:rPr>
        <w:t>ucyfrowioną</w:t>
      </w:r>
      <w:proofErr w:type="spellEnd"/>
      <w:r w:rsidR="00B255A5">
        <w:rPr>
          <w:rFonts w:ascii="Tahoma" w:hAnsi="Tahoma" w:cs="Tahoma"/>
          <w:sz w:val="20"/>
          <w:szCs w:val="20"/>
        </w:rPr>
        <w:t xml:space="preserve"> wersję wszystkich zleceń zautoryzowanych przez osoby uprawnione za dany miesiąc</w:t>
      </w:r>
      <w:r w:rsidR="00C14DE0">
        <w:rPr>
          <w:rFonts w:ascii="Tahoma" w:hAnsi="Tahoma" w:cs="Tahoma"/>
          <w:sz w:val="20"/>
          <w:szCs w:val="20"/>
        </w:rPr>
        <w:t xml:space="preserve"> – </w:t>
      </w:r>
      <w:r w:rsidR="002361C2" w:rsidRPr="002361C2">
        <w:rPr>
          <w:rFonts w:ascii="Tahoma" w:hAnsi="Tahoma" w:cs="Tahoma"/>
          <w:sz w:val="20"/>
          <w:szCs w:val="20"/>
        </w:rPr>
        <w:t>załącznik nr 4.1 i 4.2</w:t>
      </w:r>
      <w:r w:rsidR="00C14DE0" w:rsidRPr="002361C2">
        <w:rPr>
          <w:rFonts w:ascii="Tahoma" w:hAnsi="Tahoma" w:cs="Tahoma"/>
          <w:sz w:val="20"/>
          <w:szCs w:val="20"/>
        </w:rPr>
        <w:t xml:space="preserve"> do SWKO</w:t>
      </w:r>
      <w:r w:rsidR="00B255A5">
        <w:rPr>
          <w:rFonts w:ascii="Tahoma" w:hAnsi="Tahoma" w:cs="Tahoma"/>
          <w:sz w:val="20"/>
          <w:szCs w:val="20"/>
        </w:rPr>
        <w:t xml:space="preserve"> – do 5 dnia następnego miesiąca</w:t>
      </w:r>
      <w:r w:rsidR="002361C2">
        <w:rPr>
          <w:rFonts w:ascii="Tahoma" w:hAnsi="Tahoma" w:cs="Tahoma"/>
          <w:sz w:val="20"/>
          <w:szCs w:val="20"/>
        </w:rPr>
        <w:t>.</w:t>
      </w:r>
    </w:p>
    <w:p w:rsidR="00414408" w:rsidRDefault="00414408" w:rsidP="00D32EAF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przekazaniu załącznika w formie elektronicznej merytoryczna komórka organizacyjna Zamawiającego dokona jego weryfikacji i prześle informację zwrotną Wykonawcy.</w:t>
      </w:r>
    </w:p>
    <w:p w:rsidR="00414408" w:rsidRDefault="00414408" w:rsidP="00D32EAF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wystąpienia niezgodności, należy wyjaśnić ich przyczynę i dokonać korekty załącznika.</w:t>
      </w:r>
    </w:p>
    <w:p w:rsidR="00414408" w:rsidRDefault="00414408" w:rsidP="00D32EAF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Dopiero po uzgodnieniu zgodności załącznika ze zleceniami,  Wykonawca wystawia fakturę za wykonane badania.</w:t>
      </w:r>
    </w:p>
    <w:p w:rsidR="00414408" w:rsidRDefault="00414408" w:rsidP="00D32EAF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płatności faktury VAT – 60 dni od daty </w:t>
      </w:r>
      <w:r w:rsidR="00B255A5">
        <w:rPr>
          <w:rFonts w:ascii="Tahoma" w:hAnsi="Tahoma" w:cs="Tahoma"/>
          <w:sz w:val="20"/>
          <w:szCs w:val="20"/>
        </w:rPr>
        <w:t>wystawienia</w:t>
      </w:r>
      <w:r>
        <w:rPr>
          <w:rFonts w:ascii="Tahoma" w:hAnsi="Tahoma" w:cs="Tahoma"/>
          <w:sz w:val="20"/>
          <w:szCs w:val="20"/>
        </w:rPr>
        <w:t xml:space="preserve"> faktury</w:t>
      </w:r>
      <w:r w:rsidR="00B255A5">
        <w:rPr>
          <w:rFonts w:ascii="Tahoma" w:hAnsi="Tahoma" w:cs="Tahoma"/>
          <w:sz w:val="20"/>
          <w:szCs w:val="20"/>
        </w:rPr>
        <w:t xml:space="preserve"> VAT</w:t>
      </w:r>
      <w:r>
        <w:rPr>
          <w:rFonts w:ascii="Tahoma" w:hAnsi="Tahoma" w:cs="Tahoma"/>
          <w:sz w:val="20"/>
          <w:szCs w:val="20"/>
        </w:rPr>
        <w:t>.</w:t>
      </w:r>
    </w:p>
    <w:p w:rsidR="00BA170A" w:rsidRDefault="00EE1F8C" w:rsidP="00BA170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Dzierżawa pomieszczeń laboratorium</w:t>
      </w:r>
      <w:r w:rsidR="00BA170A" w:rsidRPr="00273C78">
        <w:rPr>
          <w:rFonts w:ascii="Tahoma" w:hAnsi="Tahoma" w:cs="Tahoma"/>
          <w:b/>
          <w:sz w:val="20"/>
          <w:szCs w:val="20"/>
        </w:rPr>
        <w:t>:</w:t>
      </w:r>
    </w:p>
    <w:p w:rsidR="00EE1F8C" w:rsidRDefault="00EE1F8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W ramach realizacji przedmiotu konkursu Wykonawca zobowiązany będzie do dzierżawy pomieszczeń znajdujących się w SP ZOZ </w:t>
      </w:r>
      <w:proofErr w:type="spellStart"/>
      <w:r>
        <w:rPr>
          <w:rFonts w:ascii="Tahoma" w:hAnsi="Tahoma" w:cs="Tahoma"/>
          <w:color w:val="000000"/>
          <w:spacing w:val="1"/>
          <w:sz w:val="20"/>
          <w:szCs w:val="20"/>
        </w:rPr>
        <w:t>MSWiA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w Opolu przy ul. Krakowskiej 44, o łącznej powierzchni 100,96 </w:t>
      </w:r>
      <w:proofErr w:type="spellStart"/>
      <w:r>
        <w:rPr>
          <w:rFonts w:ascii="Tahoma" w:hAnsi="Tahoma" w:cs="Tahoma"/>
          <w:color w:val="000000"/>
          <w:spacing w:val="1"/>
          <w:sz w:val="20"/>
          <w:szCs w:val="20"/>
        </w:rPr>
        <w:t>m²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 - </w:t>
      </w:r>
      <w:r w:rsidR="002361C2">
        <w:rPr>
          <w:rFonts w:ascii="Tahoma" w:hAnsi="Tahoma" w:cs="Tahoma"/>
          <w:color w:val="000000"/>
          <w:spacing w:val="1"/>
          <w:sz w:val="20"/>
          <w:szCs w:val="20"/>
        </w:rPr>
        <w:t>opis i wykaz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pomieszczeń laboratorium stanowi</w:t>
      </w:r>
      <w:r w:rsidR="002361C2">
        <w:rPr>
          <w:rFonts w:ascii="Tahoma" w:hAnsi="Tahoma" w:cs="Tahoma"/>
          <w:color w:val="000000"/>
          <w:spacing w:val="1"/>
          <w:sz w:val="20"/>
          <w:szCs w:val="20"/>
        </w:rPr>
        <w:t>ą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załącznik</w:t>
      </w:r>
      <w:r w:rsidR="002361C2">
        <w:rPr>
          <w:rFonts w:ascii="Tahoma" w:hAnsi="Tahoma" w:cs="Tahoma"/>
          <w:color w:val="000000"/>
          <w:spacing w:val="1"/>
          <w:sz w:val="20"/>
          <w:szCs w:val="20"/>
        </w:rPr>
        <w:t xml:space="preserve">i nr 5.1 </w:t>
      </w:r>
      <w:r w:rsidR="002361C2">
        <w:rPr>
          <w:rFonts w:ascii="Tahoma" w:hAnsi="Tahoma" w:cs="Tahoma"/>
          <w:color w:val="000000"/>
          <w:spacing w:val="1"/>
          <w:sz w:val="20"/>
          <w:szCs w:val="20"/>
        </w:rPr>
        <w:br/>
        <w:t>i 5.2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do SWKO. </w:t>
      </w:r>
    </w:p>
    <w:p w:rsidR="00EE1F8C" w:rsidRDefault="00EE1F8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Zamawiający oświadcza, że posiada tytuł prawny do używania nieruchomości położonej </w:t>
      </w:r>
      <w:r w:rsidR="007026B9">
        <w:rPr>
          <w:rFonts w:ascii="Tahoma" w:hAnsi="Tahoma" w:cs="Tahoma"/>
          <w:color w:val="000000"/>
          <w:spacing w:val="1"/>
          <w:sz w:val="20"/>
          <w:szCs w:val="20"/>
        </w:rPr>
        <w:br/>
      </w:r>
      <w:r>
        <w:rPr>
          <w:rFonts w:ascii="Tahoma" w:hAnsi="Tahoma" w:cs="Tahoma"/>
          <w:color w:val="000000"/>
          <w:spacing w:val="1"/>
          <w:sz w:val="20"/>
          <w:szCs w:val="20"/>
        </w:rPr>
        <w:t>w Opolu przy ul. Krakowskiej 44, dla której Sąd Rejonowy w Opolu Wydział VI Ksiąg Wieczystych posiada księgę wieczystą o nr OP10/00075688/7.</w:t>
      </w:r>
    </w:p>
    <w:p w:rsidR="00EE1F8C" w:rsidRDefault="00EE1F8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Przedmiot dzierżawy jest wolny od wszelkich obciążeń i zobowiązań.</w:t>
      </w:r>
    </w:p>
    <w:p w:rsidR="00EE1F8C" w:rsidRDefault="00EE1F8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Kompleks pomieszczeń składający się na laboratorium posiada:</w:t>
      </w:r>
    </w:p>
    <w:p w:rsidR="00EE1F8C" w:rsidRPr="00EE1F8C" w:rsidRDefault="00EE1F8C" w:rsidP="00EE1F8C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instalację elektryczną – </w:t>
      </w:r>
      <w:r w:rsidRPr="00EE1F8C">
        <w:rPr>
          <w:rFonts w:ascii="Tahoma" w:hAnsi="Tahoma" w:cs="Tahoma"/>
          <w:sz w:val="20"/>
          <w:szCs w:val="20"/>
        </w:rPr>
        <w:t xml:space="preserve">Wykonawca zobowiązany będzie do wykonania prac związanych z remontem sieci energetycznej w dzierżawionych pomieszczeniach. </w:t>
      </w:r>
      <w:r>
        <w:rPr>
          <w:rFonts w:ascii="Tahoma" w:hAnsi="Tahoma" w:cs="Tahoma"/>
          <w:sz w:val="20"/>
          <w:szCs w:val="20"/>
        </w:rPr>
        <w:br/>
      </w:r>
      <w:r w:rsidRPr="00EE1F8C">
        <w:rPr>
          <w:rFonts w:ascii="Tahoma" w:hAnsi="Tahoma" w:cs="Tahoma"/>
          <w:sz w:val="20"/>
          <w:szCs w:val="20"/>
        </w:rPr>
        <w:t>W załączeniu wykaz robót elektrycznych, które należy wykonać w celu prawidłowego funkcjonowania sieci energetycznej</w:t>
      </w:r>
      <w:r w:rsidR="002361C2">
        <w:rPr>
          <w:rFonts w:ascii="Tahoma" w:hAnsi="Tahoma" w:cs="Tahoma"/>
          <w:sz w:val="20"/>
          <w:szCs w:val="20"/>
        </w:rPr>
        <w:t xml:space="preserve"> – załącznik nr 1.1 do SWKO.</w:t>
      </w:r>
    </w:p>
    <w:p w:rsidR="00EE1F8C" w:rsidRDefault="00EE1F8C" w:rsidP="00EE1F8C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instalację wodno-kanalizacyjną</w:t>
      </w:r>
    </w:p>
    <w:p w:rsidR="00EE1F8C" w:rsidRDefault="00EE1F8C" w:rsidP="00EE1F8C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ogrzewanie centralne</w:t>
      </w:r>
    </w:p>
    <w:p w:rsidR="00EE1F8C" w:rsidRDefault="00EE1F8C" w:rsidP="00EE1F8C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instalację telefoniczną</w:t>
      </w:r>
    </w:p>
    <w:p w:rsidR="00EE1F8C" w:rsidRDefault="00EE1F8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lastRenderedPageBreak/>
        <w:t>Opłaty za korzystanie z mediów znajdujących się w obrębie wydzierżawianego lokalu na dzień zawarcia umowy ustalone zostały w wysokościach ryczałtowych:</w:t>
      </w:r>
    </w:p>
    <w:p w:rsidR="00EE1F8C" w:rsidRDefault="00831C77" w:rsidP="00EE1F8C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Centralne ogrzewanie – obciążenie nastąpi wg opłaty stosunkowej za powierzchnię dzierżawioną, zgodnie z opłatą płaconą przez Zamawiającego na podstawie cen jednostkowych wynikających z otrzymanych faktur od dostawcy ciepła + VAT;</w:t>
      </w:r>
    </w:p>
    <w:p w:rsidR="00EE1F8C" w:rsidRDefault="00EE1F8C" w:rsidP="00EE1F8C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za</w:t>
      </w:r>
      <w:r w:rsidR="00831C77">
        <w:rPr>
          <w:rFonts w:ascii="Tahoma" w:hAnsi="Tahoma" w:cs="Tahoma"/>
          <w:color w:val="000000"/>
          <w:spacing w:val="1"/>
          <w:sz w:val="20"/>
          <w:szCs w:val="20"/>
        </w:rPr>
        <w:t xml:space="preserve"> odbiór odpadów komunalnych: 170</w:t>
      </w:r>
      <w:r>
        <w:rPr>
          <w:rFonts w:ascii="Tahoma" w:hAnsi="Tahoma" w:cs="Tahoma"/>
          <w:color w:val="000000"/>
          <w:spacing w:val="1"/>
          <w:sz w:val="20"/>
          <w:szCs w:val="20"/>
        </w:rPr>
        <w:t>,00 zł netto</w:t>
      </w:r>
      <w:r w:rsidR="00831C77">
        <w:rPr>
          <w:rFonts w:ascii="Tahoma" w:hAnsi="Tahoma" w:cs="Tahoma"/>
          <w:color w:val="000000"/>
          <w:spacing w:val="1"/>
          <w:sz w:val="20"/>
          <w:szCs w:val="20"/>
        </w:rPr>
        <w:t xml:space="preserve"> miesięcznie plus podatek VAT </w:t>
      </w:r>
      <w:r w:rsidR="007026B9">
        <w:rPr>
          <w:rFonts w:ascii="Tahoma" w:hAnsi="Tahoma" w:cs="Tahoma"/>
          <w:color w:val="000000"/>
          <w:spacing w:val="1"/>
          <w:sz w:val="20"/>
          <w:szCs w:val="20"/>
        </w:rPr>
        <w:br/>
      </w:r>
      <w:r w:rsidR="00831C77">
        <w:rPr>
          <w:rFonts w:ascii="Tahoma" w:hAnsi="Tahoma" w:cs="Tahoma"/>
          <w:color w:val="000000"/>
          <w:spacing w:val="1"/>
          <w:sz w:val="20"/>
          <w:szCs w:val="20"/>
        </w:rPr>
        <w:t>z obowiązującą w danym okresie stawką</w:t>
      </w:r>
    </w:p>
    <w:p w:rsidR="00EE1F8C" w:rsidRDefault="00EE1F8C" w:rsidP="00EE1F8C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za usługi łączności</w:t>
      </w:r>
      <w:r w:rsidR="00831C77">
        <w:rPr>
          <w:rFonts w:ascii="Tahoma" w:hAnsi="Tahoma" w:cs="Tahoma"/>
          <w:color w:val="000000"/>
          <w:spacing w:val="1"/>
          <w:sz w:val="20"/>
          <w:szCs w:val="20"/>
        </w:rPr>
        <w:t>: 7</w:t>
      </w:r>
      <w:r>
        <w:rPr>
          <w:rFonts w:ascii="Tahoma" w:hAnsi="Tahoma" w:cs="Tahoma"/>
          <w:color w:val="000000"/>
          <w:spacing w:val="1"/>
          <w:sz w:val="20"/>
          <w:szCs w:val="20"/>
        </w:rPr>
        <w:t>0,00 zł netto</w:t>
      </w:r>
      <w:r w:rsidR="00831C77">
        <w:rPr>
          <w:rFonts w:ascii="Tahoma" w:hAnsi="Tahoma" w:cs="Tahoma"/>
          <w:color w:val="000000"/>
          <w:spacing w:val="1"/>
          <w:sz w:val="20"/>
          <w:szCs w:val="20"/>
        </w:rPr>
        <w:t xml:space="preserve"> miesięcznie plus podatek VAT z obow</w:t>
      </w:r>
      <w:r w:rsidR="00927BC2">
        <w:rPr>
          <w:rFonts w:ascii="Tahoma" w:hAnsi="Tahoma" w:cs="Tahoma"/>
          <w:color w:val="000000"/>
          <w:spacing w:val="1"/>
          <w:sz w:val="20"/>
          <w:szCs w:val="20"/>
        </w:rPr>
        <w:t xml:space="preserve">iązującą </w:t>
      </w:r>
      <w:r w:rsidR="007026B9">
        <w:rPr>
          <w:rFonts w:ascii="Tahoma" w:hAnsi="Tahoma" w:cs="Tahoma"/>
          <w:color w:val="000000"/>
          <w:spacing w:val="1"/>
          <w:sz w:val="20"/>
          <w:szCs w:val="20"/>
        </w:rPr>
        <w:br/>
      </w:r>
      <w:r w:rsidR="00927BC2">
        <w:rPr>
          <w:rFonts w:ascii="Tahoma" w:hAnsi="Tahoma" w:cs="Tahoma"/>
          <w:color w:val="000000"/>
          <w:spacing w:val="1"/>
          <w:sz w:val="20"/>
          <w:szCs w:val="20"/>
        </w:rPr>
        <w:t>w danym okresie stawką;</w:t>
      </w:r>
    </w:p>
    <w:p w:rsidR="00927BC2" w:rsidRDefault="00927BC2" w:rsidP="00EE1F8C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podatek od nieruchomości wg aktualnie obowiązujących przepisów.</w:t>
      </w:r>
    </w:p>
    <w:p w:rsidR="00EE1F8C" w:rsidRDefault="00EE1F8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Rozliczenie za energię elektryczną </w:t>
      </w:r>
      <w:r w:rsidR="00831C77">
        <w:rPr>
          <w:rFonts w:ascii="Tahoma" w:hAnsi="Tahoma" w:cs="Tahoma"/>
          <w:color w:val="000000"/>
          <w:spacing w:val="1"/>
          <w:sz w:val="20"/>
          <w:szCs w:val="20"/>
        </w:rPr>
        <w:t xml:space="preserve"> - obciążenie nastąpi na podstawie wskazań </w:t>
      </w:r>
      <w:proofErr w:type="spellStart"/>
      <w:r w:rsidR="00831C77">
        <w:rPr>
          <w:rFonts w:ascii="Tahoma" w:hAnsi="Tahoma" w:cs="Tahoma"/>
          <w:color w:val="000000"/>
          <w:spacing w:val="1"/>
          <w:sz w:val="20"/>
          <w:szCs w:val="20"/>
        </w:rPr>
        <w:t>podlicznika</w:t>
      </w:r>
      <w:proofErr w:type="spellEnd"/>
      <w:r w:rsidR="00831C77">
        <w:rPr>
          <w:rFonts w:ascii="Tahoma" w:hAnsi="Tahoma" w:cs="Tahoma"/>
          <w:color w:val="000000"/>
          <w:spacing w:val="1"/>
          <w:sz w:val="20"/>
          <w:szCs w:val="20"/>
        </w:rPr>
        <w:t xml:space="preserve"> energii. </w:t>
      </w:r>
      <w:r w:rsidR="00B55BCC">
        <w:rPr>
          <w:rFonts w:ascii="Tahoma" w:hAnsi="Tahoma" w:cs="Tahoma"/>
          <w:color w:val="000000"/>
          <w:spacing w:val="1"/>
          <w:sz w:val="20"/>
          <w:szCs w:val="20"/>
        </w:rPr>
        <w:t>Wykonawca</w:t>
      </w:r>
      <w:r w:rsidR="00831C77">
        <w:rPr>
          <w:rFonts w:ascii="Tahoma" w:hAnsi="Tahoma" w:cs="Tahoma"/>
          <w:color w:val="000000"/>
          <w:spacing w:val="1"/>
          <w:sz w:val="20"/>
          <w:szCs w:val="20"/>
        </w:rPr>
        <w:t xml:space="preserve"> zobowiązany będzie w terminie 4 tygodni od daty podpisania umowy do zainstalowania na swój koszt </w:t>
      </w:r>
      <w:proofErr w:type="spellStart"/>
      <w:r w:rsidR="00831C77">
        <w:rPr>
          <w:rFonts w:ascii="Tahoma" w:hAnsi="Tahoma" w:cs="Tahoma"/>
          <w:color w:val="000000"/>
          <w:spacing w:val="1"/>
          <w:sz w:val="20"/>
          <w:szCs w:val="20"/>
        </w:rPr>
        <w:t>podliczników</w:t>
      </w:r>
      <w:proofErr w:type="spellEnd"/>
      <w:r w:rsidR="00831C77">
        <w:rPr>
          <w:rFonts w:ascii="Tahoma" w:hAnsi="Tahoma" w:cs="Tahoma"/>
          <w:color w:val="000000"/>
          <w:spacing w:val="1"/>
          <w:sz w:val="20"/>
          <w:szCs w:val="20"/>
        </w:rPr>
        <w:t xml:space="preserve"> energii. W przypadku nie dotrzymania terminu instalacji </w:t>
      </w:r>
      <w:proofErr w:type="spellStart"/>
      <w:r w:rsidR="00831C77">
        <w:rPr>
          <w:rFonts w:ascii="Tahoma" w:hAnsi="Tahoma" w:cs="Tahoma"/>
          <w:color w:val="000000"/>
          <w:spacing w:val="1"/>
          <w:sz w:val="20"/>
          <w:szCs w:val="20"/>
        </w:rPr>
        <w:t>podliczników</w:t>
      </w:r>
      <w:proofErr w:type="spellEnd"/>
      <w:r w:rsidR="00831C77">
        <w:rPr>
          <w:rFonts w:ascii="Tahoma" w:hAnsi="Tahoma" w:cs="Tahoma"/>
          <w:color w:val="000000"/>
          <w:spacing w:val="1"/>
          <w:sz w:val="20"/>
          <w:szCs w:val="20"/>
        </w:rPr>
        <w:t xml:space="preserve"> Zamawiający zainstaluje </w:t>
      </w:r>
      <w:proofErr w:type="spellStart"/>
      <w:r w:rsidR="00831C77">
        <w:rPr>
          <w:rFonts w:ascii="Tahoma" w:hAnsi="Tahoma" w:cs="Tahoma"/>
          <w:color w:val="000000"/>
          <w:spacing w:val="1"/>
          <w:sz w:val="20"/>
          <w:szCs w:val="20"/>
        </w:rPr>
        <w:t>podliczniki</w:t>
      </w:r>
      <w:proofErr w:type="spellEnd"/>
      <w:r w:rsidR="00831C77">
        <w:rPr>
          <w:rFonts w:ascii="Tahoma" w:hAnsi="Tahoma" w:cs="Tahoma"/>
          <w:color w:val="000000"/>
          <w:spacing w:val="1"/>
          <w:sz w:val="20"/>
          <w:szCs w:val="20"/>
        </w:rPr>
        <w:t xml:space="preserve"> i obciąży kosztami </w:t>
      </w:r>
      <w:r w:rsidR="00B55BCC">
        <w:rPr>
          <w:rFonts w:ascii="Tahoma" w:hAnsi="Tahoma" w:cs="Tahoma"/>
          <w:color w:val="000000"/>
          <w:spacing w:val="1"/>
          <w:sz w:val="20"/>
          <w:szCs w:val="20"/>
        </w:rPr>
        <w:t>Wykonawcę</w:t>
      </w:r>
      <w:r w:rsidR="00831C77">
        <w:rPr>
          <w:rFonts w:ascii="Tahoma" w:hAnsi="Tahoma" w:cs="Tahoma"/>
          <w:color w:val="000000"/>
          <w:spacing w:val="1"/>
          <w:sz w:val="20"/>
          <w:szCs w:val="20"/>
        </w:rPr>
        <w:t xml:space="preserve">. Do czasu zainstalowania </w:t>
      </w:r>
      <w:proofErr w:type="spellStart"/>
      <w:r w:rsidR="00831C77">
        <w:rPr>
          <w:rFonts w:ascii="Tahoma" w:hAnsi="Tahoma" w:cs="Tahoma"/>
          <w:color w:val="000000"/>
          <w:spacing w:val="1"/>
          <w:sz w:val="20"/>
          <w:szCs w:val="20"/>
        </w:rPr>
        <w:t>podliczników</w:t>
      </w:r>
      <w:proofErr w:type="spellEnd"/>
      <w:r w:rsidR="00831C77">
        <w:rPr>
          <w:rFonts w:ascii="Tahoma" w:hAnsi="Tahoma" w:cs="Tahoma"/>
          <w:color w:val="000000"/>
          <w:spacing w:val="1"/>
          <w:sz w:val="20"/>
          <w:szCs w:val="20"/>
        </w:rPr>
        <w:t xml:space="preserve"> opłata ryczałtowa za energię wynosić będzie 795,00 zł netto miesięcznie plus podatek VAT z obowiązująca w danym okresie stawką.</w:t>
      </w:r>
    </w:p>
    <w:p w:rsidR="00EE1F8C" w:rsidRDefault="00831C77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Rozliczenie wody i odprowadzanie ścieków - -obciążenie nastąpi na podstawie wskazań </w:t>
      </w:r>
      <w:proofErr w:type="spellStart"/>
      <w:r>
        <w:rPr>
          <w:rFonts w:ascii="Tahoma" w:hAnsi="Tahoma" w:cs="Tahoma"/>
          <w:color w:val="000000"/>
          <w:spacing w:val="1"/>
          <w:sz w:val="20"/>
          <w:szCs w:val="20"/>
        </w:rPr>
        <w:t>podlicznika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wody. </w:t>
      </w:r>
      <w:r w:rsidR="00B55BCC">
        <w:rPr>
          <w:rFonts w:ascii="Tahoma" w:hAnsi="Tahoma" w:cs="Tahoma"/>
          <w:color w:val="000000"/>
          <w:spacing w:val="1"/>
          <w:sz w:val="20"/>
          <w:szCs w:val="20"/>
        </w:rPr>
        <w:t>Wykonawca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zobowiązany będzie w terminie 4 tygodni od daty podpisania umowy do zainstalowania na swój koszt </w:t>
      </w:r>
      <w:proofErr w:type="spellStart"/>
      <w:r>
        <w:rPr>
          <w:rFonts w:ascii="Tahoma" w:hAnsi="Tahoma" w:cs="Tahoma"/>
          <w:color w:val="000000"/>
          <w:spacing w:val="1"/>
          <w:sz w:val="20"/>
          <w:szCs w:val="20"/>
        </w:rPr>
        <w:t>podliczników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wody na wszystkich podejściach zasilanych z </w:t>
      </w:r>
      <w:proofErr w:type="spellStart"/>
      <w:r>
        <w:rPr>
          <w:rFonts w:ascii="Tahoma" w:hAnsi="Tahoma" w:cs="Tahoma"/>
          <w:color w:val="000000"/>
          <w:spacing w:val="1"/>
          <w:sz w:val="20"/>
          <w:szCs w:val="20"/>
        </w:rPr>
        <w:t>róznych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pionów. W przypadku nie dotrzymania terminu instalacji </w:t>
      </w:r>
      <w:proofErr w:type="spellStart"/>
      <w:r>
        <w:rPr>
          <w:rFonts w:ascii="Tahoma" w:hAnsi="Tahoma" w:cs="Tahoma"/>
          <w:color w:val="000000"/>
          <w:spacing w:val="1"/>
          <w:sz w:val="20"/>
          <w:szCs w:val="20"/>
        </w:rPr>
        <w:t>podliczników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Zamawiający zainstaluje </w:t>
      </w:r>
      <w:proofErr w:type="spellStart"/>
      <w:r>
        <w:rPr>
          <w:rFonts w:ascii="Tahoma" w:hAnsi="Tahoma" w:cs="Tahoma"/>
          <w:color w:val="000000"/>
          <w:spacing w:val="1"/>
          <w:sz w:val="20"/>
          <w:szCs w:val="20"/>
        </w:rPr>
        <w:t>podliczniki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i obciąży kosztami </w:t>
      </w:r>
      <w:r w:rsidR="00B55BCC">
        <w:rPr>
          <w:rFonts w:ascii="Tahoma" w:hAnsi="Tahoma" w:cs="Tahoma"/>
          <w:color w:val="000000"/>
          <w:spacing w:val="1"/>
          <w:sz w:val="20"/>
          <w:szCs w:val="20"/>
        </w:rPr>
        <w:t>Wykonawcę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. Do czasu zainstalowania </w:t>
      </w:r>
      <w:proofErr w:type="spellStart"/>
      <w:r>
        <w:rPr>
          <w:rFonts w:ascii="Tahoma" w:hAnsi="Tahoma" w:cs="Tahoma"/>
          <w:color w:val="000000"/>
          <w:spacing w:val="1"/>
          <w:sz w:val="20"/>
          <w:szCs w:val="20"/>
        </w:rPr>
        <w:t>podliczników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opłata ryczałtowa za wodę i ścieki wynosić będzie 100,00 zł netto miesięcznie plus podatek VAT z obowiązującą w danym okresie stawką.</w:t>
      </w:r>
    </w:p>
    <w:p w:rsidR="00EE1F8C" w:rsidRPr="003D1712" w:rsidRDefault="00B55BC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Czynsz dzierżawy pomieszczeń wynosić będzie 75,00 zł netto miesięcznie za 1m². Do kwoty czynszu dzierżawy zostanie doliczony podatek VAT z obowiązującą w danym okresie stawką.</w:t>
      </w:r>
    </w:p>
    <w:p w:rsidR="00EE1F8C" w:rsidRDefault="00EE1F8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Opłaty za świadczenia eksploatacyjne będą ulegać zmianie w przypadku i stosownie do zmian cen jednostkowych świadczeń, których wysokość jest niezależna od SP ZOZ </w:t>
      </w:r>
      <w:proofErr w:type="spellStart"/>
      <w:r>
        <w:rPr>
          <w:rFonts w:ascii="Tahoma" w:hAnsi="Tahoma" w:cs="Tahoma"/>
          <w:color w:val="000000"/>
          <w:spacing w:val="1"/>
          <w:sz w:val="20"/>
          <w:szCs w:val="20"/>
        </w:rPr>
        <w:t>MSWiA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w Opolu. </w:t>
      </w:r>
      <w:r>
        <w:rPr>
          <w:rFonts w:ascii="Tahoma" w:hAnsi="Tahoma" w:cs="Tahoma"/>
          <w:color w:val="000000"/>
          <w:spacing w:val="1"/>
          <w:sz w:val="20"/>
          <w:szCs w:val="20"/>
        </w:rPr>
        <w:br/>
        <w:t>O zmianie cen Zamawiający powiadomi Wykonawcę pisemnie.</w:t>
      </w:r>
    </w:p>
    <w:p w:rsidR="00EE1F8C" w:rsidRPr="00E86353" w:rsidRDefault="00EE1F8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Wykonawca zobowiązany będzie do uzyskania wszelkich wymaganych zezwoleń na rozpoczęcie działalności w siedzibie Zamawiającego.</w:t>
      </w:r>
    </w:p>
    <w:p w:rsidR="00EE1F8C" w:rsidRPr="00CB5310" w:rsidRDefault="00EE1F8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Wykonawca odpowiada za stan techniczny powierzonych pomieszczeń i instalacji.</w:t>
      </w:r>
    </w:p>
    <w:p w:rsidR="00EE1F8C" w:rsidRDefault="00EE1F8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Wykonawca ponosi odpowiedzialność (w tym finansową) za wszelkie stwierdzone nieprawidłowości dotyczące przedmiotu zamówienia ujawnione przez organy kontrolne. Ponadto jest zobowiązany do usunięcie wszelkich wskazanych nieprawidłowości na własny koszt.</w:t>
      </w:r>
    </w:p>
    <w:p w:rsidR="00EE1F8C" w:rsidRDefault="00EE1F8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Zamawiający dopuszcza możliwość przeprowadzenia prac modernizacyjnych wykraczających poza bieżące doraźne remonty i konserwacje przez Wykonawcę. W takim przypadku Wykonawca zobowiązany jest przedstawić koncepcję modernizacji pomieszczeń lub prac remontowych zgodną z obowiązującymi przepisami prawa Zamawiającemu. Warunkiem </w:t>
      </w:r>
      <w:r>
        <w:rPr>
          <w:rFonts w:ascii="Tahoma" w:hAnsi="Tahoma" w:cs="Tahoma"/>
          <w:color w:val="000000"/>
          <w:spacing w:val="1"/>
          <w:sz w:val="20"/>
          <w:szCs w:val="20"/>
        </w:rPr>
        <w:lastRenderedPageBreak/>
        <w:t>wdrożenia prac modernizacyjnych lub remontowych jest akceptacja ww. prac przez Zamawiającego wyrażona na piśmie oraz zawarciu w tym przedmiocie odrębnego porozumienia.</w:t>
      </w:r>
    </w:p>
    <w:p w:rsidR="00EE1F8C" w:rsidRDefault="00EE1F8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Wykonawca wykona prace modernizacyjne i remontowe na własny koszt, bez prawa zwrotu kosztów i nakładów.</w:t>
      </w:r>
    </w:p>
    <w:p w:rsidR="00DB5A14" w:rsidRDefault="00DB5A14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W przypadku konieczności wykonania prac remontowych przez Zamawiającego </w:t>
      </w:r>
      <w:r w:rsidR="007026B9">
        <w:rPr>
          <w:rFonts w:ascii="Tahoma" w:hAnsi="Tahoma" w:cs="Tahoma"/>
          <w:color w:val="000000"/>
          <w:spacing w:val="1"/>
          <w:sz w:val="20"/>
          <w:szCs w:val="20"/>
        </w:rPr>
        <w:br/>
      </w:r>
      <w:r>
        <w:rPr>
          <w:rFonts w:ascii="Tahoma" w:hAnsi="Tahoma" w:cs="Tahoma"/>
          <w:color w:val="000000"/>
          <w:spacing w:val="1"/>
          <w:sz w:val="20"/>
          <w:szCs w:val="20"/>
        </w:rPr>
        <w:t>w wynajmowanych pomieszczeniach, Wykonawca ma obowiązek udostępnić te pomieszczenia i przyjmuje do wiadomości, że prace te mogą wpłynąć na prowadzenie jego działalności.</w:t>
      </w:r>
    </w:p>
    <w:p w:rsidR="00EE1F8C" w:rsidRDefault="00EE1F8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>Wykonawca ma obowiązek ubezpieczenia (na własny koszt) pomieszczeń od ognia i innych zdarzeń losowych przez okres trwania umowy w terminie do 14 dni od daty podpisania umowy.</w:t>
      </w:r>
    </w:p>
    <w:p w:rsidR="00EE1F8C" w:rsidRDefault="00EE1F8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Wykonawca ponosi wszelkie skutki istnienia faktycznych i prawnych uwarunkowań oraz procedur związanych z warunkami techniczno-lokalowymi przedmiotu najmu pod kątem planowanej działalności. Wykonawca zobowiązany jest sprawdzić dokładnie warunki </w:t>
      </w:r>
      <w:proofErr w:type="spellStart"/>
      <w:r>
        <w:rPr>
          <w:rFonts w:ascii="Tahoma" w:hAnsi="Tahoma" w:cs="Tahoma"/>
          <w:color w:val="000000"/>
          <w:spacing w:val="1"/>
          <w:sz w:val="20"/>
          <w:szCs w:val="20"/>
        </w:rPr>
        <w:t>lokalowo-techniczno-kosztowe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przedmiotu najmu pod katem wymogów dla swojej planowanej działalności, a ewentualne niezgodności pomiędzy stanem faktycznym </w:t>
      </w:r>
      <w:r w:rsidR="007026B9">
        <w:rPr>
          <w:rFonts w:ascii="Tahoma" w:hAnsi="Tahoma" w:cs="Tahoma"/>
          <w:color w:val="000000"/>
          <w:spacing w:val="1"/>
          <w:sz w:val="20"/>
          <w:szCs w:val="20"/>
        </w:rPr>
        <w:br/>
      </w:r>
      <w:r>
        <w:rPr>
          <w:rFonts w:ascii="Tahoma" w:hAnsi="Tahoma" w:cs="Tahoma"/>
          <w:color w:val="000000"/>
          <w:spacing w:val="1"/>
          <w:sz w:val="20"/>
          <w:szCs w:val="20"/>
        </w:rPr>
        <w:t>a wymogami po podpisaniu umowy obciążają w całości Wykonawcę.</w:t>
      </w:r>
    </w:p>
    <w:p w:rsidR="00B55BCC" w:rsidRDefault="00B55BCC" w:rsidP="00EE1F8C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Gromadzenie, składowanie i utylizacja odpadów medycznych oraz trucizn powstałych </w:t>
      </w:r>
      <w:r w:rsidR="007026B9">
        <w:rPr>
          <w:rFonts w:ascii="Tahoma" w:hAnsi="Tahoma" w:cs="Tahoma"/>
          <w:color w:val="000000"/>
          <w:spacing w:val="1"/>
          <w:sz w:val="20"/>
          <w:szCs w:val="20"/>
        </w:rPr>
        <w:br/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w wyniku działalności laboratorium odbywa się na koszt i ryzyko Wykonawcy i zgodnie </w:t>
      </w:r>
      <w:r w:rsidR="007026B9">
        <w:rPr>
          <w:rFonts w:ascii="Tahoma" w:hAnsi="Tahoma" w:cs="Tahoma"/>
          <w:color w:val="000000"/>
          <w:spacing w:val="1"/>
          <w:sz w:val="20"/>
          <w:szCs w:val="20"/>
        </w:rPr>
        <w:br/>
      </w:r>
      <w:r>
        <w:rPr>
          <w:rFonts w:ascii="Tahoma" w:hAnsi="Tahoma" w:cs="Tahoma"/>
          <w:color w:val="000000"/>
          <w:spacing w:val="1"/>
          <w:sz w:val="20"/>
          <w:szCs w:val="20"/>
        </w:rPr>
        <w:t>z obowiązującymi w tym zakresie przepisami.</w:t>
      </w:r>
    </w:p>
    <w:p w:rsidR="004466C3" w:rsidRDefault="004466C3"/>
    <w:sectPr w:rsidR="004466C3" w:rsidSect="006543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E2" w:rsidRDefault="001238E2" w:rsidP="001C762C">
      <w:pPr>
        <w:spacing w:after="0" w:line="240" w:lineRule="auto"/>
      </w:pPr>
      <w:r>
        <w:separator/>
      </w:r>
    </w:p>
  </w:endnote>
  <w:endnote w:type="continuationSeparator" w:id="0">
    <w:p w:rsidR="001238E2" w:rsidRDefault="001238E2" w:rsidP="001C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4706"/>
      <w:docPartObj>
        <w:docPartGallery w:val="Page Numbers (Bottom of Page)"/>
        <w:docPartUnique/>
      </w:docPartObj>
    </w:sdtPr>
    <w:sdtContent>
      <w:p w:rsidR="001C762C" w:rsidRDefault="00DB5B89">
        <w:pPr>
          <w:pStyle w:val="Stopka"/>
          <w:jc w:val="right"/>
        </w:pPr>
        <w:r w:rsidRPr="001C762C">
          <w:rPr>
            <w:rFonts w:ascii="Tahoma" w:hAnsi="Tahoma" w:cs="Tahoma"/>
            <w:sz w:val="18"/>
            <w:szCs w:val="18"/>
          </w:rPr>
          <w:fldChar w:fldCharType="begin"/>
        </w:r>
        <w:r w:rsidR="001C762C" w:rsidRPr="001C762C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1C762C">
          <w:rPr>
            <w:rFonts w:ascii="Tahoma" w:hAnsi="Tahoma" w:cs="Tahoma"/>
            <w:sz w:val="18"/>
            <w:szCs w:val="18"/>
          </w:rPr>
          <w:fldChar w:fldCharType="separate"/>
        </w:r>
        <w:r w:rsidR="009B34C7">
          <w:rPr>
            <w:rFonts w:ascii="Tahoma" w:hAnsi="Tahoma" w:cs="Tahoma"/>
            <w:noProof/>
            <w:sz w:val="18"/>
            <w:szCs w:val="18"/>
          </w:rPr>
          <w:t>5</w:t>
        </w:r>
        <w:r w:rsidRPr="001C762C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C762C" w:rsidRDefault="001C76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E2" w:rsidRDefault="001238E2" w:rsidP="001C762C">
      <w:pPr>
        <w:spacing w:after="0" w:line="240" w:lineRule="auto"/>
      </w:pPr>
      <w:r>
        <w:separator/>
      </w:r>
    </w:p>
  </w:footnote>
  <w:footnote w:type="continuationSeparator" w:id="0">
    <w:p w:rsidR="001238E2" w:rsidRDefault="001238E2" w:rsidP="001C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431"/>
    <w:multiLevelType w:val="hybridMultilevel"/>
    <w:tmpl w:val="3A482A3C"/>
    <w:lvl w:ilvl="0" w:tplc="BBCC0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2BF5"/>
    <w:multiLevelType w:val="hybridMultilevel"/>
    <w:tmpl w:val="A938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0D45"/>
    <w:multiLevelType w:val="hybridMultilevel"/>
    <w:tmpl w:val="6510A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0A483A"/>
    <w:multiLevelType w:val="hybridMultilevel"/>
    <w:tmpl w:val="9A508344"/>
    <w:lvl w:ilvl="0" w:tplc="DB4A2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C4005C"/>
    <w:multiLevelType w:val="hybridMultilevel"/>
    <w:tmpl w:val="02524008"/>
    <w:lvl w:ilvl="0" w:tplc="BBCC0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6467F"/>
    <w:multiLevelType w:val="hybridMultilevel"/>
    <w:tmpl w:val="8A58C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E94EBD"/>
    <w:multiLevelType w:val="hybridMultilevel"/>
    <w:tmpl w:val="E4E26314"/>
    <w:lvl w:ilvl="0" w:tplc="A0F44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D81B07"/>
    <w:multiLevelType w:val="hybridMultilevel"/>
    <w:tmpl w:val="288E5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F7B88"/>
    <w:multiLevelType w:val="hybridMultilevel"/>
    <w:tmpl w:val="C72EE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B39EC"/>
    <w:multiLevelType w:val="hybridMultilevel"/>
    <w:tmpl w:val="8086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212A2"/>
    <w:multiLevelType w:val="hybridMultilevel"/>
    <w:tmpl w:val="85E66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6C3"/>
    <w:rsid w:val="000054CB"/>
    <w:rsid w:val="0001169C"/>
    <w:rsid w:val="00026C2C"/>
    <w:rsid w:val="00090B36"/>
    <w:rsid w:val="00094A41"/>
    <w:rsid w:val="000C1A87"/>
    <w:rsid w:val="000E0FF8"/>
    <w:rsid w:val="000E2486"/>
    <w:rsid w:val="00121420"/>
    <w:rsid w:val="00122546"/>
    <w:rsid w:val="001238E2"/>
    <w:rsid w:val="001572B5"/>
    <w:rsid w:val="00161D8B"/>
    <w:rsid w:val="00172281"/>
    <w:rsid w:val="00187DF2"/>
    <w:rsid w:val="0019614D"/>
    <w:rsid w:val="001B4623"/>
    <w:rsid w:val="001C4F55"/>
    <w:rsid w:val="001C5849"/>
    <w:rsid w:val="001C762C"/>
    <w:rsid w:val="001D29C3"/>
    <w:rsid w:val="001D5687"/>
    <w:rsid w:val="001E7332"/>
    <w:rsid w:val="00217822"/>
    <w:rsid w:val="0022453B"/>
    <w:rsid w:val="00235B78"/>
    <w:rsid w:val="002361C2"/>
    <w:rsid w:val="00250BA7"/>
    <w:rsid w:val="00273C78"/>
    <w:rsid w:val="002A0ED8"/>
    <w:rsid w:val="002A209A"/>
    <w:rsid w:val="00310941"/>
    <w:rsid w:val="003434F1"/>
    <w:rsid w:val="0035009A"/>
    <w:rsid w:val="003A69C7"/>
    <w:rsid w:val="003A6E02"/>
    <w:rsid w:val="003C0AAC"/>
    <w:rsid w:val="003C1005"/>
    <w:rsid w:val="003C722B"/>
    <w:rsid w:val="003E18D1"/>
    <w:rsid w:val="004001DA"/>
    <w:rsid w:val="00400EAA"/>
    <w:rsid w:val="00413641"/>
    <w:rsid w:val="00414408"/>
    <w:rsid w:val="004466C3"/>
    <w:rsid w:val="004632E5"/>
    <w:rsid w:val="00465E78"/>
    <w:rsid w:val="00473A10"/>
    <w:rsid w:val="00486CBE"/>
    <w:rsid w:val="004B2F1D"/>
    <w:rsid w:val="004B5C86"/>
    <w:rsid w:val="00517B96"/>
    <w:rsid w:val="00525527"/>
    <w:rsid w:val="00547993"/>
    <w:rsid w:val="00547E8D"/>
    <w:rsid w:val="0055469D"/>
    <w:rsid w:val="00576390"/>
    <w:rsid w:val="00594B6D"/>
    <w:rsid w:val="005C7D93"/>
    <w:rsid w:val="005D4F8B"/>
    <w:rsid w:val="005F2150"/>
    <w:rsid w:val="00623084"/>
    <w:rsid w:val="00646C3D"/>
    <w:rsid w:val="0065437B"/>
    <w:rsid w:val="006B6EA8"/>
    <w:rsid w:val="006C1355"/>
    <w:rsid w:val="006D3B31"/>
    <w:rsid w:val="006D3F85"/>
    <w:rsid w:val="006D6300"/>
    <w:rsid w:val="007026B9"/>
    <w:rsid w:val="00726E24"/>
    <w:rsid w:val="0073170B"/>
    <w:rsid w:val="007412E7"/>
    <w:rsid w:val="00764D89"/>
    <w:rsid w:val="007825EB"/>
    <w:rsid w:val="0079353F"/>
    <w:rsid w:val="007A5D49"/>
    <w:rsid w:val="007C2B60"/>
    <w:rsid w:val="00815B2D"/>
    <w:rsid w:val="00831C77"/>
    <w:rsid w:val="008614C9"/>
    <w:rsid w:val="00882346"/>
    <w:rsid w:val="008929E1"/>
    <w:rsid w:val="00894777"/>
    <w:rsid w:val="008958EB"/>
    <w:rsid w:val="008D25C8"/>
    <w:rsid w:val="008E72F4"/>
    <w:rsid w:val="0090207C"/>
    <w:rsid w:val="00927BC2"/>
    <w:rsid w:val="0093231E"/>
    <w:rsid w:val="00933116"/>
    <w:rsid w:val="00941469"/>
    <w:rsid w:val="009658E3"/>
    <w:rsid w:val="00981C77"/>
    <w:rsid w:val="009B34C7"/>
    <w:rsid w:val="009D3198"/>
    <w:rsid w:val="009F7C50"/>
    <w:rsid w:val="00A20E17"/>
    <w:rsid w:val="00A7160E"/>
    <w:rsid w:val="00A80F26"/>
    <w:rsid w:val="00A94570"/>
    <w:rsid w:val="00A97276"/>
    <w:rsid w:val="00AA5ACE"/>
    <w:rsid w:val="00AB2E42"/>
    <w:rsid w:val="00B255A5"/>
    <w:rsid w:val="00B329DB"/>
    <w:rsid w:val="00B44526"/>
    <w:rsid w:val="00B55BCC"/>
    <w:rsid w:val="00BA170A"/>
    <w:rsid w:val="00BB683D"/>
    <w:rsid w:val="00BE3687"/>
    <w:rsid w:val="00BF7AC2"/>
    <w:rsid w:val="00C00865"/>
    <w:rsid w:val="00C13201"/>
    <w:rsid w:val="00C14DE0"/>
    <w:rsid w:val="00C72383"/>
    <w:rsid w:val="00C75BFC"/>
    <w:rsid w:val="00CA0344"/>
    <w:rsid w:val="00CB42DA"/>
    <w:rsid w:val="00D17353"/>
    <w:rsid w:val="00D316C8"/>
    <w:rsid w:val="00D32EAF"/>
    <w:rsid w:val="00D85C22"/>
    <w:rsid w:val="00DB5A14"/>
    <w:rsid w:val="00DB5B89"/>
    <w:rsid w:val="00DC1E92"/>
    <w:rsid w:val="00DD0038"/>
    <w:rsid w:val="00DE5590"/>
    <w:rsid w:val="00E65121"/>
    <w:rsid w:val="00E80A98"/>
    <w:rsid w:val="00EB60F6"/>
    <w:rsid w:val="00ED5A64"/>
    <w:rsid w:val="00EE1F8C"/>
    <w:rsid w:val="00EE5BD5"/>
    <w:rsid w:val="00EF1B34"/>
    <w:rsid w:val="00F00E1D"/>
    <w:rsid w:val="00F03283"/>
    <w:rsid w:val="00F11AB2"/>
    <w:rsid w:val="00F30B0E"/>
    <w:rsid w:val="00F514DA"/>
    <w:rsid w:val="00F665EC"/>
    <w:rsid w:val="00F6763C"/>
    <w:rsid w:val="00FA3C49"/>
    <w:rsid w:val="00FA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66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C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62C"/>
  </w:style>
  <w:style w:type="paragraph" w:styleId="Stopka">
    <w:name w:val="footer"/>
    <w:basedOn w:val="Normalny"/>
    <w:link w:val="StopkaZnak"/>
    <w:uiPriority w:val="99"/>
    <w:unhideWhenUsed/>
    <w:rsid w:val="001C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8</Pages>
  <Words>2980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kjar</dc:creator>
  <cp:lastModifiedBy>kjar</cp:lastModifiedBy>
  <cp:revision>104</cp:revision>
  <dcterms:created xsi:type="dcterms:W3CDTF">2018-11-20T09:03:00Z</dcterms:created>
  <dcterms:modified xsi:type="dcterms:W3CDTF">2022-12-06T12:54:00Z</dcterms:modified>
</cp:coreProperties>
</file>