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1E6" w14:textId="1EA5565B" w:rsidR="00B62DC7" w:rsidRPr="00FF0B31" w:rsidRDefault="00432BDA" w:rsidP="003A055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3A0550" w:rsidRDefault="00B62DC7" w:rsidP="00B62DC7">
      <w:pPr>
        <w:jc w:val="both"/>
        <w:rPr>
          <w:rFonts w:ascii="Times New Roman" w:hAnsi="Times New Roman" w:cs="Times New Roman"/>
          <w:sz w:val="20"/>
          <w:szCs w:val="20"/>
        </w:rPr>
      </w:pPr>
      <w:r w:rsidRPr="003A0550">
        <w:rPr>
          <w:rFonts w:ascii="Times New Roman" w:hAnsi="Times New Roman" w:cs="Times New Roman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1F37901E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937525">
        <w:rPr>
          <w:rFonts w:ascii="Times New Roman" w:hAnsi="Times New Roman" w:cs="Times New Roman"/>
          <w:b/>
          <w:bCs/>
        </w:rPr>
        <w:t>0</w:t>
      </w:r>
      <w:r w:rsidR="00A57C94">
        <w:rPr>
          <w:rFonts w:ascii="Times New Roman" w:hAnsi="Times New Roman" w:cs="Times New Roman"/>
          <w:b/>
          <w:bCs/>
        </w:rPr>
        <w:t>9</w:t>
      </w:r>
      <w:r w:rsidRPr="00432BDA">
        <w:rPr>
          <w:rFonts w:ascii="Times New Roman" w:hAnsi="Times New Roman" w:cs="Times New Roman"/>
          <w:b/>
          <w:bCs/>
        </w:rPr>
        <w:t>.202</w:t>
      </w:r>
      <w:r w:rsidR="00937525">
        <w:rPr>
          <w:rFonts w:ascii="Times New Roman" w:hAnsi="Times New Roman" w:cs="Times New Roman"/>
          <w:b/>
          <w:bCs/>
        </w:rPr>
        <w:t>3</w:t>
      </w:r>
    </w:p>
    <w:p w14:paraId="7A7BF99C" w14:textId="552655EC" w:rsidR="003A0550" w:rsidRPr="003A0550" w:rsidRDefault="003A0550" w:rsidP="003A0550">
      <w:pPr>
        <w:spacing w:line="240" w:lineRule="auto"/>
        <w:jc w:val="center"/>
        <w:rPr>
          <w:rStyle w:val="markedcontent"/>
          <w:rFonts w:ascii="Garamond" w:hAnsi="Garamond" w:cs="Arial"/>
          <w:b/>
          <w:sz w:val="32"/>
          <w:szCs w:val="32"/>
        </w:rPr>
      </w:pP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Modernizacja instalacji </w:t>
      </w:r>
      <w:r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 </w:t>
      </w: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>wodno-kanalizacyjnej, przebudowa łazienek oraz budowa instalacji hydrantowej wewnętrznej p/poż w Liceum Ogólnokształcącym w Sochaczewie</w:t>
      </w:r>
    </w:p>
    <w:p w14:paraId="15A499D4" w14:textId="2EBBECE6" w:rsidR="00FF0B31" w:rsidRPr="00432BDA" w:rsidRDefault="00FF0B31" w:rsidP="009D2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196A309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="00374EF6">
        <w:rPr>
          <w:rFonts w:ascii="Times New Roman" w:hAnsi="Times New Roman" w:cs="Times New Roman"/>
          <w:b/>
          <w:color w:val="000000" w:themeColor="text1"/>
        </w:rPr>
        <w:t>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B98B948" w14:textId="44BD9241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Termin wykonania zamówienia oraz warunki płatności zgodne z zapisami przedstawionymi w SWZ </w:t>
      </w:r>
      <w:r w:rsidR="003A0550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7A09B4F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a więc osobiście je spełniamy.</w:t>
      </w:r>
    </w:p>
    <w:p w14:paraId="4B9CA844" w14:textId="06878F0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</w:t>
      </w:r>
      <w:r w:rsidR="00D77C83">
        <w:rPr>
          <w:rFonts w:ascii="Times New Roman" w:hAnsi="Times New Roman" w:cs="Times New Roman"/>
        </w:rPr>
        <w:t>3</w:t>
      </w:r>
      <w:r w:rsidR="0058189F" w:rsidRPr="006A3DE4">
        <w:rPr>
          <w:rFonts w:ascii="Times New Roman" w:hAnsi="Times New Roman" w:cs="Times New Roman"/>
        </w:rPr>
        <w:t xml:space="preserve"> r., poz. </w:t>
      </w:r>
      <w:r w:rsidR="00D77C83">
        <w:rPr>
          <w:rFonts w:ascii="Times New Roman" w:hAnsi="Times New Roman" w:cs="Times New Roman"/>
        </w:rPr>
        <w:t>129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012409EC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4C7CD2ED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wykonanych robót budowlanych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6BB4B233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osób, którymi dysponujemy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3A0550">
        <w:rPr>
          <w:rFonts w:ascii="Times New Roman" w:hAnsi="Times New Roman" w:cs="Times New Roman"/>
          <w:b/>
          <w:color w:val="000000" w:themeColor="text1"/>
        </w:rPr>
        <w:t>3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36ACD0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</w:t>
      </w:r>
      <w:r w:rsidR="003A0550">
        <w:rPr>
          <w:rFonts w:ascii="Times New Roman" w:hAnsi="Times New Roman" w:cs="Times New Roman"/>
          <w:color w:val="000000" w:themeColor="text1"/>
        </w:rPr>
        <w:t>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52D4E5B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16D70B20" w14:textId="72963642" w:rsidR="00E65EE9" w:rsidRPr="003A0550" w:rsidRDefault="00B62DC7" w:rsidP="003A055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B0A7B85" w14:textId="7F197B5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0F65CF8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4ED149C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rachunek bankowy nr: ........................................................ jest właściwy do uregulowania należności wynikającej z przedmiotowego przetargu, służy do rozliczeń finansowych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 xml:space="preserve">proszę wskazać Urząd </w:t>
      </w:r>
      <w:r w:rsidRPr="00FF0B31">
        <w:rPr>
          <w:rFonts w:ascii="Times New Roman" w:hAnsi="Times New Roman" w:cs="Times New Roman"/>
          <w:i/>
          <w:color w:val="000000" w:themeColor="text1"/>
        </w:rPr>
        <w:lastRenderedPageBreak/>
        <w:t>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1374BE89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3CA0B8" w14:textId="77777777" w:rsidR="00B62DC7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84B83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C8C29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311EFC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C176C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E8BF2B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FC7302" w14:textId="77777777" w:rsidR="003A0550" w:rsidRPr="00FF0B31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31A07F61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3A05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A05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4E06E2AE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44E50C8F" w14:textId="754373B8" w:rsidR="004A2036" w:rsidRPr="004A2036" w:rsidRDefault="00E564D2" w:rsidP="004A2036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="00B62DC7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A2036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62DC7" w:rsidRPr="004A20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Modernizacja instalacji  wodno-kanalizacyjnej, przebudowa łazienek oraz budowa instalacji hydrantowej wewnętrznej p/poż w Liceum Ogólnokształcącym 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Sochaczewie</w:t>
      </w:r>
    </w:p>
    <w:p w14:paraId="6E9F6789" w14:textId="221FA0CB" w:rsidR="00B62DC7" w:rsidRPr="00FF0B31" w:rsidRDefault="00B62DC7" w:rsidP="004A20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31D623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7536933D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0F7E503D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20DF372" w14:textId="77777777" w:rsidR="009D7A8C" w:rsidRPr="00FF0B31" w:rsidRDefault="009D7A8C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37BB3EA0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255E3F71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659296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</w:t>
            </w:r>
            <w:r w:rsidR="006727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757E2F03" w14:textId="77777777" w:rsidR="004A2036" w:rsidRPr="004A2036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Kierownik budowy </w:t>
            </w:r>
          </w:p>
          <w:p w14:paraId="2E0B6184" w14:textId="2229A011" w:rsidR="00B62DC7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Uprawnienia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  <w:lang w:val="x-none"/>
              </w:rPr>
              <w:t xml:space="preserve"> budowlane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do kierowania robotami budowlanymi w specjalności instalacyjnej w zakresie sieci, instalacji i urządzeń cieplnych, wentylacyjnych, gazowych, wodociągowych i kanalizacyjnych bez ograniczeń zgodnie z ustawą z dnia 7 lipca 1994 r. – Prawo budowlane (t.j. Dz. U. z 2023 r. poz. 682 z późn. zm.) lub odpowiadające im ważne uprawnienia, które zostały wydane na podstawie wcześniej obowiązujących przepisów oraz będącą członkiem właściwej terytorialnie izby inżynierów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73FF1B3C" w14:textId="1CC4B420" w:rsidR="004A2036" w:rsidRPr="004A2036" w:rsidRDefault="004A2036" w:rsidP="004A20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>Kierownik w branży budowlanej</w:t>
            </w:r>
          </w:p>
          <w:p w14:paraId="363CA974" w14:textId="6FAB6A81" w:rsidR="00B62DC7" w:rsidRPr="00FF0B31" w:rsidRDefault="00BF5FCF" w:rsidP="00BF5FC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Uprawnienia budowlane do kierowania </w:t>
            </w:r>
            <w:bookmarkStart w:id="0" w:name="_Hlk104384315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robotami budowlanymi w 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specjalności </w:t>
            </w:r>
            <w:bookmarkStart w:id="1" w:name="_Hlk10438494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konstrukcyjno-budowlanej bez ograniczeń zgodnie z ustawą z dnia 7 lipca 1994 r. – Prawo budowlane (t.j. Dz. U. z 2023 r. poz. 682 z późn. zm.)</w:t>
            </w:r>
            <w:bookmarkEnd w:id="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lub odpowiadające im równoważne uprawnienia budowlane w specjalności konstrukcyjno-budowlanej do kierowania robotami budowlanymi, które zostały wydane na podstawie wcześniej obowiązujących przepisów oraz będącą członkiem właściwej terytorialnie izby inżynierów</w:t>
            </w:r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0EAC8B2B" w14:textId="618912C2" w:rsidR="00B62DC7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Kierownik robót elektrycznych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E9AD005" w14:textId="6E79CA68" w:rsidR="00BF5FCF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Uprawnienia budowlane do kierowania robotami budowlanymi w specjalności instalacyjnej w zakresie sieci, instalacji i urządzeń elektrycznych i elektroenergetycznych bez ograniczeń zgodnie z ustawą z dnia 7 lipca 1994 r Prawo budowlane (t.j. Dz. U.  z 2023 r. poz. 682 z późn. zm.) lub odpowiadające im ważne uprawnienia, które zostały wydane na podstawie wcześniej obowiązujących przepisów oraz będącą członkiem właściwej terytorialnie izby inżynierów.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27789" w14:textId="504A9646" w:rsidR="00A507D6" w:rsidRPr="00336B1F" w:rsidRDefault="00B62DC7" w:rsidP="00336B1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44A2DB6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B8A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1C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EB5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01B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DB1F1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FB83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A3FC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2C9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006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B34F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E8BD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128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35E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2D9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BD9C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4404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5C2DA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2BB4982F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4A3F1D83" w:rsidR="00B62DC7" w:rsidRPr="004A2036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</w:t>
      </w:r>
      <w:r w:rsidRPr="004A2036">
        <w:rPr>
          <w:rFonts w:ascii="Times New Roman" w:hAnsi="Times New Roman" w:cs="Times New Roman"/>
          <w:color w:val="000000" w:themeColor="text1"/>
        </w:rPr>
        <w:t xml:space="preserve">publicznego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="00336B1F" w:rsidRPr="004A2036">
        <w:rPr>
          <w:rFonts w:ascii="Times New Roman" w:hAnsi="Times New Roman" w:cs="Times New Roman"/>
          <w:b/>
          <w:color w:val="000000" w:themeColor="text1"/>
        </w:rPr>
        <w:t>IM</w:t>
      </w:r>
      <w:r w:rsidRPr="004A2036">
        <w:rPr>
          <w:rFonts w:ascii="Times New Roman" w:hAnsi="Times New Roman" w:cs="Times New Roman"/>
          <w:b/>
          <w:color w:val="000000" w:themeColor="text1"/>
        </w:rPr>
        <w:t>ZP.272.</w:t>
      </w:r>
      <w:r w:rsidR="004A2036" w:rsidRPr="004A2036">
        <w:rPr>
          <w:rFonts w:ascii="Times New Roman" w:hAnsi="Times New Roman" w:cs="Times New Roman"/>
          <w:b/>
          <w:color w:val="000000" w:themeColor="text1"/>
        </w:rPr>
        <w:t>0</w:t>
      </w:r>
      <w:r w:rsidR="00A57C94">
        <w:rPr>
          <w:rFonts w:ascii="Times New Roman" w:hAnsi="Times New Roman" w:cs="Times New Roman"/>
          <w:b/>
          <w:color w:val="000000" w:themeColor="text1"/>
        </w:rPr>
        <w:t>9</w:t>
      </w:r>
      <w:r w:rsidRPr="004A2036">
        <w:rPr>
          <w:rFonts w:ascii="Times New Roman" w:hAnsi="Times New Roman" w:cs="Times New Roman"/>
          <w:b/>
          <w:color w:val="000000" w:themeColor="text1"/>
        </w:rPr>
        <w:t>.202</w:t>
      </w:r>
      <w:r w:rsidR="004A2036" w:rsidRPr="004A2036">
        <w:rPr>
          <w:rFonts w:ascii="Times New Roman" w:hAnsi="Times New Roman" w:cs="Times New Roman"/>
          <w:b/>
          <w:color w:val="000000" w:themeColor="text1"/>
        </w:rPr>
        <w:t>3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="004A2036" w:rsidRPr="004A2036">
        <w:rPr>
          <w:rFonts w:ascii="Times New Roman" w:eastAsia="Times New Roman" w:hAnsi="Times New Roman" w:cs="Times New Roman"/>
          <w:b/>
          <w:lang w:eastAsia="ar-SA"/>
        </w:rPr>
        <w:t>Modernizacja instalacji  wodno-kanalizacyjnej, przebudowa łazienek oraz budowa instalacji hydrantowej wewnętrznej p/poż w Liceum Ogólnokształcącym w Sochaczewie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4A2036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4A2036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A2036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4A2036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0DF1F7FB" w:rsidR="0049339A" w:rsidRDefault="0049339A">
      <w:pPr>
        <w:rPr>
          <w:rFonts w:ascii="Times New Roman" w:hAnsi="Times New Roman" w:cs="Times New Roman"/>
        </w:rPr>
      </w:pPr>
    </w:p>
    <w:p w14:paraId="16C306DE" w14:textId="52EB2C58" w:rsidR="00B6600E" w:rsidRDefault="00B6600E">
      <w:pPr>
        <w:rPr>
          <w:rFonts w:ascii="Times New Roman" w:hAnsi="Times New Roman" w:cs="Times New Roman"/>
        </w:rPr>
      </w:pPr>
    </w:p>
    <w:p w14:paraId="3E133EA6" w14:textId="77777777" w:rsidR="00B6600E" w:rsidRPr="00AA63DC" w:rsidRDefault="00B6600E" w:rsidP="00B6600E">
      <w:pPr>
        <w:rPr>
          <w:b/>
        </w:rPr>
      </w:pPr>
    </w:p>
    <w:p w14:paraId="15EE728B" w14:textId="725C0DA4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7C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2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03A78478" w14:textId="7CF5E033" w:rsidR="00B6600E" w:rsidRPr="004A2036" w:rsidRDefault="00B6600E" w:rsidP="004A203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AEB6ECF" w14:textId="7FC0AC2D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4A2036">
        <w:rPr>
          <w:rFonts w:ascii="Times New Roman" w:hAnsi="Times New Roman" w:cs="Times New Roman"/>
          <w:sz w:val="24"/>
          <w:szCs w:val="24"/>
        </w:rPr>
        <w:t>„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instalacji  wodno-kanalizacyjnej, przebudowa łazienek oraz budowa instalacji hydrantowej wewnętrznej p/poż w Liceum Ogólnokształcącym w Sochaczewie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4097070A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7CEDC5A8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B6600E" w:rsidSect="005437E2"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FB42" w14:textId="77777777" w:rsidR="00AE799B" w:rsidRDefault="00AE799B">
      <w:pPr>
        <w:spacing w:after="0" w:line="240" w:lineRule="auto"/>
      </w:pPr>
      <w:r>
        <w:separator/>
      </w:r>
    </w:p>
  </w:endnote>
  <w:endnote w:type="continuationSeparator" w:id="0">
    <w:p w14:paraId="636C451A" w14:textId="77777777" w:rsidR="00AE799B" w:rsidRDefault="00AE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AD0B" w14:textId="77777777" w:rsidR="00AE799B" w:rsidRDefault="00AE799B">
      <w:pPr>
        <w:spacing w:after="0" w:line="240" w:lineRule="auto"/>
      </w:pPr>
      <w:r>
        <w:separator/>
      </w:r>
    </w:p>
  </w:footnote>
  <w:footnote w:type="continuationSeparator" w:id="0">
    <w:p w14:paraId="29889F7C" w14:textId="77777777" w:rsidR="00AE799B" w:rsidRDefault="00AE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91815"/>
    <w:rsid w:val="000B0E6B"/>
    <w:rsid w:val="0012503F"/>
    <w:rsid w:val="001364FA"/>
    <w:rsid w:val="001702C8"/>
    <w:rsid w:val="001C7EB7"/>
    <w:rsid w:val="001E2055"/>
    <w:rsid w:val="002135A8"/>
    <w:rsid w:val="00294FE7"/>
    <w:rsid w:val="002F2721"/>
    <w:rsid w:val="00336B1F"/>
    <w:rsid w:val="00373582"/>
    <w:rsid w:val="00374EF6"/>
    <w:rsid w:val="003A0550"/>
    <w:rsid w:val="003D53F9"/>
    <w:rsid w:val="003F257A"/>
    <w:rsid w:val="004175E5"/>
    <w:rsid w:val="00432BDA"/>
    <w:rsid w:val="0049339A"/>
    <w:rsid w:val="004A09B8"/>
    <w:rsid w:val="004A2036"/>
    <w:rsid w:val="004A29BA"/>
    <w:rsid w:val="00542024"/>
    <w:rsid w:val="0057283E"/>
    <w:rsid w:val="0058189F"/>
    <w:rsid w:val="005A4227"/>
    <w:rsid w:val="005B1EED"/>
    <w:rsid w:val="005D7989"/>
    <w:rsid w:val="005E02D4"/>
    <w:rsid w:val="005E5028"/>
    <w:rsid w:val="005F4A8B"/>
    <w:rsid w:val="00630110"/>
    <w:rsid w:val="0067278E"/>
    <w:rsid w:val="00677683"/>
    <w:rsid w:val="0068291B"/>
    <w:rsid w:val="006E75F8"/>
    <w:rsid w:val="00741700"/>
    <w:rsid w:val="0079087E"/>
    <w:rsid w:val="00893338"/>
    <w:rsid w:val="008D2A0D"/>
    <w:rsid w:val="009055A9"/>
    <w:rsid w:val="00937525"/>
    <w:rsid w:val="00973520"/>
    <w:rsid w:val="009A1C01"/>
    <w:rsid w:val="009D2CE3"/>
    <w:rsid w:val="009D7A8C"/>
    <w:rsid w:val="00A01275"/>
    <w:rsid w:val="00A507D6"/>
    <w:rsid w:val="00A57C94"/>
    <w:rsid w:val="00A8322D"/>
    <w:rsid w:val="00AA51AC"/>
    <w:rsid w:val="00AB0A53"/>
    <w:rsid w:val="00AE799B"/>
    <w:rsid w:val="00B62DC7"/>
    <w:rsid w:val="00B6600E"/>
    <w:rsid w:val="00B738A1"/>
    <w:rsid w:val="00BC456C"/>
    <w:rsid w:val="00BF5FCF"/>
    <w:rsid w:val="00C14C1A"/>
    <w:rsid w:val="00C66ECE"/>
    <w:rsid w:val="00C73638"/>
    <w:rsid w:val="00C777CE"/>
    <w:rsid w:val="00CF37C2"/>
    <w:rsid w:val="00D52E61"/>
    <w:rsid w:val="00D77C83"/>
    <w:rsid w:val="00D81773"/>
    <w:rsid w:val="00E564D2"/>
    <w:rsid w:val="00E62107"/>
    <w:rsid w:val="00E65EE9"/>
    <w:rsid w:val="00E90E28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Poprawka">
    <w:name w:val="Revision"/>
    <w:hidden/>
    <w:uiPriority w:val="99"/>
    <w:semiHidden/>
    <w:rsid w:val="00374E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4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456D-314A-4B2E-A026-2B6C2F75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2</cp:revision>
  <dcterms:created xsi:type="dcterms:W3CDTF">2023-06-20T11:47:00Z</dcterms:created>
  <dcterms:modified xsi:type="dcterms:W3CDTF">2023-06-20T11:47:00Z</dcterms:modified>
</cp:coreProperties>
</file>