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F4A4" w14:textId="085D4C8E" w:rsidR="00C65767" w:rsidRPr="00910B21" w:rsidRDefault="008212C4" w:rsidP="00910B21">
      <w:pPr>
        <w:pStyle w:val="Nagwek1"/>
        <w:tabs>
          <w:tab w:val="left" w:pos="4451"/>
        </w:tabs>
        <w:ind w:left="0"/>
        <w:mirrorIndents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>UMOWA</w:t>
      </w:r>
      <w:r w:rsidRPr="00910B21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910B21">
        <w:rPr>
          <w:rFonts w:ascii="Garamond" w:hAnsi="Garamond" w:cs="Times New Roman"/>
          <w:sz w:val="24"/>
          <w:szCs w:val="24"/>
        </w:rPr>
        <w:t>NR:</w:t>
      </w:r>
      <w:r w:rsidRPr="00910B21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910B21">
        <w:rPr>
          <w:rFonts w:ascii="Garamond" w:hAnsi="Garamond" w:cs="Times New Roman"/>
          <w:sz w:val="24"/>
          <w:szCs w:val="24"/>
        </w:rPr>
        <w:t>ZP/</w:t>
      </w:r>
      <w:r w:rsidR="00135F0A">
        <w:rPr>
          <w:rFonts w:ascii="Garamond" w:hAnsi="Garamond" w:cs="Times New Roman"/>
          <w:sz w:val="24"/>
          <w:szCs w:val="24"/>
        </w:rPr>
        <w:t>10</w:t>
      </w:r>
      <w:r w:rsidRPr="00910B21">
        <w:rPr>
          <w:rFonts w:ascii="Garamond" w:hAnsi="Garamond" w:cs="Times New Roman"/>
          <w:sz w:val="24"/>
          <w:szCs w:val="24"/>
        </w:rPr>
        <w:t>/202</w:t>
      </w:r>
      <w:r w:rsidR="006C4E22" w:rsidRPr="00910B21">
        <w:rPr>
          <w:rFonts w:ascii="Garamond" w:hAnsi="Garamond" w:cs="Times New Roman"/>
          <w:sz w:val="24"/>
          <w:szCs w:val="24"/>
        </w:rPr>
        <w:t>2</w:t>
      </w:r>
    </w:p>
    <w:p w14:paraId="524C0C9F" w14:textId="77777777" w:rsidR="00C65767" w:rsidRPr="00910B21" w:rsidRDefault="00C65767" w:rsidP="00910B21">
      <w:pPr>
        <w:pStyle w:val="Tekstpodstawowy"/>
        <w:tabs>
          <w:tab w:val="left" w:pos="2663"/>
          <w:tab w:val="left" w:pos="3385"/>
          <w:tab w:val="left" w:pos="5514"/>
        </w:tabs>
        <w:mirrorIndents/>
        <w:jc w:val="both"/>
        <w:rPr>
          <w:rFonts w:ascii="Garamond" w:hAnsi="Garamond" w:cs="Times New Roman"/>
          <w:sz w:val="24"/>
          <w:szCs w:val="24"/>
        </w:rPr>
      </w:pPr>
    </w:p>
    <w:p w14:paraId="4A8D0FD2" w14:textId="614AACB3" w:rsidR="00C65767" w:rsidRPr="00910B21" w:rsidRDefault="008212C4" w:rsidP="00910B21">
      <w:pPr>
        <w:pStyle w:val="Tekstpodstawowy"/>
        <w:tabs>
          <w:tab w:val="left" w:pos="2250"/>
          <w:tab w:val="left" w:pos="2663"/>
          <w:tab w:val="left" w:pos="3385"/>
          <w:tab w:val="left" w:pos="5514"/>
        </w:tabs>
        <w:mirrorIndents/>
        <w:jc w:val="both"/>
        <w:rPr>
          <w:rFonts w:ascii="Garamond" w:hAnsi="Garamond" w:cs="Times New Roman"/>
          <w:b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>zawarta</w:t>
      </w:r>
      <w:r w:rsidRPr="00910B21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910B21">
        <w:rPr>
          <w:rFonts w:ascii="Garamond" w:hAnsi="Garamond" w:cs="Times New Roman"/>
          <w:sz w:val="24"/>
          <w:szCs w:val="24"/>
        </w:rPr>
        <w:t>w</w:t>
      </w:r>
      <w:r w:rsidRPr="00910B21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910B21">
        <w:rPr>
          <w:rFonts w:ascii="Garamond" w:hAnsi="Garamond" w:cs="Times New Roman"/>
          <w:sz w:val="24"/>
          <w:szCs w:val="24"/>
        </w:rPr>
        <w:t>dniu</w:t>
      </w:r>
      <w:r w:rsidR="00E371F6" w:rsidRPr="00910B21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135F0A">
        <w:rPr>
          <w:rFonts w:ascii="Garamond" w:hAnsi="Garamond" w:cs="Times New Roman"/>
          <w:sz w:val="24"/>
          <w:szCs w:val="24"/>
          <w:u w:val="single"/>
        </w:rPr>
        <w:t xml:space="preserve">       </w:t>
      </w:r>
      <w:r w:rsidR="00E371F6" w:rsidRPr="00910B21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910B21">
        <w:rPr>
          <w:rFonts w:ascii="Garamond" w:hAnsi="Garamond" w:cs="Times New Roman"/>
          <w:sz w:val="24"/>
          <w:szCs w:val="24"/>
        </w:rPr>
        <w:t>r.</w:t>
      </w:r>
      <w:r w:rsidRPr="00910B21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910B21">
        <w:rPr>
          <w:rFonts w:ascii="Garamond" w:hAnsi="Garamond" w:cs="Times New Roman"/>
          <w:sz w:val="24"/>
          <w:szCs w:val="24"/>
        </w:rPr>
        <w:t>we Wronkach (zwana dalej: „</w:t>
      </w:r>
      <w:r w:rsidRPr="00910B21">
        <w:rPr>
          <w:rFonts w:ascii="Garamond" w:hAnsi="Garamond" w:cs="Times New Roman"/>
          <w:i/>
          <w:sz w:val="24"/>
          <w:szCs w:val="24"/>
        </w:rPr>
        <w:t>Umową</w:t>
      </w:r>
      <w:r w:rsidRPr="00910B21">
        <w:rPr>
          <w:rFonts w:ascii="Garamond" w:hAnsi="Garamond" w:cs="Times New Roman"/>
          <w:sz w:val="24"/>
          <w:szCs w:val="24"/>
        </w:rPr>
        <w:t>”) pomiędzy:</w:t>
      </w:r>
    </w:p>
    <w:p w14:paraId="20A4BFE3" w14:textId="77777777" w:rsidR="00C65767" w:rsidRPr="00910B21" w:rsidRDefault="00C65767" w:rsidP="00910B21">
      <w:pPr>
        <w:pStyle w:val="Tekstpodstawowy"/>
        <w:mirrorIndents/>
        <w:jc w:val="both"/>
        <w:rPr>
          <w:rFonts w:ascii="Garamond" w:hAnsi="Garamond" w:cs="Times New Roman"/>
          <w:b/>
          <w:sz w:val="24"/>
          <w:szCs w:val="24"/>
        </w:rPr>
      </w:pPr>
    </w:p>
    <w:p w14:paraId="6B621DB6" w14:textId="4AE7639E" w:rsidR="00C65767" w:rsidRPr="00910B21" w:rsidRDefault="008212C4" w:rsidP="00910B21">
      <w:pPr>
        <w:pStyle w:val="Tekstpodstawowy"/>
        <w:mirrorIndents/>
        <w:jc w:val="both"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b/>
          <w:sz w:val="24"/>
          <w:szCs w:val="24"/>
        </w:rPr>
        <w:t xml:space="preserve">Przedsiębiorstwem Komunalnym spółka z ograniczoną odpowiedzialnością we Wronkach, </w:t>
      </w:r>
      <w:r w:rsidRPr="00910B21">
        <w:rPr>
          <w:rFonts w:ascii="Garamond" w:hAnsi="Garamond" w:cs="Times New Roman"/>
          <w:sz w:val="24"/>
          <w:szCs w:val="24"/>
        </w:rPr>
        <w:t xml:space="preserve">z siedzibą przy ul. Ratuszowej 3, 64-510 Wronki, wpisaną do Krajowego Rejestru Sądowego prowadzonego przez Sąd Rejonowy Poznań-Nowe Miasto i Wilda w Poznaniu, IX Wydział Gospodarczy Krajowego Rejestru Sądowego, pod numerem KRS 0000183866, posiadającym nr NIP: 763-000-36-24, REGON: 570524279, wysokość kapitału zakładowego </w:t>
      </w:r>
      <w:r w:rsidR="006C4E22" w:rsidRPr="00910B21">
        <w:rPr>
          <w:rFonts w:ascii="Garamond" w:hAnsi="Garamond" w:cs="Times New Roman"/>
          <w:sz w:val="24"/>
          <w:szCs w:val="24"/>
        </w:rPr>
        <w:t>39 745 100</w:t>
      </w:r>
      <w:r w:rsidRPr="00910B21">
        <w:rPr>
          <w:rFonts w:ascii="Garamond" w:hAnsi="Garamond" w:cs="Times New Roman"/>
          <w:sz w:val="24"/>
          <w:szCs w:val="24"/>
        </w:rPr>
        <w:t>,00 zł, reprezentowanym przez:</w:t>
      </w:r>
    </w:p>
    <w:p w14:paraId="2E1ABC70" w14:textId="77777777" w:rsidR="00C65767" w:rsidRPr="00910B21" w:rsidRDefault="008212C4" w:rsidP="00910B21">
      <w:pPr>
        <w:pStyle w:val="Tekstpodstawowy"/>
        <w:mirrorIndents/>
        <w:jc w:val="both"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 xml:space="preserve">Andrzeja </w:t>
      </w:r>
      <w:proofErr w:type="spellStart"/>
      <w:r w:rsidRPr="00910B21">
        <w:rPr>
          <w:rFonts w:ascii="Garamond" w:hAnsi="Garamond" w:cs="Times New Roman"/>
          <w:sz w:val="24"/>
          <w:szCs w:val="24"/>
        </w:rPr>
        <w:t>Strażyńskiego</w:t>
      </w:r>
      <w:proofErr w:type="spellEnd"/>
      <w:r w:rsidRPr="00910B21">
        <w:rPr>
          <w:rFonts w:ascii="Garamond" w:hAnsi="Garamond" w:cs="Times New Roman"/>
          <w:sz w:val="24"/>
          <w:szCs w:val="24"/>
        </w:rPr>
        <w:t xml:space="preserve"> – Prezesa Zarządu,</w:t>
      </w:r>
    </w:p>
    <w:p w14:paraId="52BBEF20" w14:textId="77777777" w:rsidR="00C65767" w:rsidRPr="00910B21" w:rsidRDefault="008212C4" w:rsidP="00910B21">
      <w:pPr>
        <w:mirrorIndents/>
        <w:jc w:val="both"/>
        <w:rPr>
          <w:rFonts w:ascii="Garamond" w:hAnsi="Garamond" w:cs="Times New Roman"/>
          <w:b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 xml:space="preserve">zwanym dalej </w:t>
      </w:r>
      <w:r w:rsidRPr="00910B21">
        <w:rPr>
          <w:rFonts w:ascii="Garamond" w:hAnsi="Garamond" w:cs="Times New Roman"/>
          <w:b/>
          <w:sz w:val="24"/>
          <w:szCs w:val="24"/>
        </w:rPr>
        <w:t>Zamawiającym</w:t>
      </w:r>
    </w:p>
    <w:p w14:paraId="0ED181AF" w14:textId="77777777" w:rsidR="00C65767" w:rsidRPr="00910B21" w:rsidRDefault="00C65767" w:rsidP="00910B21">
      <w:pPr>
        <w:pStyle w:val="Tekstpodstawowy"/>
        <w:mirrorIndents/>
        <w:rPr>
          <w:rFonts w:ascii="Garamond" w:hAnsi="Garamond" w:cs="Times New Roman"/>
          <w:b/>
          <w:sz w:val="24"/>
          <w:szCs w:val="24"/>
        </w:rPr>
      </w:pPr>
    </w:p>
    <w:p w14:paraId="1668CF00" w14:textId="77777777" w:rsidR="00C65767" w:rsidRPr="00910B21" w:rsidRDefault="008212C4" w:rsidP="00910B21">
      <w:pPr>
        <w:pStyle w:val="Nagwek1"/>
        <w:ind w:left="0"/>
        <w:mirrorIndents/>
        <w:jc w:val="both"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>a</w:t>
      </w:r>
    </w:p>
    <w:p w14:paraId="7C6D5865" w14:textId="77777777" w:rsidR="00C65767" w:rsidRPr="00910B21" w:rsidRDefault="008212C4" w:rsidP="00910B21">
      <w:pPr>
        <w:pStyle w:val="Tekstpodstawowy"/>
        <w:tabs>
          <w:tab w:val="left" w:pos="1098"/>
        </w:tabs>
        <w:mirrorIndents/>
        <w:jc w:val="both"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>zwanym dalej</w:t>
      </w:r>
      <w:r w:rsidRPr="00910B21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910B21">
        <w:rPr>
          <w:rFonts w:ascii="Garamond" w:hAnsi="Garamond" w:cs="Times New Roman"/>
          <w:b/>
          <w:sz w:val="24"/>
          <w:szCs w:val="24"/>
        </w:rPr>
        <w:t>Wykonawcą.</w:t>
      </w:r>
    </w:p>
    <w:p w14:paraId="09E50D43" w14:textId="77777777" w:rsidR="00C65767" w:rsidRPr="00910B21" w:rsidRDefault="00C65767" w:rsidP="00910B21">
      <w:pPr>
        <w:pStyle w:val="Nagwek2"/>
        <w:ind w:left="0"/>
        <w:mirrorIndents/>
        <w:rPr>
          <w:rFonts w:ascii="Garamond" w:hAnsi="Garamond" w:cs="Times New Roman"/>
          <w:sz w:val="24"/>
          <w:szCs w:val="24"/>
        </w:rPr>
      </w:pPr>
    </w:p>
    <w:p w14:paraId="333A6C7A" w14:textId="77777777" w:rsidR="00C65767" w:rsidRPr="00910B21" w:rsidRDefault="008212C4" w:rsidP="00910B21">
      <w:pPr>
        <w:pStyle w:val="Nagwek2"/>
        <w:ind w:left="0"/>
        <w:mirrorIndents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>PREAMBUŁA</w:t>
      </w:r>
    </w:p>
    <w:p w14:paraId="63605371" w14:textId="5DCE5C0D" w:rsidR="00C65767" w:rsidRPr="00910B21" w:rsidRDefault="008212C4" w:rsidP="00910B21">
      <w:pPr>
        <w:mirrorIndents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910B21">
        <w:rPr>
          <w:rFonts w:ascii="Garamond" w:hAnsi="Garamond" w:cs="Times New Roman"/>
          <w:b/>
          <w:i/>
          <w:sz w:val="24"/>
          <w:szCs w:val="24"/>
        </w:rPr>
        <w:t xml:space="preserve">Strony Umowy zgodnie oświadczają, że Wykonawca został wyłoniony w wyniku postępowania o udzielenie zamówienia publicznego przeprowadzonego w trybie </w:t>
      </w:r>
      <w:r w:rsidR="005B6322" w:rsidRPr="00910B21">
        <w:rPr>
          <w:rFonts w:ascii="Garamond" w:hAnsi="Garamond" w:cs="Times New Roman"/>
          <w:b/>
          <w:i/>
          <w:sz w:val="24"/>
          <w:szCs w:val="24"/>
        </w:rPr>
        <w:t>zapytania ofertowego</w:t>
      </w:r>
      <w:r w:rsidRPr="00910B21">
        <w:rPr>
          <w:rFonts w:ascii="Garamond" w:hAnsi="Garamond" w:cs="Times New Roman"/>
          <w:b/>
          <w:i/>
          <w:sz w:val="24"/>
          <w:szCs w:val="24"/>
        </w:rPr>
        <w:t>, na zamówienie pod nazwą: „</w:t>
      </w:r>
      <w:r w:rsidR="005B6322" w:rsidRPr="00910B21">
        <w:rPr>
          <w:rFonts w:ascii="Garamond" w:hAnsi="Garamond"/>
          <w:b/>
          <w:sz w:val="24"/>
          <w:szCs w:val="24"/>
          <w:lang w:eastAsia="pl-PL"/>
        </w:rPr>
        <w:t>D</w:t>
      </w:r>
      <w:r w:rsidR="005B6322" w:rsidRPr="00910B21">
        <w:rPr>
          <w:rFonts w:ascii="Garamond" w:hAnsi="Garamond"/>
          <w:b/>
          <w:sz w:val="24"/>
          <w:szCs w:val="24"/>
          <w:lang w:eastAsia="pl-PL"/>
        </w:rPr>
        <w:t>ostaw</w:t>
      </w:r>
      <w:r w:rsidR="005B6322" w:rsidRPr="00910B21">
        <w:rPr>
          <w:rFonts w:ascii="Garamond" w:hAnsi="Garamond"/>
          <w:b/>
          <w:sz w:val="24"/>
          <w:szCs w:val="24"/>
          <w:lang w:eastAsia="pl-PL"/>
        </w:rPr>
        <w:t>y</w:t>
      </w:r>
      <w:r w:rsidR="005B6322" w:rsidRPr="00910B21">
        <w:rPr>
          <w:rFonts w:ascii="Garamond" w:hAnsi="Garamond"/>
          <w:b/>
          <w:sz w:val="24"/>
          <w:szCs w:val="24"/>
          <w:lang w:eastAsia="pl-PL"/>
        </w:rPr>
        <w:t xml:space="preserve"> produktów i środków chemicznych niezbędnych w zakresie bieżącego funkcjonowania Oczyszczalni Ścieków oraz Stacji Uzdatniania Wody</w:t>
      </w:r>
      <w:r w:rsidRPr="00910B21">
        <w:rPr>
          <w:rFonts w:ascii="Garamond" w:hAnsi="Garamond" w:cs="Times New Roman"/>
          <w:b/>
          <w:i/>
          <w:sz w:val="24"/>
          <w:szCs w:val="24"/>
        </w:rPr>
        <w:t>”</w:t>
      </w:r>
      <w:r w:rsidRPr="00910B21">
        <w:rPr>
          <w:rFonts w:ascii="Garamond" w:hAnsi="Garamond" w:cs="Times New Roman"/>
          <w:b/>
          <w:sz w:val="24"/>
          <w:szCs w:val="24"/>
        </w:rPr>
        <w:t>.</w:t>
      </w:r>
    </w:p>
    <w:p w14:paraId="016E0F10" w14:textId="77777777" w:rsidR="00C65767" w:rsidRPr="00910B21" w:rsidRDefault="00C65767" w:rsidP="00910B21">
      <w:pPr>
        <w:pStyle w:val="Tekstpodstawowy"/>
        <w:mirrorIndents/>
        <w:rPr>
          <w:rFonts w:ascii="Garamond" w:hAnsi="Garamond" w:cs="Times New Roman"/>
          <w:b/>
          <w:i/>
          <w:sz w:val="24"/>
          <w:szCs w:val="24"/>
        </w:rPr>
      </w:pPr>
    </w:p>
    <w:p w14:paraId="764499B3" w14:textId="77777777" w:rsidR="00C65767" w:rsidRPr="00910B21" w:rsidRDefault="008212C4" w:rsidP="00910B21">
      <w:pPr>
        <w:pStyle w:val="Tekstpodstawowy"/>
        <w:mirrorIndents/>
        <w:jc w:val="center"/>
        <w:rPr>
          <w:rFonts w:ascii="Garamond" w:hAnsi="Garamond" w:cs="Times New Roman"/>
          <w:b/>
          <w:sz w:val="24"/>
          <w:szCs w:val="24"/>
        </w:rPr>
      </w:pPr>
      <w:r w:rsidRPr="00910B21">
        <w:rPr>
          <w:rFonts w:ascii="Garamond" w:hAnsi="Garamond" w:cs="Times New Roman"/>
          <w:b/>
          <w:sz w:val="24"/>
          <w:szCs w:val="24"/>
        </w:rPr>
        <w:t>§ 1.</w:t>
      </w:r>
    </w:p>
    <w:p w14:paraId="40C94D68" w14:textId="77777777" w:rsidR="00C65767" w:rsidRPr="00910B21" w:rsidRDefault="008212C4" w:rsidP="00910B21">
      <w:pPr>
        <w:pStyle w:val="Tekstpodstawowy"/>
        <w:mirrorIndents/>
        <w:jc w:val="center"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b/>
          <w:sz w:val="24"/>
          <w:szCs w:val="24"/>
        </w:rPr>
        <w:t>PRZEDMIOT UMOWY</w:t>
      </w:r>
    </w:p>
    <w:p w14:paraId="05AB6B06" w14:textId="5326D134" w:rsidR="00C65767" w:rsidRPr="00910B21" w:rsidRDefault="008212C4" w:rsidP="00910B21">
      <w:pPr>
        <w:pStyle w:val="Akapitzlist1"/>
        <w:numPr>
          <w:ilvl w:val="0"/>
          <w:numId w:val="6"/>
        </w:numPr>
        <w:ind w:left="0" w:firstLine="0"/>
        <w:mirrorIndents/>
        <w:jc w:val="both"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>Przedmiot Umowy obejmuje sukcesywn</w:t>
      </w:r>
      <w:r w:rsidR="005B6322" w:rsidRPr="00910B21">
        <w:rPr>
          <w:rFonts w:ascii="Garamond" w:hAnsi="Garamond" w:cs="Times New Roman"/>
          <w:sz w:val="24"/>
          <w:szCs w:val="24"/>
        </w:rPr>
        <w:t xml:space="preserve">ą sprzedaż i </w:t>
      </w:r>
      <w:r w:rsidRPr="00910B21">
        <w:rPr>
          <w:rFonts w:ascii="Garamond" w:hAnsi="Garamond" w:cs="Times New Roman"/>
          <w:sz w:val="24"/>
          <w:szCs w:val="24"/>
        </w:rPr>
        <w:t xml:space="preserve"> dostawy </w:t>
      </w:r>
    </w:p>
    <w:p w14:paraId="667EF9CC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/>
          <w:bCs/>
          <w:i/>
          <w:sz w:val="24"/>
          <w:szCs w:val="24"/>
          <w:lang w:eastAsia="pl-PL"/>
        </w:rPr>
      </w:pPr>
      <w:r w:rsidRPr="00910B21">
        <w:rPr>
          <w:rFonts w:ascii="Garamond" w:hAnsi="Garamond"/>
          <w:b/>
          <w:bCs/>
          <w:i/>
          <w:sz w:val="24"/>
          <w:szCs w:val="24"/>
          <w:lang w:eastAsia="pl-PL"/>
        </w:rPr>
        <w:t>Zadanie 1.</w:t>
      </w:r>
    </w:p>
    <w:p w14:paraId="3041F182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 xml:space="preserve">Nazwa produktu- tlenek wapnia, wzór chemiczny </w:t>
      </w:r>
      <w:proofErr w:type="spellStart"/>
      <w:r w:rsidRPr="00910B21">
        <w:rPr>
          <w:rFonts w:ascii="Garamond" w:hAnsi="Garamond"/>
          <w:bCs/>
          <w:sz w:val="24"/>
          <w:szCs w:val="24"/>
          <w:lang w:eastAsia="pl-PL"/>
        </w:rPr>
        <w:t>CaO</w:t>
      </w:r>
      <w:proofErr w:type="spellEnd"/>
      <w:r w:rsidRPr="00910B21">
        <w:rPr>
          <w:rFonts w:ascii="Garamond" w:hAnsi="Garamond"/>
          <w:bCs/>
          <w:sz w:val="24"/>
          <w:szCs w:val="24"/>
          <w:lang w:eastAsia="pl-PL"/>
        </w:rPr>
        <w:t>.</w:t>
      </w:r>
    </w:p>
    <w:p w14:paraId="6CDADF5E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skład chemiczny wg PN EN 459-2:2003 r.</w:t>
      </w:r>
    </w:p>
    <w:p w14:paraId="23B7FC81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nr CAS 1305-78-8</w:t>
      </w:r>
    </w:p>
    <w:p w14:paraId="645EB54E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nr ENICES 215-138-9</w:t>
      </w:r>
    </w:p>
    <w:p w14:paraId="205E6660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klasyfikacja WE nr 1272/2008</w:t>
      </w:r>
    </w:p>
    <w:p w14:paraId="608A4013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 xml:space="preserve">- zastosowanie do korekty </w:t>
      </w:r>
      <w:proofErr w:type="spellStart"/>
      <w:r w:rsidRPr="00910B21">
        <w:rPr>
          <w:rFonts w:ascii="Garamond" w:hAnsi="Garamond"/>
          <w:bCs/>
          <w:sz w:val="24"/>
          <w:szCs w:val="24"/>
          <w:lang w:eastAsia="pl-PL"/>
        </w:rPr>
        <w:t>pH</w:t>
      </w:r>
      <w:proofErr w:type="spellEnd"/>
      <w:r w:rsidRPr="00910B21">
        <w:rPr>
          <w:rFonts w:ascii="Garamond" w:hAnsi="Garamond"/>
          <w:bCs/>
          <w:sz w:val="24"/>
          <w:szCs w:val="24"/>
          <w:lang w:eastAsia="pl-PL"/>
        </w:rPr>
        <w:t xml:space="preserve"> ścieków i higienizacji odpadów</w:t>
      </w:r>
    </w:p>
    <w:p w14:paraId="32C8F285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granulacja 0,00-1,00 mm</w:t>
      </w:r>
    </w:p>
    <w:p w14:paraId="620C9515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stężenie 88-98%</w:t>
      </w:r>
    </w:p>
    <w:p w14:paraId="17C02C62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ciężar nasypowy 0,9-1,2 Mg/m³</w:t>
      </w:r>
    </w:p>
    <w:p w14:paraId="427378B4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zapotrzebowanie w roku: 40 000 kg</w:t>
      </w:r>
    </w:p>
    <w:p w14:paraId="62EA67B5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termin realizacji VII.2022 – VI.2023 r. dostawa w partiach określonych przez Zamawiającego, według jego potrzeb</w:t>
      </w:r>
    </w:p>
    <w:p w14:paraId="55996E2F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miejsce dostarczenia - oczyszczalnia ścieków Zamawiającego, ul. Prasłowiańska 9, Wronki.</w:t>
      </w:r>
    </w:p>
    <w:p w14:paraId="7A24DC55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/>
          <w:bCs/>
          <w:i/>
          <w:sz w:val="24"/>
          <w:szCs w:val="24"/>
          <w:lang w:eastAsia="pl-PL"/>
        </w:rPr>
      </w:pPr>
    </w:p>
    <w:p w14:paraId="7325B238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/>
          <w:bCs/>
          <w:i/>
          <w:sz w:val="24"/>
          <w:szCs w:val="24"/>
          <w:lang w:eastAsia="pl-PL"/>
        </w:rPr>
      </w:pPr>
      <w:r w:rsidRPr="00910B21">
        <w:rPr>
          <w:rFonts w:ascii="Garamond" w:hAnsi="Garamond"/>
          <w:b/>
          <w:bCs/>
          <w:i/>
          <w:sz w:val="24"/>
          <w:szCs w:val="24"/>
          <w:lang w:eastAsia="pl-PL"/>
        </w:rPr>
        <w:t>Zadanie 2.</w:t>
      </w:r>
    </w:p>
    <w:p w14:paraId="08330C9A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 xml:space="preserve">Nazwa produktu - koagulant do chemicznego oczyszczania ścieków PIX 113 </w:t>
      </w:r>
    </w:p>
    <w:p w14:paraId="297725F8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UE 67/548/EWG</w:t>
      </w:r>
    </w:p>
    <w:p w14:paraId="5AF87382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charakterystyka chemiczna:</w:t>
      </w:r>
    </w:p>
    <w:p w14:paraId="087428F5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</w:t>
      </w:r>
      <w:r w:rsidRPr="00910B21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 </w:t>
      </w:r>
      <w:r w:rsidRPr="00910B21">
        <w:rPr>
          <w:rFonts w:ascii="Garamond" w:hAnsi="Garamond"/>
          <w:bCs/>
          <w:sz w:val="24"/>
          <w:szCs w:val="24"/>
          <w:lang w:eastAsia="pl-PL"/>
        </w:rPr>
        <w:t>zawartość Fe całkowitego = 11,8 %</w:t>
      </w:r>
    </w:p>
    <w:p w14:paraId="6B53F39A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color w:val="FF0000"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zawartość Fe</w:t>
      </w:r>
      <w:r w:rsidRPr="00910B21">
        <w:rPr>
          <w:rFonts w:ascii="Garamond" w:hAnsi="Garamond"/>
          <w:bCs/>
          <w:sz w:val="24"/>
          <w:szCs w:val="24"/>
          <w:vertAlign w:val="superscript"/>
          <w:lang w:eastAsia="pl-PL"/>
        </w:rPr>
        <w:t>+2</w:t>
      </w:r>
      <w:r w:rsidRPr="00910B21">
        <w:rPr>
          <w:rFonts w:ascii="Garamond" w:hAnsi="Garamond"/>
          <w:bCs/>
          <w:sz w:val="24"/>
          <w:szCs w:val="24"/>
          <w:lang w:eastAsia="pl-PL"/>
        </w:rPr>
        <w:t xml:space="preserve"> = 0,4%</w:t>
      </w:r>
    </w:p>
    <w:p w14:paraId="0EB5486B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gęstość w 20°C = 1,500-1,570 g/cm³</w:t>
      </w:r>
    </w:p>
    <w:p w14:paraId="5BA7F2E2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lepkość w 20°C = 30 [</w:t>
      </w:r>
      <w:proofErr w:type="spellStart"/>
      <w:r w:rsidRPr="00910B21">
        <w:rPr>
          <w:rFonts w:ascii="Garamond" w:hAnsi="Garamond"/>
          <w:bCs/>
          <w:sz w:val="24"/>
          <w:szCs w:val="24"/>
          <w:lang w:eastAsia="pl-PL"/>
        </w:rPr>
        <w:t>mPas</w:t>
      </w:r>
      <w:proofErr w:type="spellEnd"/>
      <w:r w:rsidRPr="00910B21">
        <w:rPr>
          <w:rFonts w:ascii="Garamond" w:hAnsi="Garamond"/>
          <w:bCs/>
          <w:sz w:val="24"/>
          <w:szCs w:val="24"/>
          <w:lang w:eastAsia="pl-PL"/>
        </w:rPr>
        <w:t xml:space="preserve">] </w:t>
      </w:r>
    </w:p>
    <w:p w14:paraId="551DA2EA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 xml:space="preserve">- </w:t>
      </w:r>
      <w:proofErr w:type="spellStart"/>
      <w:r w:rsidRPr="00910B21">
        <w:rPr>
          <w:rFonts w:ascii="Garamond" w:hAnsi="Garamond"/>
          <w:bCs/>
          <w:sz w:val="24"/>
          <w:szCs w:val="24"/>
          <w:lang w:eastAsia="pl-PL"/>
        </w:rPr>
        <w:t>pH</w:t>
      </w:r>
      <w:proofErr w:type="spellEnd"/>
      <w:r w:rsidRPr="00910B21">
        <w:rPr>
          <w:rFonts w:ascii="Garamond" w:hAnsi="Garamond"/>
          <w:bCs/>
          <w:sz w:val="24"/>
          <w:szCs w:val="24"/>
          <w:lang w:eastAsia="pl-PL"/>
        </w:rPr>
        <w:t xml:space="preserve"> &lt;1</w:t>
      </w:r>
    </w:p>
    <w:p w14:paraId="6CFFCA8A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szacunkowe zapotrzebowanie w roku: 40 000 kg</w:t>
      </w:r>
    </w:p>
    <w:p w14:paraId="2C0A00AD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color w:val="FF0000"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termin realizacji VI</w:t>
      </w:r>
      <w:r w:rsidRPr="00910B21">
        <w:rPr>
          <w:rFonts w:ascii="Garamond" w:hAnsi="Garamond"/>
          <w:bCs/>
          <w:sz w:val="24"/>
          <w:szCs w:val="24"/>
        </w:rPr>
        <w:t xml:space="preserve">I.2022 - VI.2023 r. </w:t>
      </w:r>
      <w:r w:rsidRPr="00910B21">
        <w:rPr>
          <w:rFonts w:ascii="Garamond" w:hAnsi="Garamond"/>
          <w:bCs/>
          <w:sz w:val="24"/>
          <w:szCs w:val="24"/>
          <w:lang w:eastAsia="pl-PL"/>
        </w:rPr>
        <w:t>dostawa w partiach określonych przez Zamawiającego, według jego potrzeb</w:t>
      </w:r>
    </w:p>
    <w:p w14:paraId="16C8C019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/>
          <w:bCs/>
          <w:i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miejsce dostarczenia - oczyszczalnia ścieków Zamawiającego, ul. Prasłowiańska 9, Wronki.</w:t>
      </w:r>
    </w:p>
    <w:p w14:paraId="2E7E2AFE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/>
          <w:bCs/>
          <w:i/>
          <w:sz w:val="24"/>
          <w:szCs w:val="24"/>
          <w:lang w:eastAsia="pl-PL"/>
        </w:rPr>
      </w:pPr>
    </w:p>
    <w:p w14:paraId="394416AF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/>
          <w:bCs/>
          <w:i/>
          <w:sz w:val="24"/>
          <w:szCs w:val="24"/>
          <w:lang w:eastAsia="pl-PL"/>
        </w:rPr>
      </w:pPr>
      <w:r w:rsidRPr="00910B21">
        <w:rPr>
          <w:rFonts w:ascii="Garamond" w:hAnsi="Garamond"/>
          <w:b/>
          <w:bCs/>
          <w:i/>
          <w:sz w:val="24"/>
          <w:szCs w:val="24"/>
          <w:lang w:eastAsia="pl-PL"/>
        </w:rPr>
        <w:t xml:space="preserve">Zadanie 3. </w:t>
      </w:r>
    </w:p>
    <w:p w14:paraId="04270B33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color w:val="FF0000"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lastRenderedPageBreak/>
        <w:t>Nazwa produktu – flokulant, środek wspomagający proces odwadniania osadów na wirówce dekantacyjnej Flokulant F-525 – kationowy (w przypadku rozwiązań równoważnych Zamawiający zastrzega sobie prawo żądania od Wykonawcy badań technologicznych na istniejących urządzeniach oczyszczalni celem potwierdzenia uzyskania zakładanego efektu odwadniania</w:t>
      </w:r>
      <w:r w:rsidRPr="00910B21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 </w:t>
      </w:r>
      <w:r w:rsidRPr="00910B21">
        <w:rPr>
          <w:rFonts w:ascii="Garamond" w:hAnsi="Garamond"/>
          <w:bCs/>
          <w:sz w:val="24"/>
          <w:szCs w:val="24"/>
          <w:lang w:eastAsia="pl-PL"/>
        </w:rPr>
        <w:t>osadów. W przypadku nie uzyskania wymaganych wskaźników Wykonawca obowiązany jest do niezwłocznej wymiany środka na skuteczny w ramach cen wynikających ze złożonej oferty).</w:t>
      </w:r>
      <w:r w:rsidRPr="00910B21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  </w:t>
      </w:r>
    </w:p>
    <w:p w14:paraId="68E54BE9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i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WE 1272/2008</w:t>
      </w:r>
    </w:p>
    <w:p w14:paraId="3F9E262D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stan skupienia – ciało stałe</w:t>
      </w:r>
    </w:p>
    <w:p w14:paraId="312B61D8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charakter jonowy: kationowy</w:t>
      </w:r>
    </w:p>
    <w:p w14:paraId="6855589C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gęstość ładunku: bardzo wysoka</w:t>
      </w:r>
    </w:p>
    <w:p w14:paraId="2D353AE8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masa cząsteczkowa: bardzo wysoka</w:t>
      </w:r>
    </w:p>
    <w:p w14:paraId="6E218EC6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zastosowanie do odwadniania osadów nadmiernych</w:t>
      </w:r>
    </w:p>
    <w:p w14:paraId="186F407C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szacunkowe zapotrzebowanie w roku: 4 500 kg</w:t>
      </w:r>
    </w:p>
    <w:p w14:paraId="7F09A6F1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color w:val="FF0000"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termin realizacji</w:t>
      </w:r>
      <w:r w:rsidRPr="00910B21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 VI</w:t>
      </w:r>
      <w:r w:rsidRPr="00910B21">
        <w:rPr>
          <w:rFonts w:ascii="Garamond" w:hAnsi="Garamond"/>
          <w:bCs/>
          <w:sz w:val="24"/>
          <w:szCs w:val="24"/>
        </w:rPr>
        <w:t xml:space="preserve">I.2022- VI.2023 r. </w:t>
      </w:r>
      <w:r w:rsidRPr="00910B21">
        <w:rPr>
          <w:rFonts w:ascii="Garamond" w:hAnsi="Garamond"/>
          <w:bCs/>
          <w:sz w:val="24"/>
          <w:szCs w:val="24"/>
          <w:lang w:eastAsia="pl-PL"/>
        </w:rPr>
        <w:t xml:space="preserve"> dostawa w partiach określonych przez Zamawiającego, według jego potrzeb</w:t>
      </w:r>
    </w:p>
    <w:p w14:paraId="305659D9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miejsce dostarczenia – oczyszczalnia ścieków Zamawiającego, ul. Prasłowiańska 9, Wronki.</w:t>
      </w:r>
    </w:p>
    <w:p w14:paraId="7BC19BB1" w14:textId="77777777" w:rsidR="005B6322" w:rsidRPr="00910B21" w:rsidRDefault="005B6322" w:rsidP="00910B21">
      <w:pPr>
        <w:suppressAutoHyphens w:val="0"/>
        <w:overflowPunct w:val="0"/>
        <w:autoSpaceDE w:val="0"/>
        <w:autoSpaceDN w:val="0"/>
        <w:adjustRightInd w:val="0"/>
        <w:mirrorIndents/>
        <w:jc w:val="both"/>
        <w:textAlignment w:val="baseline"/>
        <w:rPr>
          <w:rFonts w:ascii="Garamond" w:hAnsi="Garamond"/>
          <w:sz w:val="24"/>
          <w:szCs w:val="24"/>
          <w:lang w:eastAsia="en-US"/>
        </w:rPr>
      </w:pPr>
    </w:p>
    <w:p w14:paraId="4D7EC88A" w14:textId="77777777" w:rsidR="005B6322" w:rsidRPr="00910B21" w:rsidRDefault="005B6322" w:rsidP="00910B21">
      <w:pPr>
        <w:suppressAutoHyphens w:val="0"/>
        <w:overflowPunct w:val="0"/>
        <w:autoSpaceDE w:val="0"/>
        <w:autoSpaceDN w:val="0"/>
        <w:adjustRightInd w:val="0"/>
        <w:mirrorIndents/>
        <w:jc w:val="both"/>
        <w:textAlignment w:val="baseline"/>
        <w:rPr>
          <w:rFonts w:ascii="Garamond" w:hAnsi="Garamond"/>
          <w:b/>
          <w:i/>
          <w:sz w:val="24"/>
          <w:szCs w:val="24"/>
          <w:lang w:eastAsia="en-US"/>
        </w:rPr>
      </w:pPr>
      <w:r w:rsidRPr="00910B21">
        <w:rPr>
          <w:rFonts w:ascii="Garamond" w:hAnsi="Garamond"/>
          <w:b/>
          <w:i/>
          <w:sz w:val="24"/>
          <w:szCs w:val="24"/>
          <w:lang w:eastAsia="en-US"/>
        </w:rPr>
        <w:t>Zadanie 4.</w:t>
      </w:r>
    </w:p>
    <w:p w14:paraId="13E03E10" w14:textId="77777777" w:rsidR="005B6322" w:rsidRPr="00910B21" w:rsidRDefault="005B6322" w:rsidP="00910B21">
      <w:pPr>
        <w:suppressAutoHyphens w:val="0"/>
        <w:overflowPunct w:val="0"/>
        <w:autoSpaceDE w:val="0"/>
        <w:autoSpaceDN w:val="0"/>
        <w:adjustRightInd w:val="0"/>
        <w:mirrorIndents/>
        <w:jc w:val="both"/>
        <w:textAlignment w:val="baseline"/>
        <w:rPr>
          <w:rFonts w:ascii="Garamond" w:hAnsi="Garamond"/>
          <w:sz w:val="24"/>
          <w:szCs w:val="24"/>
          <w:lang w:eastAsia="en-US"/>
        </w:rPr>
      </w:pPr>
      <w:r w:rsidRPr="00910B21">
        <w:rPr>
          <w:rFonts w:ascii="Garamond" w:hAnsi="Garamond"/>
          <w:sz w:val="24"/>
          <w:szCs w:val="24"/>
          <w:lang w:eastAsia="en-US"/>
        </w:rPr>
        <w:t xml:space="preserve">Nazwa produktu – podchloryn sodowy (chloran(I) sodu </w:t>
      </w:r>
      <w:proofErr w:type="spellStart"/>
      <w:r w:rsidRPr="00910B21">
        <w:rPr>
          <w:rFonts w:ascii="Garamond" w:hAnsi="Garamond"/>
          <w:sz w:val="24"/>
          <w:szCs w:val="24"/>
          <w:lang w:eastAsia="en-US"/>
        </w:rPr>
        <w:t>NaClO</w:t>
      </w:r>
      <w:proofErr w:type="spellEnd"/>
      <w:r w:rsidRPr="00910B21">
        <w:rPr>
          <w:rFonts w:ascii="Garamond" w:hAnsi="Garamond"/>
          <w:sz w:val="24"/>
          <w:szCs w:val="24"/>
          <w:lang w:eastAsia="en-US"/>
        </w:rPr>
        <w:t>),</w:t>
      </w:r>
    </w:p>
    <w:p w14:paraId="1CB99CD1" w14:textId="77777777" w:rsidR="005B6322" w:rsidRPr="00910B21" w:rsidRDefault="005B6322" w:rsidP="00910B21">
      <w:pPr>
        <w:suppressAutoHyphens w:val="0"/>
        <w:overflowPunct w:val="0"/>
        <w:autoSpaceDE w:val="0"/>
        <w:autoSpaceDN w:val="0"/>
        <w:adjustRightInd w:val="0"/>
        <w:mirrorIndents/>
        <w:jc w:val="both"/>
        <w:textAlignment w:val="baseline"/>
        <w:rPr>
          <w:rFonts w:ascii="Garamond" w:hAnsi="Garamond"/>
          <w:sz w:val="24"/>
          <w:szCs w:val="24"/>
          <w:lang w:eastAsia="en-US"/>
        </w:rPr>
      </w:pPr>
      <w:r w:rsidRPr="00910B21">
        <w:rPr>
          <w:rFonts w:ascii="Garamond" w:hAnsi="Garamond"/>
          <w:sz w:val="24"/>
          <w:szCs w:val="24"/>
          <w:lang w:eastAsia="en-US"/>
        </w:rPr>
        <w:t>- CAS: 7681-52-9,</w:t>
      </w:r>
    </w:p>
    <w:p w14:paraId="17C1CFD3" w14:textId="77777777" w:rsidR="005B6322" w:rsidRPr="00910B21" w:rsidRDefault="005B6322" w:rsidP="00910B21">
      <w:pPr>
        <w:suppressAutoHyphens w:val="0"/>
        <w:overflowPunct w:val="0"/>
        <w:autoSpaceDE w:val="0"/>
        <w:autoSpaceDN w:val="0"/>
        <w:adjustRightInd w:val="0"/>
        <w:mirrorIndents/>
        <w:jc w:val="both"/>
        <w:textAlignment w:val="baseline"/>
        <w:rPr>
          <w:rFonts w:ascii="Garamond" w:hAnsi="Garamond"/>
          <w:sz w:val="24"/>
          <w:szCs w:val="24"/>
          <w:lang w:eastAsia="en-US"/>
        </w:rPr>
      </w:pPr>
      <w:r w:rsidRPr="00910B21">
        <w:rPr>
          <w:rFonts w:ascii="Garamond" w:hAnsi="Garamond"/>
          <w:sz w:val="24"/>
          <w:szCs w:val="24"/>
          <w:lang w:eastAsia="en-US"/>
        </w:rPr>
        <w:t>- WE: 231-668-3,</w:t>
      </w:r>
    </w:p>
    <w:p w14:paraId="014E9996" w14:textId="77777777" w:rsidR="005B6322" w:rsidRPr="00910B21" w:rsidRDefault="005B6322" w:rsidP="00910B21">
      <w:pPr>
        <w:suppressAutoHyphens w:val="0"/>
        <w:overflowPunct w:val="0"/>
        <w:autoSpaceDE w:val="0"/>
        <w:autoSpaceDN w:val="0"/>
        <w:adjustRightInd w:val="0"/>
        <w:mirrorIndents/>
        <w:jc w:val="both"/>
        <w:textAlignment w:val="baseline"/>
        <w:rPr>
          <w:rFonts w:ascii="Garamond" w:hAnsi="Garamond"/>
          <w:sz w:val="24"/>
          <w:szCs w:val="24"/>
          <w:lang w:eastAsia="en-US"/>
        </w:rPr>
      </w:pPr>
      <w:r w:rsidRPr="00910B21">
        <w:rPr>
          <w:rFonts w:ascii="Garamond" w:hAnsi="Garamond"/>
          <w:sz w:val="24"/>
          <w:szCs w:val="24"/>
          <w:lang w:eastAsia="en-US"/>
        </w:rPr>
        <w:t>- roztwór zawierający: 12% - 15% aktywnego chloru,</w:t>
      </w:r>
    </w:p>
    <w:p w14:paraId="3F66D15B" w14:textId="77777777" w:rsidR="005B6322" w:rsidRPr="00910B21" w:rsidRDefault="005B6322" w:rsidP="00910B21">
      <w:pPr>
        <w:suppressAutoHyphens w:val="0"/>
        <w:overflowPunct w:val="0"/>
        <w:autoSpaceDE w:val="0"/>
        <w:autoSpaceDN w:val="0"/>
        <w:adjustRightInd w:val="0"/>
        <w:mirrorIndents/>
        <w:jc w:val="both"/>
        <w:textAlignment w:val="baseline"/>
        <w:rPr>
          <w:rFonts w:ascii="Garamond" w:hAnsi="Garamond"/>
          <w:sz w:val="24"/>
          <w:szCs w:val="24"/>
          <w:lang w:eastAsia="en-US"/>
        </w:rPr>
      </w:pPr>
      <w:r w:rsidRPr="00910B21">
        <w:rPr>
          <w:rFonts w:ascii="Garamond" w:hAnsi="Garamond"/>
          <w:sz w:val="24"/>
          <w:szCs w:val="24"/>
          <w:lang w:eastAsia="en-US"/>
        </w:rPr>
        <w:t>- roztwór zawierający: poniżej 1,5% wodorotlenku sodu,</w:t>
      </w:r>
    </w:p>
    <w:p w14:paraId="667A5CEF" w14:textId="77777777" w:rsidR="005B6322" w:rsidRPr="00910B21" w:rsidRDefault="005B6322" w:rsidP="00910B21">
      <w:pPr>
        <w:suppressAutoHyphens w:val="0"/>
        <w:overflowPunct w:val="0"/>
        <w:autoSpaceDE w:val="0"/>
        <w:autoSpaceDN w:val="0"/>
        <w:adjustRightInd w:val="0"/>
        <w:mirrorIndents/>
        <w:jc w:val="both"/>
        <w:textAlignment w:val="baseline"/>
        <w:rPr>
          <w:rFonts w:ascii="Garamond" w:hAnsi="Garamond"/>
          <w:sz w:val="24"/>
          <w:szCs w:val="24"/>
          <w:lang w:eastAsia="en-US"/>
        </w:rPr>
      </w:pPr>
      <w:r w:rsidRPr="00910B21">
        <w:rPr>
          <w:rFonts w:ascii="Garamond" w:hAnsi="Garamond"/>
          <w:sz w:val="24"/>
          <w:szCs w:val="24"/>
          <w:lang w:eastAsia="en-US"/>
        </w:rPr>
        <w:t xml:space="preserve">- </w:t>
      </w:r>
      <w:proofErr w:type="spellStart"/>
      <w:r w:rsidRPr="00910B21">
        <w:rPr>
          <w:rFonts w:ascii="Garamond" w:hAnsi="Garamond"/>
          <w:sz w:val="24"/>
          <w:szCs w:val="24"/>
          <w:lang w:eastAsia="en-US"/>
        </w:rPr>
        <w:t>pH</w:t>
      </w:r>
      <w:proofErr w:type="spellEnd"/>
      <w:r w:rsidRPr="00910B21">
        <w:rPr>
          <w:rFonts w:ascii="Garamond" w:hAnsi="Garamond"/>
          <w:sz w:val="24"/>
          <w:szCs w:val="24"/>
          <w:lang w:eastAsia="en-US"/>
        </w:rPr>
        <w:t xml:space="preserve"> (przy stężeniu 15%): 13,</w:t>
      </w:r>
    </w:p>
    <w:p w14:paraId="7F4C300F" w14:textId="77777777" w:rsidR="005B6322" w:rsidRPr="00910B21" w:rsidRDefault="005B6322" w:rsidP="00910B21">
      <w:pPr>
        <w:suppressAutoHyphens w:val="0"/>
        <w:overflowPunct w:val="0"/>
        <w:autoSpaceDE w:val="0"/>
        <w:autoSpaceDN w:val="0"/>
        <w:adjustRightInd w:val="0"/>
        <w:mirrorIndents/>
        <w:jc w:val="both"/>
        <w:textAlignment w:val="baseline"/>
        <w:rPr>
          <w:rFonts w:ascii="Garamond" w:hAnsi="Garamond"/>
          <w:sz w:val="24"/>
          <w:szCs w:val="24"/>
          <w:lang w:eastAsia="en-US"/>
        </w:rPr>
      </w:pPr>
      <w:r w:rsidRPr="00910B21">
        <w:rPr>
          <w:rFonts w:ascii="Garamond" w:hAnsi="Garamond"/>
          <w:sz w:val="24"/>
          <w:szCs w:val="24"/>
          <w:lang w:eastAsia="en-US"/>
        </w:rPr>
        <w:t>- gęstość względna: 1,25 g/cm</w:t>
      </w:r>
      <w:r w:rsidRPr="00910B21">
        <w:rPr>
          <w:rFonts w:ascii="Garamond" w:hAnsi="Garamond"/>
          <w:sz w:val="24"/>
          <w:szCs w:val="24"/>
          <w:vertAlign w:val="superscript"/>
          <w:lang w:eastAsia="en-US"/>
        </w:rPr>
        <w:t>3</w:t>
      </w:r>
      <w:r w:rsidRPr="00910B21">
        <w:rPr>
          <w:rFonts w:ascii="Garamond" w:hAnsi="Garamond"/>
          <w:sz w:val="24"/>
          <w:szCs w:val="24"/>
          <w:lang w:eastAsia="en-US"/>
        </w:rPr>
        <w:t>,</w:t>
      </w:r>
    </w:p>
    <w:p w14:paraId="28DCBD97" w14:textId="77777777" w:rsidR="005B6322" w:rsidRPr="00910B21" w:rsidRDefault="005B6322" w:rsidP="00910B21">
      <w:pPr>
        <w:suppressAutoHyphens w:val="0"/>
        <w:overflowPunct w:val="0"/>
        <w:autoSpaceDE w:val="0"/>
        <w:autoSpaceDN w:val="0"/>
        <w:adjustRightInd w:val="0"/>
        <w:mirrorIndents/>
        <w:jc w:val="both"/>
        <w:textAlignment w:val="baseline"/>
        <w:rPr>
          <w:rFonts w:ascii="Garamond" w:hAnsi="Garamond"/>
          <w:sz w:val="24"/>
          <w:szCs w:val="24"/>
          <w:lang w:eastAsia="en-US"/>
        </w:rPr>
      </w:pPr>
      <w:r w:rsidRPr="00910B21">
        <w:rPr>
          <w:rFonts w:ascii="Garamond" w:hAnsi="Garamond"/>
          <w:sz w:val="24"/>
          <w:szCs w:val="24"/>
          <w:lang w:eastAsia="en-US"/>
        </w:rPr>
        <w:t>- rozpuszczalność w wodzie: nieograniczona</w:t>
      </w:r>
    </w:p>
    <w:p w14:paraId="3762135C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szacunkowe zapotrzebowanie w roku: 3 500 kg</w:t>
      </w:r>
    </w:p>
    <w:p w14:paraId="488D9187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 termin realizacji VI</w:t>
      </w:r>
      <w:r w:rsidRPr="00910B21">
        <w:rPr>
          <w:rFonts w:ascii="Garamond" w:hAnsi="Garamond"/>
          <w:bCs/>
          <w:sz w:val="24"/>
          <w:szCs w:val="24"/>
        </w:rPr>
        <w:t xml:space="preserve">I.2022 - VI.2023 r. </w:t>
      </w:r>
      <w:r w:rsidRPr="00910B21">
        <w:rPr>
          <w:rFonts w:ascii="Garamond" w:hAnsi="Garamond"/>
          <w:bCs/>
          <w:sz w:val="24"/>
          <w:szCs w:val="24"/>
          <w:lang w:eastAsia="pl-PL"/>
        </w:rPr>
        <w:t>dostawa w partiach określonych przez Zamawiającego, według jego potrzeb</w:t>
      </w:r>
    </w:p>
    <w:p w14:paraId="7A14D177" w14:textId="77777777" w:rsidR="005B6322" w:rsidRPr="00910B21" w:rsidRDefault="005B6322" w:rsidP="00910B21">
      <w:pPr>
        <w:suppressAutoHyphens w:val="0"/>
        <w:mirrorIndents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910B21">
        <w:rPr>
          <w:rFonts w:ascii="Garamond" w:hAnsi="Garamond"/>
          <w:bCs/>
          <w:sz w:val="24"/>
          <w:szCs w:val="24"/>
          <w:lang w:eastAsia="pl-PL"/>
        </w:rPr>
        <w:t>-miejsce dostarczenia – stacja uzdatniania wody Zamawiającego, ul. Chrobrego, Wronki.</w:t>
      </w:r>
    </w:p>
    <w:p w14:paraId="0BB4B1E1" w14:textId="77777777" w:rsidR="005B6322" w:rsidRPr="00910B21" w:rsidRDefault="005B6322" w:rsidP="00910B21">
      <w:pPr>
        <w:mirrorIndents/>
        <w:jc w:val="both"/>
        <w:rPr>
          <w:rFonts w:ascii="Garamond" w:hAnsi="Garamond"/>
          <w:color w:val="FF0000"/>
          <w:sz w:val="24"/>
          <w:szCs w:val="24"/>
        </w:rPr>
      </w:pPr>
    </w:p>
    <w:p w14:paraId="2E18AABA" w14:textId="77777777" w:rsidR="005B6322" w:rsidRPr="00910B21" w:rsidRDefault="005B6322" w:rsidP="00910B21">
      <w:pPr>
        <w:widowControl/>
        <w:numPr>
          <w:ilvl w:val="0"/>
          <w:numId w:val="15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 xml:space="preserve">W przypadku wyrobów dostarczanych w </w:t>
      </w:r>
      <w:proofErr w:type="spellStart"/>
      <w:r w:rsidRPr="00910B21">
        <w:rPr>
          <w:rFonts w:ascii="Garamond" w:hAnsi="Garamond"/>
          <w:sz w:val="24"/>
          <w:szCs w:val="24"/>
        </w:rPr>
        <w:t>paletokontenerach</w:t>
      </w:r>
      <w:proofErr w:type="spellEnd"/>
      <w:r w:rsidRPr="00910B21">
        <w:rPr>
          <w:rFonts w:ascii="Garamond" w:hAnsi="Garamond"/>
          <w:sz w:val="24"/>
          <w:szCs w:val="24"/>
        </w:rPr>
        <w:t xml:space="preserve"> Wykonawca będzie realizował  dostawę środkiem transportu wyposażonym w urządzenia rozładunkowe (np. HDS, itp.).</w:t>
      </w:r>
    </w:p>
    <w:p w14:paraId="035A7EEF" w14:textId="77777777" w:rsidR="005B6322" w:rsidRPr="00910B21" w:rsidRDefault="005B6322" w:rsidP="00910B21">
      <w:pPr>
        <w:widowControl/>
        <w:numPr>
          <w:ilvl w:val="0"/>
          <w:numId w:val="15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 xml:space="preserve">Wykonawca ponosi wszelkie koszty i odpowiedzialność w zakresie załadunku, transportu </w:t>
      </w:r>
      <w:r w:rsidRPr="00910B21">
        <w:rPr>
          <w:rFonts w:ascii="Garamond" w:hAnsi="Garamond"/>
          <w:sz w:val="24"/>
          <w:szCs w:val="24"/>
        </w:rPr>
        <w:br/>
        <w:t xml:space="preserve">i rozładunku w miejscu wskazanym przez Zamawiającego, produktów dostarczanych w ramach realizacji Umowy. </w:t>
      </w:r>
    </w:p>
    <w:p w14:paraId="41C456BD" w14:textId="77777777" w:rsidR="005B6322" w:rsidRPr="00910B21" w:rsidRDefault="005B6322" w:rsidP="00910B21">
      <w:pPr>
        <w:widowControl/>
        <w:numPr>
          <w:ilvl w:val="0"/>
          <w:numId w:val="15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Do każdej partii dostarczonych produktów Wykonawca zobowiązany jest dołączyć deklarację zgodności produktu z normami polskimi lub europejskimi normami zharmonizowanymi wystawioną przez producenta, świadectwo jakości produktu, dokument wydania lub protokół przekazania.</w:t>
      </w:r>
    </w:p>
    <w:p w14:paraId="2440682E" w14:textId="77777777" w:rsidR="005B6322" w:rsidRPr="00910B21" w:rsidRDefault="005B6322" w:rsidP="00910B21">
      <w:pPr>
        <w:widowControl/>
        <w:numPr>
          <w:ilvl w:val="0"/>
          <w:numId w:val="15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 xml:space="preserve">Podane szacunkowe zapotrzebowanie produktów, o których mowa w ust. 2, w zadaniach 1.-4., stanowi szacunkową wartość, jakiej dostarczenia oczekuje Zamawiający. Zamawiający zastrzega sobie przy tym prawo do zwiększenia </w:t>
      </w:r>
      <w:r w:rsidRPr="00910B21">
        <w:rPr>
          <w:rFonts w:ascii="Garamond" w:hAnsi="Garamond"/>
          <w:color w:val="000000"/>
          <w:sz w:val="24"/>
          <w:szCs w:val="24"/>
        </w:rPr>
        <w:t xml:space="preserve">lub zmniejszenia </w:t>
      </w:r>
      <w:r w:rsidRPr="00910B21">
        <w:rPr>
          <w:rFonts w:ascii="Garamond" w:hAnsi="Garamond"/>
          <w:sz w:val="24"/>
          <w:szCs w:val="24"/>
        </w:rPr>
        <w:t>zakresu przedmiotu zamówienia w okresie ważności umowy w wielkości do 20%, po cenach jednostkowych z oferty. W związku z tym Wykonawcy nie przysługuje żadne roszczenie do Zamawiającego, w szczególności o dostawę produktu, wyrównanie wynagrodzenia albo wydłużenie okresu obowiązywania Umowy.</w:t>
      </w:r>
    </w:p>
    <w:p w14:paraId="55E9662E" w14:textId="77777777" w:rsidR="005B6322" w:rsidRPr="00910B21" w:rsidRDefault="005B6322" w:rsidP="00910B21">
      <w:pPr>
        <w:mirrorIndents/>
        <w:jc w:val="center"/>
        <w:rPr>
          <w:rFonts w:ascii="Garamond" w:hAnsi="Garamond"/>
          <w:b/>
          <w:bCs/>
          <w:sz w:val="24"/>
          <w:szCs w:val="24"/>
        </w:rPr>
      </w:pPr>
    </w:p>
    <w:p w14:paraId="7601D8C3" w14:textId="08D04245" w:rsidR="005B6322" w:rsidRDefault="005B6322" w:rsidP="00910B21">
      <w:pPr>
        <w:mirrorIndents/>
        <w:jc w:val="center"/>
        <w:rPr>
          <w:rFonts w:ascii="Garamond" w:hAnsi="Garamond"/>
          <w:b/>
          <w:bCs/>
          <w:sz w:val="24"/>
          <w:szCs w:val="24"/>
        </w:rPr>
      </w:pPr>
      <w:r w:rsidRPr="00910B21">
        <w:rPr>
          <w:rFonts w:ascii="Garamond" w:hAnsi="Garamond"/>
          <w:b/>
          <w:bCs/>
          <w:sz w:val="24"/>
          <w:szCs w:val="24"/>
        </w:rPr>
        <w:t>§ 2</w:t>
      </w:r>
    </w:p>
    <w:p w14:paraId="388B127B" w14:textId="616E512A" w:rsidR="00135F0A" w:rsidRPr="00910B21" w:rsidRDefault="00135F0A" w:rsidP="00910B21">
      <w:pPr>
        <w:mirrorIndents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REALIZACJA DOSTAW</w:t>
      </w:r>
    </w:p>
    <w:p w14:paraId="3FE599D1" w14:textId="77777777" w:rsidR="005B6322" w:rsidRPr="00910B21" w:rsidRDefault="005B6322" w:rsidP="00910B21">
      <w:pPr>
        <w:widowControl/>
        <w:numPr>
          <w:ilvl w:val="0"/>
          <w:numId w:val="4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 xml:space="preserve">Dostawy realizowane będą sukcesywnie według potrzeb Zamawiającego wyłącznie na podstawie jego zamówienia, w terminie nie dłuższym niż  3 dni robocze, licząc od dnia złożenia zamówienia drogą elektroniczną na następujący adres e-mail Wykonawcy: …………………………………………….. . </w:t>
      </w:r>
    </w:p>
    <w:p w14:paraId="664AACD5" w14:textId="77777777" w:rsidR="005B6322" w:rsidRPr="00910B21" w:rsidRDefault="005B6322" w:rsidP="00910B21">
      <w:pPr>
        <w:widowControl/>
        <w:numPr>
          <w:ilvl w:val="0"/>
          <w:numId w:val="4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Dostawa zamówienia, o którym mowa w ust. 1, zostanie potwierdzona każdorazowo protokołem odbioru towaru, podpisanym przez obie Strony.</w:t>
      </w:r>
    </w:p>
    <w:p w14:paraId="57D79D50" w14:textId="77777777" w:rsidR="00C65767" w:rsidRPr="00910B21" w:rsidRDefault="00C65767" w:rsidP="00910B21">
      <w:pPr>
        <w:pStyle w:val="Tekstpodstawowy"/>
        <w:mirrorIndents/>
        <w:rPr>
          <w:rFonts w:ascii="Garamond" w:hAnsi="Garamond" w:cs="Times New Roman"/>
          <w:b/>
          <w:sz w:val="24"/>
          <w:szCs w:val="24"/>
        </w:rPr>
      </w:pPr>
    </w:p>
    <w:p w14:paraId="1AC86827" w14:textId="77777777" w:rsidR="00135F0A" w:rsidRDefault="00135F0A" w:rsidP="00910B21">
      <w:pPr>
        <w:mirrorIndents/>
        <w:jc w:val="center"/>
        <w:rPr>
          <w:rFonts w:ascii="Garamond" w:hAnsi="Garamond"/>
          <w:b/>
          <w:bCs/>
          <w:sz w:val="24"/>
          <w:szCs w:val="24"/>
        </w:rPr>
      </w:pPr>
    </w:p>
    <w:p w14:paraId="70AC65F9" w14:textId="4FEB8E8C" w:rsidR="005B6322" w:rsidRDefault="005B6322" w:rsidP="00910B21">
      <w:pPr>
        <w:mirrorIndents/>
        <w:jc w:val="center"/>
        <w:rPr>
          <w:rFonts w:ascii="Garamond" w:hAnsi="Garamond"/>
          <w:b/>
          <w:bCs/>
          <w:sz w:val="24"/>
          <w:szCs w:val="24"/>
        </w:rPr>
      </w:pPr>
      <w:r w:rsidRPr="00910B21">
        <w:rPr>
          <w:rFonts w:ascii="Garamond" w:hAnsi="Garamond"/>
          <w:b/>
          <w:bCs/>
          <w:sz w:val="24"/>
          <w:szCs w:val="24"/>
        </w:rPr>
        <w:lastRenderedPageBreak/>
        <w:t>§ 3</w:t>
      </w:r>
    </w:p>
    <w:p w14:paraId="2A074E15" w14:textId="2A81C83D" w:rsidR="00135F0A" w:rsidRPr="00910B21" w:rsidRDefault="00135F0A" w:rsidP="00910B21">
      <w:pPr>
        <w:mirrorIndents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TERMIN OBOWIĄZYWANIA</w:t>
      </w:r>
    </w:p>
    <w:p w14:paraId="20D103E9" w14:textId="01F5E935" w:rsidR="005B6322" w:rsidRPr="00910B21" w:rsidRDefault="005B6322" w:rsidP="00910B21">
      <w:pPr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 xml:space="preserve">Umowa zostaje zawarta </w:t>
      </w:r>
      <w:r w:rsidR="00135F0A">
        <w:rPr>
          <w:rFonts w:ascii="Garamond" w:hAnsi="Garamond"/>
          <w:sz w:val="24"/>
          <w:szCs w:val="24"/>
        </w:rPr>
        <w:t>na czas……….</w:t>
      </w:r>
      <w:r w:rsidRPr="00910B21">
        <w:rPr>
          <w:rFonts w:ascii="Garamond" w:hAnsi="Garamond"/>
          <w:sz w:val="24"/>
          <w:szCs w:val="24"/>
        </w:rPr>
        <w:t>.</w:t>
      </w:r>
    </w:p>
    <w:p w14:paraId="0D8FBE44" w14:textId="77777777" w:rsidR="005B6322" w:rsidRPr="00910B21" w:rsidRDefault="005B6322" w:rsidP="00910B21">
      <w:pPr>
        <w:tabs>
          <w:tab w:val="center" w:pos="5017"/>
        </w:tabs>
        <w:mirrorIndents/>
        <w:jc w:val="center"/>
        <w:rPr>
          <w:rFonts w:ascii="Garamond" w:hAnsi="Garamond"/>
          <w:b/>
          <w:bCs/>
          <w:sz w:val="24"/>
          <w:szCs w:val="24"/>
        </w:rPr>
      </w:pPr>
    </w:p>
    <w:p w14:paraId="5E82E827" w14:textId="52003B45" w:rsidR="005B6322" w:rsidRDefault="005B6322" w:rsidP="00910B21">
      <w:pPr>
        <w:tabs>
          <w:tab w:val="center" w:pos="5017"/>
        </w:tabs>
        <w:mirrorIndents/>
        <w:jc w:val="center"/>
        <w:rPr>
          <w:rFonts w:ascii="Garamond" w:hAnsi="Garamond"/>
          <w:b/>
          <w:bCs/>
          <w:sz w:val="24"/>
          <w:szCs w:val="24"/>
        </w:rPr>
      </w:pPr>
      <w:r w:rsidRPr="00910B21">
        <w:rPr>
          <w:rFonts w:ascii="Garamond" w:hAnsi="Garamond"/>
          <w:b/>
          <w:bCs/>
          <w:sz w:val="24"/>
          <w:szCs w:val="24"/>
        </w:rPr>
        <w:t>§ 4</w:t>
      </w:r>
    </w:p>
    <w:p w14:paraId="6DEE9591" w14:textId="230F1FB6" w:rsidR="00135F0A" w:rsidRPr="00910B21" w:rsidRDefault="00135F0A" w:rsidP="00910B21">
      <w:pPr>
        <w:tabs>
          <w:tab w:val="center" w:pos="5017"/>
        </w:tabs>
        <w:mirrorIndents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WYNAGRODZENIE</w:t>
      </w:r>
    </w:p>
    <w:p w14:paraId="5F111BDF" w14:textId="77777777" w:rsidR="005B6322" w:rsidRPr="00910B21" w:rsidRDefault="005B6322" w:rsidP="00910B21">
      <w:pPr>
        <w:widowControl/>
        <w:numPr>
          <w:ilvl w:val="0"/>
          <w:numId w:val="17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Strony ustalają, iż łączne szacunkowe wynagrodzenie Wykonawcy za wykonanie przedmiotu Umowy, o którym mowa w § 1, wynikające ze złożonej oferty Wykonawcy w dniu ……………………. r. wynosi ….......................... zł netto, powiększone o należny podatek od towarów i usług w wysokości 23 % ……………, łącznie brutto …..........… zł, zgodnie ze złożoną ofertą.</w:t>
      </w:r>
    </w:p>
    <w:p w14:paraId="2E6735F2" w14:textId="77777777" w:rsidR="005B6322" w:rsidRPr="00910B21" w:rsidRDefault="005B6322" w:rsidP="00910B21">
      <w:pPr>
        <w:widowControl/>
        <w:numPr>
          <w:ilvl w:val="0"/>
          <w:numId w:val="17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Ceny jednostkowe podane w ofercie Wykonawcy nie mogą ulec zmianie przez cały okres trwania Umowy, a także w odniesieniu do zmiany ilości zgodnie z § 1 ust. 6 Umowy. Wynagrodzenie określone w ust. 1 nie podlega waloryzacji w czasie trwania Umowy.</w:t>
      </w:r>
    </w:p>
    <w:p w14:paraId="488D4906" w14:textId="77777777" w:rsidR="005B6322" w:rsidRPr="00910B21" w:rsidRDefault="005B6322" w:rsidP="00910B21">
      <w:pPr>
        <w:widowControl/>
        <w:numPr>
          <w:ilvl w:val="0"/>
          <w:numId w:val="17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 xml:space="preserve">Strony przewidują możliwość rozliczeń częściowych po dostawie każdej partii produktów objętych Umową na podstawie faktycznie dostarczonej i przyjętej przez Zmawiającego ilości produktów oraz ofertowych cen jednostkowych za dany produkt.  </w:t>
      </w:r>
    </w:p>
    <w:p w14:paraId="6F374949" w14:textId="77777777" w:rsidR="005B6322" w:rsidRPr="00910B21" w:rsidRDefault="005B6322" w:rsidP="00910B21">
      <w:pPr>
        <w:widowControl/>
        <w:numPr>
          <w:ilvl w:val="0"/>
          <w:numId w:val="17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Rzeczywiste wynagrodzenie należne dla Wykonawcy będzie ustalone za każdą wykonaną dostawę zamówionych produktów lub środków chemicznych, objętych zamówieniem, po cenach jednostkowych podanych w ofercie Wykonawcy.</w:t>
      </w:r>
    </w:p>
    <w:p w14:paraId="37037B1E" w14:textId="77777777" w:rsidR="005B6322" w:rsidRPr="00910B21" w:rsidRDefault="005B6322" w:rsidP="00910B21">
      <w:pPr>
        <w:widowControl/>
        <w:numPr>
          <w:ilvl w:val="0"/>
          <w:numId w:val="17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Wykonawca nie będzie uprawniony do żądania dodatkowej (wyrównującej) zapłaty wynagrodzenia w sytuacji gdy ilość rzeczywiście dostarczonych produktów będzie mniejsza niż szacunkowa ich ilość określona w § 1 ust. 2 Umowy.</w:t>
      </w:r>
    </w:p>
    <w:p w14:paraId="1B9702A5" w14:textId="77777777" w:rsidR="005B6322" w:rsidRPr="00910B21" w:rsidRDefault="005B6322" w:rsidP="00910B21">
      <w:pPr>
        <w:widowControl/>
        <w:numPr>
          <w:ilvl w:val="0"/>
          <w:numId w:val="17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Zapłata wynagrodzenia za dostarczone produkty lub środki chemiczne, objęte zamówieniem nastąpi po wykonaniu dostawy w terminie 30 dni, licząc od dnia dostarczenia Zamawiającemu prawidłowo wystawionej faktury obejmującej zamówione materiały, w formie przelewu na wskazany w treści tej faktury numer rachunku bankowego.</w:t>
      </w:r>
    </w:p>
    <w:p w14:paraId="0B4D3821" w14:textId="77777777" w:rsidR="005B6322" w:rsidRPr="00910B21" w:rsidRDefault="005B6322" w:rsidP="00910B21">
      <w:pPr>
        <w:widowControl/>
        <w:numPr>
          <w:ilvl w:val="0"/>
          <w:numId w:val="17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Za dzień zapłaty Strony uznają dzień obciążenia rachunku bankowego Zamawiającego.</w:t>
      </w:r>
    </w:p>
    <w:p w14:paraId="2C6F08B4" w14:textId="77777777" w:rsidR="005B6322" w:rsidRPr="00910B21" w:rsidRDefault="005B6322" w:rsidP="00910B21">
      <w:pPr>
        <w:widowControl/>
        <w:numPr>
          <w:ilvl w:val="0"/>
          <w:numId w:val="17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Podstawą do wystawienia faktury przez Wykonawcę będzie podpisanie bez zastrzeżeń protokołu odbioru, o którym mowa w § 2 ust. 2 Umowy.</w:t>
      </w:r>
    </w:p>
    <w:p w14:paraId="3AADBC81" w14:textId="77777777" w:rsidR="005B6322" w:rsidRPr="00910B21" w:rsidRDefault="005B6322" w:rsidP="00910B21">
      <w:pPr>
        <w:widowControl/>
        <w:numPr>
          <w:ilvl w:val="0"/>
          <w:numId w:val="17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Zamawiający zobowiązuje się dokonać płatności przelewem na rachunek bankowy Wykonawcy w Banku …, nr rachunku: …, przy czym wobec faktu, iż wartość usług przekracza kwotę 15.000,00 złotych, w przypadku gdy na dzień wykonywania przez Zamawiającego płatności, wskazany numer rachunku nie będzie widniał w wykazie podmiotów zarejestrowanych jako podatnicy VAT, niezarejestrowanych oraz wykreślonych i przywróconych do rejestru VAT (prowadzonym przez Ministerstwo Finansów, tzw. biała lista), Zamawiający dokona zapłaty na ujawniony tam rachunek, a jeśli żaden rachunek nie będzie ujęty w rzeczonym wykazie, Zamawiający będzie uprawniony do złożenia przedmiotu świadczenia do depozytu sądowego lub (według własnego wyboru) do jego zachowania do momentu ujawnienia numeru rachunku Wykonawcy w rzeczonym rejestrze, co nie będzie rodziło po stronie Wykonawcy uprawnienia do naliczania Zamawiającemu odsetek za opóźnienie. Na powyższe Wykonawca wyraża zgodę.</w:t>
      </w:r>
    </w:p>
    <w:p w14:paraId="362575E8" w14:textId="77777777" w:rsidR="005B6322" w:rsidRPr="00910B21" w:rsidRDefault="005B6322" w:rsidP="00910B21">
      <w:pPr>
        <w:widowControl/>
        <w:numPr>
          <w:ilvl w:val="0"/>
          <w:numId w:val="17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Strony zgodnie postanawiają, że w ramach Umowy nie stosuje się ustrukturyzowanych faktur elektronicznych, o których mowa w ustawie z dnia 9 listopada 2018 r. o elektronicznym fakturowaniu w zamówieniach publicznych, koncesjach na roboty budowlane lub usługi oraz partnerstwie publiczno-prywatnym (Dz. U. z 2018 r. poz. 2191).</w:t>
      </w:r>
    </w:p>
    <w:p w14:paraId="56292557" w14:textId="77777777" w:rsidR="005B6322" w:rsidRPr="00910B21" w:rsidRDefault="005B6322" w:rsidP="00910B21">
      <w:pPr>
        <w:mirrorIndents/>
        <w:jc w:val="both"/>
        <w:rPr>
          <w:rFonts w:ascii="Garamond" w:hAnsi="Garamond"/>
          <w:sz w:val="24"/>
          <w:szCs w:val="24"/>
        </w:rPr>
      </w:pPr>
    </w:p>
    <w:p w14:paraId="038A4F34" w14:textId="16405F5D" w:rsidR="005B6322" w:rsidRDefault="005B6322" w:rsidP="00910B21">
      <w:pPr>
        <w:tabs>
          <w:tab w:val="center" w:pos="5017"/>
        </w:tabs>
        <w:mirrorIndents/>
        <w:jc w:val="center"/>
        <w:rPr>
          <w:rFonts w:ascii="Garamond" w:hAnsi="Garamond"/>
          <w:b/>
          <w:bCs/>
          <w:sz w:val="24"/>
          <w:szCs w:val="24"/>
        </w:rPr>
      </w:pPr>
      <w:r w:rsidRPr="00910B21">
        <w:rPr>
          <w:rFonts w:ascii="Garamond" w:hAnsi="Garamond"/>
          <w:b/>
          <w:bCs/>
          <w:sz w:val="24"/>
          <w:szCs w:val="24"/>
        </w:rPr>
        <w:t>§ 5</w:t>
      </w:r>
    </w:p>
    <w:p w14:paraId="3E9728E2" w14:textId="7BC3F393" w:rsidR="00135F0A" w:rsidRPr="00910B21" w:rsidRDefault="00135F0A" w:rsidP="00910B21">
      <w:pPr>
        <w:tabs>
          <w:tab w:val="center" w:pos="5017"/>
        </w:tabs>
        <w:mirrorIndents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KARY UMOWNE</w:t>
      </w:r>
    </w:p>
    <w:p w14:paraId="6C0D3423" w14:textId="77777777" w:rsidR="005B6322" w:rsidRPr="00910B21" w:rsidRDefault="005B6322" w:rsidP="00910B21">
      <w:pPr>
        <w:pStyle w:val="Tekstpodstawowywcity"/>
        <w:widowControl/>
        <w:numPr>
          <w:ilvl w:val="0"/>
          <w:numId w:val="19"/>
        </w:numPr>
        <w:spacing w:after="0"/>
        <w:ind w:left="0" w:firstLine="0"/>
        <w:mirrorIndents/>
        <w:jc w:val="both"/>
        <w:rPr>
          <w:rFonts w:ascii="Garamond" w:hAnsi="Garamond" w:cs="Calibri"/>
          <w:b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 xml:space="preserve">Wykonawca zapłaci Zamawiającemu następujące karę </w:t>
      </w:r>
      <w:r w:rsidRPr="00910B21">
        <w:rPr>
          <w:rFonts w:ascii="Garamond" w:hAnsi="Garamond" w:cs="Calibri"/>
          <w:sz w:val="24"/>
          <w:szCs w:val="24"/>
        </w:rPr>
        <w:t>umowną:</w:t>
      </w:r>
    </w:p>
    <w:p w14:paraId="51961009" w14:textId="77777777" w:rsidR="005B6322" w:rsidRPr="00910B21" w:rsidRDefault="005B6322" w:rsidP="00910B21">
      <w:pPr>
        <w:pStyle w:val="Tekstpodstawowywcity"/>
        <w:widowControl/>
        <w:numPr>
          <w:ilvl w:val="0"/>
          <w:numId w:val="31"/>
        </w:numPr>
        <w:spacing w:after="0"/>
        <w:ind w:left="0" w:firstLine="0"/>
        <w:mirrorIndents/>
        <w:jc w:val="both"/>
        <w:rPr>
          <w:rFonts w:ascii="Garamond" w:hAnsi="Garamond" w:cs="Calibri"/>
          <w:b/>
          <w:sz w:val="24"/>
          <w:szCs w:val="24"/>
        </w:rPr>
      </w:pPr>
      <w:r w:rsidRPr="00910B21">
        <w:rPr>
          <w:rFonts w:ascii="Garamond" w:hAnsi="Garamond" w:cs="Calibri"/>
          <w:sz w:val="24"/>
          <w:szCs w:val="24"/>
        </w:rPr>
        <w:t>w wysokości 0,1% całkowitego szacunkowego wynagrodzenia umownego brutto, o którym mowa w § 4 ust. 1 Umowy, za każdy rozpoczęty dzień opóźnienia w wykonaniu dostawy po terminie określonym w § 2 ust. 1 Umowy.</w:t>
      </w:r>
    </w:p>
    <w:p w14:paraId="04F203B6" w14:textId="77777777" w:rsidR="005B6322" w:rsidRPr="00910B21" w:rsidRDefault="005B6322" w:rsidP="00910B21">
      <w:pPr>
        <w:pStyle w:val="Tekstpodstawowywcity"/>
        <w:widowControl/>
        <w:numPr>
          <w:ilvl w:val="0"/>
          <w:numId w:val="31"/>
        </w:numPr>
        <w:spacing w:after="0"/>
        <w:ind w:left="0" w:firstLine="0"/>
        <w:mirrorIndents/>
        <w:jc w:val="both"/>
        <w:rPr>
          <w:rFonts w:ascii="Garamond" w:hAnsi="Garamond" w:cs="Calibri"/>
          <w:b/>
          <w:sz w:val="24"/>
          <w:szCs w:val="24"/>
        </w:rPr>
      </w:pPr>
      <w:r w:rsidRPr="00910B21">
        <w:rPr>
          <w:rFonts w:ascii="Garamond" w:hAnsi="Garamond" w:cs="Calibri"/>
          <w:sz w:val="24"/>
          <w:szCs w:val="24"/>
        </w:rPr>
        <w:t>w wysokości 2 % całkowitego szacunkowego wynagrodzenia umownego brutto, o którym mowa w §4 ust. 1 Umowy, za każdy rozpoczęty dzień opóźnienia w wykonaniu dostawy po terminie określony w §9 ust. 3 Umowy.</w:t>
      </w:r>
    </w:p>
    <w:p w14:paraId="538519CF" w14:textId="77777777" w:rsidR="005B6322" w:rsidRPr="00910B21" w:rsidRDefault="005B6322" w:rsidP="00910B21">
      <w:pPr>
        <w:pStyle w:val="Standard"/>
        <w:numPr>
          <w:ilvl w:val="0"/>
          <w:numId w:val="19"/>
        </w:numPr>
        <w:ind w:left="0" w:firstLine="0"/>
        <w:mirrorIndents/>
        <w:jc w:val="both"/>
        <w:rPr>
          <w:rFonts w:ascii="Garamond" w:hAnsi="Garamond" w:cs="Arial"/>
          <w:color w:val="000000"/>
          <w:szCs w:val="24"/>
        </w:rPr>
      </w:pPr>
      <w:r w:rsidRPr="00910B21">
        <w:rPr>
          <w:rFonts w:ascii="Garamond" w:hAnsi="Garamond" w:cs="Arial"/>
          <w:iCs/>
          <w:szCs w:val="24"/>
        </w:rPr>
        <w:lastRenderedPageBreak/>
        <w:t xml:space="preserve">Zamawiający </w:t>
      </w:r>
      <w:r w:rsidRPr="00910B21">
        <w:rPr>
          <w:rFonts w:ascii="Garamond" w:hAnsi="Garamond" w:cs="Arial"/>
          <w:color w:val="000000"/>
          <w:szCs w:val="24"/>
        </w:rPr>
        <w:t>zastrzega sobie możliwość dochodzenia odszkodowania przenoszącego wysokość zastrzeżonych kar umownych.</w:t>
      </w:r>
    </w:p>
    <w:p w14:paraId="343BF8FC" w14:textId="77777777" w:rsidR="005B6322" w:rsidRPr="00910B21" w:rsidRDefault="005B6322" w:rsidP="00910B21">
      <w:pPr>
        <w:pStyle w:val="Standard"/>
        <w:numPr>
          <w:ilvl w:val="0"/>
          <w:numId w:val="19"/>
        </w:numPr>
        <w:ind w:left="0" w:firstLine="0"/>
        <w:mirrorIndents/>
        <w:jc w:val="both"/>
        <w:rPr>
          <w:rFonts w:ascii="Garamond" w:hAnsi="Garamond"/>
          <w:szCs w:val="24"/>
        </w:rPr>
      </w:pPr>
      <w:r w:rsidRPr="00910B21">
        <w:rPr>
          <w:rFonts w:ascii="Garamond" w:hAnsi="Garamond" w:cs="Arial"/>
          <w:color w:val="000000"/>
          <w:szCs w:val="24"/>
        </w:rPr>
        <w:t>Kary, o których mowa w ust. 1, Wykonawca zapłaci na wskazany przez Zamawiającego rachunek bankowy przelewem, w terminie 3 dni kalendarzowych, licząc od dnia doręczenia mu żądania Zamawiającego zapłaty takiej kary umownej.</w:t>
      </w:r>
    </w:p>
    <w:p w14:paraId="7BCBACC4" w14:textId="77777777" w:rsidR="005B6322" w:rsidRPr="00910B21" w:rsidRDefault="005B6322" w:rsidP="00910B21">
      <w:pPr>
        <w:pStyle w:val="Standard"/>
        <w:numPr>
          <w:ilvl w:val="0"/>
          <w:numId w:val="19"/>
        </w:numPr>
        <w:ind w:left="0" w:firstLine="0"/>
        <w:mirrorIndents/>
        <w:jc w:val="both"/>
        <w:rPr>
          <w:rFonts w:ascii="Garamond" w:hAnsi="Garamond"/>
          <w:szCs w:val="24"/>
        </w:rPr>
      </w:pPr>
      <w:r w:rsidRPr="00910B21">
        <w:rPr>
          <w:rFonts w:ascii="Garamond" w:hAnsi="Garamond" w:cs="Arial"/>
          <w:color w:val="000000"/>
          <w:szCs w:val="24"/>
        </w:rPr>
        <w:t>Zamawiający oraz Wykonawca zgodnie postanawiają, że Zamawiający uprawniony jest do dokonania potrącenia należności przysługujących Zamawiający w stosunku do Wykonawcy z tytułu naliczonych kar umownych z należnościami Wykonawcy w stosunku do Zamawiającego z tytułu zapłaty za zrealizowane dostawy. Wykonawca oświadcza, iż na powyższe wyraża zgodę.</w:t>
      </w:r>
    </w:p>
    <w:p w14:paraId="4FAFD782" w14:textId="77777777" w:rsidR="005B6322" w:rsidRPr="00910B21" w:rsidRDefault="005B6322" w:rsidP="00910B21">
      <w:pPr>
        <w:tabs>
          <w:tab w:val="center" w:pos="5017"/>
        </w:tabs>
        <w:mirrorIndents/>
        <w:jc w:val="center"/>
        <w:rPr>
          <w:rFonts w:ascii="Garamond" w:hAnsi="Garamond"/>
          <w:b/>
          <w:bCs/>
          <w:sz w:val="24"/>
          <w:szCs w:val="24"/>
        </w:rPr>
      </w:pPr>
    </w:p>
    <w:p w14:paraId="27EB7D41" w14:textId="2764374E" w:rsidR="005B6322" w:rsidRDefault="005B6322" w:rsidP="00910B21">
      <w:pPr>
        <w:tabs>
          <w:tab w:val="left" w:pos="4536"/>
          <w:tab w:val="center" w:pos="5017"/>
        </w:tabs>
        <w:mirrorIndents/>
        <w:jc w:val="center"/>
        <w:rPr>
          <w:rFonts w:ascii="Garamond" w:hAnsi="Garamond"/>
          <w:b/>
          <w:bCs/>
          <w:sz w:val="24"/>
          <w:szCs w:val="24"/>
        </w:rPr>
      </w:pPr>
      <w:r w:rsidRPr="00910B21">
        <w:rPr>
          <w:rFonts w:ascii="Garamond" w:hAnsi="Garamond"/>
          <w:b/>
          <w:bCs/>
          <w:sz w:val="24"/>
          <w:szCs w:val="24"/>
        </w:rPr>
        <w:t>§ 6</w:t>
      </w:r>
    </w:p>
    <w:p w14:paraId="4AAA6A33" w14:textId="4ADF1EDE" w:rsidR="00135F0A" w:rsidRPr="00910B21" w:rsidRDefault="00135F0A" w:rsidP="00910B21">
      <w:pPr>
        <w:tabs>
          <w:tab w:val="left" w:pos="4536"/>
          <w:tab w:val="center" w:pos="5017"/>
        </w:tabs>
        <w:mirrorIndents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SPOSÓB KONTAKTU</w:t>
      </w:r>
    </w:p>
    <w:p w14:paraId="1030F717" w14:textId="77777777" w:rsidR="005B6322" w:rsidRPr="00910B21" w:rsidRDefault="005B6322" w:rsidP="00910B21">
      <w:pPr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Osoby wyznaczone do koordynacji zamówienia:</w:t>
      </w:r>
    </w:p>
    <w:p w14:paraId="4183E3FA" w14:textId="77777777" w:rsidR="005B6322" w:rsidRPr="00910B21" w:rsidRDefault="005B6322" w:rsidP="00910B21">
      <w:pPr>
        <w:widowControl/>
        <w:numPr>
          <w:ilvl w:val="0"/>
          <w:numId w:val="20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 xml:space="preserve">ze strony Zamawiającego: </w:t>
      </w:r>
    </w:p>
    <w:p w14:paraId="7BCDD79E" w14:textId="77777777" w:rsidR="005B6322" w:rsidRPr="00910B21" w:rsidRDefault="005B6322" w:rsidP="00910B21">
      <w:pPr>
        <w:widowControl/>
        <w:numPr>
          <w:ilvl w:val="0"/>
          <w:numId w:val="21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Koordynacja dostaw – p. Ewelina Gumna, tel. 67 357 10 92, 509 072 210</w:t>
      </w:r>
    </w:p>
    <w:p w14:paraId="22D5B486" w14:textId="77777777" w:rsidR="005B6322" w:rsidRPr="00910B21" w:rsidRDefault="005B6322" w:rsidP="00910B21">
      <w:pPr>
        <w:widowControl/>
        <w:numPr>
          <w:ilvl w:val="0"/>
          <w:numId w:val="21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Koordynacja dostaw – p. Sylweriusz Nowak, tel. 67 357 10 95, 795 587 830.</w:t>
      </w:r>
    </w:p>
    <w:p w14:paraId="7B7B3059" w14:textId="77777777" w:rsidR="005B6322" w:rsidRPr="00910B21" w:rsidRDefault="005B6322" w:rsidP="00910B21">
      <w:pPr>
        <w:widowControl/>
        <w:numPr>
          <w:ilvl w:val="0"/>
          <w:numId w:val="20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ze strony Wykonawcy:</w:t>
      </w:r>
    </w:p>
    <w:p w14:paraId="3FFAC4F6" w14:textId="77777777" w:rsidR="005B6322" w:rsidRPr="00910B21" w:rsidRDefault="005B6322" w:rsidP="00910B21">
      <w:pPr>
        <w:widowControl/>
        <w:numPr>
          <w:ilvl w:val="0"/>
          <w:numId w:val="22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Koordynacja dostaw – p. ………………………………. tel. ………………....................</w:t>
      </w:r>
    </w:p>
    <w:p w14:paraId="1262EA4F" w14:textId="77777777" w:rsidR="005B6322" w:rsidRPr="00910B21" w:rsidRDefault="005B6322" w:rsidP="00910B21">
      <w:pPr>
        <w:widowControl/>
        <w:numPr>
          <w:ilvl w:val="0"/>
          <w:numId w:val="22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Koordynacja dostaw – p. ………………………………. tel. ………………....................</w:t>
      </w:r>
    </w:p>
    <w:p w14:paraId="77C3A379" w14:textId="77777777" w:rsidR="005B6322" w:rsidRPr="00910B21" w:rsidRDefault="005B6322" w:rsidP="00910B21">
      <w:pPr>
        <w:tabs>
          <w:tab w:val="center" w:pos="5017"/>
        </w:tabs>
        <w:mirrorIndents/>
        <w:jc w:val="center"/>
        <w:rPr>
          <w:rFonts w:ascii="Garamond" w:hAnsi="Garamond"/>
          <w:b/>
          <w:bCs/>
          <w:sz w:val="24"/>
          <w:szCs w:val="24"/>
        </w:rPr>
      </w:pPr>
    </w:p>
    <w:p w14:paraId="276363CD" w14:textId="6CB0126C" w:rsidR="005B6322" w:rsidRDefault="005B6322" w:rsidP="00910B21">
      <w:pPr>
        <w:tabs>
          <w:tab w:val="center" w:pos="5017"/>
        </w:tabs>
        <w:mirrorIndents/>
        <w:jc w:val="center"/>
        <w:rPr>
          <w:rFonts w:ascii="Garamond" w:hAnsi="Garamond"/>
          <w:b/>
          <w:bCs/>
          <w:sz w:val="24"/>
          <w:szCs w:val="24"/>
        </w:rPr>
      </w:pPr>
      <w:r w:rsidRPr="00910B21">
        <w:rPr>
          <w:rFonts w:ascii="Garamond" w:hAnsi="Garamond"/>
          <w:b/>
          <w:bCs/>
          <w:sz w:val="24"/>
          <w:szCs w:val="24"/>
        </w:rPr>
        <w:t>§ 7</w:t>
      </w:r>
    </w:p>
    <w:p w14:paraId="39BFA907" w14:textId="424BD7DD" w:rsidR="00135F0A" w:rsidRPr="00910B21" w:rsidRDefault="00135F0A" w:rsidP="00910B21">
      <w:pPr>
        <w:tabs>
          <w:tab w:val="center" w:pos="5017"/>
        </w:tabs>
        <w:mirrorIndents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KORESPONDENCJA</w:t>
      </w:r>
    </w:p>
    <w:p w14:paraId="2AF87947" w14:textId="77777777" w:rsidR="005B6322" w:rsidRPr="00910B21" w:rsidRDefault="005B6322" w:rsidP="00910B21">
      <w:pPr>
        <w:widowControl/>
        <w:numPr>
          <w:ilvl w:val="0"/>
          <w:numId w:val="23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Strony ustalają, iż wymiana korespondencji związanej z realizacją Umowy odbywa się pisemnie na adres:</w:t>
      </w:r>
    </w:p>
    <w:p w14:paraId="19516F6A" w14:textId="77777777" w:rsidR="005B6322" w:rsidRPr="00910B21" w:rsidRDefault="005B6322" w:rsidP="00910B21">
      <w:pPr>
        <w:widowControl/>
        <w:numPr>
          <w:ilvl w:val="0"/>
          <w:numId w:val="3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 xml:space="preserve"> Zamawiający: Przedsiębiorstwo Komunalne Sp. z o. o. we Wronkach, ul. Ratuszowa 3, 64-510 Wronki,</w:t>
      </w:r>
    </w:p>
    <w:p w14:paraId="642BE815" w14:textId="77777777" w:rsidR="005B6322" w:rsidRPr="00910B21" w:rsidRDefault="005B6322" w:rsidP="00910B21">
      <w:pPr>
        <w:widowControl/>
        <w:numPr>
          <w:ilvl w:val="0"/>
          <w:numId w:val="3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Wykonawca: …............................................................................................................</w:t>
      </w:r>
    </w:p>
    <w:p w14:paraId="03735EC6" w14:textId="77777777" w:rsidR="005B6322" w:rsidRPr="00910B21" w:rsidRDefault="005B6322" w:rsidP="00910B21">
      <w:pPr>
        <w:widowControl/>
        <w:numPr>
          <w:ilvl w:val="0"/>
          <w:numId w:val="23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Strony dopuszczają możliwości wymiany korespondencji z wykorzystaniem poczty elektronicznej na adres:</w:t>
      </w:r>
    </w:p>
    <w:p w14:paraId="7C07900B" w14:textId="77777777" w:rsidR="005B6322" w:rsidRPr="00910B21" w:rsidRDefault="005B6322" w:rsidP="00910B21">
      <w:pPr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1)</w:t>
      </w:r>
      <w:r w:rsidRPr="00910B21">
        <w:rPr>
          <w:rFonts w:ascii="Garamond" w:hAnsi="Garamond"/>
          <w:sz w:val="24"/>
          <w:szCs w:val="24"/>
        </w:rPr>
        <w:tab/>
        <w:t xml:space="preserve">Zamawiający e-mail: </w:t>
      </w:r>
      <w:hyperlink r:id="rId7" w:history="1">
        <w:r w:rsidRPr="00910B21">
          <w:rPr>
            <w:rStyle w:val="Hipercze"/>
            <w:rFonts w:ascii="Garamond" w:hAnsi="Garamond"/>
            <w:sz w:val="24"/>
            <w:szCs w:val="24"/>
          </w:rPr>
          <w:t>e.gumna@pk-wronki.pl</w:t>
        </w:r>
      </w:hyperlink>
      <w:r w:rsidRPr="00910B21">
        <w:rPr>
          <w:rFonts w:ascii="Garamond" w:hAnsi="Garamond"/>
          <w:sz w:val="24"/>
          <w:szCs w:val="24"/>
        </w:rPr>
        <w:t xml:space="preserve">, </w:t>
      </w:r>
      <w:hyperlink r:id="rId8" w:history="1">
        <w:r w:rsidRPr="00910B21">
          <w:rPr>
            <w:rStyle w:val="Hipercze"/>
            <w:rFonts w:ascii="Garamond" w:hAnsi="Garamond"/>
            <w:sz w:val="24"/>
            <w:szCs w:val="24"/>
          </w:rPr>
          <w:t>sekretariat@pk-wronki.pl</w:t>
        </w:r>
      </w:hyperlink>
      <w:r w:rsidRPr="00910B21">
        <w:rPr>
          <w:rFonts w:ascii="Garamond" w:hAnsi="Garamond"/>
          <w:sz w:val="24"/>
          <w:szCs w:val="24"/>
        </w:rPr>
        <w:t xml:space="preserve">, </w:t>
      </w:r>
    </w:p>
    <w:p w14:paraId="492DE617" w14:textId="77777777" w:rsidR="005B6322" w:rsidRPr="00910B21" w:rsidRDefault="005B6322" w:rsidP="00910B21">
      <w:pPr>
        <w:widowControl/>
        <w:numPr>
          <w:ilvl w:val="0"/>
          <w:numId w:val="24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 xml:space="preserve">   Wykonawca e-mail: ….................................................................................................</w:t>
      </w:r>
    </w:p>
    <w:p w14:paraId="00E0D002" w14:textId="77777777" w:rsidR="005B6322" w:rsidRPr="00910B21" w:rsidRDefault="005B6322" w:rsidP="00910B21">
      <w:pPr>
        <w:widowControl/>
        <w:numPr>
          <w:ilvl w:val="0"/>
          <w:numId w:val="23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Jeżeli Zamawiający lub Wykonawca przekazują korespondencję elektronicznie:</w:t>
      </w:r>
    </w:p>
    <w:p w14:paraId="4B98936D" w14:textId="77777777" w:rsidR="005B6322" w:rsidRPr="00910B21" w:rsidRDefault="005B6322" w:rsidP="00910B21">
      <w:pPr>
        <w:widowControl/>
        <w:numPr>
          <w:ilvl w:val="0"/>
          <w:numId w:val="25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każda ze stron na żądanie drugiej niezwłocznie potwierdza fakt ich otrzymania,</w:t>
      </w:r>
    </w:p>
    <w:p w14:paraId="375C8701" w14:textId="77777777" w:rsidR="005B6322" w:rsidRPr="00910B21" w:rsidRDefault="005B6322" w:rsidP="00910B21">
      <w:pPr>
        <w:widowControl/>
        <w:numPr>
          <w:ilvl w:val="0"/>
          <w:numId w:val="25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strony ponoszą odpowiedzialność za właściwe funkcjonowanie i monitorowanie wskazanych skrzynek odbiorczych,</w:t>
      </w:r>
    </w:p>
    <w:p w14:paraId="73B3FE76" w14:textId="77777777" w:rsidR="005B6322" w:rsidRPr="00910B21" w:rsidRDefault="005B6322" w:rsidP="00910B21">
      <w:pPr>
        <w:widowControl/>
        <w:numPr>
          <w:ilvl w:val="0"/>
          <w:numId w:val="25"/>
        </w:numPr>
        <w:tabs>
          <w:tab w:val="clear" w:pos="0"/>
        </w:tabs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w razie wystąpienia problemów technicznych strony zobowiązane są do niezwłocznego wskazania alternatywnych adresów e-mail.</w:t>
      </w:r>
    </w:p>
    <w:p w14:paraId="5B35F18C" w14:textId="77777777" w:rsidR="005B6322" w:rsidRPr="00910B21" w:rsidRDefault="005B6322" w:rsidP="00910B21">
      <w:pPr>
        <w:widowControl/>
        <w:numPr>
          <w:ilvl w:val="0"/>
          <w:numId w:val="23"/>
        </w:numPr>
        <w:ind w:left="0" w:firstLine="0"/>
        <w:mirrorIndents/>
        <w:jc w:val="both"/>
        <w:rPr>
          <w:rFonts w:ascii="Garamond" w:hAnsi="Garamond"/>
          <w:b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Strony są zobowiązane do niezwłocznego poinformowania drugiej Strony umowy o zmianach danych, o których mowa w ust. 1 – 3.</w:t>
      </w:r>
    </w:p>
    <w:p w14:paraId="3F806B4A" w14:textId="77777777" w:rsidR="005B6322" w:rsidRPr="00910B21" w:rsidRDefault="005B6322" w:rsidP="00910B21">
      <w:pPr>
        <w:mirrorIndents/>
        <w:jc w:val="center"/>
        <w:rPr>
          <w:rFonts w:ascii="Garamond" w:hAnsi="Garamond"/>
          <w:b/>
          <w:bCs/>
          <w:sz w:val="24"/>
          <w:szCs w:val="24"/>
        </w:rPr>
      </w:pPr>
    </w:p>
    <w:p w14:paraId="3CA0D125" w14:textId="72A50D6D" w:rsidR="005B6322" w:rsidRDefault="005B6322" w:rsidP="00910B21">
      <w:pPr>
        <w:mirrorIndents/>
        <w:jc w:val="center"/>
        <w:rPr>
          <w:rFonts w:ascii="Garamond" w:hAnsi="Garamond"/>
          <w:b/>
          <w:bCs/>
          <w:sz w:val="24"/>
          <w:szCs w:val="24"/>
        </w:rPr>
      </w:pPr>
      <w:r w:rsidRPr="00910B21">
        <w:rPr>
          <w:rFonts w:ascii="Garamond" w:hAnsi="Garamond"/>
          <w:b/>
          <w:bCs/>
          <w:sz w:val="24"/>
          <w:szCs w:val="24"/>
        </w:rPr>
        <w:t>§ 8</w:t>
      </w:r>
    </w:p>
    <w:p w14:paraId="41010E20" w14:textId="040EDB47" w:rsidR="00135F0A" w:rsidRPr="00910B21" w:rsidRDefault="00135F0A" w:rsidP="00910B21">
      <w:pPr>
        <w:mirrorIndents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ROZWIĄZANIE UMOWY</w:t>
      </w:r>
    </w:p>
    <w:p w14:paraId="00845B6D" w14:textId="77777777" w:rsidR="005B6322" w:rsidRPr="00910B21" w:rsidRDefault="005B6322" w:rsidP="00910B21">
      <w:pPr>
        <w:pStyle w:val="Standard"/>
        <w:numPr>
          <w:ilvl w:val="0"/>
          <w:numId w:val="26"/>
        </w:numPr>
        <w:ind w:left="0" w:firstLine="0"/>
        <w:mirrorIndents/>
        <w:jc w:val="both"/>
        <w:rPr>
          <w:rFonts w:ascii="Garamond" w:hAnsi="Garamond" w:cs="Tahoma"/>
          <w:color w:val="000000"/>
          <w:szCs w:val="24"/>
        </w:rPr>
      </w:pPr>
      <w:r w:rsidRPr="00910B21">
        <w:rPr>
          <w:rFonts w:ascii="Garamond" w:hAnsi="Garamond" w:cs="Tahoma"/>
          <w:szCs w:val="24"/>
        </w:rPr>
        <w:t xml:space="preserve">Zamawiającemu przysługuje prawo do wypowiedzenia Umowy ze skutkiem natychmiastowym </w:t>
      </w:r>
      <w:r w:rsidRPr="00910B21">
        <w:rPr>
          <w:rFonts w:ascii="Garamond" w:hAnsi="Garamond" w:cs="Tahoma"/>
          <w:szCs w:val="24"/>
        </w:rPr>
        <w:br/>
        <w:t>w przypadku rażącego nienależytego wykonywania umowy przez Wykonawcę, w szczególności powtarzających się opóźnień w dostawie przedmiotu umowy</w:t>
      </w:r>
      <w:r w:rsidRPr="00910B21">
        <w:rPr>
          <w:rFonts w:ascii="Garamond" w:hAnsi="Garamond" w:cs="Tahoma"/>
          <w:color w:val="000000"/>
          <w:szCs w:val="24"/>
        </w:rPr>
        <w:t>, lub w razie powtarzających się dostaw niespełniających wymogów, o których mowa w § 1 ust. 2 zadanie 1. – 4. niniejszej umowy.</w:t>
      </w:r>
    </w:p>
    <w:p w14:paraId="70B4160C" w14:textId="77777777" w:rsidR="005B6322" w:rsidRPr="00910B21" w:rsidRDefault="005B6322" w:rsidP="00910B21">
      <w:pPr>
        <w:pStyle w:val="Standard"/>
        <w:numPr>
          <w:ilvl w:val="0"/>
          <w:numId w:val="26"/>
        </w:numPr>
        <w:ind w:left="0" w:firstLine="0"/>
        <w:mirrorIndents/>
        <w:jc w:val="both"/>
        <w:rPr>
          <w:rFonts w:ascii="Garamond" w:hAnsi="Garamond" w:cs="Tahoma"/>
          <w:szCs w:val="24"/>
        </w:rPr>
      </w:pPr>
      <w:r w:rsidRPr="00910B21">
        <w:rPr>
          <w:rFonts w:ascii="Garamond" w:hAnsi="Garamond" w:cs="Tahoma"/>
          <w:color w:val="000000"/>
          <w:szCs w:val="24"/>
        </w:rPr>
        <w:t xml:space="preserve">Strony dopuszczają możliwość rozwiązania Umowy za porozumieniem, w każdym czasie. </w:t>
      </w:r>
    </w:p>
    <w:p w14:paraId="47BEC611" w14:textId="77777777" w:rsidR="005B6322" w:rsidRPr="00910B21" w:rsidRDefault="005B6322" w:rsidP="00910B21">
      <w:pPr>
        <w:pStyle w:val="Standard"/>
        <w:numPr>
          <w:ilvl w:val="0"/>
          <w:numId w:val="26"/>
        </w:numPr>
        <w:ind w:left="0" w:firstLine="0"/>
        <w:mirrorIndents/>
        <w:jc w:val="both"/>
        <w:rPr>
          <w:rFonts w:ascii="Garamond" w:hAnsi="Garamond" w:cs="Tahoma"/>
          <w:szCs w:val="24"/>
        </w:rPr>
      </w:pPr>
      <w:r w:rsidRPr="00910B21">
        <w:rPr>
          <w:rFonts w:ascii="Garamond" w:hAnsi="Garamond" w:cs="Tahoma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7CC15B5B" w14:textId="77777777" w:rsidR="005B6322" w:rsidRPr="00910B21" w:rsidRDefault="005B6322" w:rsidP="00910B21">
      <w:pPr>
        <w:pStyle w:val="Standard"/>
        <w:numPr>
          <w:ilvl w:val="0"/>
          <w:numId w:val="26"/>
        </w:numPr>
        <w:ind w:left="0" w:firstLine="0"/>
        <w:mirrorIndents/>
        <w:jc w:val="both"/>
        <w:rPr>
          <w:rFonts w:ascii="Garamond" w:hAnsi="Garamond" w:cs="Tahoma"/>
          <w:szCs w:val="24"/>
        </w:rPr>
      </w:pPr>
      <w:r w:rsidRPr="00910B21">
        <w:rPr>
          <w:rFonts w:ascii="Garamond" w:hAnsi="Garamond" w:cs="Tahoma"/>
          <w:szCs w:val="24"/>
        </w:rPr>
        <w:t>W przypadku, o którym mowa w ust. 3, Wykonawca może żądać wyłącznie wynagrodzenia należnego z tytułu wykonania części Umowy.</w:t>
      </w:r>
    </w:p>
    <w:p w14:paraId="20DAA274" w14:textId="77777777" w:rsidR="005B6322" w:rsidRPr="00910B21" w:rsidRDefault="005B6322" w:rsidP="00910B21">
      <w:pPr>
        <w:tabs>
          <w:tab w:val="center" w:pos="5017"/>
        </w:tabs>
        <w:mirrorIndents/>
        <w:rPr>
          <w:rFonts w:ascii="Garamond" w:hAnsi="Garamond"/>
          <w:b/>
          <w:bCs/>
          <w:sz w:val="24"/>
          <w:szCs w:val="24"/>
        </w:rPr>
      </w:pPr>
    </w:p>
    <w:p w14:paraId="7E97014C" w14:textId="48FED58F" w:rsidR="005B6322" w:rsidRDefault="005B6322" w:rsidP="00910B21">
      <w:pPr>
        <w:mirrorIndents/>
        <w:jc w:val="center"/>
        <w:rPr>
          <w:rFonts w:ascii="Garamond" w:hAnsi="Garamond"/>
          <w:b/>
          <w:bCs/>
          <w:sz w:val="24"/>
          <w:szCs w:val="24"/>
        </w:rPr>
      </w:pPr>
      <w:r w:rsidRPr="00910B21">
        <w:rPr>
          <w:rFonts w:ascii="Garamond" w:hAnsi="Garamond"/>
          <w:b/>
          <w:bCs/>
          <w:sz w:val="24"/>
          <w:szCs w:val="24"/>
        </w:rPr>
        <w:t>§ 9</w:t>
      </w:r>
    </w:p>
    <w:p w14:paraId="7353B393" w14:textId="189D8005" w:rsidR="00135F0A" w:rsidRPr="00910B21" w:rsidRDefault="00135F0A" w:rsidP="00910B21">
      <w:pPr>
        <w:mirrorIndents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REALIZACJA UMOWY</w:t>
      </w:r>
    </w:p>
    <w:p w14:paraId="0219B38E" w14:textId="77777777" w:rsidR="005B6322" w:rsidRPr="00910B21" w:rsidRDefault="005B6322" w:rsidP="00910B21">
      <w:pPr>
        <w:pStyle w:val="Standard"/>
        <w:numPr>
          <w:ilvl w:val="0"/>
          <w:numId w:val="27"/>
        </w:numPr>
        <w:ind w:left="0" w:firstLine="0"/>
        <w:mirrorIndents/>
        <w:jc w:val="both"/>
        <w:rPr>
          <w:rFonts w:ascii="Garamond" w:hAnsi="Garamond"/>
          <w:color w:val="000000"/>
          <w:szCs w:val="24"/>
        </w:rPr>
      </w:pPr>
      <w:r w:rsidRPr="00910B21">
        <w:rPr>
          <w:rFonts w:ascii="Garamond" w:hAnsi="Garamond"/>
          <w:color w:val="000000"/>
          <w:szCs w:val="24"/>
        </w:rPr>
        <w:t>W przypadku stwierdzenia przez Zamawiającego, iż:</w:t>
      </w:r>
    </w:p>
    <w:p w14:paraId="2F09F447" w14:textId="77777777" w:rsidR="005B6322" w:rsidRPr="00910B21" w:rsidRDefault="005B6322" w:rsidP="00910B21">
      <w:pPr>
        <w:pStyle w:val="Standard"/>
        <w:numPr>
          <w:ilvl w:val="0"/>
          <w:numId w:val="28"/>
        </w:numPr>
        <w:ind w:left="0" w:firstLine="0"/>
        <w:mirrorIndents/>
        <w:jc w:val="both"/>
        <w:rPr>
          <w:rFonts w:ascii="Garamond" w:hAnsi="Garamond"/>
          <w:color w:val="000000"/>
          <w:szCs w:val="24"/>
        </w:rPr>
      </w:pPr>
      <w:r w:rsidRPr="00910B21">
        <w:rPr>
          <w:rFonts w:ascii="Garamond" w:hAnsi="Garamond"/>
          <w:color w:val="000000"/>
          <w:szCs w:val="24"/>
        </w:rPr>
        <w:t>dostarczony przedmiot umowy jest niezgodny z ofertą lub</w:t>
      </w:r>
    </w:p>
    <w:p w14:paraId="2BED0949" w14:textId="77777777" w:rsidR="005B6322" w:rsidRPr="00910B21" w:rsidRDefault="005B6322" w:rsidP="00910B21">
      <w:pPr>
        <w:pStyle w:val="Standard"/>
        <w:numPr>
          <w:ilvl w:val="0"/>
          <w:numId w:val="28"/>
        </w:numPr>
        <w:ind w:left="0" w:firstLine="0"/>
        <w:mirrorIndents/>
        <w:jc w:val="both"/>
        <w:rPr>
          <w:rFonts w:ascii="Garamond" w:hAnsi="Garamond"/>
          <w:color w:val="000000"/>
          <w:szCs w:val="24"/>
        </w:rPr>
      </w:pPr>
      <w:r w:rsidRPr="00910B21">
        <w:rPr>
          <w:rFonts w:ascii="Garamond" w:hAnsi="Garamond"/>
          <w:color w:val="000000"/>
          <w:szCs w:val="24"/>
        </w:rPr>
        <w:t>dostarczono go w ilości mniejszej niż deklarowana w dokumentach przewozowych lub</w:t>
      </w:r>
    </w:p>
    <w:p w14:paraId="3F89F68F" w14:textId="77777777" w:rsidR="005B6322" w:rsidRPr="00910B21" w:rsidRDefault="005B6322" w:rsidP="00910B21">
      <w:pPr>
        <w:pStyle w:val="Standard"/>
        <w:numPr>
          <w:ilvl w:val="0"/>
          <w:numId w:val="28"/>
        </w:numPr>
        <w:ind w:left="0" w:firstLine="0"/>
        <w:mirrorIndents/>
        <w:jc w:val="both"/>
        <w:rPr>
          <w:rFonts w:ascii="Garamond" w:hAnsi="Garamond"/>
          <w:color w:val="000000"/>
          <w:szCs w:val="24"/>
        </w:rPr>
      </w:pPr>
      <w:r w:rsidRPr="00910B21">
        <w:rPr>
          <w:rFonts w:ascii="Garamond" w:hAnsi="Garamond"/>
          <w:color w:val="000000"/>
          <w:szCs w:val="24"/>
        </w:rPr>
        <w:t>dostarczony przedmiot umowy ma wady lub</w:t>
      </w:r>
    </w:p>
    <w:p w14:paraId="2AC498E7" w14:textId="77777777" w:rsidR="005B6322" w:rsidRPr="00910B21" w:rsidRDefault="005B6322" w:rsidP="00910B21">
      <w:pPr>
        <w:pStyle w:val="Standard"/>
        <w:numPr>
          <w:ilvl w:val="0"/>
          <w:numId w:val="28"/>
        </w:numPr>
        <w:ind w:left="0" w:firstLine="0"/>
        <w:mirrorIndents/>
        <w:jc w:val="both"/>
        <w:rPr>
          <w:rFonts w:ascii="Garamond" w:hAnsi="Garamond"/>
          <w:color w:val="000000"/>
          <w:szCs w:val="24"/>
        </w:rPr>
      </w:pPr>
      <w:r w:rsidRPr="00910B21">
        <w:rPr>
          <w:rFonts w:ascii="Garamond" w:hAnsi="Garamond"/>
          <w:color w:val="000000"/>
          <w:szCs w:val="24"/>
        </w:rPr>
        <w:t>jakość dostarczonego przedmiotu umowy jest niższa, niż jakość, którą powinien on posiadać, zgodnie z treścią oferty,</w:t>
      </w:r>
    </w:p>
    <w:p w14:paraId="532A9E4C" w14:textId="77777777" w:rsidR="005B6322" w:rsidRPr="00910B21" w:rsidRDefault="005B6322" w:rsidP="00910B21">
      <w:pPr>
        <w:pStyle w:val="Standard"/>
        <w:mirrorIndents/>
        <w:jc w:val="both"/>
        <w:rPr>
          <w:rFonts w:ascii="Garamond" w:hAnsi="Garamond"/>
          <w:color w:val="000000"/>
          <w:szCs w:val="24"/>
        </w:rPr>
      </w:pPr>
      <w:r w:rsidRPr="00910B21">
        <w:rPr>
          <w:rFonts w:ascii="Garamond" w:hAnsi="Garamond"/>
          <w:color w:val="000000"/>
          <w:szCs w:val="24"/>
        </w:rPr>
        <w:t>Zamawiający niezwłocznie, nie później niż w terminie 72 godzin od stwierdzenia powyższych okoliczności, zawiadamia Wykonawcę o swoich zastrzeżeniach.</w:t>
      </w:r>
    </w:p>
    <w:p w14:paraId="2507B549" w14:textId="77777777" w:rsidR="005B6322" w:rsidRPr="00910B21" w:rsidRDefault="005B6322" w:rsidP="00910B21">
      <w:pPr>
        <w:pStyle w:val="Standard"/>
        <w:numPr>
          <w:ilvl w:val="0"/>
          <w:numId w:val="27"/>
        </w:numPr>
        <w:ind w:left="0" w:firstLine="0"/>
        <w:mirrorIndents/>
        <w:jc w:val="both"/>
        <w:rPr>
          <w:rFonts w:ascii="Garamond" w:hAnsi="Garamond"/>
          <w:color w:val="000000"/>
          <w:szCs w:val="24"/>
        </w:rPr>
      </w:pPr>
      <w:r w:rsidRPr="00910B21">
        <w:rPr>
          <w:rFonts w:ascii="Garamond" w:hAnsi="Garamond"/>
          <w:color w:val="000000"/>
          <w:szCs w:val="24"/>
        </w:rPr>
        <w:t>W przypadku braku reakcji ze strony Wykonawcy w terminie 48 godzin od przekazania zastrzeżeń przez Zamawiającego, uznaje się, iż reklamacja Zamawiającego była zasadna.</w:t>
      </w:r>
    </w:p>
    <w:p w14:paraId="33C265AC" w14:textId="77777777" w:rsidR="005B6322" w:rsidRPr="00910B21" w:rsidRDefault="005B6322" w:rsidP="00910B21">
      <w:pPr>
        <w:pStyle w:val="Standard"/>
        <w:numPr>
          <w:ilvl w:val="0"/>
          <w:numId w:val="27"/>
        </w:numPr>
        <w:ind w:left="0" w:firstLine="0"/>
        <w:mirrorIndents/>
        <w:jc w:val="both"/>
        <w:rPr>
          <w:rFonts w:ascii="Garamond" w:hAnsi="Garamond"/>
          <w:color w:val="000000"/>
          <w:szCs w:val="24"/>
        </w:rPr>
      </w:pPr>
      <w:r w:rsidRPr="00910B21">
        <w:rPr>
          <w:rFonts w:ascii="Garamond" w:hAnsi="Garamond"/>
          <w:color w:val="000000"/>
          <w:szCs w:val="24"/>
        </w:rPr>
        <w:t>Wykonawca po stwierdzeniu zasadności reklamacji dostarcza w terminie 3 dni zastępczą partię przedmiotu umowy.</w:t>
      </w:r>
    </w:p>
    <w:p w14:paraId="43C33B25" w14:textId="77777777" w:rsidR="005B6322" w:rsidRPr="00910B21" w:rsidRDefault="005B6322" w:rsidP="00910B21">
      <w:pPr>
        <w:pStyle w:val="Standard"/>
        <w:numPr>
          <w:ilvl w:val="0"/>
          <w:numId w:val="27"/>
        </w:numPr>
        <w:ind w:left="0" w:firstLine="0"/>
        <w:mirrorIndents/>
        <w:jc w:val="both"/>
        <w:rPr>
          <w:rFonts w:ascii="Garamond" w:hAnsi="Garamond"/>
          <w:color w:val="000000"/>
          <w:szCs w:val="24"/>
        </w:rPr>
      </w:pPr>
      <w:r w:rsidRPr="00910B21">
        <w:rPr>
          <w:rFonts w:ascii="Garamond" w:hAnsi="Garamond"/>
          <w:color w:val="000000"/>
          <w:szCs w:val="24"/>
        </w:rPr>
        <w:t xml:space="preserve">Po stwierdzeniu jednej z okoliczności wymienionych w ust. 1 i zawiadomieniu Wykonawcy </w:t>
      </w:r>
      <w:r w:rsidRPr="00910B21">
        <w:rPr>
          <w:rFonts w:ascii="Garamond" w:hAnsi="Garamond"/>
          <w:color w:val="000000"/>
          <w:szCs w:val="24"/>
        </w:rPr>
        <w:br/>
        <w:t>o zastrzeżeniach, Zamawiający ma prawo wstrzymać płatność za dostarczony przedmiot umowy do dnia rozpatrzenia reklamacji.</w:t>
      </w:r>
    </w:p>
    <w:p w14:paraId="33C0D51B" w14:textId="77777777" w:rsidR="005B6322" w:rsidRPr="00910B21" w:rsidRDefault="005B6322" w:rsidP="00910B21">
      <w:pPr>
        <w:pStyle w:val="Standard"/>
        <w:numPr>
          <w:ilvl w:val="0"/>
          <w:numId w:val="27"/>
        </w:numPr>
        <w:ind w:left="0" w:firstLine="0"/>
        <w:mirrorIndents/>
        <w:jc w:val="both"/>
        <w:rPr>
          <w:rFonts w:ascii="Garamond" w:hAnsi="Garamond"/>
          <w:color w:val="000000"/>
          <w:szCs w:val="24"/>
        </w:rPr>
      </w:pPr>
      <w:r w:rsidRPr="00910B21">
        <w:rPr>
          <w:rFonts w:ascii="Garamond" w:hAnsi="Garamond"/>
          <w:color w:val="000000"/>
          <w:szCs w:val="24"/>
        </w:rPr>
        <w:t xml:space="preserve">Tryb reklamacji nie ma wpływu na określony w </w:t>
      </w:r>
      <w:r w:rsidRPr="00910B21">
        <w:rPr>
          <w:rFonts w:ascii="Garamond" w:hAnsi="Garamond" w:cs="Arial"/>
          <w:szCs w:val="24"/>
        </w:rPr>
        <w:t>§ 2 ust. 1 Umowy</w:t>
      </w:r>
      <w:r w:rsidRPr="00910B21">
        <w:rPr>
          <w:rFonts w:ascii="Garamond" w:hAnsi="Garamond"/>
          <w:color w:val="000000"/>
          <w:szCs w:val="24"/>
        </w:rPr>
        <w:t xml:space="preserve"> termin wykonania przedmiotu umowy oraz odpowiedzialność Wykonawcy z tytułu kar umownych za opóźnienie.</w:t>
      </w:r>
    </w:p>
    <w:p w14:paraId="07BC3E69" w14:textId="77777777" w:rsidR="005B6322" w:rsidRPr="00910B21" w:rsidRDefault="005B6322" w:rsidP="00910B21">
      <w:pPr>
        <w:tabs>
          <w:tab w:val="center" w:pos="5017"/>
        </w:tabs>
        <w:mirrorIndents/>
        <w:rPr>
          <w:rFonts w:ascii="Garamond" w:hAnsi="Garamond"/>
          <w:b/>
          <w:bCs/>
          <w:sz w:val="24"/>
          <w:szCs w:val="24"/>
        </w:rPr>
      </w:pPr>
    </w:p>
    <w:p w14:paraId="5BB2EE33" w14:textId="6D44F803" w:rsidR="005B6322" w:rsidRDefault="005B6322" w:rsidP="00910B21">
      <w:pPr>
        <w:tabs>
          <w:tab w:val="center" w:pos="5017"/>
        </w:tabs>
        <w:mirrorIndents/>
        <w:jc w:val="center"/>
        <w:rPr>
          <w:rFonts w:ascii="Garamond" w:hAnsi="Garamond"/>
          <w:b/>
          <w:bCs/>
          <w:sz w:val="24"/>
          <w:szCs w:val="24"/>
        </w:rPr>
      </w:pPr>
      <w:r w:rsidRPr="00910B21">
        <w:rPr>
          <w:rFonts w:ascii="Garamond" w:hAnsi="Garamond"/>
          <w:b/>
          <w:bCs/>
          <w:sz w:val="24"/>
          <w:szCs w:val="24"/>
        </w:rPr>
        <w:t>§ 10</w:t>
      </w:r>
    </w:p>
    <w:p w14:paraId="09EB6DC6" w14:textId="70631E52" w:rsidR="00135F0A" w:rsidRPr="00910B21" w:rsidRDefault="00135F0A" w:rsidP="00910B21">
      <w:pPr>
        <w:tabs>
          <w:tab w:val="center" w:pos="5017"/>
        </w:tabs>
        <w:mirrorIndents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GWARANCJA</w:t>
      </w:r>
    </w:p>
    <w:p w14:paraId="7A69133C" w14:textId="77777777" w:rsidR="005B6322" w:rsidRPr="00910B21" w:rsidRDefault="005B6322" w:rsidP="00910B21">
      <w:pPr>
        <w:pStyle w:val="Standard"/>
        <w:numPr>
          <w:ilvl w:val="0"/>
          <w:numId w:val="29"/>
        </w:numPr>
        <w:ind w:left="0" w:firstLine="0"/>
        <w:mirrorIndents/>
        <w:jc w:val="both"/>
        <w:rPr>
          <w:rFonts w:ascii="Garamond" w:hAnsi="Garamond"/>
          <w:color w:val="000000"/>
          <w:szCs w:val="24"/>
        </w:rPr>
      </w:pPr>
      <w:r w:rsidRPr="00910B21">
        <w:rPr>
          <w:rFonts w:ascii="Garamond" w:hAnsi="Garamond"/>
          <w:color w:val="000000"/>
          <w:szCs w:val="24"/>
        </w:rPr>
        <w:t xml:space="preserve">Wykonawca udziela 365 dni gwarancji na dostarczony przedmiot umowy: tlenek wapnia, flokulant; licząc od dnia produkcji. Wykonawca udziela 28 dni gwarancji, na dostarczony przedmiot umowy: podchloryn sodu (chloran(I) sodu), licząc od daty produkcji. Wykonawca udziela 6 miesięcznej gwarancji na dostarczony przedmiot umowy (PIX-113), licząc od dnia podpisania protokołu odbioru towaru. </w:t>
      </w:r>
    </w:p>
    <w:p w14:paraId="2C13D68A" w14:textId="77777777" w:rsidR="005B6322" w:rsidRPr="00910B21" w:rsidRDefault="005B6322" w:rsidP="00910B21">
      <w:pPr>
        <w:pStyle w:val="Standard"/>
        <w:numPr>
          <w:ilvl w:val="0"/>
          <w:numId w:val="29"/>
        </w:numPr>
        <w:ind w:left="0" w:firstLine="0"/>
        <w:mirrorIndents/>
        <w:jc w:val="both"/>
        <w:rPr>
          <w:rFonts w:ascii="Garamond" w:hAnsi="Garamond"/>
          <w:color w:val="000000"/>
          <w:szCs w:val="24"/>
        </w:rPr>
      </w:pPr>
      <w:r w:rsidRPr="00910B21">
        <w:rPr>
          <w:rFonts w:ascii="Garamond" w:hAnsi="Garamond"/>
          <w:color w:val="000000"/>
          <w:szCs w:val="24"/>
        </w:rPr>
        <w:t>W przypadku zgłoszenia wady przedmiotu umowy Wykonawca zobowiązany jest do odbioru wadliwej partii przedmiotu umowy na własny koszt i ryzyko z miejsca wskazanego przez Zamawiającego.</w:t>
      </w:r>
    </w:p>
    <w:p w14:paraId="101A3BC9" w14:textId="77777777" w:rsidR="005B6322" w:rsidRPr="00910B21" w:rsidRDefault="005B6322" w:rsidP="00910B21">
      <w:pPr>
        <w:pStyle w:val="Standard"/>
        <w:numPr>
          <w:ilvl w:val="0"/>
          <w:numId w:val="29"/>
        </w:numPr>
        <w:ind w:left="0" w:firstLine="0"/>
        <w:mirrorIndents/>
        <w:jc w:val="both"/>
        <w:rPr>
          <w:rFonts w:ascii="Garamond" w:hAnsi="Garamond"/>
          <w:color w:val="000000"/>
          <w:szCs w:val="24"/>
        </w:rPr>
      </w:pPr>
      <w:r w:rsidRPr="00910B21">
        <w:rPr>
          <w:rFonts w:ascii="Garamond" w:hAnsi="Garamond"/>
          <w:color w:val="000000"/>
          <w:szCs w:val="24"/>
        </w:rPr>
        <w:t>Wykonawca wymieni przedmiotu umowy na wolny od wad niezwłocznie po zgłoszeniu wad przez Zamawiającego, jednak nie później niż w terminie 3 dni roboczych od daty zgłoszenia.</w:t>
      </w:r>
    </w:p>
    <w:p w14:paraId="597444B7" w14:textId="77777777" w:rsidR="005B6322" w:rsidRPr="00910B21" w:rsidRDefault="005B6322" w:rsidP="00910B21">
      <w:pPr>
        <w:pStyle w:val="Standard"/>
        <w:numPr>
          <w:ilvl w:val="0"/>
          <w:numId w:val="29"/>
        </w:numPr>
        <w:ind w:left="0" w:firstLine="0"/>
        <w:mirrorIndents/>
        <w:jc w:val="both"/>
        <w:rPr>
          <w:rFonts w:ascii="Garamond" w:hAnsi="Garamond"/>
          <w:color w:val="000000"/>
          <w:szCs w:val="24"/>
        </w:rPr>
      </w:pPr>
      <w:r w:rsidRPr="00910B21">
        <w:rPr>
          <w:rFonts w:ascii="Garamond" w:hAnsi="Garamond"/>
          <w:color w:val="000000"/>
          <w:szCs w:val="24"/>
        </w:rPr>
        <w:t>Wymieniony przedmiotu umowy Wykonawca dostarczy na własny koszt Zamawiającemu.</w:t>
      </w:r>
    </w:p>
    <w:p w14:paraId="5C7D113F" w14:textId="77777777" w:rsidR="005B6322" w:rsidRPr="00910B21" w:rsidRDefault="005B6322" w:rsidP="00910B21">
      <w:pPr>
        <w:pStyle w:val="Standard"/>
        <w:numPr>
          <w:ilvl w:val="0"/>
          <w:numId w:val="19"/>
        </w:numPr>
        <w:ind w:left="0" w:firstLine="0"/>
        <w:mirrorIndents/>
        <w:jc w:val="both"/>
        <w:rPr>
          <w:rFonts w:ascii="Garamond" w:hAnsi="Garamond" w:cs="Arial"/>
          <w:color w:val="000000"/>
          <w:szCs w:val="24"/>
        </w:rPr>
      </w:pPr>
      <w:r w:rsidRPr="00910B21">
        <w:rPr>
          <w:rFonts w:ascii="Garamond" w:hAnsi="Garamond" w:cs="Arial"/>
          <w:color w:val="000000"/>
          <w:szCs w:val="24"/>
        </w:rPr>
        <w:t xml:space="preserve">Za opóźnienie w dostawie towaru, o której mowa w ust. 3 lub 4, Wykonawca zapłaci Zamawiającemu kary umowne w wysokości 0,5% wartości złożonego zamówienia, za każdy rozpoczęty dzień opóźnienia po upływie terminu dostawy przedmiotu umowy. </w:t>
      </w:r>
      <w:r w:rsidRPr="00910B21">
        <w:rPr>
          <w:rFonts w:ascii="Garamond" w:hAnsi="Garamond" w:cs="Arial"/>
          <w:iCs/>
          <w:szCs w:val="24"/>
        </w:rPr>
        <w:t xml:space="preserve">Zamawiający </w:t>
      </w:r>
      <w:r w:rsidRPr="00910B21">
        <w:rPr>
          <w:rFonts w:ascii="Garamond" w:hAnsi="Garamond" w:cs="Arial"/>
          <w:color w:val="000000"/>
          <w:szCs w:val="24"/>
        </w:rPr>
        <w:t>zastrzega sobie możliwość dochodzenia odszkodowania przenoszącego wysokość zastrzeżonych kar umownych.</w:t>
      </w:r>
    </w:p>
    <w:p w14:paraId="450B85E3" w14:textId="77777777" w:rsidR="005B6322" w:rsidRPr="00910B21" w:rsidRDefault="005B6322" w:rsidP="00910B21">
      <w:pPr>
        <w:pStyle w:val="Standard"/>
        <w:numPr>
          <w:ilvl w:val="0"/>
          <w:numId w:val="29"/>
        </w:numPr>
        <w:ind w:left="0" w:firstLine="0"/>
        <w:mirrorIndents/>
        <w:jc w:val="both"/>
        <w:rPr>
          <w:rFonts w:ascii="Garamond" w:hAnsi="Garamond" w:cs="Arial"/>
          <w:color w:val="000000"/>
          <w:szCs w:val="24"/>
        </w:rPr>
      </w:pPr>
      <w:r w:rsidRPr="00910B21">
        <w:rPr>
          <w:rFonts w:ascii="Garamond" w:hAnsi="Garamond" w:cs="Arial"/>
          <w:color w:val="000000"/>
          <w:szCs w:val="24"/>
        </w:rPr>
        <w:t xml:space="preserve">W przypadku zgłoszenia wady </w:t>
      </w:r>
      <w:r w:rsidRPr="00910B21">
        <w:rPr>
          <w:rFonts w:ascii="Garamond" w:hAnsi="Garamond"/>
          <w:color w:val="000000"/>
          <w:szCs w:val="24"/>
        </w:rPr>
        <w:t xml:space="preserve">przedmiotu umowy </w:t>
      </w:r>
      <w:r w:rsidRPr="00910B21">
        <w:rPr>
          <w:rFonts w:ascii="Garamond" w:hAnsi="Garamond" w:cs="Arial"/>
          <w:color w:val="000000"/>
          <w:szCs w:val="24"/>
        </w:rPr>
        <w:t xml:space="preserve">Zamawiający wstrzymuje zapłatę za dostarczony </w:t>
      </w:r>
      <w:r w:rsidRPr="00910B21">
        <w:rPr>
          <w:rFonts w:ascii="Garamond" w:hAnsi="Garamond"/>
          <w:color w:val="000000"/>
          <w:szCs w:val="24"/>
        </w:rPr>
        <w:t>przedmiot umowy</w:t>
      </w:r>
      <w:r w:rsidRPr="00910B21">
        <w:rPr>
          <w:rFonts w:ascii="Garamond" w:hAnsi="Garamond" w:cs="Arial"/>
          <w:color w:val="000000"/>
          <w:szCs w:val="24"/>
        </w:rPr>
        <w:t xml:space="preserve">, do dnia dostarczenia </w:t>
      </w:r>
      <w:r w:rsidRPr="00910B21">
        <w:rPr>
          <w:rFonts w:ascii="Garamond" w:hAnsi="Garamond"/>
          <w:color w:val="000000"/>
          <w:szCs w:val="24"/>
        </w:rPr>
        <w:t xml:space="preserve">przedmiotu umowy </w:t>
      </w:r>
      <w:r w:rsidRPr="00910B21">
        <w:rPr>
          <w:rFonts w:ascii="Garamond" w:hAnsi="Garamond" w:cs="Arial"/>
          <w:color w:val="000000"/>
          <w:szCs w:val="24"/>
        </w:rPr>
        <w:t>wolnego od wad.</w:t>
      </w:r>
    </w:p>
    <w:p w14:paraId="661C33CC" w14:textId="434C9753" w:rsidR="005B6322" w:rsidRPr="00910B21" w:rsidRDefault="005B6322" w:rsidP="00910B21">
      <w:pPr>
        <w:pStyle w:val="Standard"/>
        <w:numPr>
          <w:ilvl w:val="0"/>
          <w:numId w:val="29"/>
        </w:numPr>
        <w:ind w:left="0" w:firstLine="0"/>
        <w:mirrorIndents/>
        <w:jc w:val="both"/>
        <w:rPr>
          <w:rFonts w:ascii="Garamond" w:hAnsi="Garamond"/>
          <w:szCs w:val="24"/>
        </w:rPr>
      </w:pPr>
      <w:r w:rsidRPr="00910B21">
        <w:rPr>
          <w:rFonts w:ascii="Garamond" w:hAnsi="Garamond"/>
          <w:color w:val="000000"/>
          <w:szCs w:val="24"/>
        </w:rPr>
        <w:t>Uprawnienia, o których mowa w ust. 1-6 nie pozbawiają Zamawiającego roszczeń z tytułu rękojmi za wady towaru.</w:t>
      </w:r>
    </w:p>
    <w:p w14:paraId="41CCFF50" w14:textId="23D43DCC" w:rsidR="00910B21" w:rsidRPr="00910B21" w:rsidRDefault="00910B21" w:rsidP="00910B21">
      <w:pPr>
        <w:pStyle w:val="Tekstpodstawowy"/>
        <w:mirrorIndents/>
        <w:jc w:val="center"/>
        <w:rPr>
          <w:rFonts w:ascii="Garamond" w:hAnsi="Garamond" w:cs="Times New Roman"/>
          <w:b/>
          <w:sz w:val="24"/>
          <w:szCs w:val="24"/>
        </w:rPr>
      </w:pPr>
      <w:r w:rsidRPr="00910B21">
        <w:rPr>
          <w:rFonts w:ascii="Garamond" w:hAnsi="Garamond" w:cs="Times New Roman"/>
          <w:b/>
          <w:sz w:val="24"/>
          <w:szCs w:val="24"/>
        </w:rPr>
        <w:t>§ 1</w:t>
      </w:r>
      <w:r w:rsidRPr="00910B21">
        <w:rPr>
          <w:rFonts w:ascii="Garamond" w:hAnsi="Garamond" w:cs="Times New Roman"/>
          <w:b/>
          <w:sz w:val="24"/>
          <w:szCs w:val="24"/>
        </w:rPr>
        <w:t>1</w:t>
      </w:r>
      <w:r w:rsidRPr="00910B21">
        <w:rPr>
          <w:rFonts w:ascii="Garamond" w:hAnsi="Garamond" w:cs="Times New Roman"/>
          <w:b/>
          <w:sz w:val="24"/>
          <w:szCs w:val="24"/>
        </w:rPr>
        <w:t>.</w:t>
      </w:r>
    </w:p>
    <w:p w14:paraId="706B813E" w14:textId="77777777" w:rsidR="00910B21" w:rsidRPr="00910B21" w:rsidRDefault="00910B21" w:rsidP="00910B21">
      <w:pPr>
        <w:pStyle w:val="Tekstpodstawowy"/>
        <w:mirrorIndents/>
        <w:jc w:val="center"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b/>
          <w:sz w:val="24"/>
          <w:szCs w:val="24"/>
        </w:rPr>
        <w:t>PODWYKONAWCY</w:t>
      </w:r>
    </w:p>
    <w:p w14:paraId="674A17EA" w14:textId="77777777" w:rsidR="00910B21" w:rsidRPr="00910B21" w:rsidRDefault="00910B21" w:rsidP="00910B21">
      <w:pPr>
        <w:widowControl/>
        <w:numPr>
          <w:ilvl w:val="0"/>
          <w:numId w:val="12"/>
        </w:numPr>
        <w:ind w:left="0" w:firstLine="0"/>
        <w:mirrorIndents/>
        <w:jc w:val="both"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>Wykonywanie przedmiotu Umowy przy pomocy Podwykonawców może odbywać się za zgodą Zamawiającego.</w:t>
      </w:r>
    </w:p>
    <w:p w14:paraId="20845788" w14:textId="77777777" w:rsidR="00910B21" w:rsidRPr="00910B21" w:rsidRDefault="00910B21" w:rsidP="00910B21">
      <w:pPr>
        <w:widowControl/>
        <w:numPr>
          <w:ilvl w:val="0"/>
          <w:numId w:val="12"/>
        </w:numPr>
        <w:ind w:left="0" w:firstLine="0"/>
        <w:mirrorIndents/>
        <w:jc w:val="both"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>Zlecenie części przedmiotu Umowy Podwykonawcom nie zmieni zobowiązań Wykonawcy wobec Zamawiającego, który jest odpowiedzialny za wykonanie całości przedmiotu Umowy.</w:t>
      </w:r>
    </w:p>
    <w:p w14:paraId="101EC8FC" w14:textId="77777777" w:rsidR="00910B21" w:rsidRPr="00910B21" w:rsidRDefault="00910B21" w:rsidP="00910B21">
      <w:pPr>
        <w:widowControl/>
        <w:numPr>
          <w:ilvl w:val="0"/>
          <w:numId w:val="12"/>
        </w:numPr>
        <w:ind w:left="0" w:firstLine="0"/>
        <w:mirrorIndents/>
        <w:jc w:val="both"/>
        <w:rPr>
          <w:rFonts w:ascii="Garamond" w:hAnsi="Garamond" w:cs="Times New Roman"/>
          <w:b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 xml:space="preserve">Wykonawca jest odpowiedzialny jak za własne działanie lub zaniechanie za działania i zaniechania Podwykonawców, z których pomocą zobowiązanie wykonywa, jak również osób, którym wykonanie zobowiązania powierza. </w:t>
      </w:r>
    </w:p>
    <w:p w14:paraId="6C56321A" w14:textId="77777777" w:rsidR="00910B21" w:rsidRPr="00910B21" w:rsidRDefault="00910B21" w:rsidP="00910B21">
      <w:pPr>
        <w:pStyle w:val="Standard"/>
        <w:mirrorIndents/>
        <w:jc w:val="both"/>
        <w:rPr>
          <w:rFonts w:ascii="Garamond" w:hAnsi="Garamond"/>
          <w:szCs w:val="24"/>
        </w:rPr>
      </w:pPr>
    </w:p>
    <w:p w14:paraId="62FC0D3F" w14:textId="77777777" w:rsidR="005B6322" w:rsidRPr="00910B21" w:rsidRDefault="005B6322" w:rsidP="00910B21">
      <w:pPr>
        <w:pStyle w:val="Standard"/>
        <w:mirrorIndents/>
        <w:jc w:val="center"/>
        <w:rPr>
          <w:rFonts w:ascii="Garamond" w:hAnsi="Garamond"/>
          <w:b/>
          <w:color w:val="000000"/>
          <w:szCs w:val="24"/>
        </w:rPr>
      </w:pPr>
    </w:p>
    <w:p w14:paraId="428C92F2" w14:textId="77777777" w:rsidR="00910B21" w:rsidRPr="00910B21" w:rsidRDefault="005B6322" w:rsidP="00910B21">
      <w:pPr>
        <w:pStyle w:val="Standard"/>
        <w:mirrorIndents/>
        <w:jc w:val="center"/>
        <w:rPr>
          <w:rFonts w:ascii="Garamond" w:hAnsi="Garamond"/>
          <w:b/>
          <w:color w:val="000000"/>
          <w:szCs w:val="24"/>
        </w:rPr>
      </w:pPr>
      <w:r w:rsidRPr="00910B21">
        <w:rPr>
          <w:rFonts w:ascii="Garamond" w:hAnsi="Garamond"/>
          <w:b/>
          <w:color w:val="000000"/>
          <w:szCs w:val="24"/>
        </w:rPr>
        <w:t>§ 1</w:t>
      </w:r>
      <w:r w:rsidR="00910B21" w:rsidRPr="00910B21">
        <w:rPr>
          <w:rFonts w:ascii="Garamond" w:hAnsi="Garamond"/>
          <w:b/>
          <w:color w:val="000000"/>
          <w:szCs w:val="24"/>
        </w:rPr>
        <w:t>2</w:t>
      </w:r>
    </w:p>
    <w:p w14:paraId="7A95188D" w14:textId="5D272A3F" w:rsidR="005B6322" w:rsidRPr="00910B21" w:rsidRDefault="00910B21" w:rsidP="00910B21">
      <w:pPr>
        <w:pStyle w:val="Standard"/>
        <w:mirrorIndents/>
        <w:jc w:val="center"/>
        <w:rPr>
          <w:rFonts w:ascii="Garamond" w:hAnsi="Garamond"/>
          <w:b/>
          <w:color w:val="000000"/>
          <w:szCs w:val="24"/>
        </w:rPr>
      </w:pPr>
      <w:r w:rsidRPr="00910B21">
        <w:rPr>
          <w:rFonts w:ascii="Garamond" w:hAnsi="Garamond"/>
          <w:b/>
          <w:color w:val="000000"/>
          <w:szCs w:val="24"/>
        </w:rPr>
        <w:t xml:space="preserve"> POSTANOWIENIA KOŃCOWE</w:t>
      </w:r>
    </w:p>
    <w:p w14:paraId="5E544AB4" w14:textId="77777777" w:rsidR="00910B21" w:rsidRPr="00910B21" w:rsidRDefault="00910B21" w:rsidP="00910B21">
      <w:pPr>
        <w:pStyle w:val="Tekstpodstawowy"/>
        <w:numPr>
          <w:ilvl w:val="0"/>
          <w:numId w:val="30"/>
        </w:numPr>
        <w:ind w:left="0" w:firstLine="0"/>
        <w:mirrorIndents/>
        <w:jc w:val="both"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 xml:space="preserve">Każda zmiana postanowień Umowy wymaga formy pisemnej w postaci aneksu pod rygorem </w:t>
      </w:r>
      <w:r w:rsidRPr="00910B21">
        <w:rPr>
          <w:rFonts w:ascii="Garamond" w:hAnsi="Garamond" w:cs="Times New Roman"/>
          <w:sz w:val="24"/>
          <w:szCs w:val="24"/>
        </w:rPr>
        <w:lastRenderedPageBreak/>
        <w:t>nieważności.</w:t>
      </w:r>
    </w:p>
    <w:p w14:paraId="62C2C783" w14:textId="77777777" w:rsidR="00910B21" w:rsidRPr="00910B21" w:rsidRDefault="00910B21" w:rsidP="00910B21">
      <w:pPr>
        <w:pStyle w:val="Tekstpodstawowy"/>
        <w:numPr>
          <w:ilvl w:val="0"/>
          <w:numId w:val="30"/>
        </w:numPr>
        <w:ind w:left="0" w:firstLine="0"/>
        <w:mirrorIndents/>
        <w:jc w:val="both"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>Ewentualne kwestie sporne wynikłe w trakcie realizacji Umowy strony rozstrzygać będą polubownie. W przypadku nieosiągnięcia porozumienia spory rozstrzygane będą przez sąd właściwy dla siedziby Zamawiającego.</w:t>
      </w:r>
    </w:p>
    <w:p w14:paraId="656CCA8C" w14:textId="77777777" w:rsidR="00910B21" w:rsidRPr="00910B21" w:rsidRDefault="00910B21" w:rsidP="00910B21">
      <w:pPr>
        <w:pStyle w:val="Tekstpodstawowy"/>
        <w:numPr>
          <w:ilvl w:val="0"/>
          <w:numId w:val="30"/>
        </w:numPr>
        <w:ind w:left="0" w:firstLine="0"/>
        <w:mirrorIndents/>
        <w:jc w:val="both"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>W sprawach nieuregulowanych Umową stosuje się przepisy Kodeksu Cywilnego oraz Prawa Zamówień Publicznych.</w:t>
      </w:r>
    </w:p>
    <w:p w14:paraId="57F4DBE6" w14:textId="77777777" w:rsidR="00910B21" w:rsidRPr="00910B21" w:rsidRDefault="00910B21" w:rsidP="00910B21">
      <w:pPr>
        <w:pStyle w:val="Tekstpodstawowy"/>
        <w:numPr>
          <w:ilvl w:val="0"/>
          <w:numId w:val="30"/>
        </w:numPr>
        <w:ind w:left="0" w:firstLine="0"/>
        <w:mirrorIndents/>
        <w:jc w:val="both"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>Umowa zostaje sporządzona w trzech jednobrzmiących egzemplarzach, jeden dla Wykonawcy, dwa dla Zamawiającego.</w:t>
      </w:r>
    </w:p>
    <w:p w14:paraId="1F661022" w14:textId="4839440F" w:rsidR="005B6322" w:rsidRPr="00910B21" w:rsidRDefault="005B6322" w:rsidP="00910B21">
      <w:pPr>
        <w:pStyle w:val="Tekstpodstawowy"/>
        <w:numPr>
          <w:ilvl w:val="0"/>
          <w:numId w:val="30"/>
        </w:numPr>
        <w:ind w:left="0" w:firstLine="0"/>
        <w:mirrorIndents/>
        <w:jc w:val="both"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Integralną część umowy stanowią załączniki:</w:t>
      </w:r>
    </w:p>
    <w:p w14:paraId="2985A831" w14:textId="77777777" w:rsidR="005B6322" w:rsidRPr="00910B21" w:rsidRDefault="005B6322" w:rsidP="00910B21">
      <w:pPr>
        <w:widowControl/>
        <w:numPr>
          <w:ilvl w:val="0"/>
          <w:numId w:val="18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formularz zapytania ofertowego,</w:t>
      </w:r>
    </w:p>
    <w:p w14:paraId="0792305A" w14:textId="77777777" w:rsidR="005B6322" w:rsidRPr="00910B21" w:rsidRDefault="005B6322" w:rsidP="00910B21">
      <w:pPr>
        <w:widowControl/>
        <w:numPr>
          <w:ilvl w:val="0"/>
          <w:numId w:val="18"/>
        </w:numPr>
        <w:ind w:left="0" w:firstLine="0"/>
        <w:mirrorIndents/>
        <w:jc w:val="both"/>
        <w:rPr>
          <w:rFonts w:ascii="Garamond" w:hAnsi="Garamond"/>
          <w:sz w:val="24"/>
          <w:szCs w:val="24"/>
        </w:rPr>
      </w:pPr>
      <w:r w:rsidRPr="00910B21">
        <w:rPr>
          <w:rFonts w:ascii="Garamond" w:hAnsi="Garamond"/>
          <w:sz w:val="24"/>
          <w:szCs w:val="24"/>
        </w:rPr>
        <w:t>oferta Wykonawcy wraz z załącznikami.</w:t>
      </w:r>
    </w:p>
    <w:p w14:paraId="0E55AA4A" w14:textId="77777777" w:rsidR="005B6322" w:rsidRPr="00910B21" w:rsidRDefault="005B6322" w:rsidP="00910B21">
      <w:pPr>
        <w:pStyle w:val="Tekstpodstawowywcity"/>
        <w:spacing w:after="0"/>
        <w:ind w:left="0"/>
        <w:mirrorIndents/>
        <w:jc w:val="both"/>
        <w:rPr>
          <w:rFonts w:ascii="Garamond" w:hAnsi="Garamond"/>
          <w:i/>
          <w:iCs/>
          <w:sz w:val="24"/>
          <w:szCs w:val="24"/>
        </w:rPr>
      </w:pPr>
    </w:p>
    <w:p w14:paraId="5245A2A9" w14:textId="77777777" w:rsidR="005B6322" w:rsidRPr="00910B21" w:rsidRDefault="005B6322" w:rsidP="00910B21">
      <w:pPr>
        <w:pStyle w:val="Default"/>
        <w:mirrorIndents/>
        <w:jc w:val="both"/>
        <w:rPr>
          <w:rFonts w:ascii="Garamond" w:hAnsi="Garamond"/>
        </w:rPr>
      </w:pPr>
    </w:p>
    <w:p w14:paraId="3FE56BC0" w14:textId="76AAB49E" w:rsidR="00C65767" w:rsidRPr="00910B21" w:rsidRDefault="00C65767" w:rsidP="00910B21">
      <w:pPr>
        <w:pStyle w:val="Akapitzlist1"/>
        <w:tabs>
          <w:tab w:val="left" w:pos="479"/>
        </w:tabs>
        <w:ind w:left="0" w:firstLine="0"/>
        <w:mirrorIndents/>
        <w:jc w:val="both"/>
        <w:rPr>
          <w:rFonts w:ascii="Garamond" w:hAnsi="Garamond" w:cs="Times New Roman"/>
          <w:sz w:val="24"/>
          <w:szCs w:val="24"/>
        </w:rPr>
      </w:pPr>
    </w:p>
    <w:p w14:paraId="3106EC69" w14:textId="77777777" w:rsidR="004B1594" w:rsidRPr="00910B21" w:rsidRDefault="004B1594" w:rsidP="00135F0A">
      <w:pPr>
        <w:pStyle w:val="Tekstpodstawowy"/>
        <w:mirrorIndents/>
        <w:rPr>
          <w:rFonts w:ascii="Garamond" w:hAnsi="Garamond" w:cs="Times New Roman"/>
          <w:b/>
          <w:sz w:val="24"/>
          <w:szCs w:val="24"/>
        </w:rPr>
      </w:pPr>
    </w:p>
    <w:p w14:paraId="34042F99" w14:textId="77777777" w:rsidR="00C65767" w:rsidRPr="00910B21" w:rsidRDefault="00C65767" w:rsidP="00910B21">
      <w:pPr>
        <w:pStyle w:val="Tekstpodstawowy"/>
        <w:mirrorIndents/>
        <w:rPr>
          <w:rFonts w:ascii="Garamond" w:hAnsi="Garamond" w:cs="Times New Roman"/>
          <w:sz w:val="24"/>
          <w:szCs w:val="24"/>
        </w:rPr>
      </w:pPr>
    </w:p>
    <w:p w14:paraId="1FA2D627" w14:textId="77777777" w:rsidR="00C65767" w:rsidRPr="00910B21" w:rsidRDefault="00C65767" w:rsidP="00910B21">
      <w:pPr>
        <w:pStyle w:val="Tekstpodstawowy"/>
        <w:mirrorIndents/>
        <w:rPr>
          <w:rFonts w:ascii="Garamond" w:hAnsi="Garamond" w:cs="Times New Roman"/>
          <w:sz w:val="24"/>
          <w:szCs w:val="24"/>
        </w:rPr>
      </w:pPr>
    </w:p>
    <w:p w14:paraId="44FE5A47" w14:textId="77777777" w:rsidR="00C65767" w:rsidRPr="00910B21" w:rsidRDefault="008212C4" w:rsidP="00910B21">
      <w:pPr>
        <w:pStyle w:val="Nagwek1"/>
        <w:tabs>
          <w:tab w:val="left" w:pos="5797"/>
        </w:tabs>
        <w:ind w:left="0"/>
        <w:mirrorIndents/>
        <w:rPr>
          <w:rFonts w:ascii="Garamond" w:hAnsi="Garamond" w:cs="Times New Roman"/>
          <w:sz w:val="24"/>
          <w:szCs w:val="24"/>
        </w:rPr>
      </w:pPr>
      <w:r w:rsidRPr="00910B21">
        <w:rPr>
          <w:rFonts w:ascii="Garamond" w:hAnsi="Garamond" w:cs="Times New Roman"/>
          <w:sz w:val="24"/>
          <w:szCs w:val="24"/>
        </w:rPr>
        <w:t>ZAMAWIAJĄCY</w:t>
      </w:r>
      <w:r w:rsidRPr="00910B21">
        <w:rPr>
          <w:rFonts w:ascii="Garamond" w:hAnsi="Garamond" w:cs="Times New Roman"/>
          <w:sz w:val="24"/>
          <w:szCs w:val="24"/>
        </w:rPr>
        <w:tab/>
        <w:t>WYKONAWCA</w:t>
      </w:r>
    </w:p>
    <w:p w14:paraId="6CDA33E7" w14:textId="77777777" w:rsidR="0054588C" w:rsidRPr="00910B21" w:rsidRDefault="0054588C" w:rsidP="00910B21">
      <w:pPr>
        <w:pStyle w:val="Nagwek1"/>
        <w:tabs>
          <w:tab w:val="left" w:pos="5797"/>
        </w:tabs>
        <w:ind w:left="0"/>
        <w:mirrorIndents/>
        <w:jc w:val="left"/>
        <w:rPr>
          <w:rFonts w:ascii="Garamond" w:hAnsi="Garamond" w:cs="Times New Roman"/>
          <w:sz w:val="24"/>
          <w:szCs w:val="24"/>
        </w:rPr>
      </w:pPr>
    </w:p>
    <w:p w14:paraId="0A060428" w14:textId="77777777" w:rsidR="0054588C" w:rsidRPr="00910B21" w:rsidRDefault="0054588C" w:rsidP="00910B21">
      <w:pPr>
        <w:pStyle w:val="Nagwek1"/>
        <w:tabs>
          <w:tab w:val="left" w:pos="5797"/>
        </w:tabs>
        <w:ind w:left="0"/>
        <w:mirrorIndents/>
        <w:jc w:val="left"/>
        <w:rPr>
          <w:rFonts w:ascii="Garamond" w:hAnsi="Garamond" w:cs="Times New Roman"/>
          <w:sz w:val="24"/>
          <w:szCs w:val="24"/>
        </w:rPr>
      </w:pPr>
    </w:p>
    <w:p w14:paraId="23DA20EA" w14:textId="77777777" w:rsidR="0054588C" w:rsidRPr="00910B21" w:rsidRDefault="0054588C" w:rsidP="00910B21">
      <w:pPr>
        <w:pStyle w:val="Nagwek1"/>
        <w:tabs>
          <w:tab w:val="left" w:pos="5797"/>
        </w:tabs>
        <w:ind w:left="0"/>
        <w:mirrorIndents/>
        <w:jc w:val="left"/>
        <w:rPr>
          <w:rFonts w:ascii="Garamond" w:hAnsi="Garamond" w:cs="Times New Roman"/>
          <w:color w:val="A6A6A6" w:themeColor="background1" w:themeShade="A6"/>
          <w:sz w:val="24"/>
          <w:szCs w:val="24"/>
        </w:rPr>
      </w:pPr>
      <w:r w:rsidRPr="00910B21">
        <w:rPr>
          <w:rFonts w:ascii="Garamond" w:hAnsi="Garamond" w:cs="Times New Roman"/>
          <w:color w:val="A6A6A6" w:themeColor="background1" w:themeShade="A6"/>
          <w:sz w:val="24"/>
          <w:szCs w:val="24"/>
        </w:rPr>
        <w:t xml:space="preserve">      </w:t>
      </w:r>
    </w:p>
    <w:p w14:paraId="022D7532" w14:textId="77777777" w:rsidR="0054588C" w:rsidRPr="00910B21" w:rsidRDefault="0054588C" w:rsidP="00910B21">
      <w:pPr>
        <w:pStyle w:val="Nagwek1"/>
        <w:tabs>
          <w:tab w:val="left" w:pos="5797"/>
        </w:tabs>
        <w:ind w:left="0"/>
        <w:mirrorIndents/>
        <w:jc w:val="left"/>
        <w:rPr>
          <w:rFonts w:ascii="Garamond" w:hAnsi="Garamond"/>
          <w:color w:val="A6A6A6" w:themeColor="background1" w:themeShade="A6"/>
          <w:sz w:val="24"/>
          <w:szCs w:val="24"/>
        </w:rPr>
      </w:pPr>
      <w:r w:rsidRPr="00910B21">
        <w:rPr>
          <w:rFonts w:ascii="Garamond" w:hAnsi="Garamond" w:cs="Times New Roman"/>
          <w:color w:val="A6A6A6" w:themeColor="background1" w:themeShade="A6"/>
          <w:sz w:val="24"/>
          <w:szCs w:val="24"/>
        </w:rPr>
        <w:t xml:space="preserve">        …………………………………….</w:t>
      </w:r>
      <w:r w:rsidRPr="00910B21">
        <w:rPr>
          <w:rFonts w:ascii="Garamond" w:hAnsi="Garamond" w:cs="Times New Roman"/>
          <w:color w:val="A6A6A6" w:themeColor="background1" w:themeShade="A6"/>
          <w:sz w:val="24"/>
          <w:szCs w:val="24"/>
        </w:rPr>
        <w:tab/>
        <w:t xml:space="preserve">     …………………………………….</w:t>
      </w:r>
    </w:p>
    <w:p w14:paraId="24F5BDE2" w14:textId="77777777" w:rsidR="0054588C" w:rsidRPr="00910B21" w:rsidRDefault="0054588C" w:rsidP="00910B21">
      <w:pPr>
        <w:pStyle w:val="Nagwek1"/>
        <w:tabs>
          <w:tab w:val="left" w:pos="6840"/>
        </w:tabs>
        <w:ind w:left="0"/>
        <w:mirrorIndents/>
        <w:jc w:val="left"/>
        <w:rPr>
          <w:rFonts w:ascii="Garamond" w:hAnsi="Garamond"/>
          <w:sz w:val="24"/>
          <w:szCs w:val="24"/>
        </w:rPr>
      </w:pPr>
    </w:p>
    <w:sectPr w:rsidR="0054588C" w:rsidRPr="00910B21" w:rsidSect="00545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38" w:bottom="851" w:left="1298" w:header="425" w:footer="584" w:gutter="0"/>
      <w:cols w:space="708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ECB1" w14:textId="77777777" w:rsidR="00164272" w:rsidRDefault="00164272">
      <w:r>
        <w:separator/>
      </w:r>
    </w:p>
  </w:endnote>
  <w:endnote w:type="continuationSeparator" w:id="0">
    <w:p w14:paraId="03D3714C" w14:textId="77777777" w:rsidR="00164272" w:rsidRDefault="0016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PingFang SC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19DB" w14:textId="77777777" w:rsidR="00C65767" w:rsidRDefault="00C65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222C" w14:textId="77777777" w:rsidR="00C65767" w:rsidRDefault="008212C4">
    <w:pPr>
      <w:spacing w:line="224" w:lineRule="exact"/>
      <w:ind w:left="20"/>
      <w:jc w:val="center"/>
      <w:rPr>
        <w:sz w:val="20"/>
      </w:rPr>
    </w:pPr>
    <w:r>
      <w:rPr>
        <w:rFonts w:ascii="Times New Roman" w:hAnsi="Times New Roman" w:cs="Times New Roman"/>
        <w:sz w:val="20"/>
        <w:szCs w:val="20"/>
      </w:rPr>
      <w:t xml:space="preserve">Str.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</w:instrText>
    </w:r>
    <w:r>
      <w:rPr>
        <w:rFonts w:cs="Times New Roman"/>
        <w:sz w:val="20"/>
        <w:szCs w:val="20"/>
      </w:rPr>
      <w:fldChar w:fldCharType="separate"/>
    </w:r>
    <w:r w:rsidR="0088741E">
      <w:rPr>
        <w:rFonts w:cs="Times New Roman"/>
        <w:noProof/>
        <w:sz w:val="20"/>
        <w:szCs w:val="20"/>
      </w:rPr>
      <w:t>5</w:t>
    </w:r>
    <w:r>
      <w:rPr>
        <w:rFonts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NUMPAGES </w:instrText>
    </w:r>
    <w:r>
      <w:rPr>
        <w:rFonts w:cs="Times New Roman"/>
        <w:sz w:val="20"/>
        <w:szCs w:val="20"/>
      </w:rPr>
      <w:fldChar w:fldCharType="separate"/>
    </w:r>
    <w:r w:rsidR="0088741E">
      <w:rPr>
        <w:rFonts w:cs="Times New Roman"/>
        <w:noProof/>
        <w:sz w:val="20"/>
        <w:szCs w:val="20"/>
      </w:rPr>
      <w:t>5</w:t>
    </w:r>
    <w:r>
      <w:rPr>
        <w:rFonts w:cs="Times New Roman"/>
        <w:sz w:val="20"/>
        <w:szCs w:val="20"/>
      </w:rPr>
      <w:fldChar w:fldCharType="end"/>
    </w:r>
  </w:p>
  <w:p w14:paraId="2B5EC24F" w14:textId="77777777" w:rsidR="00C65767" w:rsidRDefault="00C65767">
    <w:pPr>
      <w:pStyle w:val="Tekstpodstawowy"/>
      <w:spacing w:line="12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82D7" w14:textId="77777777" w:rsidR="00C65767" w:rsidRDefault="00C65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6C97" w14:textId="77777777" w:rsidR="00164272" w:rsidRDefault="00164272">
      <w:r>
        <w:separator/>
      </w:r>
    </w:p>
  </w:footnote>
  <w:footnote w:type="continuationSeparator" w:id="0">
    <w:p w14:paraId="6F9453DB" w14:textId="77777777" w:rsidR="00164272" w:rsidRDefault="0016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C3A1" w14:textId="77777777" w:rsidR="00EC2572" w:rsidRDefault="00EC25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235C" w14:textId="77777777" w:rsidR="00C65767" w:rsidRDefault="008212C4">
    <w:pPr>
      <w:pStyle w:val="Nagwek"/>
    </w:pPr>
    <w:r>
      <w:rPr>
        <w:rFonts w:ascii="Times New Roman" w:hAnsi="Times New Roman" w:cs="Times New Roman"/>
        <w:sz w:val="18"/>
      </w:rPr>
      <w:t>Nazwa zamówienia: „</w:t>
    </w:r>
    <w:r>
      <w:rPr>
        <w:rFonts w:ascii="Times New Roman" w:hAnsi="Times New Roman" w:cs="Times New Roman"/>
        <w:i/>
        <w:sz w:val="18"/>
      </w:rPr>
      <w:t>Sukcesywne dostawy oleju napędowego</w:t>
    </w:r>
    <w:r>
      <w:rPr>
        <w:rFonts w:ascii="Times New Roman" w:hAnsi="Times New Roman" w:cs="Times New Roman"/>
        <w:sz w:val="18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D46D" w14:textId="77777777" w:rsidR="00C65767" w:rsidRDefault="00C65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A88041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b w:val="0"/>
        <w:spacing w:val="-1"/>
        <w:w w:val="10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02" w:hanging="320"/>
      </w:pPr>
      <w:rPr>
        <w:rFonts w:ascii="Times New Roman" w:eastAsia="Arial" w:hAnsi="Times New Roman" w:cs="Times New Roman"/>
        <w:w w:val="100"/>
        <w:sz w:val="24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7" w:hanging="3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4" w:hanging="3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61" w:hanging="3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88" w:hanging="3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5" w:hanging="3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42" w:hanging="3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69" w:hanging="32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5" w:hanging="248"/>
      </w:pPr>
      <w:rPr>
        <w:rFonts w:ascii="Times New Roman" w:eastAsia="Arial" w:hAnsi="Times New Roman" w:cs="Times New Roman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96" w:hanging="24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32" w:hanging="24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24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05" w:hanging="24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42" w:hanging="24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8" w:hanging="24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14" w:hanging="24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1" w:hanging="248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spacing w:val="-1"/>
        <w:w w:val="100"/>
        <w:sz w:val="24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70" w:hanging="360"/>
      </w:pPr>
      <w:rPr>
        <w:rFonts w:ascii="Symbol" w:hAnsi="Symbol" w:cs="Symbol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1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9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66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spacing w:val="-1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0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7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6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75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BE8482A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b w:val="0"/>
        <w:spacing w:val="-1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0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7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6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75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-118"/>
        </w:tabs>
        <w:ind w:left="360" w:hanging="360"/>
      </w:pPr>
      <w:rPr>
        <w:rFonts w:ascii="Times New Roman" w:eastAsia="Arial" w:hAnsi="Times New Roman" w:cs="Times New Roman"/>
        <w:spacing w:val="-1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-118"/>
        </w:tabs>
        <w:ind w:left="1286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118"/>
        </w:tabs>
        <w:ind w:left="221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18"/>
        </w:tabs>
        <w:ind w:left="313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18"/>
        </w:tabs>
        <w:ind w:left="405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18"/>
        </w:tabs>
        <w:ind w:left="498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18"/>
        </w:tabs>
        <w:ind w:left="5908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18"/>
        </w:tabs>
        <w:ind w:left="6832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18"/>
        </w:tabs>
        <w:ind w:left="775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166"/>
        </w:tabs>
        <w:ind w:left="644" w:hanging="360"/>
      </w:pPr>
      <w:rPr>
        <w:rFonts w:ascii="Times New Roman" w:eastAsia="Arial" w:hAnsi="Times New Roman" w:cs="Times New Roman"/>
        <w:spacing w:val="-1"/>
        <w:w w:val="1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66"/>
        </w:tabs>
        <w:ind w:left="1606" w:hanging="360"/>
      </w:pPr>
    </w:lvl>
    <w:lvl w:ilvl="2">
      <w:start w:val="1"/>
      <w:numFmt w:val="lowerRoman"/>
      <w:lvlText w:val="%3."/>
      <w:lvlJc w:val="right"/>
      <w:pPr>
        <w:tabs>
          <w:tab w:val="num" w:pos="166"/>
        </w:tabs>
        <w:ind w:left="2326" w:hanging="180"/>
      </w:pPr>
    </w:lvl>
    <w:lvl w:ilvl="3">
      <w:start w:val="1"/>
      <w:numFmt w:val="decimal"/>
      <w:lvlText w:val="%4."/>
      <w:lvlJc w:val="left"/>
      <w:pPr>
        <w:tabs>
          <w:tab w:val="num" w:pos="166"/>
        </w:tabs>
        <w:ind w:left="3046" w:hanging="360"/>
      </w:pPr>
    </w:lvl>
    <w:lvl w:ilvl="4">
      <w:start w:val="1"/>
      <w:numFmt w:val="lowerLetter"/>
      <w:lvlText w:val="%5."/>
      <w:lvlJc w:val="left"/>
      <w:pPr>
        <w:tabs>
          <w:tab w:val="num" w:pos="166"/>
        </w:tabs>
        <w:ind w:left="3766" w:hanging="360"/>
      </w:pPr>
    </w:lvl>
    <w:lvl w:ilvl="5">
      <w:start w:val="1"/>
      <w:numFmt w:val="lowerRoman"/>
      <w:lvlText w:val="%6."/>
      <w:lvlJc w:val="right"/>
      <w:pPr>
        <w:tabs>
          <w:tab w:val="num" w:pos="166"/>
        </w:tabs>
        <w:ind w:left="4486" w:hanging="180"/>
      </w:pPr>
    </w:lvl>
    <w:lvl w:ilvl="6">
      <w:start w:val="1"/>
      <w:numFmt w:val="decimal"/>
      <w:lvlText w:val="%7."/>
      <w:lvlJc w:val="left"/>
      <w:pPr>
        <w:tabs>
          <w:tab w:val="num" w:pos="166"/>
        </w:tabs>
        <w:ind w:left="5206" w:hanging="360"/>
      </w:pPr>
    </w:lvl>
    <w:lvl w:ilvl="7">
      <w:start w:val="1"/>
      <w:numFmt w:val="lowerLetter"/>
      <w:lvlText w:val="%8."/>
      <w:lvlJc w:val="left"/>
      <w:pPr>
        <w:tabs>
          <w:tab w:val="num" w:pos="166"/>
        </w:tabs>
        <w:ind w:left="5926" w:hanging="360"/>
      </w:pPr>
    </w:lvl>
    <w:lvl w:ilvl="8">
      <w:start w:val="1"/>
      <w:numFmt w:val="lowerRoman"/>
      <w:lvlText w:val="%9."/>
      <w:lvlJc w:val="right"/>
      <w:pPr>
        <w:tabs>
          <w:tab w:val="num" w:pos="166"/>
        </w:tabs>
        <w:ind w:left="6646" w:hanging="180"/>
      </w:pPr>
    </w:lvl>
  </w:abstractNum>
  <w:abstractNum w:abstractNumId="8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8" w:hanging="18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8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8" w:hanging="180"/>
      </w:pPr>
    </w:lvl>
  </w:abstractNum>
  <w:abstractNum w:abstractNumId="10" w15:restartNumberingAfterBreak="0">
    <w:nsid w:val="0000000B"/>
    <w:multiLevelType w:val="multilevel"/>
    <w:tmpl w:val="0000000B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1" w:hanging="180"/>
      </w:pPr>
    </w:lvl>
  </w:abstractNum>
  <w:abstractNum w:abstractNumId="12" w15:restartNumberingAfterBreak="0">
    <w:nsid w:val="0000000D"/>
    <w:multiLevelType w:val="multilevel"/>
    <w:tmpl w:val="0000000D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8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8" w:hanging="180"/>
      </w:pPr>
    </w:lvl>
  </w:abstractNum>
  <w:abstractNum w:abstractNumId="13" w15:restartNumberingAfterBreak="0">
    <w:nsid w:val="0000000E"/>
    <w:multiLevelType w:val="multilevel"/>
    <w:tmpl w:val="0000000E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8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8" w:hanging="180"/>
      </w:pPr>
    </w:lvl>
  </w:abstractNum>
  <w:abstractNum w:abstractNumId="14" w15:restartNumberingAfterBreak="0">
    <w:nsid w:val="153F4CCC"/>
    <w:multiLevelType w:val="hybridMultilevel"/>
    <w:tmpl w:val="71E02CE4"/>
    <w:lvl w:ilvl="0" w:tplc="0EC6398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59F2D4E"/>
    <w:multiLevelType w:val="hybridMultilevel"/>
    <w:tmpl w:val="C46CE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E55FE"/>
    <w:multiLevelType w:val="hybridMultilevel"/>
    <w:tmpl w:val="2B2C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36E82"/>
    <w:multiLevelType w:val="hybridMultilevel"/>
    <w:tmpl w:val="7EE49670"/>
    <w:lvl w:ilvl="0" w:tplc="0A526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C1A07"/>
    <w:multiLevelType w:val="hybridMultilevel"/>
    <w:tmpl w:val="7C483F6E"/>
    <w:lvl w:ilvl="0" w:tplc="0A526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76DE"/>
    <w:multiLevelType w:val="hybridMultilevel"/>
    <w:tmpl w:val="F1EA3486"/>
    <w:name w:val="WW8Num722"/>
    <w:lvl w:ilvl="0" w:tplc="FA9A6EC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17535"/>
    <w:multiLevelType w:val="hybridMultilevel"/>
    <w:tmpl w:val="1C3A38CC"/>
    <w:name w:val="WW8Num72"/>
    <w:lvl w:ilvl="0" w:tplc="38ACACD2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6726A"/>
    <w:multiLevelType w:val="hybridMultilevel"/>
    <w:tmpl w:val="AF7E0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A04F2"/>
    <w:multiLevelType w:val="hybridMultilevel"/>
    <w:tmpl w:val="E97E3040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 w15:restartNumberingAfterBreak="0">
    <w:nsid w:val="4EF833E3"/>
    <w:multiLevelType w:val="hybridMultilevel"/>
    <w:tmpl w:val="78D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15968"/>
    <w:multiLevelType w:val="hybridMultilevel"/>
    <w:tmpl w:val="6736F4F4"/>
    <w:name w:val="WW8Num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A5E09"/>
    <w:multiLevelType w:val="hybridMultilevel"/>
    <w:tmpl w:val="7CB22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F7D8B"/>
    <w:multiLevelType w:val="hybridMultilevel"/>
    <w:tmpl w:val="2E84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5028F"/>
    <w:multiLevelType w:val="hybridMultilevel"/>
    <w:tmpl w:val="80D04B9C"/>
    <w:lvl w:ilvl="0" w:tplc="FCD296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B2D13"/>
    <w:multiLevelType w:val="hybridMultilevel"/>
    <w:tmpl w:val="70447C3A"/>
    <w:lvl w:ilvl="0" w:tplc="26E22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89441">
    <w:abstractNumId w:val="0"/>
  </w:num>
  <w:num w:numId="2" w16cid:durableId="244726057">
    <w:abstractNumId w:val="1"/>
  </w:num>
  <w:num w:numId="3" w16cid:durableId="1554266346">
    <w:abstractNumId w:val="2"/>
  </w:num>
  <w:num w:numId="4" w16cid:durableId="1889610738">
    <w:abstractNumId w:val="3"/>
  </w:num>
  <w:num w:numId="5" w16cid:durableId="1706640003">
    <w:abstractNumId w:val="4"/>
  </w:num>
  <w:num w:numId="6" w16cid:durableId="156578324">
    <w:abstractNumId w:val="5"/>
  </w:num>
  <w:num w:numId="7" w16cid:durableId="2011330861">
    <w:abstractNumId w:val="6"/>
  </w:num>
  <w:num w:numId="8" w16cid:durableId="1096946924">
    <w:abstractNumId w:val="7"/>
  </w:num>
  <w:num w:numId="9" w16cid:durableId="2142381619">
    <w:abstractNumId w:val="8"/>
  </w:num>
  <w:num w:numId="10" w16cid:durableId="1542325123">
    <w:abstractNumId w:val="9"/>
  </w:num>
  <w:num w:numId="11" w16cid:durableId="1026295963">
    <w:abstractNumId w:val="10"/>
  </w:num>
  <w:num w:numId="12" w16cid:durableId="853803213">
    <w:abstractNumId w:val="11"/>
  </w:num>
  <w:num w:numId="13" w16cid:durableId="1806122741">
    <w:abstractNumId w:val="12"/>
  </w:num>
  <w:num w:numId="14" w16cid:durableId="2056541950">
    <w:abstractNumId w:val="13"/>
  </w:num>
  <w:num w:numId="15" w16cid:durableId="1214120000">
    <w:abstractNumId w:val="27"/>
  </w:num>
  <w:num w:numId="16" w16cid:durableId="163908716">
    <w:abstractNumId w:val="22"/>
  </w:num>
  <w:num w:numId="17" w16cid:durableId="229655510">
    <w:abstractNumId w:val="4"/>
    <w:lvlOverride w:ilvl="0">
      <w:startOverride w:val="1"/>
    </w:lvlOverride>
  </w:num>
  <w:num w:numId="18" w16cid:durableId="278294100">
    <w:abstractNumId w:val="7"/>
    <w:lvlOverride w:ilvl="0">
      <w:startOverride w:val="1"/>
    </w:lvlOverride>
  </w:num>
  <w:num w:numId="19" w16cid:durableId="624041728">
    <w:abstractNumId w:val="16"/>
  </w:num>
  <w:num w:numId="20" w16cid:durableId="1862544403">
    <w:abstractNumId w:val="21"/>
  </w:num>
  <w:num w:numId="21" w16cid:durableId="515772838">
    <w:abstractNumId w:val="17"/>
  </w:num>
  <w:num w:numId="22" w16cid:durableId="1050495198">
    <w:abstractNumId w:val="18"/>
  </w:num>
  <w:num w:numId="23" w16cid:durableId="879971073">
    <w:abstractNumId w:val="28"/>
  </w:num>
  <w:num w:numId="24" w16cid:durableId="896745057">
    <w:abstractNumId w:val="20"/>
  </w:num>
  <w:num w:numId="25" w16cid:durableId="1539587966">
    <w:abstractNumId w:val="19"/>
  </w:num>
  <w:num w:numId="26" w16cid:durableId="2068336627">
    <w:abstractNumId w:val="24"/>
  </w:num>
  <w:num w:numId="27" w16cid:durableId="1365792479">
    <w:abstractNumId w:val="15"/>
  </w:num>
  <w:num w:numId="28" w16cid:durableId="60493492">
    <w:abstractNumId w:val="25"/>
  </w:num>
  <w:num w:numId="29" w16cid:durableId="1067218213">
    <w:abstractNumId w:val="23"/>
  </w:num>
  <w:num w:numId="30" w16cid:durableId="1586263878">
    <w:abstractNumId w:val="26"/>
  </w:num>
  <w:num w:numId="31" w16cid:durableId="2276132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36"/>
    <w:rsid w:val="00021F38"/>
    <w:rsid w:val="000515CD"/>
    <w:rsid w:val="00110CD8"/>
    <w:rsid w:val="00135F0A"/>
    <w:rsid w:val="00164272"/>
    <w:rsid w:val="001C09EB"/>
    <w:rsid w:val="00205559"/>
    <w:rsid w:val="002E745B"/>
    <w:rsid w:val="00322A36"/>
    <w:rsid w:val="00336712"/>
    <w:rsid w:val="00340E62"/>
    <w:rsid w:val="003B1F1F"/>
    <w:rsid w:val="0041540A"/>
    <w:rsid w:val="004458CD"/>
    <w:rsid w:val="00474AFF"/>
    <w:rsid w:val="004B1594"/>
    <w:rsid w:val="0054588C"/>
    <w:rsid w:val="005B381D"/>
    <w:rsid w:val="005B6322"/>
    <w:rsid w:val="005D054B"/>
    <w:rsid w:val="00600CDD"/>
    <w:rsid w:val="00606FDA"/>
    <w:rsid w:val="00625F62"/>
    <w:rsid w:val="006312D3"/>
    <w:rsid w:val="006C4E22"/>
    <w:rsid w:val="007E16E5"/>
    <w:rsid w:val="008212C4"/>
    <w:rsid w:val="00853F94"/>
    <w:rsid w:val="0088741E"/>
    <w:rsid w:val="00910B21"/>
    <w:rsid w:val="00A053DF"/>
    <w:rsid w:val="00A77D61"/>
    <w:rsid w:val="00B14426"/>
    <w:rsid w:val="00B91731"/>
    <w:rsid w:val="00BD63FF"/>
    <w:rsid w:val="00C151E0"/>
    <w:rsid w:val="00C4044D"/>
    <w:rsid w:val="00C65767"/>
    <w:rsid w:val="00C72BF6"/>
    <w:rsid w:val="00CA01A4"/>
    <w:rsid w:val="00CB5EF1"/>
    <w:rsid w:val="00CC3DF3"/>
    <w:rsid w:val="00CE3D01"/>
    <w:rsid w:val="00D0350A"/>
    <w:rsid w:val="00DA159F"/>
    <w:rsid w:val="00DB1FCC"/>
    <w:rsid w:val="00E371F6"/>
    <w:rsid w:val="00E43D76"/>
    <w:rsid w:val="00E533E4"/>
    <w:rsid w:val="00EC2572"/>
    <w:rsid w:val="00E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4D2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Arial" w:hAnsi="Arial" w:cs="Arial"/>
      <w:sz w:val="22"/>
      <w:szCs w:val="22"/>
      <w:lang w:eastAsia="ar-SA"/>
    </w:rPr>
  </w:style>
  <w:style w:type="paragraph" w:styleId="Nagwek1">
    <w:name w:val="heading 1"/>
    <w:basedOn w:val="Normalny"/>
    <w:qFormat/>
    <w:pPr>
      <w:ind w:left="65"/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ind w:left="15"/>
      <w:jc w:val="center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Arial" w:eastAsia="Arial" w:hAnsi="Arial" w:cs="Arial"/>
    </w:rPr>
  </w:style>
  <w:style w:type="character" w:customStyle="1" w:styleId="StopkaZnak">
    <w:name w:val="Stopka Znak"/>
    <w:basedOn w:val="Domylnaczcionkaakapitu1"/>
    <w:rPr>
      <w:rFonts w:ascii="Arial" w:eastAsia="Arial" w:hAnsi="Arial" w:cs="Arial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Arial" w:eastAsia="Arial" w:hAnsi="Arial" w:cs="Arial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1"/>
    <w:rPr>
      <w:rFonts w:ascii="Segoe UI" w:eastAsia="Arial" w:hAnsi="Segoe UI" w:cs="Segoe UI"/>
      <w:sz w:val="18"/>
      <w:szCs w:val="18"/>
      <w:lang w:val="pl-PL"/>
    </w:rPr>
  </w:style>
  <w:style w:type="character" w:customStyle="1" w:styleId="ListLabel1">
    <w:name w:val="ListLabel 1"/>
    <w:rPr>
      <w:rFonts w:eastAsia="Arial" w:cs="Times New Roman"/>
      <w:w w:val="100"/>
      <w:sz w:val="22"/>
      <w:szCs w:val="22"/>
    </w:rPr>
  </w:style>
  <w:style w:type="character" w:customStyle="1" w:styleId="ListLabel2">
    <w:name w:val="ListLabel 2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3">
    <w:name w:val="ListLabel 3"/>
    <w:rPr>
      <w:rFonts w:ascii="Times New Roman" w:eastAsia="Arial" w:hAnsi="Times New Roman" w:cs="Times New Roman"/>
      <w:w w:val="100"/>
      <w:sz w:val="24"/>
      <w:szCs w:val="22"/>
    </w:rPr>
  </w:style>
  <w:style w:type="character" w:customStyle="1" w:styleId="ListLabel4">
    <w:name w:val="ListLabel 4"/>
    <w:rPr>
      <w:rFonts w:eastAsia="Arial" w:cs="Times New Roman"/>
      <w:spacing w:val="-1"/>
      <w:w w:val="100"/>
      <w:sz w:val="24"/>
      <w:szCs w:val="22"/>
    </w:rPr>
  </w:style>
  <w:style w:type="character" w:customStyle="1" w:styleId="ListLabel5">
    <w:name w:val="ListLabel 5"/>
    <w:rPr>
      <w:rFonts w:ascii="Times New Roman" w:eastAsia="Arial" w:hAnsi="Times New Roman" w:cs="Times New Roman"/>
      <w:w w:val="100"/>
      <w:sz w:val="24"/>
      <w:szCs w:val="22"/>
    </w:rPr>
  </w:style>
  <w:style w:type="character" w:customStyle="1" w:styleId="ListLabel6">
    <w:name w:val="ListLabel 6"/>
    <w:rPr>
      <w:rFonts w:eastAsia="Tahoma" w:cs="Times New Roman"/>
      <w:spacing w:val="-1"/>
      <w:w w:val="100"/>
      <w:sz w:val="22"/>
      <w:szCs w:val="22"/>
    </w:rPr>
  </w:style>
  <w:style w:type="character" w:customStyle="1" w:styleId="ListLabel7">
    <w:name w:val="ListLabel 7"/>
    <w:rPr>
      <w:rFonts w:eastAsia="Tahoma" w:cs="Times New Roman"/>
      <w:spacing w:val="-1"/>
      <w:w w:val="100"/>
      <w:sz w:val="22"/>
      <w:szCs w:val="22"/>
    </w:rPr>
  </w:style>
  <w:style w:type="character" w:customStyle="1" w:styleId="ListLabel8">
    <w:name w:val="ListLabel 8"/>
    <w:rPr>
      <w:rFonts w:eastAsia="Arial" w:cs="Times New Roman"/>
      <w:spacing w:val="-1"/>
      <w:w w:val="100"/>
      <w:sz w:val="22"/>
      <w:szCs w:val="22"/>
    </w:rPr>
  </w:style>
  <w:style w:type="character" w:customStyle="1" w:styleId="ListLabel9">
    <w:name w:val="ListLabel 9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10">
    <w:name w:val="ListLabel 10"/>
    <w:rPr>
      <w:rFonts w:eastAsia="Symbol" w:cs="Symbol"/>
      <w:w w:val="100"/>
      <w:sz w:val="22"/>
      <w:szCs w:val="22"/>
    </w:rPr>
  </w:style>
  <w:style w:type="character" w:customStyle="1" w:styleId="ListLabel11">
    <w:name w:val="ListLabel 11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12">
    <w:name w:val="ListLabel 12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13">
    <w:name w:val="ListLabel 13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14">
    <w:name w:val="ListLabel 14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15">
    <w:name w:val="ListLabel 15"/>
    <w:rPr>
      <w:rFonts w:eastAsia="Arial" w:cs="Times New Roman"/>
      <w:spacing w:val="-1"/>
      <w:w w:val="100"/>
      <w:sz w:val="24"/>
      <w:szCs w:val="22"/>
    </w:rPr>
  </w:style>
  <w:style w:type="character" w:customStyle="1" w:styleId="ListLabel16">
    <w:name w:val="ListLabel 16"/>
    <w:rPr>
      <w:rFonts w:eastAsia="Arial" w:cs="Times New Roman"/>
      <w:spacing w:val="-1"/>
      <w:w w:val="100"/>
      <w:sz w:val="24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Akapitzlist1">
    <w:name w:val="Akapit z listą1"/>
    <w:basedOn w:val="Normalny"/>
    <w:pPr>
      <w:ind w:left="478" w:hanging="360"/>
    </w:pPr>
  </w:style>
  <w:style w:type="paragraph" w:customStyle="1" w:styleId="TableParagraph">
    <w:name w:val="Table Paragraph"/>
    <w:basedOn w:val="Normalny"/>
  </w:style>
  <w:style w:type="paragraph" w:customStyle="1" w:styleId="HeaderandFooter">
    <w:name w:val="Header and Footer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63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6322"/>
    <w:rPr>
      <w:rFonts w:ascii="Arial" w:eastAsia="Arial" w:hAnsi="Arial" w:cs="Arial"/>
      <w:sz w:val="22"/>
      <w:szCs w:val="22"/>
      <w:lang w:eastAsia="ar-SA"/>
    </w:rPr>
  </w:style>
  <w:style w:type="character" w:styleId="Hipercze">
    <w:name w:val="Hyperlink"/>
    <w:rsid w:val="005B6322"/>
    <w:rPr>
      <w:rFonts w:cs="Times New Roman"/>
      <w:color w:val="0000FF"/>
      <w:u w:val="single"/>
    </w:rPr>
  </w:style>
  <w:style w:type="paragraph" w:customStyle="1" w:styleId="Default">
    <w:name w:val="Default"/>
    <w:rsid w:val="005B632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andard">
    <w:name w:val="Standard"/>
    <w:rsid w:val="005B6322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k-wron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.gumna@pk-wron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2292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2022-07-06T08:18:00Z</dcterms:created>
  <dcterms:modified xsi:type="dcterms:W3CDTF">2022-07-06T08:18:00Z</dcterms:modified>
</cp:coreProperties>
</file>