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14F5B5E7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8A32D9">
        <w:rPr>
          <w:sz w:val="20"/>
          <w:szCs w:val="20"/>
        </w:rPr>
        <w:t>03.04.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26ECBA8C" w14:textId="5D8B2DAB" w:rsidR="00A8063E" w:rsidRPr="00E05916" w:rsidRDefault="00770605" w:rsidP="00E05916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przetargu nieograniczonego </w:t>
      </w:r>
      <w:r w:rsidR="00E05916">
        <w:rPr>
          <w:rFonts w:ascii="Open Sans" w:hAnsi="Open Sans" w:cs="Open Sans"/>
          <w:sz w:val="20"/>
          <w:szCs w:val="20"/>
        </w:rPr>
        <w:t>n</w:t>
      </w:r>
      <w:r w:rsidR="00CE49F3" w:rsidRPr="00E05916">
        <w:rPr>
          <w:rFonts w:ascii="Open Sans" w:hAnsi="Open Sans" w:cs="Open Sans"/>
          <w:sz w:val="20"/>
          <w:szCs w:val="20"/>
        </w:rPr>
        <w:t>a podstawie art. 132 , o szacunkowej wartości powyżej 2</w:t>
      </w:r>
      <w:r w:rsidR="00AA1EDD" w:rsidRPr="00E05916">
        <w:rPr>
          <w:rFonts w:ascii="Open Sans" w:hAnsi="Open Sans" w:cs="Open Sans"/>
          <w:sz w:val="20"/>
          <w:szCs w:val="20"/>
        </w:rPr>
        <w:t>21</w:t>
      </w:r>
      <w:r w:rsidR="00CE49F3" w:rsidRPr="00E05916">
        <w:rPr>
          <w:rFonts w:ascii="Open Sans" w:hAnsi="Open Sans" w:cs="Open Sans"/>
          <w:sz w:val="20"/>
          <w:szCs w:val="20"/>
        </w:rPr>
        <w:t xml:space="preserve"> 000 euro na zasadach określonych w ustawie z dnia 11 września 2019 r. Prawo zamówień publicznych ( Dz.U. z 2023 r. poz. 1605 z </w:t>
      </w:r>
      <w:proofErr w:type="spellStart"/>
      <w:r w:rsidR="00CE49F3" w:rsidRPr="00E05916">
        <w:rPr>
          <w:rFonts w:ascii="Open Sans" w:hAnsi="Open Sans" w:cs="Open Sans"/>
          <w:sz w:val="20"/>
          <w:szCs w:val="20"/>
        </w:rPr>
        <w:t>późn</w:t>
      </w:r>
      <w:proofErr w:type="spellEnd"/>
      <w:r w:rsidR="00CE49F3" w:rsidRPr="00E05916">
        <w:rPr>
          <w:rFonts w:ascii="Open Sans" w:hAnsi="Open Sans" w:cs="Open Sans"/>
          <w:sz w:val="20"/>
          <w:szCs w:val="20"/>
        </w:rPr>
        <w:t xml:space="preserve">. zm. ), zwanej dalej Ustawą PZP , </w:t>
      </w:r>
      <w:proofErr w:type="spellStart"/>
      <w:r w:rsidR="00CE49F3" w:rsidRPr="00E05916">
        <w:rPr>
          <w:rFonts w:ascii="Open Sans" w:hAnsi="Open Sans" w:cs="Open Sans"/>
          <w:sz w:val="20"/>
          <w:szCs w:val="20"/>
        </w:rPr>
        <w:t>pn</w:t>
      </w:r>
      <w:proofErr w:type="spellEnd"/>
      <w:r w:rsidR="00CE49F3" w:rsidRPr="00E05916">
        <w:rPr>
          <w:rFonts w:ascii="Open Sans" w:hAnsi="Open Sans" w:cs="Open Sans"/>
          <w:sz w:val="20"/>
          <w:szCs w:val="20"/>
        </w:rPr>
        <w:t xml:space="preserve">:  </w:t>
      </w:r>
      <w:r w:rsidR="00EB0589" w:rsidRPr="00E05916">
        <w:rPr>
          <w:rFonts w:ascii="Open Sans" w:hAnsi="Open Sans" w:cs="Open Sans"/>
          <w:sz w:val="20"/>
          <w:szCs w:val="20"/>
        </w:rPr>
        <w:t xml:space="preserve">„Dostawa nowego pojazdu do odbioru i transportu odpadów zbieranych selektywnie, na podwoziu czteroosiowym </w:t>
      </w:r>
      <w:r w:rsidR="00E05916">
        <w:rPr>
          <w:rFonts w:ascii="Open Sans" w:hAnsi="Open Sans" w:cs="Open Sans"/>
          <w:sz w:val="20"/>
          <w:szCs w:val="20"/>
        </w:rPr>
        <w:br/>
      </w:r>
      <w:r w:rsidR="00EB0589" w:rsidRPr="00E05916">
        <w:rPr>
          <w:rFonts w:ascii="Open Sans" w:hAnsi="Open Sans" w:cs="Open Sans"/>
          <w:sz w:val="20"/>
          <w:szCs w:val="20"/>
        </w:rPr>
        <w:t>z żurawiem samochodowym załadowczym o pojemności skrzyni ładunkowej minimum 20 m</w:t>
      </w:r>
      <w:r w:rsidR="00EB0589" w:rsidRPr="00E05916">
        <w:rPr>
          <w:rFonts w:ascii="Open Sans" w:hAnsi="Open Sans" w:cs="Open Sans"/>
          <w:sz w:val="20"/>
          <w:szCs w:val="20"/>
          <w:vertAlign w:val="superscript"/>
        </w:rPr>
        <w:t>3</w:t>
      </w:r>
      <w:r w:rsidR="00EB0589" w:rsidRPr="00E05916">
        <w:rPr>
          <w:rFonts w:ascii="Open Sans" w:hAnsi="Open Sans" w:cs="Open Sans"/>
          <w:sz w:val="20"/>
          <w:szCs w:val="20"/>
        </w:rPr>
        <w:t>”.</w:t>
      </w:r>
      <w:bookmarkStart w:id="0" w:name="_Hlk126926511"/>
      <w:bookmarkStart w:id="1" w:name="_Hlk121854723"/>
      <w:bookmarkStart w:id="2" w:name="_Hlk104452673"/>
      <w:bookmarkStart w:id="3" w:name="_Hlk67551063"/>
      <w:bookmarkStart w:id="4" w:name="_Hlk63942282"/>
      <w:bookmarkStart w:id="5" w:name="_Hlk65827149"/>
      <w:bookmarkStart w:id="6" w:name="_Hlk77284564"/>
      <w:bookmarkStart w:id="7" w:name="_Hlk83293421"/>
      <w:r w:rsidR="006F3B78" w:rsidRPr="00E05916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bookmarkEnd w:id="0"/>
    </w:p>
    <w:bookmarkEnd w:id="1"/>
    <w:bookmarkEnd w:id="2"/>
    <w:bookmarkEnd w:id="3"/>
    <w:bookmarkEnd w:id="4"/>
    <w:bookmarkEnd w:id="5"/>
    <w:bookmarkEnd w:id="6"/>
    <w:bookmarkEnd w:id="7"/>
    <w:p w14:paraId="11224EC4" w14:textId="77777777" w:rsidR="00CC1CED" w:rsidRDefault="00CC1CED" w:rsidP="00CE49F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65BE9DA2" w14:textId="77777777" w:rsidR="006603BD" w:rsidRPr="006603BD" w:rsidRDefault="006603BD" w:rsidP="006603BD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ogłoszenia:   179294-2024</w:t>
      </w:r>
    </w:p>
    <w:p w14:paraId="16C47BD4" w14:textId="502718B8" w:rsidR="00110DC0" w:rsidRPr="00110DC0" w:rsidRDefault="006603BD" w:rsidP="00CE49F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13/AP/2024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5C7CF942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3C3A94">
        <w:rPr>
          <w:rFonts w:ascii="Open Sans" w:hAnsi="Open Sans" w:cs="Open Sans"/>
          <w:sz w:val="21"/>
          <w:szCs w:val="21"/>
          <w:u w:val="single"/>
        </w:rPr>
        <w:t>1</w:t>
      </w:r>
      <w:r>
        <w:rPr>
          <w:rFonts w:ascii="Open Sans" w:hAnsi="Open Sans" w:cs="Open Sans"/>
          <w:sz w:val="21"/>
          <w:szCs w:val="21"/>
          <w:u w:val="single"/>
        </w:rPr>
        <w:t xml:space="preserve"> . </w:t>
      </w:r>
    </w:p>
    <w:p w14:paraId="108E3B70" w14:textId="7B16290D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C3A94" w:rsidRPr="003C3A94">
        <w:rPr>
          <w:rFonts w:ascii="Open Sans" w:hAnsi="Open Sans" w:cs="Open Sans"/>
          <w:sz w:val="20"/>
          <w:szCs w:val="20"/>
        </w:rPr>
        <w:t xml:space="preserve">137 ust. 1 ustawy </w:t>
      </w:r>
      <w:proofErr w:type="spellStart"/>
      <w:r w:rsidR="003C3A94" w:rsidRPr="003C3A94">
        <w:rPr>
          <w:rFonts w:ascii="Open Sans" w:hAnsi="Open Sans" w:cs="Open Sans"/>
          <w:sz w:val="20"/>
          <w:szCs w:val="20"/>
        </w:rPr>
        <w:t>Pzp</w:t>
      </w:r>
      <w:proofErr w:type="spellEnd"/>
      <w:r w:rsidR="003C3A94" w:rsidRPr="003C3A94">
        <w:rPr>
          <w:rFonts w:ascii="Open Sans" w:hAnsi="Open Sans" w:cs="Open Sans"/>
          <w:sz w:val="20"/>
          <w:szCs w:val="20"/>
        </w:rPr>
        <w:t xml:space="preserve">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3442513D" w14:textId="6018CC6D" w:rsidR="00875F57" w:rsidRPr="00C21DFB" w:rsidRDefault="00875F57" w:rsidP="00CC1CED">
      <w:pPr>
        <w:pStyle w:val="NormalnyWeb"/>
        <w:spacing w:after="120" w:line="276" w:lineRule="auto"/>
        <w:ind w:firstLine="708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C21DFB">
        <w:rPr>
          <w:rFonts w:ascii="Open Sans" w:hAnsi="Open Sans" w:cs="Open Sans"/>
          <w:b/>
          <w:bCs/>
          <w:color w:val="000000"/>
          <w:sz w:val="20"/>
          <w:szCs w:val="20"/>
        </w:rPr>
        <w:t>S</w:t>
      </w:r>
      <w:r w:rsidR="00BF350D">
        <w:rPr>
          <w:rFonts w:ascii="Open Sans" w:hAnsi="Open Sans" w:cs="Open Sans"/>
          <w:b/>
          <w:bCs/>
          <w:color w:val="000000"/>
          <w:sz w:val="20"/>
          <w:szCs w:val="20"/>
        </w:rPr>
        <w:t>pecyfikacja Warunków Zamówienia</w:t>
      </w:r>
    </w:p>
    <w:p w14:paraId="6075FF6A" w14:textId="581C17E6" w:rsidR="00401379" w:rsidRPr="00410F85" w:rsidRDefault="00401379" w:rsidP="00410F85">
      <w:pPr>
        <w:pStyle w:val="NormalnyWeb"/>
        <w:numPr>
          <w:ilvl w:val="0"/>
          <w:numId w:val="15"/>
        </w:numPr>
        <w:spacing w:after="12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410F85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410F85">
        <w:rPr>
          <w:rFonts w:ascii="Open Sans" w:hAnsi="Open Sans" w:cs="Open Sans"/>
          <w:color w:val="000000"/>
          <w:sz w:val="18"/>
          <w:szCs w:val="18"/>
        </w:rPr>
        <w:t>ozdz</w:t>
      </w:r>
      <w:r w:rsidRPr="00410F85">
        <w:rPr>
          <w:rFonts w:ascii="Open Sans" w:hAnsi="Open Sans" w:cs="Open Sans"/>
          <w:color w:val="000000"/>
          <w:sz w:val="18"/>
          <w:szCs w:val="18"/>
        </w:rPr>
        <w:t>. XXI</w:t>
      </w:r>
      <w:r w:rsidRPr="00410F85">
        <w:rPr>
          <w:rFonts w:ascii="Open Sans" w:hAnsi="Open Sans" w:cs="Open Sans"/>
          <w:color w:val="000000"/>
          <w:sz w:val="18"/>
          <w:szCs w:val="18"/>
        </w:rPr>
        <w:t xml:space="preserve">  otrzymuje brzmienie: </w:t>
      </w:r>
      <w:r w:rsidR="00410F85" w:rsidRPr="00410F85">
        <w:rPr>
          <w:rFonts w:ascii="Open Sans" w:hAnsi="Open Sans" w:cs="Open Sans"/>
          <w:color w:val="000000"/>
          <w:sz w:val="18"/>
          <w:szCs w:val="18"/>
        </w:rPr>
        <w:br/>
      </w:r>
      <w:r w:rsidRPr="00410F85">
        <w:rPr>
          <w:rFonts w:ascii="Open Sans" w:hAnsi="Open Sans" w:cs="Open Sans"/>
          <w:color w:val="000000"/>
          <w:sz w:val="18"/>
          <w:szCs w:val="18"/>
        </w:rPr>
        <w:t>O</w:t>
      </w:r>
      <w:r w:rsidR="00410F85" w:rsidRPr="00410F85">
        <w:rPr>
          <w:rFonts w:ascii="Open Sans" w:hAnsi="Open Sans" w:cs="Open Sans"/>
          <w:color w:val="000000"/>
          <w:sz w:val="18"/>
          <w:szCs w:val="18"/>
        </w:rPr>
        <w:t xml:space="preserve">pis kryteriów oceny ofert, wraz z podaniem wag tych kryteriów i sposobu oceny ofert. </w:t>
      </w:r>
      <w:r w:rsidR="00160093">
        <w:rPr>
          <w:rFonts w:ascii="Open Sans" w:hAnsi="Open Sans" w:cs="Open Sans"/>
          <w:color w:val="000000"/>
          <w:sz w:val="18"/>
          <w:szCs w:val="18"/>
        </w:rPr>
        <w:br/>
      </w:r>
    </w:p>
    <w:p w14:paraId="3451DE5C" w14:textId="6241216C" w:rsidR="00401379" w:rsidRDefault="00BF350D" w:rsidP="00410F85">
      <w:pPr>
        <w:pStyle w:val="NormalnyWeb"/>
        <w:numPr>
          <w:ilvl w:val="0"/>
          <w:numId w:val="15"/>
        </w:numPr>
        <w:spacing w:after="12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410F85">
        <w:rPr>
          <w:rFonts w:ascii="Open Sans" w:hAnsi="Open Sans" w:cs="Open Sans"/>
          <w:color w:val="000000"/>
          <w:sz w:val="18"/>
          <w:szCs w:val="18"/>
        </w:rPr>
        <w:t>R</w:t>
      </w:r>
      <w:r w:rsidR="00A50DDA">
        <w:rPr>
          <w:rFonts w:ascii="Open Sans" w:hAnsi="Open Sans" w:cs="Open Sans"/>
          <w:color w:val="000000"/>
          <w:sz w:val="18"/>
          <w:szCs w:val="18"/>
        </w:rPr>
        <w:t xml:space="preserve">ozdz. </w:t>
      </w:r>
      <w:r w:rsidRPr="00410F85">
        <w:rPr>
          <w:rFonts w:ascii="Open Sans" w:hAnsi="Open Sans" w:cs="Open Sans"/>
          <w:color w:val="000000"/>
          <w:sz w:val="18"/>
          <w:szCs w:val="18"/>
        </w:rPr>
        <w:t>XVI</w:t>
      </w:r>
      <w:r w:rsidR="00401379" w:rsidRPr="00410F85">
        <w:rPr>
          <w:rFonts w:ascii="Open Sans" w:hAnsi="Open Sans" w:cs="Open Sans"/>
          <w:color w:val="000000"/>
          <w:sz w:val="18"/>
          <w:szCs w:val="18"/>
        </w:rPr>
        <w:t xml:space="preserve">I </w:t>
      </w:r>
      <w:r w:rsidR="00A50DDA">
        <w:rPr>
          <w:rFonts w:ascii="Open Sans" w:hAnsi="Open Sans" w:cs="Open Sans"/>
          <w:color w:val="000000"/>
          <w:sz w:val="18"/>
          <w:szCs w:val="18"/>
        </w:rPr>
        <w:t xml:space="preserve">wadium </w:t>
      </w:r>
      <w:r w:rsidR="00401379" w:rsidRPr="00410F85">
        <w:rPr>
          <w:rFonts w:ascii="Open Sans" w:hAnsi="Open Sans" w:cs="Open Sans"/>
          <w:color w:val="000000"/>
          <w:sz w:val="18"/>
          <w:szCs w:val="18"/>
        </w:rPr>
        <w:t xml:space="preserve">punkt 7 </w:t>
      </w:r>
      <w:proofErr w:type="spellStart"/>
      <w:r w:rsidR="00401379" w:rsidRPr="00410F85">
        <w:rPr>
          <w:rFonts w:ascii="Open Sans" w:hAnsi="Open Sans" w:cs="Open Sans"/>
          <w:color w:val="000000"/>
          <w:sz w:val="18"/>
          <w:szCs w:val="18"/>
        </w:rPr>
        <w:t>punktor</w:t>
      </w:r>
      <w:proofErr w:type="spellEnd"/>
      <w:r w:rsidR="00401379" w:rsidRPr="00410F85">
        <w:rPr>
          <w:rFonts w:ascii="Open Sans" w:hAnsi="Open Sans" w:cs="Open Sans"/>
          <w:color w:val="000000"/>
          <w:sz w:val="18"/>
          <w:szCs w:val="18"/>
        </w:rPr>
        <w:t xml:space="preserve"> 5 </w:t>
      </w:r>
      <w:r w:rsidR="00875F57" w:rsidRPr="00410F85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410F85">
        <w:rPr>
          <w:rFonts w:ascii="Open Sans" w:hAnsi="Open Sans" w:cs="Open Sans"/>
          <w:color w:val="000000"/>
          <w:sz w:val="18"/>
          <w:szCs w:val="18"/>
        </w:rPr>
        <w:br/>
      </w:r>
      <w:r w:rsidR="0094166B">
        <w:rPr>
          <w:rFonts w:ascii="Open Sans" w:hAnsi="Open Sans" w:cs="Open Sans"/>
          <w:color w:val="000000"/>
          <w:sz w:val="18"/>
          <w:szCs w:val="18"/>
        </w:rPr>
        <w:t>W</w:t>
      </w:r>
      <w:r w:rsidR="00401379" w:rsidRPr="00410F85">
        <w:rPr>
          <w:rFonts w:ascii="Open Sans" w:hAnsi="Open Sans" w:cs="Open Sans"/>
          <w:color w:val="000000"/>
          <w:sz w:val="18"/>
          <w:szCs w:val="18"/>
        </w:rPr>
        <w:t xml:space="preserve"> treści poręczenia lub gwarancji powinna znaleźć się nazwa oraz numer przedmiotowego postępowania;</w:t>
      </w:r>
    </w:p>
    <w:p w14:paraId="4CB64D9B" w14:textId="77777777" w:rsidR="0034336B" w:rsidRPr="00410F85" w:rsidRDefault="0034336B" w:rsidP="0034336B">
      <w:pPr>
        <w:pStyle w:val="NormalnyWeb"/>
        <w:spacing w:after="120" w:line="276" w:lineRule="auto"/>
        <w:ind w:left="1068"/>
        <w:rPr>
          <w:rFonts w:ascii="Open Sans" w:hAnsi="Open Sans" w:cs="Open Sans"/>
          <w:color w:val="000000"/>
          <w:sz w:val="18"/>
          <w:szCs w:val="18"/>
        </w:rPr>
      </w:pPr>
    </w:p>
    <w:p w14:paraId="28A2D5D1" w14:textId="44ED58E5" w:rsidR="00D10BD7" w:rsidRPr="00CD4D7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CD4D7A">
        <w:rPr>
          <w:rFonts w:ascii="Open Sans" w:hAnsi="Open Sans" w:cs="Open Sans"/>
          <w:sz w:val="20"/>
          <w:szCs w:val="20"/>
        </w:rPr>
        <w:t xml:space="preserve">Powyższe </w:t>
      </w:r>
      <w:r w:rsidR="00EC7B94" w:rsidRPr="00CD4D7A">
        <w:rPr>
          <w:rFonts w:ascii="Open Sans" w:hAnsi="Open Sans" w:cs="Open Sans"/>
          <w:sz w:val="20"/>
          <w:szCs w:val="20"/>
        </w:rPr>
        <w:t xml:space="preserve"> modyfikacje </w:t>
      </w:r>
      <w:r w:rsidRPr="00CD4D7A">
        <w:rPr>
          <w:rFonts w:ascii="Open Sans" w:hAnsi="Open Sans" w:cs="Open Sans"/>
          <w:sz w:val="20"/>
          <w:szCs w:val="20"/>
        </w:rPr>
        <w:t xml:space="preserve">stają się integralną częścią SWZ wiążącą dla Wykonawcy. </w:t>
      </w:r>
      <w:r w:rsidRPr="00CD4D7A">
        <w:rPr>
          <w:rFonts w:ascii="Open Sans" w:hAnsi="Open Sans" w:cs="Open Sans"/>
          <w:sz w:val="20"/>
          <w:szCs w:val="20"/>
        </w:rPr>
        <w:br/>
        <w:t>Wykonawc</w:t>
      </w:r>
      <w:r w:rsidR="00831F69">
        <w:rPr>
          <w:rFonts w:ascii="Open Sans" w:hAnsi="Open Sans" w:cs="Open Sans"/>
          <w:sz w:val="20"/>
          <w:szCs w:val="20"/>
        </w:rPr>
        <w:t xml:space="preserve">a jest </w:t>
      </w:r>
      <w:r w:rsidRPr="00CD4D7A">
        <w:rPr>
          <w:rFonts w:ascii="Open Sans" w:hAnsi="Open Sans" w:cs="Open Sans"/>
          <w:sz w:val="20"/>
          <w:szCs w:val="20"/>
        </w:rPr>
        <w:t>zobowiązan</w:t>
      </w:r>
      <w:r w:rsidR="00831F69">
        <w:rPr>
          <w:rFonts w:ascii="Open Sans" w:hAnsi="Open Sans" w:cs="Open Sans"/>
          <w:sz w:val="20"/>
          <w:szCs w:val="20"/>
        </w:rPr>
        <w:t>y</w:t>
      </w:r>
      <w:r w:rsidRPr="00CD4D7A">
        <w:rPr>
          <w:rFonts w:ascii="Open Sans" w:hAnsi="Open Sans" w:cs="Open Sans"/>
          <w:sz w:val="20"/>
          <w:szCs w:val="20"/>
        </w:rPr>
        <w:t xml:space="preserve"> uwzględnić powyższe </w:t>
      </w:r>
      <w:r w:rsidR="00EC7B94" w:rsidRPr="00CD4D7A">
        <w:rPr>
          <w:rFonts w:ascii="Open Sans" w:hAnsi="Open Sans" w:cs="Open Sans"/>
          <w:sz w:val="20"/>
          <w:szCs w:val="20"/>
        </w:rPr>
        <w:t xml:space="preserve"> modyfikacje </w:t>
      </w:r>
      <w:r w:rsidRPr="00CD4D7A">
        <w:rPr>
          <w:rFonts w:ascii="Open Sans" w:hAnsi="Open Sans" w:cs="Open Sans"/>
          <w:sz w:val="20"/>
          <w:szCs w:val="20"/>
        </w:rPr>
        <w:t xml:space="preserve">podczas sporządzania ofert, </w:t>
      </w:r>
      <w:r w:rsidR="00CC1CED">
        <w:rPr>
          <w:rFonts w:ascii="Open Sans" w:hAnsi="Open Sans" w:cs="Open Sans"/>
          <w:sz w:val="20"/>
          <w:szCs w:val="20"/>
        </w:rPr>
        <w:br/>
      </w:r>
      <w:r w:rsidRPr="00CD4D7A">
        <w:rPr>
          <w:rFonts w:ascii="Open Sans" w:hAnsi="Open Sans" w:cs="Open Sans"/>
          <w:sz w:val="20"/>
          <w:szCs w:val="20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E279" w14:textId="77777777" w:rsidR="00131002" w:rsidRDefault="00131002" w:rsidP="00701C72">
      <w:pPr>
        <w:spacing w:after="0" w:line="240" w:lineRule="auto"/>
      </w:pPr>
      <w:r>
        <w:separator/>
      </w:r>
    </w:p>
  </w:endnote>
  <w:endnote w:type="continuationSeparator" w:id="0">
    <w:p w14:paraId="32148B65" w14:textId="77777777" w:rsidR="00131002" w:rsidRDefault="00131002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1827" w14:textId="77777777" w:rsidR="00131002" w:rsidRDefault="00131002" w:rsidP="00701C72">
      <w:pPr>
        <w:spacing w:after="0" w:line="240" w:lineRule="auto"/>
      </w:pPr>
      <w:r>
        <w:separator/>
      </w:r>
    </w:p>
  </w:footnote>
  <w:footnote w:type="continuationSeparator" w:id="0">
    <w:p w14:paraId="0D9671BB" w14:textId="77777777" w:rsidR="00131002" w:rsidRDefault="00131002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8" w:name="_Hlk77283846"/>
    <w:bookmarkEnd w:id="8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5175A"/>
    <w:rsid w:val="000678FA"/>
    <w:rsid w:val="00075EAF"/>
    <w:rsid w:val="00076B51"/>
    <w:rsid w:val="00093EC4"/>
    <w:rsid w:val="000B3F89"/>
    <w:rsid w:val="000E7D8C"/>
    <w:rsid w:val="00110DC0"/>
    <w:rsid w:val="00123F0F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C08A4"/>
    <w:rsid w:val="001C11FC"/>
    <w:rsid w:val="001F5C65"/>
    <w:rsid w:val="002070AD"/>
    <w:rsid w:val="0023676E"/>
    <w:rsid w:val="002556D4"/>
    <w:rsid w:val="00255895"/>
    <w:rsid w:val="0026468E"/>
    <w:rsid w:val="00264872"/>
    <w:rsid w:val="00267F66"/>
    <w:rsid w:val="00282BC4"/>
    <w:rsid w:val="0034336B"/>
    <w:rsid w:val="00343C09"/>
    <w:rsid w:val="0035638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62545"/>
    <w:rsid w:val="00466564"/>
    <w:rsid w:val="004904FB"/>
    <w:rsid w:val="00497EA8"/>
    <w:rsid w:val="004D2CD9"/>
    <w:rsid w:val="004E1D51"/>
    <w:rsid w:val="004F2531"/>
    <w:rsid w:val="00551EBF"/>
    <w:rsid w:val="005528A8"/>
    <w:rsid w:val="005621E3"/>
    <w:rsid w:val="00574541"/>
    <w:rsid w:val="00575C7F"/>
    <w:rsid w:val="005A3783"/>
    <w:rsid w:val="005A687D"/>
    <w:rsid w:val="005B5ADB"/>
    <w:rsid w:val="005D590C"/>
    <w:rsid w:val="00656A15"/>
    <w:rsid w:val="00656F8B"/>
    <w:rsid w:val="006603BD"/>
    <w:rsid w:val="006658B4"/>
    <w:rsid w:val="0067366B"/>
    <w:rsid w:val="00675098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85D17"/>
    <w:rsid w:val="007A510E"/>
    <w:rsid w:val="007B305C"/>
    <w:rsid w:val="007C08CB"/>
    <w:rsid w:val="007C14EC"/>
    <w:rsid w:val="007C2D09"/>
    <w:rsid w:val="007F79DF"/>
    <w:rsid w:val="008067FE"/>
    <w:rsid w:val="00817EC3"/>
    <w:rsid w:val="008262FB"/>
    <w:rsid w:val="00831F69"/>
    <w:rsid w:val="008450F2"/>
    <w:rsid w:val="008474A7"/>
    <w:rsid w:val="00864C4E"/>
    <w:rsid w:val="00875F57"/>
    <w:rsid w:val="008A32D9"/>
    <w:rsid w:val="008D70BA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B20ECA"/>
    <w:rsid w:val="00B4315E"/>
    <w:rsid w:val="00B533C1"/>
    <w:rsid w:val="00BA508E"/>
    <w:rsid w:val="00BD01A8"/>
    <w:rsid w:val="00BD517D"/>
    <w:rsid w:val="00BE4527"/>
    <w:rsid w:val="00BF0F2A"/>
    <w:rsid w:val="00BF1E7E"/>
    <w:rsid w:val="00BF350D"/>
    <w:rsid w:val="00BF76F0"/>
    <w:rsid w:val="00C21DFB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54D3"/>
    <w:rsid w:val="00D954D8"/>
    <w:rsid w:val="00DA6034"/>
    <w:rsid w:val="00DB534E"/>
    <w:rsid w:val="00DC7A71"/>
    <w:rsid w:val="00E05916"/>
    <w:rsid w:val="00E2134A"/>
    <w:rsid w:val="00E32838"/>
    <w:rsid w:val="00E4129E"/>
    <w:rsid w:val="00E6583A"/>
    <w:rsid w:val="00EB0589"/>
    <w:rsid w:val="00EB6944"/>
    <w:rsid w:val="00EC5473"/>
    <w:rsid w:val="00EC7B94"/>
    <w:rsid w:val="00EE0570"/>
    <w:rsid w:val="00F15BFD"/>
    <w:rsid w:val="00F257D7"/>
    <w:rsid w:val="00F277D0"/>
    <w:rsid w:val="00F46A69"/>
    <w:rsid w:val="00F50CB9"/>
    <w:rsid w:val="00F53DCB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28</cp:revision>
  <cp:lastPrinted>2024-04-03T11:15:00Z</cp:lastPrinted>
  <dcterms:created xsi:type="dcterms:W3CDTF">2023-10-23T09:24:00Z</dcterms:created>
  <dcterms:modified xsi:type="dcterms:W3CDTF">2024-04-03T11:21:00Z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