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1" w:rsidRDefault="00541841"/>
    <w:p w:rsidR="00EC3BB1" w:rsidRPr="0007252A" w:rsidRDefault="006E3264" w:rsidP="00EC3BB1">
      <w:pPr>
        <w:spacing w:after="0" w:line="240" w:lineRule="auto"/>
        <w:ind w:left="-284" w:right="-2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Łódź, </w:t>
      </w:r>
      <w:r w:rsidRPr="009F5627">
        <w:rPr>
          <w:sz w:val="18"/>
          <w:szCs w:val="18"/>
        </w:rPr>
        <w:t xml:space="preserve">dnia  </w:t>
      </w:r>
      <w:r w:rsidR="009F5627">
        <w:rPr>
          <w:sz w:val="18"/>
          <w:szCs w:val="18"/>
        </w:rPr>
        <w:t>25</w:t>
      </w:r>
      <w:r w:rsidRPr="009F5627">
        <w:rPr>
          <w:sz w:val="18"/>
          <w:szCs w:val="18"/>
        </w:rPr>
        <w:t>.08</w:t>
      </w:r>
      <w:r w:rsidR="006730FC" w:rsidRPr="009F5627">
        <w:rPr>
          <w:sz w:val="18"/>
          <w:szCs w:val="18"/>
        </w:rPr>
        <w:t>.2023</w:t>
      </w:r>
      <w:r w:rsidR="00EC3BB1" w:rsidRPr="009F5627">
        <w:rPr>
          <w:sz w:val="18"/>
          <w:szCs w:val="18"/>
        </w:rPr>
        <w:t xml:space="preserve"> r.</w:t>
      </w:r>
    </w:p>
    <w:p w:rsidR="00EC3BB1" w:rsidRPr="00B37E42" w:rsidRDefault="00EC3BB1" w:rsidP="00EC3BB1">
      <w:pPr>
        <w:spacing w:after="0" w:line="240" w:lineRule="auto"/>
        <w:ind w:left="-284"/>
        <w:rPr>
          <w:sz w:val="6"/>
          <w:szCs w:val="18"/>
        </w:rPr>
      </w:pPr>
    </w:p>
    <w:p w:rsidR="00EC3BB1" w:rsidRPr="00594E11" w:rsidRDefault="006E3264" w:rsidP="00EC3BB1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 w:rsidRPr="009F5627">
        <w:rPr>
          <w:sz w:val="16"/>
          <w:szCs w:val="16"/>
        </w:rPr>
        <w:t>/ZP/</w:t>
      </w:r>
      <w:r w:rsidR="009F5627">
        <w:rPr>
          <w:sz w:val="16"/>
          <w:szCs w:val="16"/>
        </w:rPr>
        <w:t>19-6</w:t>
      </w:r>
      <w:r w:rsidR="00EC3BB1" w:rsidRPr="009F5627">
        <w:rPr>
          <w:sz w:val="16"/>
          <w:szCs w:val="16"/>
        </w:rPr>
        <w:t>/2</w:t>
      </w:r>
      <w:r w:rsidRPr="009F5627">
        <w:rPr>
          <w:sz w:val="16"/>
          <w:szCs w:val="16"/>
        </w:rPr>
        <w:t>3</w:t>
      </w:r>
    </w:p>
    <w:p w:rsidR="005C3629" w:rsidRDefault="00EC3BB1" w:rsidP="00EC3BB1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  <w:r w:rsidRPr="00594E11">
        <w:rPr>
          <w:rFonts w:cs="Calibri"/>
          <w:b/>
          <w:bCs/>
          <w:sz w:val="20"/>
          <w:szCs w:val="20"/>
        </w:rPr>
        <w:t xml:space="preserve">         </w:t>
      </w:r>
    </w:p>
    <w:p w:rsidR="00EC3BB1" w:rsidRPr="003C5DFA" w:rsidRDefault="00EC3BB1" w:rsidP="00EC3BB1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  <w:r w:rsidRPr="00594E11">
        <w:rPr>
          <w:rFonts w:cs="Calibri"/>
          <w:b/>
          <w:bCs/>
          <w:sz w:val="20"/>
          <w:szCs w:val="20"/>
        </w:rPr>
        <w:t xml:space="preserve">    Wykonawcy, którzy</w:t>
      </w:r>
      <w:r w:rsidRPr="003C5DFA">
        <w:rPr>
          <w:rFonts w:cs="Calibri"/>
          <w:b/>
          <w:bCs/>
          <w:sz w:val="20"/>
          <w:szCs w:val="20"/>
        </w:rPr>
        <w:t xml:space="preserve"> złożyli oferty</w:t>
      </w:r>
    </w:p>
    <w:p w:rsidR="00EC3BB1" w:rsidRDefault="00EC3BB1" w:rsidP="00EC3BB1">
      <w:pPr>
        <w:spacing w:after="0" w:line="240" w:lineRule="auto"/>
        <w:ind w:left="-284" w:firstLine="6663"/>
        <w:rPr>
          <w:b/>
          <w:sz w:val="6"/>
        </w:rPr>
      </w:pPr>
    </w:p>
    <w:p w:rsidR="005C3629" w:rsidRPr="00817737" w:rsidRDefault="005C3629" w:rsidP="00EC3BB1">
      <w:pPr>
        <w:spacing w:after="0" w:line="240" w:lineRule="auto"/>
        <w:ind w:left="-284" w:firstLine="6663"/>
        <w:rPr>
          <w:b/>
          <w:sz w:val="6"/>
        </w:rPr>
      </w:pPr>
    </w:p>
    <w:p w:rsidR="00EC3BB1" w:rsidRPr="00493E5F" w:rsidRDefault="00EC3BB1" w:rsidP="00EC3BB1">
      <w:pPr>
        <w:spacing w:after="0" w:line="240" w:lineRule="auto"/>
        <w:ind w:left="-284" w:firstLine="6663"/>
        <w:rPr>
          <w:b/>
          <w:sz w:val="16"/>
        </w:rPr>
      </w:pPr>
    </w:p>
    <w:p w:rsidR="00EC3BB1" w:rsidRDefault="00EC3BB1" w:rsidP="00EC3BB1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5C3629" w:rsidRPr="005C3629" w:rsidRDefault="005C3629" w:rsidP="00EC3BB1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10"/>
          <w:szCs w:val="20"/>
        </w:rPr>
      </w:pPr>
    </w:p>
    <w:p w:rsidR="00EC3BB1" w:rsidRPr="00817737" w:rsidRDefault="00EC3BB1" w:rsidP="00EC3BB1">
      <w:pPr>
        <w:spacing w:after="0" w:line="240" w:lineRule="auto"/>
        <w:ind w:left="-284"/>
        <w:jc w:val="center"/>
        <w:rPr>
          <w:rFonts w:cstheme="minorHAnsi"/>
          <w:b/>
          <w:sz w:val="12"/>
          <w:szCs w:val="20"/>
        </w:rPr>
      </w:pPr>
    </w:p>
    <w:p w:rsidR="00817737" w:rsidRDefault="00493E5F" w:rsidP="00493E5F">
      <w:pPr>
        <w:pStyle w:val="Tekstpodstawowywcity3"/>
        <w:spacing w:after="0" w:line="240" w:lineRule="auto"/>
        <w:ind w:left="0" w:right="74"/>
        <w:rPr>
          <w:b/>
          <w:i/>
          <w:sz w:val="20"/>
          <w:szCs w:val="20"/>
        </w:rPr>
      </w:pPr>
      <w:r w:rsidRPr="006400E4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6400E4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>rybie podstawowym</w:t>
      </w:r>
      <w:r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 xml:space="preserve"> </w:t>
      </w:r>
      <w:r w:rsidRPr="00CD0026">
        <w:rPr>
          <w:rFonts w:cs="Calibri"/>
          <w:i/>
          <w:sz w:val="20"/>
          <w:szCs w:val="20"/>
        </w:rPr>
        <w:t>art. 275 pkt. 2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 możliwością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prowadzenia </w:t>
      </w:r>
      <w:r w:rsidR="009A3813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negocjacji </w:t>
      </w:r>
      <w:r w:rsidR="009A3813" w:rsidRPr="009A3813">
        <w:rPr>
          <w:rFonts w:asciiTheme="minorHAnsi" w:hAnsiTheme="minorHAnsi" w:cstheme="minorHAnsi"/>
          <w:b/>
          <w:i/>
          <w:sz w:val="20"/>
          <w:szCs w:val="20"/>
          <w:lang w:eastAsia="en-US"/>
        </w:rPr>
        <w:t>na w</w:t>
      </w:r>
      <w:r w:rsidR="009A3813" w:rsidRPr="009A3813">
        <w:rPr>
          <w:b/>
          <w:i/>
          <w:sz w:val="20"/>
          <w:szCs w:val="20"/>
        </w:rPr>
        <w:t>ykonanie remontu odtworzeniowego po pożarze w części Oddziału Pulmonologii i Chemioterapii Nowotworów Płuc Wojewódzkiego Zespołu Zakładów Opieki Zdrowotnej Centrum Leczenia Chorób Płuc i Rehabilitacji w Łodzi przy ul. Okólnej 181</w:t>
      </w:r>
    </w:p>
    <w:p w:rsidR="009A3813" w:rsidRPr="005C3629" w:rsidRDefault="009A3813" w:rsidP="00493E5F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b/>
          <w:i/>
          <w:sz w:val="20"/>
          <w:szCs w:val="20"/>
        </w:rPr>
      </w:pPr>
    </w:p>
    <w:p w:rsidR="00493E5F" w:rsidRPr="00F71E8C" w:rsidRDefault="009A3813" w:rsidP="00493E5F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19</w:t>
      </w:r>
      <w:r w:rsidR="00493E5F">
        <w:rPr>
          <w:rFonts w:cs="Calibri"/>
          <w:b/>
          <w:i/>
          <w:sz w:val="20"/>
          <w:szCs w:val="20"/>
        </w:rPr>
        <w:t>/ZP/TP</w:t>
      </w:r>
      <w:r w:rsidR="00493E5F"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3</w:t>
      </w:r>
    </w:p>
    <w:p w:rsidR="009A3813" w:rsidRDefault="00EC3BB1" w:rsidP="00EC3BB1">
      <w:pPr>
        <w:spacing w:after="0" w:line="240" w:lineRule="auto"/>
        <w:ind w:right="-2"/>
        <w:jc w:val="both"/>
        <w:rPr>
          <w:rFonts w:cstheme="minorHAnsi"/>
          <w:sz w:val="20"/>
          <w:szCs w:val="20"/>
        </w:rPr>
      </w:pPr>
      <w:r w:rsidRPr="00F91454">
        <w:rPr>
          <w:rFonts w:eastAsia="Calibri" w:cstheme="minorHAnsi"/>
          <w:sz w:val="20"/>
          <w:szCs w:val="20"/>
        </w:rPr>
        <w:t>Działa</w:t>
      </w:r>
      <w:r>
        <w:rPr>
          <w:rFonts w:eastAsia="Calibri" w:cstheme="minorHAnsi"/>
          <w:sz w:val="20"/>
          <w:szCs w:val="20"/>
        </w:rPr>
        <w:t>jąc na podstawie art. 253 ust. 1</w:t>
      </w:r>
      <w:r w:rsidRPr="00F91454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 xml:space="preserve">oraz ust. 2 </w:t>
      </w:r>
      <w:r w:rsidRPr="00F91454">
        <w:rPr>
          <w:rFonts w:eastAsia="Calibri" w:cstheme="minorHAnsi"/>
          <w:sz w:val="20"/>
          <w:szCs w:val="20"/>
        </w:rPr>
        <w:t>ustawy z 11 września 2019 r. – Prawo zamówień publicznych (</w:t>
      </w:r>
      <w:r>
        <w:rPr>
          <w:rFonts w:eastAsia="Calibri" w:cstheme="minorHAnsi"/>
          <w:sz w:val="20"/>
          <w:szCs w:val="20"/>
        </w:rPr>
        <w:t>t. j</w:t>
      </w:r>
      <w:r w:rsidR="00493E5F">
        <w:rPr>
          <w:rFonts w:eastAsia="Calibri" w:cstheme="minorHAnsi"/>
          <w:sz w:val="20"/>
          <w:szCs w:val="20"/>
        </w:rPr>
        <w:t>edn</w:t>
      </w:r>
      <w:r>
        <w:rPr>
          <w:rFonts w:eastAsia="Calibri" w:cstheme="minorHAnsi"/>
          <w:sz w:val="20"/>
          <w:szCs w:val="20"/>
        </w:rPr>
        <w:t xml:space="preserve">. </w:t>
      </w:r>
      <w:r w:rsidRPr="00F91454">
        <w:rPr>
          <w:rFonts w:eastAsia="Calibri" w:cstheme="minorHAnsi"/>
          <w:sz w:val="20"/>
          <w:szCs w:val="20"/>
        </w:rPr>
        <w:t>Dz.</w:t>
      </w:r>
      <w:r>
        <w:rPr>
          <w:rFonts w:eastAsia="Calibri" w:cstheme="minorHAnsi"/>
          <w:sz w:val="20"/>
          <w:szCs w:val="20"/>
        </w:rPr>
        <w:t xml:space="preserve"> </w:t>
      </w:r>
      <w:r w:rsidRPr="00F91454">
        <w:rPr>
          <w:rFonts w:eastAsia="Calibri" w:cstheme="minorHAnsi"/>
          <w:sz w:val="20"/>
          <w:szCs w:val="20"/>
        </w:rPr>
        <w:t xml:space="preserve">U. </w:t>
      </w:r>
      <w:r>
        <w:rPr>
          <w:rFonts w:eastAsia="Calibri" w:cstheme="minorHAnsi"/>
          <w:sz w:val="20"/>
          <w:szCs w:val="20"/>
        </w:rPr>
        <w:t>z 202</w:t>
      </w:r>
      <w:r w:rsidR="00493E5F">
        <w:rPr>
          <w:rFonts w:eastAsia="Calibri" w:cstheme="minorHAnsi"/>
          <w:sz w:val="20"/>
          <w:szCs w:val="20"/>
        </w:rPr>
        <w:t>2</w:t>
      </w:r>
      <w:r>
        <w:rPr>
          <w:rFonts w:eastAsia="Calibri" w:cstheme="minorHAnsi"/>
          <w:sz w:val="20"/>
          <w:szCs w:val="20"/>
        </w:rPr>
        <w:t xml:space="preserve"> r., </w:t>
      </w:r>
      <w:r w:rsidR="00493E5F">
        <w:rPr>
          <w:rFonts w:eastAsia="Calibri" w:cstheme="minorHAnsi"/>
          <w:sz w:val="20"/>
          <w:szCs w:val="20"/>
        </w:rPr>
        <w:t>poz. 1710</w:t>
      </w:r>
      <w:r w:rsidRPr="00F91454">
        <w:rPr>
          <w:rFonts w:eastAsia="Calibri" w:cstheme="minorHAnsi"/>
          <w:sz w:val="20"/>
          <w:szCs w:val="20"/>
        </w:rPr>
        <w:t xml:space="preserve"> ze zm</w:t>
      </w:r>
      <w:r>
        <w:rPr>
          <w:rFonts w:eastAsia="Calibri" w:cstheme="minorHAnsi"/>
          <w:sz w:val="20"/>
          <w:szCs w:val="20"/>
        </w:rPr>
        <w:t>ian</w:t>
      </w:r>
      <w:r w:rsidRPr="00F91454">
        <w:rPr>
          <w:rFonts w:eastAsia="Calibri" w:cstheme="minorHAnsi"/>
          <w:sz w:val="20"/>
          <w:szCs w:val="20"/>
        </w:rPr>
        <w:t>.)</w:t>
      </w:r>
      <w:r w:rsidRPr="00F91454">
        <w:rPr>
          <w:rFonts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</w:t>
      </w:r>
    </w:p>
    <w:p w:rsidR="00EC3BB1" w:rsidRPr="00F91454" w:rsidRDefault="00EC3BB1" w:rsidP="00EC3BB1">
      <w:pPr>
        <w:spacing w:after="0" w:line="240" w:lineRule="auto"/>
        <w:ind w:right="-2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cstheme="minorHAnsi"/>
          <w:sz w:val="20"/>
          <w:szCs w:val="20"/>
        </w:rPr>
        <w:t xml:space="preserve">w w/w postępowaniu, </w:t>
      </w:r>
      <w:r w:rsidRPr="00F91454">
        <w:rPr>
          <w:rFonts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Pr="00F91454">
        <w:rPr>
          <w:rFonts w:cstheme="minorHAnsi"/>
          <w:b/>
          <w:color w:val="000000" w:themeColor="text1"/>
          <w:sz w:val="20"/>
          <w:szCs w:val="20"/>
        </w:rPr>
        <w:t xml:space="preserve">cena 60%, </w:t>
      </w:r>
      <w:r w:rsidR="00493E5F">
        <w:rPr>
          <w:rFonts w:cstheme="minorHAnsi"/>
          <w:b/>
          <w:color w:val="000000" w:themeColor="text1"/>
          <w:sz w:val="20"/>
          <w:szCs w:val="20"/>
        </w:rPr>
        <w:t>długość okresu gwa</w:t>
      </w:r>
      <w:r w:rsidR="003A6E02">
        <w:rPr>
          <w:rFonts w:cstheme="minorHAnsi"/>
          <w:b/>
          <w:color w:val="000000" w:themeColor="text1"/>
          <w:sz w:val="20"/>
          <w:szCs w:val="20"/>
        </w:rPr>
        <w:t>rancji jakości na wykonane roboty budowlane 4</w:t>
      </w:r>
      <w:r>
        <w:rPr>
          <w:rFonts w:cstheme="minorHAnsi"/>
          <w:b/>
          <w:color w:val="000000" w:themeColor="text1"/>
          <w:sz w:val="20"/>
          <w:szCs w:val="20"/>
        </w:rPr>
        <w:t xml:space="preserve">0%  </w:t>
      </w:r>
      <w:r w:rsidRPr="00F91454">
        <w:rPr>
          <w:rFonts w:cstheme="minorHAnsi"/>
          <w:bCs/>
          <w:color w:val="000000"/>
          <w:sz w:val="20"/>
          <w:szCs w:val="20"/>
          <w:u w:val="single"/>
        </w:rPr>
        <w:t>dokonano wyboru ofert</w:t>
      </w:r>
      <w:r w:rsidR="00BD0859">
        <w:rPr>
          <w:rFonts w:cstheme="minorHAnsi"/>
          <w:bCs/>
          <w:color w:val="000000"/>
          <w:sz w:val="20"/>
          <w:szCs w:val="20"/>
          <w:u w:val="single"/>
        </w:rPr>
        <w:t>y</w:t>
      </w:r>
      <w:r w:rsidRPr="00F91454">
        <w:rPr>
          <w:rFonts w:cstheme="minorHAnsi"/>
          <w:bCs/>
          <w:color w:val="000000"/>
          <w:sz w:val="20"/>
          <w:szCs w:val="20"/>
          <w:u w:val="single"/>
        </w:rPr>
        <w:t xml:space="preserve"> najkorzystniejsz</w:t>
      </w:r>
      <w:r w:rsidR="00BD0859">
        <w:rPr>
          <w:rFonts w:cstheme="minorHAnsi"/>
          <w:bCs/>
          <w:color w:val="000000"/>
          <w:sz w:val="20"/>
          <w:szCs w:val="20"/>
          <w:u w:val="single"/>
        </w:rPr>
        <w:t>ej</w:t>
      </w:r>
      <w:r w:rsidRPr="00F91454">
        <w:rPr>
          <w:rFonts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EC3BB1" w:rsidRPr="005C3629" w:rsidRDefault="00EC3BB1" w:rsidP="00EC3BB1">
      <w:pPr>
        <w:spacing w:after="0" w:line="240" w:lineRule="auto"/>
        <w:ind w:right="-2"/>
        <w:jc w:val="both"/>
        <w:rPr>
          <w:b/>
          <w:bCs/>
          <w:color w:val="000000"/>
          <w:sz w:val="34"/>
          <w:szCs w:val="18"/>
          <w:u w:val="single"/>
        </w:rPr>
      </w:pPr>
    </w:p>
    <w:p w:rsidR="00B16C21" w:rsidRDefault="00541841" w:rsidP="005418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16C21">
        <w:rPr>
          <w:rFonts w:eastAsia="Calibri" w:cstheme="minorHAnsi"/>
          <w:b/>
          <w:sz w:val="20"/>
          <w:szCs w:val="20"/>
        </w:rPr>
        <w:t>Jako ofertę najko</w:t>
      </w:r>
      <w:r w:rsidR="009A3813">
        <w:rPr>
          <w:rFonts w:eastAsia="Calibri" w:cstheme="minorHAnsi"/>
          <w:b/>
          <w:sz w:val="20"/>
          <w:szCs w:val="20"/>
        </w:rPr>
        <w:t>rzystniejszą uznano ofertę nr 1</w:t>
      </w:r>
      <w:r w:rsidR="005C3629">
        <w:rPr>
          <w:rFonts w:eastAsia="Calibri" w:cstheme="minorHAnsi"/>
          <w:b/>
          <w:sz w:val="20"/>
          <w:szCs w:val="20"/>
        </w:rPr>
        <w:t>, złożoną przez W</w:t>
      </w:r>
      <w:r w:rsidRPr="00B16C21">
        <w:rPr>
          <w:rFonts w:eastAsia="Calibri" w:cstheme="minorHAnsi"/>
          <w:b/>
          <w:sz w:val="20"/>
          <w:szCs w:val="20"/>
        </w:rPr>
        <w:t>ykonawcę:</w:t>
      </w:r>
      <w:r w:rsidR="00B16C21" w:rsidRPr="00B16C21">
        <w:rPr>
          <w:rFonts w:ascii="Calibri" w:hAnsi="Calibri" w:cs="Calibri"/>
          <w:sz w:val="20"/>
          <w:szCs w:val="20"/>
        </w:rPr>
        <w:t xml:space="preserve"> </w:t>
      </w:r>
    </w:p>
    <w:p w:rsidR="00EC3BB1" w:rsidRPr="00BD0859" w:rsidRDefault="009A3813" w:rsidP="009A3813">
      <w:pPr>
        <w:spacing w:after="0" w:line="360" w:lineRule="auto"/>
        <w:ind w:right="-2"/>
        <w:jc w:val="both"/>
        <w:rPr>
          <w:b/>
          <w:bCs/>
          <w:color w:val="000000"/>
          <w:sz w:val="14"/>
          <w:szCs w:val="18"/>
          <w:u w:val="single"/>
        </w:rPr>
      </w:pPr>
      <w:r w:rsidRPr="009F0811">
        <w:rPr>
          <w:rFonts w:ascii="Calibri" w:hAnsi="Calibri" w:cs="Calibri"/>
          <w:b/>
          <w:sz w:val="20"/>
          <w:szCs w:val="20"/>
        </w:rPr>
        <w:t xml:space="preserve">AS-BUD Miśkiewicz, </w:t>
      </w:r>
      <w:proofErr w:type="spellStart"/>
      <w:r w:rsidRPr="009F0811">
        <w:rPr>
          <w:rFonts w:ascii="Calibri" w:hAnsi="Calibri" w:cs="Calibri"/>
          <w:b/>
          <w:sz w:val="20"/>
          <w:szCs w:val="20"/>
        </w:rPr>
        <w:t>Szwalski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Sp.</w:t>
      </w:r>
      <w:r w:rsidRPr="009F0811">
        <w:rPr>
          <w:rFonts w:ascii="Calibri" w:hAnsi="Calibri" w:cs="Calibri"/>
          <w:b/>
          <w:sz w:val="20"/>
          <w:szCs w:val="20"/>
        </w:rPr>
        <w:t>j</w:t>
      </w:r>
      <w:proofErr w:type="spellEnd"/>
      <w:r>
        <w:rPr>
          <w:rFonts w:ascii="Calibri" w:hAnsi="Calibri" w:cs="Calibri"/>
          <w:b/>
          <w:sz w:val="20"/>
          <w:szCs w:val="20"/>
        </w:rPr>
        <w:t>.</w:t>
      </w:r>
      <w:r w:rsidRPr="009F0811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F0811">
        <w:rPr>
          <w:rFonts w:ascii="Calibri" w:hAnsi="Calibri" w:cs="Calibri"/>
          <w:b/>
          <w:sz w:val="20"/>
          <w:szCs w:val="20"/>
        </w:rPr>
        <w:t>z siedzibą w Łodzi</w:t>
      </w:r>
    </w:p>
    <w:p w:rsidR="009A3813" w:rsidRPr="003A6CF9" w:rsidRDefault="009A3813" w:rsidP="009A3813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AB1020">
        <w:rPr>
          <w:rFonts w:cs="Calibri"/>
          <w:bCs/>
          <w:color w:val="000000"/>
          <w:sz w:val="20"/>
          <w:szCs w:val="20"/>
          <w:u w:val="single"/>
        </w:rPr>
        <w:t>Uzasadnienie:</w:t>
      </w:r>
      <w:r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</w:p>
    <w:p w:rsidR="009A3813" w:rsidRPr="00272805" w:rsidRDefault="009A3813" w:rsidP="005C362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924"/>
        <w:gridCol w:w="1280"/>
        <w:gridCol w:w="1842"/>
        <w:gridCol w:w="994"/>
      </w:tblGrid>
      <w:tr w:rsidR="009A3813" w:rsidRPr="00826EAF" w:rsidTr="002E19CB">
        <w:tc>
          <w:tcPr>
            <w:tcW w:w="741" w:type="dxa"/>
          </w:tcPr>
          <w:p w:rsidR="009A3813" w:rsidRPr="00277C34" w:rsidRDefault="009A3813" w:rsidP="002E19CB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Oferta nr</w:t>
            </w:r>
          </w:p>
        </w:tc>
        <w:tc>
          <w:tcPr>
            <w:tcW w:w="4924" w:type="dxa"/>
          </w:tcPr>
          <w:p w:rsidR="009A3813" w:rsidRPr="00826EAF" w:rsidRDefault="009A3813" w:rsidP="002E19CB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280" w:type="dxa"/>
          </w:tcPr>
          <w:p w:rsidR="009A3813" w:rsidRPr="00277C34" w:rsidRDefault="009A3813" w:rsidP="002E19CB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Liczba punktów w kryterium cena</w:t>
            </w:r>
          </w:p>
        </w:tc>
        <w:tc>
          <w:tcPr>
            <w:tcW w:w="1842" w:type="dxa"/>
          </w:tcPr>
          <w:p w:rsidR="009A3813" w:rsidRPr="00277C34" w:rsidRDefault="009A3813" w:rsidP="002E19CB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Liczba punktów w kryterium długość okresu gwarancji jakości na wykonane roboty budowlane</w:t>
            </w:r>
          </w:p>
        </w:tc>
        <w:tc>
          <w:tcPr>
            <w:tcW w:w="994" w:type="dxa"/>
          </w:tcPr>
          <w:p w:rsidR="009A3813" w:rsidRPr="00277C34" w:rsidRDefault="009A3813" w:rsidP="002E19CB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A3813" w:rsidRPr="0027776A" w:rsidTr="002E19CB">
        <w:tc>
          <w:tcPr>
            <w:tcW w:w="741" w:type="dxa"/>
          </w:tcPr>
          <w:p w:rsidR="009A3813" w:rsidRPr="0027776A" w:rsidRDefault="009A3813" w:rsidP="002E19C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4" w:type="dxa"/>
          </w:tcPr>
          <w:p w:rsidR="009A3813" w:rsidRPr="001E10D8" w:rsidRDefault="009A3813" w:rsidP="002E19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sz w:val="20"/>
                <w:szCs w:val="20"/>
              </w:rPr>
              <w:t xml:space="preserve">AS-BUD Miśkiewicz, </w:t>
            </w:r>
            <w:proofErr w:type="spellStart"/>
            <w:r w:rsidRPr="0027776A">
              <w:rPr>
                <w:rFonts w:ascii="Calibri" w:hAnsi="Calibri" w:cs="Calibri"/>
                <w:sz w:val="20"/>
                <w:szCs w:val="20"/>
              </w:rPr>
              <w:t>Szwalski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Sp. j </w:t>
            </w:r>
            <w:r w:rsidRPr="0027776A">
              <w:rPr>
                <w:rFonts w:ascii="Calibri" w:hAnsi="Calibri" w:cs="Calibri"/>
                <w:sz w:val="20"/>
                <w:szCs w:val="20"/>
              </w:rPr>
              <w:t>z siedzibą w Łodzi</w:t>
            </w:r>
          </w:p>
        </w:tc>
        <w:tc>
          <w:tcPr>
            <w:tcW w:w="1280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A3813" w:rsidRPr="0027776A" w:rsidTr="002E19CB">
        <w:tc>
          <w:tcPr>
            <w:tcW w:w="741" w:type="dxa"/>
          </w:tcPr>
          <w:p w:rsidR="009A3813" w:rsidRPr="0027776A" w:rsidRDefault="009A3813" w:rsidP="002E19C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4" w:type="dxa"/>
          </w:tcPr>
          <w:p w:rsidR="009A3813" w:rsidRPr="001E10D8" w:rsidRDefault="009A3813" w:rsidP="002E19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70CBA">
              <w:rPr>
                <w:rFonts w:ascii="Calibri" w:hAnsi="Calibri" w:cs="Calibri"/>
                <w:color w:val="000000"/>
                <w:sz w:val="20"/>
                <w:szCs w:val="20"/>
              </w:rPr>
              <w:t>Hoben</w:t>
            </w:r>
            <w:proofErr w:type="spellEnd"/>
            <w:r w:rsidRPr="00970CB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D. Borysławski Sp. k. </w:t>
            </w:r>
            <w:r w:rsidRPr="00970CBA">
              <w:rPr>
                <w:rFonts w:ascii="Calibri" w:hAnsi="Calibri" w:cs="Calibri"/>
                <w:color w:val="000000"/>
                <w:sz w:val="20"/>
                <w:szCs w:val="20"/>
              </w:rPr>
              <w:t>z siedzibą w Ujeździe</w:t>
            </w:r>
          </w:p>
        </w:tc>
        <w:tc>
          <w:tcPr>
            <w:tcW w:w="1280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842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62,40</w:t>
            </w:r>
          </w:p>
        </w:tc>
      </w:tr>
      <w:tr w:rsidR="009A3813" w:rsidRPr="0027776A" w:rsidTr="002E19CB">
        <w:tc>
          <w:tcPr>
            <w:tcW w:w="741" w:type="dxa"/>
          </w:tcPr>
          <w:p w:rsidR="009A3813" w:rsidRPr="0027776A" w:rsidRDefault="009A3813" w:rsidP="002E19C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4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sz w:val="20"/>
                <w:szCs w:val="20"/>
              </w:rPr>
              <w:t>EKSA Sp. z o.o. z siedzibą w Łodzi</w:t>
            </w:r>
          </w:p>
        </w:tc>
        <w:tc>
          <w:tcPr>
            <w:tcW w:w="1280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41,53</w:t>
            </w:r>
          </w:p>
        </w:tc>
        <w:tc>
          <w:tcPr>
            <w:tcW w:w="1842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81,53</w:t>
            </w:r>
          </w:p>
        </w:tc>
      </w:tr>
      <w:tr w:rsidR="009A3813" w:rsidRPr="0027776A" w:rsidTr="002E19CB">
        <w:tc>
          <w:tcPr>
            <w:tcW w:w="741" w:type="dxa"/>
          </w:tcPr>
          <w:p w:rsidR="009A3813" w:rsidRPr="0027776A" w:rsidRDefault="009A3813" w:rsidP="002E19C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4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7776A">
              <w:rPr>
                <w:rFonts w:ascii="Calibri" w:hAnsi="Calibri" w:cs="Calibri"/>
                <w:bCs/>
                <w:sz w:val="20"/>
                <w:szCs w:val="20"/>
              </w:rPr>
              <w:t xml:space="preserve">Zakład Remontowo - Budowlany GIPS-SERVICE </w:t>
            </w:r>
          </w:p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bCs/>
                <w:sz w:val="20"/>
                <w:szCs w:val="20"/>
              </w:rPr>
              <w:t>Sp. z o.o. z siedzibą w Zgierzu</w:t>
            </w:r>
          </w:p>
        </w:tc>
        <w:tc>
          <w:tcPr>
            <w:tcW w:w="1280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59,47</w:t>
            </w:r>
          </w:p>
        </w:tc>
        <w:tc>
          <w:tcPr>
            <w:tcW w:w="1842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79,47</w:t>
            </w:r>
          </w:p>
        </w:tc>
      </w:tr>
      <w:tr w:rsidR="009A3813" w:rsidRPr="0027776A" w:rsidTr="002E19CB">
        <w:tc>
          <w:tcPr>
            <w:tcW w:w="741" w:type="dxa"/>
          </w:tcPr>
          <w:p w:rsidR="009A3813" w:rsidRPr="0027776A" w:rsidRDefault="009A3813" w:rsidP="002E19CB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4" w:type="dxa"/>
          </w:tcPr>
          <w:p w:rsidR="009A3813" w:rsidRPr="001E10D8" w:rsidRDefault="009A3813" w:rsidP="002E19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JAWBUD Sp. z o.o. z siedzibą w Łodzi</w:t>
            </w:r>
          </w:p>
        </w:tc>
        <w:tc>
          <w:tcPr>
            <w:tcW w:w="1280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59,63</w:t>
            </w:r>
          </w:p>
        </w:tc>
        <w:tc>
          <w:tcPr>
            <w:tcW w:w="1842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9A3813" w:rsidRPr="0027776A" w:rsidRDefault="009A3813" w:rsidP="002E19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99,63</w:t>
            </w:r>
          </w:p>
        </w:tc>
      </w:tr>
    </w:tbl>
    <w:p w:rsidR="009A3813" w:rsidRPr="0027776A" w:rsidRDefault="009A3813" w:rsidP="009A3813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EC3BB1" w:rsidRDefault="00EC3BB1" w:rsidP="00EC3BB1">
      <w:pPr>
        <w:tabs>
          <w:tab w:val="left" w:pos="1260"/>
        </w:tabs>
        <w:spacing w:after="0" w:line="240" w:lineRule="auto"/>
        <w:jc w:val="both"/>
        <w:rPr>
          <w:rFonts w:cstheme="minorHAnsi"/>
          <w:bCs/>
          <w:color w:val="000000"/>
          <w:sz w:val="14"/>
          <w:szCs w:val="20"/>
          <w:u w:val="single"/>
        </w:rPr>
      </w:pPr>
    </w:p>
    <w:p w:rsidR="005C3629" w:rsidRPr="00433487" w:rsidRDefault="005C3629" w:rsidP="00EC3BB1">
      <w:pPr>
        <w:tabs>
          <w:tab w:val="left" w:pos="1260"/>
        </w:tabs>
        <w:spacing w:after="0" w:line="240" w:lineRule="auto"/>
        <w:jc w:val="both"/>
        <w:rPr>
          <w:rFonts w:cstheme="minorHAnsi"/>
          <w:bCs/>
          <w:color w:val="000000"/>
          <w:sz w:val="14"/>
          <w:szCs w:val="20"/>
          <w:u w:val="single"/>
        </w:rPr>
      </w:pPr>
    </w:p>
    <w:p w:rsidR="005279E8" w:rsidRDefault="005279E8" w:rsidP="00EC3BB1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C3BB1" w:rsidRDefault="00EC3BB1" w:rsidP="00EC3BB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</w:t>
      </w:r>
      <w:r w:rsidR="00022B1E">
        <w:rPr>
          <w:rFonts w:cs="Arial"/>
          <w:i/>
          <w:sz w:val="20"/>
          <w:szCs w:val="20"/>
        </w:rPr>
        <w:t>Kierownik</w:t>
      </w:r>
    </w:p>
    <w:p w:rsidR="00EC3BB1" w:rsidRDefault="00EC3BB1" w:rsidP="00EC3BB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Działu Zamówień Publicznych</w:t>
      </w:r>
    </w:p>
    <w:p w:rsidR="00EC3BB1" w:rsidRPr="00E8644A" w:rsidRDefault="00EC3BB1" w:rsidP="00EC3BB1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E42A2F" w:rsidRDefault="00EC3BB1" w:rsidP="00817737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</w:t>
      </w:r>
      <w:r w:rsidR="00022B1E">
        <w:rPr>
          <w:rFonts w:cs="Arial"/>
          <w:i/>
          <w:sz w:val="20"/>
          <w:szCs w:val="20"/>
        </w:rPr>
        <w:t>Marzena Kolasa</w:t>
      </w:r>
    </w:p>
    <w:sectPr w:rsidR="00E42A2F" w:rsidSect="005D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3BEA"/>
    <w:multiLevelType w:val="hybridMultilevel"/>
    <w:tmpl w:val="4F8CFD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13BBF"/>
    <w:multiLevelType w:val="hybridMultilevel"/>
    <w:tmpl w:val="26947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12515"/>
    <w:multiLevelType w:val="hybridMultilevel"/>
    <w:tmpl w:val="ADB45D86"/>
    <w:lvl w:ilvl="0" w:tplc="4978FA3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0432"/>
    <w:rsid w:val="00022B1E"/>
    <w:rsid w:val="0007252A"/>
    <w:rsid w:val="000B0701"/>
    <w:rsid w:val="000F066B"/>
    <w:rsid w:val="00182578"/>
    <w:rsid w:val="001826D6"/>
    <w:rsid w:val="001C7B84"/>
    <w:rsid w:val="00256311"/>
    <w:rsid w:val="002C6386"/>
    <w:rsid w:val="003A6E02"/>
    <w:rsid w:val="00433487"/>
    <w:rsid w:val="00476B7D"/>
    <w:rsid w:val="00493E5F"/>
    <w:rsid w:val="004B4605"/>
    <w:rsid w:val="005044D0"/>
    <w:rsid w:val="005279E8"/>
    <w:rsid w:val="00541841"/>
    <w:rsid w:val="005C3629"/>
    <w:rsid w:val="005D2D70"/>
    <w:rsid w:val="006730FC"/>
    <w:rsid w:val="006C0A12"/>
    <w:rsid w:val="006E3264"/>
    <w:rsid w:val="00716856"/>
    <w:rsid w:val="00817737"/>
    <w:rsid w:val="00882F13"/>
    <w:rsid w:val="009A3813"/>
    <w:rsid w:val="009A4CCA"/>
    <w:rsid w:val="009F5627"/>
    <w:rsid w:val="00B16C21"/>
    <w:rsid w:val="00B37E42"/>
    <w:rsid w:val="00B93620"/>
    <w:rsid w:val="00BD0859"/>
    <w:rsid w:val="00D07D9D"/>
    <w:rsid w:val="00D42530"/>
    <w:rsid w:val="00D54370"/>
    <w:rsid w:val="00D65737"/>
    <w:rsid w:val="00DE0432"/>
    <w:rsid w:val="00E25E71"/>
    <w:rsid w:val="00E42A2F"/>
    <w:rsid w:val="00E5465B"/>
    <w:rsid w:val="00EC3BB1"/>
    <w:rsid w:val="00F767DF"/>
    <w:rsid w:val="00FB44AA"/>
    <w:rsid w:val="00FE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C3B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C3B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C3BB1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3BB1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EC3B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C3BB1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3E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3E5F"/>
  </w:style>
  <w:style w:type="character" w:styleId="Hipercze">
    <w:name w:val="Hyperlink"/>
    <w:basedOn w:val="Domylnaczcionkaakapitu"/>
    <w:uiPriority w:val="99"/>
    <w:semiHidden/>
    <w:unhideWhenUsed/>
    <w:rsid w:val="00022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30</cp:revision>
  <cp:lastPrinted>2023-08-25T07:41:00Z</cp:lastPrinted>
  <dcterms:created xsi:type="dcterms:W3CDTF">2022-08-12T06:18:00Z</dcterms:created>
  <dcterms:modified xsi:type="dcterms:W3CDTF">2023-08-25T07:41:00Z</dcterms:modified>
</cp:coreProperties>
</file>