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B6F" w14:textId="52F96CA2" w:rsidR="0003705D" w:rsidRPr="0003705D" w:rsidRDefault="0003705D" w:rsidP="00A14263">
      <w:pPr>
        <w:spacing w:line="276" w:lineRule="auto"/>
        <w:jc w:val="right"/>
        <w:rPr>
          <w:rFonts w:ascii="Arial" w:hAnsi="Arial" w:cs="Arial"/>
          <w:b/>
          <w:bCs/>
        </w:rPr>
      </w:pPr>
      <w:r w:rsidRPr="0003705D">
        <w:rPr>
          <w:rFonts w:ascii="Arial" w:hAnsi="Arial" w:cs="Arial"/>
          <w:b/>
          <w:bCs/>
        </w:rPr>
        <w:t>Nr sprawy BF-IV.2370.21.2023</w:t>
      </w:r>
    </w:p>
    <w:p w14:paraId="70C0EEC0" w14:textId="118F33B4" w:rsidR="00644A2E" w:rsidRPr="0003705D" w:rsidRDefault="00644A2E" w:rsidP="00A14263">
      <w:pPr>
        <w:spacing w:line="276" w:lineRule="auto"/>
        <w:jc w:val="right"/>
        <w:rPr>
          <w:rFonts w:ascii="Arial" w:hAnsi="Arial" w:cs="Arial"/>
          <w:b/>
          <w:bCs/>
        </w:rPr>
      </w:pPr>
      <w:r w:rsidRPr="0003705D">
        <w:rPr>
          <w:rFonts w:ascii="Arial" w:hAnsi="Arial" w:cs="Arial"/>
          <w:b/>
          <w:bCs/>
        </w:rPr>
        <w:t>Załącznik nr 7 do umowy</w:t>
      </w:r>
    </w:p>
    <w:p w14:paraId="3494221A" w14:textId="77777777" w:rsidR="00644A2E" w:rsidRPr="00A14263" w:rsidRDefault="00644A2E" w:rsidP="00A1426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ED1E15" w14:textId="77777777" w:rsidR="00C941CA" w:rsidRPr="0003705D" w:rsidRDefault="000F18F9" w:rsidP="00A14263">
      <w:pPr>
        <w:spacing w:line="276" w:lineRule="auto"/>
        <w:jc w:val="center"/>
        <w:rPr>
          <w:rFonts w:ascii="Arial" w:hAnsi="Arial" w:cs="Arial"/>
          <w:b/>
        </w:rPr>
      </w:pPr>
      <w:r w:rsidRPr="0003705D">
        <w:rPr>
          <w:rFonts w:ascii="Arial" w:hAnsi="Arial" w:cs="Arial"/>
          <w:b/>
        </w:rPr>
        <w:t xml:space="preserve">Umowa powierzenia </w:t>
      </w:r>
    </w:p>
    <w:p w14:paraId="70A7CEE9" w14:textId="2DE7B425" w:rsidR="000F18F9" w:rsidRPr="0003705D" w:rsidRDefault="000F18F9" w:rsidP="00A14263">
      <w:pPr>
        <w:spacing w:line="276" w:lineRule="auto"/>
        <w:jc w:val="center"/>
        <w:rPr>
          <w:rFonts w:ascii="Arial" w:hAnsi="Arial" w:cs="Arial"/>
          <w:b/>
        </w:rPr>
      </w:pPr>
      <w:r w:rsidRPr="0003705D">
        <w:rPr>
          <w:rFonts w:ascii="Arial" w:hAnsi="Arial" w:cs="Arial"/>
          <w:b/>
        </w:rPr>
        <w:t xml:space="preserve">przetwarzania </w:t>
      </w:r>
      <w:r w:rsidR="00FF622A" w:rsidRPr="0003705D">
        <w:rPr>
          <w:rFonts w:ascii="Arial" w:hAnsi="Arial" w:cs="Arial"/>
          <w:b/>
        </w:rPr>
        <w:t>D</w:t>
      </w:r>
      <w:r w:rsidRPr="0003705D">
        <w:rPr>
          <w:rFonts w:ascii="Arial" w:hAnsi="Arial" w:cs="Arial"/>
          <w:b/>
        </w:rPr>
        <w:t xml:space="preserve">anych </w:t>
      </w:r>
      <w:r w:rsidR="00F80697" w:rsidRPr="0003705D">
        <w:rPr>
          <w:rFonts w:ascii="Arial" w:hAnsi="Arial" w:cs="Arial"/>
          <w:b/>
        </w:rPr>
        <w:t>osobowych</w:t>
      </w:r>
    </w:p>
    <w:p w14:paraId="70B9C531" w14:textId="77777777" w:rsidR="00714D3D" w:rsidRPr="0003705D" w:rsidRDefault="00714D3D" w:rsidP="00A14263">
      <w:pPr>
        <w:spacing w:line="276" w:lineRule="auto"/>
        <w:jc w:val="center"/>
        <w:rPr>
          <w:rFonts w:ascii="Arial" w:hAnsi="Arial" w:cs="Arial"/>
          <w:b/>
        </w:rPr>
      </w:pPr>
    </w:p>
    <w:p w14:paraId="21CECF14" w14:textId="77777777" w:rsidR="000F18F9" w:rsidRPr="0003705D" w:rsidRDefault="00C941CA" w:rsidP="00A14263">
      <w:pPr>
        <w:spacing w:line="276" w:lineRule="auto"/>
        <w:jc w:val="center"/>
        <w:rPr>
          <w:rFonts w:ascii="Arial" w:hAnsi="Arial" w:cs="Arial"/>
        </w:rPr>
      </w:pPr>
      <w:r w:rsidRPr="0003705D">
        <w:rPr>
          <w:rFonts w:ascii="Arial" w:hAnsi="Arial" w:cs="Arial"/>
        </w:rPr>
        <w:t>z</w:t>
      </w:r>
      <w:r w:rsidR="000F18F9" w:rsidRPr="0003705D">
        <w:rPr>
          <w:rFonts w:ascii="Arial" w:hAnsi="Arial" w:cs="Arial"/>
        </w:rPr>
        <w:t>awarta w dniu…………………….</w:t>
      </w:r>
    </w:p>
    <w:p w14:paraId="15EB09DC" w14:textId="77777777" w:rsidR="00714D3D" w:rsidRPr="0003705D" w:rsidRDefault="00714D3D" w:rsidP="00A14263">
      <w:pPr>
        <w:spacing w:line="276" w:lineRule="auto"/>
        <w:jc w:val="center"/>
        <w:rPr>
          <w:rFonts w:ascii="Arial" w:hAnsi="Arial" w:cs="Arial"/>
        </w:rPr>
      </w:pPr>
    </w:p>
    <w:p w14:paraId="3635945B" w14:textId="77777777" w:rsidR="000F18F9" w:rsidRPr="0003705D" w:rsidRDefault="000F18F9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>Zwana dalej „Umową powierzenia”</w:t>
      </w:r>
    </w:p>
    <w:p w14:paraId="40892A1F" w14:textId="77777777" w:rsidR="000F18F9" w:rsidRPr="0003705D" w:rsidRDefault="00C941CA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>p</w:t>
      </w:r>
      <w:r w:rsidR="000F18F9" w:rsidRPr="0003705D">
        <w:rPr>
          <w:rFonts w:ascii="Arial" w:hAnsi="Arial" w:cs="Arial"/>
        </w:rPr>
        <w:t>omiędzy:</w:t>
      </w:r>
    </w:p>
    <w:p w14:paraId="4C7E90B3" w14:textId="6CD91AAA" w:rsidR="00D20383" w:rsidRPr="0003705D" w:rsidRDefault="000F18F9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 xml:space="preserve">Skarbem Państwa – Komendantem Głównym </w:t>
      </w:r>
      <w:bookmarkStart w:id="0" w:name="_Hlk115428070"/>
      <w:r w:rsidRPr="0003705D">
        <w:rPr>
          <w:rFonts w:ascii="Arial" w:hAnsi="Arial" w:cs="Arial"/>
        </w:rPr>
        <w:t>Państwowej Straży Pożarnej</w:t>
      </w:r>
      <w:bookmarkEnd w:id="0"/>
      <w:r w:rsidRPr="0003705D">
        <w:rPr>
          <w:rFonts w:ascii="Arial" w:hAnsi="Arial" w:cs="Arial"/>
        </w:rPr>
        <w:t xml:space="preserve">, </w:t>
      </w:r>
      <w:r w:rsidRPr="0003705D">
        <w:rPr>
          <w:rFonts w:ascii="Arial" w:hAnsi="Arial" w:cs="Arial"/>
        </w:rPr>
        <w:br/>
      </w:r>
      <w:r w:rsidR="007C23BB" w:rsidRPr="0003705D">
        <w:rPr>
          <w:rFonts w:ascii="Arial" w:hAnsi="Arial" w:cs="Arial"/>
        </w:rPr>
        <w:t>gen. brygadier</w:t>
      </w:r>
      <w:r w:rsidR="00BC0CE3" w:rsidRPr="0003705D">
        <w:rPr>
          <w:rFonts w:ascii="Arial" w:hAnsi="Arial" w:cs="Arial"/>
        </w:rPr>
        <w:t>em</w:t>
      </w:r>
      <w:r w:rsidRPr="0003705D">
        <w:rPr>
          <w:rFonts w:ascii="Arial" w:hAnsi="Arial" w:cs="Arial"/>
        </w:rPr>
        <w:t xml:space="preserve"> </w:t>
      </w:r>
      <w:r w:rsidR="00D20383" w:rsidRPr="0003705D">
        <w:rPr>
          <w:rFonts w:ascii="Arial" w:hAnsi="Arial" w:cs="Arial"/>
        </w:rPr>
        <w:t>Andrzejem Bartkowiakiem</w:t>
      </w:r>
    </w:p>
    <w:p w14:paraId="2E81F274" w14:textId="77777777" w:rsidR="000F18F9" w:rsidRPr="0003705D" w:rsidRDefault="000F18F9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>00-463 Warszawa, ul. Podchorążych 38</w:t>
      </w:r>
    </w:p>
    <w:p w14:paraId="4A3F144C" w14:textId="758FC46F" w:rsidR="000F18F9" w:rsidRPr="0003705D" w:rsidRDefault="000F18F9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>Zwanym dalej „</w:t>
      </w:r>
      <w:r w:rsidR="00226168" w:rsidRPr="0003705D">
        <w:rPr>
          <w:rFonts w:ascii="Arial" w:hAnsi="Arial" w:cs="Arial"/>
        </w:rPr>
        <w:t>Administratorem</w:t>
      </w:r>
      <w:r w:rsidRPr="0003705D">
        <w:rPr>
          <w:rFonts w:ascii="Arial" w:hAnsi="Arial" w:cs="Arial"/>
        </w:rPr>
        <w:t>”</w:t>
      </w:r>
    </w:p>
    <w:p w14:paraId="0B5DED52" w14:textId="77777777" w:rsidR="0003705D" w:rsidRDefault="000F18F9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 xml:space="preserve">a </w:t>
      </w:r>
    </w:p>
    <w:p w14:paraId="269C21BA" w14:textId="3E2F3A5F" w:rsidR="000F18F9" w:rsidRPr="0003705D" w:rsidRDefault="000F18F9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>firmą</w:t>
      </w:r>
      <w:r w:rsidR="0003705D">
        <w:rPr>
          <w:rFonts w:ascii="Arial" w:hAnsi="Arial" w:cs="Arial"/>
        </w:rPr>
        <w:t xml:space="preserve"> </w:t>
      </w:r>
      <w:r w:rsidR="00C6382B" w:rsidRPr="0003705D">
        <w:rPr>
          <w:rFonts w:ascii="Arial" w:hAnsi="Arial" w:cs="Arial"/>
        </w:rPr>
        <w:t>.........................................................................................................</w:t>
      </w:r>
    </w:p>
    <w:p w14:paraId="078E95EA" w14:textId="6D19744B" w:rsidR="00226168" w:rsidRPr="0003705D" w:rsidRDefault="00226168" w:rsidP="00A14263">
      <w:pPr>
        <w:spacing w:line="276" w:lineRule="auto"/>
        <w:jc w:val="both"/>
        <w:rPr>
          <w:rFonts w:ascii="Arial" w:hAnsi="Arial" w:cs="Arial"/>
        </w:rPr>
      </w:pPr>
      <w:r w:rsidRPr="0003705D">
        <w:rPr>
          <w:rFonts w:ascii="Arial" w:hAnsi="Arial" w:cs="Arial"/>
        </w:rPr>
        <w:t>Zwanym dalej „Podmiotem Przetwarzającym”</w:t>
      </w:r>
      <w:r w:rsidR="0003705D">
        <w:rPr>
          <w:rFonts w:ascii="Arial" w:hAnsi="Arial" w:cs="Arial"/>
        </w:rPr>
        <w:t>,</w:t>
      </w:r>
    </w:p>
    <w:p w14:paraId="4EC6A267" w14:textId="77777777" w:rsidR="000F18F9" w:rsidRPr="0003705D" w:rsidRDefault="00043BC9" w:rsidP="00A14263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ł</w:t>
      </w:r>
      <w:r w:rsidR="000F18F9" w:rsidRPr="0003705D">
        <w:rPr>
          <w:rFonts w:ascii="Arial" w:eastAsia="Arial" w:hAnsi="Arial" w:cs="Arial"/>
          <w:color w:val="000000"/>
        </w:rPr>
        <w:t>ącznie zwanych „Stronami"</w:t>
      </w:r>
    </w:p>
    <w:p w14:paraId="35512E59" w14:textId="77777777" w:rsidR="000F18F9" w:rsidRPr="0003705D" w:rsidRDefault="000F18F9" w:rsidP="00A14263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Zważywszy, że:</w:t>
      </w:r>
    </w:p>
    <w:p w14:paraId="066BD983" w14:textId="446D75F3" w:rsidR="000F18F9" w:rsidRPr="0003705D" w:rsidRDefault="000F18F9" w:rsidP="00A14263">
      <w:pPr>
        <w:numPr>
          <w:ilvl w:val="0"/>
          <w:numId w:val="1"/>
        </w:numPr>
        <w:tabs>
          <w:tab w:val="clear" w:pos="360"/>
          <w:tab w:val="left" w:pos="792"/>
        </w:tabs>
        <w:spacing w:line="276" w:lineRule="auto"/>
        <w:ind w:hanging="36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usługi świadczone przez </w:t>
      </w:r>
      <w:r w:rsidR="00E91EA9"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w ramach Umowy głównej są związane z wykonywaniem przez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="00623D4A" w:rsidRPr="0003705D">
        <w:rPr>
          <w:rFonts w:ascii="Arial" w:eastAsia="Arial" w:hAnsi="Arial" w:cs="Arial"/>
          <w:color w:val="000000"/>
        </w:rPr>
        <w:t>operacji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w imieniu </w:t>
      </w:r>
      <w:r w:rsidR="009C4E91" w:rsidRPr="0003705D">
        <w:rPr>
          <w:rFonts w:ascii="Arial" w:hAnsi="Arial" w:cs="Arial"/>
        </w:rPr>
        <w:t>Administratora</w:t>
      </w:r>
      <w:r w:rsidR="00C6382B" w:rsidRPr="0003705D">
        <w:rPr>
          <w:rFonts w:ascii="Arial" w:eastAsia="Arial" w:hAnsi="Arial" w:cs="Arial"/>
          <w:color w:val="000000"/>
        </w:rPr>
        <w:t>.</w:t>
      </w:r>
    </w:p>
    <w:p w14:paraId="72842D82" w14:textId="1F5CCD18" w:rsidR="000F18F9" w:rsidRPr="0003705D" w:rsidRDefault="000F18F9" w:rsidP="00A14263">
      <w:pPr>
        <w:numPr>
          <w:ilvl w:val="0"/>
          <w:numId w:val="1"/>
        </w:numPr>
        <w:tabs>
          <w:tab w:val="clear" w:pos="360"/>
          <w:tab w:val="left" w:pos="792"/>
        </w:tabs>
        <w:spacing w:line="276" w:lineRule="auto"/>
        <w:ind w:hanging="36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z uwagi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zakres i przedmiot usług świadczonych przez </w:t>
      </w:r>
      <w:r w:rsidR="00E91EA9"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, uznaje się za </w:t>
      </w:r>
      <w:r w:rsidRPr="0003705D">
        <w:rPr>
          <w:rFonts w:ascii="Arial" w:eastAsia="Times New Roman" w:hAnsi="Arial" w:cs="Arial"/>
          <w:color w:val="000000"/>
        </w:rPr>
        <w:t xml:space="preserve">konieczne powierzenie przetwarzania </w:t>
      </w:r>
      <w:r w:rsidR="000B7618" w:rsidRPr="0003705D">
        <w:rPr>
          <w:rFonts w:ascii="Arial" w:eastAsia="Times New Roman" w:hAnsi="Arial" w:cs="Arial"/>
          <w:color w:val="000000"/>
        </w:rPr>
        <w:t>D</w:t>
      </w:r>
      <w:r w:rsidRPr="0003705D">
        <w:rPr>
          <w:rFonts w:ascii="Arial" w:eastAsia="Times New Roman" w:hAnsi="Arial" w:cs="Arial"/>
          <w:color w:val="000000"/>
        </w:rPr>
        <w:t xml:space="preserve">anych </w:t>
      </w:r>
      <w:r w:rsidR="00F80697" w:rsidRPr="0003705D">
        <w:rPr>
          <w:rFonts w:ascii="Arial" w:eastAsia="Times New Roman" w:hAnsi="Arial" w:cs="Arial"/>
          <w:color w:val="000000"/>
        </w:rPr>
        <w:t>osobowych</w:t>
      </w:r>
      <w:r w:rsidRPr="0003705D">
        <w:rPr>
          <w:rFonts w:ascii="Arial" w:eastAsia="Times New Roman" w:hAnsi="Arial" w:cs="Arial"/>
          <w:color w:val="000000"/>
        </w:rPr>
        <w:t xml:space="preserve"> zgodnie z art. 28 ust. 3 </w:t>
      </w:r>
      <w:r w:rsidRPr="0003705D">
        <w:rPr>
          <w:rFonts w:ascii="Arial" w:eastAsia="Arial" w:hAnsi="Arial" w:cs="Arial"/>
          <w:color w:val="000000"/>
        </w:rPr>
        <w:t xml:space="preserve">rozporządzenia Parlamentu Europejskiego i Rady (UE) 2016/679 z dnia </w:t>
      </w:r>
      <w:r w:rsidR="00A14263" w:rsidRPr="0003705D">
        <w:rPr>
          <w:rFonts w:ascii="Arial" w:eastAsia="Arial" w:hAnsi="Arial" w:cs="Arial"/>
          <w:color w:val="000000"/>
        </w:rPr>
        <w:br/>
      </w:r>
      <w:r w:rsidRPr="0003705D">
        <w:rPr>
          <w:rFonts w:ascii="Arial" w:eastAsia="Arial" w:hAnsi="Arial" w:cs="Arial"/>
          <w:color w:val="000000"/>
        </w:rPr>
        <w:t xml:space="preserve">27 kwietnia 2016 r. w sprawie ochrony osób fizycznych w związku z przetwarzaniem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i w sprawie swobodnego przepływu takich danych oraz uchylenia dyrektywy 95/46/WЕ (ogólne rozporządzenie o ochronie danych),</w:t>
      </w:r>
    </w:p>
    <w:p w14:paraId="53D2D9E6" w14:textId="0D5E8FAD" w:rsidR="000F18F9" w:rsidRPr="0003705D" w:rsidRDefault="000F18F9" w:rsidP="00A14263">
      <w:pPr>
        <w:tabs>
          <w:tab w:val="left" w:pos="792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Times New Roman" w:hAnsi="Arial" w:cs="Arial"/>
          <w:color w:val="000000"/>
        </w:rPr>
        <w:t xml:space="preserve">w celu ustalenia zasad Przetwarzania oraz zabezpieczania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, które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przetwarza w imieniu </w:t>
      </w:r>
      <w:r w:rsidR="009C4E91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>Strony postanowiły zawrzeć umowę o następującej treści:</w:t>
      </w:r>
    </w:p>
    <w:p w14:paraId="5EAE308D" w14:textId="151E2DE7" w:rsidR="000F18F9" w:rsidRPr="0003705D" w:rsidRDefault="000F18F9" w:rsidP="00A14263">
      <w:pPr>
        <w:spacing w:line="276" w:lineRule="auto"/>
        <w:jc w:val="center"/>
        <w:rPr>
          <w:rFonts w:ascii="Arial" w:hAnsi="Arial" w:cs="Arial"/>
          <w:b/>
        </w:rPr>
      </w:pPr>
      <w:r w:rsidRPr="0003705D">
        <w:rPr>
          <w:rFonts w:ascii="Arial" w:hAnsi="Arial" w:cs="Arial"/>
          <w:b/>
        </w:rPr>
        <w:t>§ 1</w:t>
      </w:r>
      <w:r w:rsidR="009D4CFB" w:rsidRPr="0003705D">
        <w:rPr>
          <w:rFonts w:ascii="Arial" w:hAnsi="Arial" w:cs="Arial"/>
          <w:b/>
        </w:rPr>
        <w:t>.</w:t>
      </w:r>
    </w:p>
    <w:p w14:paraId="5B896870" w14:textId="77777777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Lucida Console" w:hAnsi="Arial" w:cs="Arial"/>
          <w:b/>
          <w:color w:val="000000"/>
        </w:rPr>
      </w:pPr>
      <w:r w:rsidRPr="0003705D">
        <w:rPr>
          <w:rFonts w:ascii="Arial" w:eastAsia="Lucida Console" w:hAnsi="Arial" w:cs="Arial"/>
          <w:b/>
          <w:color w:val="000000"/>
        </w:rPr>
        <w:t>Definicje</w:t>
      </w:r>
    </w:p>
    <w:p w14:paraId="41787B03" w14:textId="77777777" w:rsidR="000F18F9" w:rsidRPr="0003705D" w:rsidRDefault="000F18F9" w:rsidP="00A14263">
      <w:pPr>
        <w:spacing w:line="276" w:lineRule="auto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Poniżej wskazane terminy mają dla Stron następujące znaczenie: </w:t>
      </w:r>
    </w:p>
    <w:p w14:paraId="4613F243" w14:textId="001EC536" w:rsidR="000F18F9" w:rsidRPr="0003705D" w:rsidRDefault="009D4CFB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a</w:t>
      </w:r>
      <w:r w:rsidR="000F18F9" w:rsidRPr="0003705D">
        <w:rPr>
          <w:rFonts w:ascii="Arial" w:eastAsia="Arial" w:hAnsi="Arial" w:cs="Arial"/>
          <w:color w:val="000000"/>
        </w:rPr>
        <w:t xml:space="preserve">dministrator — osoba fizyczna lub prawna, organ publiczny, jednostka lub inny podmiot, który samodzielnie lub wspólnie z innymi ustala cele i sposoby przetwarzania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="000F18F9"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Lucida Console" w:hAnsi="Arial" w:cs="Arial"/>
          <w:color w:val="000000"/>
        </w:rPr>
        <w:t>osobowych</w:t>
      </w:r>
      <w:r w:rsidRPr="0003705D">
        <w:rPr>
          <w:rFonts w:ascii="Arial" w:eastAsia="Lucida Console" w:hAnsi="Arial" w:cs="Arial"/>
          <w:color w:val="000000"/>
        </w:rPr>
        <w:t>;</w:t>
      </w:r>
      <w:r w:rsidR="000F18F9" w:rsidRPr="0003705D">
        <w:rPr>
          <w:rFonts w:ascii="Arial" w:eastAsia="Lucida Console" w:hAnsi="Arial" w:cs="Arial"/>
          <w:color w:val="000000"/>
        </w:rPr>
        <w:t xml:space="preserve"> </w:t>
      </w:r>
    </w:p>
    <w:p w14:paraId="0641DBD2" w14:textId="59EC1D0A" w:rsidR="000F18F9" w:rsidRPr="0003705D" w:rsidRDefault="000F18F9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Dane osobowe — dane w rozumieniu art. 4 pkt 1</w:t>
      </w:r>
      <w:r w:rsidR="009D4CFB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>RODO, tj</w:t>
      </w:r>
      <w:r w:rsidR="00A14263" w:rsidRPr="0003705D">
        <w:rPr>
          <w:rFonts w:ascii="Arial" w:eastAsia="Arial" w:hAnsi="Arial" w:cs="Arial"/>
          <w:color w:val="000000"/>
        </w:rPr>
        <w:t>.</w:t>
      </w:r>
      <w:r w:rsidRPr="0003705D">
        <w:rPr>
          <w:rFonts w:ascii="Arial" w:eastAsia="Arial" w:hAnsi="Arial" w:cs="Arial"/>
          <w:color w:val="000000"/>
        </w:rPr>
        <w:t>, wszelkie informacje dotyczące zidentyfikowanej lub możliwej do zidentyfikowania osoby fizycznej</w:t>
      </w:r>
      <w:r w:rsidR="00C6382B" w:rsidRPr="0003705D">
        <w:rPr>
          <w:rFonts w:ascii="Arial" w:eastAsia="Arial" w:hAnsi="Arial" w:cs="Arial"/>
          <w:color w:val="000000"/>
        </w:rPr>
        <w:t>.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279AB4D9" w14:textId="341D0A09" w:rsidR="000F18F9" w:rsidRPr="0003705D" w:rsidRDefault="009D4CFB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n</w:t>
      </w:r>
      <w:r w:rsidR="000F18F9" w:rsidRPr="0003705D">
        <w:rPr>
          <w:rFonts w:ascii="Arial" w:eastAsia="Arial" w:hAnsi="Arial" w:cs="Arial"/>
          <w:color w:val="000000"/>
        </w:rPr>
        <w:t xml:space="preserve">aruszenie ochrony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F18F9" w:rsidRPr="0003705D">
        <w:rPr>
          <w:rFonts w:ascii="Arial" w:eastAsia="Arial" w:hAnsi="Arial" w:cs="Arial"/>
          <w:color w:val="000000"/>
        </w:rPr>
        <w:t xml:space="preserve"> — naruszenie bezpieczeństwa prowadzące do przypadkowego lub niezgodnego z prawem zniszczenia, utracenia, zmodyfikowania, nieuprawnionego ujawnienia lub nieuprawnionego dostępu do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F18F9" w:rsidRPr="0003705D">
        <w:rPr>
          <w:rFonts w:ascii="Arial" w:eastAsia="Arial" w:hAnsi="Arial" w:cs="Arial"/>
          <w:color w:val="000000"/>
        </w:rPr>
        <w:t xml:space="preserve"> przesyłanych, przechowywanych lub w inny sposób przetwarzanych</w:t>
      </w:r>
      <w:r w:rsidRPr="0003705D">
        <w:rPr>
          <w:rFonts w:ascii="Arial" w:eastAsia="Arial" w:hAnsi="Arial" w:cs="Arial"/>
          <w:color w:val="000000"/>
        </w:rPr>
        <w:t>;</w:t>
      </w:r>
      <w:r w:rsidR="000F18F9" w:rsidRPr="0003705D">
        <w:rPr>
          <w:rFonts w:ascii="Arial" w:eastAsia="Arial" w:hAnsi="Arial" w:cs="Arial"/>
          <w:color w:val="000000"/>
        </w:rPr>
        <w:t xml:space="preserve"> </w:t>
      </w:r>
    </w:p>
    <w:p w14:paraId="7518AD17" w14:textId="5EB4CE29" w:rsidR="000F18F9" w:rsidRPr="0003705D" w:rsidRDefault="009D4CFB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o</w:t>
      </w:r>
      <w:r w:rsidR="000F18F9" w:rsidRPr="0003705D">
        <w:rPr>
          <w:rFonts w:ascii="Arial" w:eastAsia="Arial" w:hAnsi="Arial" w:cs="Arial"/>
          <w:color w:val="000000"/>
        </w:rPr>
        <w:t>rgan nadzorczy — niezależny organ publiczny ustanowiony przez państwa członkowskie zgodnie z art. 51 RODO</w:t>
      </w:r>
      <w:r w:rsidRPr="0003705D">
        <w:rPr>
          <w:rFonts w:ascii="Arial" w:eastAsia="Arial" w:hAnsi="Arial" w:cs="Arial"/>
          <w:color w:val="000000"/>
        </w:rPr>
        <w:t>;</w:t>
      </w:r>
      <w:r w:rsidR="000F18F9" w:rsidRPr="0003705D">
        <w:rPr>
          <w:rFonts w:ascii="Arial" w:eastAsia="Arial" w:hAnsi="Arial" w:cs="Arial"/>
          <w:color w:val="000000"/>
        </w:rPr>
        <w:t xml:space="preserve"> </w:t>
      </w:r>
    </w:p>
    <w:p w14:paraId="4EB53767" w14:textId="53AFE700" w:rsidR="000F18F9" w:rsidRPr="0003705D" w:rsidRDefault="000F18F9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Podmiot </w:t>
      </w:r>
      <w:r w:rsidR="00623D4A" w:rsidRPr="0003705D">
        <w:rPr>
          <w:rFonts w:ascii="Arial" w:eastAsia="Arial" w:hAnsi="Arial" w:cs="Arial"/>
          <w:color w:val="000000"/>
        </w:rPr>
        <w:t>przetwarzający</w:t>
      </w:r>
      <w:r w:rsidRPr="0003705D">
        <w:rPr>
          <w:rFonts w:ascii="Arial" w:eastAsia="Arial" w:hAnsi="Arial" w:cs="Arial"/>
          <w:color w:val="000000"/>
        </w:rPr>
        <w:t xml:space="preserve"> — osoba fizyczna lub prawna, organ publiczny, jednostka lub inny podmiot, który przetwarza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>ane osobowe w imieniu administratora</w:t>
      </w:r>
      <w:r w:rsidR="009D4CFB" w:rsidRPr="0003705D">
        <w:rPr>
          <w:rFonts w:ascii="Arial" w:eastAsia="Arial" w:hAnsi="Arial" w:cs="Arial"/>
          <w:color w:val="000000"/>
        </w:rPr>
        <w:t>;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191B4190" w14:textId="460AF75E" w:rsidR="000F18F9" w:rsidRPr="0003705D" w:rsidRDefault="009D4CFB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Times New Roman" w:hAnsi="Arial" w:cs="Arial"/>
          <w:color w:val="000000"/>
        </w:rPr>
        <w:lastRenderedPageBreak/>
        <w:t>p</w:t>
      </w:r>
      <w:r w:rsidR="000F18F9" w:rsidRPr="0003705D">
        <w:rPr>
          <w:rFonts w:ascii="Arial" w:eastAsia="Times New Roman" w:hAnsi="Arial" w:cs="Arial"/>
          <w:color w:val="000000"/>
        </w:rPr>
        <w:t>rzetwarzanie — operacja lub zestaw operacji wykonywanych</w:t>
      </w:r>
      <w:r w:rsidR="000F18F9" w:rsidRPr="0003705D">
        <w:rPr>
          <w:rFonts w:ascii="Arial" w:eastAsia="Times New Roman" w:hAnsi="Arial" w:cs="Arial"/>
          <w:color w:val="000000"/>
          <w:lang w:val="de-DE"/>
        </w:rPr>
        <w:t xml:space="preserve"> na</w:t>
      </w:r>
      <w:r w:rsidR="000F18F9" w:rsidRPr="0003705D">
        <w:rPr>
          <w:rFonts w:ascii="Arial" w:eastAsia="Times New Roman" w:hAnsi="Arial" w:cs="Arial"/>
          <w:color w:val="000000"/>
        </w:rPr>
        <w:t xml:space="preserve"> danych </w:t>
      </w:r>
      <w:r w:rsidR="00F80697" w:rsidRPr="0003705D">
        <w:rPr>
          <w:rFonts w:ascii="Arial" w:eastAsia="Times New Roman" w:hAnsi="Arial" w:cs="Arial"/>
          <w:color w:val="000000"/>
        </w:rPr>
        <w:t>osobowych</w:t>
      </w:r>
      <w:r w:rsidR="000F18F9" w:rsidRPr="0003705D">
        <w:rPr>
          <w:rFonts w:ascii="Arial" w:eastAsia="Times New Roman" w:hAnsi="Arial" w:cs="Arial"/>
          <w:color w:val="000000"/>
        </w:rPr>
        <w:t xml:space="preserve"> lub </w:t>
      </w:r>
      <w:r w:rsidR="000F18F9" w:rsidRPr="0003705D">
        <w:rPr>
          <w:rFonts w:ascii="Arial" w:eastAsia="Arial" w:hAnsi="Arial" w:cs="Arial"/>
          <w:color w:val="000000"/>
        </w:rPr>
        <w:t xml:space="preserve">zestawach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="000F18F9"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F18F9" w:rsidRPr="0003705D">
        <w:rPr>
          <w:rFonts w:ascii="Arial" w:eastAsia="Arial" w:hAnsi="Arial" w:cs="Arial"/>
          <w:color w:val="000000"/>
        </w:rPr>
        <w:t xml:space="preserve"> w sposób zautomatyzowany lub niezautomatyzowany, taka jak </w:t>
      </w:r>
      <w:r w:rsidR="000F18F9" w:rsidRPr="0003705D">
        <w:rPr>
          <w:rFonts w:ascii="Arial" w:eastAsia="Times New Roman" w:hAnsi="Arial" w:cs="Arial"/>
          <w:color w:val="000000"/>
        </w:rPr>
        <w:t xml:space="preserve">zbieranie, utrwalanie, organizowanie, porządkowanie, przechowywanie, adaptowanie lub </w:t>
      </w:r>
      <w:r w:rsidR="000F18F9" w:rsidRPr="0003705D">
        <w:rPr>
          <w:rFonts w:ascii="Arial" w:eastAsia="Arial" w:hAnsi="Arial" w:cs="Arial"/>
          <w:color w:val="000000"/>
        </w:rPr>
        <w:t>modyfikowanie, pobieranie, przeglądanie, wykorzystywanie, ujawnianie poprzez przesłanie, rozpowszechnianie lub innego rodzaju udostępnianie, dopasowywanie lub łączenie, ograniczanie, usuwanie lub niszczenie</w:t>
      </w:r>
      <w:r w:rsidRPr="0003705D">
        <w:rPr>
          <w:rFonts w:ascii="Arial" w:eastAsia="Arial" w:hAnsi="Arial" w:cs="Arial"/>
          <w:color w:val="000000"/>
        </w:rPr>
        <w:t>;</w:t>
      </w:r>
      <w:r w:rsidR="000F18F9" w:rsidRPr="0003705D">
        <w:rPr>
          <w:rFonts w:ascii="Arial" w:eastAsia="Arial" w:hAnsi="Arial" w:cs="Arial"/>
          <w:color w:val="000000"/>
        </w:rPr>
        <w:t xml:space="preserve"> </w:t>
      </w:r>
    </w:p>
    <w:p w14:paraId="45AEEE4E" w14:textId="2DA6A51F" w:rsidR="000F18F9" w:rsidRPr="0003705D" w:rsidRDefault="000F18F9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RODO —</w:t>
      </w:r>
      <w:r w:rsidR="009D4CFB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rozporządzenie Parlamentu Europejskiego i Rady (UE) 2016/679 </w:t>
      </w:r>
      <w:r w:rsidR="00C94E7C" w:rsidRPr="0003705D">
        <w:rPr>
          <w:rFonts w:ascii="Arial" w:eastAsia="Arial" w:hAnsi="Arial" w:cs="Arial"/>
          <w:color w:val="000000"/>
        </w:rPr>
        <w:br/>
      </w:r>
      <w:r w:rsidRPr="0003705D">
        <w:rPr>
          <w:rFonts w:ascii="Arial" w:eastAsia="Arial" w:hAnsi="Arial" w:cs="Arial"/>
          <w:color w:val="000000"/>
        </w:rPr>
        <w:t xml:space="preserve">z dnia 27 kwietnia 2016 r. w sprawie ochrony osób fizycznych w związku </w:t>
      </w:r>
      <w:r w:rsidR="00C94E7C" w:rsidRPr="0003705D">
        <w:rPr>
          <w:rFonts w:ascii="Arial" w:eastAsia="Arial" w:hAnsi="Arial" w:cs="Arial"/>
          <w:color w:val="000000"/>
        </w:rPr>
        <w:br/>
      </w:r>
      <w:r w:rsidRPr="0003705D">
        <w:rPr>
          <w:rFonts w:ascii="Arial" w:eastAsia="Arial" w:hAnsi="Arial" w:cs="Arial"/>
          <w:color w:val="000000"/>
        </w:rPr>
        <w:t xml:space="preserve">z przetwarzaniem </w:t>
      </w:r>
      <w:r w:rsidR="00921A8D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i w sprawie swobodnego przepływu takich danych oraz uchylenia dyrektywy 95/46/WE (ogólne rozporządzenie o ochronie danych)</w:t>
      </w:r>
      <w:r w:rsidR="009D4CFB" w:rsidRPr="0003705D">
        <w:rPr>
          <w:rFonts w:ascii="Arial" w:eastAsia="Arial" w:hAnsi="Arial" w:cs="Arial"/>
          <w:color w:val="000000"/>
        </w:rPr>
        <w:t>;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62F8FAA1" w14:textId="29B99F47" w:rsidR="000F18F9" w:rsidRPr="0003705D" w:rsidRDefault="000F18F9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Umowa główna — zawarta przez Strony </w:t>
      </w:r>
      <w:r w:rsidRPr="0003705D">
        <w:rPr>
          <w:rFonts w:ascii="Arial" w:hAnsi="Arial" w:cs="Arial"/>
        </w:rPr>
        <w:t xml:space="preserve">na druk, skład i łamanie oraz dostawę czasopisma Komendy Głównej </w:t>
      </w:r>
      <w:r w:rsidR="009D4CFB" w:rsidRPr="0003705D">
        <w:rPr>
          <w:rFonts w:ascii="Arial" w:hAnsi="Arial" w:cs="Arial"/>
        </w:rPr>
        <w:t>Państwowej Straży Pożarnej</w:t>
      </w:r>
      <w:r w:rsidR="009D4CFB" w:rsidRPr="0003705D" w:rsidDel="009D4CFB">
        <w:rPr>
          <w:rFonts w:ascii="Arial" w:hAnsi="Arial" w:cs="Arial"/>
        </w:rPr>
        <w:t xml:space="preserve"> </w:t>
      </w:r>
      <w:r w:rsidRPr="0003705D">
        <w:rPr>
          <w:rFonts w:ascii="Arial" w:hAnsi="Arial" w:cs="Arial"/>
        </w:rPr>
        <w:t>„Przegląd Pożarniczy”</w:t>
      </w:r>
      <w:r w:rsidR="009D4CFB" w:rsidRPr="0003705D">
        <w:rPr>
          <w:rFonts w:ascii="Arial" w:hAnsi="Arial" w:cs="Arial"/>
        </w:rPr>
        <w:t>;</w:t>
      </w:r>
    </w:p>
    <w:p w14:paraId="04B3D998" w14:textId="2C299430" w:rsidR="000F18F9" w:rsidRPr="0003705D" w:rsidRDefault="000F18F9" w:rsidP="00A14263">
      <w:pPr>
        <w:numPr>
          <w:ilvl w:val="0"/>
          <w:numId w:val="16"/>
        </w:numPr>
        <w:tabs>
          <w:tab w:val="left" w:pos="709"/>
        </w:tabs>
        <w:spacing w:line="276" w:lineRule="auto"/>
        <w:ind w:left="0"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Usługi — usługi, o których mowa w Umowy głównej</w:t>
      </w:r>
      <w:r w:rsidR="00C6382B" w:rsidRPr="0003705D">
        <w:rPr>
          <w:rFonts w:ascii="Arial" w:eastAsia="Arial" w:hAnsi="Arial" w:cs="Arial"/>
          <w:color w:val="000000"/>
        </w:rPr>
        <w:t>.</w:t>
      </w:r>
    </w:p>
    <w:p w14:paraId="5226CFF3" w14:textId="3604874D" w:rsidR="00226168" w:rsidRPr="0003705D" w:rsidRDefault="00226168" w:rsidP="00A14263">
      <w:pPr>
        <w:tabs>
          <w:tab w:val="left" w:pos="709"/>
          <w:tab w:val="left" w:pos="1139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</w:p>
    <w:p w14:paraId="20D17522" w14:textId="1CE5E43F" w:rsidR="00226168" w:rsidRPr="0003705D" w:rsidRDefault="00226168" w:rsidP="00A14263">
      <w:pPr>
        <w:tabs>
          <w:tab w:val="left" w:pos="709"/>
          <w:tab w:val="left" w:pos="1139"/>
        </w:tabs>
        <w:spacing w:line="276" w:lineRule="auto"/>
        <w:jc w:val="center"/>
        <w:textAlignment w:val="baseline"/>
        <w:rPr>
          <w:rFonts w:ascii="Arial" w:hAnsi="Arial" w:cs="Arial"/>
        </w:rPr>
      </w:pPr>
      <w:r w:rsidRPr="0003705D">
        <w:rPr>
          <w:rFonts w:ascii="Arial" w:hAnsi="Arial" w:cs="Arial"/>
          <w:b/>
        </w:rPr>
        <w:t>§ 2</w:t>
      </w:r>
      <w:r w:rsidR="00BA0E92" w:rsidRPr="0003705D">
        <w:rPr>
          <w:rFonts w:ascii="Arial" w:hAnsi="Arial" w:cs="Arial"/>
          <w:b/>
        </w:rPr>
        <w:t>.</w:t>
      </w:r>
    </w:p>
    <w:p w14:paraId="5C2C4245" w14:textId="77777777" w:rsidR="00226168" w:rsidRPr="0003705D" w:rsidRDefault="00226168" w:rsidP="00A14263">
      <w:pPr>
        <w:tabs>
          <w:tab w:val="left" w:pos="709"/>
          <w:tab w:val="left" w:pos="1139"/>
        </w:tabs>
        <w:spacing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03705D">
        <w:rPr>
          <w:rFonts w:ascii="Arial" w:eastAsia="Times New Roman" w:hAnsi="Arial" w:cs="Arial"/>
          <w:b/>
          <w:color w:val="000000"/>
        </w:rPr>
        <w:t>Sposób wykonania umowy w zakresie przetwarzania danych osobowych</w:t>
      </w:r>
    </w:p>
    <w:p w14:paraId="1903978B" w14:textId="77777777" w:rsidR="007B498C" w:rsidRPr="0003705D" w:rsidRDefault="00226168" w:rsidP="00A14263">
      <w:pPr>
        <w:numPr>
          <w:ilvl w:val="0"/>
          <w:numId w:val="3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Podmiot Przetwarzający:</w:t>
      </w:r>
    </w:p>
    <w:p w14:paraId="0C42535B" w14:textId="77777777" w:rsidR="007B498C" w:rsidRPr="0003705D" w:rsidRDefault="00226168" w:rsidP="0003705D">
      <w:pPr>
        <w:pStyle w:val="Akapitzlist"/>
        <w:numPr>
          <w:ilvl w:val="0"/>
          <w:numId w:val="18"/>
        </w:numPr>
        <w:tabs>
          <w:tab w:val="left" w:pos="576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Times New Roman" w:hAnsi="Arial" w:cs="Arial"/>
          <w:color w:val="000000"/>
        </w:rPr>
        <w:t>zobowiązuje się przy przetwarzaniu danych osobowych podjąć wszelkie</w:t>
      </w:r>
      <w:r w:rsidR="00DA7132" w:rsidRPr="0003705D">
        <w:rPr>
          <w:rFonts w:ascii="Arial" w:eastAsia="Times New Roman" w:hAnsi="Arial" w:cs="Arial"/>
          <w:color w:val="000000"/>
        </w:rPr>
        <w:t xml:space="preserve"> </w:t>
      </w:r>
      <w:r w:rsidRPr="0003705D">
        <w:rPr>
          <w:rFonts w:ascii="Arial" w:eastAsia="Times New Roman" w:hAnsi="Arial" w:cs="Arial"/>
          <w:color w:val="000000"/>
        </w:rPr>
        <w:t>środki wymagane na mocy art. 32 RODO, zapewniające adekwatny stopień</w:t>
      </w:r>
      <w:r w:rsidR="00DA7132" w:rsidRPr="0003705D">
        <w:rPr>
          <w:rFonts w:ascii="Arial" w:eastAsia="Times New Roman" w:hAnsi="Arial" w:cs="Arial"/>
          <w:color w:val="000000"/>
        </w:rPr>
        <w:t xml:space="preserve"> </w:t>
      </w:r>
      <w:r w:rsidRPr="0003705D">
        <w:rPr>
          <w:rFonts w:ascii="Arial" w:eastAsia="Times New Roman" w:hAnsi="Arial" w:cs="Arial"/>
          <w:color w:val="000000"/>
        </w:rPr>
        <w:t>bezpieczeństwa odpowiadający ryzyku określonym w tym artykule,</w:t>
      </w:r>
    </w:p>
    <w:p w14:paraId="6CB5283F" w14:textId="77777777" w:rsidR="007B498C" w:rsidRPr="0003705D" w:rsidRDefault="00226168" w:rsidP="0003705D">
      <w:pPr>
        <w:pStyle w:val="Akapitzlist"/>
        <w:numPr>
          <w:ilvl w:val="0"/>
          <w:numId w:val="18"/>
        </w:numPr>
        <w:tabs>
          <w:tab w:val="left" w:pos="576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Times New Roman" w:hAnsi="Arial" w:cs="Arial"/>
          <w:color w:val="000000"/>
        </w:rPr>
        <w:t>zobowiązuje się do nadania upoważnień do przetwarzania danych</w:t>
      </w:r>
      <w:r w:rsidR="00DA7132" w:rsidRPr="0003705D">
        <w:rPr>
          <w:rFonts w:ascii="Arial" w:eastAsia="Times New Roman" w:hAnsi="Arial" w:cs="Arial"/>
          <w:color w:val="000000"/>
        </w:rPr>
        <w:t xml:space="preserve"> </w:t>
      </w:r>
      <w:r w:rsidRPr="0003705D">
        <w:rPr>
          <w:rFonts w:ascii="Arial" w:eastAsia="Times New Roman" w:hAnsi="Arial" w:cs="Arial"/>
          <w:color w:val="000000"/>
        </w:rPr>
        <w:t>osobowych wszystkim osobom, które będą przetwarzały powierzone dane</w:t>
      </w:r>
      <w:r w:rsidR="00DA7132" w:rsidRPr="0003705D">
        <w:rPr>
          <w:rFonts w:ascii="Arial" w:eastAsia="Times New Roman" w:hAnsi="Arial" w:cs="Arial"/>
          <w:color w:val="000000"/>
        </w:rPr>
        <w:t xml:space="preserve"> </w:t>
      </w:r>
      <w:r w:rsidRPr="0003705D">
        <w:rPr>
          <w:rFonts w:ascii="Arial" w:eastAsia="Times New Roman" w:hAnsi="Arial" w:cs="Arial"/>
          <w:color w:val="000000"/>
        </w:rPr>
        <w:t>w celu realizacji umowy,</w:t>
      </w:r>
    </w:p>
    <w:p w14:paraId="66C76FA2" w14:textId="4634DBF9" w:rsidR="00226168" w:rsidRPr="0003705D" w:rsidRDefault="00226168" w:rsidP="0003705D">
      <w:pPr>
        <w:pStyle w:val="Akapitzlist"/>
        <w:numPr>
          <w:ilvl w:val="0"/>
          <w:numId w:val="18"/>
        </w:numPr>
        <w:tabs>
          <w:tab w:val="left" w:pos="576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Times New Roman" w:hAnsi="Arial" w:cs="Arial"/>
          <w:color w:val="000000"/>
        </w:rPr>
        <w:t>zapewnia, ze osoby upoważnione do przetwarzania danych osobowych</w:t>
      </w:r>
      <w:r w:rsidR="00DA7132" w:rsidRPr="0003705D">
        <w:rPr>
          <w:rFonts w:ascii="Arial" w:eastAsia="Times New Roman" w:hAnsi="Arial" w:cs="Arial"/>
          <w:color w:val="000000"/>
        </w:rPr>
        <w:t xml:space="preserve"> </w:t>
      </w:r>
      <w:r w:rsidRPr="0003705D">
        <w:rPr>
          <w:rFonts w:ascii="Arial" w:eastAsia="Times New Roman" w:hAnsi="Arial" w:cs="Arial"/>
          <w:color w:val="000000"/>
        </w:rPr>
        <w:t>zobowiązały się do zachowania tajemnicy lub podlegają ustawowemu</w:t>
      </w:r>
      <w:r w:rsidR="00DA7132" w:rsidRPr="0003705D">
        <w:rPr>
          <w:rFonts w:ascii="Arial" w:eastAsia="Times New Roman" w:hAnsi="Arial" w:cs="Arial"/>
          <w:color w:val="000000"/>
        </w:rPr>
        <w:t xml:space="preserve"> </w:t>
      </w:r>
      <w:r w:rsidRPr="0003705D">
        <w:rPr>
          <w:rFonts w:ascii="Arial" w:eastAsia="Times New Roman" w:hAnsi="Arial" w:cs="Arial"/>
          <w:color w:val="000000"/>
        </w:rPr>
        <w:t>obowiązkowi zachowania tajemnicy, zarówno w trakcie trwania zatrudnienia</w:t>
      </w:r>
      <w:r w:rsidR="00DA7132" w:rsidRPr="0003705D">
        <w:rPr>
          <w:rFonts w:ascii="Arial" w:eastAsia="Times New Roman" w:hAnsi="Arial" w:cs="Arial"/>
          <w:color w:val="000000"/>
        </w:rPr>
        <w:t xml:space="preserve"> </w:t>
      </w:r>
      <w:r w:rsidRPr="0003705D">
        <w:rPr>
          <w:rFonts w:ascii="Arial" w:eastAsia="Times New Roman" w:hAnsi="Arial" w:cs="Arial"/>
          <w:color w:val="000000"/>
        </w:rPr>
        <w:t>w Podmiocie Przetwarzającym</w:t>
      </w:r>
      <w:r w:rsidR="00A14263" w:rsidRPr="0003705D">
        <w:rPr>
          <w:rFonts w:ascii="Arial" w:eastAsia="Times New Roman" w:hAnsi="Arial" w:cs="Arial"/>
          <w:color w:val="000000"/>
        </w:rPr>
        <w:t>,</w:t>
      </w:r>
      <w:r w:rsidRPr="0003705D">
        <w:rPr>
          <w:rFonts w:ascii="Arial" w:eastAsia="Times New Roman" w:hAnsi="Arial" w:cs="Arial"/>
          <w:color w:val="000000"/>
        </w:rPr>
        <w:t xml:space="preserve"> jak i po jego ustaniu.</w:t>
      </w:r>
    </w:p>
    <w:p w14:paraId="02AF4D4D" w14:textId="77777777" w:rsidR="000F18F9" w:rsidRPr="0003705D" w:rsidRDefault="000F18F9" w:rsidP="00A14263">
      <w:pPr>
        <w:spacing w:line="276" w:lineRule="auto"/>
        <w:jc w:val="center"/>
        <w:rPr>
          <w:rFonts w:ascii="Arial" w:hAnsi="Arial" w:cs="Arial"/>
          <w:b/>
        </w:rPr>
      </w:pPr>
    </w:p>
    <w:p w14:paraId="1A35357A" w14:textId="05EB3A55" w:rsidR="000F18F9" w:rsidRPr="0003705D" w:rsidRDefault="000F18F9" w:rsidP="00A14263">
      <w:pPr>
        <w:spacing w:line="276" w:lineRule="auto"/>
        <w:jc w:val="center"/>
        <w:rPr>
          <w:rFonts w:ascii="Arial" w:hAnsi="Arial" w:cs="Arial"/>
          <w:b/>
        </w:rPr>
      </w:pPr>
      <w:r w:rsidRPr="0003705D">
        <w:rPr>
          <w:rFonts w:ascii="Arial" w:hAnsi="Arial" w:cs="Arial"/>
          <w:b/>
        </w:rPr>
        <w:t xml:space="preserve">§ </w:t>
      </w:r>
      <w:r w:rsidR="00226168" w:rsidRPr="0003705D">
        <w:rPr>
          <w:rFonts w:ascii="Arial" w:hAnsi="Arial" w:cs="Arial"/>
          <w:b/>
        </w:rPr>
        <w:t>3</w:t>
      </w:r>
      <w:r w:rsidR="009D4CFB" w:rsidRPr="0003705D">
        <w:rPr>
          <w:rFonts w:ascii="Arial" w:hAnsi="Arial" w:cs="Arial"/>
          <w:b/>
        </w:rPr>
        <w:t>.</w:t>
      </w:r>
    </w:p>
    <w:p w14:paraId="06514D23" w14:textId="2AD2FDCF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03705D">
        <w:rPr>
          <w:rFonts w:ascii="Arial" w:eastAsia="Times New Roman" w:hAnsi="Arial" w:cs="Arial"/>
          <w:b/>
          <w:color w:val="000000"/>
        </w:rPr>
        <w:t xml:space="preserve">Zakres, cel i charakter przetwarzania Danych </w:t>
      </w:r>
      <w:r w:rsidR="00F80697" w:rsidRPr="0003705D">
        <w:rPr>
          <w:rFonts w:ascii="Arial" w:eastAsia="Times New Roman" w:hAnsi="Arial" w:cs="Arial"/>
          <w:b/>
          <w:color w:val="000000"/>
        </w:rPr>
        <w:t>osobowych</w:t>
      </w:r>
    </w:p>
    <w:p w14:paraId="7808EA97" w14:textId="35F2CCAE" w:rsidR="000F18F9" w:rsidRPr="0003705D" w:rsidRDefault="00DA7132" w:rsidP="00A14263">
      <w:p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1.</w:t>
      </w:r>
      <w:r w:rsidR="000F18F9" w:rsidRPr="0003705D">
        <w:rPr>
          <w:rFonts w:ascii="Arial" w:eastAsia="Arial" w:hAnsi="Arial" w:cs="Arial"/>
          <w:color w:val="000000"/>
        </w:rPr>
        <w:t xml:space="preserve"> </w:t>
      </w:r>
      <w:r w:rsidR="006A6D7C" w:rsidRPr="0003705D">
        <w:rPr>
          <w:rFonts w:ascii="Arial" w:hAnsi="Arial" w:cs="Arial"/>
        </w:rPr>
        <w:t>Administrator</w:t>
      </w:r>
      <w:r w:rsidR="000F18F9" w:rsidRPr="0003705D">
        <w:rPr>
          <w:rFonts w:ascii="Arial" w:eastAsia="Arial" w:hAnsi="Arial" w:cs="Arial"/>
          <w:color w:val="000000"/>
        </w:rPr>
        <w:t xml:space="preserve">, spełniwszy wszelkie warunki legalności przetwarzania Danych </w:t>
      </w:r>
      <w:r w:rsidR="002D1547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="000F18F9" w:rsidRPr="0003705D">
        <w:rPr>
          <w:rFonts w:ascii="Arial" w:eastAsia="Arial" w:hAnsi="Arial" w:cs="Arial"/>
          <w:color w:val="000000"/>
        </w:rPr>
        <w:t>, działając</w:t>
      </w:r>
      <w:r w:rsidR="000F18F9"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="000F18F9" w:rsidRPr="0003705D">
        <w:rPr>
          <w:rFonts w:ascii="Arial" w:eastAsia="Arial" w:hAnsi="Arial" w:cs="Arial"/>
          <w:color w:val="000000"/>
        </w:rPr>
        <w:t xml:space="preserve"> podstawie art. 28 ust. 3 RODO powierza </w:t>
      </w:r>
      <w:r w:rsidR="00E91EA9" w:rsidRPr="0003705D">
        <w:rPr>
          <w:rFonts w:ascii="Arial" w:hAnsi="Arial" w:cs="Arial"/>
        </w:rPr>
        <w:t>Podmiotowi Przetwarzającemu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przetwarzanie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F18F9" w:rsidRPr="0003705D">
        <w:rPr>
          <w:rFonts w:ascii="Arial" w:eastAsia="Arial" w:hAnsi="Arial" w:cs="Arial"/>
          <w:color w:val="000000"/>
        </w:rPr>
        <w:t xml:space="preserve"> jego pracowników, osób współdziałających z </w:t>
      </w:r>
      <w:r w:rsidR="006A6D7C" w:rsidRPr="0003705D">
        <w:rPr>
          <w:rFonts w:ascii="Arial" w:hAnsi="Arial" w:cs="Arial"/>
        </w:rPr>
        <w:t xml:space="preserve">Administratorem </w:t>
      </w:r>
      <w:r w:rsidR="000F18F9" w:rsidRPr="0003705D">
        <w:rPr>
          <w:rFonts w:ascii="Arial" w:eastAsia="Arial" w:hAnsi="Arial" w:cs="Arial"/>
          <w:color w:val="000000"/>
        </w:rPr>
        <w:t>oraz u</w:t>
      </w:r>
      <w:r w:rsidR="00F56A98" w:rsidRPr="0003705D">
        <w:rPr>
          <w:rFonts w:ascii="Arial" w:eastAsia="Arial" w:hAnsi="Arial" w:cs="Arial"/>
          <w:color w:val="000000"/>
        </w:rPr>
        <w:t>czestników prowadzonych działań</w:t>
      </w:r>
      <w:r w:rsidR="000F18F9" w:rsidRPr="0003705D">
        <w:rPr>
          <w:rFonts w:ascii="Arial" w:eastAsia="Arial" w:hAnsi="Arial" w:cs="Arial"/>
          <w:color w:val="000000"/>
        </w:rPr>
        <w:t xml:space="preserve"> w związku ze świadczeniem Usług będących przedmiotem Umowy głównej. </w:t>
      </w:r>
    </w:p>
    <w:p w14:paraId="091C8983" w14:textId="4B4DF5A9" w:rsidR="000F18F9" w:rsidRPr="0003705D" w:rsidRDefault="000F18F9" w:rsidP="00A14263">
      <w:pPr>
        <w:numPr>
          <w:ilvl w:val="0"/>
          <w:numId w:val="3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Podmiot przetwarzający przyjmuje Dane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Pr="0003705D">
        <w:rPr>
          <w:rFonts w:ascii="Arial" w:eastAsia="Arial" w:hAnsi="Arial" w:cs="Arial"/>
          <w:color w:val="000000"/>
        </w:rPr>
        <w:t xml:space="preserve">sobowe do przetwarzania o charakterze ciągłym i bezpośrednim oraz zobowiązuje się je przetwarzać w imieniu </w:t>
      </w:r>
      <w:r w:rsidR="006A6D7C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>na zasadach określonych w niniejszej umowie i przez okres jej obowiązywania.</w:t>
      </w:r>
      <w:r w:rsidRPr="0003705D">
        <w:rPr>
          <w:rFonts w:ascii="Arial" w:eastAsia="Arial" w:hAnsi="Arial" w:cs="Arial"/>
          <w:color w:val="000000"/>
          <w:lang w:val="ru-RU"/>
        </w:rPr>
        <w:t xml:space="preserve"> </w:t>
      </w:r>
    </w:p>
    <w:p w14:paraId="26D4145F" w14:textId="3A19634B" w:rsidR="000F18F9" w:rsidRPr="0003705D" w:rsidRDefault="000F18F9" w:rsidP="00A14263">
      <w:pPr>
        <w:pStyle w:val="Akapitzlist"/>
        <w:numPr>
          <w:ilvl w:val="0"/>
          <w:numId w:val="3"/>
        </w:numPr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Na powierzone </w:t>
      </w:r>
      <w:r w:rsidR="00E91EA9" w:rsidRPr="0003705D">
        <w:rPr>
          <w:rFonts w:ascii="Arial" w:hAnsi="Arial" w:cs="Arial"/>
        </w:rPr>
        <w:t>Podmiotowi Przetwarzającemu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Dane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Pr="0003705D">
        <w:rPr>
          <w:rFonts w:ascii="Arial" w:eastAsia="Arial" w:hAnsi="Arial" w:cs="Arial"/>
          <w:color w:val="000000"/>
        </w:rPr>
        <w:t xml:space="preserve">sobowe składają się dane przetwarzane w bazie prenumeratorów w związku z </w:t>
      </w:r>
      <w:r w:rsidRPr="0003705D">
        <w:rPr>
          <w:rFonts w:ascii="Arial" w:hAnsi="Arial" w:cs="Arial"/>
        </w:rPr>
        <w:t xml:space="preserve">drukiem, składem i łamaniem oraz dostawą czasopisma Komendy Głównej </w:t>
      </w:r>
      <w:r w:rsidR="009D4CFB" w:rsidRPr="0003705D">
        <w:rPr>
          <w:rFonts w:ascii="Arial" w:hAnsi="Arial" w:cs="Arial"/>
        </w:rPr>
        <w:t>Państwowej Straży Pożarnej</w:t>
      </w:r>
      <w:r w:rsidRPr="0003705D">
        <w:rPr>
          <w:rFonts w:ascii="Arial" w:hAnsi="Arial" w:cs="Arial"/>
        </w:rPr>
        <w:t xml:space="preserve"> „Przegląd Pożarniczy</w:t>
      </w:r>
      <w:r w:rsidR="009D4CFB" w:rsidRPr="0003705D">
        <w:rPr>
          <w:rFonts w:ascii="Arial" w:hAnsi="Arial" w:cs="Arial"/>
        </w:rPr>
        <w:t>”</w:t>
      </w:r>
      <w:r w:rsidRPr="0003705D">
        <w:rPr>
          <w:rFonts w:ascii="Arial" w:hAnsi="Arial" w:cs="Arial"/>
        </w:rPr>
        <w:t>.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311E59AD" w14:textId="01C7066B" w:rsidR="000F18F9" w:rsidRPr="0003705D" w:rsidRDefault="00E91EA9" w:rsidP="00A14263">
      <w:pPr>
        <w:pStyle w:val="Akapitzlist"/>
        <w:numPr>
          <w:ilvl w:val="0"/>
          <w:numId w:val="3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>jest uprawniony do:</w:t>
      </w:r>
    </w:p>
    <w:p w14:paraId="799ADD60" w14:textId="77777777" w:rsidR="00316965" w:rsidRPr="0003705D" w:rsidRDefault="000F18F9" w:rsidP="0003705D">
      <w:pPr>
        <w:pStyle w:val="Akapitzlist"/>
        <w:numPr>
          <w:ilvl w:val="0"/>
          <w:numId w:val="17"/>
        </w:numPr>
        <w:tabs>
          <w:tab w:val="left" w:pos="360"/>
          <w:tab w:val="left" w:pos="1296"/>
        </w:tabs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3705D">
        <w:rPr>
          <w:rFonts w:ascii="Arial" w:eastAsia="Times New Roman" w:hAnsi="Arial" w:cs="Arial"/>
          <w:color w:val="000000"/>
        </w:rPr>
        <w:t xml:space="preserve">wykonywania na Danych </w:t>
      </w:r>
      <w:r w:rsidR="000B7618" w:rsidRPr="0003705D">
        <w:rPr>
          <w:rFonts w:ascii="Arial" w:eastAsia="Times New Roman" w:hAnsi="Arial" w:cs="Arial"/>
          <w:color w:val="000000"/>
        </w:rPr>
        <w:t>o</w:t>
      </w:r>
      <w:r w:rsidR="00F80697" w:rsidRPr="0003705D">
        <w:rPr>
          <w:rFonts w:ascii="Arial" w:eastAsia="Times New Roman" w:hAnsi="Arial" w:cs="Arial"/>
          <w:color w:val="000000"/>
        </w:rPr>
        <w:t>sobowych</w:t>
      </w:r>
      <w:r w:rsidRPr="0003705D">
        <w:rPr>
          <w:rFonts w:ascii="Arial" w:eastAsia="Times New Roman" w:hAnsi="Arial" w:cs="Arial"/>
          <w:color w:val="000000"/>
        </w:rPr>
        <w:t xml:space="preserve"> wszelkich zautomatyzowanych lub </w:t>
      </w:r>
      <w:r w:rsidRPr="0003705D">
        <w:rPr>
          <w:rFonts w:ascii="Arial" w:eastAsia="Arial" w:hAnsi="Arial" w:cs="Arial"/>
          <w:color w:val="000000"/>
        </w:rPr>
        <w:t>niezautomatyzowanych operacji przetwarzania uzasadnionych i niezbędnych dla realizacji Usług, które mogą obejmować m.in.: zbieranie, utrwalanie, organizowanie, porządkowanie, aktualizację, przechowywanie, archiwizowanie, modyfikowanie, pobieranie, kopiowan</w:t>
      </w:r>
      <w:r w:rsidR="00173122" w:rsidRPr="0003705D">
        <w:rPr>
          <w:rFonts w:ascii="Arial" w:eastAsia="Arial" w:hAnsi="Arial" w:cs="Arial"/>
          <w:color w:val="000000"/>
        </w:rPr>
        <w:t>ie, przeglądanie, wykorzystywan</w:t>
      </w:r>
      <w:r w:rsidRPr="0003705D">
        <w:rPr>
          <w:rFonts w:ascii="Arial" w:eastAsia="Arial" w:hAnsi="Arial" w:cs="Arial"/>
          <w:color w:val="000000"/>
        </w:rPr>
        <w:t>e, udostępn</w:t>
      </w:r>
      <w:r w:rsidR="004964D3" w:rsidRPr="0003705D">
        <w:rPr>
          <w:rFonts w:ascii="Arial" w:eastAsia="Arial" w:hAnsi="Arial" w:cs="Arial"/>
          <w:color w:val="000000"/>
        </w:rPr>
        <w:t>ianie, usuwanie lub niszczenie;</w:t>
      </w:r>
    </w:p>
    <w:p w14:paraId="1A0A3686" w14:textId="3EBBF99D" w:rsidR="000F18F9" w:rsidRPr="0003705D" w:rsidRDefault="000F18F9" w:rsidP="0003705D">
      <w:pPr>
        <w:pStyle w:val="Akapitzlist"/>
        <w:numPr>
          <w:ilvl w:val="0"/>
          <w:numId w:val="17"/>
        </w:numPr>
        <w:tabs>
          <w:tab w:val="left" w:pos="360"/>
          <w:tab w:val="left" w:pos="1296"/>
        </w:tabs>
        <w:spacing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przetwarzania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wyłącznie w celach związanych z realizacją Usług. </w:t>
      </w:r>
    </w:p>
    <w:p w14:paraId="14DA7D89" w14:textId="77777777" w:rsidR="000F18F9" w:rsidRPr="0003705D" w:rsidRDefault="000F18F9" w:rsidP="00A14263">
      <w:pPr>
        <w:spacing w:line="276" w:lineRule="auto"/>
        <w:ind w:hanging="283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5. W celu zapewnienia prawidłowej realizacji niniejszej umowy Strony wskazują osoby kontaktowe w sprawach związanych z jej realizacją:</w:t>
      </w:r>
    </w:p>
    <w:p w14:paraId="1D0EB5DB" w14:textId="762B3F0F" w:rsidR="00C941CA" w:rsidRPr="0003705D" w:rsidRDefault="000F18F9" w:rsidP="00A14263">
      <w:pPr>
        <w:tabs>
          <w:tab w:val="left" w:pos="709"/>
          <w:tab w:val="right" w:leader="dot" w:pos="8568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lastRenderedPageBreak/>
        <w:t xml:space="preserve">dla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  <w:color w:val="000000"/>
        </w:rPr>
        <w:t xml:space="preserve">: </w:t>
      </w:r>
    </w:p>
    <w:p w14:paraId="5863582A" w14:textId="7C83508A" w:rsidR="000F18F9" w:rsidRPr="0003705D" w:rsidRDefault="00C941CA" w:rsidP="00A14263">
      <w:pPr>
        <w:tabs>
          <w:tab w:val="left" w:pos="709"/>
          <w:tab w:val="right" w:leader="dot" w:pos="8568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Anna Łańduch</w:t>
      </w:r>
      <w:r w:rsidR="000F18F9" w:rsidRPr="0003705D">
        <w:rPr>
          <w:rFonts w:ascii="Arial" w:eastAsia="Arial" w:hAnsi="Arial" w:cs="Arial"/>
          <w:color w:val="000000"/>
        </w:rPr>
        <w:t>, e-mail:</w:t>
      </w:r>
      <w:r w:rsidRPr="0003705D">
        <w:rPr>
          <w:rFonts w:ascii="Arial" w:eastAsia="Arial" w:hAnsi="Arial" w:cs="Arial"/>
          <w:color w:val="000000"/>
        </w:rPr>
        <w:t xml:space="preserve"> alanduch@kg</w:t>
      </w:r>
      <w:r w:rsidR="003A2BD7" w:rsidRPr="0003705D">
        <w:rPr>
          <w:rFonts w:ascii="Arial" w:eastAsia="Arial" w:hAnsi="Arial" w:cs="Arial"/>
          <w:color w:val="000000"/>
        </w:rPr>
        <w:t>.straz</w:t>
      </w:r>
      <w:r w:rsidRPr="0003705D">
        <w:rPr>
          <w:rFonts w:ascii="Arial" w:eastAsia="Arial" w:hAnsi="Arial" w:cs="Arial"/>
          <w:color w:val="000000"/>
        </w:rPr>
        <w:t>.gov.pl</w:t>
      </w:r>
      <w:r w:rsidR="000F18F9" w:rsidRPr="0003705D">
        <w:rPr>
          <w:rFonts w:ascii="Arial" w:eastAsia="Arial" w:hAnsi="Arial" w:cs="Arial"/>
          <w:color w:val="000000"/>
        </w:rPr>
        <w:t xml:space="preserve">, tel. </w:t>
      </w:r>
      <w:r w:rsidRPr="0003705D">
        <w:rPr>
          <w:rFonts w:ascii="Arial" w:eastAsia="Arial" w:hAnsi="Arial" w:cs="Arial"/>
          <w:color w:val="000000"/>
        </w:rPr>
        <w:t>22 523 33 07</w:t>
      </w:r>
      <w:r w:rsidR="000F18F9" w:rsidRPr="0003705D">
        <w:rPr>
          <w:rFonts w:ascii="Arial" w:eastAsia="Arial" w:hAnsi="Arial" w:cs="Arial"/>
          <w:color w:val="000000"/>
        </w:rPr>
        <w:t xml:space="preserve"> </w:t>
      </w:r>
    </w:p>
    <w:p w14:paraId="763A39A4" w14:textId="16F50467" w:rsidR="00C94E7C" w:rsidRPr="0003705D" w:rsidRDefault="003A2BD7" w:rsidP="00A14263">
      <w:pPr>
        <w:tabs>
          <w:tab w:val="left" w:pos="709"/>
          <w:tab w:val="right" w:leader="dot" w:pos="8568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Emilia Klim</w:t>
      </w:r>
      <w:r w:rsidR="00C94E7C" w:rsidRPr="0003705D">
        <w:rPr>
          <w:rFonts w:ascii="Arial" w:eastAsia="Arial" w:hAnsi="Arial" w:cs="Arial"/>
        </w:rPr>
        <w:t>:</w:t>
      </w:r>
      <w:r w:rsidR="007D2B82" w:rsidRPr="0003705D">
        <w:rPr>
          <w:rFonts w:ascii="Arial" w:eastAsia="Arial" w:hAnsi="Arial" w:cs="Arial"/>
        </w:rPr>
        <w:t xml:space="preserve"> </w:t>
      </w:r>
      <w:r w:rsidR="003B3BDB" w:rsidRPr="0003705D">
        <w:rPr>
          <w:rFonts w:ascii="Arial" w:eastAsia="Arial" w:hAnsi="Arial" w:cs="Arial"/>
        </w:rPr>
        <w:t xml:space="preserve">e-mail: </w:t>
      </w:r>
      <w:r w:rsidRPr="0003705D">
        <w:rPr>
          <w:rFonts w:ascii="Arial" w:eastAsia="Arial" w:hAnsi="Arial" w:cs="Arial"/>
        </w:rPr>
        <w:t>eklim</w:t>
      </w:r>
      <w:r w:rsidR="007C23BB" w:rsidRPr="0003705D">
        <w:rPr>
          <w:rFonts w:ascii="Arial" w:eastAsia="Arial" w:hAnsi="Arial" w:cs="Arial"/>
        </w:rPr>
        <w:t>@kg</w:t>
      </w:r>
      <w:r w:rsidRPr="0003705D">
        <w:rPr>
          <w:rFonts w:ascii="Arial" w:eastAsia="Arial" w:hAnsi="Arial" w:cs="Arial"/>
        </w:rPr>
        <w:t>.straz</w:t>
      </w:r>
      <w:r w:rsidR="007C23BB" w:rsidRPr="0003705D">
        <w:rPr>
          <w:rFonts w:ascii="Arial" w:eastAsia="Arial" w:hAnsi="Arial" w:cs="Arial"/>
        </w:rPr>
        <w:t>.gov.pl</w:t>
      </w:r>
      <w:r w:rsidR="007D2B82" w:rsidRPr="0003705D">
        <w:rPr>
          <w:rFonts w:ascii="Arial" w:eastAsia="Arial" w:hAnsi="Arial" w:cs="Arial"/>
        </w:rPr>
        <w:t xml:space="preserve">, </w:t>
      </w:r>
      <w:r w:rsidR="00C94E7C" w:rsidRPr="0003705D">
        <w:rPr>
          <w:rFonts w:ascii="Arial" w:eastAsia="Arial" w:hAnsi="Arial" w:cs="Arial"/>
          <w:color w:val="000000"/>
        </w:rPr>
        <w:t xml:space="preserve"> tel. 22 523 3</w:t>
      </w:r>
      <w:r w:rsidRPr="0003705D">
        <w:rPr>
          <w:rFonts w:ascii="Arial" w:eastAsia="Arial" w:hAnsi="Arial" w:cs="Arial"/>
          <w:color w:val="000000"/>
        </w:rPr>
        <w:t>3</w:t>
      </w:r>
      <w:r w:rsidR="00C94E7C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>06</w:t>
      </w:r>
    </w:p>
    <w:p w14:paraId="32C2487B" w14:textId="6A8AA33B" w:rsidR="00C941CA" w:rsidRPr="0003705D" w:rsidRDefault="00C941CA" w:rsidP="00A14263">
      <w:pPr>
        <w:tabs>
          <w:tab w:val="left" w:pos="709"/>
          <w:tab w:val="right" w:pos="8568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dla </w:t>
      </w:r>
      <w:r w:rsidR="00E91EA9" w:rsidRPr="0003705D">
        <w:rPr>
          <w:rFonts w:ascii="Arial" w:hAnsi="Arial" w:cs="Arial"/>
        </w:rPr>
        <w:t>Podmiotu Przetwarzającego</w:t>
      </w:r>
      <w:r w:rsidRPr="0003705D">
        <w:rPr>
          <w:rFonts w:ascii="Arial" w:eastAsia="Arial" w:hAnsi="Arial" w:cs="Arial"/>
          <w:color w:val="000000"/>
        </w:rPr>
        <w:t>:</w:t>
      </w:r>
    </w:p>
    <w:p w14:paraId="626372EB" w14:textId="1C4E4F7C" w:rsidR="000F18F9" w:rsidRPr="0003705D" w:rsidRDefault="00A14263" w:rsidP="00A14263">
      <w:pPr>
        <w:tabs>
          <w:tab w:val="left" w:pos="709"/>
          <w:tab w:val="right" w:pos="8568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…………………………………….</w:t>
      </w:r>
    </w:p>
    <w:p w14:paraId="5AC21096" w14:textId="3FC2E072" w:rsidR="000F18F9" w:rsidRPr="0003705D" w:rsidRDefault="000F18F9" w:rsidP="00A14263">
      <w:pPr>
        <w:spacing w:line="276" w:lineRule="auto"/>
        <w:jc w:val="center"/>
        <w:rPr>
          <w:rFonts w:ascii="Arial" w:hAnsi="Arial" w:cs="Arial"/>
          <w:b/>
          <w:color w:val="FF0000"/>
        </w:rPr>
      </w:pPr>
      <w:r w:rsidRPr="0003705D">
        <w:rPr>
          <w:rFonts w:ascii="Arial" w:hAnsi="Arial" w:cs="Arial"/>
          <w:b/>
        </w:rPr>
        <w:t xml:space="preserve">§ </w:t>
      </w:r>
      <w:r w:rsidR="00FB7078" w:rsidRPr="0003705D">
        <w:rPr>
          <w:rFonts w:ascii="Arial" w:hAnsi="Arial" w:cs="Arial"/>
          <w:b/>
        </w:rPr>
        <w:t>4</w:t>
      </w:r>
      <w:r w:rsidR="009D4CFB" w:rsidRPr="0003705D">
        <w:rPr>
          <w:rFonts w:ascii="Arial" w:hAnsi="Arial" w:cs="Arial"/>
          <w:b/>
        </w:rPr>
        <w:t>.</w:t>
      </w:r>
    </w:p>
    <w:p w14:paraId="620324B4" w14:textId="5B561259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</w:rPr>
        <w:t xml:space="preserve">Dalsze powierzenie przetwarzania </w:t>
      </w:r>
      <w:r w:rsidR="004842A1" w:rsidRPr="0003705D">
        <w:rPr>
          <w:rFonts w:ascii="Arial" w:eastAsia="Arial" w:hAnsi="Arial" w:cs="Arial"/>
          <w:b/>
          <w:color w:val="000000"/>
        </w:rPr>
        <w:t>D</w:t>
      </w:r>
      <w:r w:rsidRPr="0003705D">
        <w:rPr>
          <w:rFonts w:ascii="Arial" w:eastAsia="Arial" w:hAnsi="Arial" w:cs="Arial"/>
          <w:b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b/>
          <w:color w:val="000000"/>
        </w:rPr>
        <w:t>osobowych</w:t>
      </w:r>
      <w:r w:rsidR="00997EB6" w:rsidRPr="0003705D">
        <w:rPr>
          <w:rFonts w:ascii="Arial" w:eastAsia="Arial" w:hAnsi="Arial" w:cs="Arial"/>
          <w:b/>
          <w:color w:val="000000"/>
        </w:rPr>
        <w:t xml:space="preserve"> </w:t>
      </w:r>
    </w:p>
    <w:p w14:paraId="2DA401E8" w14:textId="15734266" w:rsidR="000F18F9" w:rsidRPr="0003705D" w:rsidRDefault="00E91EA9" w:rsidP="00A14263">
      <w:pPr>
        <w:numPr>
          <w:ilvl w:val="0"/>
          <w:numId w:val="5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jest uprawniony do korzystania z usług innego Podmiotu przetwarzającego w trakcie realizacji </w:t>
      </w:r>
      <w:r w:rsidR="009D4CFB" w:rsidRPr="0003705D">
        <w:rPr>
          <w:rFonts w:ascii="Arial" w:eastAsia="Arial" w:hAnsi="Arial" w:cs="Arial"/>
          <w:color w:val="000000"/>
        </w:rPr>
        <w:t>p</w:t>
      </w:r>
      <w:r w:rsidR="000F18F9" w:rsidRPr="0003705D">
        <w:rPr>
          <w:rFonts w:ascii="Arial" w:eastAsia="Arial" w:hAnsi="Arial" w:cs="Arial"/>
          <w:color w:val="000000"/>
        </w:rPr>
        <w:t>rzetwarzania Danych</w:t>
      </w:r>
      <w:r w:rsidR="000B7618" w:rsidRPr="0003705D">
        <w:rPr>
          <w:rFonts w:ascii="Arial" w:eastAsia="Arial" w:hAnsi="Arial" w:cs="Arial"/>
          <w:color w:val="000000"/>
        </w:rPr>
        <w:t xml:space="preserve"> 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="000F18F9"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="000F18F9" w:rsidRPr="0003705D">
        <w:rPr>
          <w:rFonts w:ascii="Arial" w:eastAsia="Arial" w:hAnsi="Arial" w:cs="Arial"/>
          <w:color w:val="000000"/>
        </w:rPr>
        <w:t xml:space="preserve"> podstawie niniejszej umowy, wyłącznie po uzyskaniu uprzedniej pisemnej zgody </w:t>
      </w:r>
      <w:r w:rsidR="006A6D7C" w:rsidRPr="0003705D">
        <w:rPr>
          <w:rFonts w:ascii="Arial" w:hAnsi="Arial" w:cs="Arial"/>
        </w:rPr>
        <w:t xml:space="preserve">Administratora </w:t>
      </w:r>
      <w:r w:rsidR="000F18F9" w:rsidRPr="0003705D">
        <w:rPr>
          <w:rFonts w:ascii="Arial" w:eastAsia="Arial" w:hAnsi="Arial" w:cs="Arial"/>
          <w:color w:val="000000"/>
          <w:lang w:val="de-DE"/>
        </w:rPr>
        <w:t>na</w:t>
      </w:r>
      <w:r w:rsidR="000F18F9" w:rsidRPr="0003705D">
        <w:rPr>
          <w:rFonts w:ascii="Arial" w:eastAsia="Arial" w:hAnsi="Arial" w:cs="Arial"/>
          <w:color w:val="000000"/>
        </w:rPr>
        <w:t xml:space="preserve"> dalsze powierzenie</w:t>
      </w:r>
      <w:r w:rsidR="000F18F9" w:rsidRPr="0003705D">
        <w:rPr>
          <w:rFonts w:ascii="Arial" w:eastAsia="Arial" w:hAnsi="Arial" w:cs="Arial"/>
          <w:color w:val="000000"/>
          <w:lang w:val="de-DE"/>
        </w:rPr>
        <w:t xml:space="preserve"> ich</w:t>
      </w:r>
      <w:r w:rsidR="000F18F9" w:rsidRPr="0003705D">
        <w:rPr>
          <w:rFonts w:ascii="Arial" w:eastAsia="Arial" w:hAnsi="Arial" w:cs="Arial"/>
          <w:color w:val="000000"/>
        </w:rPr>
        <w:t xml:space="preserve"> przetwarzania temu usługodawcy. </w:t>
      </w:r>
    </w:p>
    <w:p w14:paraId="07E9E612" w14:textId="6F7FD09E" w:rsidR="000F18F9" w:rsidRPr="0003705D" w:rsidRDefault="00E91EA9" w:rsidP="00A14263">
      <w:pPr>
        <w:numPr>
          <w:ilvl w:val="0"/>
          <w:numId w:val="5"/>
        </w:numPr>
        <w:tabs>
          <w:tab w:val="left" w:pos="288"/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jest obowiązany poinformować </w:t>
      </w:r>
      <w:r w:rsidR="006A6D7C" w:rsidRPr="0003705D">
        <w:rPr>
          <w:rFonts w:ascii="Arial" w:hAnsi="Arial" w:cs="Arial"/>
        </w:rPr>
        <w:t xml:space="preserve">Administratora </w:t>
      </w:r>
      <w:r w:rsidR="000F18F9" w:rsidRPr="0003705D">
        <w:rPr>
          <w:rFonts w:ascii="Arial" w:eastAsia="Arial" w:hAnsi="Arial" w:cs="Arial"/>
          <w:color w:val="000000"/>
        </w:rPr>
        <w:t>o każdym</w:t>
      </w:r>
      <w:r w:rsidR="00C94E7C"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planowanym dalszym powierzeniu przetwarzania Danych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="000F18F9" w:rsidRPr="0003705D">
        <w:rPr>
          <w:rFonts w:ascii="Arial" w:eastAsia="Arial" w:hAnsi="Arial" w:cs="Arial"/>
          <w:color w:val="000000"/>
        </w:rPr>
        <w:t xml:space="preserve"> innemu usługodawcy, który udziela zgodę lub wyraża sprzeciw wobec dalszego powierzenia przetwarzania w/w danych usługodawcy wskazanemu przez </w:t>
      </w:r>
      <w:r w:rsidRPr="0003705D">
        <w:rPr>
          <w:rFonts w:ascii="Arial" w:hAnsi="Arial" w:cs="Arial"/>
        </w:rPr>
        <w:t>Podmiot Przetwarzający</w:t>
      </w:r>
      <w:r w:rsidR="000F18F9" w:rsidRPr="0003705D">
        <w:rPr>
          <w:rFonts w:ascii="Arial" w:eastAsia="Arial" w:hAnsi="Arial" w:cs="Arial"/>
          <w:color w:val="000000"/>
        </w:rPr>
        <w:t xml:space="preserve">. </w:t>
      </w:r>
    </w:p>
    <w:p w14:paraId="332BEA46" w14:textId="1230A6E8" w:rsidR="000F18F9" w:rsidRPr="0003705D" w:rsidRDefault="00E91EA9" w:rsidP="00A14263">
      <w:pPr>
        <w:numPr>
          <w:ilvl w:val="0"/>
          <w:numId w:val="5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jest zobowiązany zapewnić, iż inny podmiot przetwarzający, </w:t>
      </w:r>
      <w:r w:rsidR="00C94E7C" w:rsidRPr="0003705D">
        <w:rPr>
          <w:rFonts w:ascii="Arial" w:eastAsia="Arial" w:hAnsi="Arial" w:cs="Arial"/>
          <w:color w:val="000000"/>
        </w:rPr>
        <w:br/>
      </w:r>
      <w:r w:rsidR="000F18F9" w:rsidRPr="0003705D">
        <w:rPr>
          <w:rFonts w:ascii="Arial" w:eastAsia="Arial" w:hAnsi="Arial" w:cs="Arial"/>
          <w:color w:val="000000"/>
        </w:rPr>
        <w:t xml:space="preserve">z którego usług zamierza korzystać przy przetwarzaniu Danych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="000F18F9" w:rsidRPr="0003705D">
        <w:rPr>
          <w:rFonts w:ascii="Arial" w:eastAsia="Arial" w:hAnsi="Arial" w:cs="Arial"/>
          <w:color w:val="000000"/>
        </w:rPr>
        <w:t xml:space="preserve"> daje wystarczające gwarancje wdrożenia odpowiednich środków technicznych </w:t>
      </w:r>
      <w:r w:rsidR="00A14263" w:rsidRPr="0003705D">
        <w:rPr>
          <w:rFonts w:ascii="Arial" w:eastAsia="Arial" w:hAnsi="Arial" w:cs="Arial"/>
          <w:color w:val="000000"/>
        </w:rPr>
        <w:br/>
      </w:r>
      <w:r w:rsidR="000F18F9" w:rsidRPr="0003705D">
        <w:rPr>
          <w:rFonts w:ascii="Arial" w:eastAsia="Arial" w:hAnsi="Arial" w:cs="Arial"/>
          <w:color w:val="000000"/>
        </w:rPr>
        <w:t>i organizacyjnych, by przetwarzanie spełniał</w:t>
      </w:r>
      <w:r w:rsidR="002B7873" w:rsidRPr="0003705D">
        <w:rPr>
          <w:rFonts w:ascii="Arial" w:eastAsia="Arial" w:hAnsi="Arial" w:cs="Arial"/>
          <w:color w:val="000000"/>
        </w:rPr>
        <w:t xml:space="preserve">o </w:t>
      </w:r>
      <w:r w:rsidR="000F18F9" w:rsidRPr="0003705D">
        <w:rPr>
          <w:rFonts w:ascii="Arial" w:eastAsia="Arial" w:hAnsi="Arial" w:cs="Arial"/>
          <w:color w:val="000000"/>
        </w:rPr>
        <w:t xml:space="preserve">wymogi RODO oraz chroniło prawa osób, których dane dotyczą. </w:t>
      </w:r>
    </w:p>
    <w:p w14:paraId="36C75FF0" w14:textId="27839838" w:rsidR="000F18F9" w:rsidRPr="0003705D" w:rsidRDefault="000F18F9" w:rsidP="00A14263">
      <w:pPr>
        <w:numPr>
          <w:ilvl w:val="0"/>
          <w:numId w:val="5"/>
        </w:numPr>
        <w:tabs>
          <w:tab w:val="left" w:pos="709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 przypadku dalszego powierzenia czynności przetwarzania innemu podmiotowi przetwarzającemu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>nakłada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ten inny podmiot przetwarzający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mocy umowy (w formie pisemnej), takie same obowiązki ochrony danych</w:t>
      </w:r>
      <w:r w:rsidR="00A14263" w:rsidRPr="0003705D">
        <w:rPr>
          <w:rFonts w:ascii="Arial" w:eastAsia="Arial" w:hAnsi="Arial" w:cs="Arial"/>
          <w:color w:val="000000"/>
        </w:rPr>
        <w:t>,</w:t>
      </w:r>
      <w:r w:rsidRPr="0003705D">
        <w:rPr>
          <w:rFonts w:ascii="Arial" w:eastAsia="Arial" w:hAnsi="Arial" w:cs="Arial"/>
          <w:color w:val="000000"/>
        </w:rPr>
        <w:t xml:space="preserve"> jakie spoczywają</w:t>
      </w:r>
      <w:r w:rsidRPr="0003705D">
        <w:rPr>
          <w:rFonts w:ascii="Arial" w:eastAsia="Arial" w:hAnsi="Arial" w:cs="Arial"/>
          <w:color w:val="000000"/>
          <w:lang w:val="de-DE"/>
        </w:rPr>
        <w:t xml:space="preserve"> na </w:t>
      </w:r>
      <w:r w:rsidR="00E91EA9" w:rsidRPr="0003705D">
        <w:rPr>
          <w:rFonts w:ascii="Arial" w:hAnsi="Arial" w:cs="Arial"/>
        </w:rPr>
        <w:t>Podmiocie Przetwarzającym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w ramach niniejszej umowy, w szczególności obowiązki dotyczące wdrożenia odpowiednich środków technicznych i organizacyjnych, tak aby przetwarzanie odpowiadało wymogom art. 32 RODO. </w:t>
      </w:r>
    </w:p>
    <w:p w14:paraId="19B8523B" w14:textId="0809AB0A" w:rsidR="000F18F9" w:rsidRPr="0003705D" w:rsidRDefault="00E91EA9" w:rsidP="00A14263">
      <w:pPr>
        <w:numPr>
          <w:ilvl w:val="0"/>
          <w:numId w:val="5"/>
        </w:numPr>
        <w:tabs>
          <w:tab w:val="left" w:pos="709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może przetwarzać </w:t>
      </w:r>
      <w:r w:rsidR="00921A8D" w:rsidRPr="0003705D">
        <w:rPr>
          <w:rFonts w:ascii="Arial" w:eastAsia="Arial" w:hAnsi="Arial" w:cs="Arial"/>
          <w:color w:val="000000"/>
        </w:rPr>
        <w:t>D</w:t>
      </w:r>
      <w:r w:rsidR="000F18F9" w:rsidRPr="0003705D">
        <w:rPr>
          <w:rFonts w:ascii="Arial" w:eastAsia="Arial" w:hAnsi="Arial" w:cs="Arial"/>
          <w:color w:val="000000"/>
        </w:rPr>
        <w:t xml:space="preserve">ane osobowe wyłącznie na terenie Europejskiego Obszaru Gospodarczego, zwanego dalej </w:t>
      </w:r>
      <w:r w:rsidR="000F18F9" w:rsidRPr="0003705D">
        <w:rPr>
          <w:rFonts w:ascii="Arial" w:eastAsia="Arial" w:hAnsi="Arial" w:cs="Arial"/>
          <w:b/>
          <w:color w:val="000000"/>
        </w:rPr>
        <w:t>„EOG</w:t>
      </w:r>
      <w:r w:rsidR="000F18F9" w:rsidRPr="0003705D">
        <w:rPr>
          <w:rFonts w:ascii="Arial" w:eastAsia="Arial" w:hAnsi="Arial" w:cs="Arial"/>
          <w:color w:val="000000"/>
        </w:rPr>
        <w:t>". W</w:t>
      </w:r>
      <w:r w:rsidR="00316965" w:rsidRPr="0003705D">
        <w:rPr>
          <w:rFonts w:ascii="Arial" w:eastAsia="Arial" w:hAnsi="Arial" w:cs="Arial"/>
          <w:color w:val="000000"/>
        </w:rPr>
        <w:t> </w:t>
      </w:r>
      <w:r w:rsidR="000F18F9" w:rsidRPr="0003705D">
        <w:rPr>
          <w:rFonts w:ascii="Arial" w:eastAsia="Arial" w:hAnsi="Arial" w:cs="Arial"/>
          <w:color w:val="000000"/>
        </w:rPr>
        <w:t>skład EOG wchodzą następujące państwa: wszystkie państwa członkowskie Unii Europejskiej oraz Islandia, Norwegia, Liechtenstein.</w:t>
      </w:r>
      <w:r w:rsidR="0024585F" w:rsidRPr="0003705D">
        <w:rPr>
          <w:rFonts w:ascii="Arial" w:eastAsia="Arial" w:hAnsi="Arial" w:cs="Arial"/>
          <w:color w:val="000000"/>
        </w:rPr>
        <w:t xml:space="preserve"> </w:t>
      </w:r>
    </w:p>
    <w:p w14:paraId="4F376551" w14:textId="1BB0D0EE" w:rsidR="000F18F9" w:rsidRPr="0003705D" w:rsidRDefault="00E91EA9" w:rsidP="00A14263">
      <w:pPr>
        <w:numPr>
          <w:ilvl w:val="0"/>
          <w:numId w:val="5"/>
        </w:numPr>
        <w:tabs>
          <w:tab w:val="left" w:pos="709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ponosi wobec </w:t>
      </w:r>
      <w:r w:rsidR="006A6D7C" w:rsidRPr="0003705D">
        <w:rPr>
          <w:rFonts w:ascii="Arial" w:hAnsi="Arial" w:cs="Arial"/>
        </w:rPr>
        <w:t xml:space="preserve">Administratora </w:t>
      </w:r>
      <w:r w:rsidR="000F18F9" w:rsidRPr="0003705D">
        <w:rPr>
          <w:rFonts w:ascii="Arial" w:eastAsia="Arial" w:hAnsi="Arial" w:cs="Arial"/>
          <w:color w:val="000000"/>
        </w:rPr>
        <w:t xml:space="preserve">odpowiedzialność za wszelkie działania i zaniechania innego podmiotu przetwarzającego związane z ochroną powierzonych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EF49A1" w:rsidRPr="0003705D">
        <w:rPr>
          <w:rFonts w:ascii="Arial" w:eastAsia="Arial" w:hAnsi="Arial" w:cs="Arial"/>
          <w:color w:val="000000"/>
        </w:rPr>
        <w:t>,</w:t>
      </w:r>
      <w:r w:rsidR="000F18F9" w:rsidRPr="0003705D">
        <w:rPr>
          <w:rFonts w:ascii="Arial" w:eastAsia="Arial" w:hAnsi="Arial" w:cs="Arial"/>
          <w:color w:val="000000"/>
        </w:rPr>
        <w:t xml:space="preserve"> jak za własne działania i zaniechania. </w:t>
      </w:r>
    </w:p>
    <w:p w14:paraId="1B36C3FF" w14:textId="38C2FF0E" w:rsidR="000F18F9" w:rsidRPr="0003705D" w:rsidRDefault="000F18F9" w:rsidP="00A14263">
      <w:pPr>
        <w:numPr>
          <w:ilvl w:val="0"/>
          <w:numId w:val="5"/>
        </w:numPr>
        <w:tabs>
          <w:tab w:val="left" w:pos="288"/>
          <w:tab w:val="left" w:pos="709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 przypadku dopuszczenia się przez inny podmiot przetwarzający naruszenia zasad ochrony powierzonych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, </w:t>
      </w:r>
      <w:r w:rsidR="006A6D7C" w:rsidRPr="0003705D">
        <w:rPr>
          <w:rFonts w:ascii="Arial" w:hAnsi="Arial" w:cs="Arial"/>
        </w:rPr>
        <w:t xml:space="preserve">Administrator </w:t>
      </w:r>
      <w:r w:rsidRPr="0003705D">
        <w:rPr>
          <w:rFonts w:ascii="Arial" w:eastAsia="Arial" w:hAnsi="Arial" w:cs="Arial"/>
          <w:color w:val="000000"/>
        </w:rPr>
        <w:t xml:space="preserve">ma prawo żądać zaprzestania korzystania przez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z usług tego podmiotu w procesie przetwarzania Danych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Pr="0003705D">
        <w:rPr>
          <w:rFonts w:ascii="Arial" w:eastAsia="Arial" w:hAnsi="Arial" w:cs="Arial"/>
          <w:color w:val="000000"/>
        </w:rPr>
        <w:t>.</w:t>
      </w:r>
    </w:p>
    <w:p w14:paraId="56EB888E" w14:textId="1AA11477" w:rsidR="000F18F9" w:rsidRPr="0003705D" w:rsidRDefault="000F18F9" w:rsidP="00A14263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03705D">
        <w:rPr>
          <w:rFonts w:ascii="Arial" w:hAnsi="Arial" w:cs="Arial"/>
          <w:b/>
        </w:rPr>
        <w:t xml:space="preserve">§ </w:t>
      </w:r>
      <w:r w:rsidR="00FC6666" w:rsidRPr="0003705D">
        <w:rPr>
          <w:rFonts w:ascii="Arial" w:hAnsi="Arial" w:cs="Arial"/>
          <w:b/>
        </w:rPr>
        <w:t>5</w:t>
      </w:r>
      <w:r w:rsidR="004842A1" w:rsidRPr="0003705D">
        <w:rPr>
          <w:rFonts w:ascii="Arial" w:hAnsi="Arial" w:cs="Arial"/>
          <w:b/>
        </w:rPr>
        <w:t>.</w:t>
      </w:r>
    </w:p>
    <w:p w14:paraId="24E29DBC" w14:textId="2DA597E2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</w:rPr>
        <w:t xml:space="preserve">Obowiązki </w:t>
      </w:r>
      <w:r w:rsidR="00E91EA9" w:rsidRPr="0003705D">
        <w:rPr>
          <w:rFonts w:ascii="Arial" w:eastAsia="Arial" w:hAnsi="Arial" w:cs="Arial"/>
          <w:b/>
          <w:color w:val="000000"/>
        </w:rPr>
        <w:t>Podmiotu Przetwarzającego</w:t>
      </w:r>
    </w:p>
    <w:p w14:paraId="24C9E939" w14:textId="0D772316" w:rsidR="000F18F9" w:rsidRPr="0003705D" w:rsidRDefault="000F18F9" w:rsidP="00A14263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1.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>jest obowiązany:</w:t>
      </w:r>
    </w:p>
    <w:p w14:paraId="6251C018" w14:textId="77777777" w:rsidR="007B498C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przetwarzać Dane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Pr="0003705D">
        <w:rPr>
          <w:rFonts w:ascii="Arial" w:eastAsia="Arial" w:hAnsi="Arial" w:cs="Arial"/>
          <w:color w:val="000000"/>
        </w:rPr>
        <w:t>sobowe wyłącznie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udokumentowane polecenie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  <w:color w:val="000000"/>
        </w:rPr>
        <w:t xml:space="preserve">, przy czym za udokumentowane polecenie </w:t>
      </w:r>
      <w:r w:rsidR="006A6D7C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>uważa się polecenia przekazywane drogą elektroniczną lub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piśmie. Powyższy obowiązek</w:t>
      </w:r>
      <w:r w:rsidRPr="0003705D">
        <w:rPr>
          <w:rFonts w:ascii="Arial" w:eastAsia="Arial" w:hAnsi="Arial" w:cs="Arial"/>
          <w:color w:val="000000"/>
          <w:lang w:val="de-DE"/>
        </w:rPr>
        <w:t xml:space="preserve"> nie</w:t>
      </w:r>
      <w:r w:rsidRPr="0003705D">
        <w:rPr>
          <w:rFonts w:ascii="Arial" w:eastAsia="Arial" w:hAnsi="Arial" w:cs="Arial"/>
          <w:color w:val="000000"/>
        </w:rPr>
        <w:t xml:space="preserve"> dotyczy sytuacji gdy wymóg przetwarzania Danych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Pr="0003705D">
        <w:rPr>
          <w:rFonts w:ascii="Arial" w:eastAsia="Arial" w:hAnsi="Arial" w:cs="Arial"/>
          <w:color w:val="000000"/>
        </w:rPr>
        <w:t xml:space="preserve"> nakłada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prawo Unii Europejskiej lub prawo państwa członkowskiego, któremu podlega </w:t>
      </w:r>
      <w:r w:rsidR="006A6D7C"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. W takim przypadku przed rozpoczęciem przetwarzania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poinformuje </w:t>
      </w:r>
      <w:r w:rsidR="006A6D7C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>o tym obowiązku prawnym, o ile prawo to</w:t>
      </w:r>
      <w:r w:rsidRPr="0003705D">
        <w:rPr>
          <w:rFonts w:ascii="Arial" w:eastAsia="Arial" w:hAnsi="Arial" w:cs="Arial"/>
          <w:color w:val="000000"/>
          <w:lang w:val="de-DE"/>
        </w:rPr>
        <w:t xml:space="preserve"> nie</w:t>
      </w:r>
      <w:r w:rsidRPr="0003705D">
        <w:rPr>
          <w:rFonts w:ascii="Arial" w:eastAsia="Arial" w:hAnsi="Arial" w:cs="Arial"/>
          <w:color w:val="000000"/>
        </w:rPr>
        <w:t xml:space="preserve"> zabrania udzielania takiej informacji z uwagi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ważny interes publiczny</w:t>
      </w:r>
      <w:r w:rsidR="004842A1" w:rsidRPr="0003705D">
        <w:rPr>
          <w:rFonts w:ascii="Arial" w:eastAsia="Arial" w:hAnsi="Arial" w:cs="Arial"/>
          <w:color w:val="000000"/>
        </w:rPr>
        <w:t>;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5B28E86E" w14:textId="4BB935D0" w:rsidR="007B498C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lastRenderedPageBreak/>
        <w:t xml:space="preserve">do ochrony powierzonych mu do przetwarzania Danych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Pr="0003705D">
        <w:rPr>
          <w:rFonts w:ascii="Arial" w:eastAsia="Arial" w:hAnsi="Arial" w:cs="Arial"/>
          <w:color w:val="000000"/>
        </w:rPr>
        <w:t xml:space="preserve"> poprzez podjęcie wszelkich środków technicznych i organizacyjnych zapewniających adekwatny stopień bezpieczeństwa odpowiadający ryzyku związanemu z przetwarzaniem </w:t>
      </w:r>
      <w:r w:rsidR="00921A8D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>, wymaganych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mocy art. 32-36 RODO.</w:t>
      </w:r>
      <w:r w:rsidR="007B498C" w:rsidRPr="0003705D">
        <w:rPr>
          <w:rFonts w:ascii="Arial" w:hAnsi="Arial" w:cs="Arial"/>
        </w:rPr>
        <w:t xml:space="preserve"> W szczególności zobowiązuje się do:</w:t>
      </w:r>
    </w:p>
    <w:p w14:paraId="4B69A2F8" w14:textId="2E393E5E" w:rsidR="007B498C" w:rsidRPr="0003705D" w:rsidRDefault="007B498C" w:rsidP="0003705D">
      <w:pPr>
        <w:pStyle w:val="Akapitzlist"/>
        <w:numPr>
          <w:ilvl w:val="0"/>
          <w:numId w:val="7"/>
        </w:numPr>
        <w:tabs>
          <w:tab w:val="left" w:pos="1224"/>
        </w:tabs>
        <w:spacing w:line="276" w:lineRule="auto"/>
        <w:ind w:left="142" w:hanging="142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zastosowania środków technicznych i organizacyjnych zapewniających ochronę przetwarzania Danych osobowych, a w szczególności zabezpieczenia danych przed ich udostępnianiem osobom nieupoważnionym, zabraniem przez osobę nieuprawnioną, uszkodzeniem lub zniszczeniem;</w:t>
      </w:r>
    </w:p>
    <w:p w14:paraId="2E9DEA39" w14:textId="77777777" w:rsidR="007B498C" w:rsidRPr="0003705D" w:rsidRDefault="007B498C" w:rsidP="0003705D">
      <w:pPr>
        <w:pStyle w:val="Akapitzlist"/>
        <w:numPr>
          <w:ilvl w:val="0"/>
          <w:numId w:val="7"/>
        </w:numPr>
        <w:tabs>
          <w:tab w:val="left" w:pos="1224"/>
        </w:tabs>
        <w:spacing w:line="276" w:lineRule="auto"/>
        <w:ind w:left="142" w:hanging="142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dopuszczenia do przetwarzania Danych osobowych, w tym obsługi systemu informatycznego oraz urządzeń wchodzących w jego skład służących do przetwarzania danych, wyłącznie osób posiadających wydane przez niego upoważnienie;</w:t>
      </w:r>
    </w:p>
    <w:p w14:paraId="7B2F5649" w14:textId="432D3C95" w:rsidR="007B498C" w:rsidRPr="0003705D" w:rsidRDefault="007B498C" w:rsidP="0003705D">
      <w:pPr>
        <w:pStyle w:val="Akapitzlist"/>
        <w:numPr>
          <w:ilvl w:val="0"/>
          <w:numId w:val="7"/>
        </w:numPr>
        <w:tabs>
          <w:tab w:val="left" w:pos="1224"/>
        </w:tabs>
        <w:spacing w:line="276" w:lineRule="auto"/>
        <w:ind w:left="142" w:hanging="142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zapewnieni</w:t>
      </w:r>
      <w:r w:rsidR="00A14263" w:rsidRPr="0003705D">
        <w:rPr>
          <w:rFonts w:ascii="Arial" w:hAnsi="Arial" w:cs="Arial"/>
        </w:rPr>
        <w:t>a</w:t>
      </w:r>
      <w:r w:rsidRPr="0003705D">
        <w:rPr>
          <w:rFonts w:ascii="Arial" w:hAnsi="Arial" w:cs="Arial"/>
        </w:rPr>
        <w:t xml:space="preserve"> kontroli nad prawidłowością przetwarzania danych;</w:t>
      </w:r>
    </w:p>
    <w:p w14:paraId="620E1698" w14:textId="1766318B" w:rsidR="007B498C" w:rsidRPr="0003705D" w:rsidRDefault="007B498C" w:rsidP="0003705D">
      <w:pPr>
        <w:pStyle w:val="Akapitzlist"/>
        <w:numPr>
          <w:ilvl w:val="0"/>
          <w:numId w:val="7"/>
        </w:numPr>
        <w:tabs>
          <w:tab w:val="left" w:pos="1224"/>
        </w:tabs>
        <w:spacing w:line="276" w:lineRule="auto"/>
        <w:ind w:left="142" w:hanging="142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prowadzeni</w:t>
      </w:r>
      <w:r w:rsidR="00A14263" w:rsidRPr="0003705D">
        <w:rPr>
          <w:rFonts w:ascii="Arial" w:hAnsi="Arial" w:cs="Arial"/>
        </w:rPr>
        <w:t>a</w:t>
      </w:r>
      <w:r w:rsidRPr="0003705D">
        <w:rPr>
          <w:rFonts w:ascii="Arial" w:hAnsi="Arial" w:cs="Arial"/>
        </w:rPr>
        <w:t xml:space="preserve"> ewidencji osób upoważnionych do przetwarzania Danych osobowych;</w:t>
      </w:r>
    </w:p>
    <w:p w14:paraId="5185AA99" w14:textId="5D5714FF" w:rsidR="007B498C" w:rsidRPr="0003705D" w:rsidRDefault="007B498C" w:rsidP="0003705D">
      <w:pPr>
        <w:pStyle w:val="Akapitzlist"/>
        <w:numPr>
          <w:ilvl w:val="0"/>
          <w:numId w:val="7"/>
        </w:numPr>
        <w:tabs>
          <w:tab w:val="left" w:pos="1224"/>
        </w:tabs>
        <w:spacing w:line="276" w:lineRule="auto"/>
        <w:ind w:left="142" w:hanging="142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dochowania szczególnej staranności, aby osoby upoważnione do przetwarzania Danych osobowych zachowały je w tajemnicy, również po zakończeniu realizacji Umowy powierzenia, między innymi poprzez poinformowanie ich o prawnych konsekwencjach naruszenia poufności danych oraz odebranie oświadczeń o zachowaniu w tajemnicy tych danych;</w:t>
      </w:r>
    </w:p>
    <w:p w14:paraId="1F41588F" w14:textId="7FF6B5B4" w:rsidR="007B498C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przestrzega</w:t>
      </w:r>
      <w:r w:rsidR="00A14263" w:rsidRPr="0003705D">
        <w:rPr>
          <w:rFonts w:ascii="Arial" w:eastAsia="Arial" w:hAnsi="Arial" w:cs="Arial"/>
          <w:color w:val="000000"/>
        </w:rPr>
        <w:t>ć</w:t>
      </w:r>
      <w:r w:rsidRPr="0003705D">
        <w:rPr>
          <w:rFonts w:ascii="Arial" w:eastAsia="Arial" w:hAnsi="Arial" w:cs="Arial"/>
          <w:color w:val="000000"/>
        </w:rPr>
        <w:t xml:space="preserve"> warunków korzystania z usług innego podmiotu przetwarzającego, </w:t>
      </w:r>
      <w:r w:rsidR="00A14263" w:rsidRPr="0003705D">
        <w:rPr>
          <w:rFonts w:ascii="Arial" w:eastAsia="Arial" w:hAnsi="Arial" w:cs="Arial"/>
          <w:color w:val="000000"/>
        </w:rPr>
        <w:br/>
      </w:r>
      <w:r w:rsidRPr="0003705D">
        <w:rPr>
          <w:rFonts w:ascii="Arial" w:eastAsia="Arial" w:hAnsi="Arial" w:cs="Arial"/>
          <w:color w:val="000000"/>
        </w:rPr>
        <w:t>o których mowa w § 3 niniejszej umowy</w:t>
      </w:r>
      <w:r w:rsidR="004842A1" w:rsidRPr="0003705D">
        <w:rPr>
          <w:rFonts w:ascii="Arial" w:eastAsia="Arial" w:hAnsi="Arial" w:cs="Arial"/>
          <w:color w:val="000000"/>
        </w:rPr>
        <w:t>;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501E4DB7" w14:textId="2ECBD92B" w:rsidR="007B498C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poinformowa</w:t>
      </w:r>
      <w:r w:rsidR="00A14263" w:rsidRPr="0003705D">
        <w:rPr>
          <w:rFonts w:ascii="Arial" w:eastAsia="Arial" w:hAnsi="Arial" w:cs="Arial"/>
          <w:color w:val="000000"/>
        </w:rPr>
        <w:t>ć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  <w:color w:val="000000"/>
        </w:rPr>
        <w:t>,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jego żądanie, o lokalizacji przetwarzania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przez </w:t>
      </w:r>
      <w:r w:rsidR="00E91EA9" w:rsidRPr="0003705D">
        <w:rPr>
          <w:rFonts w:ascii="Arial" w:hAnsi="Arial" w:cs="Arial"/>
        </w:rPr>
        <w:t>Podmiot Przetwarzający</w:t>
      </w:r>
      <w:r w:rsidR="00E91EA9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>oraz</w:t>
      </w:r>
      <w:r w:rsidRPr="0003705D">
        <w:rPr>
          <w:rFonts w:ascii="Arial" w:eastAsia="Arial" w:hAnsi="Arial" w:cs="Arial"/>
          <w:color w:val="000000"/>
          <w:lang w:val="de-DE"/>
        </w:rPr>
        <w:t xml:space="preserve"> inne</w:t>
      </w:r>
      <w:r w:rsidRPr="0003705D">
        <w:rPr>
          <w:rFonts w:ascii="Arial" w:eastAsia="Arial" w:hAnsi="Arial" w:cs="Arial"/>
          <w:color w:val="000000"/>
        </w:rPr>
        <w:t xml:space="preserve"> podmioty przetwarzające, o których mowa w § 3 niniejszej umowy</w:t>
      </w:r>
      <w:r w:rsidR="004842A1" w:rsidRPr="0003705D">
        <w:rPr>
          <w:rFonts w:ascii="Arial" w:eastAsia="Arial" w:hAnsi="Arial" w:cs="Arial"/>
          <w:color w:val="000000"/>
        </w:rPr>
        <w:t>;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7B8FBB4A" w14:textId="797565C8" w:rsidR="007B498C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biorąc pod uwagę charakter przetwarzania, w miarę możliwości pomagać </w:t>
      </w:r>
      <w:r w:rsidR="006A6D7C" w:rsidRPr="0003705D">
        <w:rPr>
          <w:rFonts w:ascii="Arial" w:hAnsi="Arial" w:cs="Arial"/>
        </w:rPr>
        <w:t xml:space="preserve">Administratorowi </w:t>
      </w:r>
      <w:r w:rsidRPr="0003705D">
        <w:rPr>
          <w:rFonts w:ascii="Arial" w:eastAsia="Arial" w:hAnsi="Arial" w:cs="Arial"/>
          <w:color w:val="000000"/>
        </w:rPr>
        <w:t>poprzez odpowiednie środki techniczne i organizacyjne wywiązać się z obowiązku odpowiadania</w:t>
      </w:r>
      <w:r w:rsidRPr="0003705D">
        <w:rPr>
          <w:rFonts w:ascii="Arial" w:eastAsia="Arial" w:hAnsi="Arial" w:cs="Arial"/>
          <w:color w:val="000000"/>
          <w:lang w:val="de-DE"/>
        </w:rPr>
        <w:t xml:space="preserve"> na</w:t>
      </w:r>
      <w:r w:rsidRPr="0003705D">
        <w:rPr>
          <w:rFonts w:ascii="Arial" w:eastAsia="Arial" w:hAnsi="Arial" w:cs="Arial"/>
          <w:color w:val="000000"/>
        </w:rPr>
        <w:t xml:space="preserve"> żądania osoby, której dane dotyczą, w zakresie wykonywania jej praw określonych w rozdziale III RODO</w:t>
      </w:r>
      <w:r w:rsidR="004842A1" w:rsidRPr="0003705D">
        <w:rPr>
          <w:rFonts w:ascii="Arial" w:eastAsia="Arial" w:hAnsi="Arial" w:cs="Arial"/>
          <w:color w:val="000000"/>
        </w:rPr>
        <w:t>;</w:t>
      </w:r>
    </w:p>
    <w:p w14:paraId="27C0FE2A" w14:textId="27CEA584" w:rsidR="007B498C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uwzględniając charakter przetwarzania oraz dostępne mu informacje, pomaga</w:t>
      </w:r>
      <w:r w:rsidR="00A14263" w:rsidRPr="0003705D">
        <w:rPr>
          <w:rFonts w:ascii="Arial" w:eastAsia="Arial" w:hAnsi="Arial" w:cs="Arial"/>
          <w:color w:val="000000"/>
        </w:rPr>
        <w:t>ć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6A6D7C" w:rsidRPr="0003705D">
        <w:rPr>
          <w:rFonts w:ascii="Arial" w:hAnsi="Arial" w:cs="Arial"/>
        </w:rPr>
        <w:t xml:space="preserve">Administratorowi </w:t>
      </w:r>
      <w:r w:rsidRPr="0003705D">
        <w:rPr>
          <w:rFonts w:ascii="Arial" w:eastAsia="Arial" w:hAnsi="Arial" w:cs="Arial"/>
          <w:color w:val="000000"/>
        </w:rPr>
        <w:t>wywiązać się z obowiązków określonych w art.</w:t>
      </w:r>
      <w:r w:rsidR="004842A1" w:rsidRPr="0003705D">
        <w:rPr>
          <w:rFonts w:ascii="Arial" w:eastAsia="Arial" w:hAnsi="Arial" w:cs="Arial"/>
          <w:color w:val="000000"/>
        </w:rPr>
        <w:t> </w:t>
      </w:r>
      <w:r w:rsidRPr="0003705D">
        <w:rPr>
          <w:rFonts w:ascii="Arial" w:eastAsia="Arial" w:hAnsi="Arial" w:cs="Arial"/>
          <w:color w:val="000000"/>
        </w:rPr>
        <w:t>32-36 RODO</w:t>
      </w:r>
      <w:r w:rsidR="004842A1" w:rsidRPr="0003705D">
        <w:rPr>
          <w:rFonts w:ascii="Arial" w:eastAsia="Arial" w:hAnsi="Arial" w:cs="Arial"/>
          <w:color w:val="000000"/>
        </w:rPr>
        <w:t>;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625A17AB" w14:textId="35B238D2" w:rsidR="007B498C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udostępnić </w:t>
      </w:r>
      <w:r w:rsidR="006A6D7C" w:rsidRPr="0003705D">
        <w:rPr>
          <w:rFonts w:ascii="Arial" w:hAnsi="Arial" w:cs="Arial"/>
        </w:rPr>
        <w:t xml:space="preserve">Administratorowi </w:t>
      </w:r>
      <w:r w:rsidRPr="0003705D">
        <w:rPr>
          <w:rFonts w:ascii="Arial" w:eastAsia="Arial" w:hAnsi="Arial" w:cs="Arial"/>
          <w:color w:val="000000"/>
        </w:rPr>
        <w:t xml:space="preserve">wszelkie informacje niezbędne do wykazania, iż spełnia obowiązki określone w niniejszym paragrafie oraz umożliwić </w:t>
      </w:r>
      <w:r w:rsidR="006A6D7C" w:rsidRPr="0003705D">
        <w:rPr>
          <w:rFonts w:ascii="Arial" w:hAnsi="Arial" w:cs="Arial"/>
        </w:rPr>
        <w:t xml:space="preserve">Administratorowi </w:t>
      </w:r>
      <w:r w:rsidRPr="0003705D">
        <w:rPr>
          <w:rFonts w:ascii="Arial" w:eastAsia="Arial" w:hAnsi="Arial" w:cs="Arial"/>
          <w:color w:val="000000"/>
        </w:rPr>
        <w:t xml:space="preserve">lub upoważnionemu przez niego audytorowi przeprowadzanie audytów, o których mowa w </w:t>
      </w:r>
      <w:r w:rsidRPr="0003705D">
        <w:rPr>
          <w:rFonts w:ascii="Arial" w:eastAsia="Arial" w:hAnsi="Arial" w:cs="Arial"/>
        </w:rPr>
        <w:t>§ 5</w:t>
      </w:r>
      <w:r w:rsidRPr="0003705D">
        <w:rPr>
          <w:rFonts w:ascii="Arial" w:eastAsia="Arial" w:hAnsi="Arial" w:cs="Arial"/>
          <w:color w:val="000000"/>
        </w:rPr>
        <w:t xml:space="preserve"> niniejszej umowy i przyczyniać się do nich</w:t>
      </w:r>
      <w:r w:rsidR="004842A1" w:rsidRPr="0003705D">
        <w:rPr>
          <w:rFonts w:ascii="Arial" w:eastAsia="Arial" w:hAnsi="Arial" w:cs="Arial"/>
          <w:color w:val="000000"/>
        </w:rPr>
        <w:t>;</w:t>
      </w:r>
    </w:p>
    <w:p w14:paraId="0EABABEA" w14:textId="61D47651" w:rsidR="000F18F9" w:rsidRPr="0003705D" w:rsidRDefault="000F18F9" w:rsidP="00A14263">
      <w:pPr>
        <w:pStyle w:val="Akapitzlist"/>
        <w:numPr>
          <w:ilvl w:val="0"/>
          <w:numId w:val="19"/>
        </w:numPr>
        <w:tabs>
          <w:tab w:val="left" w:pos="288"/>
          <w:tab w:val="left" w:pos="1224"/>
        </w:tabs>
        <w:spacing w:line="276" w:lineRule="auto"/>
        <w:ind w:left="0" w:hanging="357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niezwłocznie poinformować </w:t>
      </w:r>
      <w:r w:rsidR="006A6D7C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 xml:space="preserve">o jakimkolwiek postępowaniu, w szczególności administracyjnym lub sądowym, dotyczącym przetwarzania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przez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  <w:color w:val="000000"/>
        </w:rPr>
        <w:t xml:space="preserve">, o jakiejkolwiek decyzji administracyjnej lub orzeczeniu dotyczącym przetwarzania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, skierowanej do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  <w:color w:val="000000"/>
        </w:rPr>
        <w:t xml:space="preserve">, a także o wszelkich czynnościach kontrolnych podjętych wobec niego przez organ nadzorczy oraz o wynikach takiej kontroli, jeżeli jej zakresem objęto Dane osobowe powierzone </w:t>
      </w:r>
      <w:r w:rsidR="006A6D7C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 xml:space="preserve">na podstawie niniejszej umowy. </w:t>
      </w:r>
    </w:p>
    <w:p w14:paraId="6AEED612" w14:textId="12C0041C" w:rsidR="000F18F9" w:rsidRPr="0003705D" w:rsidRDefault="000F18F9" w:rsidP="00A14263">
      <w:pPr>
        <w:spacing w:line="276" w:lineRule="auto"/>
        <w:ind w:hanging="432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2. </w:t>
      </w:r>
      <w:r w:rsidR="004357A5" w:rsidRPr="0003705D">
        <w:rPr>
          <w:rFonts w:ascii="Arial" w:hAnsi="Arial" w:cs="Arial"/>
        </w:rPr>
        <w:t>Podmiot Przetwarzający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po stwierdzeniu naruszenia ochrony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jest zobowiązany </w:t>
      </w:r>
      <w:r w:rsidR="00173122" w:rsidRPr="0003705D">
        <w:rPr>
          <w:rFonts w:ascii="Arial" w:eastAsia="Arial" w:hAnsi="Arial" w:cs="Arial"/>
          <w:color w:val="000000"/>
        </w:rPr>
        <w:t xml:space="preserve">w ciągu 12 godzin od jego stwierdzenia </w:t>
      </w:r>
      <w:r w:rsidRPr="0003705D">
        <w:rPr>
          <w:rFonts w:ascii="Arial" w:eastAsia="Arial" w:hAnsi="Arial" w:cs="Arial"/>
          <w:color w:val="000000"/>
        </w:rPr>
        <w:t xml:space="preserve">zgłosić je </w:t>
      </w:r>
      <w:r w:rsidR="006A6D7C" w:rsidRPr="0003705D">
        <w:rPr>
          <w:rFonts w:ascii="Arial" w:hAnsi="Arial" w:cs="Arial"/>
        </w:rPr>
        <w:t>Administratora</w:t>
      </w:r>
      <w:r w:rsidR="00A14263" w:rsidRPr="0003705D">
        <w:rPr>
          <w:rFonts w:ascii="Arial" w:hAnsi="Arial" w:cs="Arial"/>
        </w:rPr>
        <w:t>,</w:t>
      </w:r>
      <w:r w:rsidR="006A6D7C" w:rsidRPr="0003705D">
        <w:rPr>
          <w:rFonts w:ascii="Arial" w:hAnsi="Arial" w:cs="Arial"/>
        </w:rPr>
        <w:t xml:space="preserve"> </w:t>
      </w:r>
      <w:r w:rsidRPr="0003705D">
        <w:rPr>
          <w:rFonts w:ascii="Arial" w:eastAsia="Arial" w:hAnsi="Arial" w:cs="Arial"/>
          <w:color w:val="000000"/>
        </w:rPr>
        <w:t>wskazując w zgłoszeniu:</w:t>
      </w:r>
    </w:p>
    <w:p w14:paraId="679754DE" w14:textId="6B6A7478" w:rsidR="000F18F9" w:rsidRPr="0003705D" w:rsidRDefault="000F18F9" w:rsidP="0003705D">
      <w:pPr>
        <w:numPr>
          <w:ilvl w:val="0"/>
          <w:numId w:val="9"/>
        </w:numPr>
        <w:tabs>
          <w:tab w:val="left" w:pos="1224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datę i godzinę zdarzenia (jeśli jest znana; w razie potrzeby możliwe jest określenie </w:t>
      </w:r>
      <w:r w:rsidR="00A14263" w:rsidRPr="0003705D">
        <w:rPr>
          <w:rFonts w:ascii="Arial" w:eastAsia="Arial" w:hAnsi="Arial" w:cs="Arial"/>
          <w:color w:val="000000"/>
        </w:rPr>
        <w:br/>
      </w:r>
      <w:r w:rsidRPr="0003705D">
        <w:rPr>
          <w:rFonts w:ascii="Arial" w:eastAsia="Arial" w:hAnsi="Arial" w:cs="Arial"/>
          <w:color w:val="000000"/>
        </w:rPr>
        <w:t xml:space="preserve">w przybliżeniu), </w:t>
      </w:r>
    </w:p>
    <w:p w14:paraId="339FAAE1" w14:textId="6E0318AD" w:rsidR="000F18F9" w:rsidRPr="0003705D" w:rsidRDefault="000F18F9" w:rsidP="0003705D">
      <w:pPr>
        <w:numPr>
          <w:ilvl w:val="0"/>
          <w:numId w:val="9"/>
        </w:numPr>
        <w:tabs>
          <w:tab w:val="left" w:pos="1224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opis charakteru i okoliczności naruszenia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(w tym wskazanie, na czym polegało naruszenie, określenie miejsca, w którym fizycznie doszło do naruszenia, wskazanie nośników, na których znajdowały się dane będące przedmiotem naruszenia), </w:t>
      </w:r>
    </w:p>
    <w:p w14:paraId="0F6B589A" w14:textId="3BB0F069" w:rsidR="000F18F9" w:rsidRPr="0003705D" w:rsidRDefault="000F18F9" w:rsidP="0003705D">
      <w:pPr>
        <w:numPr>
          <w:ilvl w:val="0"/>
          <w:numId w:val="9"/>
        </w:numPr>
        <w:tabs>
          <w:tab w:val="left" w:pos="1224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lastRenderedPageBreak/>
        <w:t xml:space="preserve">charakter i treść </w:t>
      </w:r>
      <w:r w:rsidR="00921A8D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, których dotyczyło naruszenie, </w:t>
      </w:r>
    </w:p>
    <w:p w14:paraId="2432BDC6" w14:textId="77777777" w:rsidR="000F18F9" w:rsidRPr="0003705D" w:rsidRDefault="000F18F9" w:rsidP="0003705D">
      <w:pPr>
        <w:numPr>
          <w:ilvl w:val="0"/>
          <w:numId w:val="9"/>
        </w:numPr>
        <w:tabs>
          <w:tab w:val="left" w:pos="1224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przybliżoną liczbę osób (podmiotów danych), których dotyczyło naruszenie, </w:t>
      </w:r>
    </w:p>
    <w:p w14:paraId="49A726C0" w14:textId="71C87356" w:rsidR="000F18F9" w:rsidRPr="0003705D" w:rsidRDefault="000F18F9" w:rsidP="0003705D">
      <w:pPr>
        <w:numPr>
          <w:ilvl w:val="0"/>
          <w:numId w:val="9"/>
        </w:numPr>
        <w:tabs>
          <w:tab w:val="left" w:pos="1224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opis potencjalnych konsekwencji i niekorzystnych skutków naruszenia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 dla osób, których dane dotyczą, </w:t>
      </w:r>
    </w:p>
    <w:p w14:paraId="2C867B14" w14:textId="6AB77236" w:rsidR="000F18F9" w:rsidRPr="0003705D" w:rsidRDefault="000F18F9" w:rsidP="0003705D">
      <w:pPr>
        <w:numPr>
          <w:ilvl w:val="0"/>
          <w:numId w:val="9"/>
        </w:numPr>
        <w:tabs>
          <w:tab w:val="left" w:pos="1224"/>
        </w:tabs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opis środków technicznych i organizacyjnych, które zostały lub mają być zastosowane w celu złagodzenia potencjalnych niekorzystnych skutków naruszenia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>,</w:t>
      </w:r>
    </w:p>
    <w:p w14:paraId="3E2C7440" w14:textId="58A91B86" w:rsidR="000F18F9" w:rsidRPr="0003705D" w:rsidRDefault="000F18F9" w:rsidP="0003705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dane kontaktowe do osoby, od której można uzyskać więcej informacji na temat zgłoszonego naruszenia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Pr="0003705D">
        <w:rPr>
          <w:rFonts w:ascii="Arial" w:eastAsia="Arial" w:hAnsi="Arial" w:cs="Arial"/>
          <w:color w:val="000000"/>
        </w:rPr>
        <w:t xml:space="preserve">. </w:t>
      </w:r>
    </w:p>
    <w:p w14:paraId="4A7487C0" w14:textId="77777777" w:rsidR="00043BC9" w:rsidRPr="0003705D" w:rsidRDefault="00043BC9" w:rsidP="00A14263">
      <w:pPr>
        <w:pStyle w:val="Akapitzlist"/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</w:p>
    <w:p w14:paraId="413C35E3" w14:textId="77777777" w:rsidR="00420998" w:rsidRPr="0003705D" w:rsidRDefault="00420998" w:rsidP="00A14263">
      <w:pPr>
        <w:pStyle w:val="Akapitzlist"/>
        <w:spacing w:line="333" w:lineRule="exact"/>
        <w:ind w:left="0"/>
        <w:jc w:val="center"/>
        <w:textAlignment w:val="baseline"/>
        <w:rPr>
          <w:rFonts w:ascii="Arial" w:eastAsia="Arial" w:hAnsi="Arial"/>
          <w:b/>
          <w:color w:val="000000"/>
          <w:lang w:val="en-US"/>
        </w:rPr>
      </w:pPr>
    </w:p>
    <w:p w14:paraId="27AA774D" w14:textId="77777777" w:rsidR="00420998" w:rsidRPr="0003705D" w:rsidRDefault="00420998" w:rsidP="00A14263">
      <w:pPr>
        <w:pStyle w:val="Akapitzlist"/>
        <w:spacing w:line="333" w:lineRule="exact"/>
        <w:ind w:left="0"/>
        <w:jc w:val="center"/>
        <w:textAlignment w:val="baseline"/>
        <w:rPr>
          <w:rFonts w:ascii="Arial" w:eastAsia="Arial" w:hAnsi="Arial"/>
          <w:b/>
          <w:color w:val="000000"/>
          <w:lang w:val="en-US"/>
        </w:rPr>
      </w:pPr>
    </w:p>
    <w:p w14:paraId="7388BC0B" w14:textId="3DEC273F" w:rsidR="000F18F9" w:rsidRPr="0003705D" w:rsidRDefault="000F18F9" w:rsidP="00A14263">
      <w:pPr>
        <w:pStyle w:val="Akapitzlist"/>
        <w:spacing w:line="333" w:lineRule="exact"/>
        <w:ind w:left="0"/>
        <w:jc w:val="center"/>
        <w:textAlignment w:val="baseline"/>
        <w:rPr>
          <w:rFonts w:ascii="Arial" w:eastAsia="Arial" w:hAnsi="Arial"/>
          <w:b/>
          <w:color w:val="000000"/>
        </w:rPr>
      </w:pPr>
      <w:r w:rsidRPr="0003705D">
        <w:rPr>
          <w:rFonts w:ascii="Arial" w:eastAsia="Arial" w:hAnsi="Arial"/>
          <w:b/>
          <w:color w:val="000000"/>
          <w:lang w:val="en-US"/>
        </w:rPr>
        <w:t>§</w:t>
      </w:r>
      <w:r w:rsidR="004842A1" w:rsidRPr="0003705D">
        <w:rPr>
          <w:rFonts w:ascii="Arial" w:eastAsia="Arial" w:hAnsi="Arial"/>
          <w:b/>
          <w:color w:val="000000"/>
          <w:lang w:val="en-US"/>
        </w:rPr>
        <w:t xml:space="preserve"> </w:t>
      </w:r>
      <w:r w:rsidR="00FC6666" w:rsidRPr="0003705D">
        <w:rPr>
          <w:rFonts w:ascii="Arial" w:eastAsia="Arial" w:hAnsi="Arial"/>
          <w:b/>
          <w:color w:val="000000"/>
          <w:lang w:val="en-US"/>
        </w:rPr>
        <w:t>6</w:t>
      </w:r>
      <w:r w:rsidR="004842A1" w:rsidRPr="0003705D">
        <w:rPr>
          <w:rFonts w:ascii="Arial" w:eastAsia="Arial" w:hAnsi="Arial"/>
          <w:b/>
          <w:color w:val="000000"/>
          <w:lang w:val="en-US"/>
        </w:rPr>
        <w:t>.</w:t>
      </w:r>
      <w:r w:rsidRPr="0003705D">
        <w:rPr>
          <w:rFonts w:ascii="Arial" w:eastAsia="Arial" w:hAnsi="Arial"/>
          <w:b/>
          <w:color w:val="000000"/>
          <w:lang w:val="en-US"/>
        </w:rPr>
        <w:t xml:space="preserve"> </w:t>
      </w:r>
      <w:r w:rsidRPr="0003705D">
        <w:rPr>
          <w:rFonts w:ascii="Arial" w:eastAsia="Arial" w:hAnsi="Arial"/>
          <w:b/>
          <w:color w:val="000000"/>
          <w:lang w:val="en-US"/>
        </w:rPr>
        <w:br/>
        <w:t>Audyt</w:t>
      </w:r>
    </w:p>
    <w:p w14:paraId="5FA2F665" w14:textId="19E687DE" w:rsidR="000F18F9" w:rsidRPr="0003705D" w:rsidRDefault="006A6D7C" w:rsidP="00A14263">
      <w:pPr>
        <w:numPr>
          <w:ilvl w:val="0"/>
          <w:numId w:val="10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 xml:space="preserve">Administrator </w:t>
      </w:r>
      <w:r w:rsidR="000F18F9" w:rsidRPr="0003705D">
        <w:rPr>
          <w:rFonts w:ascii="Arial" w:eastAsia="Arial" w:hAnsi="Arial" w:cs="Arial"/>
          <w:color w:val="000000"/>
        </w:rPr>
        <w:t xml:space="preserve">ma prawo kontrolowania sposobu przetwarzania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="000F18F9"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F18F9" w:rsidRPr="0003705D">
        <w:rPr>
          <w:rFonts w:ascii="Arial" w:eastAsia="Arial" w:hAnsi="Arial" w:cs="Arial"/>
          <w:color w:val="000000"/>
        </w:rPr>
        <w:t xml:space="preserve"> przez </w:t>
      </w:r>
      <w:r w:rsidR="004357A5" w:rsidRPr="0003705D">
        <w:rPr>
          <w:rFonts w:ascii="Arial" w:hAnsi="Arial" w:cs="Arial"/>
        </w:rPr>
        <w:t>Podmiot Przetwarzający</w:t>
      </w:r>
      <w:r w:rsidR="000F18F9" w:rsidRPr="0003705D">
        <w:rPr>
          <w:rFonts w:ascii="Arial" w:eastAsia="Arial" w:hAnsi="Arial" w:cs="Arial"/>
          <w:color w:val="000000"/>
        </w:rPr>
        <w:t xml:space="preserve">, poprzez zobowiązanie </w:t>
      </w:r>
      <w:r w:rsidR="004357A5" w:rsidRPr="0003705D">
        <w:rPr>
          <w:rFonts w:ascii="Arial" w:hAnsi="Arial" w:cs="Arial"/>
        </w:rPr>
        <w:t>Podmiotu Przetwarzającego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do udzielenia </w:t>
      </w:r>
      <w:r w:rsidRPr="0003705D">
        <w:rPr>
          <w:rFonts w:ascii="Arial" w:hAnsi="Arial" w:cs="Arial"/>
        </w:rPr>
        <w:t xml:space="preserve">Administratorowi </w:t>
      </w:r>
      <w:r w:rsidR="000F18F9" w:rsidRPr="0003705D">
        <w:rPr>
          <w:rFonts w:ascii="Arial" w:eastAsia="Arial" w:hAnsi="Arial" w:cs="Arial"/>
          <w:color w:val="000000"/>
        </w:rPr>
        <w:t xml:space="preserve">niezbędnych informacji i udostępnienia danych. </w:t>
      </w:r>
    </w:p>
    <w:p w14:paraId="09D35909" w14:textId="3BF71D6D" w:rsidR="000F18F9" w:rsidRPr="0003705D" w:rsidRDefault="006A6D7C" w:rsidP="00A14263">
      <w:pPr>
        <w:numPr>
          <w:ilvl w:val="0"/>
          <w:numId w:val="10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 xml:space="preserve">Administrator </w:t>
      </w:r>
      <w:r w:rsidR="000F18F9" w:rsidRPr="0003705D">
        <w:rPr>
          <w:rFonts w:ascii="Arial" w:eastAsia="Arial" w:hAnsi="Arial" w:cs="Arial"/>
          <w:color w:val="000000"/>
        </w:rPr>
        <w:t xml:space="preserve">ma prawo dokonywania kontroli właściwego przetwarzania przez </w:t>
      </w:r>
      <w:r w:rsidR="004357A5" w:rsidRPr="0003705D">
        <w:rPr>
          <w:rFonts w:ascii="Arial" w:hAnsi="Arial" w:cs="Arial"/>
        </w:rPr>
        <w:t>Podmiot Przetwarzający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="000B7618" w:rsidRPr="0003705D">
        <w:rPr>
          <w:rFonts w:ascii="Arial" w:eastAsia="Arial" w:hAnsi="Arial" w:cs="Arial"/>
          <w:color w:val="000000"/>
        </w:rPr>
        <w:t>D</w:t>
      </w:r>
      <w:r w:rsidR="000F18F9" w:rsidRPr="0003705D">
        <w:rPr>
          <w:rFonts w:ascii="Arial" w:eastAsia="Arial" w:hAnsi="Arial" w:cs="Arial"/>
          <w:color w:val="000000"/>
        </w:rPr>
        <w:t xml:space="preserve">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F18F9" w:rsidRPr="0003705D">
        <w:rPr>
          <w:rFonts w:ascii="Arial" w:eastAsia="Arial" w:hAnsi="Arial" w:cs="Arial"/>
          <w:color w:val="000000"/>
        </w:rPr>
        <w:t xml:space="preserve"> w zakresie niniejszej umowy również poprzez wyznaczenie podmiotu zewnętrznego, który przeprowadzi audyt. </w:t>
      </w:r>
      <w:r w:rsidRPr="0003705D">
        <w:rPr>
          <w:rFonts w:ascii="Arial" w:hAnsi="Arial" w:cs="Arial"/>
        </w:rPr>
        <w:t xml:space="preserve">Administrator </w:t>
      </w:r>
      <w:r w:rsidR="000F18F9" w:rsidRPr="0003705D">
        <w:rPr>
          <w:rFonts w:ascii="Arial" w:eastAsia="Arial" w:hAnsi="Arial" w:cs="Arial"/>
          <w:color w:val="000000"/>
        </w:rPr>
        <w:t xml:space="preserve">powiadomi o zamiarze przeprowadzania kontroli z wyprzedzeniem, nie krótszym niż 10 dni roboczych, a </w:t>
      </w:r>
      <w:r w:rsidR="004357A5" w:rsidRPr="0003705D">
        <w:rPr>
          <w:rFonts w:ascii="Arial" w:hAnsi="Arial" w:cs="Arial"/>
        </w:rPr>
        <w:t>Podmiot Przetwarzający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zobowiązuje się udzielić wszelkich niezbędnych informacji dotyczących realizacji niniejszej umowy. </w:t>
      </w:r>
    </w:p>
    <w:p w14:paraId="0C0B67AB" w14:textId="6B2EF9DB" w:rsidR="000F18F9" w:rsidRPr="0003705D" w:rsidRDefault="000F18F9" w:rsidP="00A14263">
      <w:pPr>
        <w:numPr>
          <w:ilvl w:val="0"/>
          <w:numId w:val="10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>Czynności kontrolne mogą być prowadzone w miejscu przetwarzania danych w</w:t>
      </w:r>
      <w:r w:rsidR="003A2E82" w:rsidRPr="0003705D">
        <w:rPr>
          <w:rFonts w:ascii="Arial" w:eastAsia="Arial" w:hAnsi="Arial" w:cs="Arial"/>
          <w:color w:val="000000"/>
        </w:rPr>
        <w:t> </w:t>
      </w:r>
      <w:r w:rsidRPr="0003705D">
        <w:rPr>
          <w:rFonts w:ascii="Arial" w:eastAsia="Arial" w:hAnsi="Arial" w:cs="Arial"/>
          <w:color w:val="000000"/>
        </w:rPr>
        <w:t>trakcie dni roboczych (rozumianych jako dni od poniedziałku do piątku, z wyłączeniem sobót i świąt) w godzinach od 10</w:t>
      </w:r>
      <w:r w:rsidR="00453687" w:rsidRPr="0003705D">
        <w:rPr>
          <w:rFonts w:ascii="Arial" w:eastAsia="Arial" w:hAnsi="Arial" w:cs="Arial"/>
          <w:color w:val="000000"/>
        </w:rPr>
        <w:t>.</w:t>
      </w:r>
      <w:r w:rsidRPr="0003705D">
        <w:rPr>
          <w:rFonts w:ascii="Arial" w:eastAsia="Arial" w:hAnsi="Arial" w:cs="Arial"/>
          <w:color w:val="000000"/>
        </w:rPr>
        <w:t>00 do 16</w:t>
      </w:r>
      <w:r w:rsidR="00453687" w:rsidRPr="0003705D">
        <w:rPr>
          <w:rFonts w:ascii="Arial" w:eastAsia="Arial" w:hAnsi="Arial" w:cs="Arial"/>
          <w:color w:val="000000"/>
        </w:rPr>
        <w:t>.</w:t>
      </w:r>
      <w:r w:rsidRPr="0003705D">
        <w:rPr>
          <w:rFonts w:ascii="Arial" w:eastAsia="Arial" w:hAnsi="Arial" w:cs="Arial"/>
          <w:color w:val="000000"/>
        </w:rPr>
        <w:t>00.</w:t>
      </w:r>
    </w:p>
    <w:p w14:paraId="2C94C3D8" w14:textId="6631A728" w:rsidR="000F18F9" w:rsidRPr="0003705D" w:rsidRDefault="000F18F9" w:rsidP="00A14263">
      <w:pPr>
        <w:numPr>
          <w:ilvl w:val="0"/>
          <w:numId w:val="10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Audyt wykonywany przy pomocy podmiotu zewnętrznego może być przeprowadzony jedynie przez podmiot, z którym </w:t>
      </w:r>
      <w:r w:rsidR="006A6D7C" w:rsidRPr="0003705D">
        <w:rPr>
          <w:rFonts w:ascii="Arial" w:hAnsi="Arial" w:cs="Arial"/>
        </w:rPr>
        <w:t xml:space="preserve">Administrator </w:t>
      </w:r>
      <w:r w:rsidRPr="0003705D">
        <w:rPr>
          <w:rFonts w:ascii="Arial" w:eastAsia="Arial" w:hAnsi="Arial" w:cs="Arial"/>
          <w:color w:val="000000"/>
        </w:rPr>
        <w:t xml:space="preserve">zawarł stosowną umowę o zachowaniu poufności i w zakresie wykluczającym naruszenie informacji poufnych przedsiębiorstwa </w:t>
      </w:r>
      <w:r w:rsidR="004357A5" w:rsidRPr="0003705D">
        <w:rPr>
          <w:rFonts w:ascii="Arial" w:hAnsi="Arial" w:cs="Arial"/>
        </w:rPr>
        <w:t>Podmiotu Przetwarzającego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oraz jego kontrahentów. </w:t>
      </w:r>
    </w:p>
    <w:p w14:paraId="6229FC33" w14:textId="4CD84E37" w:rsidR="000F18F9" w:rsidRPr="0003705D" w:rsidRDefault="000F18F9" w:rsidP="00A14263">
      <w:pPr>
        <w:numPr>
          <w:ilvl w:val="0"/>
          <w:numId w:val="10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Audyty będą prowadzone na koszt </w:t>
      </w:r>
      <w:r w:rsidR="006A6D7C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 xml:space="preserve">oraz w dobrej wierze w taki sposób, by nie zakłócać realizacji usług przez </w:t>
      </w:r>
      <w:r w:rsidR="004357A5" w:rsidRPr="0003705D">
        <w:rPr>
          <w:rFonts w:ascii="Arial" w:hAnsi="Arial" w:cs="Arial"/>
        </w:rPr>
        <w:t>Podmiot Przetwarzający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oraz nie zaburzać innych zwyczajnych czynności. </w:t>
      </w:r>
    </w:p>
    <w:p w14:paraId="7FBD1C58" w14:textId="5A2B3836" w:rsidR="000F18F9" w:rsidRPr="0003705D" w:rsidRDefault="000F18F9" w:rsidP="00A14263">
      <w:pPr>
        <w:numPr>
          <w:ilvl w:val="0"/>
          <w:numId w:val="10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Termin 10 dni, o którym mowa w ust. 2, nie ma zastosowania w sytuacji prowadzenia kontroli w wyniku incydentu bezpieczeństwa, kiedy to </w:t>
      </w:r>
      <w:r w:rsidR="006A6D7C" w:rsidRPr="0003705D">
        <w:rPr>
          <w:rFonts w:ascii="Arial" w:hAnsi="Arial" w:cs="Arial"/>
        </w:rPr>
        <w:t xml:space="preserve">Administrator </w:t>
      </w:r>
      <w:r w:rsidRPr="0003705D">
        <w:rPr>
          <w:rFonts w:ascii="Arial" w:eastAsia="Arial" w:hAnsi="Arial" w:cs="Arial"/>
          <w:color w:val="000000"/>
        </w:rPr>
        <w:t xml:space="preserve">może przeprowadzić kontrolę niezwłocznie. </w:t>
      </w:r>
    </w:p>
    <w:p w14:paraId="14F56AC9" w14:textId="61614207" w:rsidR="000F18F9" w:rsidRPr="0003705D" w:rsidRDefault="006A6D7C" w:rsidP="00A14263">
      <w:pPr>
        <w:numPr>
          <w:ilvl w:val="0"/>
          <w:numId w:val="10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 xml:space="preserve">Administrator </w:t>
      </w:r>
      <w:r w:rsidR="000F18F9" w:rsidRPr="0003705D">
        <w:rPr>
          <w:rFonts w:ascii="Arial" w:eastAsia="Arial" w:hAnsi="Arial" w:cs="Arial"/>
          <w:color w:val="000000"/>
        </w:rPr>
        <w:t xml:space="preserve">dostarcza </w:t>
      </w:r>
      <w:r w:rsidR="004357A5" w:rsidRPr="0003705D">
        <w:rPr>
          <w:rFonts w:ascii="Arial" w:hAnsi="Arial" w:cs="Arial"/>
        </w:rPr>
        <w:t>Podmiotowi Przetwarzającemu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kopię raportu z przeprowadzonego audytu. W przypadku stwierdzenia w ramach audytu niezgodności działań </w:t>
      </w:r>
      <w:r w:rsidRPr="0003705D">
        <w:rPr>
          <w:rFonts w:ascii="Arial" w:hAnsi="Arial" w:cs="Arial"/>
        </w:rPr>
        <w:t xml:space="preserve">Administratora </w:t>
      </w:r>
      <w:r w:rsidR="000F18F9" w:rsidRPr="0003705D">
        <w:rPr>
          <w:rFonts w:ascii="Arial" w:eastAsia="Arial" w:hAnsi="Arial" w:cs="Arial"/>
          <w:color w:val="000000"/>
        </w:rPr>
        <w:t xml:space="preserve">z niniejszą umową lub przepisami o ochronie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F18F9" w:rsidRPr="0003705D">
        <w:rPr>
          <w:rFonts w:ascii="Arial" w:eastAsia="Arial" w:hAnsi="Arial" w:cs="Arial"/>
          <w:color w:val="000000"/>
        </w:rPr>
        <w:t xml:space="preserve">, </w:t>
      </w:r>
      <w:r w:rsidR="004357A5" w:rsidRPr="0003705D">
        <w:rPr>
          <w:rFonts w:ascii="Arial" w:hAnsi="Arial" w:cs="Arial"/>
        </w:rPr>
        <w:t>Podmiot Przetwarzający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niezwłocznie zapewni zgodność przetwarzania Danych </w:t>
      </w:r>
      <w:r w:rsidR="00F80697" w:rsidRPr="0003705D">
        <w:rPr>
          <w:rFonts w:ascii="Arial" w:eastAsia="Arial" w:hAnsi="Arial" w:cs="Arial"/>
          <w:color w:val="000000"/>
        </w:rPr>
        <w:t>osobowych</w:t>
      </w:r>
      <w:r w:rsid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>w zakresie uchybień wskazanych w raporcie z audytu.</w:t>
      </w:r>
    </w:p>
    <w:p w14:paraId="4519B1F5" w14:textId="77777777" w:rsidR="00FC6666" w:rsidRPr="0003705D" w:rsidRDefault="00FC6666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  <w:lang w:val="en-US"/>
        </w:rPr>
      </w:pPr>
    </w:p>
    <w:p w14:paraId="1002CFD8" w14:textId="7CCC4FAE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  <w:lang w:val="en-US"/>
        </w:rPr>
        <w:t>§</w:t>
      </w:r>
      <w:r w:rsidR="004842A1" w:rsidRPr="0003705D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="00FC6666" w:rsidRPr="0003705D">
        <w:rPr>
          <w:rFonts w:ascii="Arial" w:eastAsia="Arial" w:hAnsi="Arial" w:cs="Arial"/>
          <w:b/>
          <w:color w:val="000000"/>
          <w:lang w:val="en-US"/>
        </w:rPr>
        <w:t>7</w:t>
      </w:r>
      <w:r w:rsidR="004842A1" w:rsidRPr="0003705D">
        <w:rPr>
          <w:rFonts w:ascii="Arial" w:eastAsia="Arial" w:hAnsi="Arial" w:cs="Arial"/>
          <w:b/>
          <w:color w:val="000000"/>
          <w:lang w:val="en-US"/>
        </w:rPr>
        <w:t>.</w:t>
      </w:r>
    </w:p>
    <w:p w14:paraId="56EC53C7" w14:textId="77777777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</w:rPr>
        <w:t>Odpowiedzialność</w:t>
      </w:r>
      <w:r w:rsidRPr="0003705D">
        <w:rPr>
          <w:rFonts w:ascii="Arial" w:eastAsia="Arial" w:hAnsi="Arial" w:cs="Arial"/>
          <w:b/>
          <w:color w:val="000000"/>
          <w:lang w:val="en-US"/>
        </w:rPr>
        <w:t xml:space="preserve"> </w:t>
      </w:r>
    </w:p>
    <w:p w14:paraId="4356EFFB" w14:textId="48D63084" w:rsidR="000F18F9" w:rsidRPr="0003705D" w:rsidRDefault="004357A5" w:rsidP="00A14263">
      <w:pPr>
        <w:numPr>
          <w:ilvl w:val="0"/>
          <w:numId w:val="11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odpowiada za szkody, jakie powstaną u </w:t>
      </w:r>
      <w:r w:rsidR="006A6D7C" w:rsidRPr="0003705D">
        <w:rPr>
          <w:rFonts w:ascii="Arial" w:hAnsi="Arial" w:cs="Arial"/>
        </w:rPr>
        <w:t xml:space="preserve">Administratora </w:t>
      </w:r>
      <w:r w:rsidR="000F18F9" w:rsidRPr="0003705D">
        <w:rPr>
          <w:rFonts w:ascii="Arial" w:eastAsia="Arial" w:hAnsi="Arial" w:cs="Arial"/>
          <w:color w:val="000000"/>
        </w:rPr>
        <w:t xml:space="preserve">lub osób trzecich w wyniku niezgodnego z niniejszą umową przetwarzania przez </w:t>
      </w: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Danych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="000F18F9" w:rsidRPr="0003705D">
        <w:rPr>
          <w:rFonts w:ascii="Arial" w:eastAsia="Arial" w:hAnsi="Arial" w:cs="Arial"/>
          <w:color w:val="000000"/>
        </w:rPr>
        <w:t xml:space="preserve">. </w:t>
      </w:r>
    </w:p>
    <w:p w14:paraId="79413F3B" w14:textId="07ED957E" w:rsidR="000F18F9" w:rsidRPr="0003705D" w:rsidRDefault="000F18F9" w:rsidP="00A14263">
      <w:pPr>
        <w:numPr>
          <w:ilvl w:val="0"/>
          <w:numId w:val="11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lastRenderedPageBreak/>
        <w:t xml:space="preserve">Odpowiedzialność </w:t>
      </w:r>
      <w:r w:rsidR="004357A5" w:rsidRPr="0003705D">
        <w:rPr>
          <w:rFonts w:ascii="Arial" w:hAnsi="Arial" w:cs="Arial"/>
        </w:rPr>
        <w:t>Podmiotu Przetwarzającego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o której mowa w ust. 1 powyżej Umowy obejmuje wyłącznie bezpośrednią, rzeczywistą i majątkową szkodę, </w:t>
      </w:r>
      <w:r w:rsid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>z wyłączeniem wszelkich innych bezpośrednich lub pośrednich szkód, w tym utraconych korzyści i szkód niematerialnych</w:t>
      </w:r>
      <w:r w:rsidR="00981C40" w:rsidRPr="0003705D">
        <w:rPr>
          <w:rFonts w:ascii="Arial" w:eastAsia="Arial" w:hAnsi="Arial" w:cs="Arial"/>
          <w:color w:val="000000"/>
        </w:rPr>
        <w:t>.</w:t>
      </w:r>
      <w:r w:rsidRPr="0003705D">
        <w:rPr>
          <w:rFonts w:ascii="Arial" w:eastAsia="Arial" w:hAnsi="Arial" w:cs="Arial"/>
          <w:color w:val="000000"/>
        </w:rPr>
        <w:t xml:space="preserve"> </w:t>
      </w:r>
    </w:p>
    <w:p w14:paraId="5723AC79" w14:textId="20926BB1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</w:rPr>
        <w:t>§</w:t>
      </w:r>
      <w:r w:rsidR="004842A1" w:rsidRPr="0003705D">
        <w:rPr>
          <w:rFonts w:ascii="Arial" w:eastAsia="Arial" w:hAnsi="Arial" w:cs="Arial"/>
          <w:b/>
          <w:color w:val="000000"/>
        </w:rPr>
        <w:t xml:space="preserve"> </w:t>
      </w:r>
      <w:r w:rsidR="00FC6666" w:rsidRPr="0003705D">
        <w:rPr>
          <w:rFonts w:ascii="Arial" w:eastAsia="Arial" w:hAnsi="Arial" w:cs="Arial"/>
          <w:b/>
          <w:color w:val="000000"/>
        </w:rPr>
        <w:t>8</w:t>
      </w:r>
      <w:r w:rsidR="004842A1" w:rsidRPr="0003705D">
        <w:rPr>
          <w:rFonts w:ascii="Arial" w:eastAsia="Arial" w:hAnsi="Arial" w:cs="Arial"/>
          <w:b/>
          <w:color w:val="000000"/>
        </w:rPr>
        <w:t>.</w:t>
      </w:r>
    </w:p>
    <w:p w14:paraId="0E9C897C" w14:textId="77777777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</w:rPr>
        <w:t>Obowiązywanie umowy</w:t>
      </w:r>
      <w:r w:rsidRPr="0003705D">
        <w:rPr>
          <w:rFonts w:ascii="Arial" w:eastAsia="Arial" w:hAnsi="Arial" w:cs="Arial"/>
          <w:b/>
          <w:color w:val="000000"/>
          <w:lang w:val="en-US"/>
        </w:rPr>
        <w:t xml:space="preserve"> </w:t>
      </w:r>
    </w:p>
    <w:p w14:paraId="26530043" w14:textId="77777777" w:rsidR="000F18F9" w:rsidRPr="0003705D" w:rsidRDefault="000F18F9" w:rsidP="00A14263">
      <w:pPr>
        <w:numPr>
          <w:ilvl w:val="0"/>
          <w:numId w:val="12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Niniejsza umowa zostaje zawarta na czas obowiązywania Umowy głównej. </w:t>
      </w:r>
    </w:p>
    <w:p w14:paraId="593DD63E" w14:textId="77777777" w:rsidR="000F18F9" w:rsidRPr="0003705D" w:rsidRDefault="000F18F9" w:rsidP="00A14263">
      <w:pPr>
        <w:numPr>
          <w:ilvl w:val="0"/>
          <w:numId w:val="12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Wypowiedzenie Umowy głównej skutkuje równoczesnym wypowiedzeniem niniejszej umowy. </w:t>
      </w:r>
    </w:p>
    <w:p w14:paraId="3450E270" w14:textId="688671CB" w:rsidR="000F18F9" w:rsidRPr="0003705D" w:rsidRDefault="000F18F9" w:rsidP="00A14263">
      <w:pPr>
        <w:numPr>
          <w:ilvl w:val="0"/>
          <w:numId w:val="12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 przypadku gdy wyniki audytu, o którym mowa w § 5 niniejszej umowy lub kontroli przeprowadzonej przez organ nadzoru u </w:t>
      </w:r>
      <w:r w:rsidR="004357A5" w:rsidRPr="0003705D">
        <w:rPr>
          <w:rFonts w:ascii="Arial" w:hAnsi="Arial" w:cs="Arial"/>
        </w:rPr>
        <w:t>Podmiotu Przetwarzającego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lub innego podmiotu przetwarzającego, któremu </w:t>
      </w:r>
      <w:r w:rsidR="004357A5" w:rsidRPr="0003705D">
        <w:rPr>
          <w:rFonts w:ascii="Arial" w:hAnsi="Arial" w:cs="Arial"/>
        </w:rPr>
        <w:t>Podmiot Przetwarzający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powierzył przetwarzanie Danych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="00F80697" w:rsidRPr="0003705D">
        <w:rPr>
          <w:rFonts w:ascii="Arial" w:eastAsia="Arial" w:hAnsi="Arial" w:cs="Arial"/>
          <w:color w:val="000000"/>
        </w:rPr>
        <w:t>sobowych</w:t>
      </w:r>
      <w:r w:rsidRPr="0003705D">
        <w:rPr>
          <w:rFonts w:ascii="Arial" w:eastAsia="Arial" w:hAnsi="Arial" w:cs="Arial"/>
          <w:color w:val="000000"/>
        </w:rPr>
        <w:t xml:space="preserve"> wykażą, iż </w:t>
      </w:r>
      <w:r w:rsidR="00DD7107" w:rsidRPr="0003705D">
        <w:rPr>
          <w:rFonts w:ascii="Arial" w:hAnsi="Arial" w:cs="Arial"/>
        </w:rPr>
        <w:t>Podmiot Przetwarzający</w:t>
      </w:r>
      <w:r w:rsidR="00DD7107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w sposób zawiniony naruszył postanowienia niniejszej umowy, lub w przypadku nieuwzględnienia przez </w:t>
      </w:r>
      <w:r w:rsidR="006A6D7C" w:rsidRPr="0003705D">
        <w:rPr>
          <w:rFonts w:ascii="Arial" w:hAnsi="Arial" w:cs="Arial"/>
        </w:rPr>
        <w:t>Podmiot Przetwarzający</w:t>
      </w:r>
      <w:r w:rsidR="006A6D7C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żądania, o którym mowa </w:t>
      </w:r>
      <w:r w:rsidRPr="0003705D">
        <w:rPr>
          <w:rFonts w:ascii="Arial" w:eastAsia="Arial" w:hAnsi="Arial" w:cs="Arial"/>
        </w:rPr>
        <w:t>w § 3 ust. 6</w:t>
      </w:r>
      <w:r w:rsidRPr="0003705D">
        <w:rPr>
          <w:rFonts w:ascii="Arial" w:eastAsia="Arial" w:hAnsi="Arial" w:cs="Arial"/>
          <w:color w:val="000000"/>
        </w:rPr>
        <w:t xml:space="preserve"> niniejszej umowy, </w:t>
      </w:r>
      <w:r w:rsidR="006A6D7C" w:rsidRPr="0003705D">
        <w:rPr>
          <w:rFonts w:ascii="Arial" w:hAnsi="Arial" w:cs="Arial"/>
        </w:rPr>
        <w:t xml:space="preserve">Administrator </w:t>
      </w:r>
      <w:r w:rsidRPr="0003705D">
        <w:rPr>
          <w:rFonts w:ascii="Arial" w:eastAsia="Arial" w:hAnsi="Arial" w:cs="Arial"/>
          <w:color w:val="000000"/>
        </w:rPr>
        <w:t xml:space="preserve">jest uprawniony do rozwiązania tej umowy ze skutkiem natychmiastowym. </w:t>
      </w:r>
    </w:p>
    <w:p w14:paraId="1E0BBB54" w14:textId="19B5EC5F" w:rsidR="000F18F9" w:rsidRPr="0003705D" w:rsidRDefault="000F18F9" w:rsidP="00A14263">
      <w:pPr>
        <w:numPr>
          <w:ilvl w:val="0"/>
          <w:numId w:val="12"/>
        </w:numPr>
        <w:tabs>
          <w:tab w:val="left" w:pos="504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 przypadku rozwiązania niniejszej umowy, </w:t>
      </w:r>
      <w:r w:rsidR="004357A5" w:rsidRPr="0003705D">
        <w:rPr>
          <w:rFonts w:ascii="Arial" w:hAnsi="Arial" w:cs="Arial"/>
        </w:rPr>
        <w:t>Podmiot Przetwarzający</w:t>
      </w:r>
      <w:r w:rsidR="004357A5" w:rsidRPr="0003705D">
        <w:rPr>
          <w:rFonts w:ascii="Arial" w:eastAsia="Arial" w:hAnsi="Arial" w:cs="Arial"/>
          <w:color w:val="000000"/>
        </w:rPr>
        <w:t xml:space="preserve"> </w:t>
      </w:r>
      <w:r w:rsidRPr="0003705D">
        <w:rPr>
          <w:rFonts w:ascii="Arial" w:eastAsia="Arial" w:hAnsi="Arial" w:cs="Arial"/>
          <w:color w:val="000000"/>
        </w:rPr>
        <w:t xml:space="preserve">zależnie od decyzji </w:t>
      </w:r>
      <w:r w:rsidR="006A6D7C" w:rsidRPr="0003705D">
        <w:rPr>
          <w:rFonts w:ascii="Arial" w:hAnsi="Arial" w:cs="Arial"/>
        </w:rPr>
        <w:t xml:space="preserve">Administratora </w:t>
      </w:r>
      <w:r w:rsidRPr="0003705D">
        <w:rPr>
          <w:rFonts w:ascii="Arial" w:eastAsia="Arial" w:hAnsi="Arial" w:cs="Arial"/>
          <w:color w:val="000000"/>
        </w:rPr>
        <w:t xml:space="preserve">usuwa lub zwraca </w:t>
      </w:r>
      <w:r w:rsidR="006A6D7C" w:rsidRPr="0003705D">
        <w:rPr>
          <w:rFonts w:ascii="Arial" w:hAnsi="Arial" w:cs="Arial"/>
        </w:rPr>
        <w:t xml:space="preserve">Administratorowi </w:t>
      </w:r>
      <w:r w:rsidRPr="0003705D">
        <w:rPr>
          <w:rFonts w:ascii="Arial" w:eastAsia="Arial" w:hAnsi="Arial" w:cs="Arial"/>
          <w:color w:val="000000"/>
        </w:rPr>
        <w:t xml:space="preserve">wszelkie nośniki zawierające Dane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Pr="0003705D">
        <w:rPr>
          <w:rFonts w:ascii="Arial" w:eastAsia="Arial" w:hAnsi="Arial" w:cs="Arial"/>
          <w:color w:val="000000"/>
        </w:rPr>
        <w:t xml:space="preserve">sobowe oraz niezwłocznie i nieodwracalnie niszczy wszelkie kopie dokumentów i zapisów na wszelkich nośnikach, zawierających Dane </w:t>
      </w:r>
      <w:r w:rsidR="000B7618" w:rsidRPr="0003705D">
        <w:rPr>
          <w:rFonts w:ascii="Arial" w:eastAsia="Arial" w:hAnsi="Arial" w:cs="Arial"/>
          <w:color w:val="000000"/>
        </w:rPr>
        <w:t>o</w:t>
      </w:r>
      <w:r w:rsidRPr="0003705D">
        <w:rPr>
          <w:rFonts w:ascii="Arial" w:eastAsia="Arial" w:hAnsi="Arial" w:cs="Arial"/>
          <w:color w:val="000000"/>
        </w:rPr>
        <w:t xml:space="preserve">sobowe - jeśli nośniki te nie podlegają zwrotowi do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  <w:color w:val="000000"/>
        </w:rPr>
        <w:t xml:space="preserve">. </w:t>
      </w:r>
    </w:p>
    <w:p w14:paraId="431E5AC9" w14:textId="238CCF19" w:rsidR="000F18F9" w:rsidRPr="0003705D" w:rsidRDefault="004357A5" w:rsidP="00A14263">
      <w:pPr>
        <w:pStyle w:val="Akapitzlist"/>
        <w:numPr>
          <w:ilvl w:val="0"/>
          <w:numId w:val="12"/>
        </w:numPr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hAnsi="Arial" w:cs="Arial"/>
        </w:rPr>
        <w:t>Podmiot Przetwarzający</w:t>
      </w:r>
      <w:r w:rsidRPr="0003705D">
        <w:rPr>
          <w:rFonts w:ascii="Arial" w:eastAsia="Arial" w:hAnsi="Arial" w:cs="Arial"/>
          <w:color w:val="000000"/>
        </w:rPr>
        <w:t xml:space="preserve"> </w:t>
      </w:r>
      <w:r w:rsidR="000F18F9" w:rsidRPr="0003705D">
        <w:rPr>
          <w:rFonts w:ascii="Arial" w:eastAsia="Arial" w:hAnsi="Arial" w:cs="Arial"/>
          <w:color w:val="000000"/>
        </w:rPr>
        <w:t xml:space="preserve">jest obowiązany niezwłocznie wykonać obowiązek, o którym mowa w ust, 4 powyżej, nie później jednak niż w terminie 7 dni od rozwiązania niniejszej umowy, jak również poinformować o tym </w:t>
      </w:r>
      <w:r w:rsidR="006A6D7C" w:rsidRPr="0003705D">
        <w:rPr>
          <w:rFonts w:ascii="Arial" w:hAnsi="Arial" w:cs="Arial"/>
        </w:rPr>
        <w:t xml:space="preserve">Administratora </w:t>
      </w:r>
      <w:r w:rsidR="000F18F9" w:rsidRPr="0003705D">
        <w:rPr>
          <w:rFonts w:ascii="Arial" w:eastAsia="Arial" w:hAnsi="Arial" w:cs="Arial"/>
          <w:color w:val="000000"/>
        </w:rPr>
        <w:t>na piśmie w terminie 5 dni roboczych od jego wykonania.</w:t>
      </w:r>
    </w:p>
    <w:p w14:paraId="7E8D9F9E" w14:textId="5086E5E8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  <w:lang w:val="en-US"/>
        </w:rPr>
        <w:t>§</w:t>
      </w:r>
      <w:r w:rsidR="004842A1" w:rsidRPr="0003705D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="00FC6666" w:rsidRPr="0003705D">
        <w:rPr>
          <w:rFonts w:ascii="Arial" w:eastAsia="Arial" w:hAnsi="Arial" w:cs="Arial"/>
          <w:b/>
          <w:color w:val="000000"/>
          <w:lang w:val="en-US"/>
        </w:rPr>
        <w:t>9</w:t>
      </w:r>
      <w:r w:rsidR="004842A1" w:rsidRPr="0003705D">
        <w:rPr>
          <w:rFonts w:ascii="Arial" w:eastAsia="Arial" w:hAnsi="Arial" w:cs="Arial"/>
          <w:b/>
          <w:color w:val="000000"/>
          <w:lang w:val="en-US"/>
        </w:rPr>
        <w:t>.</w:t>
      </w:r>
      <w:r w:rsidRPr="0003705D">
        <w:rPr>
          <w:rFonts w:ascii="Arial" w:eastAsia="Arial" w:hAnsi="Arial" w:cs="Arial"/>
          <w:b/>
          <w:color w:val="000000"/>
          <w:lang w:val="en-US"/>
        </w:rPr>
        <w:t xml:space="preserve"> </w:t>
      </w:r>
    </w:p>
    <w:p w14:paraId="1A315EFF" w14:textId="77777777" w:rsidR="000F18F9" w:rsidRPr="0003705D" w:rsidRDefault="000F18F9" w:rsidP="00A14263">
      <w:pPr>
        <w:spacing w:line="276" w:lineRule="auto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03705D">
        <w:rPr>
          <w:rFonts w:ascii="Arial" w:eastAsia="Arial" w:hAnsi="Arial" w:cs="Arial"/>
          <w:b/>
          <w:color w:val="000000"/>
        </w:rPr>
        <w:t>Postanowienia końcowe</w:t>
      </w:r>
      <w:r w:rsidRPr="0003705D">
        <w:rPr>
          <w:rFonts w:ascii="Arial" w:eastAsia="Arial" w:hAnsi="Arial" w:cs="Arial"/>
          <w:b/>
          <w:color w:val="000000"/>
          <w:lang w:val="en-US"/>
        </w:rPr>
        <w:t xml:space="preserve"> </w:t>
      </w:r>
    </w:p>
    <w:p w14:paraId="73161402" w14:textId="25413C67" w:rsidR="000F18F9" w:rsidRPr="0003705D" w:rsidRDefault="000F18F9" w:rsidP="00A14263">
      <w:pPr>
        <w:numPr>
          <w:ilvl w:val="0"/>
          <w:numId w:val="13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Wszelkie zmiany lub uzupełnienia w niniejszej umowie wymagają zachowania formy pisemnej pod rygorem nieważności. </w:t>
      </w:r>
    </w:p>
    <w:p w14:paraId="310A737C" w14:textId="6B57E035" w:rsidR="000F18F9" w:rsidRPr="0003705D" w:rsidRDefault="000F18F9" w:rsidP="00A14263">
      <w:pPr>
        <w:numPr>
          <w:ilvl w:val="0"/>
          <w:numId w:val="13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 kwestiach nieuregulowanych niniejszą umową mają zastosowanie przepisy Kodeksu </w:t>
      </w:r>
      <w:r w:rsidR="004842A1" w:rsidRPr="0003705D">
        <w:rPr>
          <w:rFonts w:ascii="Arial" w:eastAsia="Arial" w:hAnsi="Arial" w:cs="Arial"/>
          <w:color w:val="000000"/>
        </w:rPr>
        <w:t>c</w:t>
      </w:r>
      <w:r w:rsidRPr="0003705D">
        <w:rPr>
          <w:rFonts w:ascii="Arial" w:eastAsia="Arial" w:hAnsi="Arial" w:cs="Arial"/>
          <w:color w:val="000000"/>
        </w:rPr>
        <w:t xml:space="preserve">ywilnego oraz RODO. </w:t>
      </w:r>
    </w:p>
    <w:p w14:paraId="78FD1F1B" w14:textId="53476734" w:rsidR="000F18F9" w:rsidRPr="0003705D" w:rsidRDefault="000F18F9" w:rsidP="00A14263">
      <w:pPr>
        <w:numPr>
          <w:ilvl w:val="0"/>
          <w:numId w:val="13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Wszelkie spory wynikłe ze stosunku prawnego objętego niniejszą umową rozpatrywane będą przez sąd właściwy dla siedziby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  <w:color w:val="000000"/>
        </w:rPr>
        <w:t xml:space="preserve">. </w:t>
      </w:r>
    </w:p>
    <w:p w14:paraId="219F3E74" w14:textId="739A1BEF" w:rsidR="000F18F9" w:rsidRPr="0003705D" w:rsidRDefault="000F18F9" w:rsidP="00A14263">
      <w:pPr>
        <w:numPr>
          <w:ilvl w:val="0"/>
          <w:numId w:val="13"/>
        </w:numPr>
        <w:tabs>
          <w:tab w:val="left" w:pos="576"/>
        </w:tabs>
        <w:spacing w:line="276" w:lineRule="auto"/>
        <w:ind w:left="0"/>
        <w:jc w:val="both"/>
        <w:textAlignment w:val="baseline"/>
        <w:rPr>
          <w:rFonts w:ascii="Arial" w:eastAsia="Arial" w:hAnsi="Arial" w:cs="Arial"/>
          <w:color w:val="000000"/>
        </w:rPr>
      </w:pPr>
      <w:r w:rsidRPr="0003705D">
        <w:rPr>
          <w:rFonts w:ascii="Arial" w:eastAsia="Arial" w:hAnsi="Arial" w:cs="Arial"/>
          <w:color w:val="000000"/>
        </w:rPr>
        <w:t xml:space="preserve">Umowę sporządzono w dwóch jednobrzmiących egzemplarzach, po jednym dla każdej ze </w:t>
      </w:r>
      <w:r w:rsidR="004842A1" w:rsidRPr="0003705D">
        <w:rPr>
          <w:rFonts w:ascii="Arial" w:eastAsia="Arial" w:hAnsi="Arial" w:cs="Arial"/>
          <w:color w:val="000000"/>
        </w:rPr>
        <w:t>S</w:t>
      </w:r>
      <w:r w:rsidRPr="0003705D">
        <w:rPr>
          <w:rFonts w:ascii="Arial" w:eastAsia="Arial" w:hAnsi="Arial" w:cs="Arial"/>
          <w:color w:val="000000"/>
        </w:rPr>
        <w:t xml:space="preserve">tron. </w:t>
      </w:r>
    </w:p>
    <w:p w14:paraId="752BB47D" w14:textId="77777777" w:rsidR="000F18F9" w:rsidRPr="0003705D" w:rsidRDefault="000F18F9" w:rsidP="00A14263">
      <w:p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</w:rPr>
      </w:pPr>
    </w:p>
    <w:p w14:paraId="28B82323" w14:textId="77777777" w:rsidR="000F18F9" w:rsidRPr="0003705D" w:rsidRDefault="000F18F9" w:rsidP="00A14263">
      <w:pPr>
        <w:spacing w:line="276" w:lineRule="auto"/>
        <w:jc w:val="both"/>
        <w:rPr>
          <w:rFonts w:ascii="Arial" w:eastAsia="Arial" w:hAnsi="Arial" w:cs="Arial"/>
        </w:rPr>
      </w:pPr>
      <w:r w:rsidRPr="0003705D">
        <w:rPr>
          <w:rFonts w:ascii="Arial" w:eastAsia="Arial" w:hAnsi="Arial" w:cs="Arial"/>
        </w:rPr>
        <w:t xml:space="preserve">Umowa wchodzi w życie z dniem </w:t>
      </w:r>
      <w:r w:rsidR="00981C40" w:rsidRPr="0003705D">
        <w:rPr>
          <w:rFonts w:ascii="Arial" w:eastAsia="Arial" w:hAnsi="Arial" w:cs="Arial"/>
        </w:rPr>
        <w:t>zawarcia</w:t>
      </w:r>
      <w:r w:rsidR="00452606" w:rsidRPr="0003705D">
        <w:rPr>
          <w:rFonts w:ascii="Arial" w:eastAsia="Arial" w:hAnsi="Arial" w:cs="Arial"/>
        </w:rPr>
        <w:t>.</w:t>
      </w:r>
    </w:p>
    <w:p w14:paraId="3B28B5C7" w14:textId="77777777" w:rsidR="00981C40" w:rsidRPr="0003705D" w:rsidRDefault="00981C40" w:rsidP="00A14263">
      <w:pPr>
        <w:spacing w:line="276" w:lineRule="auto"/>
        <w:jc w:val="both"/>
        <w:rPr>
          <w:rFonts w:ascii="Arial" w:eastAsia="Arial" w:hAnsi="Arial" w:cs="Arial"/>
        </w:rPr>
      </w:pPr>
    </w:p>
    <w:p w14:paraId="34567821" w14:textId="77777777" w:rsidR="00981C40" w:rsidRPr="0003705D" w:rsidRDefault="00981C40" w:rsidP="00A14263">
      <w:pPr>
        <w:spacing w:line="276" w:lineRule="auto"/>
        <w:jc w:val="both"/>
        <w:rPr>
          <w:rFonts w:ascii="Arial" w:eastAsia="Arial" w:hAnsi="Arial" w:cs="Arial"/>
        </w:rPr>
      </w:pPr>
    </w:p>
    <w:p w14:paraId="744B6852" w14:textId="2A897F95" w:rsidR="000F18F9" w:rsidRPr="0003705D" w:rsidRDefault="000F18F9" w:rsidP="00A14263">
      <w:pPr>
        <w:spacing w:line="276" w:lineRule="auto"/>
        <w:jc w:val="both"/>
        <w:rPr>
          <w:rFonts w:ascii="Arial" w:eastAsia="Arial" w:hAnsi="Arial" w:cs="Arial"/>
        </w:rPr>
      </w:pPr>
      <w:r w:rsidRPr="0003705D">
        <w:rPr>
          <w:rFonts w:ascii="Arial" w:eastAsia="Arial" w:hAnsi="Arial" w:cs="Arial"/>
        </w:rPr>
        <w:t xml:space="preserve">…………………………….…                   </w:t>
      </w:r>
      <w:r w:rsidR="00C941CA" w:rsidRPr="0003705D">
        <w:rPr>
          <w:rFonts w:ascii="Arial" w:eastAsia="Arial" w:hAnsi="Arial" w:cs="Arial"/>
        </w:rPr>
        <w:t xml:space="preserve">  </w:t>
      </w:r>
      <w:r w:rsidR="00981C40" w:rsidRPr="0003705D">
        <w:rPr>
          <w:rFonts w:ascii="Arial" w:eastAsia="Arial" w:hAnsi="Arial" w:cs="Arial"/>
        </w:rPr>
        <w:t xml:space="preserve">    </w:t>
      </w:r>
      <w:r w:rsidR="001050E2" w:rsidRPr="0003705D">
        <w:rPr>
          <w:rFonts w:ascii="Arial" w:eastAsia="Arial" w:hAnsi="Arial" w:cs="Arial"/>
        </w:rPr>
        <w:t>…..…</w:t>
      </w:r>
      <w:r w:rsidR="004357A5" w:rsidRPr="0003705D">
        <w:rPr>
          <w:rFonts w:ascii="Arial" w:eastAsia="Arial" w:hAnsi="Arial" w:cs="Arial"/>
        </w:rPr>
        <w:t>..</w:t>
      </w:r>
      <w:r w:rsidR="00981C40" w:rsidRPr="0003705D">
        <w:rPr>
          <w:rFonts w:ascii="Arial" w:eastAsia="Arial" w:hAnsi="Arial" w:cs="Arial"/>
        </w:rPr>
        <w:t>………….…………………</w:t>
      </w:r>
    </w:p>
    <w:p w14:paraId="456643EB" w14:textId="0A0C6D0E" w:rsidR="00C63EE0" w:rsidRPr="00A14263" w:rsidRDefault="00981C40" w:rsidP="0003705D">
      <w:pPr>
        <w:spacing w:line="276" w:lineRule="auto"/>
        <w:jc w:val="both"/>
        <w:rPr>
          <w:sz w:val="24"/>
          <w:szCs w:val="24"/>
        </w:rPr>
      </w:pPr>
      <w:r w:rsidRPr="0003705D">
        <w:rPr>
          <w:rFonts w:ascii="Arial" w:eastAsia="Arial" w:hAnsi="Arial" w:cs="Arial"/>
        </w:rPr>
        <w:t xml:space="preserve">podpis </w:t>
      </w:r>
      <w:r w:rsidR="006A6D7C" w:rsidRPr="0003705D">
        <w:rPr>
          <w:rFonts w:ascii="Arial" w:hAnsi="Arial" w:cs="Arial"/>
        </w:rPr>
        <w:t>ADMINISTRATORA</w:t>
      </w:r>
      <w:r w:rsidRPr="0003705D">
        <w:rPr>
          <w:rFonts w:ascii="Arial" w:eastAsia="Arial" w:hAnsi="Arial" w:cs="Arial"/>
        </w:rPr>
        <w:tab/>
      </w:r>
      <w:r w:rsidRPr="0003705D">
        <w:rPr>
          <w:rFonts w:ascii="Arial" w:eastAsia="Arial" w:hAnsi="Arial" w:cs="Arial"/>
        </w:rPr>
        <w:tab/>
        <w:t>podpi</w:t>
      </w:r>
      <w:r w:rsidR="001050E2" w:rsidRPr="0003705D">
        <w:rPr>
          <w:rFonts w:ascii="Arial" w:eastAsia="Arial" w:hAnsi="Arial" w:cs="Arial"/>
        </w:rPr>
        <w:t xml:space="preserve">s </w:t>
      </w:r>
      <w:r w:rsidR="004357A5" w:rsidRPr="0003705D">
        <w:rPr>
          <w:rFonts w:ascii="Arial" w:hAnsi="Arial" w:cs="Arial"/>
        </w:rPr>
        <w:t>PODMIOTU</w:t>
      </w:r>
      <w:r w:rsidR="001050E2" w:rsidRPr="0003705D">
        <w:rPr>
          <w:rFonts w:ascii="Arial" w:hAnsi="Arial" w:cs="Arial"/>
        </w:rPr>
        <w:t xml:space="preserve"> </w:t>
      </w:r>
      <w:r w:rsidR="004357A5" w:rsidRPr="0003705D">
        <w:rPr>
          <w:rFonts w:ascii="Arial" w:hAnsi="Arial" w:cs="Arial"/>
        </w:rPr>
        <w:t>PRZETWARZAJĄCEGO</w:t>
      </w:r>
    </w:p>
    <w:sectPr w:rsidR="00C63EE0" w:rsidRPr="00A14263" w:rsidSect="00C63E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9B2F" w14:textId="77777777" w:rsidR="00D6481F" w:rsidRDefault="00D6481F" w:rsidP="004964D3">
      <w:pPr>
        <w:spacing w:line="240" w:lineRule="auto"/>
      </w:pPr>
      <w:r>
        <w:separator/>
      </w:r>
    </w:p>
  </w:endnote>
  <w:endnote w:type="continuationSeparator" w:id="0">
    <w:p w14:paraId="5A3EFDE9" w14:textId="77777777" w:rsidR="00D6481F" w:rsidRDefault="00D6481F" w:rsidP="00496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8952"/>
      <w:docPartObj>
        <w:docPartGallery w:val="Page Numbers (Bottom of Page)"/>
        <w:docPartUnique/>
      </w:docPartObj>
    </w:sdtPr>
    <w:sdtEndPr/>
    <w:sdtContent>
      <w:p w14:paraId="37338CDA" w14:textId="7A54A033" w:rsidR="004964D3" w:rsidRDefault="00E960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AF4CE1" w14:textId="77777777" w:rsidR="004964D3" w:rsidRDefault="00496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B890" w14:textId="77777777" w:rsidR="00D6481F" w:rsidRDefault="00D6481F" w:rsidP="004964D3">
      <w:pPr>
        <w:spacing w:line="240" w:lineRule="auto"/>
      </w:pPr>
      <w:r>
        <w:separator/>
      </w:r>
    </w:p>
  </w:footnote>
  <w:footnote w:type="continuationSeparator" w:id="0">
    <w:p w14:paraId="369286F5" w14:textId="77777777" w:rsidR="00D6481F" w:rsidRDefault="00D6481F" w:rsidP="00496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B1"/>
    <w:multiLevelType w:val="hybridMultilevel"/>
    <w:tmpl w:val="505E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F6073"/>
    <w:multiLevelType w:val="hybridMultilevel"/>
    <w:tmpl w:val="AEB278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3A5"/>
    <w:multiLevelType w:val="multilevel"/>
    <w:tmpl w:val="896EC564"/>
    <w:lvl w:ilvl="0">
      <w:start w:val="3"/>
      <w:numFmt w:val="lowerLetter"/>
      <w:lvlText w:val="%1."/>
      <w:lvlJc w:val="left"/>
      <w:pPr>
        <w:tabs>
          <w:tab w:val="num" w:pos="288"/>
        </w:tabs>
        <w:ind w:left="0" w:firstLine="0"/>
      </w:pPr>
      <w:rPr>
        <w:rFonts w:ascii="Arial" w:eastAsia="Arial" w:hAnsi="Arial" w:cs="Times New Roman" w:hint="default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3D69C4"/>
    <w:multiLevelType w:val="hybridMultilevel"/>
    <w:tmpl w:val="A9CC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91E18"/>
    <w:multiLevelType w:val="hybridMultilevel"/>
    <w:tmpl w:val="ED3A8032"/>
    <w:lvl w:ilvl="0" w:tplc="04150019">
      <w:start w:val="1"/>
      <w:numFmt w:val="lowerLetter"/>
      <w:lvlText w:val="%1."/>
      <w:lvlJc w:val="left"/>
      <w:pPr>
        <w:ind w:left="15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4738E"/>
    <w:multiLevelType w:val="hybridMultilevel"/>
    <w:tmpl w:val="A9943F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86593"/>
    <w:multiLevelType w:val="hybridMultilevel"/>
    <w:tmpl w:val="E644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D60A0"/>
    <w:multiLevelType w:val="multilevel"/>
    <w:tmpl w:val="4A2C0E08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CD5840"/>
    <w:multiLevelType w:val="hybridMultilevel"/>
    <w:tmpl w:val="CBE6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02F69"/>
    <w:multiLevelType w:val="hybridMultilevel"/>
    <w:tmpl w:val="216ED77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60030E"/>
    <w:multiLevelType w:val="hybridMultilevel"/>
    <w:tmpl w:val="CE24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8112B"/>
    <w:multiLevelType w:val="multilevel"/>
    <w:tmpl w:val="A1723144"/>
    <w:lvl w:ilvl="0">
      <w:start w:val="1"/>
      <w:numFmt w:val="decimal"/>
      <w:lvlText w:val="%1)"/>
      <w:lvlJc w:val="left"/>
      <w:pPr>
        <w:tabs>
          <w:tab w:val="left" w:pos="288"/>
        </w:tabs>
        <w:ind w:left="0" w:firstLine="0"/>
      </w:pPr>
      <w:rPr>
        <w:rFonts w:ascii="Arial" w:eastAsia="Arial" w:hAnsi="Arial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E3D85"/>
    <w:multiLevelType w:val="multilevel"/>
    <w:tmpl w:val="2DEC19E2"/>
    <w:lvl w:ilvl="0">
      <w:start w:val="1"/>
      <w:numFmt w:val="decimal"/>
      <w:lvlText w:val="%1)"/>
      <w:lvlJc w:val="left"/>
      <w:pPr>
        <w:tabs>
          <w:tab w:val="left" w:pos="1139"/>
        </w:tabs>
        <w:ind w:left="851" w:firstLine="0"/>
      </w:pPr>
      <w:rPr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13" w15:restartNumberingAfterBreak="0">
    <w:nsid w:val="6D55225F"/>
    <w:multiLevelType w:val="hybridMultilevel"/>
    <w:tmpl w:val="95D459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26CF6"/>
    <w:multiLevelType w:val="hybridMultilevel"/>
    <w:tmpl w:val="D62E52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51883"/>
    <w:multiLevelType w:val="hybridMultilevel"/>
    <w:tmpl w:val="120EE0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E60F5"/>
    <w:multiLevelType w:val="hybridMultilevel"/>
    <w:tmpl w:val="A184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609B0"/>
    <w:multiLevelType w:val="multilevel"/>
    <w:tmpl w:val="A64897E4"/>
    <w:lvl w:ilvl="0">
      <w:start w:val="1"/>
      <w:numFmt w:val="lowerLetter"/>
      <w:lvlText w:val="%1."/>
      <w:lvlJc w:val="left"/>
      <w:pPr>
        <w:tabs>
          <w:tab w:val="left" w:pos="288"/>
        </w:tabs>
        <w:ind w:left="0" w:firstLine="0"/>
      </w:pPr>
      <w:rPr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8855BAD"/>
    <w:multiLevelType w:val="multilevel"/>
    <w:tmpl w:val="76EA7E36"/>
    <w:lvl w:ilvl="0">
      <w:start w:val="1"/>
      <w:numFmt w:val="lowerLetter"/>
      <w:lvlText w:val="%1."/>
      <w:lvlJc w:val="left"/>
      <w:pPr>
        <w:tabs>
          <w:tab w:val="left" w:pos="360"/>
        </w:tabs>
        <w:ind w:left="0" w:firstLine="0"/>
      </w:pPr>
      <w:rPr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74399816">
    <w:abstractNumId w:val="7"/>
  </w:num>
  <w:num w:numId="2" w16cid:durableId="8340780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779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8384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306649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00640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189933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606634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61695177">
    <w:abstractNumId w:val="4"/>
  </w:num>
  <w:num w:numId="10" w16cid:durableId="1969967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991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821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6911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2946591">
    <w:abstractNumId w:val="9"/>
  </w:num>
  <w:num w:numId="15" w16cid:durableId="1288585463">
    <w:abstractNumId w:val="0"/>
  </w:num>
  <w:num w:numId="16" w16cid:durableId="903181654">
    <w:abstractNumId w:val="12"/>
  </w:num>
  <w:num w:numId="17" w16cid:durableId="561982292">
    <w:abstractNumId w:val="15"/>
  </w:num>
  <w:num w:numId="18" w16cid:durableId="1579825084">
    <w:abstractNumId w:val="13"/>
  </w:num>
  <w:num w:numId="19" w16cid:durableId="257372369">
    <w:abstractNumId w:val="14"/>
  </w:num>
  <w:num w:numId="20" w16cid:durableId="1148479811">
    <w:abstractNumId w:val="1"/>
  </w:num>
  <w:num w:numId="21" w16cid:durableId="431440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F9"/>
    <w:rsid w:val="0003705D"/>
    <w:rsid w:val="00043BC9"/>
    <w:rsid w:val="000B7618"/>
    <w:rsid w:val="000F18F9"/>
    <w:rsid w:val="001050E2"/>
    <w:rsid w:val="001714BD"/>
    <w:rsid w:val="00173122"/>
    <w:rsid w:val="00175450"/>
    <w:rsid w:val="0019507B"/>
    <w:rsid w:val="00205B28"/>
    <w:rsid w:val="00226168"/>
    <w:rsid w:val="0024585F"/>
    <w:rsid w:val="002B7873"/>
    <w:rsid w:val="002D1547"/>
    <w:rsid w:val="002E01FC"/>
    <w:rsid w:val="00303A65"/>
    <w:rsid w:val="00316965"/>
    <w:rsid w:val="00322788"/>
    <w:rsid w:val="00390B76"/>
    <w:rsid w:val="003930E5"/>
    <w:rsid w:val="003A2BD7"/>
    <w:rsid w:val="003A2E82"/>
    <w:rsid w:val="003B3BDB"/>
    <w:rsid w:val="0040213F"/>
    <w:rsid w:val="004151A2"/>
    <w:rsid w:val="00420998"/>
    <w:rsid w:val="004357A5"/>
    <w:rsid w:val="00452606"/>
    <w:rsid w:val="00453687"/>
    <w:rsid w:val="004842A1"/>
    <w:rsid w:val="004964D3"/>
    <w:rsid w:val="004A6AAA"/>
    <w:rsid w:val="004D46FF"/>
    <w:rsid w:val="0052741D"/>
    <w:rsid w:val="005A2758"/>
    <w:rsid w:val="00623D4A"/>
    <w:rsid w:val="00644A2E"/>
    <w:rsid w:val="006A6D7C"/>
    <w:rsid w:val="006C69E0"/>
    <w:rsid w:val="00714D3D"/>
    <w:rsid w:val="007B498C"/>
    <w:rsid w:val="007C1139"/>
    <w:rsid w:val="007C23BB"/>
    <w:rsid w:val="007D2B82"/>
    <w:rsid w:val="0085122D"/>
    <w:rsid w:val="008A50C1"/>
    <w:rsid w:val="008D37B9"/>
    <w:rsid w:val="00921A8D"/>
    <w:rsid w:val="00974C42"/>
    <w:rsid w:val="00981C40"/>
    <w:rsid w:val="009970E9"/>
    <w:rsid w:val="00997EB6"/>
    <w:rsid w:val="009C4E91"/>
    <w:rsid w:val="009D4CFB"/>
    <w:rsid w:val="00A14263"/>
    <w:rsid w:val="00AF619A"/>
    <w:rsid w:val="00B55254"/>
    <w:rsid w:val="00BA0E92"/>
    <w:rsid w:val="00BC0CE3"/>
    <w:rsid w:val="00BD0725"/>
    <w:rsid w:val="00C6382B"/>
    <w:rsid w:val="00C63EE0"/>
    <w:rsid w:val="00C941CA"/>
    <w:rsid w:val="00C94E7C"/>
    <w:rsid w:val="00CB75E9"/>
    <w:rsid w:val="00CC1AB1"/>
    <w:rsid w:val="00CC72B5"/>
    <w:rsid w:val="00D20383"/>
    <w:rsid w:val="00D53F82"/>
    <w:rsid w:val="00D6481F"/>
    <w:rsid w:val="00DA7132"/>
    <w:rsid w:val="00DD7107"/>
    <w:rsid w:val="00E13C06"/>
    <w:rsid w:val="00E91EA9"/>
    <w:rsid w:val="00E960D8"/>
    <w:rsid w:val="00EC1E3F"/>
    <w:rsid w:val="00ED7490"/>
    <w:rsid w:val="00EF49A1"/>
    <w:rsid w:val="00F56A98"/>
    <w:rsid w:val="00F80697"/>
    <w:rsid w:val="00FB7078"/>
    <w:rsid w:val="00FC6666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E894"/>
  <w15:docId w15:val="{92D091E7-A51B-43B6-BBE7-D313740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8F9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6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4D3"/>
  </w:style>
  <w:style w:type="paragraph" w:styleId="Stopka">
    <w:name w:val="footer"/>
    <w:basedOn w:val="Normalny"/>
    <w:link w:val="StopkaZnak"/>
    <w:uiPriority w:val="99"/>
    <w:unhideWhenUsed/>
    <w:rsid w:val="004964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D3"/>
  </w:style>
  <w:style w:type="character" w:styleId="Nierozpoznanawzmianka">
    <w:name w:val="Unresolved Mention"/>
    <w:basedOn w:val="Domylnaczcionkaakapitu"/>
    <w:uiPriority w:val="99"/>
    <w:semiHidden/>
    <w:unhideWhenUsed/>
    <w:rsid w:val="007C23B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F622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22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30D3-0838-4EF3-8B93-5DCAF190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wpuchalski</dc:creator>
  <cp:lastModifiedBy>J.Kozerski (KG PSP)</cp:lastModifiedBy>
  <cp:revision>4</cp:revision>
  <cp:lastPrinted>2018-10-02T13:29:00Z</cp:lastPrinted>
  <dcterms:created xsi:type="dcterms:W3CDTF">2023-10-03T09:38:00Z</dcterms:created>
  <dcterms:modified xsi:type="dcterms:W3CDTF">2023-10-18T08:20:00Z</dcterms:modified>
</cp:coreProperties>
</file>