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942" w14:textId="77777777" w:rsidR="00886C5A" w:rsidRDefault="00886C5A">
      <w:pPr>
        <w:jc w:val="right"/>
        <w:rPr>
          <w:rFonts w:asciiTheme="majorHAnsi" w:hAnsiTheme="majorHAnsi"/>
          <w:sz w:val="24"/>
          <w:szCs w:val="24"/>
        </w:rPr>
      </w:pPr>
    </w:p>
    <w:p w14:paraId="4BBC2C4A" w14:textId="77777777" w:rsidR="00886C5A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2a do SWZ</w:t>
      </w:r>
    </w:p>
    <w:p w14:paraId="0CFC01B5" w14:textId="77777777" w:rsidR="00886C5A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– OPIS PRZEDMIOTU OFERTY</w:t>
      </w:r>
    </w:p>
    <w:p w14:paraId="3ADA22AB" w14:textId="77777777" w:rsidR="00886C5A" w:rsidRDefault="00000000">
      <w:pPr>
        <w:spacing w:after="120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</w:rPr>
        <w:t xml:space="preserve">Zamówienie publiczne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 „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Zakup komputerów przenośnych oraz stacjonarnych   w ramach realizacji projektu grantowego „Wsparcie dzieci z rodzin pegeerowskich w rozwoju cyfrowym – Granty PPGR”.</w:t>
      </w:r>
    </w:p>
    <w:p w14:paraId="5D70D083" w14:textId="77777777" w:rsidR="00886C5A" w:rsidRDefault="00886C5A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4BFC1BFD" w14:textId="77777777" w:rsidR="00886C5A" w:rsidRDefault="00886C5A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21CA900E" w14:textId="77777777" w:rsidR="00886C5A" w:rsidRDefault="00000000">
      <w:pPr>
        <w:pStyle w:val="Tekstpodstawowy"/>
        <w:spacing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1. Wykonawca:</w:t>
      </w:r>
    </w:p>
    <w:p w14:paraId="73052613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Nazwa Wykonawcy (pełna nazwa / firma)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3F4CD220" w14:textId="77777777">
        <w:trPr>
          <w:trHeight w:val="447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190" w14:textId="77777777" w:rsidR="00886C5A" w:rsidRDefault="00886C5A">
            <w:pPr>
              <w:pStyle w:val="Tekstpodstawowy"/>
              <w:widowControl w:val="0"/>
              <w:spacing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</w:tc>
      </w:tr>
    </w:tbl>
    <w:p w14:paraId="0125F40A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Adres Wykonawcy (ulica, kod pocztowy, miejscowość)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01F8A7A5" w14:textId="77777777">
        <w:trPr>
          <w:trHeight w:val="458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204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4408CC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NIP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22CE90A6" w14:textId="77777777">
        <w:trPr>
          <w:trHeight w:val="476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D83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9003C6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3CA3AC38" w14:textId="77777777">
        <w:trPr>
          <w:trHeight w:val="486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AA1B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bookmarkStart w:id="0" w:name="_Hlk114575715"/>
            <w:bookmarkEnd w:id="0"/>
          </w:p>
        </w:tc>
      </w:tr>
    </w:tbl>
    <w:p w14:paraId="6E12B516" w14:textId="77777777" w:rsidR="00886C5A" w:rsidRDefault="00886C5A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B9F78A" w14:textId="77777777" w:rsidR="00886C5A" w:rsidRDefault="00886C5A">
      <w:pPr>
        <w:jc w:val="center"/>
        <w:rPr>
          <w:rFonts w:asciiTheme="majorHAnsi" w:hAnsiTheme="majorHAnsi"/>
          <w:sz w:val="24"/>
          <w:szCs w:val="24"/>
        </w:rPr>
      </w:pPr>
    </w:p>
    <w:p w14:paraId="1F5A4E5D" w14:textId="77777777" w:rsidR="00886C5A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parametrów technicznych: </w:t>
      </w:r>
    </w:p>
    <w:p w14:paraId="667D0878" w14:textId="77777777" w:rsidR="00886C5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tabelach w kolumnie Oferowany Parametr należy wpisać parametry oferowanego sprzętu i oprogramowania oraz </w:t>
      </w:r>
      <w:r>
        <w:rPr>
          <w:rFonts w:ascii="Arial" w:hAnsi="Arial" w:cs="Arial"/>
          <w:b/>
        </w:rPr>
        <w:t xml:space="preserve">TAK </w:t>
      </w:r>
      <w:r>
        <w:rPr>
          <w:rFonts w:ascii="Arial" w:hAnsi="Arial" w:cs="Arial"/>
        </w:rPr>
        <w:t xml:space="preserve"> jeśli spełnia wymagania minimalne lub </w:t>
      </w:r>
      <w:r>
        <w:rPr>
          <w:rFonts w:ascii="Arial" w:hAnsi="Arial" w:cs="Arial"/>
          <w:b/>
        </w:rPr>
        <w:t xml:space="preserve"> NIE </w:t>
      </w:r>
      <w:r>
        <w:rPr>
          <w:rFonts w:ascii="Arial" w:hAnsi="Arial" w:cs="Arial"/>
        </w:rPr>
        <w:t xml:space="preserve"> jeśli nie spełnia parametrów minimalnych.</w:t>
      </w:r>
      <w:r>
        <w:t xml:space="preserve"> </w:t>
      </w:r>
      <w:r>
        <w:rPr>
          <w:rFonts w:ascii="Arial" w:hAnsi="Arial" w:cs="Arial"/>
        </w:rPr>
        <w:t xml:space="preserve">. Jeśli natomiast Wykonawca oferuje sprzęt o innych parametrach niż </w:t>
      </w:r>
      <w:r>
        <w:rPr>
          <w:rFonts w:ascii="Arial" w:hAnsi="Arial" w:cs="Arial"/>
        </w:rPr>
        <w:lastRenderedPageBreak/>
        <w:t>opisane w kol. „Wartości minimalne wymagane przez Zamawiającego”, wówczas w kol. „Oferowany parametr ” należy opisać wartości oferowane przez Wykonawcę.</w:t>
      </w:r>
    </w:p>
    <w:p w14:paraId="65BAD6C2" w14:textId="77777777" w:rsidR="00886C5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Dodatkowo w każdej z oferowanych pozycji należy wpisać w przypadku:</w:t>
      </w:r>
    </w:p>
    <w:p w14:paraId="4BCDB149" w14:textId="77777777" w:rsidR="00886C5A" w:rsidRDefault="0000000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Sprzętu: producenta i model;</w:t>
      </w:r>
    </w:p>
    <w:p w14:paraId="2D170B12" w14:textId="77777777" w:rsidR="00886C5A" w:rsidRDefault="0000000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Oprogramowania: producenta, nazwę i wersję oprogramowania. </w:t>
      </w:r>
    </w:p>
    <w:p w14:paraId="68108B4D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p w14:paraId="5DBCFA0A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siatki1jasnaakcent11"/>
        <w:tblW w:w="14220" w:type="dxa"/>
        <w:tblLayout w:type="fixed"/>
        <w:tblLook w:val="0000" w:firstRow="0" w:lastRow="0" w:firstColumn="0" w:lastColumn="0" w:noHBand="0" w:noVBand="0"/>
      </w:tblPr>
      <w:tblGrid>
        <w:gridCol w:w="509"/>
        <w:gridCol w:w="2292"/>
        <w:gridCol w:w="8081"/>
        <w:gridCol w:w="3338"/>
      </w:tblGrid>
      <w:tr w:rsidR="00886C5A" w14:paraId="00FFB4A5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2F2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Lp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6C4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b/>
              </w:rPr>
              <w:t>Nazwa komponentu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9488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b/>
              </w:rPr>
              <w:t>Wymagane minimalne parametry techniczne Laptop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F6E5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33A9534A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BE6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A864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F43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0346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Producent:</w:t>
            </w:r>
          </w:p>
          <w:p w14:paraId="1378577E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Model:</w:t>
            </w:r>
          </w:p>
          <w:p w14:paraId="0AC1460F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System operacyjny:</w:t>
            </w:r>
            <w:bookmarkStart w:id="1" w:name="_Hlk115778305"/>
            <w:bookmarkEnd w:id="1"/>
          </w:p>
        </w:tc>
      </w:tr>
      <w:tr w:rsidR="00886C5A" w14:paraId="3713810F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0D5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57D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Procesor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354" w14:textId="77777777" w:rsidR="00886C5A" w:rsidRDefault="00000000">
            <w:pPr>
              <w:spacing w:after="120" w:line="26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Procesor wielordzeniowy uzyskujący wynik co najmniej 6200 punktów </w:t>
            </w:r>
            <w:bookmarkStart w:id="2" w:name="_Hlk108649919"/>
            <w:r>
              <w:rPr>
                <w:rFonts w:ascii="Arial" w:hAnsi="Arial" w:cs="Arial"/>
                <w:bCs/>
              </w:rPr>
              <w:t xml:space="preserve">w teście </w:t>
            </w:r>
            <w:proofErr w:type="spellStart"/>
            <w:r>
              <w:rPr>
                <w:rFonts w:ascii="Arial" w:hAnsi="Arial" w:cs="Arial"/>
                <w:bCs/>
              </w:rPr>
              <w:t>Passmark</w:t>
            </w:r>
            <w:proofErr w:type="spellEnd"/>
            <w:r>
              <w:rPr>
                <w:rFonts w:ascii="Arial" w:hAnsi="Arial" w:cs="Arial"/>
                <w:bCs/>
              </w:rPr>
              <w:t xml:space="preserve"> - CPU Mark </w:t>
            </w:r>
            <w:bookmarkEnd w:id="2"/>
            <w:r>
              <w:rPr>
                <w:rFonts w:ascii="Arial" w:hAnsi="Arial" w:cs="Arial"/>
                <w:bCs/>
              </w:rPr>
              <w:t xml:space="preserve">według wyników procesorów publikowanych na stronie </w:t>
            </w:r>
            <w:hyperlink r:id="rId7">
              <w:bookmarkStart w:id="3" w:name="_Hlk108649901"/>
              <w:r>
                <w:rPr>
                  <w:rStyle w:val="czeinternetowe"/>
                  <w:rFonts w:ascii="Arial" w:hAnsi="Arial" w:cs="Arial"/>
                  <w:bCs/>
                </w:rPr>
                <w:t>http://www.cpubenchmark.net/cpu_list.php</w:t>
              </w:r>
            </w:hyperlink>
            <w:bookmarkEnd w:id="3"/>
            <w:r>
              <w:rPr>
                <w:rStyle w:val="czeinternetowe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bookmarkStart w:id="4" w:name="_Hlk108649929"/>
            <w:r>
              <w:rPr>
                <w:rFonts w:ascii="Arial" w:hAnsi="Arial" w:cs="Arial"/>
                <w:bCs/>
              </w:rPr>
              <w:t>na dzień nie wcześniejszy niż 01.09.2022</w:t>
            </w:r>
            <w:bookmarkEnd w:id="4"/>
            <w:r>
              <w:rPr>
                <w:rFonts w:ascii="Arial" w:hAnsi="Arial" w:cs="Arial"/>
                <w:bCs/>
              </w:rPr>
              <w:t xml:space="preserve"> r.). </w:t>
            </w:r>
          </w:p>
          <w:p w14:paraId="0962C51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Arial" w:hAnsi="Arial" w:cs="Arial"/>
              </w:rPr>
              <w:t>Procesor wykonany w litografii nie większej niż 10nm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839D" w14:textId="77777777" w:rsidR="00886C5A" w:rsidRDefault="00000000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Producent: ………………………</w:t>
            </w:r>
          </w:p>
          <w:p w14:paraId="3935D99B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Model: …………………………</w:t>
            </w:r>
          </w:p>
          <w:p w14:paraId="61E9D24B" w14:textId="77777777" w:rsidR="00886C5A" w:rsidRDefault="0000000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Ilość punktów: ………….. pkt. </w:t>
            </w:r>
          </w:p>
          <w:p w14:paraId="62356FEB" w14:textId="77777777" w:rsidR="00886C5A" w:rsidRDefault="00000000">
            <w:pPr>
              <w:spacing w:after="12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Spełnia: TAK/NIE</w:t>
            </w:r>
          </w:p>
        </w:tc>
      </w:tr>
      <w:tr w:rsidR="00886C5A" w14:paraId="3ED7A96B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EB81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5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Pamięć operacyjna RAM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FEB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Min 8GB, rodzaj pamięci DDR4 min. 3200MHz z możliwością rozszerzenia do 32 GB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D4DA" w14:textId="77777777" w:rsidR="00886C5A" w:rsidRDefault="00000000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Wielkość pamięci RAM:…….GB</w:t>
            </w:r>
          </w:p>
          <w:p w14:paraId="4FD87A46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Spełnia: TAK/NIE</w:t>
            </w:r>
          </w:p>
        </w:tc>
      </w:tr>
      <w:tr w:rsidR="00886C5A" w14:paraId="179B7F6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4D7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38D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Parametry pamięci masowej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126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Min 256GB SSD </w:t>
            </w:r>
            <w:proofErr w:type="spellStart"/>
            <w:r>
              <w:rPr>
                <w:rFonts w:ascii="Arial" w:eastAsia="Verdana" w:hAnsi="Arial" w:cs="Arial"/>
              </w:rPr>
              <w:t>NVMe</w:t>
            </w:r>
            <w:proofErr w:type="spellEnd"/>
            <w:r>
              <w:rPr>
                <w:rFonts w:ascii="Arial" w:eastAsia="Verdana" w:hAnsi="Arial" w:cs="Arial"/>
              </w:rPr>
              <w:t>,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14:paraId="03E4D1A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 przypadku 2,5” gotowa do rozbudowy zatoka umożliwiająca podłączenie dysku.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459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Wielkość pamięci masowej:</w:t>
            </w:r>
          </w:p>
          <w:p w14:paraId="6EB9707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……….GB</w:t>
            </w:r>
          </w:p>
          <w:p w14:paraId="5B1D8C4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570A0D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2C58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FFF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Karta graficzna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71F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highlight w:val="yellow"/>
              </w:rPr>
            </w:pPr>
            <w:r>
              <w:rPr>
                <w:rFonts w:ascii="Arial" w:eastAsia="Verdana" w:hAnsi="Arial" w:cs="Arial"/>
              </w:rPr>
              <w:t>Zintegrowana karta graficzna wykorzystująca pamięć RAM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EE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Spełnia: TAK/NIE</w:t>
            </w:r>
          </w:p>
        </w:tc>
      </w:tr>
      <w:tr w:rsidR="00886C5A" w14:paraId="34B70F61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B6E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F6F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Wyposażenie multimedialne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3D6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Wbudowana karta dźwiękowa zgodna z HD Audio, wbudowane głośniki stereo Dolby Audio min 2x1.5W, wbudowany mikrofon, sterowanie głośnością głośników za </w:t>
            </w:r>
            <w:r>
              <w:rPr>
                <w:rFonts w:ascii="Arial" w:eastAsia="Verdana" w:hAnsi="Arial" w:cs="Arial"/>
              </w:rPr>
              <w:lastRenderedPageBreak/>
              <w:t>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ascii="Arial" w:eastAsia="Verdana" w:hAnsi="Arial" w:cs="Arial"/>
              </w:rPr>
              <w:t>mute</w:t>
            </w:r>
            <w:proofErr w:type="spellEnd"/>
            <w:r>
              <w:rPr>
                <w:rFonts w:ascii="Arial" w:eastAsia="Verdana" w:hAnsi="Arial" w:cs="Arial"/>
              </w:rPr>
              <w:t>), wbudowana kamera internetowa z mechaniczną przesłoną.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D86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Spełnia: TAK/NIE</w:t>
            </w:r>
          </w:p>
        </w:tc>
      </w:tr>
      <w:tr w:rsidR="00886C5A" w14:paraId="44384D1B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C5A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0B4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Obudowa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D09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Obudowa wyposażona w zawiasy metalowe. Nie dopuszcza się </w:t>
            </w:r>
            <w:proofErr w:type="spellStart"/>
            <w:r>
              <w:rPr>
                <w:rFonts w:ascii="Arial" w:eastAsia="Verdana" w:hAnsi="Arial" w:cs="Arial"/>
              </w:rPr>
              <w:t>demontowalnych</w:t>
            </w:r>
            <w:proofErr w:type="spellEnd"/>
            <w:r>
              <w:rPr>
                <w:rFonts w:ascii="Arial" w:eastAsia="Verdana" w:hAnsi="Arial" w:cs="Arial"/>
              </w:rPr>
              <w:t xml:space="preserve"> zasłon kamery. Kąt otwarcia matrycy min. 176 stopni. W obudowę wbudowane co najmniej 2 diody sygnalizujące stan naładowania akumulatora oraz pracę dysku twardego lub stan pracy komputera.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4D7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1A877D41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E937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A5BF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Płyta główna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3DC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ascii="Arial" w:eastAsia="Verdana" w:hAnsi="Arial" w:cs="Arial"/>
              </w:rPr>
              <w:t>Gb</w:t>
            </w:r>
            <w:proofErr w:type="spellEnd"/>
            <w:r>
              <w:rPr>
                <w:rFonts w:ascii="Arial" w:eastAsia="Verdana" w:hAnsi="Arial" w:cs="Arial"/>
              </w:rPr>
              <w:t>/s) do obsługi dysków twardych. Płyta główna i konstrukcja laptopa wspierająca konfiguracje dwu dyskową SSD M.2+ HDD 2,5’’.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716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2993AC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D67E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7C3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Zgodność z systemami operacyjnymi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E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6C5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03792317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34C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FD1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Bezpieczeństwo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BDF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Zintegrowany układ TPM2.0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3E9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787BF69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E32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1E3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Wirtualizacja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EFE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44C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EB98D0C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C656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B62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BIOS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832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BIOS zgodny ze specyfikacją UEFI.</w:t>
            </w:r>
          </w:p>
          <w:p w14:paraId="40219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odczytania z BIOS bez uruchamiania systemu operacyjnego z dysku twardego komputera lub innych podłączonych do niego urządzeń zewnętrznych następujących informacji o:</w:t>
            </w:r>
          </w:p>
          <w:p w14:paraId="63FE5905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wersji BIOS </w:t>
            </w:r>
            <w:r>
              <w:rPr>
                <w:rFonts w:ascii="Arial" w:eastAsia="Verdana" w:hAnsi="Arial" w:cs="Arial"/>
              </w:rPr>
              <w:tab/>
            </w:r>
          </w:p>
          <w:p w14:paraId="2FA9F074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nr seryjnym komputera</w:t>
            </w:r>
          </w:p>
          <w:p w14:paraId="257A719A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ilości pamięci RAM</w:t>
            </w:r>
          </w:p>
          <w:p w14:paraId="6564E427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typie procesora</w:t>
            </w:r>
          </w:p>
          <w:p w14:paraId="6A91A9BF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zainstalowanym dysku</w:t>
            </w:r>
          </w:p>
          <w:p w14:paraId="7129EEB5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zintegrowanej w BIOS licencji na system operacyjny</w:t>
            </w:r>
          </w:p>
          <w:p w14:paraId="70B78C4A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odczytania z BIOS nazwy producenta komputera oraz modelu lub konfiguracji zaoferowanej jednostki. Nie dopuszcza się wykorzystania pól </w:t>
            </w:r>
            <w:proofErr w:type="spellStart"/>
            <w:r>
              <w:rPr>
                <w:rFonts w:ascii="Arial" w:eastAsia="Verdana" w:hAnsi="Arial" w:cs="Arial"/>
              </w:rPr>
              <w:t>Asset</w:t>
            </w:r>
            <w:proofErr w:type="spellEnd"/>
            <w:r>
              <w:rPr>
                <w:rFonts w:ascii="Arial" w:eastAsia="Verdana" w:hAnsi="Arial" w:cs="Arial"/>
              </w:rPr>
              <w:t xml:space="preserve"> TAG w BIOS do propagacji w/w informacji</w:t>
            </w:r>
          </w:p>
          <w:p w14:paraId="4C8DDA8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79048F2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Administrator z poziomu BIOS musi mieć możliwość wykonania poniższych czynności: </w:t>
            </w:r>
          </w:p>
          <w:p w14:paraId="3EF4DAE1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527DD29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ustawienia:</w:t>
            </w:r>
          </w:p>
          <w:p w14:paraId="4003BC93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hasła dla twardego dysku</w:t>
            </w:r>
          </w:p>
          <w:p w14:paraId="6A661A35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hasła Administratora oraz Użytkownika</w:t>
            </w:r>
          </w:p>
          <w:p w14:paraId="6A08560B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kolejności </w:t>
            </w:r>
            <w:proofErr w:type="spellStart"/>
            <w:r>
              <w:rPr>
                <w:rFonts w:ascii="Arial" w:eastAsia="Verdana" w:hAnsi="Arial" w:cs="Arial"/>
              </w:rPr>
              <w:t>bootowania</w:t>
            </w:r>
            <w:proofErr w:type="spellEnd"/>
          </w:p>
          <w:p w14:paraId="5CD9C853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włączania/wyłączania </w:t>
            </w:r>
            <w:proofErr w:type="spellStart"/>
            <w:r>
              <w:rPr>
                <w:rFonts w:ascii="Arial" w:eastAsia="Verdana" w:hAnsi="Arial" w:cs="Arial"/>
              </w:rPr>
              <w:t>WiFi</w:t>
            </w:r>
            <w:proofErr w:type="spellEnd"/>
          </w:p>
          <w:p w14:paraId="29E6FA4F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włączania/wyłączania wirtualizacji</w:t>
            </w:r>
          </w:p>
          <w:p w14:paraId="1D1D8098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włączania/wyłączania wgrania starszej wersji BIOS</w:t>
            </w:r>
          </w:p>
          <w:p w14:paraId="0FDAFD2C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sposobu działania klawiszy F1-F12 (normalna praca/skróty)</w:t>
            </w:r>
          </w:p>
          <w:p w14:paraId="5F2F2C11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trybu wydajności lub chłodzenia</w:t>
            </w:r>
          </w:p>
          <w:p w14:paraId="2FBA7306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1EDB87C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 przypadku występowania na klawiaturze przycisku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 xml:space="preserve"> wymaga się funkcjonalności w BIOS umożliwiającej zamianę funkcji pomiędzy klawiszami </w:t>
            </w:r>
            <w:proofErr w:type="spellStart"/>
            <w:r>
              <w:rPr>
                <w:rFonts w:ascii="Arial" w:eastAsia="Verdana" w:hAnsi="Arial" w:cs="Arial"/>
              </w:rPr>
              <w:t>Ctrl</w:t>
            </w:r>
            <w:proofErr w:type="spellEnd"/>
            <w:r>
              <w:rPr>
                <w:rFonts w:ascii="Arial" w:eastAsia="Verdana" w:hAnsi="Arial" w:cs="Arial"/>
              </w:rPr>
              <w:t xml:space="preserve"> i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 xml:space="preserve">, tak aby użytkownik nie musiał zmieniać swoich przyzwyczajeń umiejscowienia przycisków </w:t>
            </w:r>
            <w:proofErr w:type="spellStart"/>
            <w:r>
              <w:rPr>
                <w:rFonts w:ascii="Arial" w:eastAsia="Verdana" w:hAnsi="Arial" w:cs="Arial"/>
              </w:rPr>
              <w:t>Ctrl</w:t>
            </w:r>
            <w:proofErr w:type="spellEnd"/>
            <w:r>
              <w:rPr>
                <w:rFonts w:ascii="Arial" w:eastAsia="Verdana" w:hAnsi="Arial" w:cs="Arial"/>
              </w:rPr>
              <w:t xml:space="preserve"> i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>, co wpływa na komfort obsługi.</w:t>
            </w:r>
          </w:p>
          <w:p w14:paraId="66F45B31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75B63B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180CE8BA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248F67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eastAsia="Verdana" w:hAnsi="Arial" w:cs="Arial"/>
              </w:rPr>
              <w:t>bootujących</w:t>
            </w:r>
            <w:proofErr w:type="spellEnd"/>
            <w:r>
              <w:rPr>
                <w:rFonts w:ascii="Arial" w:eastAsia="Verdana" w:hAnsi="Arial" w:cs="Arial"/>
              </w:rPr>
              <w:t xml:space="preserve"> typu USB, natomiast po uruchomieniu systemu operacyjnego porty USB są aktywne.</w:t>
            </w:r>
          </w:p>
          <w:p w14:paraId="04243DB4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C94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Spełnia: TAK/NIE</w:t>
            </w:r>
          </w:p>
        </w:tc>
      </w:tr>
      <w:tr w:rsidR="00886C5A" w14:paraId="13ECDFB8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E0B3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F69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Ekran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B8B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Matryca 15,6” z podświetleniem w technologii LED, powłoka antyrefleksyjna </w:t>
            </w:r>
            <w:proofErr w:type="spellStart"/>
            <w:r>
              <w:rPr>
                <w:rFonts w:ascii="Arial" w:eastAsia="Verdana" w:hAnsi="Arial" w:cs="Arial"/>
              </w:rPr>
              <w:t>Anti-Glare</w:t>
            </w:r>
            <w:proofErr w:type="spellEnd"/>
            <w:r>
              <w:rPr>
                <w:rFonts w:ascii="Arial" w:eastAsia="Verdana" w:hAnsi="Arial" w:cs="Arial"/>
              </w:rPr>
              <w:t>, rozdzielczość: FHD 1920x1080, jasność min. 250nits.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B3A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0407D2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455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475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Interfejsy / Komunikacja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C0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Min. 3 porty USB z czego min. 2xUSB 3.2, min. 1 złącze typu C, złącze słuchawek i złącze mikrofonu typu COMBO, RJ45, HDMI. </w:t>
            </w:r>
          </w:p>
          <w:p w14:paraId="65CB2AE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Złącze HDMI musi umożliwiać podłączenie i obsługę zewnętrznego wyświetlacza w rozdzielczości min. 3840x2160 przy min. 30Hz.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5E4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1A76A388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818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69A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highlight w:val="yellow"/>
              </w:rPr>
            </w:pPr>
            <w:r>
              <w:rPr>
                <w:rFonts w:ascii="Arial" w:eastAsia="Verdana" w:hAnsi="Arial" w:cs="Arial"/>
              </w:rPr>
              <w:t>Karta sieciowa WLAN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7A6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Wbudowana karta sieciowa, pracująca w standardzie AC 1x1</w:t>
            </w:r>
          </w:p>
          <w:p w14:paraId="6E49542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Bluetooth 5.0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1F6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72D82C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6355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A64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Klawiatura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731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Klawiatura, układ US, odporna na zalanie. Klawiatura z wydzielonym blokiem numerycznym.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567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266D5B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DAD2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6B8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Wbudowany akumulator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E21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Pozwalający na nieprzerwaną pracę urządzenia przez min. 5 godziny, </w:t>
            </w:r>
            <w:proofErr w:type="spellStart"/>
            <w:r>
              <w:rPr>
                <w:rFonts w:ascii="Arial" w:eastAsia="Verdana" w:hAnsi="Arial" w:cs="Arial"/>
              </w:rPr>
              <w:t>MobileMark</w:t>
            </w:r>
            <w:proofErr w:type="spellEnd"/>
            <w:r>
              <w:rPr>
                <w:rFonts w:ascii="Arial" w:eastAsia="Verdana" w:hAnsi="Arial" w:cs="Arial"/>
              </w:rPr>
              <w:t xml:space="preserve"> 2018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FBA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689477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839C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CA3F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Zasilacz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8CC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Zasilacz zewnętrzny 65W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A45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2B166A6F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74D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C55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Certyfikaty, oświadczenia i standardy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1F21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Certyfikat ISO9001 dla producenta sprzętu (należy załączyć do oferty)</w:t>
            </w:r>
          </w:p>
          <w:p w14:paraId="5AC6248E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Deklaracja zgodności CE (załączyć do oferty)</w:t>
            </w:r>
          </w:p>
          <w:p w14:paraId="7E754741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Arial" w:eastAsia="Verdana" w:hAnsi="Arial" w:cs="Arial"/>
              </w:rPr>
              <w:t>RoHS</w:t>
            </w:r>
            <w:proofErr w:type="spellEnd"/>
            <w:r>
              <w:rPr>
                <w:rFonts w:ascii="Arial" w:eastAsia="Verdana" w:hAnsi="Arial" w:cs="Arial"/>
              </w:rPr>
              <w:t xml:space="preserve"> Unii Europejskiej o eliminacji substancji niebezpiecznych w postaci oświadczenia producenta odnoszący się do zaoferowanej jednostki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897D" w14:textId="77777777" w:rsidR="00886C5A" w:rsidRDefault="00000000">
            <w:p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FBDCD6A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FF11" w14:textId="77777777" w:rsidR="00886C5A" w:rsidRPr="00154BD0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E161" w14:textId="77777777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  <w:color w:val="FF0000"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>Waga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9148A" w14:textId="1D928919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 xml:space="preserve">Waga urządzenia z baterią podstawową </w:t>
            </w:r>
            <w:r w:rsidR="00154BD0" w:rsidRPr="00154BD0">
              <w:rPr>
                <w:rFonts w:ascii="Arial" w:eastAsia="Verdana" w:hAnsi="Arial" w:cs="Arial"/>
                <w:b/>
                <w:bCs/>
                <w:color w:val="FF0000"/>
              </w:rPr>
              <w:t>do 2 kg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C4DA" w14:textId="77777777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>Spełnia: TAK/NIE</w:t>
            </w:r>
          </w:p>
        </w:tc>
      </w:tr>
      <w:tr w:rsidR="00886C5A" w14:paraId="79A69160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3CC5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FC33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System operacyjny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17ED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Microsoft Windows 11 Pro 64 bit lub inny system operacyjny klasy PC, który spełnia następujące wymagania poprzez wbudowane mechanizmy, bez użycia dodatkowych aplikacji:</w:t>
            </w:r>
          </w:p>
          <w:p w14:paraId="282FD26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1.Dostępne dwa rodzaje graficznego interfejsu użytkownika:</w:t>
            </w:r>
          </w:p>
          <w:p w14:paraId="4DA7F4E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a. Klasyczny, umożliwiający obsługę przy pomocy klawiatury i myszy,</w:t>
            </w:r>
          </w:p>
          <w:p w14:paraId="3F6A942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b. Dotykowy umożliwiający sterowanie dotykiem na urządzeniach typu tablet lub monitorach dotykowych</w:t>
            </w:r>
          </w:p>
          <w:p w14:paraId="76C1DD3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2. Funkcje związane z obsługą komputerów typu tablet, z wbudowanym modułem „uczenia się” pisma użytkownika – obsługa języka polskiego</w:t>
            </w:r>
          </w:p>
          <w:p w14:paraId="0650E41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3.Interfejs użytkownika dostępny w wielu językach do wyboru – w tym polskim i angielskim</w:t>
            </w:r>
          </w:p>
          <w:p w14:paraId="684B477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2B012C1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5.Wbudowane w system operacyjny minimum dwie przeglądarki Internetowe</w:t>
            </w:r>
          </w:p>
          <w:p w14:paraId="67047CD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6.Zintegrowany z systemem moduł wyszukiwania informacji (plików różnego typu, tekstów, metadanych) dostępny z kilku poziomów: poziom menu, poziom otwartego okna </w:t>
            </w:r>
            <w:r>
              <w:rPr>
                <w:rFonts w:ascii="Arial" w:eastAsia="Verdana" w:hAnsi="Arial" w:cs="Arial"/>
              </w:rPr>
              <w:lastRenderedPageBreak/>
              <w:t>systemu operacyjnego; system wyszukiwania oparty na konfigurowalnym przez użytkownika module indeksacji zasobów lokalnych,</w:t>
            </w:r>
          </w:p>
          <w:p w14:paraId="323616D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7.Zlokalizowane w języku polskim, co najmniej następujące elementy: menu, pomoc, komunikaty systemowe, menedżer plików.</w:t>
            </w:r>
          </w:p>
          <w:p w14:paraId="60168AD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8.Graficzne środowisko instalacji i konfiguracji dostępne w języku polskim</w:t>
            </w:r>
          </w:p>
          <w:p w14:paraId="5BDA6E4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9.Wbudowany system pomocy w języku polskim.</w:t>
            </w:r>
          </w:p>
          <w:p w14:paraId="65C51E1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10.Możliwość przystosowania stanowiska dla osób niepełnosprawnych (np. słabo widzących).</w:t>
            </w:r>
          </w:p>
          <w:p w14:paraId="561F333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11.Możliwość dokonywania aktualizacji i poprawek systemu poprzez mechanizm zarządzany przez administratora systemu Zamawiającego.</w:t>
            </w:r>
          </w:p>
          <w:p w14:paraId="05FC91F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12.Możliwość dostarczania poprawek do systemu operacyjnego w modelu </w:t>
            </w:r>
            <w:proofErr w:type="spellStart"/>
            <w:r>
              <w:rPr>
                <w:rFonts w:ascii="Arial" w:eastAsia="Verdana" w:hAnsi="Arial" w:cs="Arial"/>
              </w:rPr>
              <w:t>peer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peer</w:t>
            </w:r>
            <w:proofErr w:type="spellEnd"/>
            <w:r>
              <w:rPr>
                <w:rFonts w:ascii="Arial" w:eastAsia="Verdana" w:hAnsi="Arial" w:cs="Arial"/>
              </w:rPr>
              <w:t>.</w:t>
            </w:r>
          </w:p>
          <w:p w14:paraId="4577463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13.Możliwość sterowania czasem dostarczania nowych wersji systemu operacyjnego, możliwość centralnego opóźniania dostarczania nowej wersji o minimum 4 miesiące.</w:t>
            </w:r>
          </w:p>
          <w:p w14:paraId="0BCD2491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14.Zabezpieczony hasłem hierarchiczny dostęp do systemu, konta i profile użytkowników zarządzane zdalnie; praca systemu w trybie ochrony kont użytkowników.</w:t>
            </w:r>
          </w:p>
          <w:p w14:paraId="580082D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15.Możliwość dołączenia systemu do usługi katalogowej on-</w:t>
            </w:r>
            <w:proofErr w:type="spellStart"/>
            <w:r>
              <w:rPr>
                <w:rFonts w:ascii="Arial" w:eastAsia="Verdana" w:hAnsi="Arial" w:cs="Arial"/>
              </w:rPr>
              <w:t>premise</w:t>
            </w:r>
            <w:proofErr w:type="spellEnd"/>
            <w:r>
              <w:rPr>
                <w:rFonts w:ascii="Arial" w:eastAsia="Verdana" w:hAnsi="Arial" w:cs="Arial"/>
              </w:rPr>
              <w:t xml:space="preserve"> lub w chmurze.</w:t>
            </w:r>
          </w:p>
          <w:p w14:paraId="26A7C2A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16.Umożliwienie zablokowania urządzenia w ramach danego konta tylko do uruchamiania wybranej aplikacji - tryb "kiosk".</w:t>
            </w:r>
          </w:p>
          <w:p w14:paraId="0CE4418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17.Zdalna pomoc i współdzielenie aplikacji – możliwość zdalnego przejęcia sesji zalogowanego użytkownika celem rozwiązania problemu z komputerem.</w:t>
            </w:r>
          </w:p>
          <w:p w14:paraId="2BB2103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18.Transakcyjny system plików pozwalający na stosowanie przydziałów (ang. </w:t>
            </w:r>
            <w:proofErr w:type="spellStart"/>
            <w:r>
              <w:rPr>
                <w:rFonts w:ascii="Arial" w:eastAsia="Verdana" w:hAnsi="Arial" w:cs="Arial"/>
              </w:rPr>
              <w:t>quota</w:t>
            </w:r>
            <w:proofErr w:type="spellEnd"/>
            <w:r>
              <w:rPr>
                <w:rFonts w:ascii="Arial" w:eastAsia="Verdana" w:hAnsi="Arial" w:cs="Arial"/>
              </w:rPr>
              <w:t>) na dysku dla użytkowników oraz zapewniający większą niezawodność i pozwalający tworzyć kopie zapasowe.</w:t>
            </w:r>
          </w:p>
          <w:p w14:paraId="6923D3D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19.Oprogramowanie dla tworzenia kopii zapasowych (Backup); automatyczne wykonywanie kopii plików z możliwością automatycznego przywrócenia wersji wcześniejszej.</w:t>
            </w:r>
          </w:p>
          <w:p w14:paraId="1E837145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20.Możliwość przywracania obrazu plików systemowych do uprzednio zapisanej postaci.</w:t>
            </w:r>
          </w:p>
          <w:p w14:paraId="339D2F7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21.Możliwość przywracania systemu operacyjnego do stanu początkowego z pozostawieniem plików użytkownika.</w:t>
            </w:r>
          </w:p>
          <w:p w14:paraId="3031F7E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22.Możliwość blokowania lub dopuszczania dowolnych urządzeń peryferyjnych za pomocą polityk grupowych (np. przy użyciu numerów identyfikacyjnych sprzętu)."</w:t>
            </w:r>
          </w:p>
          <w:p w14:paraId="08009B2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23.Wbudowana możliwość zdalnego dostępu do systemu i pracy zdalnej z wykorzystaniem pełnego interfejsu graficznego.</w:t>
            </w:r>
          </w:p>
          <w:p w14:paraId="1A4C3A0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24.Dostępność bezpłatnych biuletynów bezpieczeństwa związanych z działaniem systemu operacyjnego.</w:t>
            </w:r>
          </w:p>
          <w:p w14:paraId="7959D2E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25.Wbudowana zapora internetowa (firewall) dla ochrony połączeń internetowych, zintegrowana z systemem konsola do zarządzania ustawieniami zapory i regułami IP v4 i v6.</w:t>
            </w:r>
          </w:p>
          <w:p w14:paraId="05FC33D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26.Identyfikacja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75DB62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27.Możliwość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1225B2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28.Wbudowany system uwierzytelnienia dwuskładnikowego oparty o certyfikat lub klucz prywatny oraz PIN lub uwierzytelnienie biometryczne.</w:t>
            </w:r>
          </w:p>
          <w:p w14:paraId="3E0F9E3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29.Wbudowane mechanizmy ochrony antywirusowej i przeciw złośliwemu oprogramowaniu z zapewnionymi bezpłatnymi aktualizacjami.</w:t>
            </w:r>
          </w:p>
          <w:p w14:paraId="7836776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30.Wbudowany system szyfrowania dysku twardego ze wsparciem modułu TPM</w:t>
            </w:r>
          </w:p>
          <w:p w14:paraId="5C8FA42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31.Możliwość tworzenia i przechowywania kopii zapasowych kluczy odzyskiwania do szyfrowania dysku w usługach katalogowych.</w:t>
            </w:r>
          </w:p>
          <w:p w14:paraId="0D9A32A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32.Możliwość tworzenia wirtualnych kart inteligentnych.</w:t>
            </w:r>
          </w:p>
          <w:p w14:paraId="6F9533F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33.Wsparcie dla </w:t>
            </w:r>
            <w:proofErr w:type="spellStart"/>
            <w:r>
              <w:rPr>
                <w:rFonts w:ascii="Arial" w:eastAsia="Verdana" w:hAnsi="Arial" w:cs="Arial"/>
              </w:rPr>
              <w:t>firmware</w:t>
            </w:r>
            <w:proofErr w:type="spellEnd"/>
            <w:r>
              <w:rPr>
                <w:rFonts w:ascii="Arial" w:eastAsia="Verdana" w:hAnsi="Arial" w:cs="Arial"/>
              </w:rPr>
              <w:t xml:space="preserve"> UEFI i funkcji bezpiecznego rozruchu (</w:t>
            </w:r>
            <w:proofErr w:type="spellStart"/>
            <w:r>
              <w:rPr>
                <w:rFonts w:ascii="Arial" w:eastAsia="Verdana" w:hAnsi="Arial" w:cs="Arial"/>
              </w:rPr>
              <w:t>Secure</w:t>
            </w:r>
            <w:proofErr w:type="spellEnd"/>
            <w:r>
              <w:rPr>
                <w:rFonts w:ascii="Arial" w:eastAsia="Verdana" w:hAnsi="Arial" w:cs="Arial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</w:rPr>
              <w:t>Boot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49F8412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34.Wbudowany w system, wykorzystywany automatycznie przez wbudowane przeglądarki filtr </w:t>
            </w:r>
            <w:proofErr w:type="spellStart"/>
            <w:r>
              <w:rPr>
                <w:rFonts w:ascii="Arial" w:eastAsia="Verdana" w:hAnsi="Arial" w:cs="Arial"/>
              </w:rPr>
              <w:t>reputacyjny</w:t>
            </w:r>
            <w:proofErr w:type="spellEnd"/>
            <w:r>
              <w:rPr>
                <w:rFonts w:ascii="Arial" w:eastAsia="Verdana" w:hAnsi="Arial" w:cs="Arial"/>
              </w:rPr>
              <w:t xml:space="preserve"> URL.</w:t>
            </w:r>
          </w:p>
          <w:p w14:paraId="53E88A0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35.Wsparcie dla IPSEC oparte na politykach – wdrażanie IPSEC oparte na zestawach reguł definiujących ustawienia zarządzanych w sposób centralny.</w:t>
            </w:r>
          </w:p>
          <w:p w14:paraId="1B04EB7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36.Mechanizmy logowania w oparciu o:</w:t>
            </w:r>
          </w:p>
          <w:p w14:paraId="26CB014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a. Login i hasło,</w:t>
            </w:r>
          </w:p>
          <w:p w14:paraId="54FD366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b. Karty inteligentne i certyfikaty (</w:t>
            </w:r>
            <w:proofErr w:type="spellStart"/>
            <w:r>
              <w:rPr>
                <w:rFonts w:ascii="Arial" w:eastAsia="Verdana" w:hAnsi="Arial" w:cs="Arial"/>
              </w:rPr>
              <w:t>smartcard</w:t>
            </w:r>
            <w:proofErr w:type="spellEnd"/>
            <w:r>
              <w:rPr>
                <w:rFonts w:ascii="Arial" w:eastAsia="Verdana" w:hAnsi="Arial" w:cs="Arial"/>
              </w:rPr>
              <w:t>),</w:t>
            </w:r>
          </w:p>
          <w:p w14:paraId="111D8C1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c. Wirtualne karty inteligentne i certyfikaty (logowanie w oparciu o certyfikat chroniony poprzez moduł TPM),</w:t>
            </w:r>
          </w:p>
          <w:p w14:paraId="3594842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d. Certyfikat/Klucz i PIN</w:t>
            </w:r>
          </w:p>
          <w:p w14:paraId="1D9DD92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e. Certyfikat/Klucz i uwierzytelnienie biometryczne</w:t>
            </w:r>
          </w:p>
          <w:p w14:paraId="4BA08DF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37. Wsparcie dla uwierzytelniania na bazie </w:t>
            </w:r>
            <w:proofErr w:type="spellStart"/>
            <w:r>
              <w:rPr>
                <w:rFonts w:ascii="Arial" w:eastAsia="Verdana" w:hAnsi="Arial" w:cs="Arial"/>
              </w:rPr>
              <w:t>Kerberos</w:t>
            </w:r>
            <w:proofErr w:type="spellEnd"/>
            <w:r>
              <w:rPr>
                <w:rFonts w:ascii="Arial" w:eastAsia="Verdana" w:hAnsi="Arial" w:cs="Arial"/>
              </w:rPr>
              <w:t xml:space="preserve"> v. 5</w:t>
            </w:r>
          </w:p>
          <w:p w14:paraId="69737D5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38. Wbudowany agent do zbierania danych na temat zagrożeń na stacji roboczej.</w:t>
            </w:r>
          </w:p>
          <w:p w14:paraId="0E9D7F4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39.Wsparcie .NET Framework 2.x, 3.x i 4.x – możliwość uruchomienia aplikacji działających we wskazanych środowiskach</w:t>
            </w:r>
          </w:p>
          <w:p w14:paraId="4B28917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40.Wsparcie dla </w:t>
            </w:r>
            <w:proofErr w:type="spellStart"/>
            <w:r>
              <w:rPr>
                <w:rFonts w:ascii="Arial" w:eastAsia="Verdana" w:hAnsi="Arial" w:cs="Arial"/>
              </w:rPr>
              <w:t>VBScript</w:t>
            </w:r>
            <w:proofErr w:type="spellEnd"/>
            <w:r>
              <w:rPr>
                <w:rFonts w:ascii="Arial" w:eastAsia="Verdana" w:hAnsi="Arial" w:cs="Arial"/>
              </w:rPr>
              <w:t xml:space="preserve"> – możliwość uruchamiania interpretera poleceń</w:t>
            </w:r>
          </w:p>
          <w:p w14:paraId="6E6292A5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41.Wsparcie dla PowerShell 5.x – możliwość uruchamiania interpretera poleceń </w:t>
            </w:r>
          </w:p>
          <w:p w14:paraId="56A0B827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6EC5A5E1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2F79904A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Nie dopuszcza się zaoferowania systemu operacyjnego typu </w:t>
            </w:r>
            <w:proofErr w:type="spellStart"/>
            <w:r>
              <w:rPr>
                <w:rFonts w:ascii="Arial" w:eastAsia="Verdana" w:hAnsi="Arial" w:cs="Arial"/>
              </w:rPr>
              <w:t>refurbished</w:t>
            </w:r>
            <w:proofErr w:type="spellEnd"/>
            <w:r>
              <w:rPr>
                <w:rFonts w:ascii="Arial" w:eastAsia="Verdana" w:hAnsi="Arial" w:cs="Arial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41E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 xml:space="preserve">Nazwa i wersja oprogramowania: </w:t>
            </w:r>
          </w:p>
          <w:p w14:paraId="766AC8CF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ascii="Arial" w:eastAsia="Verdana" w:hAnsi="Arial" w:cs="Arial"/>
              </w:rPr>
              <w:t>……………………………………</w:t>
            </w:r>
          </w:p>
        </w:tc>
      </w:tr>
      <w:tr w:rsidR="00886C5A" w14:paraId="2B8B89E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0A89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A9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Oprogramowanie do aktualizacji sterowników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348A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66E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4384915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07D1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91A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Gwarancja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6EE5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</w:rPr>
              <w:t>site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7B7300E2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05F5D911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43950810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321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Spełnia: TAK/NIE</w:t>
            </w:r>
          </w:p>
        </w:tc>
      </w:tr>
      <w:tr w:rsidR="00886C5A" w14:paraId="0F664D2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78CC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060B" w14:textId="77777777" w:rsidR="00886C5A" w:rsidRDefault="00000000">
            <w:pPr>
              <w:tabs>
                <w:tab w:val="left" w:pos="213"/>
              </w:tabs>
              <w:spacing w:after="0" w:line="30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CF54" w14:textId="77777777" w:rsidR="00886C5A" w:rsidRDefault="000000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Zaawansowana diagnostyka sprzętowa oraz oprogramowania dostępna 24h/dobę na stronie producenta komputera </w:t>
            </w:r>
          </w:p>
          <w:p w14:paraId="6F4EA2C1" w14:textId="77777777" w:rsidR="00886C5A" w:rsidRDefault="000000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36C6ACC4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sprawdzenia aktualnego okresu i poziomu wsparcia technicznego dla urządzeń za pośrednictwem strony internetowej producenta.</w:t>
            </w:r>
          </w:p>
          <w:p w14:paraId="7EDEAF58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3FF9C27F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61F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0BF6E9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6D9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2772" w14:textId="77777777" w:rsidR="00886C5A" w:rsidRDefault="00000000">
            <w:pPr>
              <w:tabs>
                <w:tab w:val="left" w:pos="213"/>
              </w:tabs>
              <w:spacing w:after="0" w:line="30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Oznakowanie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1D1A" w14:textId="77777777" w:rsidR="00886C5A" w:rsidRDefault="00000000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</w:rPr>
              <w:t>trudnozrywalną</w:t>
            </w:r>
            <w:proofErr w:type="spellEnd"/>
            <w:r>
              <w:rPr>
                <w:rFonts w:ascii="Arial" w:eastAsia="Verdana" w:hAnsi="Arial" w:cs="Arial"/>
              </w:rPr>
              <w:t xml:space="preserve"> naklejką, która będzie zawierała logotypy i nazwę projektu. Wzór naklejki Zamawiający dostarczy po podpisaniu umowy.</w:t>
            </w:r>
          </w:p>
          <w:p w14:paraId="13513C60" w14:textId="77777777" w:rsidR="00886C5A" w:rsidRDefault="00886C5A">
            <w:pPr>
              <w:rPr>
                <w:rFonts w:ascii="Arial" w:eastAsia="Verdana" w:hAnsi="Arial" w:cs="Arial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DEC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</w:tbl>
    <w:p w14:paraId="2B01DCCA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siatki1jasnaakcent11"/>
        <w:tblW w:w="14220" w:type="dxa"/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8081"/>
        <w:gridCol w:w="3338"/>
      </w:tblGrid>
      <w:tr w:rsidR="00886C5A" w14:paraId="018E54AB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EDA1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EE77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0ED1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Wymagane minimalne parametry techniczne komputer stacjonarny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471F" w14:textId="77777777" w:rsidR="00886C5A" w:rsidRDefault="000000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683D3D27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E6E2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3FE0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362A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AF2B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Producent:……………………..</w:t>
            </w:r>
          </w:p>
          <w:p w14:paraId="0C95CA28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Model:</w:t>
            </w:r>
          </w:p>
          <w:p w14:paraId="69792996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System operacyjny:</w:t>
            </w:r>
          </w:p>
        </w:tc>
      </w:tr>
      <w:tr w:rsidR="00886C5A" w14:paraId="07496F55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DCF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6A0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Komputer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BC9B" w14:textId="77777777" w:rsidR="00886C5A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Komputer będzie wykorzystywany dla potrzeb aplikacji biurowych, dostępu do Internetu oraz poczty elektronicznej, jako lokalna baza danych, stacja programistyczna.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37E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Producent:……………………..</w:t>
            </w:r>
          </w:p>
          <w:p w14:paraId="4D49C8E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Model:</w:t>
            </w:r>
          </w:p>
          <w:p w14:paraId="22ADF98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System operacyjny:</w:t>
            </w:r>
          </w:p>
        </w:tc>
      </w:tr>
      <w:tr w:rsidR="00886C5A" w14:paraId="2787800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BC7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D7A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Obudowa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106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Typu mini </w:t>
            </w:r>
            <w:proofErr w:type="spellStart"/>
            <w:r>
              <w:rPr>
                <w:rFonts w:ascii="Arial" w:eastAsia="Verdana" w:hAnsi="Arial" w:cs="Arial"/>
                <w:bCs/>
              </w:rPr>
              <w:t>tower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z obsługą kart PCI Express wyłącznie o wysokim (pełnym) profilu.</w:t>
            </w:r>
          </w:p>
          <w:p w14:paraId="4BA451CC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Fabrycznie umożliwiająca montaż min. 2 kieszeni: 1 szt. na napęd optyczny (dopuszcza się stosowanie </w:t>
            </w:r>
            <w:proofErr w:type="spellStart"/>
            <w:r>
              <w:rPr>
                <w:rFonts w:ascii="Arial" w:eastAsia="Verdana" w:hAnsi="Arial" w:cs="Arial"/>
                <w:bCs/>
              </w:rPr>
              <w:t>napedów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slim</w:t>
            </w:r>
            <w:proofErr w:type="spellEnd"/>
            <w:r>
              <w:rPr>
                <w:rFonts w:ascii="Arial" w:eastAsia="Verdana" w:hAnsi="Arial" w:cs="Arial"/>
                <w:bCs/>
              </w:rPr>
              <w:t>) zewnętrzna, 1 szt. 3,5”na standardowy dysk twardy.</w:t>
            </w:r>
          </w:p>
          <w:p w14:paraId="79E2E2E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Wyposażona w czytnik kart multimedialnych </w:t>
            </w:r>
          </w:p>
          <w:p w14:paraId="102802C1" w14:textId="77777777" w:rsidR="00886C5A" w:rsidRDefault="00000000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obudowa trwale oznaczona nazwą producenta, nazwą komputera, numerem MTM, PN, numerem seryjnym</w:t>
            </w:r>
          </w:p>
          <w:p w14:paraId="69FE4E3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wyposażona w budowany głośnik o mocy min. 2W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DB2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72A4737A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54B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53E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Zasilacz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A100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Zasilacz maksymalnie 180W o sprawności minimum 85%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608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0F39704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131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533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Chipset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65B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Dostosowany do zaoferowanego procesora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ACD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5CD83F44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1EE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B6A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Płyta główna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FA0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Zaprojektowana i wyprodukowana przez producenta komputera.</w:t>
            </w:r>
          </w:p>
          <w:p w14:paraId="7E931AA8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Wyposażona w złącza min.:</w:t>
            </w:r>
          </w:p>
          <w:p w14:paraId="6C728981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PCI Express 3.0 x16,</w:t>
            </w:r>
          </w:p>
          <w:p w14:paraId="0111F80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PCI Express 3.0 x1,</w:t>
            </w:r>
          </w:p>
          <w:p w14:paraId="2965CAA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2 x M.2 z czego min. 1 przeznaczona dla dysku SSD z obsługą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PCIe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NVMe</w:t>
            </w:r>
            <w:proofErr w:type="spell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A6B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450FC9EB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087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B0B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Procesor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2CD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Procesor wielordzeniowy uzyskujący wynik co najmniej 12 000 punktów w teście </w:t>
            </w:r>
            <w:proofErr w:type="spellStart"/>
            <w:r>
              <w:rPr>
                <w:rFonts w:ascii="Arial" w:hAnsi="Arial" w:cs="Arial"/>
                <w:bCs/>
              </w:rPr>
              <w:t>Passmark</w:t>
            </w:r>
            <w:proofErr w:type="spellEnd"/>
            <w:r>
              <w:rPr>
                <w:rFonts w:ascii="Arial" w:hAnsi="Arial" w:cs="Arial"/>
                <w:bCs/>
              </w:rPr>
              <w:t xml:space="preserve"> - CPU Mark według wyników procesorów publikowanych na stronie </w:t>
            </w:r>
            <w:hyperlink r:id="rId8">
              <w:r>
                <w:rPr>
                  <w:rStyle w:val="czeinternetowe"/>
                  <w:rFonts w:ascii="Arial" w:hAnsi="Arial" w:cs="Arial"/>
                  <w:bCs/>
                </w:rPr>
                <w:t>http://www.cpubenchmark.net/cpu_list.php</w:t>
              </w:r>
            </w:hyperlink>
            <w:r>
              <w:rPr>
                <w:rFonts w:ascii="Arial" w:hAnsi="Arial" w:cs="Arial"/>
                <w:bCs/>
              </w:rPr>
              <w:t xml:space="preserve"> (na dzień nie wcześniejszy niż 01.09.2022 r.). W ofercie wymagane podanie producenta i modelu procesora.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D00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Producent:……………………..</w:t>
            </w:r>
          </w:p>
          <w:p w14:paraId="708F796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Model:</w:t>
            </w:r>
          </w:p>
          <w:p w14:paraId="4B31803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System operacyjny:</w:t>
            </w:r>
          </w:p>
        </w:tc>
      </w:tr>
      <w:tr w:rsidR="00886C5A" w14:paraId="6B27D34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085A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1F3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Pamięć operacyjna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558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Min. 8GB DDR4 3200MHz z możliwością rozszerzenia do 64 GB </w:t>
            </w:r>
          </w:p>
          <w:p w14:paraId="1CADE52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Ilość wolnych banków pamięci: min. 1 szt.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878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7C8EC0E3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36F1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B31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Dysk twardy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3BDC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Min 256GB SSD M.2 </w:t>
            </w:r>
            <w:proofErr w:type="spellStart"/>
            <w:r>
              <w:rPr>
                <w:rFonts w:ascii="Arial" w:eastAsia="Verdana" w:hAnsi="Arial" w:cs="Arial"/>
                <w:bCs/>
              </w:rPr>
              <w:t>PCIe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NVMe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zawierający </w:t>
            </w:r>
            <w:proofErr w:type="spellStart"/>
            <w:r>
              <w:rPr>
                <w:rFonts w:ascii="Arial" w:eastAsia="Verdana" w:hAnsi="Arial" w:cs="Arial"/>
                <w:bCs/>
              </w:rPr>
              <w:t>recovery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umożliwiające odtworzenie systemu operacyjnego fabrycznie zainstalowanego na komputerze po awarii.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58F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46036366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B76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DCD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Napęd optyczny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BF3B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Nagrywarka DVD +/-RW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0AD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2032F7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079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10.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5D76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Karta graficzna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055A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Zintegrowana karta graficzna wykorzystująca pamięć RAM systemu dynamicznie przydzielaną na potrzeby grafiki w trybie UMA (</w:t>
            </w:r>
            <w:proofErr w:type="spellStart"/>
            <w:r>
              <w:rPr>
                <w:rFonts w:ascii="Arial" w:eastAsia="Verdana" w:hAnsi="Arial" w:cs="Arial"/>
                <w:bCs/>
              </w:rPr>
              <w:t>Unified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Memory Access) – z możliwością dynamicznego przydzielenia pamięci.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33A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8A9A16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BEBA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CA2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Audio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FE7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Karta dźwiękowa zintegrowana z płytą główną, zgodna z High Definition.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416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82C2687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C09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539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Karta sieciowa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E567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LAN 10/100/1000 </w:t>
            </w:r>
            <w:proofErr w:type="spellStart"/>
            <w:r>
              <w:rPr>
                <w:rFonts w:ascii="Arial" w:eastAsia="Verdana" w:hAnsi="Arial" w:cs="Arial"/>
                <w:bCs/>
              </w:rPr>
              <w:t>Mbit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/s z </w:t>
            </w:r>
            <w:proofErr w:type="spellStart"/>
            <w:r>
              <w:rPr>
                <w:rFonts w:ascii="Arial" w:eastAsia="Verdana" w:hAnsi="Arial" w:cs="Arial"/>
                <w:bCs/>
              </w:rPr>
              <w:t>funkją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PXE oraz Wake on LAN</w:t>
            </w:r>
          </w:p>
          <w:p w14:paraId="0D92605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WiFi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802.11ac 2x2 + BT 5.0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746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6090D229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C8B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96E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Porty/złącza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2E8F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Wbudowane porty/złącza: </w:t>
            </w:r>
          </w:p>
          <w:p w14:paraId="44B7C31F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1 x VGA, </w:t>
            </w:r>
          </w:p>
          <w:p w14:paraId="58C54551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HDMI,</w:t>
            </w:r>
          </w:p>
          <w:p w14:paraId="23012079" w14:textId="0B786A83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8 x USB w tym min. 4 x USB3.1 </w:t>
            </w:r>
          </w:p>
          <w:p w14:paraId="7D4798F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port sieciowy RJ-45, </w:t>
            </w:r>
          </w:p>
          <w:p w14:paraId="3EC377B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porty słuchawek i mikrofonu na przednim lub tylnym panelu obudowy</w:t>
            </w:r>
          </w:p>
          <w:p w14:paraId="6BD3C433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czytnik kart pamięci min. SD</w:t>
            </w:r>
          </w:p>
          <w:p w14:paraId="361ABEE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9C6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5AC1435D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4D1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DE7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Klawiatura/mysz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722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Klawiatura przewodowa w układzie US</w:t>
            </w:r>
          </w:p>
          <w:p w14:paraId="1386B30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Mysz przewodowa (</w:t>
            </w:r>
            <w:proofErr w:type="spellStart"/>
            <w:r>
              <w:rPr>
                <w:rFonts w:ascii="Arial" w:eastAsia="Verdana" w:hAnsi="Arial" w:cs="Arial"/>
                <w:bCs/>
              </w:rPr>
              <w:t>scroll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1FB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CFF156D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3F5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F6C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BIOS 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E1AD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BIOS zgodny ze specyfikacją UEFI </w:t>
            </w:r>
            <w:r>
              <w:rPr>
                <w:rFonts w:ascii="Arial" w:eastAsia="Verdana" w:hAnsi="Arial" w:cs="Arial"/>
                <w:bCs/>
              </w:rPr>
              <w:br/>
              <w:t xml:space="preserve">Możliwość, bez uruchamiania systemu operacyjnego z dysku twardego komputera lub innych podłączonych do niego urządzeń zewnętrznych informacji o: </w:t>
            </w:r>
          </w:p>
          <w:p w14:paraId="7C0D51DB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modelu komputera, PN</w:t>
            </w:r>
          </w:p>
          <w:p w14:paraId="260A3E9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numerze seryjnym,</w:t>
            </w:r>
          </w:p>
          <w:p w14:paraId="7210D0D8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AssetTag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>,</w:t>
            </w:r>
          </w:p>
          <w:p w14:paraId="0A28D71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MAC Adres karty sieciowej,</w:t>
            </w:r>
          </w:p>
          <w:p w14:paraId="5BCF96E4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wersja Biosu wraz z datą produkcji,</w:t>
            </w:r>
          </w:p>
          <w:p w14:paraId="45DCA25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zainstalowanym procesorze, jego taktowaniu i ilości rdzeni</w:t>
            </w:r>
          </w:p>
          <w:p w14:paraId="3C4D9517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ilości pamięci RAM wraz z taktowaniem,</w:t>
            </w:r>
          </w:p>
          <w:p w14:paraId="075D5BE4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stanie pracy wentylatora na procesorze </w:t>
            </w:r>
          </w:p>
          <w:p w14:paraId="239AE6B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lastRenderedPageBreak/>
              <w:t>napędach lub dyskach podłączonych do portów SATA oraz M.2 (model dysku i napędu optycznego)</w:t>
            </w:r>
          </w:p>
          <w:p w14:paraId="0891A66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Możliwość z poziomu Bios:</w:t>
            </w:r>
          </w:p>
          <w:p w14:paraId="56A90EB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wyłączania/włączania portów USB zarówno z przodu jak i z tyłu obudowy</w:t>
            </w:r>
          </w:p>
          <w:p w14:paraId="2EA73C48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wyłączenia selektywnego (pojedynczego) portów SATA,</w:t>
            </w:r>
          </w:p>
          <w:p w14:paraId="60C064E7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wyłączenia karty sieciowej, karty audio, portu szeregowego,</w:t>
            </w:r>
          </w:p>
          <w:p w14:paraId="4FEBEE73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możliwość ustawienia portów USB w jednym z dwóch trybów:</w:t>
            </w:r>
          </w:p>
          <w:p w14:paraId="29278746" w14:textId="77777777" w:rsidR="00886C5A" w:rsidRDefault="00000000">
            <w:pPr>
              <w:numPr>
                <w:ilvl w:val="0"/>
                <w:numId w:val="9"/>
              </w:numPr>
              <w:spacing w:after="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6C7D4592" w14:textId="77777777" w:rsidR="00886C5A" w:rsidRDefault="00000000">
            <w:pPr>
              <w:numPr>
                <w:ilvl w:val="0"/>
                <w:numId w:val="9"/>
              </w:numPr>
              <w:spacing w:after="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CE2D44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ustawienia hasła: administratora, Power-On, HDD,</w:t>
            </w:r>
          </w:p>
          <w:p w14:paraId="44F63A0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blokady aktualizacji BIOS bez podania hasła administratora</w:t>
            </w:r>
          </w:p>
          <w:p w14:paraId="351BF12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załadowania optymalnych ustawień Bios</w:t>
            </w:r>
          </w:p>
          <w:p w14:paraId="0BFF7F9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obsługa Bios za pomocą klawiatury i myszy</w:t>
            </w:r>
          </w:p>
          <w:p w14:paraId="63CED1EB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0D3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4F0CAAE5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BD6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0B3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Zintegrowany System Diagnostyczny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D49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2C1A45C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wykonanie testu pamięci RAM </w:t>
            </w:r>
          </w:p>
          <w:p w14:paraId="06F4169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dysku twardego lub SSD</w:t>
            </w:r>
          </w:p>
          <w:p w14:paraId="5D13B89B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test monitora </w:t>
            </w:r>
          </w:p>
          <w:p w14:paraId="589E0805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magistrali PCI-e</w:t>
            </w:r>
          </w:p>
          <w:p w14:paraId="41A68F5E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portów USB</w:t>
            </w:r>
          </w:p>
          <w:p w14:paraId="2DD6E40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test płyty głównej </w:t>
            </w:r>
          </w:p>
          <w:p w14:paraId="27F713C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lastRenderedPageBreak/>
              <w:t>test myszy i klawiatury</w:t>
            </w:r>
          </w:p>
          <w:p w14:paraId="4CBE58F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procesora</w:t>
            </w:r>
          </w:p>
          <w:p w14:paraId="3D68B56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Wizualna lub dźwiękowa sygnalizacja w przypadku błędów któregokolwiek z powyższych podzespołów komputera.</w:t>
            </w:r>
          </w:p>
          <w:p w14:paraId="7503316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Ponadto system powinien umożliwiać identyfikacje testowanej jednostki i jej komponentów w następującym zakresie:</w:t>
            </w:r>
          </w:p>
          <w:p w14:paraId="168B8DEC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PC: Producent, model</w:t>
            </w:r>
          </w:p>
          <w:p w14:paraId="02D0451E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BIOS: Wersja oraz data wydania Bios</w:t>
            </w:r>
          </w:p>
          <w:p w14:paraId="0AF8541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Procesor: Nazwa, taktowanie</w:t>
            </w:r>
          </w:p>
          <w:p w14:paraId="73BE8EB5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Pamięć RAM: Ilość zainstalowanej pamięci RAM, producent oraz numer seryjny poszczególnych kości pamięci</w:t>
            </w:r>
          </w:p>
          <w:p w14:paraId="7075A7DC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Dysk: model, numer seryjny, wersja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firmware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>, pojemność, temperatura pracy</w:t>
            </w:r>
          </w:p>
          <w:p w14:paraId="6CB5860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Monitor: producent, model, rozdzielczość</w:t>
            </w:r>
          </w:p>
          <w:p w14:paraId="0AE4868E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Diagnostyczny działający nawet w przypadku uszkodzenia dysku twardego z systemem operacyjnym komputera.</w:t>
            </w:r>
          </w:p>
          <w:p w14:paraId="7C0AA35D" w14:textId="77777777" w:rsidR="00886C5A" w:rsidRDefault="00886C5A">
            <w:pPr>
              <w:spacing w:after="0"/>
              <w:rPr>
                <w:rFonts w:ascii="Arial" w:eastAsia="Verdana" w:hAnsi="Arial" w:cs="Arial"/>
                <w:bCs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265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3010E781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F93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A88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Certyfikaty i standardy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FC5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Certyfikat ISO9001 dla producenta sprzętu </w:t>
            </w:r>
            <w:r>
              <w:rPr>
                <w:rFonts w:ascii="Arial" w:eastAsia="Verdana" w:hAnsi="Arial" w:cs="Arial"/>
                <w:bCs/>
              </w:rPr>
              <w:t>(należy załączyć do oferty)</w:t>
            </w:r>
          </w:p>
          <w:p w14:paraId="0AA32DD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Energy Star 8.0</w:t>
            </w:r>
          </w:p>
          <w:p w14:paraId="31212B6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Deklaracja zgodności CE (załączyć do oferty)</w:t>
            </w:r>
          </w:p>
          <w:p w14:paraId="6089DF2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Głośność jednostki mierzona z pozycji operatora w trybie IDLE nie większa niż 22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dB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( dołączyć dokument potwierdzający głośność jednostki - załączyć do oferty)</w:t>
            </w:r>
          </w:p>
          <w:p w14:paraId="2443073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RoHS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Unii Europejskiej o eliminacji substancji niebezpiecznych w postaci oświadczenia producenta jednostki(załączyć do oferty)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318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67F02FA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0314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C71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Waga/rozmiary urządzenia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B43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Wysokość nie może być większa niż 34cm</w:t>
            </w:r>
          </w:p>
          <w:p w14:paraId="775DBEE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Szerokość nie może być większa niż 15cm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A53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3D04F4B8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FC0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19.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404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Bezpieczeństwo i zdalne zarządzanie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07E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Złącze typu </w:t>
            </w:r>
            <w:proofErr w:type="spellStart"/>
            <w:r>
              <w:rPr>
                <w:rFonts w:ascii="Arial" w:eastAsia="Verdana" w:hAnsi="Arial" w:cs="Arial"/>
                <w:bCs/>
              </w:rPr>
              <w:t>Kensington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Lock, czujnik otwarcia obudowy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615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479A160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F8B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04A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7C4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 klasy PC musi spełniać następujące wymagania poprzez wbudowane mechanizmy, bez użycia dodatkowych aplikacji:</w:t>
            </w:r>
          </w:p>
          <w:p w14:paraId="6AF01D2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1.Dostępne dwa rodzaje graficznego interfejsu użytkownika:</w:t>
            </w:r>
          </w:p>
          <w:p w14:paraId="189A98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a.Klasyczny</w:t>
            </w:r>
            <w:proofErr w:type="spellEnd"/>
            <w:r>
              <w:rPr>
                <w:rFonts w:ascii="Arial" w:eastAsia="Verdana" w:hAnsi="Arial" w:cs="Arial"/>
                <w:bCs/>
              </w:rPr>
              <w:t>, umożliwiający obsługę przy pomocy klawiatury i myszy,</w:t>
            </w:r>
          </w:p>
          <w:p w14:paraId="7DE445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b.Dotykowy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umożliwiający sterowanie dotykiem na urządzeniach typu tablet lub monitorach dotykowych</w:t>
            </w:r>
          </w:p>
          <w:p w14:paraId="394C95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2.Funkcje związane z obsługą komputerów typu tablet, z wbudowanym modułem „uczenia się” pisma użytkownika – obsługa języka polskiego</w:t>
            </w:r>
          </w:p>
          <w:p w14:paraId="4A1F7F95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3.Interfejs użytkownika dostępny w wielu językach do wyboru – w tym polskim i angielskim</w:t>
            </w:r>
          </w:p>
          <w:p w14:paraId="356E479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62BDBBE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5.Wbudowane w system operacyjny minimum dwie przeglądarki Internetowe</w:t>
            </w:r>
          </w:p>
          <w:p w14:paraId="23DF834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0BB671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7.Zlokalizowane w języku polskim, co najmniej następujące elementy: menu, pomoc, komunikaty systemowe, menedżer plików.</w:t>
            </w:r>
          </w:p>
          <w:p w14:paraId="406F080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8.Graficzne środowisko instalacji i konfiguracji dostępne w języku polskim</w:t>
            </w:r>
          </w:p>
          <w:p w14:paraId="7E945F4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9.Wbudowany system pomocy w języku polskim.</w:t>
            </w:r>
          </w:p>
          <w:p w14:paraId="1D189D2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10.Możliwość przystosowania personalizacji systemu dla osób niepełnosprawnych (np. słabo widzących).</w:t>
            </w:r>
          </w:p>
          <w:p w14:paraId="5451EA5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11.Możliwość dokonywania aktualizacji i poprawek systemu poprzez mechanizm zarządzany przez administratora systemu.</w:t>
            </w:r>
          </w:p>
          <w:p w14:paraId="6598BBA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12.Możliwość dostarczania poprawek do systemu operacyjnego w modelu </w:t>
            </w:r>
            <w:proofErr w:type="spellStart"/>
            <w:r>
              <w:rPr>
                <w:rFonts w:ascii="Arial" w:eastAsia="Verdana" w:hAnsi="Arial" w:cs="Arial"/>
                <w:bCs/>
              </w:rPr>
              <w:t>peer</w:t>
            </w:r>
            <w:proofErr w:type="spellEnd"/>
            <w:r>
              <w:rPr>
                <w:rFonts w:ascii="Arial" w:eastAsia="Verdana" w:hAnsi="Arial" w:cs="Arial"/>
                <w:bCs/>
              </w:rPr>
              <w:t>-to-</w:t>
            </w:r>
            <w:proofErr w:type="spellStart"/>
            <w:r>
              <w:rPr>
                <w:rFonts w:ascii="Arial" w:eastAsia="Verdana" w:hAnsi="Arial" w:cs="Arial"/>
                <w:bCs/>
              </w:rPr>
              <w:t>peer</w:t>
            </w:r>
            <w:proofErr w:type="spellEnd"/>
            <w:r>
              <w:rPr>
                <w:rFonts w:ascii="Arial" w:eastAsia="Verdana" w:hAnsi="Arial" w:cs="Arial"/>
                <w:bCs/>
              </w:rPr>
              <w:t>.</w:t>
            </w:r>
          </w:p>
          <w:p w14:paraId="2F64465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13.Możliwość sterowania czasem dostarczania nowych wersji systemu operacyjnego, możliwość centralnego opóźniania dostarczania nowej wersji o minimum 4 miesiące.</w:t>
            </w:r>
          </w:p>
          <w:p w14:paraId="34EB72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14.Zabezpieczony hasłem hierarchiczny dostęp do systemu, konta i profile użytkowników zarządzane zdalnie; praca systemu w trybie ochrony kont użytkowników.</w:t>
            </w:r>
          </w:p>
          <w:p w14:paraId="479F7A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15.Możliwość dołączenia systemu do usługi katalogowej on-</w:t>
            </w:r>
            <w:proofErr w:type="spellStart"/>
            <w:r>
              <w:rPr>
                <w:rFonts w:ascii="Arial" w:eastAsia="Verdana" w:hAnsi="Arial" w:cs="Arial"/>
                <w:bCs/>
              </w:rPr>
              <w:t>premise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lub w chmurze.</w:t>
            </w:r>
          </w:p>
          <w:p w14:paraId="4C2CBAB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16.Umożliwienie zablokowania urządzenia w ramach danego konta tylko do uruchamiania wybranej aplikacji - tryb "kiosk".</w:t>
            </w:r>
          </w:p>
          <w:p w14:paraId="6B044D0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17.Zdalna pomoc i współdzielenie aplikacji – możliwość zdalnego przejęcia sesji zalogowanego użytkownika celem rozwiązania problemu z komputerem.</w:t>
            </w:r>
          </w:p>
          <w:p w14:paraId="1F0D09F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18.Transakcyjny system plików pozwalający na stosowanie przydziałów (ang. </w:t>
            </w:r>
            <w:proofErr w:type="spellStart"/>
            <w:r>
              <w:rPr>
                <w:rFonts w:ascii="Arial" w:eastAsia="Verdana" w:hAnsi="Arial" w:cs="Arial"/>
                <w:bCs/>
              </w:rPr>
              <w:t>quota</w:t>
            </w:r>
            <w:proofErr w:type="spellEnd"/>
            <w:r>
              <w:rPr>
                <w:rFonts w:ascii="Arial" w:eastAsia="Verdana" w:hAnsi="Arial" w:cs="Arial"/>
                <w:bCs/>
              </w:rPr>
              <w:t>) na dysku dla użytkowników oraz zapewniający większą niezawodność i pozwalający tworzyć kopie zapasowe.</w:t>
            </w:r>
          </w:p>
          <w:p w14:paraId="524460E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19.Oprogramowanie dla tworzenia kopii zapasowych (Backup); automatyczne wykonywanie kopii plików z możliwością automatycznego przywrócenia wersji wcześniejszej.</w:t>
            </w:r>
          </w:p>
          <w:p w14:paraId="2446A11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20.Możliwość przywracania obrazu plików systemowych do uprzednio zapisanej postaci.</w:t>
            </w:r>
          </w:p>
          <w:p w14:paraId="449FA08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21.Możliwość przywracania systemu operacyjnego do stanu początkowego z pozostawieniem plików użytkownika.</w:t>
            </w:r>
          </w:p>
          <w:p w14:paraId="3ADEA12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22.Możliwość blokowania lub dopuszczania dowolnych urządzeń peryferyjnych za pomocą polityk grupowych (np. przy użyciu numerów identyfikacyjnych sprzętu)."</w:t>
            </w:r>
          </w:p>
          <w:p w14:paraId="09D938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23.Wbudowana możliwość zdalnego dostępu do systemu i pracy zdalnej z wykorzystaniem pełnego interfejsu graficznego.</w:t>
            </w:r>
          </w:p>
          <w:p w14:paraId="6D68A05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24.Dostępność bezpłatnych biuletynów bezpieczeństwa związanych z działaniem systemu operacyjnego.</w:t>
            </w:r>
          </w:p>
          <w:p w14:paraId="61DB890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25.Wbudowana zapora internetowa (firewall) dla ochrony połączeń internetowych, zintegrowana z systemem konsola do zarządzania ustawieniami zapory i regułami IP v4 i v6.</w:t>
            </w:r>
          </w:p>
          <w:p w14:paraId="3E24117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26.Identyfikacja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8BF69E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27.Możliwość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24EDB6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28.Wbudowany system uwierzytelnienia dwuskładnikowego oparty o certyfikat lub klucz prywatny oraz PIN lub uwierzytelnienie biometryczne.</w:t>
            </w:r>
          </w:p>
          <w:p w14:paraId="1643A40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29.Wbudowane mechanizmy ochrony antywirusowej i przeciw złośliwemu oprogramowaniu z zapewnionymi bezpłatnymi aktualizacjami.</w:t>
            </w:r>
          </w:p>
          <w:p w14:paraId="3BF8A7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30.Wbudowany system szyfrowania dysku twardego ze wsparciem modułu TPM</w:t>
            </w:r>
          </w:p>
          <w:p w14:paraId="4D49C4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31.Możliwość tworzenia i przechowywania kopii zapasowych kluczy odzyskiwania do szyfrowania dysku w usługach katalogowych.</w:t>
            </w:r>
          </w:p>
          <w:p w14:paraId="2213A79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32.Możliwość tworzenia wirtualnych kart inteligentnych.</w:t>
            </w:r>
          </w:p>
          <w:p w14:paraId="67100A6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33.Wsparcie dla </w:t>
            </w:r>
            <w:proofErr w:type="spellStart"/>
            <w:r>
              <w:rPr>
                <w:rFonts w:ascii="Arial" w:eastAsia="Verdana" w:hAnsi="Arial" w:cs="Arial"/>
                <w:bCs/>
              </w:rPr>
              <w:t>firmware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UEFI i funkcji bezpiecznego rozruchu (</w:t>
            </w:r>
            <w:proofErr w:type="spellStart"/>
            <w:r>
              <w:rPr>
                <w:rFonts w:ascii="Arial" w:eastAsia="Verdana" w:hAnsi="Arial" w:cs="Arial"/>
                <w:bCs/>
              </w:rPr>
              <w:t>Secure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Boot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  <w:p w14:paraId="6D6B7851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34.Wbudowany w system, wykorzystywany automatycznie przez wbudowane przeglądarki filtr </w:t>
            </w:r>
            <w:proofErr w:type="spellStart"/>
            <w:r>
              <w:rPr>
                <w:rFonts w:ascii="Arial" w:eastAsia="Verdana" w:hAnsi="Arial" w:cs="Arial"/>
                <w:bCs/>
              </w:rPr>
              <w:t>reputacyjny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URL.</w:t>
            </w:r>
          </w:p>
          <w:p w14:paraId="4EF39B0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35.Wsparcie dla IPSEC oparte na politykach – wdrażanie IPSEC oparte na zestawach reguł definiujących ustawienia zarządzanych w sposób centralny.</w:t>
            </w:r>
          </w:p>
          <w:p w14:paraId="728F796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36.Mechanizmy logowania w oparciu o:</w:t>
            </w:r>
          </w:p>
          <w:p w14:paraId="0531CCD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a. Login i hasło,</w:t>
            </w:r>
          </w:p>
          <w:p w14:paraId="628C65B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b. Karty inteligentne i certyfikaty (</w:t>
            </w:r>
            <w:proofErr w:type="spellStart"/>
            <w:r>
              <w:rPr>
                <w:rFonts w:ascii="Arial" w:eastAsia="Verdana" w:hAnsi="Arial" w:cs="Arial"/>
                <w:bCs/>
              </w:rPr>
              <w:t>smartcard</w:t>
            </w:r>
            <w:proofErr w:type="spellEnd"/>
            <w:r>
              <w:rPr>
                <w:rFonts w:ascii="Arial" w:eastAsia="Verdana" w:hAnsi="Arial" w:cs="Arial"/>
                <w:bCs/>
              </w:rPr>
              <w:t>),</w:t>
            </w:r>
          </w:p>
          <w:p w14:paraId="3F260E5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c. Wirtualne karty inteligentne i certyfikaty (logowanie w oparciu o certyfikat chroniony poprzez moduł TPM),</w:t>
            </w:r>
          </w:p>
          <w:p w14:paraId="320208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d. Certyfikat/Klucz i PIN</w:t>
            </w:r>
          </w:p>
          <w:p w14:paraId="130E483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e.Certyfikat</w:t>
            </w:r>
            <w:proofErr w:type="spellEnd"/>
            <w:r>
              <w:rPr>
                <w:rFonts w:ascii="Arial" w:eastAsia="Verdana" w:hAnsi="Arial" w:cs="Arial"/>
                <w:bCs/>
              </w:rPr>
              <w:t>/Klucz i uwierzytelnienie biometryczne</w:t>
            </w:r>
          </w:p>
          <w:p w14:paraId="25F419C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37. Wsparcie dla uwierzytelniania na bazie </w:t>
            </w:r>
            <w:proofErr w:type="spellStart"/>
            <w:r>
              <w:rPr>
                <w:rFonts w:ascii="Arial" w:eastAsia="Verdana" w:hAnsi="Arial" w:cs="Arial"/>
                <w:bCs/>
              </w:rPr>
              <w:t>Kerberos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v. 5</w:t>
            </w:r>
          </w:p>
          <w:p w14:paraId="208EA87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38.Wbudowany agent do zbierania danych na temat zagrożeń na stacji roboczej.</w:t>
            </w:r>
          </w:p>
          <w:p w14:paraId="1BE097C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39.Wsparcie .NET Framework 2.x, 3.x i 4.x – możliwość uruchomienia aplikacji działających we wskazanych środowiskach</w:t>
            </w:r>
          </w:p>
          <w:p w14:paraId="122C2F0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40.Wsparcie dla </w:t>
            </w:r>
            <w:proofErr w:type="spellStart"/>
            <w:r>
              <w:rPr>
                <w:rFonts w:ascii="Arial" w:eastAsia="Verdana" w:hAnsi="Arial" w:cs="Arial"/>
                <w:bCs/>
              </w:rPr>
              <w:t>VBScript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– możliwość uruchamiania interpretera poleceń</w:t>
            </w:r>
          </w:p>
          <w:p w14:paraId="4415B33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41.Wsparcie dla PowerShell 5.x – możliwość uruchamiania interpretera poleceń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B58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Nazwa i wersja oprogramowania:</w:t>
            </w:r>
          </w:p>
          <w:p w14:paraId="0AA985A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…………………………..</w:t>
            </w:r>
          </w:p>
        </w:tc>
      </w:tr>
      <w:tr w:rsidR="00886C5A" w14:paraId="1849313C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B8D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21.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F4B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Gwarancja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81DE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  <w:bCs/>
              </w:rPr>
              <w:t>door</w:t>
            </w:r>
            <w:proofErr w:type="spellEnd"/>
            <w:r>
              <w:rPr>
                <w:rFonts w:ascii="Arial" w:eastAsia="Verdana" w:hAnsi="Arial" w:cs="Arial"/>
                <w:bCs/>
              </w:rPr>
              <w:t>-to-</w:t>
            </w:r>
            <w:proofErr w:type="spellStart"/>
            <w:r>
              <w:rPr>
                <w:rFonts w:ascii="Arial" w:eastAsia="Verdana" w:hAnsi="Arial" w:cs="Arial"/>
                <w:bCs/>
              </w:rPr>
              <w:t>door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  <w:bCs/>
              </w:rPr>
              <w:t>site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  <w:p w14:paraId="737911BD" w14:textId="77777777" w:rsidR="00886C5A" w:rsidRDefault="00886C5A">
            <w:pPr>
              <w:spacing w:after="0"/>
              <w:rPr>
                <w:rFonts w:ascii="Arial" w:eastAsia="Verdana" w:hAnsi="Arial" w:cs="Arial"/>
                <w:bCs/>
              </w:rPr>
            </w:pPr>
          </w:p>
          <w:p w14:paraId="06AA75AD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  <w:color w:val="00B050"/>
              </w:rPr>
            </w:pPr>
            <w:r>
              <w:rPr>
                <w:rFonts w:ascii="Arial" w:eastAsia="Verdana" w:hAnsi="Arial" w:cs="Arial"/>
                <w:bCs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5471249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92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3B03974F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832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ECB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42BA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Zaawansowana diagnostyka sprzętowa oraz oprogramowania dostępna 24h/dobę na stronie producenta komputera </w:t>
            </w:r>
          </w:p>
          <w:p w14:paraId="71A2C025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0BB23ED6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Aktualna lista Autoryzowanych Partnerów Serwisowych dostępna na stronie Producenta komputera</w:t>
            </w:r>
          </w:p>
          <w:p w14:paraId="502140BA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26BD072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0B2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061CA6F3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77C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20F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Oznakowanie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CB1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  <w:bCs/>
              </w:rPr>
              <w:t>trudnozrywalną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naklejką, która będzie zawierała logotypy i nazwę projektu. Wzór naklejki Zamawiający dostarczy po podpisaniu umowy.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0FC4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</w:tbl>
    <w:p w14:paraId="143D7C77" w14:textId="77777777" w:rsidR="00886C5A" w:rsidRDefault="00886C5A">
      <w:pPr>
        <w:rPr>
          <w:rFonts w:ascii="Arial" w:hAnsi="Arial" w:cs="Arial"/>
          <w:bCs/>
        </w:rPr>
      </w:pPr>
    </w:p>
    <w:p w14:paraId="15DC9FF3" w14:textId="77777777" w:rsidR="00886C5A" w:rsidRDefault="00886C5A">
      <w:pPr>
        <w:rPr>
          <w:rFonts w:ascii="Arial" w:hAnsi="Arial" w:cs="Arial"/>
          <w:bCs/>
        </w:rPr>
      </w:pPr>
    </w:p>
    <w:p w14:paraId="4BF0E207" w14:textId="77777777" w:rsidR="00886C5A" w:rsidRDefault="00886C5A">
      <w:pPr>
        <w:rPr>
          <w:rFonts w:ascii="Arial" w:hAnsi="Arial" w:cs="Arial"/>
          <w:bCs/>
        </w:rPr>
      </w:pPr>
    </w:p>
    <w:tbl>
      <w:tblPr>
        <w:tblStyle w:val="Tabela-Siatka"/>
        <w:tblW w:w="14165" w:type="dxa"/>
        <w:tblLayout w:type="fixed"/>
        <w:tblLook w:val="04A0" w:firstRow="1" w:lastRow="0" w:firstColumn="1" w:lastColumn="0" w:noHBand="0" w:noVBand="1"/>
      </w:tblPr>
      <w:tblGrid>
        <w:gridCol w:w="562"/>
        <w:gridCol w:w="2265"/>
        <w:gridCol w:w="8075"/>
        <w:gridCol w:w="3263"/>
      </w:tblGrid>
      <w:tr w:rsidR="00886C5A" w14:paraId="7FEF08DE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FB9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Lp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898E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</w:rPr>
              <w:t>Nazwa komponentu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BAF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</w:rPr>
              <w:t>Wymagane minimalne parametry techniczne Monitor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804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56FF4C2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2E21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56AB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E2E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BF4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Producent:</w:t>
            </w:r>
          </w:p>
          <w:p w14:paraId="41E6EFF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Model:</w:t>
            </w:r>
          </w:p>
          <w:p w14:paraId="5390043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operacyjny:</w:t>
            </w:r>
          </w:p>
        </w:tc>
      </w:tr>
      <w:tr w:rsidR="00886C5A" w14:paraId="29D68341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9CFC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2C17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Przekątna ekranu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3F3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23.8''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875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05478BC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1C3F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693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Powierzchnia matrycy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268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Matowa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A29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44C0CBCB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A422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6C0B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Technologia podświetlania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A49B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Diody LED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BA81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1AC939E0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F7EC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F606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Rozdzielczość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FD1F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1920 x 1080 (FHD 1080)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904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16369FB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10A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CA8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Czas reakcji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69C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4 ms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AA9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753054CC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3946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0DB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Jasność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224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250 cd/m²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FBF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8FB6262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120A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F44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Kontrast statyczny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4DA9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3 000:1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236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559BB73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2624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F31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Gniazda we/wy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B1A8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3,5 mm minijack,</w:t>
            </w:r>
          </w:p>
          <w:p w14:paraId="059E7C1C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15-pin D-Sub</w:t>
            </w:r>
          </w:p>
          <w:p w14:paraId="2C0BFE3D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DVI</w:t>
            </w:r>
          </w:p>
          <w:p w14:paraId="6325293F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HDMI</w:t>
            </w:r>
          </w:p>
          <w:p w14:paraId="23AC53D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Audio in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45E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44E129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7BF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9B6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Wbudowane głośniki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B51B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9BDB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6DCA183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62F5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0FA6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Standard VESA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011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100 x 100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8228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7FED87B1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FCE1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5FEF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Pobór mocy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3F5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Max 19 W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05E8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5CCB799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9F9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3B4C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Zastosowane technologie 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AB7A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highlight w:val="white"/>
              </w:rPr>
              <w:t xml:space="preserve">niskiej emisji niebieskiego światła oraz </w:t>
            </w:r>
            <w:proofErr w:type="spellStart"/>
            <w:r>
              <w:rPr>
                <w:rFonts w:ascii="Arial" w:eastAsia="Calibri" w:hAnsi="Arial" w:cs="Arial"/>
                <w:highlight w:val="white"/>
              </w:rPr>
              <w:t>Flicker</w:t>
            </w:r>
            <w:proofErr w:type="spellEnd"/>
            <w:r>
              <w:rPr>
                <w:rFonts w:ascii="Arial" w:eastAsia="Calibri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white"/>
              </w:rPr>
              <w:t>free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2B21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699313D0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5F3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6DCA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A9B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</w:rPr>
              <w:t>site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78A78D77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EEB07D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 xml:space="preserve">Firma serwisująca musi posiadać ISO 9001 na świadczenie usług serwisowych oraz posiadać autoryzacje producenta urządzeń </w:t>
            </w:r>
            <w:r>
              <w:rPr>
                <w:rFonts w:ascii="Arial" w:eastAsia="Verdana" w:hAnsi="Arial" w:cs="Arial"/>
                <w:b/>
                <w:bCs/>
              </w:rPr>
              <w:t>– dokumenty potwierdzające należy załączyć do oferty</w:t>
            </w:r>
            <w:r>
              <w:rPr>
                <w:rFonts w:ascii="Arial" w:eastAsia="Verdana" w:hAnsi="Arial" w:cs="Arial"/>
                <w:color w:val="00B050"/>
              </w:rPr>
              <w:t>.</w:t>
            </w:r>
          </w:p>
          <w:p w14:paraId="29989574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4E84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Spełnia: TAK/NIE</w:t>
            </w:r>
          </w:p>
        </w:tc>
      </w:tr>
      <w:tr w:rsidR="00886C5A" w14:paraId="44C42EF2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080D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AD5F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>Oznakowanie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D666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</w:rPr>
              <w:t>trudnozrywalną</w:t>
            </w:r>
            <w:proofErr w:type="spellEnd"/>
            <w:r>
              <w:rPr>
                <w:rFonts w:ascii="Arial" w:eastAsia="Verdana" w:hAnsi="Arial" w:cs="Arial"/>
              </w:rPr>
              <w:t xml:space="preserve"> naklejką, która będzie zawierała logotypy i nazwę projektu. Wzór naklejki Zamawiający dostarczy po podpisaniu umowy.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EC70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</w:tbl>
    <w:p w14:paraId="3549E4D6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6EDCC74C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26D69B7B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121794AE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zaleca przed podpisaniem, zapisanie dokumentu w formacie .pdf</w:t>
      </w:r>
    </w:p>
    <w:p w14:paraId="2DAF8644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Dokument należy wypełnić i podpisać: </w:t>
      </w:r>
    </w:p>
    <w:p w14:paraId="41BEBB3D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kwalifikowanym podpisem elektronicznym </w:t>
      </w:r>
    </w:p>
    <w:p w14:paraId="4D21F983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przez osobę lub osoby uprawnione do reprezentowania                                 </w:t>
      </w:r>
    </w:p>
    <w:p w14:paraId="2B6DF513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Wykonawcy  </w:t>
      </w:r>
    </w:p>
    <w:sectPr w:rsidR="00886C5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0DF4" w14:textId="77777777" w:rsidR="00D84D99" w:rsidRDefault="00D84D99">
      <w:pPr>
        <w:spacing w:after="0" w:line="240" w:lineRule="auto"/>
      </w:pPr>
      <w:r>
        <w:separator/>
      </w:r>
    </w:p>
  </w:endnote>
  <w:endnote w:type="continuationSeparator" w:id="0">
    <w:p w14:paraId="1ED78B88" w14:textId="77777777" w:rsidR="00D84D99" w:rsidRDefault="00D8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280283"/>
      <w:docPartObj>
        <w:docPartGallery w:val="Page Numbers (Bottom of Page)"/>
        <w:docPartUnique/>
      </w:docPartObj>
    </w:sdtPr>
    <w:sdtContent>
      <w:p w14:paraId="3EE96702" w14:textId="77777777" w:rsidR="00886C5A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 w14:paraId="1B217EFC" w14:textId="77777777" w:rsidR="00886C5A" w:rsidRDefault="00886C5A">
    <w:pPr>
      <w:pStyle w:val="Stopka"/>
      <w:pBdr>
        <w:top w:val="thinThickSmallGap" w:sz="24" w:space="7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DC8B" w14:textId="77777777" w:rsidR="00D84D99" w:rsidRDefault="00D84D99">
      <w:pPr>
        <w:spacing w:after="0" w:line="240" w:lineRule="auto"/>
      </w:pPr>
      <w:r>
        <w:separator/>
      </w:r>
    </w:p>
  </w:footnote>
  <w:footnote w:type="continuationSeparator" w:id="0">
    <w:p w14:paraId="1878E4FE" w14:textId="77777777" w:rsidR="00D84D99" w:rsidRDefault="00D8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E1E" w14:textId="77777777" w:rsidR="00886C5A" w:rsidRDefault="00000000">
    <w:pPr>
      <w:pStyle w:val="Nagwek"/>
    </w:pPr>
    <w:r>
      <w:rPr>
        <w:noProof/>
      </w:rPr>
      <w:drawing>
        <wp:anchor distT="0" distB="0" distL="114300" distR="0" simplePos="0" relativeHeight="22" behindDoc="1" locked="0" layoutInCell="0" allowOverlap="1" wp14:anchorId="2C23A939" wp14:editId="6F1FB96F">
          <wp:simplePos x="0" y="0"/>
          <wp:positionH relativeFrom="margin">
            <wp:align>right</wp:align>
          </wp:positionH>
          <wp:positionV relativeFrom="page">
            <wp:posOffset>619125</wp:posOffset>
          </wp:positionV>
          <wp:extent cx="8886825" cy="72390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747"/>
    <w:multiLevelType w:val="multilevel"/>
    <w:tmpl w:val="85964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52420"/>
    <w:multiLevelType w:val="multilevel"/>
    <w:tmpl w:val="3EFEE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773539"/>
    <w:multiLevelType w:val="multilevel"/>
    <w:tmpl w:val="208E6412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B6213FD"/>
    <w:multiLevelType w:val="multilevel"/>
    <w:tmpl w:val="F36068C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F1B24"/>
    <w:multiLevelType w:val="multilevel"/>
    <w:tmpl w:val="CAA2251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50256D"/>
    <w:multiLevelType w:val="multilevel"/>
    <w:tmpl w:val="DBBC64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D43D8D"/>
    <w:multiLevelType w:val="multilevel"/>
    <w:tmpl w:val="14D0D5F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14714B"/>
    <w:multiLevelType w:val="multilevel"/>
    <w:tmpl w:val="575834D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A36C0F"/>
    <w:multiLevelType w:val="multilevel"/>
    <w:tmpl w:val="B22CEBB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B2A3D"/>
    <w:multiLevelType w:val="multilevel"/>
    <w:tmpl w:val="37DC3AEC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F3E5ED0"/>
    <w:multiLevelType w:val="multilevel"/>
    <w:tmpl w:val="5E0C8B4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167BC"/>
    <w:multiLevelType w:val="multilevel"/>
    <w:tmpl w:val="BE0ECC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7214912">
    <w:abstractNumId w:val="5"/>
  </w:num>
  <w:num w:numId="2" w16cid:durableId="558706902">
    <w:abstractNumId w:val="2"/>
  </w:num>
  <w:num w:numId="3" w16cid:durableId="884416135">
    <w:abstractNumId w:val="11"/>
  </w:num>
  <w:num w:numId="4" w16cid:durableId="1364671422">
    <w:abstractNumId w:val="3"/>
  </w:num>
  <w:num w:numId="5" w16cid:durableId="2089569705">
    <w:abstractNumId w:val="10"/>
  </w:num>
  <w:num w:numId="6" w16cid:durableId="772673577">
    <w:abstractNumId w:val="7"/>
  </w:num>
  <w:num w:numId="7" w16cid:durableId="1460807469">
    <w:abstractNumId w:val="6"/>
  </w:num>
  <w:num w:numId="8" w16cid:durableId="85806601">
    <w:abstractNumId w:val="8"/>
  </w:num>
  <w:num w:numId="9" w16cid:durableId="676151455">
    <w:abstractNumId w:val="1"/>
  </w:num>
  <w:num w:numId="10" w16cid:durableId="1189561419">
    <w:abstractNumId w:val="9"/>
  </w:num>
  <w:num w:numId="11" w16cid:durableId="1533615335">
    <w:abstractNumId w:val="4"/>
  </w:num>
  <w:num w:numId="12" w16cid:durableId="198026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A"/>
    <w:rsid w:val="00154BD0"/>
    <w:rsid w:val="003B46FE"/>
    <w:rsid w:val="00886C5A"/>
    <w:rsid w:val="00974C3D"/>
    <w:rsid w:val="00981B0D"/>
    <w:rsid w:val="00D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962"/>
  <w15:docId w15:val="{21C95005-3858-486B-8EAC-8BB7394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B41C0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1"/>
    <w:qFormat/>
    <w:locked/>
    <w:rsid w:val="00787653"/>
  </w:style>
  <w:style w:type="character" w:customStyle="1" w:styleId="NagwekZnak">
    <w:name w:val="Nagłówek Znak"/>
    <w:basedOn w:val="Domylnaczcionkaakapitu"/>
    <w:link w:val="Nagwek"/>
    <w:uiPriority w:val="99"/>
    <w:qFormat/>
    <w:rsid w:val="00D64CC8"/>
  </w:style>
  <w:style w:type="character" w:customStyle="1" w:styleId="StopkaZnak">
    <w:name w:val="Stopka Znak"/>
    <w:basedOn w:val="Domylnaczcionkaakapitu"/>
    <w:link w:val="Stopka"/>
    <w:uiPriority w:val="99"/>
    <w:qFormat/>
    <w:rsid w:val="00D64C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C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3037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C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F3037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A71B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CC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F3037C"/>
    <w:pPr>
      <w:suppressLineNumber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table" w:customStyle="1" w:styleId="Tabelasiatki1jasnaakcent11">
    <w:name w:val="Tabela siatki 1 — jasna — akcent 11"/>
    <w:basedOn w:val="Standardowy"/>
    <w:uiPriority w:val="46"/>
    <w:rsid w:val="00787653"/>
    <w:rPr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4200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Okapiński</dc:creator>
  <dc:description/>
  <cp:lastModifiedBy>Katarzyna Olszewska</cp:lastModifiedBy>
  <cp:revision>12</cp:revision>
  <dcterms:created xsi:type="dcterms:W3CDTF">2022-09-19T12:51:00Z</dcterms:created>
  <dcterms:modified xsi:type="dcterms:W3CDTF">2022-10-28T09:03:00Z</dcterms:modified>
  <dc:language>pl-PL</dc:language>
</cp:coreProperties>
</file>