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57AE" w14:textId="7B358215" w:rsidR="004F0855" w:rsidRPr="00FC5BA6" w:rsidRDefault="004F0855" w:rsidP="004F0855">
      <w:pPr>
        <w:pStyle w:val="Bezodstpw"/>
        <w:ind w:left="6372" w:firstLine="708"/>
        <w:rPr>
          <w:rFonts w:cs="Times New Roman"/>
          <w:b/>
          <w:bCs/>
          <w:sz w:val="20"/>
          <w:szCs w:val="20"/>
        </w:rPr>
      </w:pPr>
      <w:r w:rsidRPr="00FC5BA6">
        <w:rPr>
          <w:rFonts w:cs="Times New Roman"/>
          <w:b/>
          <w:bCs/>
          <w:sz w:val="20"/>
          <w:szCs w:val="20"/>
        </w:rPr>
        <w:t xml:space="preserve">Załącznik nr </w:t>
      </w:r>
      <w:r w:rsidR="00F35D8B" w:rsidRPr="00FC5BA6">
        <w:rPr>
          <w:rFonts w:cs="Times New Roman"/>
          <w:b/>
          <w:bCs/>
          <w:sz w:val="20"/>
          <w:szCs w:val="20"/>
        </w:rPr>
        <w:t>8 do SWZ</w:t>
      </w:r>
    </w:p>
    <w:p w14:paraId="789D771D" w14:textId="77777777" w:rsidR="004F0855" w:rsidRPr="000F1BCB" w:rsidRDefault="004F0855" w:rsidP="004F0855">
      <w:pPr>
        <w:pStyle w:val="Bezodstpw"/>
        <w:rPr>
          <w:rFonts w:cs="Times New Roman"/>
        </w:rPr>
      </w:pPr>
    </w:p>
    <w:p w14:paraId="4BEF899F" w14:textId="77777777" w:rsidR="004F0855" w:rsidRPr="000F1BCB" w:rsidRDefault="004F0855" w:rsidP="004F0855">
      <w:pPr>
        <w:pStyle w:val="Bezodstpw"/>
        <w:jc w:val="center"/>
        <w:rPr>
          <w:rFonts w:cs="Times New Roman"/>
          <w:b/>
          <w:bCs/>
        </w:rPr>
      </w:pPr>
    </w:p>
    <w:p w14:paraId="3F7F7CCB" w14:textId="77777777" w:rsidR="004F0855" w:rsidRPr="000F1BCB" w:rsidRDefault="004F0855" w:rsidP="004F0855">
      <w:pPr>
        <w:pStyle w:val="Bezodstpw"/>
        <w:jc w:val="center"/>
        <w:rPr>
          <w:rFonts w:cs="Times New Roman"/>
          <w:b/>
          <w:bCs/>
        </w:rPr>
      </w:pPr>
      <w:r w:rsidRPr="000F1BCB">
        <w:rPr>
          <w:rFonts w:cs="Times New Roman"/>
          <w:b/>
          <w:bCs/>
        </w:rPr>
        <w:t>OŚWIADCZENIE WYKONAWCY/PODWYKONAWCY</w:t>
      </w:r>
    </w:p>
    <w:p w14:paraId="60CF7AEB" w14:textId="28A04141" w:rsidR="004F0855" w:rsidRPr="000F1BCB" w:rsidRDefault="004F0855" w:rsidP="004F0855">
      <w:pPr>
        <w:pStyle w:val="Bezodstpw"/>
        <w:jc w:val="center"/>
        <w:rPr>
          <w:rFonts w:cs="Times New Roman"/>
        </w:rPr>
      </w:pPr>
      <w:r w:rsidRPr="000F1BCB">
        <w:rPr>
          <w:rFonts w:cs="Times New Roman"/>
          <w:b/>
          <w:bCs/>
        </w:rPr>
        <w:t xml:space="preserve">o aktualności informacji zawartych w oświadczeniu, o którym mowa w </w:t>
      </w:r>
      <w:hyperlink r:id="rId7" w:anchor="/document/18903829?unitId=art(125)ust(1)&amp;cm=DOCUMENT" w:tgtFrame="_blank" w:history="1">
        <w:r w:rsidRPr="000F1BCB">
          <w:rPr>
            <w:rStyle w:val="Hipercze"/>
            <w:rFonts w:cs="Times New Roman"/>
            <w:b/>
            <w:bCs/>
            <w:color w:val="auto"/>
            <w:u w:val="none"/>
          </w:rPr>
          <w:t>art. 125 ust. 1</w:t>
        </w:r>
      </w:hyperlink>
      <w:r w:rsidRPr="000F1BCB">
        <w:rPr>
          <w:rFonts w:cs="Times New Roman"/>
          <w:b/>
          <w:bCs/>
        </w:rPr>
        <w:t xml:space="preserve"> ustawy </w:t>
      </w:r>
      <w:proofErr w:type="spellStart"/>
      <w:r w:rsidRPr="000F1BCB">
        <w:rPr>
          <w:rFonts w:cs="Times New Roman"/>
          <w:b/>
          <w:bCs/>
        </w:rPr>
        <w:t>Pzp</w:t>
      </w:r>
      <w:proofErr w:type="spellEnd"/>
      <w:r w:rsidRPr="000F1BCB">
        <w:rPr>
          <w:rFonts w:cs="Times New Roman"/>
          <w:b/>
          <w:bCs/>
        </w:rPr>
        <w:t>, w zakresie podstaw wykluczenia</w:t>
      </w:r>
    </w:p>
    <w:p w14:paraId="12AB6430" w14:textId="306FE7D0" w:rsidR="004F0855" w:rsidRDefault="004F0855" w:rsidP="004F0855">
      <w:pPr>
        <w:pStyle w:val="Bezodstpw"/>
        <w:rPr>
          <w:rFonts w:cs="Times New Roman"/>
        </w:rPr>
      </w:pPr>
    </w:p>
    <w:p w14:paraId="46A9D473" w14:textId="77777777" w:rsidR="00F35D8B" w:rsidRPr="00CD383D" w:rsidRDefault="00F35D8B" w:rsidP="00F35D8B">
      <w:pPr>
        <w:spacing w:after="0" w:line="240" w:lineRule="auto"/>
        <w:rPr>
          <w:rFonts w:cs="Calibri"/>
          <w:b/>
          <w:sz w:val="28"/>
          <w:szCs w:val="28"/>
        </w:rPr>
      </w:pPr>
      <w:bookmarkStart w:id="0" w:name="_Hlk84588978"/>
      <w:r w:rsidRPr="00CD383D">
        <w:rPr>
          <w:rFonts w:cs="Calibri"/>
          <w:b/>
          <w:sz w:val="28"/>
          <w:szCs w:val="28"/>
        </w:rPr>
        <w:t>Do Zamawiającego:</w:t>
      </w:r>
    </w:p>
    <w:p w14:paraId="7C481D22" w14:textId="77777777" w:rsidR="00F35D8B" w:rsidRPr="003D459A" w:rsidRDefault="00F35D8B" w:rsidP="00F35D8B">
      <w:pPr>
        <w:pStyle w:val="Nagwek3"/>
        <w:spacing w:before="0" w:after="0" w:line="240" w:lineRule="auto"/>
        <w:ind w:firstLine="2268"/>
        <w:rPr>
          <w:rFonts w:ascii="Calibri" w:hAnsi="Calibri" w:cs="Calibri"/>
          <w:sz w:val="20"/>
          <w:szCs w:val="20"/>
        </w:rPr>
      </w:pPr>
      <w:r w:rsidRPr="003D459A">
        <w:rPr>
          <w:rFonts w:ascii="Calibri" w:hAnsi="Calibri" w:cs="Calibri"/>
          <w:sz w:val="20"/>
          <w:szCs w:val="20"/>
        </w:rPr>
        <w:t>Samodzielny Publiczny Zakład Opieki Zdrowotnej</w:t>
      </w:r>
    </w:p>
    <w:p w14:paraId="7592ADFD" w14:textId="77777777" w:rsidR="00F35D8B" w:rsidRPr="003D459A" w:rsidRDefault="00F35D8B" w:rsidP="00F35D8B">
      <w:pPr>
        <w:spacing w:after="0" w:line="240" w:lineRule="auto"/>
        <w:ind w:left="2268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Szpital Specjalistyczny MSWiA w Złocieńcu</w:t>
      </w:r>
    </w:p>
    <w:p w14:paraId="1729C0DE" w14:textId="77777777" w:rsidR="00F35D8B" w:rsidRPr="003D459A" w:rsidRDefault="00F35D8B" w:rsidP="00F35D8B">
      <w:pPr>
        <w:spacing w:after="0" w:line="240" w:lineRule="auto"/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reprezentowany przez p. Ewę Giza – Dyrektora Szpitala</w:t>
      </w:r>
    </w:p>
    <w:p w14:paraId="37D8C52A" w14:textId="77777777" w:rsidR="00F35D8B" w:rsidRPr="003D459A" w:rsidRDefault="00F35D8B" w:rsidP="00F35D8B">
      <w:pPr>
        <w:spacing w:after="0" w:line="240" w:lineRule="auto"/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ul. Kańsko 1</w:t>
      </w:r>
    </w:p>
    <w:p w14:paraId="12109ECC" w14:textId="77777777" w:rsidR="00F35D8B" w:rsidRPr="003D459A" w:rsidRDefault="00F35D8B" w:rsidP="00F35D8B">
      <w:pPr>
        <w:spacing w:after="0" w:line="240" w:lineRule="auto"/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78-520 Złocieniec</w:t>
      </w:r>
    </w:p>
    <w:p w14:paraId="22A8B6FA" w14:textId="77777777" w:rsidR="00F35D8B" w:rsidRPr="008A3CC9" w:rsidRDefault="00F35D8B" w:rsidP="00F35D8B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3D805782" w14:textId="77777777" w:rsidR="00F35D8B" w:rsidRPr="008A3CC9" w:rsidRDefault="00F35D8B" w:rsidP="00F35D8B">
      <w:pPr>
        <w:spacing w:after="0" w:line="240" w:lineRule="auto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35C3E871" w14:textId="77777777" w:rsidR="00B40A41" w:rsidRPr="00F66C72" w:rsidRDefault="00B40A41" w:rsidP="00B40A41">
      <w:pPr>
        <w:spacing w:before="240" w:after="0"/>
        <w:jc w:val="center"/>
        <w:rPr>
          <w:b/>
          <w:sz w:val="24"/>
          <w:szCs w:val="24"/>
        </w:rPr>
      </w:pPr>
      <w:bookmarkStart w:id="1" w:name="_Hlk84422943"/>
      <w:bookmarkStart w:id="2" w:name="_Hlk138595378"/>
      <w:r w:rsidRPr="00F66C72">
        <w:rPr>
          <w:b/>
          <w:sz w:val="24"/>
          <w:szCs w:val="24"/>
        </w:rPr>
        <w:t>Dostawa i instalacja Systemu serwerowego Microsoft.</w:t>
      </w:r>
    </w:p>
    <w:p w14:paraId="37B91337" w14:textId="77777777" w:rsidR="00B40A41" w:rsidRPr="001E6F44" w:rsidRDefault="00B40A41" w:rsidP="00B40A41">
      <w:pPr>
        <w:spacing w:after="0"/>
        <w:jc w:val="center"/>
        <w:rPr>
          <w:bCs/>
        </w:rPr>
      </w:pPr>
      <w:r>
        <w:rPr>
          <w:bCs/>
        </w:rPr>
        <w:t>w</w:t>
      </w:r>
      <w:r w:rsidRPr="001E6F44">
        <w:rPr>
          <w:bCs/>
        </w:rPr>
        <w:t xml:space="preserve"> ramach projektu pn. „Projekt e-Zdrowie w SP ZOZ MSWIA: rozwój nowoczesnych e usług publicznych dla pacjentów”</w:t>
      </w:r>
    </w:p>
    <w:p w14:paraId="06519E40" w14:textId="5222E87D" w:rsidR="00F35D8B" w:rsidRPr="00235C8C" w:rsidRDefault="00B40A41" w:rsidP="00B40A4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F66C72">
        <w:rPr>
          <w:b/>
          <w:bCs/>
        </w:rPr>
        <w:t>znak: 1/UE/202</w:t>
      </w:r>
      <w:bookmarkEnd w:id="1"/>
      <w:r w:rsidRPr="00F66C72">
        <w:rPr>
          <w:b/>
          <w:bCs/>
        </w:rPr>
        <w:t>3</w:t>
      </w:r>
      <w:bookmarkEnd w:id="2"/>
    </w:p>
    <w:p w14:paraId="5AF5C15F" w14:textId="77777777" w:rsidR="00F35D8B" w:rsidRDefault="00F35D8B" w:rsidP="00F35D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</w:t>
      </w:r>
      <w:r w:rsidRPr="003D459A">
        <w:rPr>
          <w:b/>
          <w:sz w:val="20"/>
          <w:szCs w:val="20"/>
        </w:rPr>
        <w:t>jeżeli oferta składania wspólnie – wpisać dane pełnomocnika i partnerów</w:t>
      </w:r>
      <w:r w:rsidRPr="000C251C">
        <w:rPr>
          <w:b/>
        </w:rPr>
        <w:t>):</w:t>
      </w:r>
    </w:p>
    <w:p w14:paraId="21083706" w14:textId="77777777" w:rsidR="00F35D8B" w:rsidRPr="003D459A" w:rsidRDefault="00F35D8B" w:rsidP="00F35D8B">
      <w:pPr>
        <w:spacing w:after="0" w:line="240" w:lineRule="auto"/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D459A">
        <w:rPr>
          <w:sz w:val="20"/>
          <w:szCs w:val="20"/>
        </w:rPr>
        <w:t>…………………………</w:t>
      </w:r>
    </w:p>
    <w:p w14:paraId="5333AF08" w14:textId="77777777" w:rsidR="00F35D8B" w:rsidRPr="003D459A" w:rsidRDefault="00F35D8B" w:rsidP="00F35D8B">
      <w:pPr>
        <w:spacing w:after="0" w:line="240" w:lineRule="auto"/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3D459A">
        <w:rPr>
          <w:sz w:val="20"/>
          <w:szCs w:val="20"/>
        </w:rPr>
        <w:t>……………………………………………………………</w:t>
      </w:r>
    </w:p>
    <w:p w14:paraId="00CE952F" w14:textId="77777777" w:rsidR="00F35D8B" w:rsidRPr="00D94FD5" w:rsidRDefault="00F35D8B" w:rsidP="00F35D8B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wykonawcy/ów)</w:t>
      </w:r>
    </w:p>
    <w:bookmarkEnd w:id="0"/>
    <w:p w14:paraId="103DE64C" w14:textId="77777777" w:rsidR="00F35D8B" w:rsidRDefault="00F35D8B" w:rsidP="00F35D8B">
      <w:pPr>
        <w:jc w:val="center"/>
        <w:rPr>
          <w:b/>
          <w:sz w:val="24"/>
          <w:szCs w:val="24"/>
        </w:rPr>
      </w:pPr>
    </w:p>
    <w:p w14:paraId="501CD354" w14:textId="1B00EC58" w:rsidR="00F35D8B" w:rsidRPr="000F1BCB" w:rsidRDefault="00F35D8B" w:rsidP="00F35D8B">
      <w:pPr>
        <w:pStyle w:val="Bezodstpw"/>
        <w:rPr>
          <w:rFonts w:cs="Times New Roman"/>
        </w:rPr>
      </w:pPr>
      <w:bookmarkStart w:id="3" w:name="_Hlk84588797"/>
      <w:r w:rsidRPr="00B40A41">
        <w:rPr>
          <w:b/>
          <w:bCs/>
          <w:sz w:val="20"/>
          <w:szCs w:val="20"/>
        </w:rPr>
        <w:t>Składając ofertę w</w:t>
      </w:r>
      <w:r w:rsidRPr="003D459A">
        <w:rPr>
          <w:sz w:val="20"/>
          <w:szCs w:val="20"/>
        </w:rPr>
        <w:t xml:space="preserve">  </w:t>
      </w:r>
      <w:r w:rsidRPr="003D459A">
        <w:rPr>
          <w:b/>
          <w:sz w:val="20"/>
          <w:szCs w:val="20"/>
        </w:rPr>
        <w:t>przetargu  nieograniczonym</w:t>
      </w:r>
      <w:r w:rsidRPr="003D459A">
        <w:rPr>
          <w:sz w:val="20"/>
          <w:szCs w:val="20"/>
        </w:rPr>
        <w:t xml:space="preserve"> </w:t>
      </w:r>
      <w:r w:rsidRPr="003D459A">
        <w:rPr>
          <w:b/>
          <w:bCs/>
          <w:sz w:val="20"/>
          <w:szCs w:val="20"/>
        </w:rPr>
        <w:t>- tryb zgodny z art. 132 ustawy z dnia 11 września 2019 r. Prawo Zamówień Publicznych (</w:t>
      </w:r>
      <w:r w:rsidR="00B40A41" w:rsidRPr="00B40A41">
        <w:rPr>
          <w:b/>
          <w:bCs/>
          <w:sz w:val="20"/>
          <w:szCs w:val="20"/>
        </w:rPr>
        <w:t xml:space="preserve">tekst jednolity, Dz.U. 2022 poz. 1710 z </w:t>
      </w:r>
      <w:proofErr w:type="spellStart"/>
      <w:r w:rsidR="00B40A41" w:rsidRPr="00B40A41">
        <w:rPr>
          <w:b/>
          <w:bCs/>
          <w:sz w:val="20"/>
          <w:szCs w:val="20"/>
        </w:rPr>
        <w:t>późn</w:t>
      </w:r>
      <w:proofErr w:type="spellEnd"/>
      <w:r w:rsidR="00B40A41" w:rsidRPr="00B40A41">
        <w:rPr>
          <w:b/>
          <w:bCs/>
          <w:sz w:val="20"/>
          <w:szCs w:val="20"/>
        </w:rPr>
        <w:t>. zm.</w:t>
      </w:r>
      <w:r w:rsidRPr="003D459A">
        <w:rPr>
          <w:b/>
          <w:bCs/>
          <w:sz w:val="20"/>
          <w:szCs w:val="20"/>
        </w:rPr>
        <w:t xml:space="preserve">), zwaną dalej ustawą </w:t>
      </w:r>
      <w:proofErr w:type="spellStart"/>
      <w:r w:rsidRPr="003D459A">
        <w:rPr>
          <w:b/>
          <w:bCs/>
          <w:sz w:val="20"/>
          <w:szCs w:val="20"/>
        </w:rPr>
        <w:t>Pzp</w:t>
      </w:r>
      <w:proofErr w:type="spellEnd"/>
      <w:r w:rsidRPr="003D459A">
        <w:rPr>
          <w:b/>
          <w:bCs/>
          <w:sz w:val="20"/>
          <w:szCs w:val="20"/>
        </w:rPr>
        <w:t>, o wartości szacunkowej przekraczającej kwoty określone</w:t>
      </w:r>
      <w:r>
        <w:rPr>
          <w:b/>
          <w:bCs/>
          <w:sz w:val="20"/>
          <w:szCs w:val="20"/>
        </w:rPr>
        <w:t xml:space="preserve"> </w:t>
      </w:r>
      <w:r w:rsidRPr="003D459A">
        <w:rPr>
          <w:b/>
          <w:bCs/>
          <w:sz w:val="20"/>
          <w:szCs w:val="20"/>
        </w:rPr>
        <w:t xml:space="preserve">w przepisach wydanych na podstawie art. 3 ustawy </w:t>
      </w:r>
      <w:proofErr w:type="spellStart"/>
      <w:r w:rsidRPr="003D459A">
        <w:rPr>
          <w:b/>
          <w:bCs/>
          <w:sz w:val="20"/>
          <w:szCs w:val="20"/>
        </w:rPr>
        <w:t>Pzp</w:t>
      </w:r>
      <w:proofErr w:type="spellEnd"/>
      <w:r w:rsidRPr="003D459A">
        <w:rPr>
          <w:b/>
          <w:bCs/>
          <w:sz w:val="20"/>
          <w:szCs w:val="20"/>
        </w:rPr>
        <w:t>,</w:t>
      </w:r>
      <w:bookmarkEnd w:id="3"/>
    </w:p>
    <w:p w14:paraId="3B15F795" w14:textId="7BF0979F" w:rsidR="004F0855" w:rsidRPr="00B40A41" w:rsidRDefault="00F35D8B" w:rsidP="004F0855">
      <w:pPr>
        <w:pStyle w:val="Bezodstpw"/>
        <w:jc w:val="both"/>
        <w:rPr>
          <w:b/>
          <w:bCs/>
          <w:sz w:val="20"/>
          <w:szCs w:val="20"/>
        </w:rPr>
      </w:pPr>
      <w:r w:rsidRPr="00B40A41">
        <w:rPr>
          <w:b/>
          <w:bCs/>
          <w:sz w:val="20"/>
          <w:szCs w:val="20"/>
        </w:rPr>
        <w:t>w</w:t>
      </w:r>
      <w:r w:rsidR="004F0855" w:rsidRPr="00B40A41">
        <w:rPr>
          <w:b/>
          <w:bCs/>
          <w:sz w:val="20"/>
          <w:szCs w:val="20"/>
        </w:rPr>
        <w:t xml:space="preserve"> celu potwierdzenia braku podstaw wykluczenia z udziału w postępowaniu oświadczam że: </w:t>
      </w:r>
    </w:p>
    <w:p w14:paraId="2C50A26D" w14:textId="77777777" w:rsidR="004F0855" w:rsidRPr="000F1BCB" w:rsidRDefault="004F0855" w:rsidP="004F0855">
      <w:pPr>
        <w:pStyle w:val="Bezodstpw"/>
        <w:jc w:val="both"/>
        <w:rPr>
          <w:rFonts w:cs="Times New Roman"/>
        </w:rPr>
      </w:pPr>
    </w:p>
    <w:p w14:paraId="5F98468E" w14:textId="77777777" w:rsidR="00E25F3C" w:rsidRPr="00E25F3C" w:rsidRDefault="00E25F3C" w:rsidP="00E25F3C">
      <w:pPr>
        <w:pStyle w:val="Bezodstpw"/>
        <w:numPr>
          <w:ilvl w:val="0"/>
          <w:numId w:val="4"/>
        </w:numPr>
        <w:rPr>
          <w:rFonts w:cs="Times New Roman"/>
        </w:rPr>
      </w:pPr>
      <w:r w:rsidRPr="00E25F3C">
        <w:rPr>
          <w:rFonts w:cs="Times New Roman"/>
        </w:rPr>
        <w:t xml:space="preserve">nie wydano wobec podmiotu, który reprezentuję prawomocnego wyroku sądu lub ostatecznej decyzji administracyjnej o zaleganiu z uiszczeniem podatków, opłat lub składek na ubezpieczenie społeczne lub zdrowotne, w przypadku wydania takiego wyroku lub decyzji: </w:t>
      </w:r>
    </w:p>
    <w:p w14:paraId="6FD79258" w14:textId="77777777" w:rsidR="00E25F3C" w:rsidRPr="00E25F3C" w:rsidRDefault="00E25F3C" w:rsidP="00E25F3C">
      <w:pPr>
        <w:pStyle w:val="Bezodstpw"/>
        <w:ind w:left="993" w:hanging="142"/>
        <w:rPr>
          <w:rFonts w:cs="Times New Roman"/>
        </w:rPr>
      </w:pPr>
      <w:r w:rsidRPr="00E25F3C">
        <w:rPr>
          <w:rFonts w:cs="Times New Roman"/>
        </w:rPr>
        <w:t xml:space="preserve">- przedkładam dokumenty potwierdzających dokonanie płatności tych należności wraz z ewentualnymi odsetkami lub grzywnami </w:t>
      </w:r>
    </w:p>
    <w:p w14:paraId="3C16353A" w14:textId="77777777" w:rsidR="00E25F3C" w:rsidRPr="00E25F3C" w:rsidRDefault="00E25F3C" w:rsidP="00E25F3C">
      <w:pPr>
        <w:pStyle w:val="Bezodstpw"/>
        <w:ind w:left="993" w:hanging="142"/>
        <w:rPr>
          <w:rFonts w:cs="Times New Roman"/>
        </w:rPr>
      </w:pPr>
      <w:r w:rsidRPr="00E25F3C">
        <w:rPr>
          <w:rFonts w:cs="Times New Roman"/>
        </w:rPr>
        <w:t>- lub zostało zawarte wiążące porozumienie w prawie spłat tych należności;</w:t>
      </w:r>
    </w:p>
    <w:p w14:paraId="3B04C444" w14:textId="77777777" w:rsidR="00E25F3C" w:rsidRPr="00E25F3C" w:rsidRDefault="00E25F3C" w:rsidP="00E25F3C">
      <w:pPr>
        <w:pStyle w:val="Bezodstpw"/>
        <w:numPr>
          <w:ilvl w:val="0"/>
          <w:numId w:val="4"/>
        </w:numPr>
        <w:rPr>
          <w:rFonts w:cs="Times New Roman"/>
        </w:rPr>
      </w:pPr>
      <w:r w:rsidRPr="00E25F3C">
        <w:rPr>
          <w:rFonts w:cs="Times New Roman"/>
        </w:rPr>
        <w:t xml:space="preserve">nie wydano wobec podmiotu, który reprezentuję orzeczenia tytułem środka zapobiegawczego zakazu ubiegania się o zamówienia publiczne; </w:t>
      </w:r>
    </w:p>
    <w:p w14:paraId="40EA4882" w14:textId="77777777" w:rsidR="00E25F3C" w:rsidRPr="00E25F3C" w:rsidRDefault="00E25F3C" w:rsidP="00E25F3C">
      <w:pPr>
        <w:pStyle w:val="Bezodstpw"/>
        <w:numPr>
          <w:ilvl w:val="0"/>
          <w:numId w:val="4"/>
        </w:numPr>
        <w:rPr>
          <w:rFonts w:cs="Times New Roman"/>
        </w:rPr>
      </w:pPr>
      <w:r w:rsidRPr="00E25F3C">
        <w:rPr>
          <w:rFonts w:cs="Times New Roman"/>
        </w:rPr>
        <w:t>podmiot, którego reprezentuje nie zawarł z innymi wykonawcami porozumienia mającego na celu zakłócenie konkurencji;</w:t>
      </w:r>
    </w:p>
    <w:p w14:paraId="76EC7AF7" w14:textId="77777777" w:rsidR="00E25F3C" w:rsidRPr="00E25F3C" w:rsidRDefault="00E25F3C" w:rsidP="00E25F3C">
      <w:pPr>
        <w:pStyle w:val="Bezodstpw"/>
        <w:numPr>
          <w:ilvl w:val="0"/>
          <w:numId w:val="4"/>
        </w:numPr>
        <w:rPr>
          <w:rFonts w:cs="Times New Roman"/>
        </w:rPr>
      </w:pPr>
      <w:r w:rsidRPr="00E25F3C">
        <w:rPr>
          <w:rFonts w:cs="Times New Roman"/>
        </w:rPr>
        <w:t>podmiot nie zalega  z opłacaniem podatków i opłat lokalnych, o których mowa w ustawie z dnia 12 stycznia 1991 r. o podatkach i opłatach lokalnych (tj. Dz. U. z 2019 r. poz. 1170 z późn.zm.);</w:t>
      </w:r>
    </w:p>
    <w:p w14:paraId="1873EF49" w14:textId="77777777" w:rsidR="004F0855" w:rsidRPr="000F1BCB" w:rsidRDefault="004F0855" w:rsidP="004F0855">
      <w:pPr>
        <w:pStyle w:val="Bezodstpw"/>
        <w:rPr>
          <w:rFonts w:cs="Times New Roman"/>
        </w:rPr>
      </w:pPr>
    </w:p>
    <w:p w14:paraId="32AF8BFA" w14:textId="2C53ACFE" w:rsidR="004F0855" w:rsidRDefault="004F0855" w:rsidP="00F63DDB">
      <w:pPr>
        <w:pStyle w:val="Bezodstpw"/>
        <w:ind w:left="142"/>
        <w:rPr>
          <w:rFonts w:cs="Times New Roman"/>
        </w:rPr>
      </w:pPr>
    </w:p>
    <w:p w14:paraId="2120625F" w14:textId="726A95AC" w:rsidR="00F63DDB" w:rsidRPr="00F63DDB" w:rsidRDefault="00F63DDB" w:rsidP="00F63DDB">
      <w:pPr>
        <w:tabs>
          <w:tab w:val="left" w:pos="1875"/>
        </w:tabs>
      </w:pPr>
      <w:r>
        <w:tab/>
      </w:r>
    </w:p>
    <w:sectPr w:rsidR="00F63DDB" w:rsidRPr="00F63DDB" w:rsidSect="00F63DDB">
      <w:footerReference w:type="default" r:id="rId8"/>
      <w:pgSz w:w="11906" w:h="16838"/>
      <w:pgMar w:top="567" w:right="1417" w:bottom="1417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7DFD" w14:textId="77777777" w:rsidR="007F7C14" w:rsidRDefault="007F7C14" w:rsidP="00F35D8B">
      <w:pPr>
        <w:spacing w:after="0" w:line="240" w:lineRule="auto"/>
      </w:pPr>
      <w:r>
        <w:separator/>
      </w:r>
    </w:p>
  </w:endnote>
  <w:endnote w:type="continuationSeparator" w:id="0">
    <w:p w14:paraId="52FDCB97" w14:textId="77777777" w:rsidR="007F7C14" w:rsidRDefault="007F7C14" w:rsidP="00F3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F63DDB" w:rsidRPr="006D03DA" w14:paraId="36DB5A2E" w14:textId="77777777" w:rsidTr="00C8455C"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1E115CAA" w14:textId="77777777" w:rsidR="00F63DDB" w:rsidRPr="006D03DA" w:rsidRDefault="00F63DDB" w:rsidP="00F63DDB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1B1CB1BD" w14:textId="77777777" w:rsidR="00F63DDB" w:rsidRPr="006D03DA" w:rsidRDefault="00F63DDB" w:rsidP="00F63DDB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F63DDB" w:rsidRPr="006D03DA" w14:paraId="01982530" w14:textId="77777777" w:rsidTr="00C8455C">
      <w:trPr>
        <w:gridAfter w:val="1"/>
        <w:wAfter w:w="6" w:type="dxa"/>
        <w:trHeight w:val="393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181F6B3C" w14:textId="77777777" w:rsidR="00F63DDB" w:rsidRPr="006D03DA" w:rsidRDefault="00F63DDB" w:rsidP="00F63DDB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08618C15" w14:textId="77777777" w:rsidR="00F63DDB" w:rsidRDefault="00F63DDB" w:rsidP="00F63DDB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2147A659" w14:textId="77777777" w:rsidR="00F63DDB" w:rsidRDefault="00F63DDB" w:rsidP="00F63DDB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54C557F5" w14:textId="77777777" w:rsidR="00F63DDB" w:rsidRPr="006D03DA" w:rsidRDefault="00F63DDB" w:rsidP="00F63DDB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31CC319D" w14:textId="77777777" w:rsidR="00F63DDB" w:rsidRPr="006D03DA" w:rsidRDefault="00F63DDB" w:rsidP="00F63DDB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44D74B0C" wp14:editId="1266F670">
                <wp:extent cx="3448050" cy="539750"/>
                <wp:effectExtent l="0" t="0" r="0" b="0"/>
                <wp:docPr id="8" name="Obraz 8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E6830" w14:textId="77777777" w:rsidR="00F63DDB" w:rsidRDefault="00F63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AA23" w14:textId="77777777" w:rsidR="007F7C14" w:rsidRDefault="007F7C14" w:rsidP="00F35D8B">
      <w:pPr>
        <w:spacing w:after="0" w:line="240" w:lineRule="auto"/>
      </w:pPr>
      <w:r>
        <w:separator/>
      </w:r>
    </w:p>
  </w:footnote>
  <w:footnote w:type="continuationSeparator" w:id="0">
    <w:p w14:paraId="09A46024" w14:textId="77777777" w:rsidR="007F7C14" w:rsidRDefault="007F7C14" w:rsidP="00F3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7419"/>
    <w:multiLevelType w:val="hybridMultilevel"/>
    <w:tmpl w:val="C0366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936F3"/>
    <w:multiLevelType w:val="hybridMultilevel"/>
    <w:tmpl w:val="2888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DAA"/>
    <w:multiLevelType w:val="hybridMultilevel"/>
    <w:tmpl w:val="79A2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0036C"/>
    <w:multiLevelType w:val="multilevel"/>
    <w:tmpl w:val="CF1851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40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996644">
    <w:abstractNumId w:val="2"/>
  </w:num>
  <w:num w:numId="3" w16cid:durableId="1953130553">
    <w:abstractNumId w:val="0"/>
  </w:num>
  <w:num w:numId="4" w16cid:durableId="55011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9D"/>
    <w:rsid w:val="000E0F3C"/>
    <w:rsid w:val="000E7595"/>
    <w:rsid w:val="000F1BCB"/>
    <w:rsid w:val="00273D43"/>
    <w:rsid w:val="00344511"/>
    <w:rsid w:val="004277D1"/>
    <w:rsid w:val="004B2AB5"/>
    <w:rsid w:val="004F0855"/>
    <w:rsid w:val="00602267"/>
    <w:rsid w:val="006624F6"/>
    <w:rsid w:val="007254B1"/>
    <w:rsid w:val="007B3442"/>
    <w:rsid w:val="007F7C14"/>
    <w:rsid w:val="008768E7"/>
    <w:rsid w:val="008E51A1"/>
    <w:rsid w:val="009B1C0D"/>
    <w:rsid w:val="00AF617C"/>
    <w:rsid w:val="00B40A41"/>
    <w:rsid w:val="00BE169D"/>
    <w:rsid w:val="00CA0D1C"/>
    <w:rsid w:val="00E25F3C"/>
    <w:rsid w:val="00F35D8B"/>
    <w:rsid w:val="00F63DDB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5E365"/>
  <w15:chartTrackingRefBased/>
  <w15:docId w15:val="{7C8CBB33-1487-4574-8F95-D72D66A0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D8B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D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F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08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F08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85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35D8B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F3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5D8B"/>
    <w:rPr>
      <w:rFonts w:ascii="Calibri" w:eastAsia="Calibri" w:hAnsi="Calibri" w:cs="Times New Roman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F3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5D8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6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F3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Gasińska-Batko</dc:creator>
  <cp:keywords/>
  <dc:description/>
  <cp:lastModifiedBy>`Krzysztof Jach</cp:lastModifiedBy>
  <cp:revision>7</cp:revision>
  <dcterms:created xsi:type="dcterms:W3CDTF">2022-03-14T11:58:00Z</dcterms:created>
  <dcterms:modified xsi:type="dcterms:W3CDTF">2023-06-28T11:38:00Z</dcterms:modified>
</cp:coreProperties>
</file>