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3794" w14:textId="77777777" w:rsidR="0048737B" w:rsidRPr="005C1010" w:rsidRDefault="0048737B" w:rsidP="0048737B">
      <w:pPr>
        <w:tabs>
          <w:tab w:val="center" w:pos="4896"/>
          <w:tab w:val="right" w:pos="9432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5C1010">
        <w:rPr>
          <w:rFonts w:asciiTheme="minorHAnsi" w:hAnsiTheme="minorHAnsi" w:cstheme="minorHAnsi"/>
          <w:sz w:val="22"/>
          <w:szCs w:val="22"/>
        </w:rPr>
        <w:t xml:space="preserve">Załącznik nr 2 </w:t>
      </w:r>
      <w:bookmarkStart w:id="0" w:name="_Hlk164155297"/>
      <w:r w:rsidRPr="005C1010">
        <w:rPr>
          <w:rFonts w:asciiTheme="minorHAnsi" w:hAnsiTheme="minorHAnsi" w:cstheme="minorHAnsi"/>
          <w:sz w:val="22"/>
          <w:szCs w:val="22"/>
        </w:rPr>
        <w:t>do Formularza oferty</w:t>
      </w:r>
      <w:bookmarkEnd w:id="0"/>
    </w:p>
    <w:p w14:paraId="3D780AC6" w14:textId="77777777" w:rsidR="0048737B" w:rsidRPr="005C1010" w:rsidRDefault="0048737B" w:rsidP="0048737B">
      <w:pPr>
        <w:tabs>
          <w:tab w:val="center" w:pos="4896"/>
          <w:tab w:val="right" w:pos="9432"/>
        </w:tabs>
        <w:rPr>
          <w:rFonts w:asciiTheme="minorHAnsi" w:hAnsiTheme="minorHAnsi" w:cstheme="minorHAnsi"/>
          <w:sz w:val="22"/>
          <w:szCs w:val="22"/>
        </w:rPr>
      </w:pPr>
    </w:p>
    <w:p w14:paraId="414217E2" w14:textId="77777777" w:rsidR="0048737B" w:rsidRPr="005C1010" w:rsidRDefault="0048737B" w:rsidP="0048737B">
      <w:pPr>
        <w:tabs>
          <w:tab w:val="center" w:pos="4896"/>
          <w:tab w:val="right" w:pos="9432"/>
        </w:tabs>
        <w:rPr>
          <w:rFonts w:asciiTheme="minorHAnsi" w:hAnsiTheme="minorHAnsi" w:cstheme="minorHAnsi"/>
          <w:sz w:val="22"/>
          <w:szCs w:val="22"/>
        </w:rPr>
      </w:pPr>
    </w:p>
    <w:p w14:paraId="1F9B1DA8" w14:textId="77777777" w:rsidR="0048737B" w:rsidRPr="005C1010" w:rsidRDefault="0048737B" w:rsidP="0048737B">
      <w:pPr>
        <w:tabs>
          <w:tab w:val="center" w:pos="4896"/>
          <w:tab w:val="right" w:pos="943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5C1010">
        <w:rPr>
          <w:rFonts w:asciiTheme="minorHAnsi" w:hAnsiTheme="minorHAnsi" w:cstheme="minorHAnsi"/>
          <w:sz w:val="22"/>
          <w:szCs w:val="22"/>
        </w:rPr>
        <w:t>FORMULARZ ASORTYMENTOWO - CENOWY</w:t>
      </w:r>
    </w:p>
    <w:p w14:paraId="59880A62" w14:textId="77777777" w:rsidR="0048737B" w:rsidRPr="005C1010" w:rsidRDefault="0048737B" w:rsidP="00705D4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92262E5" w14:textId="1FD748A4" w:rsidR="00705D46" w:rsidRPr="005C1010" w:rsidRDefault="00A520F3" w:rsidP="0048737B">
      <w:pPr>
        <w:rPr>
          <w:rFonts w:asciiTheme="minorHAnsi" w:hAnsiTheme="minorHAnsi" w:cstheme="minorHAnsi"/>
          <w:sz w:val="22"/>
          <w:szCs w:val="22"/>
        </w:rPr>
      </w:pPr>
      <w:r w:rsidRPr="005C1010">
        <w:rPr>
          <w:rFonts w:asciiTheme="minorHAnsi" w:hAnsiTheme="minorHAnsi" w:cstheme="minorHAnsi"/>
          <w:sz w:val="22"/>
          <w:szCs w:val="22"/>
        </w:rPr>
        <w:t>Część</w:t>
      </w:r>
      <w:r w:rsidR="00705D46" w:rsidRPr="005C1010">
        <w:rPr>
          <w:rFonts w:asciiTheme="minorHAnsi" w:hAnsiTheme="minorHAnsi" w:cstheme="minorHAnsi"/>
          <w:sz w:val="22"/>
          <w:szCs w:val="22"/>
        </w:rPr>
        <w:t xml:space="preserve"> 1</w:t>
      </w:r>
      <w:r w:rsidR="0048737B" w:rsidRPr="005C1010">
        <w:rPr>
          <w:rFonts w:asciiTheme="minorHAnsi" w:hAnsiTheme="minorHAnsi" w:cstheme="minorHAnsi"/>
          <w:sz w:val="22"/>
          <w:szCs w:val="22"/>
        </w:rPr>
        <w:t xml:space="preserve"> Mięso</w:t>
      </w:r>
    </w:p>
    <w:p w14:paraId="44C7033C" w14:textId="77777777" w:rsidR="00705D46" w:rsidRPr="005C1010" w:rsidRDefault="00705D46" w:rsidP="00705D4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5551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819"/>
        <w:gridCol w:w="1134"/>
        <w:gridCol w:w="1134"/>
        <w:gridCol w:w="1484"/>
        <w:gridCol w:w="1843"/>
        <w:gridCol w:w="850"/>
        <w:gridCol w:w="1791"/>
      </w:tblGrid>
      <w:tr w:rsidR="00705D46" w:rsidRPr="005C1010" w14:paraId="2CF95AEA" w14:textId="77777777" w:rsidTr="00A520F3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3EF63" w14:textId="77777777" w:rsidR="00705D46" w:rsidRPr="005C1010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37398" w14:textId="77777777" w:rsidR="00705D46" w:rsidRPr="005C1010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664C2" w14:textId="77777777" w:rsidR="00705D46" w:rsidRPr="005C1010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45ED1" w14:textId="77777777" w:rsidR="00705D46" w:rsidRPr="005C1010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62077" w14:textId="77777777" w:rsidR="00705D46" w:rsidRPr="005C1010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Cena jedn.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832F9" w14:textId="77777777" w:rsidR="00705D46" w:rsidRPr="005C1010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847B5" w14:textId="77777777" w:rsidR="00705D46" w:rsidRPr="005C1010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%VAT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CF02" w14:textId="77777777" w:rsidR="00705D46" w:rsidRPr="005C1010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</w:tc>
      </w:tr>
      <w:tr w:rsidR="00705D46" w:rsidRPr="005C1010" w14:paraId="00914931" w14:textId="77777777" w:rsidTr="00A520F3">
        <w:trPr>
          <w:trHeight w:val="24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19F04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E5EC1" w14:textId="77777777" w:rsidR="00705D46" w:rsidRPr="005C1010" w:rsidRDefault="00705D46" w:rsidP="00C11C4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Łopatka wp. b/k, skóry i tłuszczu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5E728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1C997" w14:textId="53C8070F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 w:rsidR="00FE4B3A" w:rsidRPr="005C101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F7A73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96A63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34549" w14:textId="11E643EC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DBE2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D46" w:rsidRPr="005C1010" w14:paraId="4696D3C2" w14:textId="77777777" w:rsidTr="00A520F3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19957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495D2" w14:textId="77777777" w:rsidR="00705D46" w:rsidRPr="005C1010" w:rsidRDefault="00705D46" w:rsidP="00C11C4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Karczek wp. b/k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457DC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B39BC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1 100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2BE95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6474D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A2167" w14:textId="49C862D1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2A63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D46" w:rsidRPr="005C1010" w14:paraId="43B51A5C" w14:textId="77777777" w:rsidTr="00A520F3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6915F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39F75" w14:textId="77777777" w:rsidR="00705D46" w:rsidRPr="005C1010" w:rsidRDefault="00705D46" w:rsidP="00C11C4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Schab wp b/k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94350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83EEA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1 600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24B62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2C72B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F8AEB" w14:textId="2783BA9A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5275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D46" w:rsidRPr="005C1010" w14:paraId="73A1898B" w14:textId="77777777" w:rsidTr="00A520F3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11CAF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61036" w14:textId="77777777" w:rsidR="00705D46" w:rsidRPr="005C1010" w:rsidRDefault="00705D46" w:rsidP="00C11C4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Wołowe b/k extra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8A8A8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B01FC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 xml:space="preserve"> 1 200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7E8EE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FB7C5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9DB15" w14:textId="039A7526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784B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D46" w:rsidRPr="005C1010" w14:paraId="7E606528" w14:textId="77777777" w:rsidTr="00A520F3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269176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70800" w14:textId="77777777" w:rsidR="00705D46" w:rsidRPr="005C1010" w:rsidRDefault="00705D46" w:rsidP="00C11C4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Wołowe b/k extra pieczeniowe(nie gulaszowe)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AC150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707B0" w14:textId="3BC3A3C4" w:rsidR="00705D46" w:rsidRPr="005C1010" w:rsidRDefault="00FE4B3A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5D46" w:rsidRPr="005C1010">
              <w:rPr>
                <w:rFonts w:asciiTheme="minorHAnsi" w:hAnsiTheme="minorHAnsi" w:cstheme="minorHAnsi"/>
                <w:sz w:val="22"/>
                <w:szCs w:val="22"/>
              </w:rPr>
              <w:t>2 200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E9473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1CB60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42CA5" w14:textId="578CE60E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78B3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D46" w:rsidRPr="005C1010" w14:paraId="36594962" w14:textId="77777777" w:rsidTr="00A520F3">
        <w:trPr>
          <w:trHeight w:val="39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5B294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0CC22" w14:textId="77777777" w:rsidR="00705D46" w:rsidRPr="005C1010" w:rsidRDefault="00705D46" w:rsidP="00C11C4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Żeberka wp. extra (paski)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3EB33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2DBDE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9CA69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6F43D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496AF" w14:textId="53628A3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9F33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D46" w:rsidRPr="005C1010" w14:paraId="76EB8697" w14:textId="77777777" w:rsidTr="00A520F3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116FC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B87FB" w14:textId="77777777" w:rsidR="00705D46" w:rsidRPr="005C1010" w:rsidRDefault="00705D46" w:rsidP="00C11C4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Boczek świeży b/k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C7822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 xml:space="preserve">Kg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982EC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07804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91AF4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BD2E3" w14:textId="065D45BD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3CE9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D46" w:rsidRPr="005C1010" w14:paraId="74D80921" w14:textId="77777777" w:rsidTr="00A520F3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747CA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9F0D0" w14:textId="77777777" w:rsidR="00705D46" w:rsidRPr="005C1010" w:rsidRDefault="00705D46" w:rsidP="00C11C4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Golonko wp przednie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852FF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4EF28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7A84C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0527D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947F2" w14:textId="43490A66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F425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D46" w:rsidRPr="005C1010" w14:paraId="1D7E03E2" w14:textId="77777777" w:rsidTr="00A520F3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32117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92AA1" w14:textId="77777777" w:rsidR="00705D46" w:rsidRPr="005C1010" w:rsidRDefault="00705D46" w:rsidP="00C11C4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Słonina bez skóry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50999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E2BBD" w14:textId="340447BE" w:rsidR="00705D46" w:rsidRPr="005C1010" w:rsidRDefault="00FE4B3A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705D46" w:rsidRPr="005C1010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0E6D9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4EFF7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6CE78" w14:textId="6420C15F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8F1B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D46" w:rsidRPr="005C1010" w14:paraId="55C1BA4A" w14:textId="77777777" w:rsidTr="00A520F3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7BF5C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4E01F" w14:textId="77777777" w:rsidR="00705D46" w:rsidRPr="005C1010" w:rsidRDefault="00705D46" w:rsidP="00C11C4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Wątroba wp.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6EBD8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26422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83BB4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74096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565F4" w14:textId="57A73CF1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029B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D46" w:rsidRPr="005C1010" w14:paraId="672473FA" w14:textId="77777777" w:rsidTr="00A520F3">
        <w:trPr>
          <w:trHeight w:val="397"/>
        </w:trPr>
        <w:tc>
          <w:tcPr>
            <w:tcW w:w="11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149BC0" w14:textId="77777777" w:rsidR="00705D46" w:rsidRPr="005C1010" w:rsidRDefault="00705D46" w:rsidP="00C11C4D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7D9B0" w14:textId="77777777" w:rsidR="00705D46" w:rsidRPr="005C1010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6EC9C" w14:textId="77777777" w:rsidR="00705D46" w:rsidRPr="005C1010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F4F0" w14:textId="77777777" w:rsidR="00705D46" w:rsidRPr="005C1010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C822106" w14:textId="77777777" w:rsidR="00705D46" w:rsidRPr="005C1010" w:rsidRDefault="00705D46" w:rsidP="00705D46">
      <w:pPr>
        <w:rPr>
          <w:rFonts w:asciiTheme="minorHAnsi" w:hAnsiTheme="minorHAnsi" w:cstheme="minorHAnsi"/>
          <w:sz w:val="22"/>
          <w:szCs w:val="22"/>
        </w:rPr>
      </w:pPr>
    </w:p>
    <w:p w14:paraId="72808BF7" w14:textId="77777777" w:rsidR="00705D46" w:rsidRPr="005C1010" w:rsidRDefault="00705D46" w:rsidP="00705D46">
      <w:pPr>
        <w:rPr>
          <w:rFonts w:asciiTheme="minorHAnsi" w:hAnsiTheme="minorHAnsi" w:cstheme="minorHAnsi"/>
          <w:sz w:val="22"/>
          <w:szCs w:val="22"/>
        </w:rPr>
      </w:pPr>
    </w:p>
    <w:p w14:paraId="3EFBA9E0" w14:textId="210A847C" w:rsidR="00E32990" w:rsidRPr="005C1010" w:rsidRDefault="00E32990" w:rsidP="00E32990">
      <w:pPr>
        <w:rPr>
          <w:rFonts w:asciiTheme="minorHAnsi" w:hAnsiTheme="minorHAnsi" w:cstheme="minorHAnsi"/>
          <w:sz w:val="22"/>
          <w:szCs w:val="22"/>
        </w:rPr>
      </w:pPr>
      <w:r w:rsidRPr="005C1010">
        <w:rPr>
          <w:rFonts w:asciiTheme="minorHAnsi" w:hAnsiTheme="minorHAnsi" w:cstheme="minorHAnsi"/>
          <w:sz w:val="22"/>
          <w:szCs w:val="22"/>
        </w:rPr>
        <w:lastRenderedPageBreak/>
        <w:t>WYMAGANIA</w:t>
      </w:r>
    </w:p>
    <w:p w14:paraId="57B0D250" w14:textId="77777777" w:rsidR="00E32990" w:rsidRPr="005C1010" w:rsidRDefault="00E32990" w:rsidP="00E32990">
      <w:pPr>
        <w:rPr>
          <w:rFonts w:asciiTheme="minorHAnsi" w:hAnsiTheme="minorHAnsi" w:cstheme="minorHAnsi"/>
          <w:sz w:val="22"/>
          <w:szCs w:val="22"/>
        </w:rPr>
      </w:pPr>
      <w:r w:rsidRPr="005C1010">
        <w:rPr>
          <w:rFonts w:asciiTheme="minorHAnsi" w:hAnsiTheme="minorHAnsi" w:cstheme="minorHAnsi"/>
          <w:sz w:val="22"/>
          <w:szCs w:val="22"/>
        </w:rPr>
        <w:t>Opis wymaganego towaru:</w:t>
      </w:r>
    </w:p>
    <w:p w14:paraId="35811C08" w14:textId="2401ED66" w:rsidR="00E32990" w:rsidRDefault="00E32990" w:rsidP="00A01C3A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1C3A">
        <w:rPr>
          <w:rFonts w:asciiTheme="minorHAnsi" w:hAnsiTheme="minorHAnsi" w:cstheme="minorHAnsi"/>
          <w:sz w:val="22"/>
          <w:szCs w:val="22"/>
        </w:rPr>
        <w:t xml:space="preserve">Łopatka wp. </w:t>
      </w:r>
      <w:r w:rsidR="003A2D1E" w:rsidRPr="00A01C3A">
        <w:rPr>
          <w:rFonts w:asciiTheme="minorHAnsi" w:hAnsiTheme="minorHAnsi" w:cstheme="minorHAnsi"/>
          <w:color w:val="222222"/>
          <w:sz w:val="22"/>
          <w:szCs w:val="22"/>
          <w:shd w:val="clear" w:color="auto" w:fill="F9F9F9"/>
        </w:rPr>
        <w:t xml:space="preserve"> przednia część półtuszy wieprzowej, </w:t>
      </w:r>
      <w:r w:rsidRPr="00A01C3A">
        <w:rPr>
          <w:rFonts w:asciiTheme="minorHAnsi" w:hAnsiTheme="minorHAnsi" w:cstheme="minorHAnsi"/>
          <w:sz w:val="22"/>
          <w:szCs w:val="22"/>
        </w:rPr>
        <w:t>b/k, skóry i tłuszczu</w:t>
      </w:r>
      <w:r w:rsidR="003A2D1E" w:rsidRPr="00A01C3A">
        <w:rPr>
          <w:rFonts w:asciiTheme="minorHAnsi" w:hAnsiTheme="minorHAnsi" w:cstheme="minorHAnsi"/>
          <w:sz w:val="22"/>
          <w:szCs w:val="22"/>
        </w:rPr>
        <w:t xml:space="preserve"> Skład</w:t>
      </w:r>
      <w:r w:rsidR="003A2D1E" w:rsidRPr="00A01C3A">
        <w:rPr>
          <w:rFonts w:asciiTheme="minorHAnsi" w:hAnsiTheme="minorHAnsi" w:cstheme="minorHAnsi"/>
          <w:color w:val="6F6D6B"/>
          <w:sz w:val="22"/>
          <w:szCs w:val="22"/>
          <w:shd w:val="clear" w:color="auto" w:fill="FFFFFF"/>
        </w:rPr>
        <w:t> </w:t>
      </w:r>
      <w:r w:rsidR="003A2D1E" w:rsidRPr="00A01C3A">
        <w:rPr>
          <w:rFonts w:asciiTheme="minorHAnsi" w:hAnsiTheme="minorHAnsi" w:cstheme="minorHAnsi"/>
          <w:sz w:val="22"/>
          <w:szCs w:val="22"/>
          <w:shd w:val="clear" w:color="auto" w:fill="FFFFFF"/>
        </w:rPr>
        <w:t>mięśni:nadgrzebieniowy, podgrzebieniowy, podłopatkowy, trójgłowy ramienia, zespół mięśni ramiennych i mięsień golonki.Tłuszcz zewnętrzny na całej powierzchni do 5 mm</w:t>
      </w:r>
      <w:r w:rsidR="003A2D1E" w:rsidRPr="00A01C3A">
        <w:rPr>
          <w:rFonts w:asciiTheme="minorHAnsi" w:hAnsiTheme="minorHAnsi" w:cstheme="minorHAnsi"/>
          <w:color w:val="6F6D6B"/>
          <w:sz w:val="22"/>
          <w:szCs w:val="22"/>
          <w:shd w:val="clear" w:color="auto" w:fill="FFFFFF"/>
        </w:rPr>
        <w:t>.</w:t>
      </w:r>
      <w:r w:rsidRPr="00A01C3A">
        <w:rPr>
          <w:rFonts w:asciiTheme="minorHAnsi" w:hAnsiTheme="minorHAnsi" w:cstheme="minorHAnsi"/>
          <w:sz w:val="22"/>
          <w:szCs w:val="22"/>
        </w:rPr>
        <w:t xml:space="preserve"> – patrz: tabela poniżej</w:t>
      </w:r>
      <w:r w:rsidR="00A01C3A">
        <w:rPr>
          <w:rFonts w:asciiTheme="minorHAnsi" w:hAnsiTheme="minorHAnsi" w:cstheme="minorHAnsi"/>
          <w:sz w:val="22"/>
          <w:szCs w:val="22"/>
        </w:rPr>
        <w:t>,</w:t>
      </w:r>
    </w:p>
    <w:p w14:paraId="351D37FF" w14:textId="571AF43B" w:rsidR="00E32990" w:rsidRDefault="00E32990" w:rsidP="00A01C3A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1C3A">
        <w:rPr>
          <w:rFonts w:asciiTheme="minorHAnsi" w:hAnsiTheme="minorHAnsi" w:cstheme="minorHAnsi"/>
          <w:sz w:val="22"/>
          <w:szCs w:val="22"/>
        </w:rPr>
        <w:t xml:space="preserve">Karczek wp. </w:t>
      </w:r>
      <w:r w:rsidR="003A2D1E" w:rsidRPr="00A01C3A">
        <w:rPr>
          <w:rFonts w:asciiTheme="minorHAnsi" w:hAnsiTheme="minorHAnsi" w:cstheme="minorHAnsi"/>
          <w:color w:val="222222"/>
          <w:sz w:val="22"/>
          <w:szCs w:val="22"/>
          <w:shd w:val="clear" w:color="auto" w:fill="F9F9F9"/>
        </w:rPr>
        <w:t xml:space="preserve">część mięsa wieprzowego pochodząca z przedniej części grzbietowej(z karku), z </w:t>
      </w:r>
      <w:r w:rsidR="003A2D1E" w:rsidRPr="00A01C3A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niewielkimi przerostami tkanki tłuszczowej, </w:t>
      </w:r>
      <w:r w:rsidRPr="00A01C3A">
        <w:rPr>
          <w:rFonts w:asciiTheme="minorHAnsi" w:hAnsiTheme="minorHAnsi" w:cstheme="minorHAnsi"/>
          <w:sz w:val="22"/>
          <w:szCs w:val="22"/>
        </w:rPr>
        <w:t>b/k - patrz: tabela poniżej</w:t>
      </w:r>
    </w:p>
    <w:p w14:paraId="3CFA0A5A" w14:textId="1715EFF7" w:rsidR="00E32990" w:rsidRDefault="00E32990" w:rsidP="00A01C3A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1C3A">
        <w:rPr>
          <w:rFonts w:asciiTheme="minorHAnsi" w:hAnsiTheme="minorHAnsi" w:cstheme="minorHAnsi"/>
          <w:sz w:val="22"/>
          <w:szCs w:val="22"/>
        </w:rPr>
        <w:t xml:space="preserve">Schab wp. </w:t>
      </w:r>
      <w:r w:rsidR="003A2D1E" w:rsidRPr="00A01C3A">
        <w:rPr>
          <w:rFonts w:asciiTheme="minorHAnsi" w:hAnsiTheme="minorHAnsi" w:cstheme="minorHAnsi"/>
          <w:color w:val="222222"/>
          <w:sz w:val="22"/>
          <w:szCs w:val="22"/>
          <w:shd w:val="clear" w:color="auto" w:fill="F9F9F9"/>
        </w:rPr>
        <w:t>część wieprzowiny znajdująca się w odcinku piersiowo-lędźwiowym,</w:t>
      </w:r>
      <w:r w:rsidRPr="00A01C3A">
        <w:rPr>
          <w:rFonts w:asciiTheme="minorHAnsi" w:hAnsiTheme="minorHAnsi" w:cstheme="minorHAnsi"/>
          <w:sz w:val="22"/>
          <w:szCs w:val="22"/>
        </w:rPr>
        <w:t xml:space="preserve"> b/k – patrz tabela poniżej</w:t>
      </w:r>
    </w:p>
    <w:p w14:paraId="5F6BFAEE" w14:textId="61E64761" w:rsidR="00E32990" w:rsidRDefault="00E32990" w:rsidP="00A01C3A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1C3A">
        <w:rPr>
          <w:rFonts w:asciiTheme="minorHAnsi" w:hAnsiTheme="minorHAnsi" w:cstheme="minorHAnsi"/>
          <w:sz w:val="22"/>
          <w:szCs w:val="22"/>
        </w:rPr>
        <w:t xml:space="preserve">Wołowe  b/k extra </w:t>
      </w:r>
      <w:r w:rsidR="00DD5350" w:rsidRPr="00A01C3A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część z tuszy wołowej  nadająca się do zrazów, bitek oraz tatara</w:t>
      </w:r>
      <w:r w:rsidRPr="00A01C3A">
        <w:rPr>
          <w:rFonts w:asciiTheme="minorHAnsi" w:hAnsiTheme="minorHAnsi" w:cstheme="minorHAnsi"/>
          <w:sz w:val="22"/>
          <w:szCs w:val="22"/>
        </w:rPr>
        <w:t>– patrz: tabela poniżej</w:t>
      </w:r>
    </w:p>
    <w:p w14:paraId="4C866D4D" w14:textId="560D45AA" w:rsidR="00E32990" w:rsidRDefault="00E32990" w:rsidP="00A01C3A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1C3A">
        <w:rPr>
          <w:rFonts w:asciiTheme="minorHAnsi" w:hAnsiTheme="minorHAnsi" w:cstheme="minorHAnsi"/>
          <w:sz w:val="22"/>
          <w:szCs w:val="22"/>
        </w:rPr>
        <w:t>Wołowe  b/k pieczeniowe  (nie gulaszowe)</w:t>
      </w:r>
      <w:r w:rsidR="00DD5350" w:rsidRPr="00A01C3A">
        <w:rPr>
          <w:rFonts w:asciiTheme="minorHAnsi" w:hAnsiTheme="minorHAnsi" w:cstheme="minorHAnsi"/>
          <w:sz w:val="22"/>
          <w:szCs w:val="22"/>
        </w:rPr>
        <w:t>-</w:t>
      </w:r>
      <w:r w:rsidR="00DD5350" w:rsidRPr="00A01C3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zwarty element mięsa z tuszy wołowej. Z małą zawartością tkanki łącznej. Doskonały do duszenia i pieczenia w całości</w:t>
      </w:r>
      <w:r w:rsidRPr="00A01C3A">
        <w:rPr>
          <w:rFonts w:asciiTheme="minorHAnsi" w:hAnsiTheme="minorHAnsi" w:cstheme="minorHAnsi"/>
          <w:sz w:val="22"/>
          <w:szCs w:val="22"/>
        </w:rPr>
        <w:t>– patrz: tabela poniżej</w:t>
      </w:r>
    </w:p>
    <w:p w14:paraId="5C1C11F1" w14:textId="32FD94B8" w:rsidR="00E32990" w:rsidRDefault="00E32990" w:rsidP="00A01C3A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1C3A">
        <w:rPr>
          <w:rFonts w:asciiTheme="minorHAnsi" w:hAnsiTheme="minorHAnsi" w:cstheme="minorHAnsi"/>
          <w:sz w:val="22"/>
          <w:szCs w:val="22"/>
        </w:rPr>
        <w:t>Żeberka wp.</w:t>
      </w:r>
      <w:r w:rsidR="00F366BF" w:rsidRPr="00A01C3A">
        <w:rPr>
          <w:rFonts w:asciiTheme="minorHAnsi" w:hAnsiTheme="minorHAnsi" w:cstheme="minorHAnsi"/>
          <w:sz w:val="22"/>
          <w:szCs w:val="22"/>
        </w:rPr>
        <w:t xml:space="preserve"> z kością</w:t>
      </w:r>
      <w:r w:rsidR="00556D2F" w:rsidRPr="00A01C3A">
        <w:rPr>
          <w:rFonts w:asciiTheme="minorHAnsi" w:hAnsiTheme="minorHAnsi" w:cstheme="minorHAnsi"/>
          <w:sz w:val="22"/>
          <w:szCs w:val="22"/>
        </w:rPr>
        <w:t>- z niewielkim przerostem tłuszczowym</w:t>
      </w:r>
      <w:r w:rsidRPr="00A01C3A">
        <w:rPr>
          <w:rFonts w:asciiTheme="minorHAnsi" w:hAnsiTheme="minorHAnsi" w:cstheme="minorHAnsi"/>
          <w:sz w:val="22"/>
          <w:szCs w:val="22"/>
        </w:rPr>
        <w:t>(paski) – patrz: tabela poniżej</w:t>
      </w:r>
    </w:p>
    <w:p w14:paraId="3BE924C4" w14:textId="7F2B3F6D" w:rsidR="00E32990" w:rsidRDefault="00E32990" w:rsidP="00A01C3A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1C3A">
        <w:rPr>
          <w:rFonts w:asciiTheme="minorHAnsi" w:hAnsiTheme="minorHAnsi" w:cstheme="minorHAnsi"/>
          <w:sz w:val="22"/>
          <w:szCs w:val="22"/>
        </w:rPr>
        <w:t>Boczek świeży bez kości</w:t>
      </w:r>
      <w:r w:rsidR="00556D2F" w:rsidRPr="00A01C3A">
        <w:rPr>
          <w:rFonts w:asciiTheme="minorHAnsi" w:hAnsiTheme="minorHAnsi" w:cstheme="minorHAnsi"/>
          <w:sz w:val="22"/>
          <w:szCs w:val="22"/>
        </w:rPr>
        <w:t>-</w:t>
      </w:r>
      <w:r w:rsidR="00556D2F" w:rsidRPr="00A01C3A">
        <w:rPr>
          <w:rFonts w:asciiTheme="minorHAnsi" w:hAnsiTheme="minorHAnsi" w:cstheme="minorHAnsi"/>
          <w:sz w:val="22"/>
          <w:szCs w:val="22"/>
          <w:shd w:val="clear" w:color="auto" w:fill="F8FAFB"/>
        </w:rPr>
        <w:t xml:space="preserve"> dolna część półtuszy wieprzowej ,tkanka tłuszczowa poprzerastana jest cienkimi warstwami mięśni</w:t>
      </w:r>
      <w:r w:rsidR="00556D2F" w:rsidRPr="00A01C3A">
        <w:rPr>
          <w:rFonts w:asciiTheme="minorHAnsi" w:hAnsiTheme="minorHAnsi" w:cstheme="minorHAnsi"/>
          <w:sz w:val="22"/>
          <w:szCs w:val="22"/>
        </w:rPr>
        <w:t xml:space="preserve"> </w:t>
      </w:r>
      <w:r w:rsidRPr="00A01C3A">
        <w:rPr>
          <w:rFonts w:asciiTheme="minorHAnsi" w:hAnsiTheme="minorHAnsi" w:cstheme="minorHAnsi"/>
          <w:sz w:val="22"/>
          <w:szCs w:val="22"/>
        </w:rPr>
        <w:t xml:space="preserve"> – patrz: tabela poniżej</w:t>
      </w:r>
    </w:p>
    <w:p w14:paraId="7A34415A" w14:textId="031EB82C" w:rsidR="00E32990" w:rsidRDefault="00E32990" w:rsidP="00A01C3A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1C3A">
        <w:rPr>
          <w:rFonts w:asciiTheme="minorHAnsi" w:hAnsiTheme="minorHAnsi" w:cstheme="minorHAnsi"/>
          <w:sz w:val="22"/>
          <w:szCs w:val="22"/>
        </w:rPr>
        <w:t>Golonko wp.</w:t>
      </w:r>
      <w:r w:rsidR="003A2D1E" w:rsidRPr="00A01C3A">
        <w:rPr>
          <w:rFonts w:asciiTheme="minorHAnsi" w:hAnsiTheme="minorHAnsi" w:cstheme="minorHAnsi"/>
          <w:color w:val="222222"/>
          <w:sz w:val="22"/>
          <w:szCs w:val="22"/>
          <w:shd w:val="clear" w:color="auto" w:fill="F9F9F9"/>
        </w:rPr>
        <w:t xml:space="preserve"> częścią kończyny – przedniej </w:t>
      </w:r>
      <w:r w:rsidRPr="00A01C3A">
        <w:rPr>
          <w:rFonts w:asciiTheme="minorHAnsi" w:hAnsiTheme="minorHAnsi" w:cstheme="minorHAnsi"/>
          <w:sz w:val="22"/>
          <w:szCs w:val="22"/>
        </w:rPr>
        <w:t xml:space="preserve"> – patrz tabela poniżej </w:t>
      </w:r>
    </w:p>
    <w:p w14:paraId="41BC04D8" w14:textId="67851EF1" w:rsidR="00E32990" w:rsidRDefault="00E32990" w:rsidP="00A01C3A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1C3A">
        <w:rPr>
          <w:rFonts w:asciiTheme="minorHAnsi" w:hAnsiTheme="minorHAnsi" w:cstheme="minorHAnsi"/>
          <w:sz w:val="22"/>
          <w:szCs w:val="22"/>
        </w:rPr>
        <w:t xml:space="preserve">Słonina bez skóry – </w:t>
      </w:r>
      <w:r w:rsidR="00556D2F" w:rsidRPr="00A01C3A">
        <w:rPr>
          <w:rFonts w:asciiTheme="minorHAnsi" w:hAnsiTheme="minorHAnsi" w:cstheme="minorHAnsi"/>
          <w:sz w:val="22"/>
          <w:szCs w:val="22"/>
          <w:shd w:val="clear" w:color="auto" w:fill="FFFFFF"/>
        </w:rPr>
        <w:t>podskórna </w:t>
      </w:r>
      <w:hyperlink r:id="rId6" w:tooltip="Tkanka tłuszczowa" w:history="1">
        <w:r w:rsidR="00556D2F" w:rsidRPr="00A01C3A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tkanka tłuszczowa</w:t>
        </w:r>
      </w:hyperlink>
      <w:r w:rsidR="00556D2F" w:rsidRPr="00A01C3A">
        <w:rPr>
          <w:rFonts w:asciiTheme="minorHAnsi" w:hAnsiTheme="minorHAnsi" w:cstheme="minorHAnsi"/>
          <w:sz w:val="22"/>
          <w:szCs w:val="22"/>
          <w:shd w:val="clear" w:color="auto" w:fill="FFFFFF"/>
        </w:rPr>
        <w:t> pozyskana z grzbietu, tylnej części tułowia i boków </w:t>
      </w:r>
      <w:hyperlink r:id="rId7" w:history="1">
        <w:r w:rsidR="00556D2F" w:rsidRPr="00A01C3A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świni</w:t>
        </w:r>
      </w:hyperlink>
      <w:r w:rsidR="00556D2F" w:rsidRPr="00A01C3A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A01C3A">
        <w:rPr>
          <w:rFonts w:asciiTheme="minorHAnsi" w:hAnsiTheme="minorHAnsi" w:cstheme="minorHAnsi"/>
          <w:sz w:val="22"/>
          <w:szCs w:val="22"/>
        </w:rPr>
        <w:t>bez opiłków kości, zapach swoisty, barwa od białej do jasnokremowej, brak oznak zjełczenia (barwa żółta), dopuszczalna jedna warstwa tkanki mięśniowej głębokości nie większej niż 3 mm</w:t>
      </w:r>
    </w:p>
    <w:p w14:paraId="6512A2B7" w14:textId="77777777" w:rsidR="00E32990" w:rsidRPr="00A01C3A" w:rsidRDefault="00E32990" w:rsidP="00A01C3A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1C3A">
        <w:rPr>
          <w:rFonts w:asciiTheme="minorHAnsi" w:hAnsiTheme="minorHAnsi" w:cstheme="minorHAnsi"/>
          <w:sz w:val="22"/>
          <w:szCs w:val="22"/>
        </w:rPr>
        <w:t>Wątroba wieprzowa - pozbawiona woreczka żółciowego, zapach swoisty dla wątroby, struktura nieznaczna ziarnista, powierzchnia gładka, lekko błyszcząca i wilgotna</w:t>
      </w:r>
    </w:p>
    <w:p w14:paraId="16F934ED" w14:textId="77777777" w:rsidR="00E32990" w:rsidRPr="005C1010" w:rsidRDefault="00E32990" w:rsidP="00E3299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1"/>
        <w:gridCol w:w="5671"/>
      </w:tblGrid>
      <w:tr w:rsidR="00E32990" w:rsidRPr="005C1010" w14:paraId="70DB14F6" w14:textId="77777777" w:rsidTr="00E32990">
        <w:trPr>
          <w:cantSplit/>
          <w:trHeight w:val="3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37E5" w14:textId="77777777" w:rsidR="00E32990" w:rsidRPr="005C1010" w:rsidRDefault="00E32990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C101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Powierzchnia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91D3730" w14:textId="77777777" w:rsidR="00E32990" w:rsidRPr="005C1010" w:rsidRDefault="00E32990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C1010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Gładka, niezakrwawiona, niepostrzępiona, bez opiłków kości, przekrwień, głębszych pozacinań; powierzchnia tkanki mięśniowej i tłuszczowej połyskująca, sucha lub lekko wilgotna;  niedopuszczalna oślizgłość, nalot pleśni</w:t>
            </w:r>
          </w:p>
        </w:tc>
      </w:tr>
      <w:tr w:rsidR="00E32990" w:rsidRPr="005C1010" w14:paraId="1C97847E" w14:textId="77777777" w:rsidTr="00E32990">
        <w:trPr>
          <w:cantSplit/>
          <w:trHeight w:val="3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0A32" w14:textId="77777777" w:rsidR="00E32990" w:rsidRPr="005C1010" w:rsidRDefault="00E32990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C101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Czystość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553D823" w14:textId="77777777" w:rsidR="00E32990" w:rsidRPr="005C1010" w:rsidRDefault="00E32990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C101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Mięso czyste, bez śladów jakichkolwiek zanieczyszczeń</w:t>
            </w:r>
          </w:p>
        </w:tc>
      </w:tr>
      <w:tr w:rsidR="00E32990" w:rsidRPr="005C1010" w14:paraId="4F73A36E" w14:textId="77777777" w:rsidTr="00E32990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9E13" w14:textId="77777777" w:rsidR="00E32990" w:rsidRPr="005C1010" w:rsidRDefault="00E32990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C101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Barwa</w:t>
            </w:r>
          </w:p>
          <w:p w14:paraId="743749F7" w14:textId="77777777" w:rsidR="00E32990" w:rsidRPr="005C1010" w:rsidRDefault="00E32990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C101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mięśni</w:t>
            </w:r>
          </w:p>
          <w:p w14:paraId="081D8DBB" w14:textId="77777777" w:rsidR="00E32990" w:rsidRPr="005C1010" w:rsidRDefault="00E32990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0D3024B" w14:textId="77777777" w:rsidR="00E32990" w:rsidRPr="005C1010" w:rsidRDefault="00E32990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C101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tłuszczu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DC66" w14:textId="77777777" w:rsidR="00E32990" w:rsidRPr="005C1010" w:rsidRDefault="00E32990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4131749" w14:textId="77777777" w:rsidR="00E32990" w:rsidRPr="005C1010" w:rsidRDefault="00E32990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C101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Jasnoróżowa do czerwonej, dopuszczalne zmatowienie, niedopuszczalny odcień szary lub zielonkawy</w:t>
            </w:r>
          </w:p>
          <w:p w14:paraId="4B712A61" w14:textId="77777777" w:rsidR="00E32990" w:rsidRPr="005C1010" w:rsidRDefault="00E32990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C101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biała z odcieniem kremowym lub lekko różowym</w:t>
            </w:r>
          </w:p>
        </w:tc>
      </w:tr>
      <w:tr w:rsidR="00E32990" w:rsidRPr="005C1010" w14:paraId="73543087" w14:textId="77777777" w:rsidTr="00E32990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84C9" w14:textId="77777777" w:rsidR="00E32990" w:rsidRPr="005C1010" w:rsidRDefault="00E32990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C101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Konsystencja 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D3FC" w14:textId="77777777" w:rsidR="00E32990" w:rsidRPr="005C1010" w:rsidRDefault="00E32990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C101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Jędrna i elastyczna</w:t>
            </w:r>
          </w:p>
        </w:tc>
      </w:tr>
      <w:tr w:rsidR="00E32990" w:rsidRPr="005C1010" w14:paraId="03DCC3C0" w14:textId="77777777" w:rsidTr="00E32990">
        <w:trPr>
          <w:cantSplit/>
          <w:trHeight w:val="3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9DE8" w14:textId="77777777" w:rsidR="00E32990" w:rsidRPr="005C1010" w:rsidRDefault="00E32990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C101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Zapach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B8A7" w14:textId="77777777" w:rsidR="00E32990" w:rsidRPr="005C1010" w:rsidRDefault="00E32990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C101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Swoisty, charakterystyczny dla mięsa świeżego, bez oznak zaparzenia i rozpoczynającego się psucia; niedopuszczalny zapach obcy oraz płciowy lub moczowy</w:t>
            </w:r>
          </w:p>
        </w:tc>
      </w:tr>
    </w:tbl>
    <w:p w14:paraId="474E5180" w14:textId="77777777" w:rsidR="00E32990" w:rsidRPr="005C1010" w:rsidRDefault="00E32990" w:rsidP="00E32990">
      <w:pPr>
        <w:rPr>
          <w:rFonts w:asciiTheme="minorHAnsi" w:hAnsiTheme="minorHAnsi" w:cstheme="minorHAnsi"/>
          <w:sz w:val="22"/>
          <w:szCs w:val="22"/>
        </w:rPr>
      </w:pPr>
    </w:p>
    <w:p w14:paraId="2299708C" w14:textId="263E2DED" w:rsidR="00E32990" w:rsidRPr="005C1010" w:rsidRDefault="00E32990" w:rsidP="0048737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A749C1D" w14:textId="6AE4D277" w:rsidR="0048737B" w:rsidRDefault="0048737B" w:rsidP="0048737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76B1684" w14:textId="124BA664" w:rsidR="00A01C3A" w:rsidRDefault="00A01C3A" w:rsidP="0048737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B3AF509" w14:textId="77777777" w:rsidR="00A01C3A" w:rsidRPr="005C1010" w:rsidRDefault="00A01C3A" w:rsidP="0048737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47825B3" w14:textId="77777777" w:rsidR="0048737B" w:rsidRPr="005C1010" w:rsidRDefault="0048737B" w:rsidP="0048737B">
      <w:pPr>
        <w:spacing w:line="276" w:lineRule="auto"/>
        <w:ind w:left="4247"/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 w:rsidRPr="005C1010">
        <w:rPr>
          <w:rFonts w:asciiTheme="minorHAnsi" w:hAnsiTheme="minorHAnsi" w:cstheme="minorHAnsi"/>
          <w:bCs/>
          <w:iCs/>
          <w:sz w:val="22"/>
          <w:szCs w:val="22"/>
        </w:rPr>
        <w:t>należy podpisać</w:t>
      </w:r>
      <w:r w:rsidRPr="005C1010">
        <w:rPr>
          <w:rFonts w:asciiTheme="minorHAnsi" w:hAnsiTheme="minorHAnsi" w:cstheme="minorHAnsi"/>
          <w:bCs/>
          <w:iCs/>
          <w:sz w:val="22"/>
          <w:szCs w:val="22"/>
        </w:rPr>
        <w:br/>
        <w:t>kwalifikowanym podpisem elektronicznym</w:t>
      </w:r>
    </w:p>
    <w:p w14:paraId="604B0A89" w14:textId="77777777" w:rsidR="0048737B" w:rsidRPr="005C1010" w:rsidRDefault="0048737B" w:rsidP="0048737B">
      <w:pPr>
        <w:spacing w:line="276" w:lineRule="auto"/>
        <w:ind w:left="4247"/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 w:rsidRPr="005C1010">
        <w:rPr>
          <w:rFonts w:asciiTheme="minorHAnsi" w:hAnsiTheme="minorHAnsi" w:cstheme="minorHAnsi"/>
          <w:bCs/>
          <w:iCs/>
          <w:sz w:val="22"/>
          <w:szCs w:val="22"/>
        </w:rPr>
        <w:t>lub podpisem zaufanym lub podpisem osobistym</w:t>
      </w:r>
    </w:p>
    <w:p w14:paraId="5D1F4A74" w14:textId="114FBFC7" w:rsidR="0048737B" w:rsidRPr="005C1010" w:rsidRDefault="0048737B" w:rsidP="0048737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B7CFC2D" w14:textId="44E31DBE" w:rsidR="0048737B" w:rsidRPr="005C1010" w:rsidRDefault="0048737B" w:rsidP="0048737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7F8E23B" w14:textId="020BD3F8" w:rsidR="0048737B" w:rsidRPr="005C1010" w:rsidRDefault="0048737B" w:rsidP="0048737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BFB6B0E" w14:textId="77777777" w:rsidR="0048737B" w:rsidRPr="005C1010" w:rsidRDefault="0048737B" w:rsidP="0048737B">
      <w:pPr>
        <w:tabs>
          <w:tab w:val="center" w:pos="4896"/>
          <w:tab w:val="right" w:pos="9432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5C1010">
        <w:rPr>
          <w:rFonts w:asciiTheme="minorHAnsi" w:hAnsiTheme="minorHAnsi" w:cstheme="minorHAnsi"/>
          <w:sz w:val="22"/>
          <w:szCs w:val="22"/>
        </w:rPr>
        <w:t>Załącznik nr 2 do Formularza oferty</w:t>
      </w:r>
    </w:p>
    <w:p w14:paraId="2746E75B" w14:textId="77777777" w:rsidR="0048737B" w:rsidRPr="005C1010" w:rsidRDefault="0048737B" w:rsidP="0048737B">
      <w:pPr>
        <w:tabs>
          <w:tab w:val="center" w:pos="4896"/>
          <w:tab w:val="right" w:pos="9432"/>
        </w:tabs>
        <w:rPr>
          <w:rFonts w:asciiTheme="minorHAnsi" w:hAnsiTheme="minorHAnsi" w:cstheme="minorHAnsi"/>
          <w:sz w:val="22"/>
          <w:szCs w:val="22"/>
        </w:rPr>
      </w:pPr>
    </w:p>
    <w:p w14:paraId="66265DDB" w14:textId="77777777" w:rsidR="0048737B" w:rsidRPr="005C1010" w:rsidRDefault="0048737B" w:rsidP="0048737B">
      <w:pPr>
        <w:tabs>
          <w:tab w:val="center" w:pos="4896"/>
          <w:tab w:val="right" w:pos="9432"/>
        </w:tabs>
        <w:rPr>
          <w:rFonts w:asciiTheme="minorHAnsi" w:hAnsiTheme="minorHAnsi" w:cstheme="minorHAnsi"/>
          <w:sz w:val="22"/>
          <w:szCs w:val="22"/>
        </w:rPr>
      </w:pPr>
    </w:p>
    <w:p w14:paraId="68EB858E" w14:textId="77777777" w:rsidR="0048737B" w:rsidRPr="005C1010" w:rsidRDefault="0048737B" w:rsidP="0048737B">
      <w:pPr>
        <w:tabs>
          <w:tab w:val="center" w:pos="4896"/>
          <w:tab w:val="right" w:pos="943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5C1010">
        <w:rPr>
          <w:rFonts w:asciiTheme="minorHAnsi" w:hAnsiTheme="minorHAnsi" w:cstheme="minorHAnsi"/>
          <w:sz w:val="22"/>
          <w:szCs w:val="22"/>
        </w:rPr>
        <w:t>FORMULARZ ASORTYMENTOWO - CENOWY</w:t>
      </w:r>
    </w:p>
    <w:p w14:paraId="2E6F811D" w14:textId="77777777" w:rsidR="0048737B" w:rsidRPr="005C1010" w:rsidRDefault="0048737B" w:rsidP="0048737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6B8F7ED" w14:textId="025919C2" w:rsidR="0048737B" w:rsidRPr="005C1010" w:rsidRDefault="0048737B" w:rsidP="0048737B">
      <w:pPr>
        <w:rPr>
          <w:rFonts w:asciiTheme="minorHAnsi" w:hAnsiTheme="minorHAnsi" w:cstheme="minorHAnsi"/>
          <w:sz w:val="22"/>
          <w:szCs w:val="22"/>
        </w:rPr>
      </w:pPr>
      <w:r w:rsidRPr="005C1010">
        <w:rPr>
          <w:rFonts w:asciiTheme="minorHAnsi" w:hAnsiTheme="minorHAnsi" w:cstheme="minorHAnsi"/>
          <w:sz w:val="22"/>
          <w:szCs w:val="22"/>
        </w:rPr>
        <w:t>Część 2  Wędliny</w:t>
      </w:r>
    </w:p>
    <w:p w14:paraId="6B6F9C4B" w14:textId="77777777" w:rsidR="00705D46" w:rsidRPr="005C1010" w:rsidRDefault="00705D46" w:rsidP="00705D4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5551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819"/>
        <w:gridCol w:w="1134"/>
        <w:gridCol w:w="1134"/>
        <w:gridCol w:w="1626"/>
        <w:gridCol w:w="1701"/>
        <w:gridCol w:w="850"/>
        <w:gridCol w:w="1791"/>
      </w:tblGrid>
      <w:tr w:rsidR="00705D46" w:rsidRPr="005C1010" w14:paraId="1EBA683D" w14:textId="77777777" w:rsidTr="00D90400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BDC0A" w14:textId="77777777" w:rsidR="00705D46" w:rsidRPr="005C1010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5299A" w14:textId="77777777" w:rsidR="00705D46" w:rsidRPr="005C1010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9B4BD" w14:textId="77777777" w:rsidR="00705D46" w:rsidRPr="005C1010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78E8E" w14:textId="77777777" w:rsidR="00705D46" w:rsidRPr="005C1010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4938A" w14:textId="77777777" w:rsidR="00705D46" w:rsidRPr="005C1010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Cena jedn.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CC037" w14:textId="77777777" w:rsidR="00705D46" w:rsidRPr="005C1010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6E8D5" w14:textId="77777777" w:rsidR="00705D46" w:rsidRPr="005C1010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%VAT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FE9C" w14:textId="77777777" w:rsidR="00705D46" w:rsidRPr="005C1010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</w:tc>
      </w:tr>
      <w:tr w:rsidR="00705D46" w:rsidRPr="005C1010" w14:paraId="1A9022F8" w14:textId="77777777" w:rsidTr="00D90400">
        <w:trPr>
          <w:trHeight w:val="24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D9D29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32629" w14:textId="77777777" w:rsidR="00705D46" w:rsidRPr="005C1010" w:rsidRDefault="00705D46" w:rsidP="00C11C4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Boczek wędzony surowy (zbójnicki) - vacum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B948B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E3AF6" w14:textId="0268F18A" w:rsidR="00705D46" w:rsidRPr="005C1010" w:rsidRDefault="00FE4B3A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705D46" w:rsidRPr="005C101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8DE7D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C2346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2014F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F51E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D46" w:rsidRPr="005C1010" w14:paraId="35207E70" w14:textId="77777777" w:rsidTr="00D90400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A37DF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E2D33" w14:textId="77777777" w:rsidR="00705D46" w:rsidRPr="005C1010" w:rsidRDefault="00705D46" w:rsidP="00C11C4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 xml:space="preserve">Szynka tostowa (familijna)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8A013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1A243" w14:textId="183905A2" w:rsidR="00705D46" w:rsidRPr="005C1010" w:rsidRDefault="00FE4B3A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705D46" w:rsidRPr="005C1010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AC85F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5AACB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6161F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7E12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D46" w:rsidRPr="005C1010" w14:paraId="30F1B361" w14:textId="77777777" w:rsidTr="00D90400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F58F1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3EF9E" w14:textId="77777777" w:rsidR="00705D46" w:rsidRPr="005C1010" w:rsidRDefault="00705D46" w:rsidP="00C11C4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Smalec wieprzowy bez skwarek klasy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C409D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79410" w14:textId="4F02D134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E4B3A" w:rsidRPr="005C101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7F92A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E8172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8CD4D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E97A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D46" w:rsidRPr="005C1010" w14:paraId="36450E30" w14:textId="77777777" w:rsidTr="00D90400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B63B5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CFDED" w14:textId="77777777" w:rsidR="00705D46" w:rsidRPr="005C1010" w:rsidRDefault="00705D46" w:rsidP="00C11C4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 xml:space="preserve">Baleron gotowany (wędzony)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671DF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B4CC1" w14:textId="0CF116B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E4B3A" w:rsidRPr="005C101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C72A9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7A27A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0D712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A295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D46" w:rsidRPr="005C1010" w14:paraId="1CE00723" w14:textId="77777777" w:rsidTr="00D90400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E1C09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63B84" w14:textId="77777777" w:rsidR="00705D46" w:rsidRPr="005C1010" w:rsidRDefault="00705D46" w:rsidP="00C11C4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Szynka gotowana (wiejska)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62447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 xml:space="preserve">Kg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A6BDF" w14:textId="08B59C4D" w:rsidR="00705D46" w:rsidRPr="005C1010" w:rsidRDefault="00FE4B3A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="00705D46" w:rsidRPr="005C101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906B5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3062D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0BD92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5FFC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D46" w:rsidRPr="005C1010" w14:paraId="6D336F8A" w14:textId="77777777" w:rsidTr="00D90400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E9338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2AC73" w14:textId="37897092" w:rsidR="00705D46" w:rsidRPr="005C1010" w:rsidRDefault="00705D46" w:rsidP="00C11C4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Polędwica sopocka – vacum</w:t>
            </w:r>
            <w:r w:rsidR="00813B6E" w:rsidRPr="005C1010">
              <w:rPr>
                <w:rFonts w:asciiTheme="minorHAnsi" w:hAnsiTheme="minorHAnsi" w:cstheme="minorHAnsi"/>
                <w:sz w:val="22"/>
                <w:szCs w:val="22"/>
              </w:rPr>
              <w:t xml:space="preserve"> zawartość mięsa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EA133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B112C" w14:textId="76FDD789" w:rsidR="00705D46" w:rsidRPr="005C1010" w:rsidRDefault="00FE4B3A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705D46" w:rsidRPr="005C101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E9157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A6D9A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B9338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C939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D46" w:rsidRPr="005C1010" w14:paraId="471C6435" w14:textId="77777777" w:rsidTr="00D90400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AE72F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3DF32" w14:textId="2A2E8B56" w:rsidR="00705D46" w:rsidRPr="005C1010" w:rsidRDefault="00705D46" w:rsidP="00C11C4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Kiełbasa szynkowa (piwna)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67B4C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 xml:space="preserve">Kg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4EF71" w14:textId="2AAD27A9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r w:rsidR="00FE4B3A" w:rsidRPr="005C101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2C447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0A5F1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AF9B2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1821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D46" w:rsidRPr="005C1010" w14:paraId="0D7EA8CA" w14:textId="77777777" w:rsidTr="00D90400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D2444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50477" w14:textId="50EB2294" w:rsidR="00705D46" w:rsidRPr="005C1010" w:rsidRDefault="00705D46" w:rsidP="00C11C4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 xml:space="preserve">Kiełbasa zwyczajna (domowa)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9392D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 xml:space="preserve">Kg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33535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700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D257F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43AB3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CBC65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4096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D46" w:rsidRPr="005C1010" w14:paraId="13581BC0" w14:textId="77777777" w:rsidTr="00D90400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E0F3F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BB0C3" w14:textId="5CE5E83F" w:rsidR="00705D46" w:rsidRPr="005C1010" w:rsidRDefault="00705D46" w:rsidP="00C11C4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Kiełbasa śląska (złota</w:t>
            </w:r>
            <w:r w:rsidR="001C136D" w:rsidRPr="005C101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 xml:space="preserve"> grillowa)   120-140g</w:t>
            </w:r>
            <w:r w:rsidR="001C136D" w:rsidRPr="005C101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9109E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 xml:space="preserve">Kg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F46D4" w14:textId="24A1B5D0" w:rsidR="00705D46" w:rsidRPr="005C1010" w:rsidRDefault="00FE4B3A" w:rsidP="00FE4B3A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 xml:space="preserve">    1 2</w:t>
            </w:r>
            <w:r w:rsidR="00705D46" w:rsidRPr="005C1010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D0D27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E7EB6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FFB89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946F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D46" w:rsidRPr="005C1010" w14:paraId="2E566A36" w14:textId="77777777" w:rsidTr="00D90400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D5BC8" w14:textId="77777777" w:rsidR="00705D46" w:rsidRPr="005C1010" w:rsidRDefault="00705D46" w:rsidP="00C11C4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 xml:space="preserve"> 10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6E8FE" w14:textId="77777777" w:rsidR="00705D46" w:rsidRPr="005C1010" w:rsidRDefault="00705D46" w:rsidP="00C11C4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Kiełbasa podwawelska 180-200g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509E0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8B9A7" w14:textId="3139E891" w:rsidR="00705D46" w:rsidRPr="005C1010" w:rsidRDefault="00FE4B3A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705D46" w:rsidRPr="005C1010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72F5B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0A147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81E38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4D18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D46" w:rsidRPr="005C1010" w14:paraId="3A1E60F1" w14:textId="77777777" w:rsidTr="00D90400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560F3" w14:textId="77777777" w:rsidR="00705D46" w:rsidRPr="005C1010" w:rsidRDefault="00705D46" w:rsidP="00C11C4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 xml:space="preserve"> 11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5211E" w14:textId="77777777" w:rsidR="00705D46" w:rsidRPr="005C1010" w:rsidRDefault="00705D46" w:rsidP="00C11C4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Winerki z cielęciną 60—70g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469BE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982CD" w14:textId="49786DFC" w:rsidR="00705D46" w:rsidRPr="005C1010" w:rsidRDefault="00FE4B3A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2 5</w:t>
            </w:r>
            <w:r w:rsidR="00705D46" w:rsidRPr="005C1010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BD814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D366F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DF885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E8FE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D46" w:rsidRPr="005C1010" w14:paraId="02A73C9F" w14:textId="77777777" w:rsidTr="00D90400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9E361" w14:textId="77777777" w:rsidR="00705D46" w:rsidRPr="005C1010" w:rsidRDefault="00705D46" w:rsidP="00C11C4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 xml:space="preserve"> 12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4D44E" w14:textId="77777777" w:rsidR="00705D46" w:rsidRPr="005C1010" w:rsidRDefault="00705D46" w:rsidP="00C11C4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 xml:space="preserve">Szynka prasowana (konserwowa)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1ACE5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2B111" w14:textId="01831944" w:rsidR="00705D46" w:rsidRPr="005C1010" w:rsidRDefault="00FE4B3A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705D46" w:rsidRPr="005C1010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FDE41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E0780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2B9ED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9FD3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D46" w:rsidRPr="005C1010" w14:paraId="33C69BD3" w14:textId="77777777" w:rsidTr="00D90400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D4081" w14:textId="77777777" w:rsidR="00705D46" w:rsidRPr="005C1010" w:rsidRDefault="00705D46" w:rsidP="00C11C4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 xml:space="preserve"> 13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07D2B" w14:textId="77777777" w:rsidR="00705D46" w:rsidRPr="005C1010" w:rsidRDefault="00705D46" w:rsidP="00C11C4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Kiełbasa kminkowa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E9F1B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AA965" w14:textId="6BD31A20" w:rsidR="00705D46" w:rsidRPr="005C1010" w:rsidRDefault="00FE4B3A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705D46" w:rsidRPr="005C1010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178B0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FA81E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158DE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31E9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D46" w:rsidRPr="005C1010" w14:paraId="41B29503" w14:textId="77777777" w:rsidTr="00D90400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4C1DF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E6824" w14:textId="6C9C9936" w:rsidR="00705D46" w:rsidRPr="005C1010" w:rsidRDefault="00705D46" w:rsidP="00C11C4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 xml:space="preserve">Kiełbasa </w:t>
            </w:r>
            <w:r w:rsidR="000C6284" w:rsidRPr="005C1010">
              <w:rPr>
                <w:rFonts w:asciiTheme="minorHAnsi" w:hAnsiTheme="minorHAnsi" w:cstheme="minorHAnsi"/>
                <w:sz w:val="22"/>
                <w:szCs w:val="22"/>
              </w:rPr>
              <w:t>krakowska</w:t>
            </w: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6284" w:rsidRPr="005C1010">
              <w:rPr>
                <w:rFonts w:asciiTheme="minorHAnsi" w:hAnsiTheme="minorHAnsi" w:cstheme="minorHAnsi"/>
                <w:sz w:val="22"/>
                <w:szCs w:val="22"/>
              </w:rPr>
              <w:t>sucha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E2F00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E1200" w14:textId="781ED133" w:rsidR="00705D46" w:rsidRPr="005C1010" w:rsidRDefault="00FE4B3A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705D46" w:rsidRPr="005C1010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585B6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74653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1A243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C273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638" w:rsidRPr="005C1010" w14:paraId="53F63BE5" w14:textId="77777777" w:rsidTr="00D90400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596F8" w14:textId="471E42E4" w:rsidR="00916638" w:rsidRPr="005C1010" w:rsidRDefault="00916638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D6BE7" w14:textId="1E4DACC8" w:rsidR="00916638" w:rsidRPr="005C1010" w:rsidRDefault="00916638" w:rsidP="00C11C4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Kabanos podsuszany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16585" w14:textId="466BF9F3" w:rsidR="00916638" w:rsidRPr="005C1010" w:rsidRDefault="00916638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07FAD" w14:textId="4D98B81A" w:rsidR="00916638" w:rsidRPr="005C1010" w:rsidRDefault="00972973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ED9F4" w14:textId="77777777" w:rsidR="00916638" w:rsidRPr="005C1010" w:rsidRDefault="00916638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C31C4" w14:textId="77777777" w:rsidR="00916638" w:rsidRPr="005C1010" w:rsidRDefault="00916638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E1B06" w14:textId="77777777" w:rsidR="00916638" w:rsidRPr="005C1010" w:rsidRDefault="00916638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8174" w14:textId="77777777" w:rsidR="00916638" w:rsidRPr="005C1010" w:rsidRDefault="00916638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638" w:rsidRPr="005C1010" w14:paraId="5C9DAAB9" w14:textId="77777777" w:rsidTr="00D90400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4AAAB" w14:textId="5F07320B" w:rsidR="00916638" w:rsidRPr="005C1010" w:rsidRDefault="00916638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419DE" w14:textId="7EBAA655" w:rsidR="00916638" w:rsidRPr="005C1010" w:rsidRDefault="00916638" w:rsidP="00C11C4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Kiełbasa biała parzona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138E3" w14:textId="1545BE97" w:rsidR="00916638" w:rsidRPr="005C1010" w:rsidRDefault="00916638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00AC5" w14:textId="6D709872" w:rsidR="00916638" w:rsidRPr="005C1010" w:rsidRDefault="00972973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A0B25" w14:textId="77777777" w:rsidR="00916638" w:rsidRPr="005C1010" w:rsidRDefault="00916638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A73A5" w14:textId="77777777" w:rsidR="00916638" w:rsidRPr="005C1010" w:rsidRDefault="00916638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33550" w14:textId="77777777" w:rsidR="00916638" w:rsidRPr="005C1010" w:rsidRDefault="00916638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3CFE" w14:textId="77777777" w:rsidR="00916638" w:rsidRPr="005C1010" w:rsidRDefault="00916638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638" w:rsidRPr="005C1010" w14:paraId="1EBF1093" w14:textId="77777777" w:rsidTr="00D90400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B5BDE" w14:textId="12548F83" w:rsidR="00916638" w:rsidRPr="005C1010" w:rsidRDefault="00916638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01342" w14:textId="056031B9" w:rsidR="00916638" w:rsidRPr="005C1010" w:rsidRDefault="00916638" w:rsidP="00C11C4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Kiełbasa myśliwska podsuszana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FD358" w14:textId="29833423" w:rsidR="00916638" w:rsidRPr="005C1010" w:rsidRDefault="00916638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BC749" w14:textId="55E8FD90" w:rsidR="00916638" w:rsidRPr="005C1010" w:rsidRDefault="00972973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92014" w14:textId="77777777" w:rsidR="00916638" w:rsidRPr="005C1010" w:rsidRDefault="00916638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04999" w14:textId="77777777" w:rsidR="00916638" w:rsidRPr="005C1010" w:rsidRDefault="00916638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46479" w14:textId="77777777" w:rsidR="00916638" w:rsidRPr="005C1010" w:rsidRDefault="00916638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5365" w14:textId="77777777" w:rsidR="00916638" w:rsidRPr="005C1010" w:rsidRDefault="00916638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D46" w:rsidRPr="005C1010" w14:paraId="008756EE" w14:textId="77777777" w:rsidTr="00D90400">
        <w:trPr>
          <w:trHeight w:val="24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FF758" w14:textId="5FCF7AB9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  <w:r w:rsidR="00916638" w:rsidRPr="005C101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0A93D" w14:textId="77777777" w:rsidR="00705D46" w:rsidRPr="005C1010" w:rsidRDefault="00705D46" w:rsidP="00C11C4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Kiełbasa ognisk. (śniadaniowa)  100g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93A76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4AEA3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C811A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18CC5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268F6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87E6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D46" w:rsidRPr="005C1010" w14:paraId="54295CCF" w14:textId="77777777" w:rsidTr="00D90400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E89CD" w14:textId="704E18B6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16638" w:rsidRPr="005C101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97729" w14:textId="77777777" w:rsidR="00705D46" w:rsidRPr="005C1010" w:rsidRDefault="00705D46" w:rsidP="00C11C4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Kaszanka (krupniok 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D1E3D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DC26E" w14:textId="02332C90" w:rsidR="00705D46" w:rsidRPr="005C1010" w:rsidRDefault="00FE4B3A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705D46" w:rsidRPr="005C1010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8DF9B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741DC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654D7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6D43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D46" w:rsidRPr="005C1010" w14:paraId="6744B6C2" w14:textId="77777777" w:rsidTr="00D90400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A5740" w14:textId="75B586AA" w:rsidR="00705D46" w:rsidRPr="005C1010" w:rsidRDefault="00916638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21B3A" w14:textId="3A03BF37" w:rsidR="00705D46" w:rsidRPr="005C1010" w:rsidRDefault="00705D46" w:rsidP="00C11C4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Pasztetowa  - konsystencja smarowna</w:t>
            </w:r>
            <w:r w:rsidR="00813B6E" w:rsidRPr="005C1010">
              <w:rPr>
                <w:rFonts w:asciiTheme="minorHAnsi" w:hAnsiTheme="minorHAnsi" w:cstheme="minorHAnsi"/>
                <w:sz w:val="22"/>
                <w:szCs w:val="22"/>
              </w:rPr>
              <w:t>, zawartość mięsa min 50%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B45E8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593D8" w14:textId="64EBF5DF" w:rsidR="00705D46" w:rsidRPr="005C1010" w:rsidRDefault="00FE4B3A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705D46" w:rsidRPr="005C1010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5B902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75F04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4D566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85B1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D46" w:rsidRPr="005C1010" w14:paraId="60C71AE8" w14:textId="77777777" w:rsidTr="00D90400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41A0D" w14:textId="33920A7E" w:rsidR="00705D46" w:rsidRPr="005C1010" w:rsidRDefault="00916638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83BF0" w14:textId="77777777" w:rsidR="00705D46" w:rsidRPr="005C1010" w:rsidRDefault="00705D46" w:rsidP="00C11C4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Szynka dębicka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05083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D81C4" w14:textId="18183624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r w:rsidR="00FE4B3A" w:rsidRPr="005C101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7FD51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DE058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47A97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DEE6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D46" w:rsidRPr="005C1010" w14:paraId="1532E374" w14:textId="77777777" w:rsidTr="00D90400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03210" w14:textId="6DE5CA73" w:rsidR="00705D46" w:rsidRPr="005C1010" w:rsidRDefault="00705D46" w:rsidP="00C11C4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6638" w:rsidRPr="005C1010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D6C59" w14:textId="77777777" w:rsidR="00705D46" w:rsidRPr="005C1010" w:rsidRDefault="00705D46" w:rsidP="00C11C4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Mortadela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278AF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CB036" w14:textId="094933C0" w:rsidR="00705D46" w:rsidRPr="005C1010" w:rsidRDefault="00FE4B3A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 w:rsidR="00705D46" w:rsidRPr="005C101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0CAFA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7BDFA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FDBAF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CDCD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D46" w:rsidRPr="005C1010" w14:paraId="05C92F4F" w14:textId="77777777" w:rsidTr="00D90400">
        <w:trPr>
          <w:trHeight w:val="397"/>
        </w:trPr>
        <w:tc>
          <w:tcPr>
            <w:tcW w:w="11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4C9289" w14:textId="77777777" w:rsidR="00705D46" w:rsidRPr="005C1010" w:rsidRDefault="00705D46" w:rsidP="00C11C4D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E70DC" w14:textId="77777777" w:rsidR="00705D46" w:rsidRPr="005C1010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C484A" w14:textId="77777777" w:rsidR="00705D46" w:rsidRPr="005C1010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2AB5" w14:textId="77777777" w:rsidR="00705D46" w:rsidRPr="005C1010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2289D1A" w14:textId="77777777" w:rsidR="00705D46" w:rsidRPr="005C1010" w:rsidRDefault="00705D46" w:rsidP="00705D46">
      <w:pPr>
        <w:rPr>
          <w:rFonts w:asciiTheme="minorHAnsi" w:hAnsiTheme="minorHAnsi" w:cstheme="minorHAnsi"/>
          <w:sz w:val="22"/>
          <w:szCs w:val="22"/>
        </w:rPr>
      </w:pPr>
    </w:p>
    <w:p w14:paraId="6F1C613D" w14:textId="77777777" w:rsidR="00705D46" w:rsidRPr="005C1010" w:rsidRDefault="00705D46" w:rsidP="00705D46">
      <w:pPr>
        <w:rPr>
          <w:rFonts w:asciiTheme="minorHAnsi" w:hAnsiTheme="minorHAnsi" w:cstheme="minorHAnsi"/>
          <w:sz w:val="22"/>
          <w:szCs w:val="22"/>
        </w:rPr>
      </w:pPr>
    </w:p>
    <w:p w14:paraId="52C071AB" w14:textId="343185BF" w:rsidR="00E32990" w:rsidRPr="005C1010" w:rsidRDefault="00E32990" w:rsidP="00A01C3A">
      <w:pPr>
        <w:tabs>
          <w:tab w:val="right" w:leader="dot" w:pos="10204"/>
        </w:tabs>
        <w:ind w:left="181"/>
        <w:rPr>
          <w:rFonts w:asciiTheme="minorHAnsi" w:hAnsiTheme="minorHAnsi" w:cstheme="minorHAnsi"/>
          <w:sz w:val="22"/>
          <w:szCs w:val="22"/>
        </w:rPr>
      </w:pPr>
      <w:r w:rsidRPr="005C1010">
        <w:rPr>
          <w:rFonts w:asciiTheme="minorHAnsi" w:hAnsiTheme="minorHAnsi" w:cstheme="minorHAnsi"/>
          <w:sz w:val="22"/>
          <w:szCs w:val="22"/>
        </w:rPr>
        <w:t>WYMAGANIA</w:t>
      </w:r>
    </w:p>
    <w:p w14:paraId="3BD57DF8" w14:textId="77777777" w:rsidR="00E32990" w:rsidRPr="005C1010" w:rsidRDefault="00E32990" w:rsidP="005C1010">
      <w:pPr>
        <w:tabs>
          <w:tab w:val="right" w:leader="dot" w:pos="10204"/>
        </w:tabs>
        <w:ind w:left="181"/>
        <w:jc w:val="both"/>
        <w:rPr>
          <w:rFonts w:asciiTheme="minorHAnsi" w:hAnsiTheme="minorHAnsi" w:cstheme="minorHAnsi"/>
          <w:sz w:val="22"/>
          <w:szCs w:val="22"/>
        </w:rPr>
      </w:pPr>
      <w:r w:rsidRPr="005C1010">
        <w:rPr>
          <w:rFonts w:asciiTheme="minorHAnsi" w:hAnsiTheme="minorHAnsi" w:cstheme="minorHAnsi"/>
          <w:sz w:val="22"/>
          <w:szCs w:val="22"/>
        </w:rPr>
        <w:t>Opis wymaganego produktu:</w:t>
      </w:r>
    </w:p>
    <w:p w14:paraId="084E6C90" w14:textId="4655E208" w:rsidR="00E32990" w:rsidRDefault="00E32990" w:rsidP="00A01C3A">
      <w:pPr>
        <w:pStyle w:val="Akapitzlist"/>
        <w:numPr>
          <w:ilvl w:val="0"/>
          <w:numId w:val="6"/>
        </w:numPr>
        <w:tabs>
          <w:tab w:val="right" w:leader="dot" w:pos="10204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B76AE">
        <w:rPr>
          <w:rFonts w:asciiTheme="minorHAnsi" w:hAnsiTheme="minorHAnsi" w:cstheme="minorHAnsi"/>
          <w:sz w:val="22"/>
          <w:szCs w:val="22"/>
        </w:rPr>
        <w:t xml:space="preserve">boczek wędzony surowy(zbójnicki)-vacum; ciemno-bordowy w przekroju, </w:t>
      </w:r>
      <w:r w:rsidR="00813B6E" w:rsidRPr="003B76AE">
        <w:rPr>
          <w:rFonts w:asciiTheme="minorHAnsi" w:hAnsiTheme="minorHAnsi" w:cstheme="minorHAnsi"/>
          <w:sz w:val="22"/>
          <w:szCs w:val="22"/>
        </w:rPr>
        <w:t xml:space="preserve">barwa mięsa różowa, barwa tłuszczu biała, </w:t>
      </w:r>
      <w:r w:rsidRPr="003B76AE">
        <w:rPr>
          <w:rFonts w:asciiTheme="minorHAnsi" w:hAnsiTheme="minorHAnsi" w:cstheme="minorHAnsi"/>
          <w:sz w:val="22"/>
          <w:szCs w:val="22"/>
        </w:rPr>
        <w:t>zewnętrznie o barwie na pograniczu brązowawej i wiśniowej, zapach swoisty, bez oznak psucia</w:t>
      </w:r>
      <w:r w:rsidR="00813B6E" w:rsidRPr="003B76AE">
        <w:rPr>
          <w:rFonts w:asciiTheme="minorHAnsi" w:hAnsiTheme="minorHAnsi" w:cstheme="minorHAnsi"/>
          <w:sz w:val="22"/>
          <w:szCs w:val="22"/>
        </w:rPr>
        <w:t>. Smak i zapach charakterystyczny dla wędzonek peklowanych.</w:t>
      </w:r>
    </w:p>
    <w:p w14:paraId="43A77F25" w14:textId="27340045" w:rsidR="00E32990" w:rsidRDefault="00E32990" w:rsidP="009C1895">
      <w:pPr>
        <w:pStyle w:val="Akapitzlist"/>
        <w:numPr>
          <w:ilvl w:val="0"/>
          <w:numId w:val="6"/>
        </w:numPr>
        <w:tabs>
          <w:tab w:val="right" w:leader="dot" w:pos="10204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B76AE">
        <w:rPr>
          <w:rFonts w:asciiTheme="minorHAnsi" w:hAnsiTheme="minorHAnsi" w:cstheme="minorHAnsi"/>
          <w:sz w:val="22"/>
          <w:szCs w:val="22"/>
        </w:rPr>
        <w:t>szynka tostowa(familijna)-barwa jasnoróżowa, niedopuszczalny zapach i barwa świadcząca o zepsuciu</w:t>
      </w:r>
    </w:p>
    <w:p w14:paraId="0BC57614" w14:textId="5393EEFE" w:rsidR="00E32990" w:rsidRDefault="00E32990" w:rsidP="009C1895">
      <w:pPr>
        <w:pStyle w:val="Akapitzlist"/>
        <w:numPr>
          <w:ilvl w:val="0"/>
          <w:numId w:val="6"/>
        </w:numPr>
        <w:tabs>
          <w:tab w:val="right" w:leader="dot" w:pos="10204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B76AE">
        <w:rPr>
          <w:rFonts w:asciiTheme="minorHAnsi" w:hAnsiTheme="minorHAnsi" w:cstheme="minorHAnsi"/>
          <w:sz w:val="22"/>
          <w:szCs w:val="22"/>
        </w:rPr>
        <w:t>smalec wieprzowy, bez skwarek klasy I, zapach charakterystyczny dla danego tłuszczu i sposobu wytopu, wolny od obcych zapachów i posmaków, struktura jednolita, biały</w:t>
      </w:r>
    </w:p>
    <w:p w14:paraId="314F8341" w14:textId="55D67364" w:rsidR="00E32990" w:rsidRDefault="00E32990" w:rsidP="009C1895">
      <w:pPr>
        <w:pStyle w:val="Akapitzlist"/>
        <w:numPr>
          <w:ilvl w:val="0"/>
          <w:numId w:val="6"/>
        </w:numPr>
        <w:tabs>
          <w:tab w:val="right" w:leader="dot" w:pos="10204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B76AE">
        <w:rPr>
          <w:rFonts w:asciiTheme="minorHAnsi" w:hAnsiTheme="minorHAnsi" w:cstheme="minorHAnsi"/>
          <w:sz w:val="22"/>
          <w:szCs w:val="22"/>
        </w:rPr>
        <w:t>szynka gotowana(wiejska)-</w:t>
      </w:r>
      <w:r w:rsidR="00813B6E" w:rsidRPr="003B76AE">
        <w:rPr>
          <w:rFonts w:asciiTheme="minorHAnsi" w:hAnsiTheme="minorHAnsi" w:cstheme="minorHAnsi"/>
          <w:sz w:val="22"/>
          <w:szCs w:val="22"/>
        </w:rPr>
        <w:t>parzona, wędzona z naturalną okrywą tłuszczową</w:t>
      </w:r>
      <w:r w:rsidRPr="003B76AE">
        <w:rPr>
          <w:rFonts w:asciiTheme="minorHAnsi" w:hAnsiTheme="minorHAnsi" w:cstheme="minorHAnsi"/>
          <w:sz w:val="22"/>
          <w:szCs w:val="22"/>
        </w:rPr>
        <w:t xml:space="preserve"> niedopuszczalna barwa szarozielona, plamy na powierzchni wynikające z </w:t>
      </w:r>
      <w:r w:rsidR="00F21E03" w:rsidRPr="003B76AE">
        <w:rPr>
          <w:rFonts w:asciiTheme="minorHAnsi" w:hAnsiTheme="minorHAnsi" w:cstheme="minorHAnsi"/>
          <w:sz w:val="22"/>
          <w:szCs w:val="22"/>
        </w:rPr>
        <w:t>niedowędzania</w:t>
      </w:r>
      <w:r w:rsidRPr="003B76AE">
        <w:rPr>
          <w:rFonts w:asciiTheme="minorHAnsi" w:hAnsiTheme="minorHAnsi" w:cstheme="minorHAnsi"/>
          <w:sz w:val="22"/>
          <w:szCs w:val="22"/>
        </w:rPr>
        <w:t xml:space="preserve"> w miejscu styku z innymi batonami oraz zawilgocenie powierzchni osłonki, struktura  ścisła,  plastry o gr 3mm nie powinny się rozpadać, kolor tłuszczu biały, niedopuszczalny smak iż zapach świadczący o nieświeżości lub inny obcy</w:t>
      </w:r>
    </w:p>
    <w:p w14:paraId="526B31F9" w14:textId="5256C65C" w:rsidR="00E32990" w:rsidRDefault="00E32990" w:rsidP="009C1895">
      <w:pPr>
        <w:pStyle w:val="Akapitzlist"/>
        <w:numPr>
          <w:ilvl w:val="0"/>
          <w:numId w:val="6"/>
        </w:numPr>
        <w:tabs>
          <w:tab w:val="right" w:leader="dot" w:pos="10204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B76AE">
        <w:rPr>
          <w:rFonts w:asciiTheme="minorHAnsi" w:hAnsiTheme="minorHAnsi" w:cstheme="minorHAnsi"/>
          <w:sz w:val="22"/>
          <w:szCs w:val="22"/>
        </w:rPr>
        <w:t>baleron gotowany(wędzony)-wędzonka otrzymana z karkówki wieprzowej peklowanej, bez dodatku składników zwiększających wodochłonność, w osłonce lub bez osłonki, wędzona, parzona. Wydajność gotowego produktu w stosunku do surowca  nie więcej niż 90% ,100g wyrobu powinno być wyprodukowane z nie mniej niż 118 g karkówki wieprzowej. W kształcie przybliżonym do walca,  lub prostopadłościanu wynikającym z zastosowanej osłonki.</w:t>
      </w:r>
    </w:p>
    <w:p w14:paraId="13EA6B13" w14:textId="77777777" w:rsidR="003B76AE" w:rsidRDefault="00F21E03" w:rsidP="009C1895">
      <w:pPr>
        <w:pStyle w:val="Akapitzlist"/>
        <w:numPr>
          <w:ilvl w:val="0"/>
          <w:numId w:val="6"/>
        </w:numPr>
        <w:tabs>
          <w:tab w:val="right" w:leader="dot" w:pos="10204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B76AE">
        <w:rPr>
          <w:rFonts w:asciiTheme="minorHAnsi" w:hAnsiTheme="minorHAnsi" w:cstheme="minorHAnsi"/>
          <w:sz w:val="22"/>
          <w:szCs w:val="22"/>
        </w:rPr>
        <w:t>p</w:t>
      </w:r>
      <w:r w:rsidR="00E32990" w:rsidRPr="003B76AE">
        <w:rPr>
          <w:rFonts w:asciiTheme="minorHAnsi" w:hAnsiTheme="minorHAnsi" w:cstheme="minorHAnsi"/>
          <w:sz w:val="22"/>
          <w:szCs w:val="22"/>
        </w:rPr>
        <w:t>olędwica sopocka vacum-Struktura i konsystencja krucha</w:t>
      </w:r>
      <w:r w:rsidR="00813B6E" w:rsidRPr="003B76AE">
        <w:rPr>
          <w:rFonts w:asciiTheme="minorHAnsi" w:hAnsiTheme="minorHAnsi" w:cstheme="minorHAnsi"/>
          <w:sz w:val="22"/>
          <w:szCs w:val="22"/>
        </w:rPr>
        <w:t>, soczysty smak, wędzona</w:t>
      </w:r>
      <w:r w:rsidR="00E32990" w:rsidRPr="003B76AE">
        <w:rPr>
          <w:rFonts w:asciiTheme="minorHAnsi" w:hAnsiTheme="minorHAnsi" w:cstheme="minorHAnsi"/>
          <w:sz w:val="22"/>
          <w:szCs w:val="22"/>
        </w:rPr>
        <w:t>. Barwa powierzchni-jasnobrązowa z odcieniem złocistym, w przekroju różowa. Smak i zapach typowy dla schabu peklowanego, parzonego.</w:t>
      </w:r>
    </w:p>
    <w:p w14:paraId="58C11AD0" w14:textId="00AAC7C7" w:rsidR="00E32990" w:rsidRDefault="00E32990" w:rsidP="009C1895">
      <w:pPr>
        <w:pStyle w:val="Akapitzlist"/>
        <w:numPr>
          <w:ilvl w:val="0"/>
          <w:numId w:val="6"/>
        </w:numPr>
        <w:tabs>
          <w:tab w:val="right" w:leader="dot" w:pos="10204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B76AE">
        <w:rPr>
          <w:rFonts w:asciiTheme="minorHAnsi" w:hAnsiTheme="minorHAnsi" w:cstheme="minorHAnsi"/>
          <w:sz w:val="22"/>
          <w:szCs w:val="22"/>
        </w:rPr>
        <w:t xml:space="preserve"> kiełbasa szynkowa(piwna)- kolor zewnętrzny od jasnobrązowego do brązowej, osłonka gładka, ściśle przylegająca do  farszu, niedopuszczalna barwa szarozielona, plamy na powierzchni wynikające z </w:t>
      </w:r>
      <w:r w:rsidR="00F21E03" w:rsidRPr="003B76AE">
        <w:rPr>
          <w:rFonts w:asciiTheme="minorHAnsi" w:hAnsiTheme="minorHAnsi" w:cstheme="minorHAnsi"/>
          <w:sz w:val="22"/>
          <w:szCs w:val="22"/>
        </w:rPr>
        <w:t>niedowędzania</w:t>
      </w:r>
      <w:r w:rsidRPr="003B76AE">
        <w:rPr>
          <w:rFonts w:asciiTheme="minorHAnsi" w:hAnsiTheme="minorHAnsi" w:cstheme="minorHAnsi"/>
          <w:sz w:val="22"/>
          <w:szCs w:val="22"/>
        </w:rPr>
        <w:t xml:space="preserve"> w miejscu styku z innymi batonami oraz zawilgocenie powierzchni osłonki. Barwa mięsa po przekroju jasnoróżowa do ciemnoróżowej. Nie mniej niż 7</w:t>
      </w:r>
      <w:r w:rsidR="00D37157" w:rsidRPr="003B76AE">
        <w:rPr>
          <w:rFonts w:asciiTheme="minorHAnsi" w:hAnsiTheme="minorHAnsi" w:cstheme="minorHAnsi"/>
          <w:sz w:val="22"/>
          <w:szCs w:val="22"/>
        </w:rPr>
        <w:t>0</w:t>
      </w:r>
      <w:r w:rsidRPr="003B76AE">
        <w:rPr>
          <w:rFonts w:asciiTheme="minorHAnsi" w:hAnsiTheme="minorHAnsi" w:cstheme="minorHAnsi"/>
          <w:sz w:val="22"/>
          <w:szCs w:val="22"/>
        </w:rPr>
        <w:t>% powierzchni przekroju stanowią  kawałki grubo rozdrobnione, równomiernie rozmieszczone, związane masą wiążącą, dopuszczalne pojedyncze komory powietrzne nie połączone ze zmianą barwy, niedopuszczalne skupiska jednego ze składników oraz zacieki galarety pod osłonką</w:t>
      </w:r>
      <w:r w:rsidR="00D37157" w:rsidRPr="003B76AE">
        <w:rPr>
          <w:rFonts w:asciiTheme="minorHAnsi" w:hAnsiTheme="minorHAnsi" w:cstheme="minorHAnsi"/>
          <w:sz w:val="22"/>
          <w:szCs w:val="22"/>
        </w:rPr>
        <w:t xml:space="preserve">. Produkt w sztucznej osłonce w formie batonu o średnicy </w:t>
      </w:r>
      <w:r w:rsidR="002A1A0C" w:rsidRPr="003B76AE">
        <w:rPr>
          <w:rFonts w:asciiTheme="minorHAnsi" w:hAnsiTheme="minorHAnsi" w:cstheme="minorHAnsi"/>
          <w:sz w:val="22"/>
          <w:szCs w:val="22"/>
        </w:rPr>
        <w:t>8</w:t>
      </w:r>
      <w:r w:rsidR="00D37157" w:rsidRPr="003B76AE">
        <w:rPr>
          <w:rFonts w:asciiTheme="minorHAnsi" w:hAnsiTheme="minorHAnsi" w:cstheme="minorHAnsi"/>
          <w:sz w:val="22"/>
          <w:szCs w:val="22"/>
        </w:rPr>
        <w:t>-1</w:t>
      </w:r>
      <w:r w:rsidR="002A1A0C" w:rsidRPr="003B76AE">
        <w:rPr>
          <w:rFonts w:asciiTheme="minorHAnsi" w:hAnsiTheme="minorHAnsi" w:cstheme="minorHAnsi"/>
          <w:sz w:val="22"/>
          <w:szCs w:val="22"/>
        </w:rPr>
        <w:t>0</w:t>
      </w:r>
      <w:r w:rsidR="00D37157" w:rsidRPr="003B76AE">
        <w:rPr>
          <w:rFonts w:asciiTheme="minorHAnsi" w:hAnsiTheme="minorHAnsi" w:cstheme="minorHAnsi"/>
          <w:sz w:val="22"/>
          <w:szCs w:val="22"/>
        </w:rPr>
        <w:t xml:space="preserve"> cm.</w:t>
      </w:r>
    </w:p>
    <w:p w14:paraId="032E7D66" w14:textId="26ACCEDF" w:rsidR="00E32990" w:rsidRDefault="00E32990" w:rsidP="009C1895">
      <w:pPr>
        <w:pStyle w:val="Akapitzlist"/>
        <w:numPr>
          <w:ilvl w:val="0"/>
          <w:numId w:val="6"/>
        </w:numPr>
        <w:tabs>
          <w:tab w:val="right" w:leader="dot" w:pos="10204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B76AE">
        <w:rPr>
          <w:rFonts w:asciiTheme="minorHAnsi" w:hAnsiTheme="minorHAnsi" w:cstheme="minorHAnsi"/>
          <w:sz w:val="22"/>
          <w:szCs w:val="22"/>
        </w:rPr>
        <w:t xml:space="preserve">kiełbasa zwyczajna(domowa) pakowana vacum, kiełbasa śląska(złota grillowa)120-140g, kiełbasa podwawelska 180-200g, kiełbasa ogniskowa(śniadaniowa) 100g- niedopuszczalna barwa szarozielona, plamy na powierzchni wynikające z </w:t>
      </w:r>
      <w:r w:rsidR="00F21E03" w:rsidRPr="003B76AE">
        <w:rPr>
          <w:rFonts w:asciiTheme="minorHAnsi" w:hAnsiTheme="minorHAnsi" w:cstheme="minorHAnsi"/>
          <w:sz w:val="22"/>
          <w:szCs w:val="22"/>
        </w:rPr>
        <w:t>niedowędzania</w:t>
      </w:r>
      <w:r w:rsidRPr="003B76AE">
        <w:rPr>
          <w:rFonts w:asciiTheme="minorHAnsi" w:hAnsiTheme="minorHAnsi" w:cstheme="minorHAnsi"/>
          <w:sz w:val="22"/>
          <w:szCs w:val="22"/>
        </w:rPr>
        <w:t xml:space="preserve"> w miejscu styku z innymi batonami oraz zawilgocenie powierzchni osłonki .Struktura ścisła, plastry grubości 3mm nie powinny się rozpadać, soczysta po podgrzaniu, kolor tłuszczu biały, niedopuszczalny smak i zapach świadczący o nieświeżości lub inny obcy.</w:t>
      </w:r>
      <w:r w:rsidR="001C136D" w:rsidRPr="003B76AE">
        <w:rPr>
          <w:rFonts w:asciiTheme="minorHAnsi" w:hAnsiTheme="minorHAnsi" w:cstheme="minorHAnsi"/>
          <w:sz w:val="22"/>
          <w:szCs w:val="22"/>
        </w:rPr>
        <w:t xml:space="preserve"> Mięso średnio rozdrobnione w jelitach wieprzowych</w:t>
      </w:r>
    </w:p>
    <w:p w14:paraId="298D71BF" w14:textId="71C0CF55" w:rsidR="00E32990" w:rsidRDefault="00E32990" w:rsidP="009C1895">
      <w:pPr>
        <w:pStyle w:val="Akapitzlist"/>
        <w:numPr>
          <w:ilvl w:val="0"/>
          <w:numId w:val="6"/>
        </w:numPr>
        <w:tabs>
          <w:tab w:val="right" w:leader="dot" w:pos="10204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B76AE">
        <w:rPr>
          <w:rFonts w:asciiTheme="minorHAnsi" w:hAnsiTheme="minorHAnsi" w:cstheme="minorHAnsi"/>
          <w:sz w:val="22"/>
          <w:szCs w:val="22"/>
        </w:rPr>
        <w:t xml:space="preserve">winerki z cielęciną 60-70g- </w:t>
      </w:r>
      <w:r w:rsidR="001C136D" w:rsidRPr="003B76AE">
        <w:rPr>
          <w:rFonts w:asciiTheme="minorHAnsi" w:hAnsiTheme="minorHAnsi" w:cstheme="minorHAnsi"/>
          <w:sz w:val="22"/>
          <w:szCs w:val="22"/>
        </w:rPr>
        <w:t xml:space="preserve">osłonka naturalna, </w:t>
      </w:r>
      <w:r w:rsidRPr="003B76AE">
        <w:rPr>
          <w:rFonts w:asciiTheme="minorHAnsi" w:hAnsiTheme="minorHAnsi" w:cstheme="minorHAnsi"/>
          <w:sz w:val="22"/>
          <w:szCs w:val="22"/>
        </w:rPr>
        <w:t>barwa jasnoróżowa, surowce drobno rozdrobnione, struktura ścisła, po podgrzaniu soczysta, smak i zapach charakterystyczny, swoisty, niedopuszczalny smak i zapach świadczący o nieświeżości lub inny obcy</w:t>
      </w:r>
    </w:p>
    <w:p w14:paraId="32516F00" w14:textId="1A93B5B8" w:rsidR="00E32990" w:rsidRDefault="00E32990" w:rsidP="009C1895">
      <w:pPr>
        <w:pStyle w:val="Akapitzlist"/>
        <w:numPr>
          <w:ilvl w:val="0"/>
          <w:numId w:val="6"/>
        </w:numPr>
        <w:tabs>
          <w:tab w:val="right" w:leader="dot" w:pos="1020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B76AE">
        <w:rPr>
          <w:rFonts w:asciiTheme="minorHAnsi" w:hAnsiTheme="minorHAnsi" w:cstheme="minorHAnsi"/>
          <w:sz w:val="22"/>
          <w:szCs w:val="22"/>
        </w:rPr>
        <w:t>szynka konserwowa(prasowana)-konserwa blokowa, zawartość stanowi jedną całość, o kształcie zastosowanego opakowania, wyprodukowana z mięśni szynki wieprzowej z dodatkiem substancji dodatkowych dozwolonych, bez dodatku mięsa oddzielonego mechanicznie i surowców zwiększających wodochłonność. Zawartość mięśni z szynki wieprzowej nie mniej niż 85%</w:t>
      </w:r>
      <w:r w:rsidR="00E864F3" w:rsidRPr="003B76AE">
        <w:rPr>
          <w:rFonts w:asciiTheme="minorHAnsi" w:hAnsiTheme="minorHAnsi" w:cstheme="minorHAnsi"/>
          <w:sz w:val="22"/>
          <w:szCs w:val="22"/>
        </w:rPr>
        <w:t>. Konsystencja soczysta, krucha, plastry grubości 2 mm nie powinny się rozpadać. Produkt w osłonce sztucznej, formowany w kształcie bloku. Niedopuszczalny wyciek soku oraz skupiska galarety.</w:t>
      </w:r>
    </w:p>
    <w:p w14:paraId="791C2FD5" w14:textId="4E7EE6B6" w:rsidR="00E32990" w:rsidRDefault="00E32990" w:rsidP="009C1895">
      <w:pPr>
        <w:pStyle w:val="Akapitzlist"/>
        <w:numPr>
          <w:ilvl w:val="0"/>
          <w:numId w:val="6"/>
        </w:numPr>
        <w:tabs>
          <w:tab w:val="right" w:leader="dot" w:pos="1020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B76AE">
        <w:rPr>
          <w:rFonts w:asciiTheme="minorHAnsi" w:hAnsiTheme="minorHAnsi" w:cstheme="minorHAnsi"/>
          <w:sz w:val="22"/>
          <w:szCs w:val="22"/>
        </w:rPr>
        <w:t>kiełbasa kminkowa</w:t>
      </w:r>
      <w:r w:rsidR="001C136D" w:rsidRPr="003B76AE">
        <w:rPr>
          <w:rFonts w:asciiTheme="minorHAnsi" w:hAnsiTheme="minorHAnsi" w:cstheme="minorHAnsi"/>
          <w:sz w:val="22"/>
          <w:szCs w:val="22"/>
        </w:rPr>
        <w:t>–</w:t>
      </w:r>
      <w:r w:rsidR="000C6284" w:rsidRPr="003B76AE">
        <w:rPr>
          <w:rFonts w:asciiTheme="minorHAnsi" w:hAnsiTheme="minorHAnsi" w:cstheme="minorHAnsi"/>
          <w:sz w:val="22"/>
          <w:szCs w:val="22"/>
        </w:rPr>
        <w:t xml:space="preserve"> kiełbasa z mięsa wieprzowego- powyżej 70%, wyrób otrzymany z całej lub grubo zmielonych peklowanych mięśni udźca wp, wędzony, parzony, z dodatkiem kminku. Produkt w sztucznej osłonce w formie batonu o średnicy 8-10 cm</w:t>
      </w:r>
      <w:r w:rsidR="001C136D" w:rsidRPr="003B76AE">
        <w:rPr>
          <w:rFonts w:asciiTheme="minorHAnsi" w:hAnsiTheme="minorHAnsi" w:cstheme="minorHAnsi"/>
          <w:sz w:val="22"/>
          <w:szCs w:val="22"/>
        </w:rPr>
        <w:t>.</w:t>
      </w:r>
      <w:r w:rsidRPr="003B76AE">
        <w:rPr>
          <w:rFonts w:asciiTheme="minorHAnsi" w:hAnsiTheme="minorHAnsi" w:cstheme="minorHAnsi"/>
          <w:sz w:val="22"/>
          <w:szCs w:val="22"/>
        </w:rPr>
        <w:t xml:space="preserve"> </w:t>
      </w:r>
      <w:r w:rsidR="001C136D" w:rsidRPr="003B76AE">
        <w:rPr>
          <w:rFonts w:asciiTheme="minorHAnsi" w:hAnsiTheme="minorHAnsi" w:cstheme="minorHAnsi"/>
          <w:sz w:val="22"/>
          <w:szCs w:val="22"/>
        </w:rPr>
        <w:t>N</w:t>
      </w:r>
      <w:r w:rsidRPr="003B76AE">
        <w:rPr>
          <w:rFonts w:asciiTheme="minorHAnsi" w:hAnsiTheme="minorHAnsi" w:cstheme="minorHAnsi"/>
          <w:sz w:val="22"/>
          <w:szCs w:val="22"/>
        </w:rPr>
        <w:t xml:space="preserve">iedopuszczalna barwa szarozielona, plamy na powierzchni wynikające z </w:t>
      </w:r>
      <w:r w:rsidR="001C136D" w:rsidRPr="003B76AE">
        <w:rPr>
          <w:rFonts w:asciiTheme="minorHAnsi" w:hAnsiTheme="minorHAnsi" w:cstheme="minorHAnsi"/>
          <w:sz w:val="22"/>
          <w:szCs w:val="22"/>
        </w:rPr>
        <w:t>niedowędzania</w:t>
      </w:r>
      <w:r w:rsidRPr="003B76AE">
        <w:rPr>
          <w:rFonts w:asciiTheme="minorHAnsi" w:hAnsiTheme="minorHAnsi" w:cstheme="minorHAnsi"/>
          <w:sz w:val="22"/>
          <w:szCs w:val="22"/>
        </w:rPr>
        <w:t xml:space="preserve"> w miejscu styku z innymi batonami oraz zawilgocenie powierzchni osłonki .Struktura ścisła, plastry grubości 3mm nie powinny się rozpadać, kolor tłuszczu biały, niedopuszczalny smak i zapach świadczący o nieświeżości lub inny obcy.</w:t>
      </w:r>
    </w:p>
    <w:p w14:paraId="21722B50" w14:textId="5308C4A2" w:rsidR="000C6284" w:rsidRPr="003B76AE" w:rsidRDefault="000C6284" w:rsidP="009C1895">
      <w:pPr>
        <w:pStyle w:val="Akapitzlist"/>
        <w:numPr>
          <w:ilvl w:val="0"/>
          <w:numId w:val="6"/>
        </w:numPr>
        <w:tabs>
          <w:tab w:val="right" w:leader="dot" w:pos="1020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B76AE">
        <w:rPr>
          <w:rFonts w:asciiTheme="minorHAnsi" w:hAnsiTheme="minorHAnsi" w:cstheme="minorHAnsi"/>
          <w:sz w:val="22"/>
          <w:szCs w:val="22"/>
        </w:rPr>
        <w:t xml:space="preserve">kiełbasa krakowska sucha, mięso wieprzowe, ze 112 g produktu otrzymuje się 100g wyrobu, na przekroju surowce równomiernie rozłożone, kiełbasa sucha,   </w:t>
      </w:r>
    </w:p>
    <w:p w14:paraId="4435F1BC" w14:textId="5E4C9AD2" w:rsidR="00083C19" w:rsidRDefault="000C6284" w:rsidP="009C1895">
      <w:pPr>
        <w:tabs>
          <w:tab w:val="right" w:leader="dot" w:pos="1020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C1010">
        <w:rPr>
          <w:rFonts w:asciiTheme="minorHAnsi" w:hAnsiTheme="minorHAnsi" w:cstheme="minorHAnsi"/>
          <w:sz w:val="22"/>
          <w:szCs w:val="22"/>
        </w:rPr>
        <w:t xml:space="preserve"> wędzona. Produkt w sztucznej osłonce w formie batonu</w:t>
      </w:r>
      <w:r w:rsidR="00083C19" w:rsidRPr="005C1010">
        <w:rPr>
          <w:rFonts w:asciiTheme="minorHAnsi" w:hAnsiTheme="minorHAnsi" w:cstheme="minorHAnsi"/>
          <w:sz w:val="22"/>
          <w:szCs w:val="22"/>
        </w:rPr>
        <w:t>.  Niedopuszczalny smak i zapach świadczący o nieświeżości lub inny obcy. Smak i zapach typowy dla wyrobu.</w:t>
      </w:r>
    </w:p>
    <w:p w14:paraId="7DC1FE79" w14:textId="7C4C32C7" w:rsidR="000C6284" w:rsidRDefault="000C6284" w:rsidP="009C1895">
      <w:pPr>
        <w:pStyle w:val="Akapitzlist"/>
        <w:numPr>
          <w:ilvl w:val="0"/>
          <w:numId w:val="6"/>
        </w:numPr>
        <w:tabs>
          <w:tab w:val="right" w:leader="dot" w:pos="1020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B76AE">
        <w:rPr>
          <w:rFonts w:asciiTheme="minorHAnsi" w:hAnsiTheme="minorHAnsi" w:cstheme="minorHAnsi"/>
          <w:sz w:val="22"/>
          <w:szCs w:val="22"/>
        </w:rPr>
        <w:t>szynka dębicka</w:t>
      </w:r>
      <w:r w:rsidR="00083C19" w:rsidRPr="003B76AE">
        <w:rPr>
          <w:rFonts w:asciiTheme="minorHAnsi" w:hAnsiTheme="minorHAnsi" w:cstheme="minorHAnsi"/>
          <w:sz w:val="22"/>
          <w:szCs w:val="22"/>
        </w:rPr>
        <w:t>-</w:t>
      </w:r>
      <w:r w:rsidR="00D37157" w:rsidRPr="003B76AE">
        <w:rPr>
          <w:rFonts w:asciiTheme="minorHAnsi" w:hAnsiTheme="minorHAnsi" w:cstheme="minorHAnsi"/>
          <w:sz w:val="22"/>
          <w:szCs w:val="22"/>
        </w:rPr>
        <w:t xml:space="preserve"> </w:t>
      </w:r>
      <w:r w:rsidR="00083C19" w:rsidRPr="003B76AE">
        <w:rPr>
          <w:rFonts w:asciiTheme="minorHAnsi" w:hAnsiTheme="minorHAnsi" w:cstheme="minorHAnsi"/>
          <w:sz w:val="22"/>
          <w:szCs w:val="22"/>
        </w:rPr>
        <w:t>wyrób z mięsa wieprzowego wędzony, peklowany, parzony, bez tłuszczu</w:t>
      </w:r>
      <w:r w:rsidR="00D37157" w:rsidRPr="003B76AE">
        <w:rPr>
          <w:rFonts w:asciiTheme="minorHAnsi" w:hAnsiTheme="minorHAnsi" w:cstheme="minorHAnsi"/>
          <w:sz w:val="22"/>
          <w:szCs w:val="22"/>
        </w:rPr>
        <w:t xml:space="preserve"> o zachowanej strukturze tkankowej, wyprodukowany z jednej części anatomicznej tuszy szynka b/kości. Skład mięso wieprzowe od szynki powyżej 90%. .Kształt uzależniony od wielkości i sposobu uformowania surowca. Niedopuszczalna barwa szarozielona, smak i zapach świadczący o nieświeżości lub inny obcy.</w:t>
      </w:r>
    </w:p>
    <w:p w14:paraId="4964009B" w14:textId="51FC20F5" w:rsidR="00E32990" w:rsidRDefault="00E32990" w:rsidP="009C1895">
      <w:pPr>
        <w:pStyle w:val="Akapitzlist"/>
        <w:numPr>
          <w:ilvl w:val="0"/>
          <w:numId w:val="6"/>
        </w:numPr>
        <w:tabs>
          <w:tab w:val="right" w:leader="dot" w:pos="1020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B76AE">
        <w:rPr>
          <w:rFonts w:asciiTheme="minorHAnsi" w:hAnsiTheme="minorHAnsi" w:cstheme="minorHAnsi"/>
          <w:sz w:val="22"/>
          <w:szCs w:val="22"/>
        </w:rPr>
        <w:t>kaszanka(krupniok)- wędlina podrobowa wyprodukowana z surowców podrobowych, skórek wp, tłuszczu, kaszy i krwi, bez dodatku MOM, w osłonce naturalnej lub sztucznej, powierzchnia czysta, lekko wilgotna,, niedopuszczalne zabrudzenia, oślizłość i naloty pleśni. Konsystencja i struktura dość ścisła, niedopuszczalne skupiska nie wymieszanych składników. Barwa na przekroju szara do brunatnej, nierównomierna. Smak i zapach charakterystyczny dla wędliny podrobowej, parzonej z dodatkiem krwi i kaszy, wyczuwalne przyprawy. Niedopuszczalny smak i zapach świadczący o nieświeżości lub inny obcy.</w:t>
      </w:r>
    </w:p>
    <w:p w14:paraId="6A6DE5C4" w14:textId="38A542C0" w:rsidR="00E32990" w:rsidRDefault="00E32990" w:rsidP="009C1895">
      <w:pPr>
        <w:pStyle w:val="Akapitzlist"/>
        <w:numPr>
          <w:ilvl w:val="0"/>
          <w:numId w:val="6"/>
        </w:numPr>
        <w:tabs>
          <w:tab w:val="right" w:leader="dot" w:pos="1020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B76AE">
        <w:rPr>
          <w:rFonts w:asciiTheme="minorHAnsi" w:hAnsiTheme="minorHAnsi" w:cstheme="minorHAnsi"/>
          <w:sz w:val="22"/>
          <w:szCs w:val="22"/>
        </w:rPr>
        <w:t>pasztetowa- konsystencja smarowna, niedopuszczalna zbyt pastowata i mazista; struktura jednolita, wszystkie składniki równomiernie wymieszane z  przyprawami, dopuszczalne nieliczne pęcherzyki powietrzne; niedopuszczalne wyczuwalne organoleptycznie cząstki kości, skupiska galarety lub wytopionego tłuszczu wewnątrz bloku.</w:t>
      </w:r>
    </w:p>
    <w:p w14:paraId="4304C7DD" w14:textId="2A11C5F4" w:rsidR="00E32990" w:rsidRDefault="00E32990" w:rsidP="009C1895">
      <w:pPr>
        <w:pStyle w:val="Akapitzlist"/>
        <w:numPr>
          <w:ilvl w:val="0"/>
          <w:numId w:val="6"/>
        </w:numPr>
        <w:tabs>
          <w:tab w:val="right" w:leader="dot" w:pos="1020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B76AE">
        <w:rPr>
          <w:rFonts w:asciiTheme="minorHAnsi" w:hAnsiTheme="minorHAnsi" w:cstheme="minorHAnsi"/>
          <w:sz w:val="22"/>
          <w:szCs w:val="22"/>
        </w:rPr>
        <w:t>mortadela-barwa jasnoróżowa, składniki drobno rozdrobnione lub zhomogenizowane, równomiernie rozłożone, dopuszczalne pojedyncze komory powietrzne, nie połączone ze zmianą barwy oraz niewielkie zacieki tłuszczu i galarety pod osłonką na końcówkach batonów, konsystencja dość ścisła, elastyczna. Smak i zapach charakterystyczny dla mięsa peklowanego, wędzonej i parzonej, wyczuwalne przyprawy i lekki zapach wędzenia, niedopuszczalny smak i zapach  świadczący o nieświeżości lub inny obcy.</w:t>
      </w:r>
    </w:p>
    <w:p w14:paraId="7FA8E18F" w14:textId="12CA03E1" w:rsidR="006D21C6" w:rsidRDefault="006D21C6" w:rsidP="009C1895">
      <w:pPr>
        <w:pStyle w:val="Akapitzlist"/>
        <w:numPr>
          <w:ilvl w:val="0"/>
          <w:numId w:val="6"/>
        </w:numPr>
        <w:tabs>
          <w:tab w:val="right" w:leader="dot" w:pos="1020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B76AE">
        <w:rPr>
          <w:rFonts w:asciiTheme="minorHAnsi" w:hAnsiTheme="minorHAnsi" w:cstheme="minorHAnsi"/>
          <w:iCs/>
          <w:sz w:val="22"/>
          <w:szCs w:val="22"/>
        </w:rPr>
        <w:t xml:space="preserve">kabanos podsuszany </w:t>
      </w:r>
      <w:r w:rsidRPr="003B76AE">
        <w:rPr>
          <w:rFonts w:asciiTheme="minorHAnsi" w:hAnsiTheme="minorHAnsi" w:cstheme="minorHAnsi"/>
          <w:sz w:val="22"/>
          <w:szCs w:val="22"/>
        </w:rPr>
        <w:t>wieprzowy- wyrób mięsny w osłonkach naturalnych, z rozdrobnionego mięsa peklowanego i tłuszczu, bez dodatku surowców  uzupełniających, wędzony, suszony. Sól i przyprawy wyraźnie wyczuwalne; niedopuszczalny smak i zapach świadczący o nieświeżości lub inny obcy. Konsystencja krucha. Barwa brązowa do ciemnobrązowej, równomiernie pomarszczona; osłonka ściśle przylegając do farszu; batony o łącznej długości od 30cm do 40cm. Zawartość mięsa min 90%, tłuszcz nie więcej niż 10g/100g, zapach świeży przyjemny swoisty, niedopuszczalny nalot pleśni</w:t>
      </w:r>
      <w:r w:rsidR="003B76AE">
        <w:rPr>
          <w:rFonts w:asciiTheme="minorHAnsi" w:hAnsiTheme="minorHAnsi" w:cstheme="minorHAnsi"/>
          <w:sz w:val="22"/>
          <w:szCs w:val="22"/>
        </w:rPr>
        <w:t>.</w:t>
      </w:r>
    </w:p>
    <w:p w14:paraId="3E9FF56B" w14:textId="48494E08" w:rsidR="006D21C6" w:rsidRDefault="00F21E03" w:rsidP="009C1895">
      <w:pPr>
        <w:pStyle w:val="Akapitzlist"/>
        <w:numPr>
          <w:ilvl w:val="0"/>
          <w:numId w:val="6"/>
        </w:numPr>
        <w:tabs>
          <w:tab w:val="right" w:leader="dot" w:pos="1020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B76AE">
        <w:rPr>
          <w:rFonts w:asciiTheme="minorHAnsi" w:hAnsiTheme="minorHAnsi" w:cstheme="minorHAnsi"/>
          <w:sz w:val="22"/>
          <w:szCs w:val="22"/>
        </w:rPr>
        <w:t>k</w:t>
      </w:r>
      <w:r w:rsidR="006D21C6" w:rsidRPr="003B76AE">
        <w:rPr>
          <w:rFonts w:asciiTheme="minorHAnsi" w:hAnsiTheme="minorHAnsi" w:cstheme="minorHAnsi"/>
          <w:sz w:val="22"/>
          <w:szCs w:val="22"/>
        </w:rPr>
        <w:t xml:space="preserve">iełbasa biała parzona (gruba)-   Zawartość mięsa min 70%; kiełbasa średnio rozdrobniona, wędzona, smak i zapach charakterystyczny dla danego asortymentu, aromatyczny wyczuwalny smak i zapach użytych przypraw, </w:t>
      </w:r>
      <w:r w:rsidRPr="003B76AE">
        <w:rPr>
          <w:rFonts w:asciiTheme="minorHAnsi" w:hAnsiTheme="minorHAnsi" w:cstheme="minorHAnsi"/>
          <w:sz w:val="22"/>
          <w:szCs w:val="22"/>
        </w:rPr>
        <w:t>niedopuszczalne wyczuwalne organoleptycznie cząstki kości. Barwa jasnoszara do jasnoróżowa.</w:t>
      </w:r>
    </w:p>
    <w:p w14:paraId="65D85074" w14:textId="5DC41491" w:rsidR="00F21E03" w:rsidRPr="003B76AE" w:rsidRDefault="00F21E03" w:rsidP="009C1895">
      <w:pPr>
        <w:pStyle w:val="Akapitzlist"/>
        <w:numPr>
          <w:ilvl w:val="0"/>
          <w:numId w:val="6"/>
        </w:numPr>
        <w:tabs>
          <w:tab w:val="right" w:leader="dot" w:pos="1020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B76AE">
        <w:rPr>
          <w:rFonts w:asciiTheme="minorHAnsi" w:hAnsiTheme="minorHAnsi" w:cstheme="minorHAnsi"/>
          <w:sz w:val="22"/>
          <w:szCs w:val="22"/>
        </w:rPr>
        <w:t>kiełbasa myśliwska podsuszana, grubo lub średnio rozdrobniona. Zawartość mięsa min. 7</w:t>
      </w:r>
      <w:r w:rsidR="002A1A0C" w:rsidRPr="003B76AE">
        <w:rPr>
          <w:rFonts w:asciiTheme="minorHAnsi" w:hAnsiTheme="minorHAnsi" w:cstheme="minorHAnsi"/>
          <w:sz w:val="22"/>
          <w:szCs w:val="22"/>
        </w:rPr>
        <w:t>5</w:t>
      </w:r>
      <w:r w:rsidRPr="003B76AE">
        <w:rPr>
          <w:rFonts w:asciiTheme="minorHAnsi" w:hAnsiTheme="minorHAnsi" w:cstheme="minorHAnsi"/>
          <w:sz w:val="22"/>
          <w:szCs w:val="22"/>
        </w:rPr>
        <w:t xml:space="preserve">%, zawartość tłuszczu nie więcej niż 10g/100g. </w:t>
      </w:r>
      <w:r w:rsidR="00343B8F" w:rsidRPr="003B76AE">
        <w:rPr>
          <w:rFonts w:asciiTheme="minorHAnsi" w:hAnsiTheme="minorHAnsi" w:cstheme="minorHAnsi"/>
          <w:sz w:val="22"/>
          <w:szCs w:val="22"/>
        </w:rPr>
        <w:t>B</w:t>
      </w:r>
      <w:r w:rsidRPr="003B76AE">
        <w:rPr>
          <w:rFonts w:asciiTheme="minorHAnsi" w:hAnsiTheme="minorHAnsi" w:cstheme="minorHAnsi"/>
          <w:sz w:val="22"/>
          <w:szCs w:val="22"/>
        </w:rPr>
        <w:t xml:space="preserve">arwa brązowa do ciemnobrązowej, równomiernie </w:t>
      </w:r>
      <w:r w:rsidR="00343B8F" w:rsidRPr="003B76AE">
        <w:rPr>
          <w:rFonts w:asciiTheme="minorHAnsi" w:hAnsiTheme="minorHAnsi" w:cstheme="minorHAnsi"/>
          <w:sz w:val="22"/>
          <w:szCs w:val="22"/>
        </w:rPr>
        <w:t xml:space="preserve">pomarszczona, </w:t>
      </w:r>
      <w:r w:rsidRPr="003B76AE">
        <w:rPr>
          <w:rFonts w:asciiTheme="minorHAnsi" w:hAnsiTheme="minorHAnsi" w:cstheme="minorHAnsi"/>
          <w:sz w:val="22"/>
          <w:szCs w:val="22"/>
        </w:rPr>
        <w:t>składniki równomiernie wymieszane. Konsystencja i struktura dość ścisła, krucha. Smak i zapach właściwy dla mięsa</w:t>
      </w:r>
      <w:r w:rsidR="00343B8F" w:rsidRPr="003B76AE">
        <w:rPr>
          <w:rFonts w:asciiTheme="minorHAnsi" w:hAnsiTheme="minorHAnsi" w:cstheme="minorHAnsi"/>
          <w:sz w:val="22"/>
          <w:szCs w:val="22"/>
        </w:rPr>
        <w:t xml:space="preserve"> </w:t>
      </w:r>
      <w:r w:rsidRPr="003B76AE">
        <w:rPr>
          <w:rFonts w:asciiTheme="minorHAnsi" w:hAnsiTheme="minorHAnsi" w:cstheme="minorHAnsi"/>
          <w:sz w:val="22"/>
          <w:szCs w:val="22"/>
        </w:rPr>
        <w:t>peklowanego, wędzonego, suszonego; sól i przyprawy wyraźnie wyczuwalne; niedopuszczalny smaki zapach świadczący o nieświeżości lu</w:t>
      </w:r>
      <w:r w:rsidR="00343B8F" w:rsidRPr="003B76AE">
        <w:rPr>
          <w:rFonts w:asciiTheme="minorHAnsi" w:hAnsiTheme="minorHAnsi" w:cstheme="minorHAnsi"/>
          <w:sz w:val="22"/>
          <w:szCs w:val="22"/>
        </w:rPr>
        <w:t>b</w:t>
      </w:r>
      <w:r w:rsidRPr="003B76AE">
        <w:rPr>
          <w:rFonts w:asciiTheme="minorHAnsi" w:hAnsiTheme="minorHAnsi" w:cstheme="minorHAnsi"/>
          <w:sz w:val="22"/>
          <w:szCs w:val="22"/>
        </w:rPr>
        <w:t xml:space="preserve"> inny obcy.</w:t>
      </w:r>
    </w:p>
    <w:p w14:paraId="2663BFF7" w14:textId="1996D6FA" w:rsidR="006D21C6" w:rsidRPr="005C1010" w:rsidRDefault="006D21C6" w:rsidP="006D21C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5E046B0" w14:textId="77777777" w:rsidR="00705D46" w:rsidRPr="005C1010" w:rsidRDefault="00705D46" w:rsidP="00705D46">
      <w:pPr>
        <w:rPr>
          <w:rFonts w:asciiTheme="minorHAnsi" w:hAnsiTheme="minorHAnsi" w:cstheme="minorHAnsi"/>
          <w:sz w:val="22"/>
          <w:szCs w:val="22"/>
        </w:rPr>
      </w:pPr>
    </w:p>
    <w:p w14:paraId="696260EC" w14:textId="77777777" w:rsidR="0048737B" w:rsidRPr="005C1010" w:rsidRDefault="0048737B" w:rsidP="0048737B">
      <w:pPr>
        <w:spacing w:line="276" w:lineRule="auto"/>
        <w:ind w:left="4247"/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 w:rsidRPr="005C1010">
        <w:rPr>
          <w:rFonts w:asciiTheme="minorHAnsi" w:hAnsiTheme="minorHAnsi" w:cstheme="minorHAnsi"/>
          <w:bCs/>
          <w:iCs/>
          <w:sz w:val="22"/>
          <w:szCs w:val="22"/>
        </w:rPr>
        <w:t>należy podpisać</w:t>
      </w:r>
      <w:r w:rsidRPr="005C1010">
        <w:rPr>
          <w:rFonts w:asciiTheme="minorHAnsi" w:hAnsiTheme="minorHAnsi" w:cstheme="minorHAnsi"/>
          <w:bCs/>
          <w:iCs/>
          <w:sz w:val="22"/>
          <w:szCs w:val="22"/>
        </w:rPr>
        <w:br/>
        <w:t>kwalifikowanym podpisem elektronicznym</w:t>
      </w:r>
    </w:p>
    <w:p w14:paraId="7E2D2DAC" w14:textId="77777777" w:rsidR="0048737B" w:rsidRPr="005C1010" w:rsidRDefault="0048737B" w:rsidP="0048737B">
      <w:pPr>
        <w:spacing w:line="276" w:lineRule="auto"/>
        <w:ind w:left="4247"/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 w:rsidRPr="005C1010">
        <w:rPr>
          <w:rFonts w:asciiTheme="minorHAnsi" w:hAnsiTheme="minorHAnsi" w:cstheme="minorHAnsi"/>
          <w:bCs/>
          <w:iCs/>
          <w:sz w:val="22"/>
          <w:szCs w:val="22"/>
        </w:rPr>
        <w:t>lub podpisem zaufanym lub podpisem osobistym</w:t>
      </w:r>
    </w:p>
    <w:p w14:paraId="741E81FD" w14:textId="77777777" w:rsidR="00705D46" w:rsidRPr="005C1010" w:rsidRDefault="00705D46" w:rsidP="00705D46">
      <w:pPr>
        <w:rPr>
          <w:rFonts w:asciiTheme="minorHAnsi" w:hAnsiTheme="minorHAnsi" w:cstheme="minorHAnsi"/>
          <w:sz w:val="22"/>
          <w:szCs w:val="22"/>
        </w:rPr>
      </w:pPr>
    </w:p>
    <w:p w14:paraId="6403050D" w14:textId="77777777" w:rsidR="0048737B" w:rsidRPr="005C1010" w:rsidRDefault="0048737B" w:rsidP="0048737B">
      <w:pPr>
        <w:tabs>
          <w:tab w:val="center" w:pos="4896"/>
          <w:tab w:val="right" w:pos="9432"/>
        </w:tabs>
        <w:jc w:val="right"/>
        <w:rPr>
          <w:rFonts w:asciiTheme="minorHAnsi" w:hAnsiTheme="minorHAnsi" w:cstheme="minorHAnsi"/>
          <w:sz w:val="22"/>
          <w:szCs w:val="22"/>
        </w:rPr>
      </w:pPr>
      <w:bookmarkStart w:id="1" w:name="_Hlk161391443"/>
      <w:r w:rsidRPr="005C1010">
        <w:rPr>
          <w:rFonts w:asciiTheme="minorHAnsi" w:hAnsiTheme="minorHAnsi" w:cstheme="minorHAnsi"/>
          <w:sz w:val="22"/>
          <w:szCs w:val="22"/>
        </w:rPr>
        <w:t>Załącznik nr 2 do Formularza oferty</w:t>
      </w:r>
    </w:p>
    <w:p w14:paraId="62E5B457" w14:textId="77777777" w:rsidR="0048737B" w:rsidRPr="005C1010" w:rsidRDefault="0048737B" w:rsidP="0048737B">
      <w:pPr>
        <w:tabs>
          <w:tab w:val="center" w:pos="4896"/>
          <w:tab w:val="right" w:pos="9432"/>
        </w:tabs>
        <w:rPr>
          <w:rFonts w:asciiTheme="minorHAnsi" w:hAnsiTheme="minorHAnsi" w:cstheme="minorHAnsi"/>
          <w:sz w:val="22"/>
          <w:szCs w:val="22"/>
        </w:rPr>
      </w:pPr>
    </w:p>
    <w:p w14:paraId="214447AC" w14:textId="77777777" w:rsidR="0048737B" w:rsidRPr="005C1010" w:rsidRDefault="0048737B" w:rsidP="0048737B">
      <w:pPr>
        <w:tabs>
          <w:tab w:val="center" w:pos="4896"/>
          <w:tab w:val="right" w:pos="9432"/>
        </w:tabs>
        <w:rPr>
          <w:rFonts w:asciiTheme="minorHAnsi" w:hAnsiTheme="minorHAnsi" w:cstheme="minorHAnsi"/>
          <w:sz w:val="22"/>
          <w:szCs w:val="22"/>
        </w:rPr>
      </w:pPr>
    </w:p>
    <w:p w14:paraId="537E51B2" w14:textId="77777777" w:rsidR="0048737B" w:rsidRPr="005C1010" w:rsidRDefault="0048737B" w:rsidP="0048737B">
      <w:pPr>
        <w:tabs>
          <w:tab w:val="center" w:pos="4896"/>
          <w:tab w:val="right" w:pos="943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5C1010">
        <w:rPr>
          <w:rFonts w:asciiTheme="minorHAnsi" w:hAnsiTheme="minorHAnsi" w:cstheme="minorHAnsi"/>
          <w:sz w:val="22"/>
          <w:szCs w:val="22"/>
        </w:rPr>
        <w:t>FORMULARZ ASORTYMENTOWO - CENOWY</w:t>
      </w:r>
    </w:p>
    <w:p w14:paraId="30110D0E" w14:textId="77777777" w:rsidR="0048737B" w:rsidRPr="005C1010" w:rsidRDefault="0048737B" w:rsidP="0048737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FA1F1DF" w14:textId="285F51E4" w:rsidR="00705D46" w:rsidRPr="005C1010" w:rsidRDefault="0048737B" w:rsidP="00705D46">
      <w:pPr>
        <w:rPr>
          <w:rFonts w:asciiTheme="minorHAnsi" w:hAnsiTheme="minorHAnsi" w:cstheme="minorHAnsi"/>
          <w:sz w:val="22"/>
          <w:szCs w:val="22"/>
        </w:rPr>
      </w:pPr>
      <w:r w:rsidRPr="005C1010">
        <w:rPr>
          <w:rFonts w:asciiTheme="minorHAnsi" w:hAnsiTheme="minorHAnsi" w:cstheme="minorHAnsi"/>
          <w:sz w:val="22"/>
          <w:szCs w:val="22"/>
        </w:rPr>
        <w:t>Część 3 Wędliny drobiowe</w:t>
      </w:r>
    </w:p>
    <w:p w14:paraId="72C8D4D8" w14:textId="77777777" w:rsidR="00705D46" w:rsidRPr="005C1010" w:rsidRDefault="00705D46" w:rsidP="00705D4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5551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819"/>
        <w:gridCol w:w="1134"/>
        <w:gridCol w:w="1134"/>
        <w:gridCol w:w="1626"/>
        <w:gridCol w:w="1701"/>
        <w:gridCol w:w="850"/>
        <w:gridCol w:w="1791"/>
      </w:tblGrid>
      <w:tr w:rsidR="00705D46" w:rsidRPr="005C1010" w14:paraId="0761F2E1" w14:textId="77777777" w:rsidTr="00D90400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A64B2" w14:textId="77777777" w:rsidR="00705D46" w:rsidRPr="005C1010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5CED0" w14:textId="77777777" w:rsidR="00705D46" w:rsidRPr="005C1010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BECB6" w14:textId="77777777" w:rsidR="00705D46" w:rsidRPr="005C1010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4D238" w14:textId="77777777" w:rsidR="00705D46" w:rsidRPr="005C1010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1687C" w14:textId="77777777" w:rsidR="00705D46" w:rsidRPr="005C1010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Cena jedn.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25B74" w14:textId="77777777" w:rsidR="00705D46" w:rsidRPr="005C1010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B3519" w14:textId="77777777" w:rsidR="00705D46" w:rsidRPr="005C1010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%VAT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F69F" w14:textId="77777777" w:rsidR="00705D46" w:rsidRPr="005C1010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</w:tc>
      </w:tr>
      <w:tr w:rsidR="00705D46" w:rsidRPr="005C1010" w14:paraId="43A9DA10" w14:textId="77777777" w:rsidTr="00D90400">
        <w:trPr>
          <w:trHeight w:val="24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F4F4B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1DADF" w14:textId="77777777" w:rsidR="00705D46" w:rsidRPr="005C1010" w:rsidRDefault="00705D46" w:rsidP="00C11C4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Polędwica drobiowa ( nie wysokowydajna)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662B3" w14:textId="1F14EB67" w:rsidR="00705D46" w:rsidRPr="005C1010" w:rsidRDefault="00972973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705D46" w:rsidRPr="005C1010">
              <w:rPr>
                <w:rFonts w:asciiTheme="minorHAnsi" w:hAnsiTheme="minorHAnsi" w:cstheme="minorHAnsi"/>
                <w:sz w:val="22"/>
                <w:szCs w:val="22"/>
              </w:rPr>
              <w:t xml:space="preserve">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51DA8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2 000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F8B73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59751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ABE6A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C6FF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D46" w:rsidRPr="005C1010" w14:paraId="08AFD733" w14:textId="77777777" w:rsidTr="00D90400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F5ED8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665CD" w14:textId="77777777" w:rsidR="00705D46" w:rsidRPr="005C1010" w:rsidRDefault="00705D46" w:rsidP="00C11C4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Filet z indyka wędzony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C4171" w14:textId="53C5CD2B" w:rsidR="00705D46" w:rsidRPr="005C1010" w:rsidRDefault="00972973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705D46" w:rsidRPr="005C1010">
              <w:rPr>
                <w:rFonts w:asciiTheme="minorHAnsi" w:hAnsiTheme="minorHAnsi" w:cstheme="minorHAnsi"/>
                <w:sz w:val="22"/>
                <w:szCs w:val="22"/>
              </w:rPr>
              <w:t xml:space="preserve">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748F8" w14:textId="3A7787B4" w:rsidR="00705D46" w:rsidRPr="005C1010" w:rsidRDefault="00972973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  <w:r w:rsidR="00705D46" w:rsidRPr="005C101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71F6B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D3718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76ACA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7D67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D46" w:rsidRPr="005C1010" w14:paraId="585E60C8" w14:textId="77777777" w:rsidTr="00D90400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F7FE4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A28CC" w14:textId="77777777" w:rsidR="00705D46" w:rsidRPr="005C1010" w:rsidRDefault="00705D46" w:rsidP="00C11C4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Szynka drobiowa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BBADB" w14:textId="0F378806" w:rsidR="00705D46" w:rsidRPr="005C1010" w:rsidRDefault="00972973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705D46" w:rsidRPr="005C1010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C257F" w14:textId="200FB8D2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2973" w:rsidRPr="005C101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74CFB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11CD8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C2DEA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1A44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D46" w:rsidRPr="005C1010" w14:paraId="74D63BB9" w14:textId="77777777" w:rsidTr="00D90400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3B216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3B47D" w14:textId="77777777" w:rsidR="00705D46" w:rsidRPr="005C1010" w:rsidRDefault="00705D46" w:rsidP="00C11C4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Pasztet z drobiu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FBF42" w14:textId="60551E9A" w:rsidR="00705D46" w:rsidRPr="005C1010" w:rsidRDefault="00972973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705D46" w:rsidRPr="005C1010">
              <w:rPr>
                <w:rFonts w:asciiTheme="minorHAnsi" w:hAnsiTheme="minorHAnsi" w:cstheme="minorHAnsi"/>
                <w:sz w:val="22"/>
                <w:szCs w:val="22"/>
              </w:rPr>
              <w:t xml:space="preserve">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90205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700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F58BF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C9CE8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C647F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2B69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D46" w:rsidRPr="005C1010" w14:paraId="36123C53" w14:textId="77777777" w:rsidTr="00D90400">
        <w:trPr>
          <w:trHeight w:val="39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E2D94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76CE4" w14:textId="77777777" w:rsidR="00705D46" w:rsidRPr="005C1010" w:rsidRDefault="00705D46" w:rsidP="00C11C4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Kiełbasa śląska drobiowa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956C6" w14:textId="2D150181" w:rsidR="00705D46" w:rsidRPr="005C1010" w:rsidRDefault="00972973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705D46" w:rsidRPr="005C1010">
              <w:rPr>
                <w:rFonts w:asciiTheme="minorHAnsi" w:hAnsiTheme="minorHAnsi" w:cstheme="minorHAnsi"/>
                <w:sz w:val="22"/>
                <w:szCs w:val="22"/>
              </w:rPr>
              <w:t xml:space="preserve">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2ABCB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600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5579F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F568A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7B590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2F74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D46" w:rsidRPr="005C1010" w14:paraId="17330ADC" w14:textId="77777777" w:rsidTr="00D90400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1050E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BE02C" w14:textId="77777777" w:rsidR="00705D46" w:rsidRPr="005C1010" w:rsidRDefault="00705D46" w:rsidP="00C11C4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Pierś z kurczaka gotowana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3DC03" w14:textId="62C7AB7C" w:rsidR="00705D46" w:rsidRPr="005C1010" w:rsidRDefault="00972973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705D46" w:rsidRPr="005C1010">
              <w:rPr>
                <w:rFonts w:asciiTheme="minorHAnsi" w:hAnsiTheme="minorHAnsi" w:cstheme="minorHAnsi"/>
                <w:sz w:val="22"/>
                <w:szCs w:val="22"/>
              </w:rPr>
              <w:t xml:space="preserve">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C4BBD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253AC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0C84D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0EB25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B4A0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638" w:rsidRPr="005C1010" w14:paraId="7232A076" w14:textId="77777777" w:rsidTr="00D90400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9979E" w14:textId="0567D464" w:rsidR="00916638" w:rsidRPr="005C1010" w:rsidRDefault="00916638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A7FAE" w14:textId="102B8533" w:rsidR="00916638" w:rsidRPr="005C1010" w:rsidRDefault="00916638" w:rsidP="00C11C4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Kiełbaski cienkie drobiowe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13D01" w14:textId="56E378F9" w:rsidR="00916638" w:rsidRPr="005C1010" w:rsidRDefault="00972973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E46DF" w14:textId="47184BD9" w:rsidR="00916638" w:rsidRPr="005C1010" w:rsidRDefault="00972973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1CE6C" w14:textId="77777777" w:rsidR="00916638" w:rsidRPr="005C1010" w:rsidRDefault="00916638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8F747" w14:textId="77777777" w:rsidR="00916638" w:rsidRPr="005C1010" w:rsidRDefault="00916638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323CD" w14:textId="77777777" w:rsidR="00916638" w:rsidRPr="005C1010" w:rsidRDefault="00916638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547A" w14:textId="77777777" w:rsidR="00916638" w:rsidRPr="005C1010" w:rsidRDefault="00916638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638" w:rsidRPr="005C1010" w14:paraId="68AFFA39" w14:textId="77777777" w:rsidTr="00D90400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2CE66" w14:textId="7B4BAF9B" w:rsidR="00916638" w:rsidRPr="005C1010" w:rsidRDefault="00916638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4D886" w14:textId="6DC3A397" w:rsidR="00916638" w:rsidRPr="005C1010" w:rsidRDefault="00916638" w:rsidP="00C11C4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Salceson z indyka w galarecie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372BC" w14:textId="2DEC23E3" w:rsidR="00916638" w:rsidRPr="005C1010" w:rsidRDefault="00972973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5590F" w14:textId="4B2FDE42" w:rsidR="00916638" w:rsidRPr="005C1010" w:rsidRDefault="00972973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66839" w14:textId="77777777" w:rsidR="00916638" w:rsidRPr="005C1010" w:rsidRDefault="00916638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90907" w14:textId="77777777" w:rsidR="00916638" w:rsidRPr="005C1010" w:rsidRDefault="00916638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C45D5" w14:textId="77777777" w:rsidR="00916638" w:rsidRPr="005C1010" w:rsidRDefault="00916638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D29E" w14:textId="77777777" w:rsidR="00916638" w:rsidRPr="005C1010" w:rsidRDefault="00916638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D46" w:rsidRPr="005C1010" w14:paraId="7548D2FE" w14:textId="77777777" w:rsidTr="00D90400">
        <w:trPr>
          <w:trHeight w:val="397"/>
        </w:trPr>
        <w:tc>
          <w:tcPr>
            <w:tcW w:w="11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345E42" w14:textId="77777777" w:rsidR="00705D46" w:rsidRPr="005C1010" w:rsidRDefault="00705D46" w:rsidP="00C11C4D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0D6A1" w14:textId="77777777" w:rsidR="00705D46" w:rsidRPr="005C1010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6B15C" w14:textId="77777777" w:rsidR="00705D46" w:rsidRPr="005C1010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EC37" w14:textId="77777777" w:rsidR="00705D46" w:rsidRPr="005C1010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1"/>
    </w:tbl>
    <w:p w14:paraId="05D35263" w14:textId="77777777" w:rsidR="00705D46" w:rsidRPr="005C1010" w:rsidRDefault="00705D46" w:rsidP="00705D46">
      <w:pPr>
        <w:rPr>
          <w:rFonts w:asciiTheme="minorHAnsi" w:hAnsiTheme="minorHAnsi" w:cstheme="minorHAnsi"/>
          <w:sz w:val="22"/>
          <w:szCs w:val="22"/>
        </w:rPr>
      </w:pPr>
    </w:p>
    <w:p w14:paraId="170C5A09" w14:textId="77777777" w:rsidR="00705D46" w:rsidRPr="005C1010" w:rsidRDefault="00705D46" w:rsidP="00705D4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66DBE47" w14:textId="2222B3FA" w:rsidR="00E32990" w:rsidRPr="005C1010" w:rsidRDefault="00E32990" w:rsidP="00E32990">
      <w:pPr>
        <w:rPr>
          <w:rFonts w:asciiTheme="minorHAnsi" w:hAnsiTheme="minorHAnsi" w:cstheme="minorHAnsi"/>
          <w:sz w:val="22"/>
          <w:szCs w:val="22"/>
        </w:rPr>
      </w:pPr>
      <w:r w:rsidRPr="005C1010">
        <w:rPr>
          <w:rFonts w:asciiTheme="minorHAnsi" w:hAnsiTheme="minorHAnsi" w:cstheme="minorHAnsi"/>
          <w:b/>
          <w:sz w:val="22"/>
          <w:szCs w:val="22"/>
        </w:rPr>
        <w:t>Wędliny z drobiu nie mogą być wysokowydajne i zawierać MOM, ponieważ przeznaczone są</w:t>
      </w:r>
      <w:r w:rsidRPr="005C1010">
        <w:rPr>
          <w:rFonts w:asciiTheme="minorHAnsi" w:hAnsiTheme="minorHAnsi" w:cstheme="minorHAnsi"/>
          <w:sz w:val="22"/>
          <w:szCs w:val="22"/>
        </w:rPr>
        <w:t xml:space="preserve"> </w:t>
      </w:r>
      <w:r w:rsidRPr="005C1010">
        <w:rPr>
          <w:rFonts w:asciiTheme="minorHAnsi" w:hAnsiTheme="minorHAnsi" w:cstheme="minorHAnsi"/>
          <w:b/>
          <w:sz w:val="22"/>
          <w:szCs w:val="22"/>
        </w:rPr>
        <w:t>dla osób chorych na choroby układu pokarmowego</w:t>
      </w:r>
    </w:p>
    <w:p w14:paraId="6B2995FD" w14:textId="77777777" w:rsidR="00E32990" w:rsidRPr="005C1010" w:rsidRDefault="00E32990" w:rsidP="00E32990">
      <w:pPr>
        <w:rPr>
          <w:rFonts w:asciiTheme="minorHAnsi" w:hAnsiTheme="minorHAnsi" w:cstheme="minorHAnsi"/>
          <w:sz w:val="22"/>
          <w:szCs w:val="22"/>
        </w:rPr>
      </w:pPr>
    </w:p>
    <w:p w14:paraId="356BEFD7" w14:textId="77777777" w:rsidR="00E32990" w:rsidRPr="005C1010" w:rsidRDefault="00E32990" w:rsidP="00A01C3A">
      <w:pPr>
        <w:jc w:val="both"/>
        <w:rPr>
          <w:rFonts w:asciiTheme="minorHAnsi" w:hAnsiTheme="minorHAnsi" w:cstheme="minorHAnsi"/>
          <w:sz w:val="22"/>
          <w:szCs w:val="22"/>
        </w:rPr>
      </w:pPr>
      <w:r w:rsidRPr="005C1010">
        <w:rPr>
          <w:rFonts w:asciiTheme="minorHAnsi" w:hAnsiTheme="minorHAnsi" w:cstheme="minorHAnsi"/>
          <w:sz w:val="22"/>
          <w:szCs w:val="22"/>
        </w:rPr>
        <w:t>WYMAGANIA</w:t>
      </w:r>
    </w:p>
    <w:p w14:paraId="08DCD85C" w14:textId="77777777" w:rsidR="00E32990" w:rsidRPr="005C1010" w:rsidRDefault="00E32990" w:rsidP="00A01C3A">
      <w:pPr>
        <w:jc w:val="both"/>
        <w:rPr>
          <w:rFonts w:asciiTheme="minorHAnsi" w:hAnsiTheme="minorHAnsi" w:cstheme="minorHAnsi"/>
          <w:sz w:val="22"/>
          <w:szCs w:val="22"/>
        </w:rPr>
      </w:pPr>
      <w:r w:rsidRPr="005C1010">
        <w:rPr>
          <w:rFonts w:asciiTheme="minorHAnsi" w:hAnsiTheme="minorHAnsi" w:cstheme="minorHAnsi"/>
          <w:sz w:val="22"/>
          <w:szCs w:val="22"/>
        </w:rPr>
        <w:t>Opis wymaganego produktu:</w:t>
      </w:r>
    </w:p>
    <w:p w14:paraId="1B64FF51" w14:textId="77777777" w:rsidR="00E32990" w:rsidRPr="005C1010" w:rsidRDefault="00E32990" w:rsidP="00A01C3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1010">
        <w:rPr>
          <w:rFonts w:asciiTheme="minorHAnsi" w:hAnsiTheme="minorHAnsi" w:cstheme="minorHAnsi"/>
          <w:sz w:val="22"/>
          <w:szCs w:val="22"/>
        </w:rPr>
        <w:t>Polędwica drobiowa(nie wysokowydajna), szynka drobiowa - niedopuszczalna barwa szaro zielona, niedopuszczalny smak i zapach świadczący o nieświeżości lub inny obcy. Barwa jasno różowa, osłonka gładka, ściśle przylegająca do  farszu.</w:t>
      </w:r>
    </w:p>
    <w:p w14:paraId="0CA37B41" w14:textId="6256429B" w:rsidR="00E32990" w:rsidRPr="005C1010" w:rsidRDefault="00E32990" w:rsidP="00A01C3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1010">
        <w:rPr>
          <w:rFonts w:asciiTheme="minorHAnsi" w:hAnsiTheme="minorHAnsi" w:cstheme="minorHAnsi"/>
          <w:sz w:val="22"/>
          <w:szCs w:val="22"/>
        </w:rPr>
        <w:t xml:space="preserve">Filet z indyka wędzony-zapach swoisty, charakterystyczny dla wyrobu, struktura spoista, zwarta, brak oznak psucia lub </w:t>
      </w:r>
      <w:r w:rsidR="00343B8F" w:rsidRPr="005C1010">
        <w:rPr>
          <w:rFonts w:asciiTheme="minorHAnsi" w:hAnsiTheme="minorHAnsi" w:cstheme="minorHAnsi"/>
          <w:sz w:val="22"/>
          <w:szCs w:val="22"/>
        </w:rPr>
        <w:t>nie dowędzenia</w:t>
      </w:r>
      <w:r w:rsidRPr="005C1010">
        <w:rPr>
          <w:rFonts w:asciiTheme="minorHAnsi" w:hAnsiTheme="minorHAnsi" w:cstheme="minorHAnsi"/>
          <w:sz w:val="22"/>
          <w:szCs w:val="22"/>
        </w:rPr>
        <w:t>.</w:t>
      </w:r>
    </w:p>
    <w:p w14:paraId="76BC2242" w14:textId="77777777" w:rsidR="00E32990" w:rsidRPr="005C1010" w:rsidRDefault="00E32990" w:rsidP="00A01C3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1010">
        <w:rPr>
          <w:rFonts w:asciiTheme="minorHAnsi" w:hAnsiTheme="minorHAnsi" w:cstheme="minorHAnsi"/>
          <w:sz w:val="22"/>
          <w:szCs w:val="22"/>
        </w:rPr>
        <w:t>Pasztet drobiowy- konsystencja smarowna, niedopuszczalna zbyt pastowata i mazista, struktura jednolita, wszystkie składniki równomiernie wymieszane z przyprawami, dopuszczalne nieliczne pęcherzyki powietrzne, niedopuszczalne wyczuwalne organoleptycznie cząstki kości.</w:t>
      </w:r>
    </w:p>
    <w:p w14:paraId="2A7B4047" w14:textId="6F32EBFF" w:rsidR="00E32990" w:rsidRDefault="00E32990" w:rsidP="00A01C3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1010">
        <w:rPr>
          <w:rFonts w:asciiTheme="minorHAnsi" w:hAnsiTheme="minorHAnsi" w:cstheme="minorHAnsi"/>
          <w:sz w:val="22"/>
          <w:szCs w:val="22"/>
        </w:rPr>
        <w:t xml:space="preserve">Kiełbasa śląska drobiowa- niedopuszczalna barwa szarozielona, plamy na powierzchni wynikające z </w:t>
      </w:r>
      <w:r w:rsidR="00343B8F" w:rsidRPr="005C1010">
        <w:rPr>
          <w:rFonts w:asciiTheme="minorHAnsi" w:hAnsiTheme="minorHAnsi" w:cstheme="minorHAnsi"/>
          <w:sz w:val="22"/>
          <w:szCs w:val="22"/>
        </w:rPr>
        <w:t>nie dowędzenia</w:t>
      </w:r>
      <w:r w:rsidRPr="005C1010">
        <w:rPr>
          <w:rFonts w:asciiTheme="minorHAnsi" w:hAnsiTheme="minorHAnsi" w:cstheme="minorHAnsi"/>
          <w:sz w:val="22"/>
          <w:szCs w:val="22"/>
        </w:rPr>
        <w:t xml:space="preserve"> w miejscu styku z innymi batonami oraz zawilgocenie powierzchni osłonki .Struktura ścisła, plastry grubości 3mm nie powinny się rozpadać, soczysta po podgrzaniu, kolor tłuszczu biały, niedopuszczalny smak i zapach świadczący o nieświeżości lub inny obcy.</w:t>
      </w:r>
    </w:p>
    <w:p w14:paraId="555DB8D6" w14:textId="3EC62123" w:rsidR="00E32990" w:rsidRDefault="00E32990" w:rsidP="00A01C3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B76AE">
        <w:rPr>
          <w:rFonts w:asciiTheme="minorHAnsi" w:hAnsiTheme="minorHAnsi" w:cstheme="minorHAnsi"/>
          <w:sz w:val="22"/>
          <w:szCs w:val="22"/>
        </w:rPr>
        <w:lastRenderedPageBreak/>
        <w:t xml:space="preserve">Pierś z kurczaka gotowana- zapach swoisty, charakterystyczny dla wyrobu, struktura spoista, zwarta, brak oznak psucia, smak typowy dla mięsa peklowanego, parzonego. Niedopuszczalna barwa szarozielona, plamy na powierzchni wynikające z </w:t>
      </w:r>
      <w:r w:rsidR="00343B8F" w:rsidRPr="003B76AE">
        <w:rPr>
          <w:rFonts w:asciiTheme="minorHAnsi" w:hAnsiTheme="minorHAnsi" w:cstheme="minorHAnsi"/>
          <w:sz w:val="22"/>
          <w:szCs w:val="22"/>
        </w:rPr>
        <w:t>nie dowędzenia</w:t>
      </w:r>
      <w:r w:rsidRPr="003B76AE">
        <w:rPr>
          <w:rFonts w:asciiTheme="minorHAnsi" w:hAnsiTheme="minorHAnsi" w:cstheme="minorHAnsi"/>
          <w:sz w:val="22"/>
          <w:szCs w:val="22"/>
        </w:rPr>
        <w:t xml:space="preserve"> w miejscu styku z innymi batonami oraz zawilgocenie powierzchni osłonki, plastry grubości 3mm nie powinny się rozpadać</w:t>
      </w:r>
      <w:r w:rsidR="003B76AE">
        <w:rPr>
          <w:rFonts w:asciiTheme="minorHAnsi" w:hAnsiTheme="minorHAnsi" w:cstheme="minorHAnsi"/>
          <w:sz w:val="22"/>
          <w:szCs w:val="22"/>
        </w:rPr>
        <w:t>.</w:t>
      </w:r>
    </w:p>
    <w:p w14:paraId="7B736CD4" w14:textId="51900C90" w:rsidR="00526C86" w:rsidRDefault="00526C86" w:rsidP="00A01C3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B76AE">
        <w:rPr>
          <w:rFonts w:asciiTheme="minorHAnsi" w:hAnsiTheme="minorHAnsi" w:cstheme="minorHAnsi"/>
          <w:sz w:val="22"/>
          <w:szCs w:val="22"/>
        </w:rPr>
        <w:t xml:space="preserve"> </w:t>
      </w:r>
      <w:r w:rsidR="006D21C6" w:rsidRPr="003B76AE">
        <w:rPr>
          <w:rFonts w:asciiTheme="minorHAnsi" w:hAnsiTheme="minorHAnsi" w:cstheme="minorHAnsi"/>
          <w:sz w:val="22"/>
          <w:szCs w:val="22"/>
        </w:rPr>
        <w:t xml:space="preserve">Cienkie kiełbaski: </w:t>
      </w:r>
      <w:r w:rsidRPr="003B76AE">
        <w:rPr>
          <w:rFonts w:asciiTheme="minorHAnsi" w:hAnsiTheme="minorHAnsi" w:cstheme="minorHAnsi"/>
          <w:sz w:val="22"/>
          <w:szCs w:val="22"/>
        </w:rPr>
        <w:t>wyrób drobiowy, wędzony, parzony, drobno rozdrobniony.</w:t>
      </w:r>
      <w:r w:rsidR="00813B6E" w:rsidRPr="003B76AE">
        <w:rPr>
          <w:rFonts w:asciiTheme="minorHAnsi" w:hAnsiTheme="minorHAnsi" w:cstheme="minorHAnsi"/>
          <w:sz w:val="22"/>
          <w:szCs w:val="22"/>
        </w:rPr>
        <w:t xml:space="preserve"> Osłonka naturalna</w:t>
      </w:r>
      <w:r w:rsidR="003B76AE">
        <w:rPr>
          <w:rFonts w:asciiTheme="minorHAnsi" w:hAnsiTheme="minorHAnsi" w:cstheme="minorHAnsi"/>
          <w:sz w:val="22"/>
          <w:szCs w:val="22"/>
        </w:rPr>
        <w:t xml:space="preserve">. </w:t>
      </w:r>
      <w:r w:rsidRPr="003B76AE">
        <w:rPr>
          <w:rFonts w:asciiTheme="minorHAnsi" w:hAnsiTheme="minorHAnsi" w:cstheme="minorHAnsi"/>
          <w:sz w:val="22"/>
          <w:szCs w:val="22"/>
        </w:rPr>
        <w:t>Wygląd na przekroju:</w:t>
      </w:r>
      <w:r w:rsidR="006D21C6" w:rsidRPr="003B76AE">
        <w:rPr>
          <w:rFonts w:asciiTheme="minorHAnsi" w:hAnsiTheme="minorHAnsi" w:cstheme="minorHAnsi"/>
          <w:sz w:val="22"/>
          <w:szCs w:val="22"/>
        </w:rPr>
        <w:t xml:space="preserve"> </w:t>
      </w:r>
      <w:r w:rsidRPr="003B76AE">
        <w:rPr>
          <w:rFonts w:asciiTheme="minorHAnsi" w:hAnsiTheme="minorHAnsi" w:cstheme="minorHAnsi"/>
          <w:sz w:val="22"/>
          <w:szCs w:val="22"/>
        </w:rPr>
        <w:t>jasnoróżowa kiełbaska, masa jednolita, konsystencja dość ścisła, surowce drobno rozdrobnione równomiernie rozłożone,  niedopuszczalne skupiska  jednego ze składników i zacieki galarety. Soczysta po podgrzaniu.</w:t>
      </w:r>
    </w:p>
    <w:p w14:paraId="5D2E386D" w14:textId="252A6DA0" w:rsidR="00A67904" w:rsidRPr="003B76AE" w:rsidRDefault="00526C86" w:rsidP="00A01C3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B76AE">
        <w:rPr>
          <w:rFonts w:asciiTheme="minorHAnsi" w:hAnsiTheme="minorHAnsi" w:cstheme="minorHAnsi"/>
          <w:sz w:val="22"/>
          <w:szCs w:val="22"/>
        </w:rPr>
        <w:t xml:space="preserve">Salceson w osłonce poliamidowej bezbarwnej w kształcie batonu o długości ok. 20cm, osłonka powinna ściśle przylegać do farszu. </w:t>
      </w:r>
      <w:r w:rsidR="00A67904" w:rsidRPr="003B76AE">
        <w:rPr>
          <w:rFonts w:asciiTheme="minorHAnsi" w:hAnsiTheme="minorHAnsi" w:cstheme="minorHAnsi"/>
          <w:sz w:val="22"/>
          <w:szCs w:val="22"/>
        </w:rPr>
        <w:t>W</w:t>
      </w:r>
      <w:r w:rsidRPr="003B76AE">
        <w:rPr>
          <w:rFonts w:asciiTheme="minorHAnsi" w:hAnsiTheme="minorHAnsi" w:cstheme="minorHAnsi"/>
          <w:sz w:val="22"/>
          <w:szCs w:val="22"/>
        </w:rPr>
        <w:t xml:space="preserve"> przekroju </w:t>
      </w:r>
      <w:r w:rsidR="00A67904" w:rsidRPr="003B76AE">
        <w:rPr>
          <w:rFonts w:asciiTheme="minorHAnsi" w:hAnsiTheme="minorHAnsi" w:cstheme="minorHAnsi"/>
          <w:sz w:val="22"/>
          <w:szCs w:val="22"/>
        </w:rPr>
        <w:t>galareta drobiowa z widocznymi kawałkami mięsa z indyka, kawałki o wielkości 3x3 cm</w:t>
      </w:r>
      <w:r w:rsidR="003B76AE">
        <w:rPr>
          <w:rFonts w:asciiTheme="minorHAnsi" w:hAnsiTheme="minorHAnsi" w:cstheme="minorHAnsi"/>
          <w:sz w:val="22"/>
          <w:szCs w:val="22"/>
        </w:rPr>
        <w:t xml:space="preserve">. </w:t>
      </w:r>
      <w:r w:rsidR="00A67904" w:rsidRPr="003B76AE">
        <w:rPr>
          <w:rFonts w:asciiTheme="minorHAnsi" w:hAnsiTheme="minorHAnsi" w:cstheme="minorHAnsi"/>
          <w:sz w:val="22"/>
          <w:szCs w:val="22"/>
        </w:rPr>
        <w:t>Z</w:t>
      </w:r>
      <w:r w:rsidRPr="003B76AE">
        <w:rPr>
          <w:rFonts w:asciiTheme="minorHAnsi" w:hAnsiTheme="minorHAnsi" w:cstheme="minorHAnsi"/>
          <w:sz w:val="22"/>
          <w:szCs w:val="22"/>
        </w:rPr>
        <w:t xml:space="preserve">awartość mięsa min </w:t>
      </w:r>
      <w:r w:rsidR="00A67904" w:rsidRPr="003B76AE">
        <w:rPr>
          <w:rFonts w:asciiTheme="minorHAnsi" w:hAnsiTheme="minorHAnsi" w:cstheme="minorHAnsi"/>
          <w:sz w:val="22"/>
          <w:szCs w:val="22"/>
        </w:rPr>
        <w:t>6</w:t>
      </w:r>
      <w:r w:rsidRPr="003B76AE">
        <w:rPr>
          <w:rFonts w:asciiTheme="minorHAnsi" w:hAnsiTheme="minorHAnsi" w:cstheme="minorHAnsi"/>
          <w:sz w:val="22"/>
          <w:szCs w:val="22"/>
        </w:rPr>
        <w:t>0%, zawartość tłuszczu max 10g/100g, smak i zapach charakterystyczny dla danego asortymentu, aromatyczny wyczuwalny</w:t>
      </w:r>
      <w:r w:rsidR="00A67904" w:rsidRPr="003B76AE">
        <w:rPr>
          <w:rFonts w:asciiTheme="minorHAnsi" w:hAnsiTheme="minorHAnsi" w:cstheme="minorHAnsi"/>
          <w:sz w:val="22"/>
          <w:szCs w:val="22"/>
        </w:rPr>
        <w:t>. K</w:t>
      </w:r>
      <w:r w:rsidRPr="003B76AE">
        <w:rPr>
          <w:rFonts w:asciiTheme="minorHAnsi" w:hAnsiTheme="minorHAnsi" w:cstheme="minorHAnsi"/>
          <w:sz w:val="22"/>
          <w:szCs w:val="22"/>
        </w:rPr>
        <w:t>onsystencja zwarta nie rozpadająca się przy krojeniu maszyną</w:t>
      </w:r>
      <w:r w:rsidR="00A67904" w:rsidRPr="003B76AE">
        <w:rPr>
          <w:rFonts w:asciiTheme="minorHAnsi" w:hAnsiTheme="minorHAnsi" w:cstheme="minorHAnsi"/>
          <w:sz w:val="22"/>
          <w:szCs w:val="22"/>
        </w:rPr>
        <w:t xml:space="preserve"> plastrów o grubości 3mm, niedopuszczalne skupiska nie wymieszanych  składników.</w:t>
      </w:r>
    </w:p>
    <w:p w14:paraId="5DDDEA52" w14:textId="5137A88E" w:rsidR="00526C86" w:rsidRPr="005C1010" w:rsidRDefault="00526C86" w:rsidP="00526C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BFBF604" w14:textId="0E90BDAD" w:rsidR="00705D46" w:rsidRPr="005C1010" w:rsidRDefault="00705D46" w:rsidP="00705D46">
      <w:pPr>
        <w:rPr>
          <w:rFonts w:asciiTheme="minorHAnsi" w:hAnsiTheme="minorHAnsi" w:cstheme="minorHAnsi"/>
          <w:sz w:val="22"/>
          <w:szCs w:val="22"/>
        </w:rPr>
      </w:pPr>
    </w:p>
    <w:p w14:paraId="61C95815" w14:textId="39BAF382" w:rsidR="00705D46" w:rsidRPr="005C1010" w:rsidRDefault="00705D46" w:rsidP="00705D46">
      <w:pPr>
        <w:rPr>
          <w:rFonts w:asciiTheme="minorHAnsi" w:hAnsiTheme="minorHAnsi" w:cstheme="minorHAnsi"/>
          <w:sz w:val="22"/>
          <w:szCs w:val="22"/>
        </w:rPr>
      </w:pPr>
    </w:p>
    <w:p w14:paraId="541CA13C" w14:textId="77777777" w:rsidR="0048737B" w:rsidRPr="005C1010" w:rsidRDefault="0048737B" w:rsidP="00705D46">
      <w:pPr>
        <w:rPr>
          <w:rFonts w:asciiTheme="minorHAnsi" w:hAnsiTheme="minorHAnsi" w:cstheme="minorHAnsi"/>
          <w:sz w:val="22"/>
          <w:szCs w:val="22"/>
        </w:rPr>
      </w:pPr>
    </w:p>
    <w:p w14:paraId="681DE280" w14:textId="5D873A2A" w:rsidR="00705D46" w:rsidRPr="005C1010" w:rsidRDefault="00705D46" w:rsidP="00705D46">
      <w:pPr>
        <w:rPr>
          <w:rFonts w:asciiTheme="minorHAnsi" w:hAnsiTheme="minorHAnsi" w:cstheme="minorHAnsi"/>
          <w:sz w:val="22"/>
          <w:szCs w:val="22"/>
        </w:rPr>
      </w:pPr>
    </w:p>
    <w:p w14:paraId="5013A207" w14:textId="77777777" w:rsidR="0048737B" w:rsidRPr="005C1010" w:rsidRDefault="0048737B" w:rsidP="0048737B">
      <w:pPr>
        <w:spacing w:line="276" w:lineRule="auto"/>
        <w:ind w:left="4247"/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 w:rsidRPr="005C1010">
        <w:rPr>
          <w:rFonts w:asciiTheme="minorHAnsi" w:hAnsiTheme="minorHAnsi" w:cstheme="minorHAnsi"/>
          <w:bCs/>
          <w:iCs/>
          <w:sz w:val="22"/>
          <w:szCs w:val="22"/>
        </w:rPr>
        <w:t>należy podpisać</w:t>
      </w:r>
      <w:r w:rsidRPr="005C1010">
        <w:rPr>
          <w:rFonts w:asciiTheme="minorHAnsi" w:hAnsiTheme="minorHAnsi" w:cstheme="minorHAnsi"/>
          <w:bCs/>
          <w:iCs/>
          <w:sz w:val="22"/>
          <w:szCs w:val="22"/>
        </w:rPr>
        <w:br/>
        <w:t>kwalifikowanym podpisem elektronicznym</w:t>
      </w:r>
    </w:p>
    <w:p w14:paraId="1C3BB5D2" w14:textId="77777777" w:rsidR="0048737B" w:rsidRPr="005C1010" w:rsidRDefault="0048737B" w:rsidP="0048737B">
      <w:pPr>
        <w:spacing w:line="276" w:lineRule="auto"/>
        <w:ind w:left="4247"/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 w:rsidRPr="005C1010">
        <w:rPr>
          <w:rFonts w:asciiTheme="minorHAnsi" w:hAnsiTheme="minorHAnsi" w:cstheme="minorHAnsi"/>
          <w:bCs/>
          <w:iCs/>
          <w:sz w:val="22"/>
          <w:szCs w:val="22"/>
        </w:rPr>
        <w:t>lub podpisem zaufanym lub podpisem osobistym</w:t>
      </w:r>
    </w:p>
    <w:p w14:paraId="27CF4C27" w14:textId="56A9476A" w:rsidR="00705D46" w:rsidRPr="005C1010" w:rsidRDefault="00705D46" w:rsidP="0048737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7257FC8" w14:textId="34A3E011" w:rsidR="00705D46" w:rsidRPr="005C1010" w:rsidRDefault="00705D46" w:rsidP="00705D46">
      <w:pPr>
        <w:rPr>
          <w:rFonts w:asciiTheme="minorHAnsi" w:hAnsiTheme="minorHAnsi" w:cstheme="minorHAnsi"/>
          <w:sz w:val="22"/>
          <w:szCs w:val="22"/>
        </w:rPr>
      </w:pPr>
    </w:p>
    <w:p w14:paraId="0DD7BFCD" w14:textId="296E3A01" w:rsidR="00705D46" w:rsidRPr="005C1010" w:rsidRDefault="00705D46" w:rsidP="00705D46">
      <w:pPr>
        <w:rPr>
          <w:rFonts w:asciiTheme="minorHAnsi" w:hAnsiTheme="minorHAnsi" w:cstheme="minorHAnsi"/>
          <w:sz w:val="22"/>
          <w:szCs w:val="22"/>
        </w:rPr>
      </w:pPr>
    </w:p>
    <w:p w14:paraId="04B4114F" w14:textId="0B08A81E" w:rsidR="00E32990" w:rsidRPr="005C1010" w:rsidRDefault="00E32990" w:rsidP="00705D46">
      <w:pPr>
        <w:rPr>
          <w:rFonts w:asciiTheme="minorHAnsi" w:hAnsiTheme="minorHAnsi" w:cstheme="minorHAnsi"/>
          <w:sz w:val="22"/>
          <w:szCs w:val="22"/>
        </w:rPr>
      </w:pPr>
    </w:p>
    <w:p w14:paraId="66264503" w14:textId="6532742E" w:rsidR="00E32990" w:rsidRPr="005C1010" w:rsidRDefault="00E32990" w:rsidP="00705D46">
      <w:pPr>
        <w:rPr>
          <w:rFonts w:asciiTheme="minorHAnsi" w:hAnsiTheme="minorHAnsi" w:cstheme="minorHAnsi"/>
          <w:sz w:val="22"/>
          <w:szCs w:val="22"/>
        </w:rPr>
      </w:pPr>
    </w:p>
    <w:p w14:paraId="5B9FFEB9" w14:textId="23FBDC45" w:rsidR="00E32990" w:rsidRPr="005C1010" w:rsidRDefault="00E32990" w:rsidP="00705D46">
      <w:pPr>
        <w:rPr>
          <w:rFonts w:asciiTheme="minorHAnsi" w:hAnsiTheme="minorHAnsi" w:cstheme="minorHAnsi"/>
          <w:sz w:val="22"/>
          <w:szCs w:val="22"/>
        </w:rPr>
      </w:pPr>
    </w:p>
    <w:p w14:paraId="103E0D79" w14:textId="37979C98" w:rsidR="00E32990" w:rsidRPr="005C1010" w:rsidRDefault="00E32990" w:rsidP="00705D46">
      <w:pPr>
        <w:rPr>
          <w:rFonts w:asciiTheme="minorHAnsi" w:hAnsiTheme="minorHAnsi" w:cstheme="minorHAnsi"/>
          <w:sz w:val="22"/>
          <w:szCs w:val="22"/>
        </w:rPr>
      </w:pPr>
    </w:p>
    <w:p w14:paraId="4E5F518E" w14:textId="39C8825D" w:rsidR="00E32990" w:rsidRPr="005C1010" w:rsidRDefault="00E32990" w:rsidP="00705D46">
      <w:pPr>
        <w:rPr>
          <w:rFonts w:asciiTheme="minorHAnsi" w:hAnsiTheme="minorHAnsi" w:cstheme="minorHAnsi"/>
          <w:sz w:val="22"/>
          <w:szCs w:val="22"/>
        </w:rPr>
      </w:pPr>
    </w:p>
    <w:p w14:paraId="5C3DF217" w14:textId="4F7D410F" w:rsidR="00E32990" w:rsidRPr="005C1010" w:rsidRDefault="00E32990" w:rsidP="00705D46">
      <w:pPr>
        <w:rPr>
          <w:rFonts w:asciiTheme="minorHAnsi" w:hAnsiTheme="minorHAnsi" w:cstheme="minorHAnsi"/>
          <w:sz w:val="22"/>
          <w:szCs w:val="22"/>
        </w:rPr>
      </w:pPr>
    </w:p>
    <w:p w14:paraId="1335BB16" w14:textId="0F56FE48" w:rsidR="00E32990" w:rsidRPr="005C1010" w:rsidRDefault="00E32990" w:rsidP="00705D46">
      <w:pPr>
        <w:rPr>
          <w:rFonts w:asciiTheme="minorHAnsi" w:hAnsiTheme="minorHAnsi" w:cstheme="minorHAnsi"/>
          <w:sz w:val="22"/>
          <w:szCs w:val="22"/>
        </w:rPr>
      </w:pPr>
    </w:p>
    <w:p w14:paraId="1765C7FB" w14:textId="36B5A806" w:rsidR="00E32990" w:rsidRPr="005C1010" w:rsidRDefault="00E32990" w:rsidP="00705D46">
      <w:pPr>
        <w:rPr>
          <w:rFonts w:asciiTheme="minorHAnsi" w:hAnsiTheme="minorHAnsi" w:cstheme="minorHAnsi"/>
          <w:sz w:val="22"/>
          <w:szCs w:val="22"/>
        </w:rPr>
      </w:pPr>
    </w:p>
    <w:p w14:paraId="71FBBEBA" w14:textId="61D0C986" w:rsidR="00E32990" w:rsidRPr="005C1010" w:rsidRDefault="00E32990" w:rsidP="00705D46">
      <w:pPr>
        <w:rPr>
          <w:rFonts w:asciiTheme="minorHAnsi" w:hAnsiTheme="minorHAnsi" w:cstheme="minorHAnsi"/>
          <w:sz w:val="22"/>
          <w:szCs w:val="22"/>
        </w:rPr>
      </w:pPr>
    </w:p>
    <w:p w14:paraId="21CFFF82" w14:textId="4389F24C" w:rsidR="00E32990" w:rsidRPr="005C1010" w:rsidRDefault="00E32990" w:rsidP="00705D46">
      <w:pPr>
        <w:rPr>
          <w:rFonts w:asciiTheme="minorHAnsi" w:hAnsiTheme="minorHAnsi" w:cstheme="minorHAnsi"/>
          <w:sz w:val="22"/>
          <w:szCs w:val="22"/>
        </w:rPr>
      </w:pPr>
    </w:p>
    <w:p w14:paraId="1E211FCF" w14:textId="77CE05A3" w:rsidR="00E32990" w:rsidRPr="005C1010" w:rsidRDefault="00E32990" w:rsidP="00705D46">
      <w:pPr>
        <w:rPr>
          <w:rFonts w:asciiTheme="minorHAnsi" w:hAnsiTheme="minorHAnsi" w:cstheme="minorHAnsi"/>
          <w:sz w:val="22"/>
          <w:szCs w:val="22"/>
        </w:rPr>
      </w:pPr>
    </w:p>
    <w:p w14:paraId="35BB3C52" w14:textId="6B05E43D" w:rsidR="00E32990" w:rsidRPr="005C1010" w:rsidRDefault="00E32990" w:rsidP="00705D46">
      <w:pPr>
        <w:rPr>
          <w:rFonts w:asciiTheme="minorHAnsi" w:hAnsiTheme="minorHAnsi" w:cstheme="minorHAnsi"/>
          <w:sz w:val="22"/>
          <w:szCs w:val="22"/>
        </w:rPr>
      </w:pPr>
    </w:p>
    <w:p w14:paraId="5C11D8D1" w14:textId="33B7B00E" w:rsidR="00E32990" w:rsidRPr="005C1010" w:rsidRDefault="00E32990" w:rsidP="00705D46">
      <w:pPr>
        <w:rPr>
          <w:rFonts w:asciiTheme="minorHAnsi" w:hAnsiTheme="minorHAnsi" w:cstheme="minorHAnsi"/>
          <w:sz w:val="22"/>
          <w:szCs w:val="22"/>
        </w:rPr>
      </w:pPr>
    </w:p>
    <w:p w14:paraId="20570C6D" w14:textId="6BD56A06" w:rsidR="00A01C3A" w:rsidRDefault="00A01C3A">
      <w:pPr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5514BFB" w14:textId="77777777" w:rsidR="00705D46" w:rsidRPr="005C1010" w:rsidRDefault="00705D46" w:rsidP="00705D46">
      <w:pPr>
        <w:rPr>
          <w:rFonts w:asciiTheme="minorHAnsi" w:hAnsiTheme="minorHAnsi" w:cstheme="minorHAnsi"/>
          <w:sz w:val="22"/>
          <w:szCs w:val="22"/>
        </w:rPr>
      </w:pPr>
    </w:p>
    <w:p w14:paraId="61E11EA9" w14:textId="77777777" w:rsidR="00705D46" w:rsidRPr="005C1010" w:rsidRDefault="00705D46" w:rsidP="00705D46">
      <w:pPr>
        <w:rPr>
          <w:rFonts w:asciiTheme="minorHAnsi" w:hAnsiTheme="minorHAnsi" w:cstheme="minorHAnsi"/>
          <w:sz w:val="22"/>
          <w:szCs w:val="22"/>
        </w:rPr>
      </w:pPr>
    </w:p>
    <w:p w14:paraId="4D02E2D7" w14:textId="4ADCDA4A" w:rsidR="0048737B" w:rsidRPr="005C1010" w:rsidRDefault="0048737B" w:rsidP="0048737B">
      <w:pPr>
        <w:tabs>
          <w:tab w:val="center" w:pos="4896"/>
          <w:tab w:val="right" w:pos="9432"/>
        </w:tabs>
        <w:jc w:val="right"/>
        <w:rPr>
          <w:rFonts w:asciiTheme="minorHAnsi" w:hAnsiTheme="minorHAnsi" w:cstheme="minorHAnsi"/>
          <w:sz w:val="22"/>
          <w:szCs w:val="22"/>
        </w:rPr>
      </w:pPr>
      <w:bookmarkStart w:id="2" w:name="_Hlk161391470"/>
      <w:bookmarkStart w:id="3" w:name="_Hlk132107994"/>
      <w:r w:rsidRPr="005C1010">
        <w:rPr>
          <w:rFonts w:asciiTheme="minorHAnsi" w:hAnsiTheme="minorHAnsi" w:cstheme="minorHAnsi"/>
          <w:sz w:val="22"/>
          <w:szCs w:val="22"/>
        </w:rPr>
        <w:t>Załącznik nr 2 do Formularza oferty</w:t>
      </w:r>
    </w:p>
    <w:p w14:paraId="02C53E88" w14:textId="77777777" w:rsidR="0048737B" w:rsidRPr="005C1010" w:rsidRDefault="0048737B" w:rsidP="0048737B">
      <w:pPr>
        <w:tabs>
          <w:tab w:val="center" w:pos="4896"/>
          <w:tab w:val="right" w:pos="9432"/>
        </w:tabs>
        <w:rPr>
          <w:rFonts w:asciiTheme="minorHAnsi" w:hAnsiTheme="minorHAnsi" w:cstheme="minorHAnsi"/>
          <w:sz w:val="22"/>
          <w:szCs w:val="22"/>
        </w:rPr>
      </w:pPr>
    </w:p>
    <w:p w14:paraId="63FC9483" w14:textId="77777777" w:rsidR="0048737B" w:rsidRPr="005C1010" w:rsidRDefault="0048737B" w:rsidP="0048737B">
      <w:pPr>
        <w:tabs>
          <w:tab w:val="center" w:pos="4896"/>
          <w:tab w:val="right" w:pos="9432"/>
        </w:tabs>
        <w:rPr>
          <w:rFonts w:asciiTheme="minorHAnsi" w:hAnsiTheme="minorHAnsi" w:cstheme="minorHAnsi"/>
          <w:sz w:val="22"/>
          <w:szCs w:val="22"/>
        </w:rPr>
      </w:pPr>
    </w:p>
    <w:p w14:paraId="6BDA4CC4" w14:textId="77777777" w:rsidR="0048737B" w:rsidRPr="005C1010" w:rsidRDefault="0048737B" w:rsidP="0048737B">
      <w:pPr>
        <w:tabs>
          <w:tab w:val="center" w:pos="4896"/>
          <w:tab w:val="right" w:pos="943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5C1010">
        <w:rPr>
          <w:rFonts w:asciiTheme="minorHAnsi" w:hAnsiTheme="minorHAnsi" w:cstheme="minorHAnsi"/>
          <w:sz w:val="22"/>
          <w:szCs w:val="22"/>
        </w:rPr>
        <w:t>FORMULARZ ASORTYMENTOWO - CENOWY</w:t>
      </w:r>
    </w:p>
    <w:p w14:paraId="30BFF09E" w14:textId="77777777" w:rsidR="0048737B" w:rsidRPr="005C1010" w:rsidRDefault="0048737B" w:rsidP="0048737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E7EA926" w14:textId="791EF889" w:rsidR="0048737B" w:rsidRPr="005C1010" w:rsidRDefault="0048737B" w:rsidP="0048737B">
      <w:pPr>
        <w:rPr>
          <w:rFonts w:asciiTheme="minorHAnsi" w:hAnsiTheme="minorHAnsi" w:cstheme="minorHAnsi"/>
          <w:sz w:val="22"/>
          <w:szCs w:val="22"/>
        </w:rPr>
      </w:pPr>
      <w:r w:rsidRPr="005C1010">
        <w:rPr>
          <w:rFonts w:asciiTheme="minorHAnsi" w:hAnsiTheme="minorHAnsi" w:cstheme="minorHAnsi"/>
          <w:sz w:val="22"/>
          <w:szCs w:val="22"/>
        </w:rPr>
        <w:t>Część 4 Drób</w:t>
      </w:r>
    </w:p>
    <w:p w14:paraId="56905BA8" w14:textId="6C2C0925" w:rsidR="00705D46" w:rsidRPr="005C1010" w:rsidRDefault="00705D46" w:rsidP="0048737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5551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819"/>
        <w:gridCol w:w="1134"/>
        <w:gridCol w:w="1134"/>
        <w:gridCol w:w="1626"/>
        <w:gridCol w:w="1701"/>
        <w:gridCol w:w="850"/>
        <w:gridCol w:w="1791"/>
      </w:tblGrid>
      <w:tr w:rsidR="00705D46" w:rsidRPr="005C1010" w14:paraId="0AE0ED61" w14:textId="77777777" w:rsidTr="00D90400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90D2D" w14:textId="77777777" w:rsidR="00705D46" w:rsidRPr="005C1010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B6CB0" w14:textId="77777777" w:rsidR="00705D46" w:rsidRPr="005C1010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560CC" w14:textId="77777777" w:rsidR="00705D46" w:rsidRPr="005C1010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F492D" w14:textId="77777777" w:rsidR="00705D46" w:rsidRPr="005C1010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71FBC" w14:textId="77777777" w:rsidR="00705D46" w:rsidRPr="005C1010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Cena jedn.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947B6" w14:textId="77777777" w:rsidR="00705D46" w:rsidRPr="005C1010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0F7D7" w14:textId="77777777" w:rsidR="00705D46" w:rsidRPr="005C1010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%VAT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F481" w14:textId="77777777" w:rsidR="00705D46" w:rsidRPr="005C1010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</w:tc>
      </w:tr>
      <w:tr w:rsidR="00705D46" w:rsidRPr="005C1010" w14:paraId="44DF72E0" w14:textId="77777777" w:rsidTr="00D90400">
        <w:trPr>
          <w:trHeight w:val="24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F6705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02147" w14:textId="77777777" w:rsidR="00705D46" w:rsidRPr="005C1010" w:rsidRDefault="00705D46" w:rsidP="00C11C4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Kurczak świeży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98160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51EF6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2 000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18A1A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BCCE7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0A25E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D1EE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D46" w:rsidRPr="005C1010" w14:paraId="257F966A" w14:textId="77777777" w:rsidTr="00D90400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6C5EE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40B08" w14:textId="77777777" w:rsidR="00705D46" w:rsidRPr="005C1010" w:rsidRDefault="00705D46" w:rsidP="00C11C4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 xml:space="preserve">Filet z kurczaka (pierś)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82E5E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77462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1 500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8C233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EECE7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3339C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AB68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D46" w:rsidRPr="005C1010" w14:paraId="38BBDBA6" w14:textId="77777777" w:rsidTr="00D90400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A2DFC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2EF58" w14:textId="77777777" w:rsidR="00705D46" w:rsidRPr="005C1010" w:rsidRDefault="00705D46" w:rsidP="00C11C4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Filet z indyka (pierś)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4D1CC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135E2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1 300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CF078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235D6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83188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D943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D46" w:rsidRPr="005C1010" w14:paraId="62C11B3B" w14:textId="77777777" w:rsidTr="00D90400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62FE5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82DB3" w14:textId="77777777" w:rsidR="00705D46" w:rsidRPr="005C1010" w:rsidRDefault="00705D46" w:rsidP="00C11C4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Noga z kurczaka  (</w:t>
            </w:r>
            <w:r w:rsidRPr="005C1010">
              <w:rPr>
                <w:rFonts w:asciiTheme="minorHAnsi" w:hAnsiTheme="minorHAnsi" w:cstheme="minorHAnsi"/>
                <w:b/>
                <w:sz w:val="22"/>
                <w:szCs w:val="22"/>
              </w:rPr>
              <w:t>nie ćwiartka</w:t>
            </w: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DE6C5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AFCFD" w14:textId="6F439AAC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r w:rsidR="00972973" w:rsidRPr="005C101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8658D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CC4F0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C088C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C924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D46" w:rsidRPr="005C1010" w14:paraId="37850A85" w14:textId="77777777" w:rsidTr="00D90400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E8645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1C4C1" w14:textId="77777777" w:rsidR="00705D46" w:rsidRPr="005C1010" w:rsidRDefault="00705D46" w:rsidP="00C11C4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Podudzie z kurczaka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60917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77D30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A7F5D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50666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35B61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A0C1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D46" w:rsidRPr="005C1010" w14:paraId="52622A9D" w14:textId="77777777" w:rsidTr="00D90400">
        <w:trPr>
          <w:trHeight w:val="39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15448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AF7F8" w14:textId="77777777" w:rsidR="00705D46" w:rsidRPr="005C1010" w:rsidRDefault="00705D46" w:rsidP="00C11C4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Udziec z kurczaka (</w:t>
            </w:r>
            <w:r w:rsidRPr="005C1010">
              <w:rPr>
                <w:rFonts w:asciiTheme="minorHAnsi" w:hAnsiTheme="minorHAnsi" w:cstheme="minorHAnsi"/>
                <w:b/>
                <w:sz w:val="22"/>
                <w:szCs w:val="22"/>
              </w:rPr>
              <w:t>max do 300g</w:t>
            </w: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7A634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0132D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2 200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C699C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C4B5A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3B90E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FD24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D46" w:rsidRPr="005C1010" w14:paraId="298549CA" w14:textId="77777777" w:rsidTr="00D90400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9AF64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A4773" w14:textId="77777777" w:rsidR="00705D46" w:rsidRPr="005C1010" w:rsidRDefault="00705D46" w:rsidP="00C11C4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Wątróbka z drobiu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3E27E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 xml:space="preserve">Kg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4BBD6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6E633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9FAC2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5C237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7460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D46" w:rsidRPr="005C1010" w14:paraId="34228CB6" w14:textId="77777777" w:rsidTr="00D90400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C85B9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30503" w14:textId="77777777" w:rsidR="00705D46" w:rsidRPr="005C1010" w:rsidRDefault="00705D46" w:rsidP="00C11C4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 xml:space="preserve">Serce z drobiu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43934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3560E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952F1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FCB0F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DBA51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944A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D46" w:rsidRPr="005C1010" w14:paraId="7194E523" w14:textId="77777777" w:rsidTr="00D90400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CF3F1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72583" w14:textId="77777777" w:rsidR="00705D46" w:rsidRPr="005C1010" w:rsidRDefault="00705D46" w:rsidP="00C11C4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Żołądki z drobiu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6FEF0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F09B1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3903C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12BD6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B62A5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2CBB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05D46" w:rsidRPr="005C1010" w14:paraId="47A638B5" w14:textId="77777777" w:rsidTr="00D90400">
        <w:trPr>
          <w:trHeight w:val="397"/>
        </w:trPr>
        <w:tc>
          <w:tcPr>
            <w:tcW w:w="11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275C6F" w14:textId="77777777" w:rsidR="00705D46" w:rsidRPr="005C1010" w:rsidRDefault="00705D46" w:rsidP="00C11C4D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1FDBF" w14:textId="77777777" w:rsidR="00705D46" w:rsidRPr="005C1010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03FC2" w14:textId="77777777" w:rsidR="00705D46" w:rsidRPr="005C1010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D83B" w14:textId="77777777" w:rsidR="00705D46" w:rsidRPr="005C1010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3"/>
    </w:tbl>
    <w:p w14:paraId="4EDA5976" w14:textId="77777777" w:rsidR="00705D46" w:rsidRPr="005C1010" w:rsidRDefault="00705D46" w:rsidP="00705D46">
      <w:pPr>
        <w:rPr>
          <w:rFonts w:asciiTheme="minorHAnsi" w:hAnsiTheme="minorHAnsi" w:cstheme="minorHAnsi"/>
          <w:sz w:val="22"/>
          <w:szCs w:val="22"/>
        </w:rPr>
      </w:pPr>
    </w:p>
    <w:bookmarkEnd w:id="2"/>
    <w:p w14:paraId="29A6D850" w14:textId="77777777" w:rsidR="00705D46" w:rsidRPr="005C1010" w:rsidRDefault="00705D46" w:rsidP="00705D46">
      <w:pPr>
        <w:rPr>
          <w:rFonts w:asciiTheme="minorHAnsi" w:hAnsiTheme="minorHAnsi" w:cstheme="minorHAnsi"/>
          <w:i/>
          <w:sz w:val="22"/>
          <w:szCs w:val="22"/>
        </w:rPr>
      </w:pPr>
    </w:p>
    <w:p w14:paraId="44E9FA6B" w14:textId="77777777" w:rsidR="00E32990" w:rsidRPr="005C1010" w:rsidRDefault="00E32990" w:rsidP="00E32990">
      <w:pPr>
        <w:rPr>
          <w:rFonts w:asciiTheme="minorHAnsi" w:hAnsiTheme="minorHAnsi" w:cstheme="minorHAnsi"/>
          <w:sz w:val="22"/>
          <w:szCs w:val="22"/>
        </w:rPr>
      </w:pPr>
      <w:r w:rsidRPr="005C1010">
        <w:rPr>
          <w:rFonts w:asciiTheme="minorHAnsi" w:hAnsiTheme="minorHAnsi" w:cstheme="minorHAnsi"/>
          <w:sz w:val="22"/>
          <w:szCs w:val="22"/>
        </w:rPr>
        <w:t>WYMAGANIA</w:t>
      </w:r>
    </w:p>
    <w:p w14:paraId="5F38B562" w14:textId="77777777" w:rsidR="00E32990" w:rsidRPr="005C1010" w:rsidRDefault="00E32990" w:rsidP="00E32990">
      <w:pPr>
        <w:rPr>
          <w:rFonts w:asciiTheme="minorHAnsi" w:hAnsiTheme="minorHAnsi" w:cstheme="minorHAnsi"/>
          <w:sz w:val="22"/>
          <w:szCs w:val="22"/>
        </w:rPr>
      </w:pPr>
    </w:p>
    <w:p w14:paraId="1D935AA1" w14:textId="77777777" w:rsidR="00E32990" w:rsidRPr="005C1010" w:rsidRDefault="00E32990" w:rsidP="00E32990">
      <w:pPr>
        <w:rPr>
          <w:rFonts w:asciiTheme="minorHAnsi" w:hAnsiTheme="minorHAnsi" w:cstheme="minorHAnsi"/>
          <w:sz w:val="22"/>
          <w:szCs w:val="22"/>
        </w:rPr>
      </w:pPr>
      <w:r w:rsidRPr="005C1010">
        <w:rPr>
          <w:rFonts w:asciiTheme="minorHAnsi" w:hAnsiTheme="minorHAnsi" w:cstheme="minorHAnsi"/>
          <w:sz w:val="22"/>
          <w:szCs w:val="22"/>
        </w:rPr>
        <w:t>Opis wymaganego produktu:</w:t>
      </w:r>
    </w:p>
    <w:p w14:paraId="390886CA" w14:textId="77777777" w:rsidR="00E32990" w:rsidRPr="005C1010" w:rsidRDefault="00E32990" w:rsidP="00A01C3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1010">
        <w:rPr>
          <w:rFonts w:asciiTheme="minorHAnsi" w:hAnsiTheme="minorHAnsi" w:cstheme="minorHAnsi"/>
          <w:sz w:val="22"/>
          <w:szCs w:val="22"/>
        </w:rPr>
        <w:t xml:space="preserve"> Kurczak świeży- barwa naturalna, jasnoróżowa, charakterystyczna dla mięśni, nie dopuszcza się wylewów krwawych w mięśniach. Zapach naturalny, charakterystyczny dla mięsa z kurczaka, niedopuszczalny zapach obcy, zapach świadczący o procesach rozkładu mięsa przez drobnoustroje oraz zapach zjełczałego tłuszczu, bez resztek upierzenia.</w:t>
      </w:r>
    </w:p>
    <w:p w14:paraId="1727C4FC" w14:textId="77777777" w:rsidR="00E32990" w:rsidRPr="005C1010" w:rsidRDefault="00E32990" w:rsidP="00A01C3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1010">
        <w:rPr>
          <w:rFonts w:asciiTheme="minorHAnsi" w:hAnsiTheme="minorHAnsi" w:cstheme="minorHAnsi"/>
          <w:sz w:val="22"/>
          <w:szCs w:val="22"/>
        </w:rPr>
        <w:t>Filet z kurczaka(pierś)- mięśnie piersiowe pozbawione skóry, kości i ścięgien, czyste, wolne od jakichkolwiek widocznych substancji obcych, zabrudzeń lub krwi, powierzchnia lekko wilgotna, dopuszcza się niewielkie rozerwania i nacięcia mięśni powstałe podczas oddzielania od skóry i kości. Barwa naturalna, jasnoróżowa, charakterystyczna dla mięśni piersiowych, nie dopuszcza się wylewów krwawych w mięśniach. Zapach naturalny, charakterystyczny dla mięsa z kurczaka, niedopuszczalny zapach obcy, zapach świadczący o procesach rozkładu mięsa przez drobnoustroje oraz zapach zjełczałego tłuszczu.</w:t>
      </w:r>
    </w:p>
    <w:p w14:paraId="6BBCA39A" w14:textId="77777777" w:rsidR="00E32990" w:rsidRPr="005C1010" w:rsidRDefault="00E32990" w:rsidP="00A01C3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1010">
        <w:rPr>
          <w:rFonts w:asciiTheme="minorHAnsi" w:hAnsiTheme="minorHAnsi" w:cstheme="minorHAnsi"/>
          <w:sz w:val="22"/>
          <w:szCs w:val="22"/>
        </w:rPr>
        <w:lastRenderedPageBreak/>
        <w:t>Filet z indyka- barwa naturalna, jasnoróżowa, charakterystyczna dla mięśni, , nie dopuszcza się wylewów krwawych w mięśniach. Zapach naturalny, charakterystyczny dla mięsa z indyka, , niedopuszczalny zapach obcy, zapach świadczący o procesach rozkładu mięsa przez drobnoustroje oraz zapach zjełczałego tłuszczu.</w:t>
      </w:r>
    </w:p>
    <w:p w14:paraId="3EDD43A8" w14:textId="77777777" w:rsidR="00E32990" w:rsidRPr="005C1010" w:rsidRDefault="00E32990" w:rsidP="00A01C3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1010">
        <w:rPr>
          <w:rFonts w:asciiTheme="minorHAnsi" w:hAnsiTheme="minorHAnsi" w:cstheme="minorHAnsi"/>
          <w:sz w:val="22"/>
          <w:szCs w:val="22"/>
        </w:rPr>
        <w:t>Noga z kurczaka(nie ćwiartka), podudzie z kurczaka, udziec z kurczaka- noga właściwie umięśniona, prawidłowo wykrwawiona i ocieknięta, linie cięcia równe, gładkie, powierzchnia powinna być czysta, wolna od jakichkolwiek widocznych substancji obcych, zabrudzeń lub krwi, dopuszcza się niewielkie nacięcia skóry i mięśni przy krawędziach cięcia, nie dopuszcza się mięśni i skóry nie związanych ze sobą: barwa mięśni naturalna, jasnoróżowa, nie dopuszcza się wylewów krwawych w mięśniach: skóra bez przebarwień i uszkodzeń mechanicznych oraz resztek upierzenia. Naturalny zapach, charakterystyczny dla mięsa z kurczaka, niedopuszczalny zapach obcy, zapach świadczący o procesach rozkładu mięsa przez drobnoustroje oraz zapach zjełczałego tłuszczu.</w:t>
      </w:r>
    </w:p>
    <w:p w14:paraId="49794F7C" w14:textId="77777777" w:rsidR="00E32990" w:rsidRPr="005C1010" w:rsidRDefault="00E32990" w:rsidP="00A01C3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1010">
        <w:rPr>
          <w:rFonts w:asciiTheme="minorHAnsi" w:hAnsiTheme="minorHAnsi" w:cstheme="minorHAnsi"/>
          <w:sz w:val="22"/>
          <w:szCs w:val="22"/>
        </w:rPr>
        <w:t>Wątróbka z drobiu- podwójne lub pojedyncze płaty bez zanieczyszczeń i skrzepów krwi, dopuszcza się pojedyncze części płatów o wielkości nie mniejszej niż połowa płata; usunięty całkowicie woreczek żółciowy wraz ze skrawkiem zazieleniałej wątroby; na powierzchni niedopuszczalna oślizgłość lub nalot pleśni; powierzchnia mokra z naturalnym połyskiem; dopuszcza się obeschniętą powierzchnię oraz niewielki wyciek w opakowaniu. Barwa beżowa do brunatno-wiśniowej, charakterystyczna dla wątroby świeżej. Zapach naturalny, charakterystyczny dla świeżej wątroby drobiowej, niedopuszczalny zapach świadczący o  nieświeżości lub inny obcy.</w:t>
      </w:r>
    </w:p>
    <w:p w14:paraId="4DEB1E83" w14:textId="77777777" w:rsidR="00E32990" w:rsidRPr="005C1010" w:rsidRDefault="00E32990" w:rsidP="00A01C3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1010">
        <w:rPr>
          <w:rFonts w:asciiTheme="minorHAnsi" w:hAnsiTheme="minorHAnsi" w:cstheme="minorHAnsi"/>
          <w:sz w:val="22"/>
          <w:szCs w:val="22"/>
        </w:rPr>
        <w:t>Serca, żołądki z drobiu-. Zapach naturalny, charakterystyczny, brak oznak psucia, struktura spoista, elastyczna, bez zanieczyszczeń.</w:t>
      </w:r>
    </w:p>
    <w:p w14:paraId="1F3E9E26" w14:textId="77777777" w:rsidR="00705D46" w:rsidRPr="005C1010" w:rsidRDefault="00705D46" w:rsidP="00705D4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045CC68" w14:textId="77777777" w:rsidR="00705D46" w:rsidRPr="005C1010" w:rsidRDefault="00705D46" w:rsidP="00705D4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C8D84C3" w14:textId="071920FD" w:rsidR="00705D46" w:rsidRPr="005C1010" w:rsidRDefault="00705D46" w:rsidP="0048737B">
      <w:pPr>
        <w:rPr>
          <w:rFonts w:asciiTheme="minorHAnsi" w:hAnsiTheme="minorHAnsi" w:cstheme="minorHAnsi"/>
          <w:sz w:val="22"/>
          <w:szCs w:val="22"/>
        </w:rPr>
      </w:pPr>
    </w:p>
    <w:p w14:paraId="6A1334FE" w14:textId="77777777" w:rsidR="0048737B" w:rsidRPr="005C1010" w:rsidRDefault="0048737B" w:rsidP="0048737B">
      <w:pPr>
        <w:rPr>
          <w:rFonts w:asciiTheme="minorHAnsi" w:hAnsiTheme="minorHAnsi" w:cstheme="minorHAnsi"/>
          <w:sz w:val="22"/>
          <w:szCs w:val="22"/>
        </w:rPr>
      </w:pPr>
    </w:p>
    <w:p w14:paraId="776279A2" w14:textId="77777777" w:rsidR="0048737B" w:rsidRPr="005C1010" w:rsidRDefault="0048737B" w:rsidP="0048737B">
      <w:pPr>
        <w:spacing w:line="276" w:lineRule="auto"/>
        <w:ind w:left="4247"/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bookmarkStart w:id="4" w:name="_Hlk138241614"/>
      <w:r w:rsidRPr="005C1010">
        <w:rPr>
          <w:rFonts w:asciiTheme="minorHAnsi" w:hAnsiTheme="minorHAnsi" w:cstheme="minorHAnsi"/>
          <w:bCs/>
          <w:iCs/>
          <w:sz w:val="22"/>
          <w:szCs w:val="22"/>
        </w:rPr>
        <w:t>należy podpisać</w:t>
      </w:r>
      <w:r w:rsidRPr="005C1010">
        <w:rPr>
          <w:rFonts w:asciiTheme="minorHAnsi" w:hAnsiTheme="minorHAnsi" w:cstheme="minorHAnsi"/>
          <w:bCs/>
          <w:iCs/>
          <w:sz w:val="22"/>
          <w:szCs w:val="22"/>
        </w:rPr>
        <w:br/>
        <w:t>kwalifikowanym podpisem elektronicznym</w:t>
      </w:r>
    </w:p>
    <w:p w14:paraId="17E13CA8" w14:textId="77777777" w:rsidR="0048737B" w:rsidRPr="005C1010" w:rsidRDefault="0048737B" w:rsidP="0048737B">
      <w:pPr>
        <w:spacing w:line="276" w:lineRule="auto"/>
        <w:ind w:left="4247"/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 w:rsidRPr="005C1010">
        <w:rPr>
          <w:rFonts w:asciiTheme="minorHAnsi" w:hAnsiTheme="minorHAnsi" w:cstheme="minorHAnsi"/>
          <w:bCs/>
          <w:iCs/>
          <w:sz w:val="22"/>
          <w:szCs w:val="22"/>
        </w:rPr>
        <w:t>lub podpisem zaufanym lub podpisem osobistym</w:t>
      </w:r>
    </w:p>
    <w:bookmarkEnd w:id="4"/>
    <w:p w14:paraId="3C2B270C" w14:textId="77777777" w:rsidR="00705D46" w:rsidRPr="005C1010" w:rsidRDefault="00705D46" w:rsidP="0048737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E85DB03" w14:textId="77777777" w:rsidR="00705D46" w:rsidRPr="005C1010" w:rsidRDefault="00705D46" w:rsidP="00705D46">
      <w:pPr>
        <w:rPr>
          <w:rFonts w:asciiTheme="minorHAnsi" w:hAnsiTheme="minorHAnsi" w:cstheme="minorHAnsi"/>
          <w:sz w:val="22"/>
          <w:szCs w:val="22"/>
        </w:rPr>
      </w:pPr>
    </w:p>
    <w:p w14:paraId="502FF242" w14:textId="77777777" w:rsidR="00705D46" w:rsidRPr="005C1010" w:rsidRDefault="00705D46" w:rsidP="00705D4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A8111A6" w14:textId="6CE00B9F" w:rsidR="00E32990" w:rsidRDefault="00E32990" w:rsidP="00705D46">
      <w:pPr>
        <w:rPr>
          <w:rFonts w:asciiTheme="minorHAnsi" w:hAnsiTheme="minorHAnsi" w:cstheme="minorHAnsi"/>
          <w:sz w:val="22"/>
          <w:szCs w:val="22"/>
        </w:rPr>
      </w:pPr>
    </w:p>
    <w:p w14:paraId="6A2AC746" w14:textId="77777777" w:rsidR="00A01C3A" w:rsidRPr="005C1010" w:rsidRDefault="00A01C3A" w:rsidP="00705D46">
      <w:pPr>
        <w:rPr>
          <w:rFonts w:asciiTheme="minorHAnsi" w:hAnsiTheme="minorHAnsi" w:cstheme="minorHAnsi"/>
          <w:sz w:val="22"/>
          <w:szCs w:val="22"/>
        </w:rPr>
      </w:pPr>
    </w:p>
    <w:p w14:paraId="73E1F473" w14:textId="062BB3A8" w:rsidR="00A01C3A" w:rsidRDefault="00A01C3A">
      <w:pPr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597E4BC" w14:textId="77777777" w:rsidR="00705D46" w:rsidRPr="005C1010" w:rsidRDefault="00705D46" w:rsidP="00705D46">
      <w:pPr>
        <w:rPr>
          <w:rFonts w:asciiTheme="minorHAnsi" w:hAnsiTheme="minorHAnsi" w:cstheme="minorHAnsi"/>
          <w:sz w:val="22"/>
          <w:szCs w:val="22"/>
        </w:rPr>
      </w:pPr>
    </w:p>
    <w:p w14:paraId="62E28BD3" w14:textId="77777777" w:rsidR="0048737B" w:rsidRPr="005C1010" w:rsidRDefault="0048737B" w:rsidP="0048737B">
      <w:pPr>
        <w:tabs>
          <w:tab w:val="center" w:pos="4896"/>
          <w:tab w:val="right" w:pos="9432"/>
        </w:tabs>
        <w:jc w:val="right"/>
        <w:rPr>
          <w:rFonts w:asciiTheme="minorHAnsi" w:hAnsiTheme="minorHAnsi" w:cstheme="minorHAnsi"/>
          <w:sz w:val="22"/>
          <w:szCs w:val="22"/>
        </w:rPr>
      </w:pPr>
      <w:bookmarkStart w:id="5" w:name="_Hlk161391494"/>
      <w:r w:rsidRPr="005C1010">
        <w:rPr>
          <w:rFonts w:asciiTheme="minorHAnsi" w:hAnsiTheme="minorHAnsi" w:cstheme="minorHAnsi"/>
          <w:sz w:val="22"/>
          <w:szCs w:val="22"/>
        </w:rPr>
        <w:t>Załącznik nr 2 do Formularza oferty</w:t>
      </w:r>
    </w:p>
    <w:p w14:paraId="281B1A43" w14:textId="77777777" w:rsidR="0048737B" w:rsidRPr="005C1010" w:rsidRDefault="0048737B" w:rsidP="0048737B">
      <w:pPr>
        <w:tabs>
          <w:tab w:val="center" w:pos="4896"/>
          <w:tab w:val="right" w:pos="9432"/>
        </w:tabs>
        <w:rPr>
          <w:rFonts w:asciiTheme="minorHAnsi" w:hAnsiTheme="minorHAnsi" w:cstheme="minorHAnsi"/>
          <w:sz w:val="22"/>
          <w:szCs w:val="22"/>
        </w:rPr>
      </w:pPr>
    </w:p>
    <w:p w14:paraId="32CB3270" w14:textId="77777777" w:rsidR="0048737B" w:rsidRPr="005C1010" w:rsidRDefault="0048737B" w:rsidP="0048737B">
      <w:pPr>
        <w:tabs>
          <w:tab w:val="center" w:pos="4896"/>
          <w:tab w:val="right" w:pos="9432"/>
        </w:tabs>
        <w:rPr>
          <w:rFonts w:asciiTheme="minorHAnsi" w:hAnsiTheme="minorHAnsi" w:cstheme="minorHAnsi"/>
          <w:sz w:val="22"/>
          <w:szCs w:val="22"/>
        </w:rPr>
      </w:pPr>
    </w:p>
    <w:p w14:paraId="385AD212" w14:textId="77777777" w:rsidR="0048737B" w:rsidRPr="005C1010" w:rsidRDefault="0048737B" w:rsidP="0048737B">
      <w:pPr>
        <w:tabs>
          <w:tab w:val="center" w:pos="4896"/>
          <w:tab w:val="right" w:pos="943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5C1010">
        <w:rPr>
          <w:rFonts w:asciiTheme="minorHAnsi" w:hAnsiTheme="minorHAnsi" w:cstheme="minorHAnsi"/>
          <w:sz w:val="22"/>
          <w:szCs w:val="22"/>
        </w:rPr>
        <w:t>FORMULARZ ASORTYMENTOWO - CENOWY</w:t>
      </w:r>
    </w:p>
    <w:p w14:paraId="0F39DF26" w14:textId="77777777" w:rsidR="0048737B" w:rsidRPr="005C1010" w:rsidRDefault="0048737B" w:rsidP="0048737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A3269C8" w14:textId="611C26C6" w:rsidR="0048737B" w:rsidRPr="005C1010" w:rsidRDefault="0048737B" w:rsidP="0048737B">
      <w:pPr>
        <w:rPr>
          <w:rFonts w:asciiTheme="minorHAnsi" w:hAnsiTheme="minorHAnsi" w:cstheme="minorHAnsi"/>
          <w:sz w:val="22"/>
          <w:szCs w:val="22"/>
        </w:rPr>
      </w:pPr>
      <w:r w:rsidRPr="005C1010">
        <w:rPr>
          <w:rFonts w:asciiTheme="minorHAnsi" w:hAnsiTheme="minorHAnsi" w:cstheme="minorHAnsi"/>
          <w:sz w:val="22"/>
          <w:szCs w:val="22"/>
        </w:rPr>
        <w:t>Część 5 Ryby</w:t>
      </w:r>
    </w:p>
    <w:p w14:paraId="471357B7" w14:textId="77777777" w:rsidR="00705D46" w:rsidRPr="005C1010" w:rsidRDefault="00705D46" w:rsidP="00705D4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5551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819"/>
        <w:gridCol w:w="1134"/>
        <w:gridCol w:w="1134"/>
        <w:gridCol w:w="1626"/>
        <w:gridCol w:w="1701"/>
        <w:gridCol w:w="925"/>
        <w:gridCol w:w="1716"/>
      </w:tblGrid>
      <w:tr w:rsidR="00705D46" w:rsidRPr="005C1010" w14:paraId="4BA0A9A9" w14:textId="77777777" w:rsidTr="00D90400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8E990" w14:textId="77777777" w:rsidR="00705D46" w:rsidRPr="005C1010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50A3B" w14:textId="77777777" w:rsidR="00705D46" w:rsidRPr="005C1010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6803C" w14:textId="77777777" w:rsidR="00705D46" w:rsidRPr="005C1010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22895" w14:textId="77777777" w:rsidR="00705D46" w:rsidRPr="005C1010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BAB1B" w14:textId="77777777" w:rsidR="00705D46" w:rsidRPr="005C1010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Cena jedn.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FEF85" w14:textId="77777777" w:rsidR="00705D46" w:rsidRPr="005C1010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48A73" w14:textId="77777777" w:rsidR="00705D46" w:rsidRPr="005C1010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%VAT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1C0B" w14:textId="77777777" w:rsidR="00705D46" w:rsidRPr="005C1010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</w:tc>
      </w:tr>
      <w:tr w:rsidR="00705D46" w:rsidRPr="005C1010" w14:paraId="5A680240" w14:textId="77777777" w:rsidTr="00D90400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9A629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87712" w14:textId="77777777" w:rsidR="00705D46" w:rsidRPr="005C1010" w:rsidRDefault="00705D46" w:rsidP="00C11C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Filet z miruny ze skórą mrożony bez glazury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CB0E7" w14:textId="2E3C21DA" w:rsidR="00705D46" w:rsidRPr="005C1010" w:rsidRDefault="00247CF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705D46" w:rsidRPr="005C1010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B4CB5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A9DD6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5EBA9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EB931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5DF2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D46" w:rsidRPr="005C1010" w14:paraId="10BB86FD" w14:textId="77777777" w:rsidTr="00D90400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B3C78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BC507" w14:textId="77777777" w:rsidR="00705D46" w:rsidRPr="005C1010" w:rsidRDefault="00705D46" w:rsidP="00C11C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Filet z miruny bez skóry mrożony bez glazury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25392" w14:textId="0B81151C" w:rsidR="00705D46" w:rsidRPr="005C1010" w:rsidRDefault="00247CF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705D46" w:rsidRPr="005C1010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CBA18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600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BEB16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65F98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E1154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8575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D46" w:rsidRPr="005C1010" w14:paraId="2EC04D34" w14:textId="77777777" w:rsidTr="00D90400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65535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F75B3" w14:textId="77777777" w:rsidR="00705D46" w:rsidRPr="005C1010" w:rsidRDefault="00705D46" w:rsidP="00C11C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Filet z tilapii mrożony (glazura do 25 %)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30449" w14:textId="7485A46D" w:rsidR="00705D46" w:rsidRPr="005C1010" w:rsidRDefault="00247CF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705D46" w:rsidRPr="005C1010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81718" w14:textId="04F6E113" w:rsidR="00705D46" w:rsidRPr="005C1010" w:rsidRDefault="00247CF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705D46" w:rsidRPr="005C1010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AE4DD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AB066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E2925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6673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D46" w:rsidRPr="005C1010" w14:paraId="719DA045" w14:textId="77777777" w:rsidTr="00D90400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E8E72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B7AFD" w14:textId="77777777" w:rsidR="00705D46" w:rsidRPr="005C1010" w:rsidRDefault="00705D46" w:rsidP="00C11C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 xml:space="preserve">Kostka z miruny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A1201" w14:textId="531427FA" w:rsidR="00705D46" w:rsidRPr="005C1010" w:rsidRDefault="00247CF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705D46" w:rsidRPr="005C1010">
              <w:rPr>
                <w:rFonts w:asciiTheme="minorHAnsi" w:hAnsiTheme="minorHAnsi" w:cstheme="minorHAnsi"/>
                <w:sz w:val="22"/>
                <w:szCs w:val="22"/>
              </w:rPr>
              <w:t xml:space="preserve">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17EE4" w14:textId="5F79909D" w:rsidR="00705D46" w:rsidRPr="005C1010" w:rsidRDefault="00247CF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705D46" w:rsidRPr="005C1010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DB218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5FE37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63FFF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066E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D46" w:rsidRPr="005C1010" w14:paraId="273B465A" w14:textId="77777777" w:rsidTr="00D90400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A7000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7906E" w14:textId="77777777" w:rsidR="00705D46" w:rsidRPr="005C1010" w:rsidRDefault="00705D46" w:rsidP="00C11C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Płaty śledziowe mrożone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CC366" w14:textId="29CDE9DA" w:rsidR="00705D46" w:rsidRPr="005C1010" w:rsidRDefault="00247CF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705D46" w:rsidRPr="005C1010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0E810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376A4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B60B2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974D0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3BD6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D46" w:rsidRPr="005C1010" w14:paraId="43375F12" w14:textId="77777777" w:rsidTr="00D90400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6BAB8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5FE63" w14:textId="77777777" w:rsidR="00705D46" w:rsidRPr="005C1010" w:rsidRDefault="00705D46" w:rsidP="00C11C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Filet śledziowy marynowany (wiaderko 4 kg)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CD1C4" w14:textId="68296DEB" w:rsidR="00705D46" w:rsidRPr="005C1010" w:rsidRDefault="00247CF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705D46" w:rsidRPr="005C1010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80FB7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FAC35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E4718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A3564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16B9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D46" w:rsidRPr="005C1010" w14:paraId="41358670" w14:textId="77777777" w:rsidTr="00D90400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7014B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96639" w14:textId="77777777" w:rsidR="00705D46" w:rsidRPr="005C1010" w:rsidRDefault="00705D46" w:rsidP="00C11C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Filet śledziowy solony a’la matias (wiaderko 4 kg)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37998" w14:textId="51413212" w:rsidR="00705D46" w:rsidRPr="005C1010" w:rsidRDefault="00247CF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705D46" w:rsidRPr="005C1010">
              <w:rPr>
                <w:rFonts w:asciiTheme="minorHAnsi" w:hAnsiTheme="minorHAnsi" w:cstheme="minorHAnsi"/>
                <w:sz w:val="22"/>
                <w:szCs w:val="22"/>
              </w:rPr>
              <w:t xml:space="preserve">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C6A60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600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9BA84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54B66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A3BAE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61D1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D46" w:rsidRPr="005C1010" w14:paraId="74C2C888" w14:textId="77777777" w:rsidTr="00D90400">
        <w:trPr>
          <w:trHeight w:val="39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345BD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72F57" w14:textId="77777777" w:rsidR="00705D46" w:rsidRPr="005C1010" w:rsidRDefault="00705D46" w:rsidP="00C11C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Makrela wędzona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FE19D" w14:textId="7ADFD631" w:rsidR="00705D46" w:rsidRPr="005C1010" w:rsidRDefault="00247CF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705D46" w:rsidRPr="005C1010">
              <w:rPr>
                <w:rFonts w:asciiTheme="minorHAnsi" w:hAnsiTheme="minorHAnsi" w:cstheme="minorHAnsi"/>
                <w:sz w:val="22"/>
                <w:szCs w:val="22"/>
              </w:rPr>
              <w:t xml:space="preserve">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F2909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638C6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D0389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D5F23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7651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D46" w:rsidRPr="005C1010" w14:paraId="5CCED62E" w14:textId="77777777" w:rsidTr="00D90400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3F1B4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C809A" w14:textId="77777777" w:rsidR="00705D46" w:rsidRPr="005C1010" w:rsidRDefault="00705D46" w:rsidP="00C11C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Tuńczyk w sosie własnym rozdrobniony 170g-200g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E5151" w14:textId="59B427E7" w:rsidR="00705D46" w:rsidRPr="005C1010" w:rsidRDefault="00247CF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05D46" w:rsidRPr="005C1010">
              <w:rPr>
                <w:rFonts w:asciiTheme="minorHAnsi" w:hAnsiTheme="minorHAnsi" w:cstheme="minorHAnsi"/>
                <w:sz w:val="22"/>
                <w:szCs w:val="22"/>
              </w:rPr>
              <w:t xml:space="preserve">zt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23AD6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7F63E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E5B79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81E94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E3A4" w14:textId="77777777" w:rsidR="00705D46" w:rsidRPr="005C1010" w:rsidRDefault="00705D4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638" w:rsidRPr="005C1010" w14:paraId="68280AFA" w14:textId="77777777" w:rsidTr="00D90400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1CF3B" w14:textId="57E4ACE8" w:rsidR="00916638" w:rsidRPr="005C1010" w:rsidRDefault="00916638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7BB83" w14:textId="203EA915" w:rsidR="00916638" w:rsidRPr="005C1010" w:rsidRDefault="00916638" w:rsidP="00C11C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Paluchy z łososia wędzone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16974" w14:textId="0FB7397F" w:rsidR="00916638" w:rsidRPr="005C1010" w:rsidRDefault="00247CF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77151" w14:textId="67FE8BCC" w:rsidR="00916638" w:rsidRPr="005C1010" w:rsidRDefault="00247CF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2F2A9" w14:textId="77777777" w:rsidR="00916638" w:rsidRPr="005C1010" w:rsidRDefault="00916638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42D1D" w14:textId="77777777" w:rsidR="00916638" w:rsidRPr="005C1010" w:rsidRDefault="00916638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384B4" w14:textId="77777777" w:rsidR="00916638" w:rsidRPr="005C1010" w:rsidRDefault="00916638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DF10" w14:textId="77777777" w:rsidR="00916638" w:rsidRPr="005C1010" w:rsidRDefault="00916638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638" w:rsidRPr="005C1010" w14:paraId="596B4D15" w14:textId="77777777" w:rsidTr="00D90400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A126D" w14:textId="288091E6" w:rsidR="00916638" w:rsidRPr="005C1010" w:rsidRDefault="00916638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1D83B" w14:textId="1A4B6710" w:rsidR="00916638" w:rsidRPr="005C1010" w:rsidRDefault="00916638" w:rsidP="00C11C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Paprykarz z łososia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13A36" w14:textId="4F16006E" w:rsidR="00916638" w:rsidRPr="005C1010" w:rsidRDefault="00247CF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2D6DF" w14:textId="195A7606" w:rsidR="00916638" w:rsidRPr="005C1010" w:rsidRDefault="00247CF6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A1E1F" w14:textId="77777777" w:rsidR="00916638" w:rsidRPr="005C1010" w:rsidRDefault="00916638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287DF" w14:textId="77777777" w:rsidR="00916638" w:rsidRPr="005C1010" w:rsidRDefault="00916638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32C30" w14:textId="77777777" w:rsidR="00916638" w:rsidRPr="005C1010" w:rsidRDefault="00916638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ED6E" w14:textId="77777777" w:rsidR="00916638" w:rsidRPr="005C1010" w:rsidRDefault="00916638" w:rsidP="00C11C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D46" w:rsidRPr="005C1010" w14:paraId="687857D6" w14:textId="77777777" w:rsidTr="00D90400">
        <w:trPr>
          <w:trHeight w:val="397"/>
        </w:trPr>
        <w:tc>
          <w:tcPr>
            <w:tcW w:w="11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FB871E" w14:textId="77777777" w:rsidR="00705D46" w:rsidRPr="005C1010" w:rsidRDefault="00705D46" w:rsidP="00C11C4D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C1010"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B4CA9" w14:textId="77777777" w:rsidR="00705D46" w:rsidRPr="005C1010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8C32B" w14:textId="77777777" w:rsidR="00705D46" w:rsidRPr="005C1010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FEF3" w14:textId="77777777" w:rsidR="00705D46" w:rsidRPr="005C1010" w:rsidRDefault="00705D46" w:rsidP="00C11C4D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BCEA959" w14:textId="77777777" w:rsidR="00705D46" w:rsidRPr="005C1010" w:rsidRDefault="00705D46" w:rsidP="00705D46">
      <w:pPr>
        <w:rPr>
          <w:rFonts w:asciiTheme="minorHAnsi" w:hAnsiTheme="minorHAnsi" w:cstheme="minorHAnsi"/>
          <w:sz w:val="22"/>
          <w:szCs w:val="22"/>
        </w:rPr>
      </w:pPr>
    </w:p>
    <w:p w14:paraId="275D30C2" w14:textId="77777777" w:rsidR="00705D46" w:rsidRPr="005C1010" w:rsidRDefault="00705D46" w:rsidP="00705D46">
      <w:pPr>
        <w:rPr>
          <w:rFonts w:asciiTheme="minorHAnsi" w:hAnsiTheme="minorHAnsi" w:cstheme="minorHAnsi"/>
          <w:sz w:val="22"/>
          <w:szCs w:val="22"/>
        </w:rPr>
      </w:pPr>
    </w:p>
    <w:bookmarkEnd w:id="5"/>
    <w:p w14:paraId="3D245041" w14:textId="77777777" w:rsidR="00705D46" w:rsidRPr="005C1010" w:rsidRDefault="00705D46" w:rsidP="00705D46">
      <w:pPr>
        <w:rPr>
          <w:rFonts w:asciiTheme="minorHAnsi" w:hAnsiTheme="minorHAnsi" w:cstheme="minorHAnsi"/>
          <w:sz w:val="22"/>
          <w:szCs w:val="22"/>
        </w:rPr>
      </w:pPr>
    </w:p>
    <w:p w14:paraId="69E863D0" w14:textId="77777777" w:rsidR="00E32990" w:rsidRPr="005C1010" w:rsidRDefault="00E32990" w:rsidP="00E32990">
      <w:pPr>
        <w:rPr>
          <w:rFonts w:asciiTheme="minorHAnsi" w:hAnsiTheme="minorHAnsi" w:cstheme="minorHAnsi"/>
          <w:sz w:val="22"/>
          <w:szCs w:val="22"/>
        </w:rPr>
      </w:pPr>
      <w:r w:rsidRPr="005C1010">
        <w:rPr>
          <w:rFonts w:asciiTheme="minorHAnsi" w:hAnsiTheme="minorHAnsi" w:cstheme="minorHAnsi"/>
          <w:sz w:val="22"/>
          <w:szCs w:val="22"/>
        </w:rPr>
        <w:t>WYMAGANIA</w:t>
      </w:r>
    </w:p>
    <w:p w14:paraId="134A0CAA" w14:textId="77777777" w:rsidR="00E32990" w:rsidRPr="005C1010" w:rsidRDefault="00E32990" w:rsidP="00E32990">
      <w:pPr>
        <w:rPr>
          <w:rFonts w:asciiTheme="minorHAnsi" w:hAnsiTheme="minorHAnsi" w:cstheme="minorHAnsi"/>
          <w:sz w:val="22"/>
          <w:szCs w:val="22"/>
        </w:rPr>
      </w:pPr>
      <w:r w:rsidRPr="005C1010">
        <w:rPr>
          <w:rFonts w:asciiTheme="minorHAnsi" w:hAnsiTheme="minorHAnsi" w:cstheme="minorHAnsi"/>
          <w:sz w:val="22"/>
          <w:szCs w:val="22"/>
        </w:rPr>
        <w:t>Opis wymaganego produktu:</w:t>
      </w:r>
    </w:p>
    <w:p w14:paraId="1AD49107" w14:textId="0819A4CE" w:rsidR="00E32990" w:rsidRDefault="00E32990" w:rsidP="00A01C3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1C3A">
        <w:rPr>
          <w:rFonts w:asciiTheme="minorHAnsi" w:hAnsiTheme="minorHAnsi" w:cstheme="minorHAnsi"/>
          <w:sz w:val="22"/>
          <w:szCs w:val="22"/>
        </w:rPr>
        <w:t>Ryby mrożone-barwa jasna, bez przebarwień, zapach swoisty, bez oznak rozmrożenia.</w:t>
      </w:r>
    </w:p>
    <w:p w14:paraId="67CC8704" w14:textId="4C80FC8D" w:rsidR="00E32990" w:rsidRDefault="00E32990" w:rsidP="00A01C3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1C3A">
        <w:rPr>
          <w:rFonts w:asciiTheme="minorHAnsi" w:hAnsiTheme="minorHAnsi" w:cstheme="minorHAnsi"/>
          <w:sz w:val="22"/>
          <w:szCs w:val="22"/>
        </w:rPr>
        <w:t>Filety śledziowe w zamykanych szczelnych wiaderkach, zapach i smak charakterystyczny dla ryby solonej i marynowanej</w:t>
      </w:r>
    </w:p>
    <w:p w14:paraId="2C649D9D" w14:textId="589D4B01" w:rsidR="00E32990" w:rsidRDefault="00E32990" w:rsidP="00A01C3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1C3A">
        <w:rPr>
          <w:rFonts w:asciiTheme="minorHAnsi" w:hAnsiTheme="minorHAnsi" w:cstheme="minorHAnsi"/>
          <w:sz w:val="22"/>
          <w:szCs w:val="22"/>
        </w:rPr>
        <w:t>Makrela wędzona- świeża o charakterystycznym zapachu i smaku dla wędzonej ryby, całe tuszki, wypatroszone, gładka, lekko tłusta powierzchnia</w:t>
      </w:r>
    </w:p>
    <w:p w14:paraId="2AFF5EDD" w14:textId="217BD282" w:rsidR="00E32990" w:rsidRDefault="00E32990" w:rsidP="00A01C3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1C3A">
        <w:rPr>
          <w:rFonts w:asciiTheme="minorHAnsi" w:hAnsiTheme="minorHAnsi" w:cstheme="minorHAnsi"/>
          <w:sz w:val="22"/>
          <w:szCs w:val="22"/>
        </w:rPr>
        <w:t>Rozdrobnione mięso z tuńczyka w sosie własnym, puszka nie uszkodzona, bez śladów otwarcia, wybrzuszenia</w:t>
      </w:r>
    </w:p>
    <w:p w14:paraId="783655D1" w14:textId="77777777" w:rsidR="00A01C3A" w:rsidRDefault="00343B8F" w:rsidP="00A01C3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1C3A">
        <w:rPr>
          <w:rFonts w:asciiTheme="minorHAnsi" w:hAnsiTheme="minorHAnsi" w:cstheme="minorHAnsi"/>
          <w:sz w:val="22"/>
          <w:szCs w:val="22"/>
        </w:rPr>
        <w:t>Paluchy</w:t>
      </w:r>
      <w:r w:rsidR="00813B6E" w:rsidRPr="00A01C3A">
        <w:rPr>
          <w:rFonts w:asciiTheme="minorHAnsi" w:hAnsiTheme="minorHAnsi" w:cstheme="minorHAnsi"/>
          <w:sz w:val="22"/>
          <w:szCs w:val="22"/>
        </w:rPr>
        <w:t xml:space="preserve"> z łososia-mięso z łososia drobno zmielone, wędzone, przyprawione. Wygląd na przekroju: jasnoróżowa masa jednolita, konsystencja ścisła, </w:t>
      </w:r>
      <w:r w:rsidR="00B513E8" w:rsidRPr="00A01C3A">
        <w:rPr>
          <w:rFonts w:asciiTheme="minorHAnsi" w:hAnsiTheme="minorHAnsi" w:cstheme="minorHAnsi"/>
          <w:sz w:val="22"/>
          <w:szCs w:val="22"/>
        </w:rPr>
        <w:t>Pakowane w opakowaniach hermetycznych po 1 kg.</w:t>
      </w:r>
      <w:r w:rsidR="00B513E8" w:rsidRPr="00A01C3A">
        <w:rPr>
          <w:rFonts w:asciiTheme="minorHAnsi" w:hAnsiTheme="minorHAnsi" w:cstheme="minorHAnsi"/>
          <w:b/>
          <w:bCs/>
          <w:sz w:val="22"/>
          <w:szCs w:val="22"/>
        </w:rPr>
        <w:t xml:space="preserve"> S</w:t>
      </w:r>
      <w:r w:rsidR="00B513E8" w:rsidRPr="00A01C3A">
        <w:rPr>
          <w:rFonts w:asciiTheme="minorHAnsi" w:hAnsiTheme="minorHAnsi" w:cstheme="minorHAnsi"/>
          <w:sz w:val="22"/>
          <w:szCs w:val="22"/>
        </w:rPr>
        <w:t>mak i zapach przyjemny, charakterystyczny dla wyrobów  z określonych gatunków ryb(łosoś),niedopuszczony: smak i zapach nieświeży, gorzki, z pleśnią, inny obcy</w:t>
      </w:r>
    </w:p>
    <w:p w14:paraId="3592A47E" w14:textId="2965F578" w:rsidR="00B513E8" w:rsidRDefault="00B513E8" w:rsidP="00A01C3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1C3A">
        <w:rPr>
          <w:rFonts w:asciiTheme="minorHAnsi" w:hAnsiTheme="minorHAnsi" w:cstheme="minorHAnsi"/>
          <w:sz w:val="22"/>
          <w:szCs w:val="22"/>
        </w:rPr>
        <w:t>.</w:t>
      </w:r>
      <w:r w:rsidR="00BD2E2B" w:rsidRPr="00A01C3A">
        <w:rPr>
          <w:rFonts w:asciiTheme="minorHAnsi" w:hAnsiTheme="minorHAnsi" w:cstheme="minorHAnsi"/>
          <w:sz w:val="22"/>
          <w:szCs w:val="22"/>
        </w:rPr>
        <w:t>rozdrobnione mięso ryb (nie mniej jak 40% łosoś) z dodatkiem ryżu, koncentratu pomidorowego, warzyw oraz przypraw. Barwa czerwona. Ostry i wyraźny smak charakterystyczny dla produktu oraz użytych przypraw. Materiał tacka PE, opakowanie czyste, nieuszkodzone.</w:t>
      </w:r>
    </w:p>
    <w:p w14:paraId="4786CAD2" w14:textId="77777777" w:rsidR="00A01C3A" w:rsidRPr="00A01C3A" w:rsidRDefault="00A01C3A" w:rsidP="00A01C3A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1E6FB0F" w14:textId="77777777" w:rsidR="00E32990" w:rsidRPr="005C1010" w:rsidRDefault="00E32990" w:rsidP="00E32990">
      <w:pPr>
        <w:rPr>
          <w:rFonts w:asciiTheme="minorHAnsi" w:hAnsiTheme="minorHAnsi" w:cstheme="minorHAnsi"/>
          <w:sz w:val="22"/>
          <w:szCs w:val="22"/>
        </w:rPr>
      </w:pPr>
      <w:r w:rsidRPr="005C1010">
        <w:rPr>
          <w:rFonts w:asciiTheme="minorHAnsi" w:hAnsiTheme="minorHAnsi" w:cstheme="minorHAnsi"/>
          <w:sz w:val="22"/>
          <w:szCs w:val="22"/>
        </w:rPr>
        <w:t>Cechy dyskwalifikujące:</w:t>
      </w:r>
    </w:p>
    <w:p w14:paraId="353A3FD3" w14:textId="0895060C" w:rsidR="00E32990" w:rsidRDefault="00E32990" w:rsidP="00A01C3A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A01C3A">
        <w:rPr>
          <w:rFonts w:asciiTheme="minorHAnsi" w:hAnsiTheme="minorHAnsi" w:cstheme="minorHAnsi"/>
          <w:sz w:val="22"/>
          <w:szCs w:val="22"/>
        </w:rPr>
        <w:t>widoczne oznaki rozmrożenia towaru</w:t>
      </w:r>
    </w:p>
    <w:p w14:paraId="16AF3F2C" w14:textId="20E9297E" w:rsidR="00E32990" w:rsidRDefault="00E32990" w:rsidP="00E32990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A01C3A">
        <w:rPr>
          <w:rFonts w:asciiTheme="minorHAnsi" w:hAnsiTheme="minorHAnsi" w:cstheme="minorHAnsi"/>
          <w:sz w:val="22"/>
          <w:szCs w:val="22"/>
        </w:rPr>
        <w:t>zapach świadczący o procesie psucia się</w:t>
      </w:r>
    </w:p>
    <w:p w14:paraId="5C173354" w14:textId="399BBD0C" w:rsidR="00E32990" w:rsidRPr="00A01C3A" w:rsidRDefault="00E32990" w:rsidP="00E32990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A01C3A">
        <w:rPr>
          <w:rFonts w:asciiTheme="minorHAnsi" w:hAnsiTheme="minorHAnsi" w:cstheme="minorHAnsi"/>
          <w:sz w:val="22"/>
          <w:szCs w:val="22"/>
        </w:rPr>
        <w:t>niedopuszczalne zabrudzenia</w:t>
      </w:r>
    </w:p>
    <w:p w14:paraId="1FFDFA68" w14:textId="36E0B5CD" w:rsidR="008D42A6" w:rsidRPr="005C1010" w:rsidRDefault="008D42A6">
      <w:pPr>
        <w:rPr>
          <w:rFonts w:asciiTheme="minorHAnsi" w:hAnsiTheme="minorHAnsi" w:cstheme="minorHAnsi"/>
          <w:sz w:val="22"/>
          <w:szCs w:val="22"/>
        </w:rPr>
      </w:pPr>
    </w:p>
    <w:p w14:paraId="65AB38DC" w14:textId="7DE4DF1E" w:rsidR="0048737B" w:rsidRPr="005C1010" w:rsidRDefault="0048737B">
      <w:pPr>
        <w:rPr>
          <w:rFonts w:asciiTheme="minorHAnsi" w:hAnsiTheme="minorHAnsi" w:cstheme="minorHAnsi"/>
          <w:sz w:val="22"/>
          <w:szCs w:val="22"/>
        </w:rPr>
      </w:pPr>
    </w:p>
    <w:p w14:paraId="505082D9" w14:textId="77777777" w:rsidR="0048737B" w:rsidRPr="005C1010" w:rsidRDefault="0048737B">
      <w:pPr>
        <w:rPr>
          <w:rFonts w:asciiTheme="minorHAnsi" w:hAnsiTheme="minorHAnsi" w:cstheme="minorHAnsi"/>
          <w:sz w:val="22"/>
          <w:szCs w:val="22"/>
        </w:rPr>
      </w:pPr>
    </w:p>
    <w:p w14:paraId="69849417" w14:textId="77777777" w:rsidR="0048737B" w:rsidRPr="005C1010" w:rsidRDefault="0048737B" w:rsidP="0048737B">
      <w:pPr>
        <w:spacing w:line="276" w:lineRule="auto"/>
        <w:ind w:left="4247"/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 w:rsidRPr="005C1010">
        <w:rPr>
          <w:rFonts w:asciiTheme="minorHAnsi" w:hAnsiTheme="minorHAnsi" w:cstheme="minorHAnsi"/>
          <w:bCs/>
          <w:iCs/>
          <w:sz w:val="22"/>
          <w:szCs w:val="22"/>
        </w:rPr>
        <w:t>należy podpisać</w:t>
      </w:r>
      <w:r w:rsidRPr="005C1010">
        <w:rPr>
          <w:rFonts w:asciiTheme="minorHAnsi" w:hAnsiTheme="minorHAnsi" w:cstheme="minorHAnsi"/>
          <w:bCs/>
          <w:iCs/>
          <w:sz w:val="22"/>
          <w:szCs w:val="22"/>
        </w:rPr>
        <w:br/>
        <w:t>kwalifikowanym podpisem elektronicznym</w:t>
      </w:r>
    </w:p>
    <w:p w14:paraId="1E32349D" w14:textId="77777777" w:rsidR="0048737B" w:rsidRPr="005C1010" w:rsidRDefault="0048737B" w:rsidP="0048737B">
      <w:pPr>
        <w:spacing w:line="276" w:lineRule="auto"/>
        <w:ind w:left="4247"/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 w:rsidRPr="005C1010">
        <w:rPr>
          <w:rFonts w:asciiTheme="minorHAnsi" w:hAnsiTheme="minorHAnsi" w:cstheme="minorHAnsi"/>
          <w:bCs/>
          <w:iCs/>
          <w:sz w:val="22"/>
          <w:szCs w:val="22"/>
        </w:rPr>
        <w:t>lub podpisem zaufanym lub podpisem osobistym</w:t>
      </w:r>
    </w:p>
    <w:p w14:paraId="7DEF89C0" w14:textId="77777777" w:rsidR="0048737B" w:rsidRPr="005C1010" w:rsidRDefault="0048737B" w:rsidP="0048737B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48737B" w:rsidRPr="005C1010" w:rsidSect="00E6558B">
      <w:pgSz w:w="16837" w:h="11905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A1F"/>
    <w:multiLevelType w:val="hybridMultilevel"/>
    <w:tmpl w:val="ABE4BD82"/>
    <w:lvl w:ilvl="0" w:tplc="A03246D4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F619F"/>
    <w:multiLevelType w:val="hybridMultilevel"/>
    <w:tmpl w:val="B3488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53D4B"/>
    <w:multiLevelType w:val="hybridMultilevel"/>
    <w:tmpl w:val="9CEA4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61F60"/>
    <w:multiLevelType w:val="hybridMultilevel"/>
    <w:tmpl w:val="3F84F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44591"/>
    <w:multiLevelType w:val="hybridMultilevel"/>
    <w:tmpl w:val="053AFBDC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559B612B"/>
    <w:multiLevelType w:val="hybridMultilevel"/>
    <w:tmpl w:val="D9088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27DB2"/>
    <w:multiLevelType w:val="hybridMultilevel"/>
    <w:tmpl w:val="F3DA9998"/>
    <w:lvl w:ilvl="0" w:tplc="9B6878CE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12291E"/>
    <w:multiLevelType w:val="hybridMultilevel"/>
    <w:tmpl w:val="1848D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719C8"/>
    <w:multiLevelType w:val="hybridMultilevel"/>
    <w:tmpl w:val="3C920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47"/>
    <w:rsid w:val="00040BAD"/>
    <w:rsid w:val="00083C19"/>
    <w:rsid w:val="000C6284"/>
    <w:rsid w:val="001C136D"/>
    <w:rsid w:val="00247CF6"/>
    <w:rsid w:val="002A1A0C"/>
    <w:rsid w:val="002C45F9"/>
    <w:rsid w:val="00343B8F"/>
    <w:rsid w:val="003A2D1E"/>
    <w:rsid w:val="003B76AE"/>
    <w:rsid w:val="0048737B"/>
    <w:rsid w:val="00526C86"/>
    <w:rsid w:val="00556D2F"/>
    <w:rsid w:val="005C1010"/>
    <w:rsid w:val="006D21C6"/>
    <w:rsid w:val="00705D46"/>
    <w:rsid w:val="007B4E47"/>
    <w:rsid w:val="007E50FF"/>
    <w:rsid w:val="00813B6E"/>
    <w:rsid w:val="008D42A6"/>
    <w:rsid w:val="00916638"/>
    <w:rsid w:val="00932F9E"/>
    <w:rsid w:val="00972973"/>
    <w:rsid w:val="009C1895"/>
    <w:rsid w:val="00A01C3A"/>
    <w:rsid w:val="00A520F3"/>
    <w:rsid w:val="00A67904"/>
    <w:rsid w:val="00B37E05"/>
    <w:rsid w:val="00B513E8"/>
    <w:rsid w:val="00BD2E2B"/>
    <w:rsid w:val="00D16FCB"/>
    <w:rsid w:val="00D37157"/>
    <w:rsid w:val="00D90400"/>
    <w:rsid w:val="00DD5350"/>
    <w:rsid w:val="00E32990"/>
    <w:rsid w:val="00E864F3"/>
    <w:rsid w:val="00F21E03"/>
    <w:rsid w:val="00F366BF"/>
    <w:rsid w:val="00F72872"/>
    <w:rsid w:val="00FE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A51E"/>
  <w15:chartTrackingRefBased/>
  <w15:docId w15:val="{832CB00A-87EB-4828-86AC-75A46FBF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D46"/>
    <w:pPr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D46"/>
    <w:pPr>
      <w:ind w:left="720"/>
      <w:contextualSpacing/>
    </w:pPr>
  </w:style>
  <w:style w:type="paragraph" w:customStyle="1" w:styleId="Standard">
    <w:name w:val="Standard"/>
    <w:rsid w:val="00BD2E2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DD535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6D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1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l.wikipedia.org/wiki/%C5%9Awinia_domow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.wikipedia.org/wiki/Tkanka_t%C5%82uszczow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988A3-7A27-4687-9AEC-D80ECC27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11</Pages>
  <Words>2917</Words>
  <Characters>17504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Piątek</dc:creator>
  <cp:keywords/>
  <dc:description/>
  <cp:lastModifiedBy>Ewelina Górniak-Gradzińska</cp:lastModifiedBy>
  <cp:revision>4</cp:revision>
  <cp:lastPrinted>2024-03-12T12:25:00Z</cp:lastPrinted>
  <dcterms:created xsi:type="dcterms:W3CDTF">2024-04-30T06:31:00Z</dcterms:created>
  <dcterms:modified xsi:type="dcterms:W3CDTF">2024-05-15T12:53:00Z</dcterms:modified>
</cp:coreProperties>
</file>