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10" w:rsidRDefault="00777B10"/>
    <w:p w:rsidR="00777B10" w:rsidRPr="00777B10" w:rsidRDefault="00777B10" w:rsidP="00777B10">
      <w:pPr>
        <w:spacing w:after="0" w:line="240" w:lineRule="auto"/>
        <w:ind w:left="414" w:hanging="357"/>
        <w:jc w:val="right"/>
        <w:rPr>
          <w:rFonts w:ascii="Calibri" w:hAnsi="Calibri" w:cs="Calibri"/>
          <w:b/>
          <w:sz w:val="24"/>
          <w:szCs w:val="32"/>
        </w:rPr>
      </w:pPr>
      <w:r w:rsidRPr="00777B10">
        <w:rPr>
          <w:rFonts w:ascii="Calibri" w:hAnsi="Calibri" w:cs="Calibri"/>
          <w:b/>
          <w:sz w:val="24"/>
          <w:szCs w:val="32"/>
        </w:rPr>
        <w:t>Załącznik nr 1 do SIWZ</w:t>
      </w:r>
    </w:p>
    <w:p w:rsidR="00777B10" w:rsidRDefault="00777B10" w:rsidP="00777B10">
      <w:pPr>
        <w:jc w:val="right"/>
      </w:pPr>
      <w:r w:rsidRPr="00777B10">
        <w:rPr>
          <w:rFonts w:ascii="Calibri" w:hAnsi="Calibri" w:cs="Calibri"/>
          <w:b/>
          <w:sz w:val="24"/>
          <w:szCs w:val="32"/>
        </w:rPr>
        <w:t>IZP.270.</w:t>
      </w:r>
      <w:r>
        <w:rPr>
          <w:rFonts w:ascii="Calibri" w:hAnsi="Calibri" w:cs="Calibri"/>
          <w:b/>
          <w:sz w:val="24"/>
          <w:szCs w:val="32"/>
        </w:rPr>
        <w:t>1</w:t>
      </w:r>
      <w:r w:rsidR="00C37C33">
        <w:rPr>
          <w:rFonts w:ascii="Calibri" w:hAnsi="Calibri" w:cs="Calibri"/>
          <w:b/>
          <w:sz w:val="24"/>
          <w:szCs w:val="32"/>
        </w:rPr>
        <w:t>31</w:t>
      </w:r>
      <w:r w:rsidRPr="00777B10">
        <w:rPr>
          <w:rFonts w:ascii="Calibri" w:hAnsi="Calibri" w:cs="Calibri"/>
          <w:b/>
          <w:sz w:val="24"/>
          <w:szCs w:val="32"/>
        </w:rPr>
        <w:t>.2020</w:t>
      </w:r>
    </w:p>
    <w:p w:rsidR="00CB1DBD" w:rsidRDefault="00472749">
      <w:r>
        <w:t>Specyfikacja techniczna wzbudnika</w:t>
      </w:r>
      <w:r w:rsidR="00A90617">
        <w:t xml:space="preserve"> elektrodynamicznego</w:t>
      </w:r>
      <w:r>
        <w:t xml:space="preserve"> </w:t>
      </w:r>
      <w:r w:rsidRPr="00767D65">
        <w:t xml:space="preserve">wraz z </w:t>
      </w:r>
      <w:r>
        <w:t>systemem sterującym</w:t>
      </w:r>
    </w:p>
    <w:p w:rsidR="00472749" w:rsidRDefault="00472749">
      <w:bookmarkStart w:id="0" w:name="_GoBack"/>
      <w:bookmarkEnd w:id="0"/>
    </w:p>
    <w:p w:rsidR="00472749" w:rsidRDefault="00472749">
      <w:r>
        <w:t>Parametry wzbudnika:</w:t>
      </w: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72749" w:rsidTr="00472749">
        <w:tc>
          <w:tcPr>
            <w:tcW w:w="4606" w:type="dxa"/>
          </w:tcPr>
          <w:p w:rsidR="00472749" w:rsidRDefault="00472749">
            <w:r>
              <w:t>Zakres częstotliwości</w:t>
            </w:r>
          </w:p>
        </w:tc>
        <w:tc>
          <w:tcPr>
            <w:tcW w:w="4606" w:type="dxa"/>
          </w:tcPr>
          <w:p w:rsidR="00472749" w:rsidRDefault="00D3725E" w:rsidP="00472749">
            <w:pPr>
              <w:pStyle w:val="Akapitzlist"/>
              <w:numPr>
                <w:ilvl w:val="1"/>
                <w:numId w:val="3"/>
              </w:numPr>
            </w:pPr>
            <w:proofErr w:type="spellStart"/>
            <w:r>
              <w:t>Hz</w:t>
            </w:r>
            <w:proofErr w:type="spellEnd"/>
          </w:p>
        </w:tc>
      </w:tr>
      <w:tr w:rsidR="00472749" w:rsidTr="00472749">
        <w:tc>
          <w:tcPr>
            <w:tcW w:w="4606" w:type="dxa"/>
          </w:tcPr>
          <w:p w:rsidR="00472749" w:rsidRDefault="00472749">
            <w:r>
              <w:t>Główna częstotliwość rezonansowa</w:t>
            </w:r>
          </w:p>
        </w:tc>
        <w:tc>
          <w:tcPr>
            <w:tcW w:w="4606" w:type="dxa"/>
          </w:tcPr>
          <w:p w:rsidR="00472749" w:rsidRDefault="00472749" w:rsidP="00472749">
            <w:r>
              <w:t xml:space="preserve">&gt;5500 </w:t>
            </w:r>
            <w:proofErr w:type="spellStart"/>
            <w:r>
              <w:t>Hz</w:t>
            </w:r>
            <w:proofErr w:type="spellEnd"/>
          </w:p>
        </w:tc>
      </w:tr>
      <w:tr w:rsidR="00472749" w:rsidTr="00472749">
        <w:tc>
          <w:tcPr>
            <w:tcW w:w="4606" w:type="dxa"/>
          </w:tcPr>
          <w:p w:rsidR="00472749" w:rsidRDefault="00582924">
            <w:r>
              <w:t>Wielkość siły wymuszającej sinus/losowy</w:t>
            </w:r>
          </w:p>
        </w:tc>
        <w:tc>
          <w:tcPr>
            <w:tcW w:w="4606" w:type="dxa"/>
          </w:tcPr>
          <w:p w:rsidR="00472749" w:rsidRDefault="00472749">
            <w:r>
              <w:t>400/311 N</w:t>
            </w:r>
          </w:p>
        </w:tc>
      </w:tr>
      <w:tr w:rsidR="00472749" w:rsidTr="00472749">
        <w:tc>
          <w:tcPr>
            <w:tcW w:w="4606" w:type="dxa"/>
          </w:tcPr>
          <w:p w:rsidR="00472749" w:rsidRDefault="00130DCE">
            <w:r>
              <w:t>W</w:t>
            </w:r>
            <w:r w:rsidR="00472749">
              <w:t>ychylenie</w:t>
            </w:r>
          </w:p>
        </w:tc>
        <w:tc>
          <w:tcPr>
            <w:tcW w:w="4606" w:type="dxa"/>
          </w:tcPr>
          <w:p w:rsidR="00472749" w:rsidRDefault="00472749">
            <w:r>
              <w:t>20mm</w:t>
            </w:r>
          </w:p>
        </w:tc>
      </w:tr>
      <w:tr w:rsidR="00472749" w:rsidTr="00472749">
        <w:tc>
          <w:tcPr>
            <w:tcW w:w="4606" w:type="dxa"/>
          </w:tcPr>
          <w:p w:rsidR="00472749" w:rsidRDefault="00130DCE" w:rsidP="00130DCE">
            <w:r>
              <w:t>Maksymalna p</w:t>
            </w:r>
            <w:r w:rsidR="00472749">
              <w:t>rędkość sinus/losowy</w:t>
            </w:r>
          </w:p>
        </w:tc>
        <w:tc>
          <w:tcPr>
            <w:tcW w:w="4606" w:type="dxa"/>
          </w:tcPr>
          <w:p w:rsidR="00472749" w:rsidRDefault="00472749">
            <w:r>
              <w:t>1.5/1.5 m/s</w:t>
            </w:r>
          </w:p>
        </w:tc>
      </w:tr>
      <w:tr w:rsidR="00472749" w:rsidTr="00472749">
        <w:tc>
          <w:tcPr>
            <w:tcW w:w="4606" w:type="dxa"/>
          </w:tcPr>
          <w:p w:rsidR="00472749" w:rsidRDefault="00130DCE" w:rsidP="00130DCE">
            <w:r>
              <w:t>Maksymalne p</w:t>
            </w:r>
            <w:r w:rsidR="00472749">
              <w:t>rzyspieszenie</w:t>
            </w:r>
            <w:r>
              <w:t xml:space="preserve"> sinus/losowy</w:t>
            </w:r>
          </w:p>
        </w:tc>
        <w:tc>
          <w:tcPr>
            <w:tcW w:w="4606" w:type="dxa"/>
          </w:tcPr>
          <w:p w:rsidR="00472749" w:rsidRDefault="00EC08F2">
            <w:r>
              <w:t>100/50g</w:t>
            </w:r>
          </w:p>
        </w:tc>
      </w:tr>
      <w:tr w:rsidR="00472749" w:rsidTr="00472749">
        <w:tc>
          <w:tcPr>
            <w:tcW w:w="4606" w:type="dxa"/>
          </w:tcPr>
          <w:p w:rsidR="00472749" w:rsidRDefault="00EC08F2">
            <w:r>
              <w:t>Sztywność zawieszenia</w:t>
            </w:r>
          </w:p>
        </w:tc>
        <w:tc>
          <w:tcPr>
            <w:tcW w:w="4606" w:type="dxa"/>
          </w:tcPr>
          <w:p w:rsidR="00472749" w:rsidRDefault="00EC08F2">
            <w:r>
              <w:t>5N/mm</w:t>
            </w:r>
          </w:p>
        </w:tc>
      </w:tr>
      <w:tr w:rsidR="00EC08F2" w:rsidTr="00472749">
        <w:tc>
          <w:tcPr>
            <w:tcW w:w="4606" w:type="dxa"/>
          </w:tcPr>
          <w:p w:rsidR="00EC08F2" w:rsidRDefault="00EC08F2">
            <w:r>
              <w:t>Efektywna masa próbki</w:t>
            </w:r>
          </w:p>
        </w:tc>
        <w:tc>
          <w:tcPr>
            <w:tcW w:w="4606" w:type="dxa"/>
          </w:tcPr>
          <w:p w:rsidR="00EC08F2" w:rsidRDefault="00EC08F2">
            <w:r>
              <w:t>0.4kg</w:t>
            </w:r>
          </w:p>
        </w:tc>
      </w:tr>
      <w:tr w:rsidR="00EC08F2" w:rsidTr="00472749">
        <w:tc>
          <w:tcPr>
            <w:tcW w:w="4606" w:type="dxa"/>
          </w:tcPr>
          <w:p w:rsidR="00EC08F2" w:rsidRDefault="00EC08F2">
            <w:r>
              <w:t>Maksymalna masa</w:t>
            </w:r>
            <w:r w:rsidR="009624A1">
              <w:t xml:space="preserve"> próbki</w:t>
            </w:r>
          </w:p>
        </w:tc>
        <w:tc>
          <w:tcPr>
            <w:tcW w:w="4606" w:type="dxa"/>
          </w:tcPr>
          <w:p w:rsidR="00EC08F2" w:rsidRDefault="00EC08F2">
            <w:r>
              <w:t>6kg</w:t>
            </w:r>
          </w:p>
        </w:tc>
      </w:tr>
      <w:tr w:rsidR="00EC08F2" w:rsidTr="00472749">
        <w:tc>
          <w:tcPr>
            <w:tcW w:w="4606" w:type="dxa"/>
          </w:tcPr>
          <w:p w:rsidR="00EC08F2" w:rsidRDefault="00EC08F2">
            <w:r>
              <w:t>Waga</w:t>
            </w:r>
          </w:p>
        </w:tc>
        <w:tc>
          <w:tcPr>
            <w:tcW w:w="4606" w:type="dxa"/>
          </w:tcPr>
          <w:p w:rsidR="00EC08F2" w:rsidRDefault="00EC08F2">
            <w:r>
              <w:t>Do 18kg</w:t>
            </w:r>
          </w:p>
        </w:tc>
      </w:tr>
      <w:tr w:rsidR="00EC08F2" w:rsidTr="00472749">
        <w:tc>
          <w:tcPr>
            <w:tcW w:w="4606" w:type="dxa"/>
          </w:tcPr>
          <w:p w:rsidR="00EC08F2" w:rsidRDefault="00010764">
            <w:r>
              <w:t>Średnica mocowania</w:t>
            </w:r>
          </w:p>
        </w:tc>
        <w:tc>
          <w:tcPr>
            <w:tcW w:w="4606" w:type="dxa"/>
          </w:tcPr>
          <w:p w:rsidR="00EC08F2" w:rsidRDefault="00EC08F2">
            <w:r>
              <w:t>Do 60mm</w:t>
            </w:r>
          </w:p>
        </w:tc>
      </w:tr>
      <w:tr w:rsidR="002C2234" w:rsidTr="00472749">
        <w:tc>
          <w:tcPr>
            <w:tcW w:w="4606" w:type="dxa"/>
          </w:tcPr>
          <w:p w:rsidR="002C2234" w:rsidRPr="002C2234" w:rsidRDefault="002C2234">
            <w:pPr>
              <w:rPr>
                <w:color w:val="1F497D"/>
              </w:rPr>
            </w:pPr>
            <w:r>
              <w:t>Akcesoria dodatkowe do osuszania i odolejania powietrza (wraz ze sprężarką), jeśli są wymagane do prawidłowej pracy wzbudnika</w:t>
            </w:r>
          </w:p>
        </w:tc>
        <w:tc>
          <w:tcPr>
            <w:tcW w:w="4606" w:type="dxa"/>
          </w:tcPr>
          <w:p w:rsidR="002C2234" w:rsidRDefault="002C2234">
            <w:r>
              <w:t>TAK</w:t>
            </w:r>
          </w:p>
        </w:tc>
      </w:tr>
    </w:tbl>
    <w:p w:rsidR="00472749" w:rsidRDefault="00472749"/>
    <w:p w:rsidR="00130DCE" w:rsidRDefault="00130DCE">
      <w:r>
        <w:t>Parametry układu sterującego: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30DCE" w:rsidTr="00130DCE">
        <w:tc>
          <w:tcPr>
            <w:tcW w:w="4606" w:type="dxa"/>
          </w:tcPr>
          <w:p w:rsidR="00130DCE" w:rsidRDefault="00130DCE">
            <w:r>
              <w:t>Maksymalna moc wyjściowa</w:t>
            </w:r>
          </w:p>
        </w:tc>
        <w:tc>
          <w:tcPr>
            <w:tcW w:w="4606" w:type="dxa"/>
          </w:tcPr>
          <w:p w:rsidR="00130DCE" w:rsidRDefault="00130DCE">
            <w:r>
              <w:t>1200VA</w:t>
            </w:r>
          </w:p>
        </w:tc>
      </w:tr>
      <w:tr w:rsidR="00130DCE" w:rsidTr="00130DCE">
        <w:tc>
          <w:tcPr>
            <w:tcW w:w="4606" w:type="dxa"/>
          </w:tcPr>
          <w:p w:rsidR="00130DCE" w:rsidRDefault="00130DCE">
            <w:r>
              <w:t>Zakres częstotliwości</w:t>
            </w:r>
          </w:p>
        </w:tc>
        <w:tc>
          <w:tcPr>
            <w:tcW w:w="4606" w:type="dxa"/>
          </w:tcPr>
          <w:p w:rsidR="00130DCE" w:rsidRDefault="00130DCE">
            <w:r>
              <w:t>DC-200</w:t>
            </w:r>
            <w:r w:rsidR="0008142C">
              <w:t>0</w:t>
            </w:r>
            <w:r>
              <w:t>0Hz</w:t>
            </w:r>
          </w:p>
        </w:tc>
      </w:tr>
      <w:tr w:rsidR="00130DCE" w:rsidTr="00130DCE">
        <w:tc>
          <w:tcPr>
            <w:tcW w:w="4606" w:type="dxa"/>
          </w:tcPr>
          <w:p w:rsidR="00130DCE" w:rsidRDefault="00037F58">
            <w:r>
              <w:t xml:space="preserve">Tryb pracy </w:t>
            </w:r>
          </w:p>
        </w:tc>
        <w:tc>
          <w:tcPr>
            <w:tcW w:w="4606" w:type="dxa"/>
          </w:tcPr>
          <w:p w:rsidR="00130DCE" w:rsidRDefault="00037F58">
            <w:r>
              <w:t>Prądowy/napięciowy</w:t>
            </w:r>
          </w:p>
        </w:tc>
      </w:tr>
      <w:tr w:rsidR="00130DCE" w:rsidTr="00130DCE">
        <w:tc>
          <w:tcPr>
            <w:tcW w:w="4606" w:type="dxa"/>
          </w:tcPr>
          <w:p w:rsidR="00130DCE" w:rsidRDefault="00037F58">
            <w:r>
              <w:t>Maksymalne napięcie</w:t>
            </w:r>
          </w:p>
        </w:tc>
        <w:tc>
          <w:tcPr>
            <w:tcW w:w="4606" w:type="dxa"/>
          </w:tcPr>
          <w:p w:rsidR="00130DCE" w:rsidRDefault="00037F58">
            <w:r>
              <w:t>72V RMS</w:t>
            </w:r>
          </w:p>
        </w:tc>
      </w:tr>
      <w:tr w:rsidR="00130DCE" w:rsidTr="00130DCE">
        <w:tc>
          <w:tcPr>
            <w:tcW w:w="4606" w:type="dxa"/>
          </w:tcPr>
          <w:p w:rsidR="00130DCE" w:rsidRDefault="00037F58">
            <w:r>
              <w:t>Maksymalny prąd</w:t>
            </w:r>
          </w:p>
        </w:tc>
        <w:tc>
          <w:tcPr>
            <w:tcW w:w="4606" w:type="dxa"/>
          </w:tcPr>
          <w:p w:rsidR="00130DCE" w:rsidRDefault="00037F58">
            <w:r>
              <w:t>18A RMS</w:t>
            </w:r>
          </w:p>
        </w:tc>
      </w:tr>
      <w:tr w:rsidR="00037F58" w:rsidTr="00130DCE">
        <w:tc>
          <w:tcPr>
            <w:tcW w:w="4606" w:type="dxa"/>
          </w:tcPr>
          <w:p w:rsidR="00037F58" w:rsidRDefault="00037F58">
            <w:r>
              <w:t>Maksymalny napięcie sygnału wejściowego</w:t>
            </w:r>
          </w:p>
        </w:tc>
        <w:tc>
          <w:tcPr>
            <w:tcW w:w="4606" w:type="dxa"/>
          </w:tcPr>
          <w:p w:rsidR="00037F58" w:rsidRDefault="00037F58">
            <w:r>
              <w:t>&lt; 5V RMS</w:t>
            </w:r>
          </w:p>
        </w:tc>
      </w:tr>
      <w:tr w:rsidR="00037F58" w:rsidTr="00130DCE">
        <w:tc>
          <w:tcPr>
            <w:tcW w:w="4606" w:type="dxa"/>
          </w:tcPr>
          <w:p w:rsidR="00037F58" w:rsidRDefault="00037F58">
            <w:r>
              <w:t>Zakłócenia</w:t>
            </w:r>
          </w:p>
        </w:tc>
        <w:tc>
          <w:tcPr>
            <w:tcW w:w="4606" w:type="dxa"/>
          </w:tcPr>
          <w:p w:rsidR="00037F58" w:rsidRDefault="00037F58">
            <w:r>
              <w:t>&lt;0.1%</w:t>
            </w:r>
          </w:p>
        </w:tc>
      </w:tr>
      <w:tr w:rsidR="00037F58" w:rsidTr="00130DCE">
        <w:tc>
          <w:tcPr>
            <w:tcW w:w="4606" w:type="dxa"/>
          </w:tcPr>
          <w:p w:rsidR="00037F58" w:rsidRDefault="00037F58">
            <w:r>
              <w:t>Maksymalny stosunek sygnał do szumu</w:t>
            </w:r>
          </w:p>
        </w:tc>
        <w:tc>
          <w:tcPr>
            <w:tcW w:w="4606" w:type="dxa"/>
          </w:tcPr>
          <w:p w:rsidR="00037F58" w:rsidRDefault="00800511">
            <w:r>
              <w:t>&gt;</w:t>
            </w:r>
            <w:r w:rsidR="00037F58">
              <w:t>90dB</w:t>
            </w:r>
          </w:p>
        </w:tc>
      </w:tr>
      <w:tr w:rsidR="00037F58" w:rsidTr="00130DCE">
        <w:tc>
          <w:tcPr>
            <w:tcW w:w="4606" w:type="dxa"/>
          </w:tcPr>
          <w:p w:rsidR="00037F58" w:rsidRDefault="00037F58">
            <w:r>
              <w:t>Masa całkowita</w:t>
            </w:r>
          </w:p>
        </w:tc>
        <w:tc>
          <w:tcPr>
            <w:tcW w:w="4606" w:type="dxa"/>
          </w:tcPr>
          <w:p w:rsidR="00037F58" w:rsidRDefault="00037F58">
            <w:r>
              <w:t>35kg</w:t>
            </w:r>
          </w:p>
        </w:tc>
      </w:tr>
      <w:tr w:rsidR="00037F58" w:rsidTr="00130DCE">
        <w:tc>
          <w:tcPr>
            <w:tcW w:w="4606" w:type="dxa"/>
          </w:tcPr>
          <w:p w:rsidR="00037F58" w:rsidRDefault="00F20781">
            <w:r>
              <w:t>Wymiary maksymalne (</w:t>
            </w:r>
            <w:proofErr w:type="spellStart"/>
            <w:r>
              <w:t>SxW</w:t>
            </w:r>
            <w:r w:rsidR="00037F58">
              <w:t>xD</w:t>
            </w:r>
            <w:proofErr w:type="spellEnd"/>
            <w:r w:rsidR="00037F58">
              <w:t>)</w:t>
            </w:r>
          </w:p>
        </w:tc>
        <w:tc>
          <w:tcPr>
            <w:tcW w:w="4606" w:type="dxa"/>
          </w:tcPr>
          <w:p w:rsidR="00037F58" w:rsidRDefault="00037F58">
            <w:r>
              <w:t>483x146x585</w:t>
            </w:r>
          </w:p>
        </w:tc>
      </w:tr>
      <w:tr w:rsidR="00037F58" w:rsidTr="00130DCE">
        <w:tc>
          <w:tcPr>
            <w:tcW w:w="4606" w:type="dxa"/>
          </w:tcPr>
          <w:p w:rsidR="00037F58" w:rsidRDefault="00037F58">
            <w:r>
              <w:t>Zasilanie</w:t>
            </w:r>
          </w:p>
        </w:tc>
        <w:tc>
          <w:tcPr>
            <w:tcW w:w="4606" w:type="dxa"/>
          </w:tcPr>
          <w:p w:rsidR="00037F58" w:rsidRDefault="00037F58">
            <w:r>
              <w:t>230V</w:t>
            </w:r>
          </w:p>
        </w:tc>
      </w:tr>
      <w:tr w:rsidR="00037F58" w:rsidTr="00130DCE">
        <w:tc>
          <w:tcPr>
            <w:tcW w:w="4606" w:type="dxa"/>
          </w:tcPr>
          <w:p w:rsidR="00037F58" w:rsidRDefault="00037F58">
            <w:r>
              <w:t>Maksymalny pobór mocy dla 230V</w:t>
            </w:r>
          </w:p>
        </w:tc>
        <w:tc>
          <w:tcPr>
            <w:tcW w:w="4606" w:type="dxa"/>
          </w:tcPr>
          <w:p w:rsidR="00037F58" w:rsidRDefault="00037F58">
            <w:r>
              <w:t>2.7kVA</w:t>
            </w:r>
          </w:p>
        </w:tc>
      </w:tr>
    </w:tbl>
    <w:p w:rsidR="00130DCE" w:rsidRDefault="00130DCE"/>
    <w:p w:rsidR="00037F58" w:rsidRDefault="00037F58">
      <w:r>
        <w:t>Parametry dmuchawy chłodzącej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95ED3" w:rsidTr="00F95ED3">
        <w:tc>
          <w:tcPr>
            <w:tcW w:w="4606" w:type="dxa"/>
          </w:tcPr>
          <w:p w:rsidR="00F95ED3" w:rsidRDefault="00F95ED3">
            <w:r>
              <w:t>Maksymalny przepływ powietrza</w:t>
            </w:r>
          </w:p>
        </w:tc>
        <w:tc>
          <w:tcPr>
            <w:tcW w:w="4606" w:type="dxa"/>
          </w:tcPr>
          <w:p w:rsidR="00F95ED3" w:rsidRPr="00F95ED3" w:rsidRDefault="00F95ED3">
            <w:r>
              <w:t>140m</w:t>
            </w:r>
            <w:r>
              <w:rPr>
                <w:vertAlign w:val="superscript"/>
              </w:rPr>
              <w:t>3</w:t>
            </w:r>
            <w:r>
              <w:t>/h</w:t>
            </w:r>
          </w:p>
        </w:tc>
      </w:tr>
      <w:tr w:rsidR="00F95ED3" w:rsidTr="00F95ED3">
        <w:tc>
          <w:tcPr>
            <w:tcW w:w="4606" w:type="dxa"/>
          </w:tcPr>
          <w:p w:rsidR="00F95ED3" w:rsidRDefault="00F95ED3">
            <w:r>
              <w:t>Maksymalna różnica ciśnień</w:t>
            </w:r>
          </w:p>
        </w:tc>
        <w:tc>
          <w:tcPr>
            <w:tcW w:w="4606" w:type="dxa"/>
          </w:tcPr>
          <w:p w:rsidR="00F95ED3" w:rsidRDefault="00F95ED3">
            <w:r>
              <w:t>120mbar</w:t>
            </w:r>
          </w:p>
        </w:tc>
      </w:tr>
      <w:tr w:rsidR="00F95ED3" w:rsidTr="00F95ED3">
        <w:tc>
          <w:tcPr>
            <w:tcW w:w="4606" w:type="dxa"/>
          </w:tcPr>
          <w:p w:rsidR="00F95ED3" w:rsidRDefault="00F95ED3">
            <w:r>
              <w:t>Pobór mocy</w:t>
            </w:r>
          </w:p>
        </w:tc>
        <w:tc>
          <w:tcPr>
            <w:tcW w:w="4606" w:type="dxa"/>
          </w:tcPr>
          <w:p w:rsidR="00F95ED3" w:rsidRDefault="00F95ED3">
            <w:r>
              <w:t>1.1kW</w:t>
            </w:r>
          </w:p>
        </w:tc>
      </w:tr>
      <w:tr w:rsidR="00F95ED3" w:rsidTr="00F95ED3">
        <w:tc>
          <w:tcPr>
            <w:tcW w:w="4606" w:type="dxa"/>
          </w:tcPr>
          <w:p w:rsidR="00F95ED3" w:rsidRDefault="00F95ED3">
            <w:r>
              <w:t>Średnica węża doprowadzającego powietrze</w:t>
            </w:r>
          </w:p>
        </w:tc>
        <w:tc>
          <w:tcPr>
            <w:tcW w:w="4606" w:type="dxa"/>
          </w:tcPr>
          <w:p w:rsidR="00F95ED3" w:rsidRDefault="00F95ED3">
            <w:r>
              <w:t>50mm</w:t>
            </w:r>
          </w:p>
        </w:tc>
      </w:tr>
      <w:tr w:rsidR="00F95ED3" w:rsidTr="00F95ED3">
        <w:tc>
          <w:tcPr>
            <w:tcW w:w="4606" w:type="dxa"/>
          </w:tcPr>
          <w:p w:rsidR="00F95ED3" w:rsidRDefault="00F95ED3">
            <w:r>
              <w:t>Długość węża doprowadzającego powietrze</w:t>
            </w:r>
          </w:p>
        </w:tc>
        <w:tc>
          <w:tcPr>
            <w:tcW w:w="4606" w:type="dxa"/>
          </w:tcPr>
          <w:p w:rsidR="00F95ED3" w:rsidRDefault="00F95ED3">
            <w:r>
              <w:t>3m</w:t>
            </w:r>
          </w:p>
        </w:tc>
      </w:tr>
      <w:tr w:rsidR="00F95ED3" w:rsidTr="00F95ED3">
        <w:tc>
          <w:tcPr>
            <w:tcW w:w="4606" w:type="dxa"/>
          </w:tcPr>
          <w:p w:rsidR="00F95ED3" w:rsidRDefault="00B721EB">
            <w:r>
              <w:t>Masa całkowita</w:t>
            </w:r>
          </w:p>
        </w:tc>
        <w:tc>
          <w:tcPr>
            <w:tcW w:w="4606" w:type="dxa"/>
          </w:tcPr>
          <w:p w:rsidR="00F95ED3" w:rsidRDefault="00E343F8">
            <w:r>
              <w:t>1</w:t>
            </w:r>
            <w:r w:rsidR="00B721EB">
              <w:t>6kg</w:t>
            </w:r>
          </w:p>
        </w:tc>
      </w:tr>
      <w:tr w:rsidR="00B721EB" w:rsidTr="00F95ED3">
        <w:tc>
          <w:tcPr>
            <w:tcW w:w="4606" w:type="dxa"/>
          </w:tcPr>
          <w:p w:rsidR="00B721EB" w:rsidRDefault="00F20781">
            <w:r>
              <w:lastRenderedPageBreak/>
              <w:t>Wymiary maksymalne (</w:t>
            </w:r>
            <w:proofErr w:type="spellStart"/>
            <w:r>
              <w:t>SxW</w:t>
            </w:r>
            <w:r w:rsidR="00B721EB">
              <w:t>xD</w:t>
            </w:r>
            <w:proofErr w:type="spellEnd"/>
            <w:r w:rsidR="00B721EB">
              <w:t>)</w:t>
            </w:r>
          </w:p>
        </w:tc>
        <w:tc>
          <w:tcPr>
            <w:tcW w:w="4606" w:type="dxa"/>
          </w:tcPr>
          <w:p w:rsidR="00B721EB" w:rsidRDefault="00B721EB">
            <w:r>
              <w:t>286x302x292</w:t>
            </w:r>
          </w:p>
        </w:tc>
      </w:tr>
      <w:tr w:rsidR="00B721EB" w:rsidTr="00F95ED3">
        <w:tc>
          <w:tcPr>
            <w:tcW w:w="4606" w:type="dxa"/>
          </w:tcPr>
          <w:p w:rsidR="00B721EB" w:rsidRDefault="00B721EB">
            <w:r>
              <w:t xml:space="preserve">Maksymalna głośność </w:t>
            </w:r>
          </w:p>
        </w:tc>
        <w:tc>
          <w:tcPr>
            <w:tcW w:w="4606" w:type="dxa"/>
          </w:tcPr>
          <w:p w:rsidR="00B721EB" w:rsidRDefault="00B721EB">
            <w:r>
              <w:t>63dB(A)</w:t>
            </w:r>
          </w:p>
        </w:tc>
      </w:tr>
      <w:tr w:rsidR="00B721EB" w:rsidTr="00F95ED3">
        <w:tc>
          <w:tcPr>
            <w:tcW w:w="4606" w:type="dxa"/>
          </w:tcPr>
          <w:p w:rsidR="00B721EB" w:rsidRDefault="00B721EB">
            <w:r>
              <w:t>Zasilanie</w:t>
            </w:r>
          </w:p>
        </w:tc>
        <w:tc>
          <w:tcPr>
            <w:tcW w:w="4606" w:type="dxa"/>
          </w:tcPr>
          <w:p w:rsidR="00B721EB" w:rsidRDefault="00B721EB">
            <w:r>
              <w:t>230V</w:t>
            </w:r>
          </w:p>
        </w:tc>
      </w:tr>
      <w:tr w:rsidR="00B721EB" w:rsidTr="00F95ED3">
        <w:tc>
          <w:tcPr>
            <w:tcW w:w="4606" w:type="dxa"/>
          </w:tcPr>
          <w:p w:rsidR="00B721EB" w:rsidRDefault="00B721EB">
            <w:r>
              <w:t>Maksymalny pobór mocy dla 400V</w:t>
            </w:r>
          </w:p>
        </w:tc>
        <w:tc>
          <w:tcPr>
            <w:tcW w:w="4606" w:type="dxa"/>
          </w:tcPr>
          <w:p w:rsidR="00B721EB" w:rsidRDefault="00B721EB">
            <w:r>
              <w:t>1.4kVA</w:t>
            </w:r>
          </w:p>
        </w:tc>
      </w:tr>
    </w:tbl>
    <w:p w:rsidR="00037F58" w:rsidRDefault="00037F58"/>
    <w:p w:rsidR="00BD217C" w:rsidRDefault="00BD217C"/>
    <w:p w:rsidR="00BD217C" w:rsidRDefault="00BD217C">
      <w:r>
        <w:t>Parametry systemu kontrolującego: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D217C" w:rsidTr="00BD217C">
        <w:tc>
          <w:tcPr>
            <w:tcW w:w="4606" w:type="dxa"/>
          </w:tcPr>
          <w:p w:rsidR="00BD217C" w:rsidRDefault="00BD217C">
            <w:r>
              <w:t>Liczba wejść analogowych</w:t>
            </w:r>
          </w:p>
        </w:tc>
        <w:tc>
          <w:tcPr>
            <w:tcW w:w="4606" w:type="dxa"/>
          </w:tcPr>
          <w:p w:rsidR="00BD217C" w:rsidRDefault="00BD217C">
            <w:r>
              <w:t>2</w:t>
            </w:r>
          </w:p>
        </w:tc>
      </w:tr>
      <w:tr w:rsidR="00BD217C" w:rsidTr="00BD217C">
        <w:tc>
          <w:tcPr>
            <w:tcW w:w="4606" w:type="dxa"/>
          </w:tcPr>
          <w:p w:rsidR="00BD217C" w:rsidRDefault="00BD217C">
            <w:r>
              <w:t>Liczba kanałów sterujących</w:t>
            </w:r>
          </w:p>
        </w:tc>
        <w:tc>
          <w:tcPr>
            <w:tcW w:w="4606" w:type="dxa"/>
          </w:tcPr>
          <w:p w:rsidR="00BD217C" w:rsidRDefault="00BD217C">
            <w:r>
              <w:t>1</w:t>
            </w:r>
          </w:p>
        </w:tc>
      </w:tr>
      <w:tr w:rsidR="00BD217C" w:rsidTr="00BD217C">
        <w:tc>
          <w:tcPr>
            <w:tcW w:w="4606" w:type="dxa"/>
          </w:tcPr>
          <w:p w:rsidR="00BD217C" w:rsidRDefault="00BD217C">
            <w:r>
              <w:t>Przetwornik ADC/DAC</w:t>
            </w:r>
          </w:p>
        </w:tc>
        <w:tc>
          <w:tcPr>
            <w:tcW w:w="4606" w:type="dxa"/>
          </w:tcPr>
          <w:p w:rsidR="00BD217C" w:rsidRDefault="00BD217C">
            <w:r>
              <w:t>24-bit</w:t>
            </w:r>
            <w:r w:rsidR="00784C3D">
              <w:t xml:space="preserve"> zakres dynamiczny 130dB</w:t>
            </w:r>
          </w:p>
        </w:tc>
      </w:tr>
      <w:tr w:rsidR="00BD217C" w:rsidTr="00BD217C">
        <w:tc>
          <w:tcPr>
            <w:tcW w:w="4606" w:type="dxa"/>
          </w:tcPr>
          <w:p w:rsidR="00BD217C" w:rsidRDefault="00BD217C">
            <w:r>
              <w:t>Liczba oraz rodzaj portu komunikacyjnego</w:t>
            </w:r>
          </w:p>
        </w:tc>
        <w:tc>
          <w:tcPr>
            <w:tcW w:w="4606" w:type="dxa"/>
          </w:tcPr>
          <w:p w:rsidR="00BD217C" w:rsidRDefault="00BD217C">
            <w:r>
              <w:t>100 BASE-T</w:t>
            </w:r>
          </w:p>
        </w:tc>
      </w:tr>
      <w:tr w:rsidR="00BD217C" w:rsidTr="00BD217C">
        <w:tc>
          <w:tcPr>
            <w:tcW w:w="4606" w:type="dxa"/>
          </w:tcPr>
          <w:p w:rsidR="00BD217C" w:rsidRDefault="00BD217C">
            <w:r>
              <w:t>Minimalna ilość pamięci FLASH</w:t>
            </w:r>
          </w:p>
        </w:tc>
        <w:tc>
          <w:tcPr>
            <w:tcW w:w="4606" w:type="dxa"/>
          </w:tcPr>
          <w:p w:rsidR="00BD217C" w:rsidRDefault="00BD217C">
            <w:r>
              <w:t>1GB</w:t>
            </w:r>
          </w:p>
        </w:tc>
      </w:tr>
      <w:tr w:rsidR="00BD217C" w:rsidTr="00BD217C">
        <w:tc>
          <w:tcPr>
            <w:tcW w:w="4606" w:type="dxa"/>
          </w:tcPr>
          <w:p w:rsidR="00BD217C" w:rsidRDefault="00BD217C" w:rsidP="00BD217C">
            <w:r>
              <w:t>Zakres temperatury pracy</w:t>
            </w:r>
          </w:p>
        </w:tc>
        <w:tc>
          <w:tcPr>
            <w:tcW w:w="4606" w:type="dxa"/>
          </w:tcPr>
          <w:p w:rsidR="00BD217C" w:rsidRDefault="00BD217C">
            <w:r>
              <w:t xml:space="preserve">(-30) – (70) </w:t>
            </w:r>
            <w:proofErr w:type="spellStart"/>
            <w:r>
              <w:t>st.C</w:t>
            </w:r>
            <w:proofErr w:type="spellEnd"/>
          </w:p>
        </w:tc>
      </w:tr>
      <w:tr w:rsidR="00BD217C" w:rsidTr="00BD217C">
        <w:tc>
          <w:tcPr>
            <w:tcW w:w="4606" w:type="dxa"/>
          </w:tcPr>
          <w:p w:rsidR="00BD217C" w:rsidRDefault="00BD217C" w:rsidP="00BD217C">
            <w:r>
              <w:t xml:space="preserve">Filtr </w:t>
            </w:r>
            <w:proofErr w:type="spellStart"/>
            <w:r>
              <w:t>antyaliasingowy</w:t>
            </w:r>
            <w:proofErr w:type="spellEnd"/>
          </w:p>
        </w:tc>
        <w:tc>
          <w:tcPr>
            <w:tcW w:w="4606" w:type="dxa"/>
          </w:tcPr>
          <w:p w:rsidR="00BD217C" w:rsidRDefault="00BD217C">
            <w:r>
              <w:t>160dB</w:t>
            </w:r>
          </w:p>
        </w:tc>
      </w:tr>
      <w:tr w:rsidR="003E6435" w:rsidTr="0015195E">
        <w:tc>
          <w:tcPr>
            <w:tcW w:w="4606" w:type="dxa"/>
            <w:shd w:val="clear" w:color="auto" w:fill="auto"/>
          </w:tcPr>
          <w:p w:rsidR="003E6435" w:rsidRPr="0015195E" w:rsidRDefault="003E6435" w:rsidP="00BD217C">
            <w:r w:rsidRPr="0015195E">
              <w:t>Oprogramowanie systemu k</w:t>
            </w:r>
            <w:r w:rsidR="008F7750" w:rsidRPr="0015195E">
              <w:t>ontrolującego zapewniające pracę</w:t>
            </w:r>
            <w:r w:rsidRPr="0015195E">
              <w:t xml:space="preserve"> badawczą i pomiarową.</w:t>
            </w:r>
          </w:p>
        </w:tc>
        <w:tc>
          <w:tcPr>
            <w:tcW w:w="4606" w:type="dxa"/>
          </w:tcPr>
          <w:p w:rsidR="003E6435" w:rsidRDefault="003E6435">
            <w:r>
              <w:t>Możliwość wykonania szeregu profili wibracyjnych</w:t>
            </w:r>
          </w:p>
        </w:tc>
      </w:tr>
      <w:tr w:rsidR="005C3AB4" w:rsidTr="0015195E">
        <w:tc>
          <w:tcPr>
            <w:tcW w:w="4606" w:type="dxa"/>
            <w:shd w:val="clear" w:color="auto" w:fill="auto"/>
          </w:tcPr>
          <w:p w:rsidR="005C3AB4" w:rsidRPr="0015195E" w:rsidRDefault="005C3AB4" w:rsidP="00BD217C">
            <w:r w:rsidRPr="0015195E">
              <w:t>Zapewnienie szkolenia z obsługi systemu</w:t>
            </w:r>
          </w:p>
        </w:tc>
        <w:tc>
          <w:tcPr>
            <w:tcW w:w="4606" w:type="dxa"/>
          </w:tcPr>
          <w:p w:rsidR="005C3AB4" w:rsidRDefault="005C3AB4">
            <w:r>
              <w:t>Minimum jedna godzina</w:t>
            </w:r>
          </w:p>
        </w:tc>
      </w:tr>
    </w:tbl>
    <w:p w:rsidR="00001149" w:rsidRDefault="00001149"/>
    <w:p w:rsidR="00001149" w:rsidRDefault="00001149"/>
    <w:sectPr w:rsidR="0000114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D8D" w:rsidRDefault="00A26D8D" w:rsidP="00777B10">
      <w:pPr>
        <w:spacing w:after="0" w:line="240" w:lineRule="auto"/>
      </w:pPr>
      <w:r>
        <w:separator/>
      </w:r>
    </w:p>
  </w:endnote>
  <w:endnote w:type="continuationSeparator" w:id="0">
    <w:p w:rsidR="00A26D8D" w:rsidRDefault="00A26D8D" w:rsidP="0077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D8D" w:rsidRDefault="00A26D8D" w:rsidP="00777B10">
      <w:pPr>
        <w:spacing w:after="0" w:line="240" w:lineRule="auto"/>
      </w:pPr>
      <w:r>
        <w:separator/>
      </w:r>
    </w:p>
  </w:footnote>
  <w:footnote w:type="continuationSeparator" w:id="0">
    <w:p w:rsidR="00A26D8D" w:rsidRDefault="00A26D8D" w:rsidP="00777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B10" w:rsidRDefault="00777B10">
    <w:pPr>
      <w:pStyle w:val="Nagwek"/>
    </w:pPr>
    <w:r>
      <w:rPr>
        <w:noProof/>
        <w:lang w:eastAsia="pl-PL"/>
      </w:rPr>
      <w:drawing>
        <wp:inline distT="0" distB="0" distL="0" distR="0" wp14:anchorId="5C0E1506" wp14:editId="23496285">
          <wp:extent cx="5760720" cy="5226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22096"/>
    <w:multiLevelType w:val="hybridMultilevel"/>
    <w:tmpl w:val="3036DFF6"/>
    <w:lvl w:ilvl="0" w:tplc="2F3209F4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A70C0"/>
    <w:multiLevelType w:val="hybridMultilevel"/>
    <w:tmpl w:val="E64A276E"/>
    <w:lvl w:ilvl="0" w:tplc="3CE69288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C550C"/>
    <w:multiLevelType w:val="multilevel"/>
    <w:tmpl w:val="D88C120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5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DE"/>
    <w:rsid w:val="00001149"/>
    <w:rsid w:val="00010764"/>
    <w:rsid w:val="00037F58"/>
    <w:rsid w:val="0008142C"/>
    <w:rsid w:val="00130DCE"/>
    <w:rsid w:val="0015195E"/>
    <w:rsid w:val="001A14D9"/>
    <w:rsid w:val="001C5874"/>
    <w:rsid w:val="002C2234"/>
    <w:rsid w:val="003E6435"/>
    <w:rsid w:val="00472749"/>
    <w:rsid w:val="00537DDC"/>
    <w:rsid w:val="00582924"/>
    <w:rsid w:val="005C3AB4"/>
    <w:rsid w:val="00767D65"/>
    <w:rsid w:val="00777B10"/>
    <w:rsid w:val="00784C3D"/>
    <w:rsid w:val="007B4B60"/>
    <w:rsid w:val="00800511"/>
    <w:rsid w:val="008F7750"/>
    <w:rsid w:val="009624A1"/>
    <w:rsid w:val="00A26D8D"/>
    <w:rsid w:val="00A90617"/>
    <w:rsid w:val="00B721EB"/>
    <w:rsid w:val="00BD217C"/>
    <w:rsid w:val="00C37C33"/>
    <w:rsid w:val="00C760DE"/>
    <w:rsid w:val="00CB1DBD"/>
    <w:rsid w:val="00D203BC"/>
    <w:rsid w:val="00D3725E"/>
    <w:rsid w:val="00E343F8"/>
    <w:rsid w:val="00E367F8"/>
    <w:rsid w:val="00EC08F2"/>
    <w:rsid w:val="00ED3E09"/>
    <w:rsid w:val="00F20781"/>
    <w:rsid w:val="00F9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2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27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7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B10"/>
  </w:style>
  <w:style w:type="paragraph" w:styleId="Stopka">
    <w:name w:val="footer"/>
    <w:basedOn w:val="Normalny"/>
    <w:link w:val="StopkaZnak"/>
    <w:uiPriority w:val="99"/>
    <w:unhideWhenUsed/>
    <w:rsid w:val="00777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B10"/>
  </w:style>
  <w:style w:type="paragraph" w:styleId="Tekstdymka">
    <w:name w:val="Balloon Text"/>
    <w:basedOn w:val="Normalny"/>
    <w:link w:val="TekstdymkaZnak"/>
    <w:uiPriority w:val="99"/>
    <w:semiHidden/>
    <w:unhideWhenUsed/>
    <w:rsid w:val="0077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2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27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7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B10"/>
  </w:style>
  <w:style w:type="paragraph" w:styleId="Stopka">
    <w:name w:val="footer"/>
    <w:basedOn w:val="Normalny"/>
    <w:link w:val="StopkaZnak"/>
    <w:uiPriority w:val="99"/>
    <w:unhideWhenUsed/>
    <w:rsid w:val="00777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B10"/>
  </w:style>
  <w:style w:type="paragraph" w:styleId="Tekstdymka">
    <w:name w:val="Balloon Text"/>
    <w:basedOn w:val="Normalny"/>
    <w:link w:val="TekstdymkaZnak"/>
    <w:uiPriority w:val="99"/>
    <w:semiHidden/>
    <w:unhideWhenUsed/>
    <w:rsid w:val="0077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Krakowski Tomasz</dc:creator>
  <cp:lastModifiedBy>Kwiatkowska Katarzyna</cp:lastModifiedBy>
  <cp:revision>4</cp:revision>
  <dcterms:created xsi:type="dcterms:W3CDTF">2020-11-13T10:45:00Z</dcterms:created>
  <dcterms:modified xsi:type="dcterms:W3CDTF">2020-12-16T11:30:00Z</dcterms:modified>
</cp:coreProperties>
</file>