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D44A23">
        <w:rPr>
          <w:rFonts w:cs="Times New Roman"/>
          <w:b/>
          <w:sz w:val="22"/>
          <w:szCs w:val="22"/>
        </w:rPr>
        <w:t>23</w:t>
      </w:r>
      <w:r w:rsidRPr="00CD352D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D44A23" w:rsidRPr="00105F98">
        <w:rPr>
          <w:b/>
          <w:sz w:val="22"/>
          <w:szCs w:val="22"/>
        </w:rPr>
        <w:t>Poprawa bezpieczeństwa niechronionych uczestników ruchu na drodze gminnej nr 329026P, na odcinku Tulce-Szewce, gmina Kleszczewo</w:t>
      </w:r>
      <w:r w:rsidRPr="00CC7AF5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>Oświadczam, że nie zachodzą wobec mnie podstawy wykluczenia z postępowania, o których mowa w art. 108 ust. 1 oraz art. 109 ust. 1 pkt 4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lastRenderedPageBreak/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4F" w:rsidRDefault="00EF254F" w:rsidP="008C1086">
      <w:r>
        <w:separator/>
      </w:r>
    </w:p>
  </w:endnote>
  <w:endnote w:type="continuationSeparator" w:id="1">
    <w:p w:rsidR="00EF254F" w:rsidRDefault="00EF254F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8C1086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8C1086" w:rsidRPr="006928B9">
              <w:rPr>
                <w:b/>
                <w:sz w:val="18"/>
                <w:szCs w:val="18"/>
              </w:rPr>
              <w:fldChar w:fldCharType="separate"/>
            </w:r>
            <w:r w:rsidR="002746DC">
              <w:rPr>
                <w:b/>
                <w:noProof/>
                <w:sz w:val="18"/>
                <w:szCs w:val="18"/>
              </w:rPr>
              <w:t>1</w:t>
            </w:r>
            <w:r w:rsidR="008C1086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8C1086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8C1086" w:rsidRPr="006928B9">
              <w:rPr>
                <w:sz w:val="18"/>
                <w:szCs w:val="18"/>
              </w:rPr>
              <w:fldChar w:fldCharType="separate"/>
            </w:r>
            <w:r w:rsidR="002746DC">
              <w:rPr>
                <w:noProof/>
                <w:sz w:val="18"/>
                <w:szCs w:val="18"/>
              </w:rPr>
              <w:t>2</w:t>
            </w:r>
            <w:r w:rsidR="008C1086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F254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4F" w:rsidRDefault="00EF254F" w:rsidP="008C1086">
      <w:r>
        <w:separator/>
      </w:r>
    </w:p>
  </w:footnote>
  <w:footnote w:type="continuationSeparator" w:id="1">
    <w:p w:rsidR="00EF254F" w:rsidRDefault="00EF254F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C108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F254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F254F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F254F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2746DC"/>
    <w:rsid w:val="003F3625"/>
    <w:rsid w:val="00747630"/>
    <w:rsid w:val="008C1086"/>
    <w:rsid w:val="00AC27E9"/>
    <w:rsid w:val="00B12D95"/>
    <w:rsid w:val="00CA1272"/>
    <w:rsid w:val="00D44A23"/>
    <w:rsid w:val="00DC04F3"/>
    <w:rsid w:val="00E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cp:lastPrinted>2023-11-27T09:50:00Z</cp:lastPrinted>
  <dcterms:created xsi:type="dcterms:W3CDTF">2023-05-30T09:14:00Z</dcterms:created>
  <dcterms:modified xsi:type="dcterms:W3CDTF">2023-11-27T09:51:00Z</dcterms:modified>
</cp:coreProperties>
</file>