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2A8F" w14:textId="77777777" w:rsidR="00EC7ED3" w:rsidRDefault="00EC7ED3">
      <w:pPr>
        <w:pStyle w:val="Annexetitre"/>
        <w:rPr>
          <w:rFonts w:ascii="Arial" w:hAnsi="Arial"/>
          <w:caps/>
          <w:sz w:val="20"/>
          <w:szCs w:val="20"/>
          <w:u w:val="none"/>
        </w:rPr>
      </w:pPr>
    </w:p>
    <w:p w14:paraId="5BB61822" w14:textId="450228FE" w:rsidR="00EC7ED3" w:rsidRPr="00663A7F" w:rsidRDefault="00EC7ED3" w:rsidP="00EC7ED3">
      <w:pPr>
        <w:ind w:left="6372"/>
        <w:rPr>
          <w:rFonts w:ascii="Arial" w:hAnsi="Arial" w:cs="Arial"/>
          <w:sz w:val="22"/>
          <w:szCs w:val="22"/>
        </w:rPr>
      </w:pPr>
      <w:r w:rsidRPr="00EC7ED3">
        <w:rPr>
          <w:rFonts w:ascii="Arial" w:hAnsi="Arial" w:cs="Arial"/>
          <w:sz w:val="22"/>
          <w:szCs w:val="22"/>
        </w:rPr>
        <w:t>Załącznik</w:t>
      </w:r>
      <w:r w:rsidRPr="00663A7F">
        <w:rPr>
          <w:rFonts w:ascii="Arial" w:hAnsi="Arial" w:cs="Arial"/>
          <w:sz w:val="22"/>
          <w:szCs w:val="22"/>
        </w:rPr>
        <w:t xml:space="preserve"> nr </w:t>
      </w:r>
      <w:r w:rsidR="00AD5C5E">
        <w:rPr>
          <w:rFonts w:ascii="Arial" w:hAnsi="Arial" w:cs="Arial"/>
          <w:sz w:val="22"/>
          <w:szCs w:val="22"/>
        </w:rPr>
        <w:t>10</w:t>
      </w:r>
      <w:r w:rsidRPr="00663A7F">
        <w:rPr>
          <w:rFonts w:ascii="Arial" w:hAnsi="Arial" w:cs="Arial"/>
          <w:sz w:val="22"/>
          <w:szCs w:val="22"/>
        </w:rPr>
        <w:t xml:space="preserve"> do SWZ</w:t>
      </w:r>
    </w:p>
    <w:p w14:paraId="362690DA" w14:textId="77777777" w:rsidR="00EC7ED3" w:rsidRPr="00663A7F" w:rsidRDefault="00EC7ED3" w:rsidP="00663A7F">
      <w:pPr>
        <w:ind w:left="6372"/>
      </w:pPr>
    </w:p>
    <w:p w14:paraId="60C804D3" w14:textId="5E82BAF5" w:rsidR="00AA1242" w:rsidRDefault="002A7E8D">
      <w:pPr>
        <w:pStyle w:val="Annexetitre"/>
        <w:rPr>
          <w:rFonts w:ascii="Arial" w:eastAsia="Arial" w:hAnsi="Arial" w:cs="Arial"/>
          <w:caps/>
          <w:sz w:val="20"/>
          <w:szCs w:val="20"/>
          <w:u w:val="none"/>
        </w:rPr>
      </w:pPr>
      <w:r>
        <w:rPr>
          <w:rFonts w:ascii="Arial" w:hAnsi="Arial"/>
          <w:caps/>
          <w:sz w:val="20"/>
          <w:szCs w:val="20"/>
          <w:u w:val="none"/>
        </w:rPr>
        <w:t>Standardowy formularz jednolitego europejskiego dokumentu zamówienia</w:t>
      </w:r>
    </w:p>
    <w:p w14:paraId="746E08E3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57DE6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i/>
          <w:iCs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>
        <w:rPr>
          <w:rFonts w:ascii="Arial" w:hAnsi="Arial"/>
          <w:b/>
          <w:bCs/>
          <w:i/>
          <w:iCs/>
          <w:sz w:val="20"/>
          <w:szCs w:val="20"/>
        </w:rPr>
        <w:t>warunkiem</w:t>
      </w:r>
      <w:proofErr w:type="gramEnd"/>
      <w:r>
        <w:rPr>
          <w:rFonts w:ascii="Arial" w:hAnsi="Arial"/>
          <w:b/>
          <w:bCs/>
          <w:i/>
          <w:iCs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2"/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 xml:space="preserve"> Adres publikacyjny stosownego ogłoszenia</w:t>
      </w:r>
      <w:r>
        <w:rPr>
          <w:rFonts w:ascii="Arial" w:eastAsia="Arial" w:hAnsi="Arial" w:cs="Arial"/>
          <w:b/>
          <w:bCs/>
          <w:i/>
          <w:iCs/>
          <w:sz w:val="20"/>
          <w:szCs w:val="20"/>
          <w:vertAlign w:val="superscript"/>
        </w:rPr>
        <w:footnoteReference w:id="3"/>
      </w:r>
      <w:r>
        <w:rPr>
          <w:rFonts w:ascii="Arial" w:hAnsi="Arial"/>
          <w:b/>
          <w:bCs/>
          <w:sz w:val="20"/>
          <w:szCs w:val="20"/>
        </w:rPr>
        <w:t xml:space="preserve"> w Dzienniku Urzędowym Unii Europejskiej:</w:t>
      </w:r>
    </w:p>
    <w:p w14:paraId="11FD0671" w14:textId="0E610B56" w:rsidR="00AA1242" w:rsidRPr="00C816ED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  <w:lang w:val="en-US"/>
        </w:rPr>
      </w:pPr>
      <w:proofErr w:type="spellStart"/>
      <w:r w:rsidRPr="00C816ED">
        <w:rPr>
          <w:rFonts w:ascii="Arial" w:hAnsi="Arial"/>
          <w:b/>
          <w:bCs/>
          <w:sz w:val="20"/>
          <w:szCs w:val="20"/>
          <w:lang w:val="en-US"/>
        </w:rPr>
        <w:t>Dz.U</w:t>
      </w:r>
      <w:proofErr w:type="spellEnd"/>
      <w:r w:rsidRPr="00C816ED">
        <w:rPr>
          <w:rFonts w:ascii="Arial" w:hAnsi="Arial"/>
          <w:b/>
          <w:bCs/>
          <w:sz w:val="20"/>
          <w:szCs w:val="20"/>
          <w:lang w:val="en-US"/>
        </w:rPr>
        <w:t xml:space="preserve">. UE S </w:t>
      </w:r>
      <w:proofErr w:type="spellStart"/>
      <w:r w:rsidRPr="00C816ED">
        <w:rPr>
          <w:rFonts w:ascii="Arial" w:hAnsi="Arial"/>
          <w:b/>
          <w:bCs/>
          <w:sz w:val="20"/>
          <w:szCs w:val="20"/>
          <w:lang w:val="en-US"/>
        </w:rPr>
        <w:t>numer</w:t>
      </w:r>
      <w:proofErr w:type="spellEnd"/>
      <w:r w:rsidRPr="00C816ED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3E2E05" w:rsidRPr="00C816ED">
        <w:rPr>
          <w:rFonts w:ascii="Arial" w:hAnsi="Arial"/>
          <w:b/>
          <w:bCs/>
          <w:sz w:val="20"/>
          <w:szCs w:val="20"/>
          <w:lang w:val="en-US"/>
        </w:rPr>
        <w:t>[1</w:t>
      </w:r>
      <w:r w:rsidR="00C816ED" w:rsidRPr="00C816ED">
        <w:rPr>
          <w:rFonts w:ascii="Arial" w:hAnsi="Arial"/>
          <w:b/>
          <w:bCs/>
          <w:sz w:val="20"/>
          <w:szCs w:val="20"/>
          <w:lang w:val="en-US"/>
        </w:rPr>
        <w:t>56</w:t>
      </w:r>
      <w:r w:rsidR="003E2E05" w:rsidRPr="00C816ED">
        <w:rPr>
          <w:rFonts w:ascii="Arial" w:hAnsi="Arial"/>
          <w:b/>
          <w:bCs/>
          <w:sz w:val="20"/>
          <w:szCs w:val="20"/>
          <w:lang w:val="en-US"/>
        </w:rPr>
        <w:t xml:space="preserve">], </w:t>
      </w:r>
      <w:r w:rsidRPr="00C816ED">
        <w:rPr>
          <w:rFonts w:ascii="Arial" w:hAnsi="Arial"/>
          <w:b/>
          <w:bCs/>
          <w:sz w:val="20"/>
          <w:szCs w:val="20"/>
          <w:lang w:val="en-US"/>
        </w:rPr>
        <w:t xml:space="preserve">data </w:t>
      </w:r>
      <w:r w:rsidR="003E2E05" w:rsidRPr="00C816ED">
        <w:rPr>
          <w:rFonts w:ascii="Arial" w:hAnsi="Arial"/>
          <w:b/>
          <w:bCs/>
          <w:sz w:val="20"/>
          <w:szCs w:val="20"/>
          <w:lang w:val="en-US"/>
        </w:rPr>
        <w:t>[</w:t>
      </w:r>
      <w:r w:rsidR="00175429" w:rsidRPr="00C816ED">
        <w:rPr>
          <w:rFonts w:ascii="Arial" w:hAnsi="Arial"/>
          <w:b/>
          <w:bCs/>
          <w:sz w:val="20"/>
          <w:szCs w:val="20"/>
          <w:lang w:val="en-US"/>
        </w:rPr>
        <w:t>1</w:t>
      </w:r>
      <w:r w:rsidR="00C816ED" w:rsidRPr="00C816ED">
        <w:rPr>
          <w:rFonts w:ascii="Arial" w:hAnsi="Arial"/>
          <w:b/>
          <w:bCs/>
          <w:sz w:val="20"/>
          <w:szCs w:val="20"/>
          <w:lang w:val="en-US"/>
        </w:rPr>
        <w:t>2</w:t>
      </w:r>
      <w:r w:rsidR="003E2E05" w:rsidRPr="00C816ED">
        <w:rPr>
          <w:rFonts w:ascii="Arial" w:hAnsi="Arial"/>
          <w:b/>
          <w:bCs/>
          <w:sz w:val="20"/>
          <w:szCs w:val="20"/>
          <w:lang w:val="en-US"/>
        </w:rPr>
        <w:t>/0</w:t>
      </w:r>
      <w:r w:rsidR="00C816ED" w:rsidRPr="00C816ED">
        <w:rPr>
          <w:rFonts w:ascii="Arial" w:hAnsi="Arial"/>
          <w:b/>
          <w:bCs/>
          <w:sz w:val="20"/>
          <w:szCs w:val="20"/>
          <w:lang w:val="en-US"/>
        </w:rPr>
        <w:t>8</w:t>
      </w:r>
      <w:r w:rsidR="003E2E05" w:rsidRPr="00C816ED">
        <w:rPr>
          <w:rFonts w:ascii="Arial" w:hAnsi="Arial"/>
          <w:b/>
          <w:bCs/>
          <w:sz w:val="20"/>
          <w:szCs w:val="20"/>
          <w:lang w:val="en-US"/>
        </w:rPr>
        <w:t xml:space="preserve">/2024], </w:t>
      </w:r>
      <w:proofErr w:type="spellStart"/>
      <w:r w:rsidRPr="00C816ED">
        <w:rPr>
          <w:rFonts w:ascii="Arial" w:hAnsi="Arial"/>
          <w:b/>
          <w:bCs/>
          <w:sz w:val="20"/>
          <w:szCs w:val="20"/>
          <w:lang w:val="en-US"/>
        </w:rPr>
        <w:t>strona</w:t>
      </w:r>
      <w:proofErr w:type="spellEnd"/>
      <w:r w:rsidRPr="00C816ED">
        <w:rPr>
          <w:rFonts w:ascii="Arial" w:hAnsi="Arial"/>
          <w:b/>
          <w:bCs/>
          <w:sz w:val="20"/>
          <w:szCs w:val="20"/>
          <w:lang w:val="en-US"/>
        </w:rPr>
        <w:t xml:space="preserve"> [], </w:t>
      </w:r>
    </w:p>
    <w:p w14:paraId="32ECE6C8" w14:textId="2F904E2A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 w:rsidRPr="00C816ED">
        <w:rPr>
          <w:rFonts w:ascii="Arial" w:hAnsi="Arial"/>
          <w:b/>
          <w:bCs/>
          <w:sz w:val="20"/>
          <w:szCs w:val="20"/>
        </w:rPr>
        <w:t xml:space="preserve">Numer ogłoszenia w Dz.U. S: 2024/S </w:t>
      </w:r>
      <w:r w:rsidR="003E2E05" w:rsidRPr="00C816ED">
        <w:rPr>
          <w:rFonts w:ascii="Arial" w:hAnsi="Arial"/>
          <w:b/>
          <w:bCs/>
          <w:sz w:val="20"/>
          <w:szCs w:val="20"/>
        </w:rPr>
        <w:t>1</w:t>
      </w:r>
      <w:r w:rsidR="00C816ED">
        <w:rPr>
          <w:rFonts w:ascii="Arial" w:hAnsi="Arial"/>
          <w:b/>
          <w:bCs/>
          <w:sz w:val="20"/>
          <w:szCs w:val="20"/>
        </w:rPr>
        <w:t>56</w:t>
      </w:r>
      <w:r w:rsidR="003E2E05" w:rsidRPr="00C816ED">
        <w:rPr>
          <w:rFonts w:ascii="Arial" w:hAnsi="Arial"/>
          <w:b/>
          <w:bCs/>
          <w:sz w:val="20"/>
          <w:szCs w:val="20"/>
        </w:rPr>
        <w:t xml:space="preserve">– </w:t>
      </w:r>
      <w:r w:rsidR="00C816ED" w:rsidRPr="00C816ED">
        <w:rPr>
          <w:rFonts w:ascii="Arial" w:hAnsi="Arial"/>
          <w:b/>
          <w:bCs/>
          <w:sz w:val="20"/>
          <w:szCs w:val="20"/>
        </w:rPr>
        <w:t>484145-2024</w:t>
      </w:r>
    </w:p>
    <w:p w14:paraId="455E564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F21CB6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>
        <w:rPr>
          <w:rFonts w:ascii="Arial" w:hAnsi="Arial"/>
          <w:b/>
          <w:bCs/>
          <w:sz w:val="20"/>
          <w:szCs w:val="20"/>
        </w:rPr>
        <w:t>[….</w:t>
      </w:r>
      <w:proofErr w:type="gramEnd"/>
      <w:r>
        <w:rPr>
          <w:rFonts w:ascii="Arial" w:hAnsi="Arial"/>
          <w:b/>
          <w:bCs/>
          <w:sz w:val="20"/>
          <w:szCs w:val="20"/>
        </w:rPr>
        <w:t>]</w:t>
      </w:r>
    </w:p>
    <w:p w14:paraId="5E84D275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Informacje na temat postępowania o udzielenie zamówienia</w:t>
      </w:r>
    </w:p>
    <w:p w14:paraId="288ABA82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Informacje wymagane w części I zostaną automatycznie wyszukane, pod </w:t>
      </w:r>
      <w:proofErr w:type="gramStart"/>
      <w:r>
        <w:rPr>
          <w:rFonts w:ascii="Arial" w:hAnsi="Arial"/>
          <w:b/>
          <w:bCs/>
          <w:sz w:val="20"/>
          <w:szCs w:val="20"/>
        </w:rPr>
        <w:t>warunkiem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3668FCB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C53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7034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 Instytucja regionalna</w:t>
            </w:r>
          </w:p>
        </w:tc>
      </w:tr>
      <w:tr w:rsidR="00AA1242" w14:paraId="3453D1D5" w14:textId="77777777">
        <w:trPr>
          <w:trHeight w:val="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2B0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5B93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Wojewódzki Urząd Pracy w Lublinie </w:t>
            </w:r>
          </w:p>
          <w:p w14:paraId="5C07DA7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ul. Obywatelska 4, 20-092 Lublin</w:t>
            </w:r>
          </w:p>
        </w:tc>
      </w:tr>
      <w:tr w:rsidR="00AA1242" w14:paraId="626392EF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9560" w14:textId="77777777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31CF" w14:textId="0A436F0D" w:rsidR="00AA1242" w:rsidRDefault="002A7E8D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Odpowiedź:</w:t>
            </w:r>
            <w:r>
              <w:t xml:space="preserve"> </w:t>
            </w:r>
            <w:r w:rsidR="00EE7C7D" w:rsidRPr="001A7A39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US"/>
              </w:rPr>
              <w:t>Kompleksowa</w:t>
            </w:r>
            <w:r w:rsidR="00EE7C7D" w:rsidRPr="008346B2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US"/>
              </w:rPr>
      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</w:t>
            </w:r>
            <w:r w:rsidR="00EE7C7D" w:rsidRPr="008346B2">
              <w:rPr>
                <w:rFonts w:ascii="Arial" w:hAnsi="Arial" w:cs="Arial"/>
                <w:b/>
                <w:bCs/>
                <w:i/>
                <w:sz w:val="22"/>
                <w:szCs w:val="22"/>
                <w:lang w:eastAsia="en-US"/>
              </w:rPr>
              <w:lastRenderedPageBreak/>
              <w:t>oraz dostarczenie materiałów informacyjno-promocyjnych</w:t>
            </w:r>
          </w:p>
        </w:tc>
      </w:tr>
      <w:tr w:rsidR="00AA1242" w14:paraId="15A04016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D8A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Tytuł lub krótki opis udzielanego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7CD1" w14:textId="7D7279DE" w:rsidR="00AA1242" w:rsidRPr="00C816ED" w:rsidRDefault="00C816ED" w:rsidP="00C816ED">
            <w:pPr>
              <w:rPr>
                <w:rFonts w:ascii="Arial" w:eastAsia="Calibri" w:hAnsi="Arial" w:cs="Arial"/>
                <w:bCs/>
                <w:i/>
                <w:sz w:val="20"/>
                <w:szCs w:val="20"/>
                <w:bdr w:val="none" w:sz="0" w:space="0" w:color="auto"/>
              </w:rPr>
            </w:pPr>
            <w:r w:rsidRPr="00C816ED">
              <w:rPr>
                <w:rFonts w:ascii="Arial" w:eastAsia="Calibri" w:hAnsi="Arial" w:cs="Arial"/>
                <w:sz w:val="20"/>
                <w:szCs w:val="20"/>
                <w:bdr w:val="none" w:sz="0" w:space="0" w:color="auto"/>
              </w:rPr>
              <w:t>Przedmiotem zamówienia jest</w:t>
            </w:r>
            <w:r w:rsidRPr="00C816ED">
              <w:rPr>
                <w:rFonts w:ascii="Arial" w:eastAsia="Calibri" w:hAnsi="Arial" w:cs="Arial"/>
                <w:b/>
                <w:i/>
                <w:sz w:val="20"/>
                <w:szCs w:val="20"/>
                <w:bdr w:val="none" w:sz="0" w:space="0" w:color="auto"/>
              </w:rPr>
              <w:t xml:space="preserve"> </w:t>
            </w:r>
            <w:r w:rsidRPr="00C816ED">
              <w:rPr>
                <w:rFonts w:ascii="Arial" w:eastAsia="Calibri" w:hAnsi="Arial" w:cs="Arial"/>
                <w:bCs/>
                <w:i/>
                <w:sz w:val="20"/>
                <w:szCs w:val="20"/>
                <w:bdr w:val="none" w:sz="0" w:space="0" w:color="auto"/>
              </w:rPr>
              <w:t xml:space="preserve">Kompleksowa organizacja </w:t>
            </w:r>
            <w:r w:rsidRPr="00C816ED">
              <w:rPr>
                <w:rFonts w:ascii="Arial" w:eastAsia="Calibri" w:hAnsi="Arial" w:cs="Arial"/>
                <w:i/>
                <w:sz w:val="20"/>
                <w:szCs w:val="20"/>
                <w:bdr w:val="none" w:sz="0" w:space="0" w:color="auto"/>
              </w:rPr>
              <w:t>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      </w:r>
          </w:p>
        </w:tc>
      </w:tr>
      <w:tr w:rsidR="00AA1242" w14:paraId="5F0F0CB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3DAC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B35E" w14:textId="10A4B5B7" w:rsidR="00AA1242" w:rsidRDefault="00AD5C5E">
            <w:r w:rsidRPr="00AD5C5E">
              <w:rPr>
                <w:rFonts w:ascii="Arial" w:hAnsi="Arial"/>
                <w:kern w:val="3"/>
                <w:sz w:val="20"/>
                <w:szCs w:val="20"/>
              </w:rPr>
              <w:t>ZP.262.1</w:t>
            </w:r>
            <w:r w:rsidR="00EE7C7D">
              <w:rPr>
                <w:rFonts w:ascii="Arial" w:hAnsi="Arial"/>
                <w:kern w:val="3"/>
                <w:sz w:val="20"/>
                <w:szCs w:val="20"/>
              </w:rPr>
              <w:t>9</w:t>
            </w:r>
            <w:r w:rsidRPr="00AD5C5E">
              <w:rPr>
                <w:rFonts w:ascii="Arial" w:hAnsi="Arial"/>
                <w:kern w:val="3"/>
                <w:sz w:val="20"/>
                <w:szCs w:val="20"/>
              </w:rPr>
              <w:t>.2024.</w:t>
            </w:r>
            <w:r w:rsidR="00C816ED">
              <w:rPr>
                <w:rFonts w:ascii="Arial" w:hAnsi="Arial"/>
                <w:kern w:val="3"/>
                <w:sz w:val="20"/>
                <w:szCs w:val="20"/>
              </w:rPr>
              <w:t>LKO</w:t>
            </w:r>
          </w:p>
        </w:tc>
      </w:tr>
    </w:tbl>
    <w:p w14:paraId="5F67B41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sz w:val="20"/>
          <w:szCs w:val="20"/>
        </w:rPr>
      </w:pPr>
    </w:p>
    <w:p w14:paraId="287436D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tabs>
          <w:tab w:val="left" w:pos="4644"/>
        </w:tabs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/>
          <w:b/>
          <w:bCs/>
          <w:i/>
          <w:iCs/>
          <w:sz w:val="20"/>
          <w:szCs w:val="20"/>
        </w:rPr>
        <w:t>.</w:t>
      </w:r>
    </w:p>
    <w:p w14:paraId="0D679159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II: Informacje dotyczące wykonawcy</w:t>
      </w:r>
    </w:p>
    <w:p w14:paraId="593FB742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Informacje na temat wykonawcy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4FA466EF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341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63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692E4DA1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14:paraId="710DC2DA" w14:textId="77777777" w:rsidR="00AA1242" w:rsidRDefault="002A7E8D">
            <w:pPr>
              <w:pStyle w:val="NumPar1"/>
              <w:ind w:left="850" w:hanging="850"/>
            </w:pPr>
            <w:r>
              <w:rPr>
                <w:rFonts w:ascii="Arial" w:hAnsi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911D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5C2D2CB4" w14:textId="77777777">
        <w:trPr>
          <w:trHeight w:val="121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5023D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VAT, jeżeli dotyczy:</w:t>
            </w:r>
          </w:p>
          <w:p w14:paraId="2E13B57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EE12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  <w:p w14:paraId="34CDF49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  <w:tr w:rsidR="00AA1242" w14:paraId="707E7AFE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EC27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6A2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5F34EA3" w14:textId="77777777">
        <w:trPr>
          <w:trHeight w:val="1842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4E1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Osoba lub osoby wyznaczone do kontaktów:</w:t>
            </w:r>
          </w:p>
          <w:p w14:paraId="475DD73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Telefon:</w:t>
            </w:r>
          </w:p>
          <w:p w14:paraId="76174E45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  <w:p w14:paraId="7722AAB8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Adres internetowy (adres www) 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4637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741E58B6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4B3E28D1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AB0A694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3ED6DCC5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C990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BABE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D21860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051EC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BB33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7ED2E125" w14:textId="77777777">
        <w:trPr>
          <w:trHeight w:val="28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364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lastRenderedPageBreak/>
              <w:t xml:space="preserve">Jedynie w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przypadku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gdy zamówienie jest zastrzeżone: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1E7B4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</w:tc>
      </w:tr>
      <w:tr w:rsidR="00AA1242" w14:paraId="72BD5313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2E9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1931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 [] Nie dotyczy</w:t>
            </w:r>
          </w:p>
        </w:tc>
      </w:tr>
      <w:tr w:rsidR="00AA1242" w14:paraId="5CB41FFC" w14:textId="77777777">
        <w:trPr>
          <w:trHeight w:val="88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FDC8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139CC17E" w14:textId="77777777" w:rsidR="00AA1242" w:rsidRDefault="002A7E8D">
            <w:pPr>
              <w:pStyle w:val="Text1"/>
              <w:ind w:left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i,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7FB7BE7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Jeżeli poświadczenie wpisu do wykazu lub wydania zaświadczenia jest dostępne w formie elektronicznej,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Proszę podać dane referencyjne stanowiące podstawę wpisu do wykazu lub wydania zaświadczenia oraz, w stosownych przypadkach, klasyfikację nadaną w urzędowym wykazie: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Czy wpis do wykazu lub wydane zaświadczenie obejmują wszystkie wymagane kryteria kwalifikacji?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9DD7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03E2D61" w14:textId="77777777" w:rsidR="00AA1242" w:rsidRDefault="002A7E8D">
            <w:pPr>
              <w:pStyle w:val="Text1"/>
              <w:ind w:left="0"/>
              <w:jc w:val="lef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C5FA7C5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[……][……][……][……]</w:t>
            </w:r>
          </w:p>
        </w:tc>
      </w:tr>
      <w:tr w:rsidR="00AA1242" w14:paraId="7764EA06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E43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A10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413F98D5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EFDF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bierze udział w postępowaniu o udzielenie zamówienia wspólnie z innymi wykonawcami?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3C6A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44A4FB3" w14:textId="77777777">
        <w:trPr>
          <w:trHeight w:val="443"/>
          <w:jc w:val="center"/>
        </w:trPr>
        <w:tc>
          <w:tcPr>
            <w:tcW w:w="9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F38D" w14:textId="77777777" w:rsidR="00AA1242" w:rsidRDefault="002A7E8D">
            <w:pPr>
              <w:pStyle w:val="Text1"/>
              <w:ind w:left="0"/>
            </w:pPr>
            <w:r>
              <w:rPr>
                <w:rFonts w:ascii="Arial" w:hAnsi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A1242" w14:paraId="6AAE0AD0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59F3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Proszę wskazać rolę wykonawcy w grupie (lider, odpowiedzialny za określone zadania itd.):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Proszę wskazać pozostałych wykonawców biorących wspólnie udział w postępowaniu o udzielenie zamówienia: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838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c): [……]</w:t>
            </w:r>
          </w:p>
        </w:tc>
      </w:tr>
      <w:tr w:rsidR="00AA1242" w14:paraId="2FD117EC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CAEB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6EC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E8D7503" w14:textId="77777777">
        <w:trPr>
          <w:trHeight w:val="6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F78BA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72FB1" w14:textId="77777777" w:rsidR="00AA1242" w:rsidRDefault="002A7E8D">
            <w:pPr>
              <w:pStyle w:val="Text1"/>
              <w:ind w:left="0"/>
              <w:jc w:val="left"/>
            </w:pPr>
            <w:r>
              <w:rPr>
                <w:rFonts w:ascii="Arial" w:hAnsi="Arial"/>
                <w:sz w:val="20"/>
                <w:szCs w:val="20"/>
              </w:rPr>
              <w:t>[   ]</w:t>
            </w:r>
          </w:p>
        </w:tc>
      </w:tr>
    </w:tbl>
    <w:p w14:paraId="53CEDA84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41A1DF6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Informacje na temat przedstawicieli wykonawcy</w:t>
      </w:r>
    </w:p>
    <w:p w14:paraId="7A04705F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/>
          <w:i/>
          <w:iCs/>
          <w:sz w:val="20"/>
          <w:szCs w:val="20"/>
        </w:rPr>
        <w:t>ych</w:t>
      </w:r>
      <w:proofErr w:type="spellEnd"/>
      <w:r>
        <w:rPr>
          <w:rFonts w:ascii="Arial" w:hAnsi="Arial"/>
          <w:i/>
          <w:iCs/>
          <w:sz w:val="20"/>
          <w:szCs w:val="20"/>
        </w:rPr>
        <w:t>) do reprezentowania wykonawcy na potrzeby niniejszego postępowania o udzielenie zamówienia: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EB4AA0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7D35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285FF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78FE52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9E7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Imię i nazwisko,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wraz z datą i miejscem urodzenia, jeżeli są wymagane: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FF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[……],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DABBE0C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61C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147D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ECFA01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CCD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39E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0967EAA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72E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86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12CDDC85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395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9D7F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B4BAB59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837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C84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20F95C96" w14:textId="77777777" w:rsidR="00AA1242" w:rsidRDefault="00AA1242">
      <w:pPr>
        <w:widowControl w:val="0"/>
        <w:rPr>
          <w:rFonts w:ascii="Arial" w:eastAsia="Arial" w:hAnsi="Arial" w:cs="Arial"/>
          <w:i/>
          <w:iCs/>
          <w:sz w:val="20"/>
          <w:szCs w:val="20"/>
        </w:rPr>
      </w:pPr>
    </w:p>
    <w:p w14:paraId="1961A5A9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Informacje na temat polegania na zdolności innych podmiotów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F47DD14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FC9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0F8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1F1A990" w14:textId="77777777">
        <w:trPr>
          <w:trHeight w:val="11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B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50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7F02B6C0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2629E1D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Jeżeli tak</w:t>
      </w:r>
      <w:r>
        <w:rPr>
          <w:rFonts w:ascii="Arial" w:hAnsi="Arial"/>
          <w:sz w:val="20"/>
          <w:szCs w:val="20"/>
        </w:rPr>
        <w:t xml:space="preserve">, proszę przedstawić – </w:t>
      </w:r>
      <w:r>
        <w:rPr>
          <w:rFonts w:ascii="Arial" w:hAnsi="Arial"/>
          <w:b/>
          <w:bCs/>
          <w:sz w:val="20"/>
          <w:szCs w:val="20"/>
        </w:rPr>
        <w:t>dla każdego</w:t>
      </w:r>
      <w:r>
        <w:rPr>
          <w:rFonts w:ascii="Arial" w:hAnsi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/>
          <w:b/>
          <w:bCs/>
          <w:sz w:val="20"/>
          <w:szCs w:val="20"/>
        </w:rPr>
        <w:t>niniejszej części sekcja A i B oraz w części III</w:t>
      </w:r>
      <w:r>
        <w:rPr>
          <w:rFonts w:ascii="Arial" w:hAnsi="Arial"/>
          <w:sz w:val="20"/>
          <w:szCs w:val="20"/>
        </w:rPr>
        <w:t xml:space="preserve">, należycie wypełniony i podpisany przez dane podmioty.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4"/>
      </w:r>
      <w:r>
        <w:rPr>
          <w:rFonts w:ascii="Arial" w:hAnsi="Arial"/>
          <w:sz w:val="20"/>
          <w:szCs w:val="20"/>
        </w:rPr>
        <w:t>.</w:t>
      </w:r>
    </w:p>
    <w:p w14:paraId="2FCA5D03" w14:textId="77777777" w:rsidR="00AA1242" w:rsidRDefault="002A7E8D">
      <w:pPr>
        <w:pStyle w:val="ChapterTitle"/>
        <w:rPr>
          <w:rFonts w:ascii="Arial" w:eastAsia="Arial" w:hAnsi="Arial" w:cs="Arial"/>
          <w:b w:val="0"/>
          <w:bCs w:val="0"/>
          <w:smallCaps/>
          <w:sz w:val="20"/>
          <w:szCs w:val="20"/>
          <w:u w:val="single"/>
        </w:rPr>
      </w:pPr>
      <w:r>
        <w:rPr>
          <w:rFonts w:ascii="Arial" w:hAnsi="Arial"/>
          <w:b w:val="0"/>
          <w:bCs w:val="0"/>
          <w:smallCaps/>
          <w:sz w:val="20"/>
          <w:szCs w:val="20"/>
        </w:rPr>
        <w:t>D: Informacje dotyczące podwykonawców, na których zdolności wykonawca nie polega</w:t>
      </w:r>
    </w:p>
    <w:p w14:paraId="015EF663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(Sekcja, którą należy wypełnić jedynie w </w:t>
      </w:r>
      <w:proofErr w:type="gramStart"/>
      <w:r>
        <w:rPr>
          <w:rFonts w:ascii="Arial" w:hAnsi="Arial"/>
          <w:sz w:val="20"/>
          <w:szCs w:val="20"/>
        </w:rPr>
        <w:t>przypadku</w:t>
      </w:r>
      <w:proofErr w:type="gramEnd"/>
      <w:r>
        <w:rPr>
          <w:rFonts w:ascii="Arial" w:hAnsi="Arial"/>
          <w:sz w:val="20"/>
          <w:szCs w:val="20"/>
        </w:rPr>
        <w:t xml:space="preserve"> gdy instytucja zamawiająca lub podmiot zamawiający wprost tego zażąda.)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4D4BF62" w14:textId="77777777">
        <w:trPr>
          <w:trHeight w:val="2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F39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35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A5E2A54" w14:textId="77777777">
        <w:trPr>
          <w:trHeight w:val="100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F05D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F10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/>
                <w:sz w:val="20"/>
                <w:szCs w:val="20"/>
              </w:rPr>
              <w:t xml:space="preserve">, proszę podać wykaz proponowanych podwykonawców: </w:t>
            </w:r>
          </w:p>
          <w:p w14:paraId="24DE974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</w:tbl>
    <w:p w14:paraId="598AA072" w14:textId="77777777" w:rsidR="00AA1242" w:rsidRDefault="00AA1242">
      <w:pPr>
        <w:pStyle w:val="ChapterTitle"/>
        <w:keepNext w:val="0"/>
        <w:widowControl w:val="0"/>
        <w:shd w:val="clear" w:color="auto" w:fill="BFBFBF"/>
        <w:spacing w:after="120"/>
        <w:rPr>
          <w:rFonts w:ascii="Arial" w:eastAsia="Arial" w:hAnsi="Arial" w:cs="Arial"/>
          <w:sz w:val="20"/>
          <w:szCs w:val="20"/>
        </w:rPr>
      </w:pPr>
    </w:p>
    <w:p w14:paraId="363A1DA4" w14:textId="77777777" w:rsidR="00AA1242" w:rsidRDefault="002A7E8D">
      <w:pPr>
        <w:pStyle w:val="ChapterTitle"/>
        <w:keepNext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/>
          <w:b w:val="0"/>
          <w:bCs w:val="0"/>
          <w:sz w:val="20"/>
          <w:szCs w:val="20"/>
        </w:rPr>
        <w:t xml:space="preserve">oprócz informacji </w:t>
      </w:r>
      <w:r>
        <w:rPr>
          <w:rFonts w:ascii="Arial" w:hAnsi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8FE974" w14:textId="77777777" w:rsidR="00AA1242" w:rsidRDefault="002A7E8D">
      <w:pPr>
        <w:spacing w:before="0" w:after="160" w:line="259" w:lineRule="auto"/>
        <w:jc w:val="left"/>
      </w:pPr>
      <w:r>
        <w:rPr>
          <w:rFonts w:ascii="Arial Unicode MS" w:hAnsi="Arial Unicode MS"/>
          <w:sz w:val="20"/>
          <w:szCs w:val="20"/>
        </w:rPr>
        <w:br w:type="page"/>
      </w:r>
    </w:p>
    <w:p w14:paraId="21FBEEEB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III: Podstawy wykluczenia</w:t>
      </w:r>
    </w:p>
    <w:p w14:paraId="590976E0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Podstawy związane z wyrokami skazującymi za przestępstwo</w:t>
      </w:r>
    </w:p>
    <w:p w14:paraId="5B22507B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art. 57 ust. 1 dyrektywy 2014/24/UE określono następujące powody wykluczenia:</w:t>
      </w:r>
    </w:p>
    <w:p w14:paraId="4E76681B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udział w </w:t>
      </w:r>
      <w:r>
        <w:rPr>
          <w:rFonts w:ascii="Arial" w:hAnsi="Arial"/>
          <w:b/>
          <w:bCs/>
          <w:sz w:val="20"/>
          <w:szCs w:val="20"/>
        </w:rPr>
        <w:t>organizacji przestępczej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5"/>
      </w:r>
      <w:r>
        <w:rPr>
          <w:rFonts w:ascii="Arial" w:hAnsi="Arial"/>
          <w:sz w:val="20"/>
          <w:szCs w:val="20"/>
        </w:rPr>
        <w:t>;</w:t>
      </w:r>
    </w:p>
    <w:p w14:paraId="2F84C374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korupcja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6"/>
      </w:r>
      <w:r>
        <w:rPr>
          <w:rFonts w:ascii="Arial" w:hAnsi="Arial"/>
          <w:sz w:val="20"/>
          <w:szCs w:val="20"/>
        </w:rPr>
        <w:t>;</w:t>
      </w:r>
    </w:p>
    <w:p w14:paraId="134B055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/>
          <w:b/>
          <w:bCs/>
          <w:sz w:val="20"/>
          <w:szCs w:val="20"/>
        </w:rPr>
        <w:t>nadużycie finansowe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7"/>
      </w:r>
      <w:r>
        <w:rPr>
          <w:rFonts w:ascii="Arial" w:hAnsi="Arial"/>
          <w:sz w:val="20"/>
          <w:szCs w:val="20"/>
        </w:rPr>
        <w:t>;</w:t>
      </w:r>
      <w:bookmarkStart w:id="1" w:name="_DV_M1266"/>
      <w:bookmarkEnd w:id="1"/>
    </w:p>
    <w:p w14:paraId="4018D065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8"/>
      </w:r>
    </w:p>
    <w:p w14:paraId="12FF7ADA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pranie pieniędzy lub finansowanie terroryzmu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9"/>
      </w:r>
    </w:p>
    <w:p w14:paraId="6E18AD99" w14:textId="77777777" w:rsidR="00AA1242" w:rsidRDefault="002A7E8D">
      <w:pPr>
        <w:pStyle w:val="NumPar1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praca dzieci</w:t>
      </w:r>
      <w:r>
        <w:rPr>
          <w:rFonts w:ascii="Arial" w:hAnsi="Arial"/>
          <w:sz w:val="20"/>
          <w:szCs w:val="20"/>
        </w:rPr>
        <w:t xml:space="preserve"> i inne formy </w:t>
      </w:r>
      <w:r>
        <w:rPr>
          <w:rFonts w:ascii="Arial" w:hAnsi="Arial"/>
          <w:b/>
          <w:bCs/>
          <w:sz w:val="20"/>
          <w:szCs w:val="20"/>
        </w:rPr>
        <w:t>handlu ludźmi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0"/>
      </w:r>
      <w:r>
        <w:rPr>
          <w:rFonts w:ascii="Arial" w:hAnsi="Arial"/>
          <w:sz w:val="20"/>
          <w:szCs w:val="20"/>
        </w:rPr>
        <w:t>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6D3D168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AD75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4A7B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3A5BA78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AAE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/>
                <w:sz w:val="20"/>
                <w:szCs w:val="20"/>
              </w:rPr>
              <w:t xml:space="preserve"> bądź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6D5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2574F9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</w:p>
        </w:tc>
      </w:tr>
      <w:tr w:rsidR="00AA1242" w14:paraId="522AA6D5" w14:textId="77777777">
        <w:trPr>
          <w:trHeight w:val="2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433E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datę wyroku, określić, których spośród punktów 1–6 on dotyczy, oraz podać powód(-ody) skazania;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wskazać, kto został skazany [ ];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7D77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data: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], punkt(-y): [   ], powód(-ody): [   ]</w:t>
            </w:r>
            <w:r>
              <w:rPr>
                <w:rFonts w:ascii="Arial" w:hAnsi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długość okresu wykluczenia [……] oraz punkt(-y), którego(-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to dotyczy.</w:t>
            </w:r>
          </w:p>
          <w:p w14:paraId="6820ECD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……][……][……]</w:t>
            </w:r>
          </w:p>
        </w:tc>
      </w:tr>
      <w:tr w:rsidR="00AA1242" w14:paraId="3EC2C77C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21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FEF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[] Tak [] Nie </w:t>
            </w:r>
          </w:p>
        </w:tc>
      </w:tr>
      <w:tr w:rsidR="00AA1242" w14:paraId="344CC809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A8C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A8A0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00A2C6CF" w14:textId="77777777" w:rsidR="00AA1242" w:rsidRDefault="00AA1242">
      <w:pPr>
        <w:pStyle w:val="NumPar1"/>
        <w:widowControl w:val="0"/>
        <w:numPr>
          <w:ilvl w:val="0"/>
          <w:numId w:val="3"/>
        </w:numPr>
        <w:shd w:val="clear" w:color="auto" w:fill="BFBFBF"/>
        <w:jc w:val="left"/>
      </w:pPr>
    </w:p>
    <w:p w14:paraId="7FB195E3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A1242" w14:paraId="3A6823A5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297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487B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6A01F27" w14:textId="77777777">
        <w:trPr>
          <w:trHeight w:val="15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3D9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C316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97E126B" w14:textId="77777777">
        <w:trPr>
          <w:trHeight w:val="663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CDD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lastRenderedPageBreak/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wskazać: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państwo lub państwo członkowskie, którego to dotyczy;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jakiej kwoty to dotyczy?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w jaki sposób zostało ustalone to naruszenie obowiązków: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1) w trybie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/>
                <w:sz w:val="20"/>
                <w:szCs w:val="20"/>
              </w:rPr>
              <w:t xml:space="preserve"> sądowej lub administracyjnej:</w:t>
            </w:r>
          </w:p>
          <w:p w14:paraId="4CFFC309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ta decyzja jest ostateczna i wiążąca?</w:t>
            </w:r>
          </w:p>
          <w:p w14:paraId="0AEA10A2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datę wyroku lub decyzji.</w:t>
            </w:r>
          </w:p>
          <w:p w14:paraId="508CBA97" w14:textId="77777777" w:rsidR="00AA1242" w:rsidRDefault="002A7E8D">
            <w:pPr>
              <w:pStyle w:val="Tiret1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/>
                <w:sz w:val="20"/>
                <w:szCs w:val="20"/>
              </w:rPr>
              <w:t>, długość okresu wykluczenia:</w:t>
            </w:r>
          </w:p>
          <w:p w14:paraId="41DF2559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2) w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/>
                <w:sz w:val="20"/>
                <w:szCs w:val="20"/>
              </w:rPr>
              <w:t>? Proszę sprecyzować, w jaki:</w:t>
            </w:r>
          </w:p>
          <w:p w14:paraId="28A88FC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04A8" w14:textId="77777777" w:rsidR="00AA1242" w:rsidRDefault="002A7E8D">
            <w:pPr>
              <w:pStyle w:val="Tiret1"/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9DC9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AA1242" w14:paraId="7814F144" w14:textId="77777777">
        <w:trPr>
          <w:trHeight w:val="5720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6A04" w14:textId="77777777" w:rsidR="00AA1242" w:rsidRDefault="00AA1242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D871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684C61B5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554D43EE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1033DFE0" w14:textId="77777777" w:rsidR="00AA1242" w:rsidRDefault="002A7E8D">
            <w:pPr>
              <w:pStyle w:val="Tiret0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312042C2" w14:textId="77777777" w:rsidR="00AA1242" w:rsidRDefault="00AA1242">
            <w:pPr>
              <w:pStyle w:val="Tiret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ADD0A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C879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c1) [] Tak [] Nie</w:t>
            </w:r>
          </w:p>
          <w:p w14:paraId="1459A513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  <w:p w14:paraId="4E1E7895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204CC31" w14:textId="77777777" w:rsidR="00AA1242" w:rsidRDefault="002A7E8D">
            <w:pPr>
              <w:pStyle w:val="Tiret0"/>
              <w:numPr>
                <w:ilvl w:val="0"/>
                <w:numId w:val="6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D1A2209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98698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c2)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AA1242" w14:paraId="1B7946AC" w14:textId="77777777">
        <w:trPr>
          <w:trHeight w:val="88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A614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282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Unicode MS" w:hAnsi="Arial Unicode MS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1698FA8C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5D079F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Podstawy związane z niewypłacalnością, konfliktem interesów lub wykroczeniami zawodowymi</w:t>
      </w:r>
      <w:r>
        <w:rPr>
          <w:rFonts w:ascii="Arial" w:eastAsia="Arial" w:hAnsi="Arial" w:cs="Arial"/>
          <w:b w:val="0"/>
          <w:bCs w:val="0"/>
          <w:sz w:val="20"/>
          <w:szCs w:val="20"/>
          <w:vertAlign w:val="superscript"/>
        </w:rPr>
        <w:footnoteReference w:id="11"/>
      </w:r>
    </w:p>
    <w:p w14:paraId="29E3DFE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5882C8B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A5B1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E4C0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3070D3FF" w14:textId="77777777">
        <w:trPr>
          <w:trHeight w:val="24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1B59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wedle własnej wiedzy</w:t>
            </w:r>
            <w:r>
              <w:rPr>
                <w:rFonts w:ascii="Arial" w:hAnsi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A383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40436CA1" w14:textId="77777777">
        <w:trPr>
          <w:trHeight w:val="154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BDC4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A21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454D59D" w14:textId="77777777">
        <w:trPr>
          <w:trHeight w:val="6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B31C1" w14:textId="77777777" w:rsidR="00AA1242" w:rsidRDefault="002A7E8D">
            <w:pPr>
              <w:pStyle w:val="NormalLef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/>
                <w:sz w:val="20"/>
                <w:szCs w:val="20"/>
              </w:rPr>
              <w:t xml:space="preserve"> lub likwidacyjne;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c) zawarł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/>
                <w:sz w:val="20"/>
                <w:szCs w:val="20"/>
              </w:rPr>
              <w:t>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znajduje się w innej tego rodzaju sytuacji wynikającej z podobnej procedury przewidzianej w krajowych przepisach ustawowych i wykonawczych;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e) jego aktywami zarządza likwidator lub sąd; 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f) jego działalność gospodarcza jest zawieszona?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tak:</w:t>
            </w:r>
          </w:p>
          <w:p w14:paraId="43A0AE14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szczegółowe informacje:</w:t>
            </w:r>
          </w:p>
          <w:p w14:paraId="0642FD93" w14:textId="77777777" w:rsidR="00AA1242" w:rsidRDefault="002A7E8D">
            <w:pPr>
              <w:pStyle w:val="Tiret0"/>
              <w:numPr>
                <w:ilvl w:val="0"/>
                <w:numId w:val="7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14:paraId="5306AEB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8DA8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0CC94FAF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2202A466" w14:textId="77777777" w:rsidR="00AA1242" w:rsidRDefault="00AA1242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699CE4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  <w:p w14:paraId="20B4CDBE" w14:textId="77777777" w:rsidR="00AA1242" w:rsidRDefault="002A7E8D">
            <w:pPr>
              <w:pStyle w:val="Tiret0"/>
              <w:numPr>
                <w:ilvl w:val="0"/>
                <w:numId w:val="8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345AF9D" w14:textId="77777777" w:rsidR="00AA1242" w:rsidRDefault="00AA1242">
            <w:pPr>
              <w:pStyle w:val="Tiret0"/>
              <w:ind w:left="85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6EFFB7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454D74E0" w14:textId="77777777">
        <w:trPr>
          <w:trHeight w:val="66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3C27A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/>
                <w:sz w:val="20"/>
                <w:szCs w:val="20"/>
              </w:rPr>
              <w:t xml:space="preserve">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tak,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87F0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 [……]</w:t>
            </w:r>
          </w:p>
        </w:tc>
      </w:tr>
      <w:tr w:rsidR="00AA1242" w14:paraId="72F908A1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869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D718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68C658FA" w14:textId="77777777">
        <w:trPr>
          <w:trHeight w:val="88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F85C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zawarł z innymi wykonawcami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B32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0AA498B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05F4A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660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3D9202F3" w14:textId="77777777">
        <w:trPr>
          <w:trHeight w:val="11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4C23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9B14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E70D463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F32E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E97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753B6032" w14:textId="77777777">
        <w:trPr>
          <w:trHeight w:val="154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E4A8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E34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</w:p>
        </w:tc>
      </w:tr>
      <w:tr w:rsidR="00AA1242" w14:paraId="2B77D0F5" w14:textId="77777777">
        <w:trPr>
          <w:trHeight w:val="88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65CB9" w14:textId="77777777" w:rsidR="00AA1242" w:rsidRDefault="00AA1242"/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FD0BD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>, proszę opisać przedsięwzięte środki: [……]</w:t>
            </w:r>
          </w:p>
        </w:tc>
      </w:tr>
      <w:tr w:rsidR="00AA1242" w14:paraId="4960D7C8" w14:textId="77777777">
        <w:trPr>
          <w:trHeight w:val="46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1FF2" w14:textId="77777777" w:rsidR="00AA1242" w:rsidRDefault="002A7E8D">
            <w:pPr>
              <w:pStyle w:val="Normal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nie jest winny poważnego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b) 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/>
                <w:sz w:val="20"/>
                <w:szCs w:val="20"/>
              </w:rPr>
              <w:t xml:space="preserve"> tych informacji;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c) jest w stanie niezwłocznie przedstawić dokumenty potwierdzające wymagane przez instytucję zamawiającą lub podmiot zamawiający; oraz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E51B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2342DD63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733EE9D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Style w:val="TableNormal"/>
        <w:tblW w:w="92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1DD16C20" w14:textId="77777777">
        <w:trPr>
          <w:trHeight w:val="44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DA18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BB7C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559EF8E" w14:textId="77777777">
        <w:trPr>
          <w:trHeight w:val="176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C69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725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35E620A2" w14:textId="77777777">
        <w:trPr>
          <w:trHeight w:val="1323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2222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23C7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</w:tbl>
    <w:p w14:paraId="587EAF4E" w14:textId="77777777" w:rsidR="00AA1242" w:rsidRDefault="00AA1242">
      <w:pPr>
        <w:pStyle w:val="SectionTitle"/>
        <w:widowControl w:val="0"/>
        <w:rPr>
          <w:rFonts w:ascii="Arial" w:eastAsia="Arial" w:hAnsi="Arial" w:cs="Arial"/>
          <w:b w:val="0"/>
          <w:bCs w:val="0"/>
          <w:sz w:val="20"/>
          <w:szCs w:val="20"/>
        </w:rPr>
      </w:pPr>
    </w:p>
    <w:p w14:paraId="0F1835FB" w14:textId="77777777" w:rsidR="00AA1242" w:rsidRDefault="002A7E8D">
      <w:r>
        <w:rPr>
          <w:rFonts w:ascii="Arial Unicode MS" w:hAnsi="Arial Unicode MS"/>
        </w:rPr>
        <w:br w:type="page"/>
      </w:r>
    </w:p>
    <w:p w14:paraId="2EDB8E37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IV: Kryteria kwalifikacji</w:t>
      </w:r>
    </w:p>
    <w:p w14:paraId="37EB9804" w14:textId="77777777" w:rsidR="00AA1242" w:rsidRDefault="002A7E8D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 lub sekcje A–D w niniejszej części) wykonawca oświadcza, że:</w:t>
      </w:r>
    </w:p>
    <w:p w14:paraId="6433A898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Symbol" w:hAnsi="Symbol"/>
          <w:b w:val="0"/>
          <w:bCs w:val="0"/>
          <w:sz w:val="20"/>
          <w:szCs w:val="20"/>
        </w:rPr>
        <w:t>a</w:t>
      </w:r>
      <w:r>
        <w:rPr>
          <w:rFonts w:ascii="Arial" w:hAnsi="Arial"/>
          <w:b w:val="0"/>
          <w:bCs w:val="0"/>
          <w:sz w:val="20"/>
          <w:szCs w:val="20"/>
        </w:rPr>
        <w:t>: Ogólne oświadczenie dotyczące wszystkich kryteriów kwalifikacji</w:t>
      </w:r>
    </w:p>
    <w:p w14:paraId="2CD7B293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wypełnić to pole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sz w:val="20"/>
          <w:szCs w:val="20"/>
        </w:rPr>
        <w:t>a</w:t>
      </w:r>
      <w:r>
        <w:rPr>
          <w:rFonts w:ascii="Arial" w:hAnsi="Arial"/>
          <w:b/>
          <w:bCs/>
          <w:sz w:val="20"/>
          <w:szCs w:val="20"/>
        </w:rPr>
        <w:t xml:space="preserve"> w części IV i nie musi wypełniać żadnej z pozostałych sekcji w części IV:</w:t>
      </w: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2"/>
        <w:gridCol w:w="4534"/>
      </w:tblGrid>
      <w:tr w:rsidR="00AA1242" w14:paraId="60B00AA5" w14:textId="77777777">
        <w:trPr>
          <w:trHeight w:val="44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85B2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E4C3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1E550E54" w14:textId="77777777">
        <w:trPr>
          <w:trHeight w:val="223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34CE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D0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</w:tbl>
    <w:p w14:paraId="401375DF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459DBF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A: Kompetencje</w:t>
      </w:r>
    </w:p>
    <w:p w14:paraId="4FBC3960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B12ABD6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06C6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86D0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</w:t>
            </w:r>
          </w:p>
        </w:tc>
      </w:tr>
      <w:tr w:rsidR="00AA1242" w14:paraId="3CED8C91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0C27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A2515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2E5FA9FC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6CC6" w14:textId="77777777" w:rsidR="00AA1242" w:rsidRDefault="002A7E8D">
            <w:pPr>
              <w:jc w:val="left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9017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tak, proszę określić, o jakie zezwolenie lub status członkowski chodzi, i wskazać, czy wykonawca je posiada: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[ …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 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708F26E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1D491D2F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B: Sytuacja ekonomiczna i finansowa</w:t>
      </w:r>
    </w:p>
    <w:p w14:paraId="18F168E5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23A83397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E45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E4ED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29CB4CD6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FE16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1b)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następujący (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F313" w14:textId="77777777" w:rsidR="00AA1242" w:rsidRDefault="002A7E8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</w:p>
          <w:p w14:paraId="55A804C1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5FA6F089" w14:textId="77777777">
        <w:trPr>
          <w:trHeight w:val="30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76B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2b)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/>
                <w:sz w:val="20"/>
                <w:szCs w:val="20"/>
              </w:rPr>
              <w:t xml:space="preserve"> roczny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6DE6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rok: [……] obrót: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(liczba lat, średni obrót)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173F6834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AB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3) W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8123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50B088C6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4A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 wskaźnika(-ów) jest (są) następująca(-e):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8ED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55493EFA" w14:textId="77777777">
        <w:trPr>
          <w:trHeight w:val="11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F66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te informacje są dostępne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015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 […] waluta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2C89CEC7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CFC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6)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odnośna dokumentacja, która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6EF7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3DCE61FD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3191FB8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r>
        <w:rPr>
          <w:rFonts w:ascii="Arial" w:hAnsi="Arial"/>
          <w:b w:val="0"/>
          <w:bCs w:val="0"/>
          <w:sz w:val="20"/>
          <w:szCs w:val="20"/>
        </w:rPr>
        <w:t>C: Zdolność techniczna i zawodowa</w:t>
      </w:r>
    </w:p>
    <w:p w14:paraId="486A6079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7ED9479D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3EF47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512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12DC349E" w14:textId="77777777">
        <w:trPr>
          <w:trHeight w:val="22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5B4D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4902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Roboty budowlane: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4987BE03" w14:textId="77777777">
        <w:trPr>
          <w:trHeight w:val="19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473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330B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Liczba lat (okres ten został wskazany w stosownym ogłoszeniu lub dokumentach zamówienia): […]</w:t>
            </w:r>
          </w:p>
          <w:p w14:paraId="457DD35C" w14:textId="77777777" w:rsidR="00AA1242" w:rsidRDefault="002A7E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Opis</w:t>
            </w:r>
            <w:r>
              <w:rPr>
                <w:rFonts w:ascii="Arial" w:hAnsi="Arial"/>
                <w:sz w:val="20"/>
                <w:szCs w:val="20"/>
              </w:rPr>
              <w:tab/>
              <w:t>Kwoty</w:t>
            </w:r>
            <w:r>
              <w:rPr>
                <w:rFonts w:ascii="Arial" w:hAnsi="Arial"/>
                <w:sz w:val="20"/>
                <w:szCs w:val="20"/>
              </w:rPr>
              <w:tab/>
              <w:t>Daty</w:t>
            </w:r>
            <w:r>
              <w:rPr>
                <w:rFonts w:ascii="Arial" w:hAnsi="Arial"/>
                <w:sz w:val="20"/>
                <w:szCs w:val="20"/>
              </w:rPr>
              <w:tab/>
              <w:t>Odbiorcy</w:t>
            </w:r>
          </w:p>
          <w:p w14:paraId="07224A44" w14:textId="77777777" w:rsidR="00AA1242" w:rsidRDefault="002A7E8D"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AA1242" w14:paraId="7113E465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527A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pracowników technicznych lub służb technicznych</w:t>
            </w:r>
            <w:r>
              <w:rPr>
                <w:rFonts w:ascii="Arial" w:hAnsi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06E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30B1A4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E909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urządzeń technicznych oraz środków w celu zapewnienia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jakości</w:t>
            </w:r>
            <w:r>
              <w:rPr>
                <w:rFonts w:ascii="Arial" w:hAnsi="Arial"/>
                <w:sz w:val="20"/>
                <w:szCs w:val="20"/>
              </w:rPr>
              <w:t xml:space="preserve">, a jego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B8F1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>[……]</w:t>
            </w:r>
          </w:p>
        </w:tc>
      </w:tr>
      <w:tr w:rsidR="00AA1242" w14:paraId="603B080E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BD458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zarządzania łańcuchem dostaw</w:t>
            </w:r>
            <w:r>
              <w:rPr>
                <w:rFonts w:ascii="Arial" w:hAnsi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DFFCB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1DE8BB1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DDD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 Unicode MS" w:hAnsi="Arial Unicode MS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/>
                <w:sz w:val="20"/>
                <w:szCs w:val="20"/>
              </w:rPr>
              <w:t xml:space="preserve"> swoich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/>
                <w:sz w:val="20"/>
                <w:szCs w:val="20"/>
              </w:rPr>
              <w:t xml:space="preserve"> lub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BA2BA" w14:textId="77777777" w:rsidR="00AA1242" w:rsidRDefault="002A7E8D"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</w:p>
        </w:tc>
      </w:tr>
      <w:tr w:rsidR="00AA1242" w14:paraId="3A86DFC4" w14:textId="77777777">
        <w:trPr>
          <w:trHeight w:val="15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1E223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/>
                <w:sz w:val="20"/>
                <w:szCs w:val="20"/>
              </w:rPr>
              <w:t xml:space="preserve"> legitymuje się: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sam usługodawca lub wykonawca: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jego kadra kierownicza: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3494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a)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b) [……]</w:t>
            </w:r>
          </w:p>
        </w:tc>
      </w:tr>
      <w:tr w:rsidR="00AA1242" w14:paraId="4E886D97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3F6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9DDA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772661FA" w14:textId="77777777">
        <w:trPr>
          <w:trHeight w:val="17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18F0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69C4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Rok, średnie roczne zatrudnienie: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Rok, liczebność kadry kierowniczej: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[……], [……]</w:t>
            </w:r>
          </w:p>
        </w:tc>
      </w:tr>
      <w:tr w:rsidR="00AA1242" w14:paraId="016D7E03" w14:textId="77777777">
        <w:trPr>
          <w:trHeight w:val="88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9C59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C4C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658652F5" w14:textId="77777777">
        <w:trPr>
          <w:trHeight w:val="6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7D988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2932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[……]</w:t>
            </w:r>
          </w:p>
        </w:tc>
      </w:tr>
      <w:tr w:rsidR="00AA1242" w14:paraId="4BA0002E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95B24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11)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Wykonawca oświadcza ponadto, że w stosownych przypadkach przedstawi wymagane świadectwa autentyczności.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A619F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0A5D5B02" w14:textId="77777777">
        <w:trPr>
          <w:trHeight w:val="330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C25F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Czy wykonawca może przedstawić wymagane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4924C" w14:textId="77777777" w:rsidR="00AA1242" w:rsidRDefault="002A7E8D">
            <w:pPr>
              <w:jc w:val="left"/>
            </w:pP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3A7916B2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526882A1" w14:textId="77777777" w:rsidR="00AA1242" w:rsidRDefault="002A7E8D">
      <w:pPr>
        <w:pStyle w:val="SectionTitle"/>
        <w:rPr>
          <w:rFonts w:ascii="Arial" w:eastAsia="Arial" w:hAnsi="Arial" w:cs="Arial"/>
          <w:b w:val="0"/>
          <w:bCs w:val="0"/>
          <w:sz w:val="20"/>
          <w:szCs w:val="20"/>
        </w:rPr>
      </w:pPr>
      <w:bookmarkStart w:id="3" w:name="_DV_M4307"/>
      <w:bookmarkEnd w:id="3"/>
      <w:r>
        <w:rPr>
          <w:rFonts w:ascii="Arial" w:hAnsi="Arial"/>
          <w:b w:val="0"/>
          <w:bCs w:val="0"/>
          <w:sz w:val="20"/>
          <w:szCs w:val="20"/>
        </w:rPr>
        <w:t>D: Systemy zapewniania jakości i normy zarządzania środowiskowego</w:t>
      </w:r>
    </w:p>
    <w:p w14:paraId="0E683DC6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37E35ACA" w14:textId="77777777">
        <w:trPr>
          <w:trHeight w:val="4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7BE4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C50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725EF7E8" w14:textId="77777777">
        <w:trPr>
          <w:trHeight w:val="264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D3C5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wyjaśnić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dlaczego,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F04FB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  <w:tr w:rsidR="00AA1242" w14:paraId="6EE22555" w14:textId="77777777">
        <w:trPr>
          <w:trHeight w:val="24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9809C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>?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/>
                <w:sz w:val="20"/>
                <w:szCs w:val="20"/>
              </w:rPr>
              <w:t xml:space="preserve">, proszę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wyjaśnić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dlaczego, i określić, jakie inne środki dowodowe dotyczące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7A7EE" w14:textId="77777777" w:rsidR="00AA1242" w:rsidRDefault="002A7E8D">
            <w:pPr>
              <w:jc w:val="left"/>
            </w:pP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[……] [……]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…][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……][……]</w:t>
            </w:r>
          </w:p>
        </w:tc>
      </w:tr>
    </w:tbl>
    <w:p w14:paraId="74BF1FD8" w14:textId="77777777" w:rsidR="00AA1242" w:rsidRDefault="00AA1242">
      <w:pPr>
        <w:widowControl w:val="0"/>
        <w:shd w:val="clear" w:color="auto" w:fill="BFBFBF"/>
        <w:rPr>
          <w:rFonts w:ascii="Arial" w:eastAsia="Arial" w:hAnsi="Arial" w:cs="Arial"/>
          <w:b/>
          <w:bCs/>
          <w:sz w:val="20"/>
          <w:szCs w:val="20"/>
        </w:rPr>
      </w:pPr>
    </w:p>
    <w:p w14:paraId="633585F2" w14:textId="77777777" w:rsidR="00AA1242" w:rsidRDefault="002A7E8D">
      <w:r>
        <w:rPr>
          <w:rFonts w:ascii="Arial Unicode MS" w:hAnsi="Arial Unicode MS"/>
        </w:rPr>
        <w:br w:type="page"/>
      </w:r>
    </w:p>
    <w:p w14:paraId="17608516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Część V: Ograniczanie liczby kwalifikujących się kandydatów</w:t>
      </w:r>
    </w:p>
    <w:p w14:paraId="6CDE4D3E" w14:textId="77777777" w:rsidR="00AA1242" w:rsidRDefault="002A7E8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lef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Wykonawca powinien przedstawić informacje jedynie w </w:t>
      </w:r>
      <w:proofErr w:type="gramStart"/>
      <w:r>
        <w:rPr>
          <w:rFonts w:ascii="Arial" w:hAnsi="Arial"/>
          <w:b/>
          <w:bCs/>
          <w:sz w:val="20"/>
          <w:szCs w:val="20"/>
        </w:rPr>
        <w:t>przypadku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b/>
          <w:bCs/>
          <w:sz w:val="20"/>
          <w:szCs w:val="20"/>
        </w:rPr>
        <w:t>Dotyczy jedynie procedury ograniczonej, procedury konkurencyjnej z negocjacjami, dialogu konkurencyjnego i partnerstwa innowacyjnego:</w:t>
      </w:r>
    </w:p>
    <w:p w14:paraId="274642D4" w14:textId="77777777" w:rsidR="00AA1242" w:rsidRDefault="002A7E8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Wykonawca oświadcza, że:</w:t>
      </w:r>
    </w:p>
    <w:tbl>
      <w:tblPr>
        <w:tblStyle w:val="TableNormal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AA1242" w14:paraId="507685B1" w14:textId="77777777">
        <w:trPr>
          <w:trHeight w:val="22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E89DE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F519" w14:textId="77777777" w:rsidR="00AA1242" w:rsidRDefault="002A7E8D">
            <w:r>
              <w:rPr>
                <w:rFonts w:ascii="Arial" w:hAnsi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AA1242" w14:paraId="03C6068B" w14:textId="77777777">
        <w:trPr>
          <w:trHeight w:val="28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A752" w14:textId="77777777" w:rsidR="00AA1242" w:rsidRDefault="002A7E8D">
            <w:r>
              <w:rPr>
                <w:rFonts w:ascii="Arial" w:hAnsi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W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przypadku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F4B1" w14:textId="77777777" w:rsidR="00AA1242" w:rsidRDefault="002A7E8D">
            <w:pPr>
              <w:jc w:val="left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[….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]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[] Tak [] Nie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EF5A69C" w14:textId="77777777" w:rsidR="00AA1242" w:rsidRDefault="00AA1242">
      <w:pPr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11059DA5" w14:textId="77777777" w:rsidR="00AA1242" w:rsidRDefault="002A7E8D">
      <w:pPr>
        <w:pStyle w:val="ChapterTitle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Część VI: Oświadczenia końcowe</w:t>
      </w:r>
    </w:p>
    <w:p w14:paraId="1F7D76CB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</w:t>
      </w:r>
      <w:proofErr w:type="gramStart"/>
      <w:r>
        <w:rPr>
          <w:rFonts w:ascii="Arial" w:hAnsi="Arial"/>
          <w:i/>
          <w:iCs/>
          <w:sz w:val="20"/>
          <w:szCs w:val="20"/>
        </w:rPr>
        <w:t>a)(</w:t>
      </w:r>
      <w:proofErr w:type="gramEnd"/>
      <w:r>
        <w:rPr>
          <w:rFonts w:ascii="Arial" w:hAnsi="Arial"/>
          <w:i/>
          <w:iCs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2B4317E6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Niżej podpisany(-</w:t>
      </w:r>
      <w:proofErr w:type="gramStart"/>
      <w:r>
        <w:rPr>
          <w:rFonts w:ascii="Arial" w:hAnsi="Arial"/>
          <w:i/>
          <w:iCs/>
          <w:sz w:val="20"/>
          <w:szCs w:val="20"/>
        </w:rPr>
        <w:t>a)(</w:t>
      </w:r>
      <w:proofErr w:type="gramEnd"/>
      <w:r>
        <w:rPr>
          <w:rFonts w:ascii="Arial" w:hAnsi="Arial"/>
          <w:i/>
          <w:iCs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47F89757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2"/>
      </w:r>
      <w:r>
        <w:rPr>
          <w:rFonts w:ascii="Arial" w:hAnsi="Arial"/>
          <w:i/>
          <w:iCs/>
          <w:sz w:val="20"/>
          <w:szCs w:val="20"/>
        </w:rPr>
        <w:t xml:space="preserve">, lub </w:t>
      </w:r>
    </w:p>
    <w:p w14:paraId="26D2B4B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b) najpóźniej od dnia 18 kwietnia 2018 r.</w:t>
      </w:r>
      <w:r>
        <w:rPr>
          <w:rFonts w:ascii="Arial" w:eastAsia="Arial" w:hAnsi="Arial" w:cs="Arial"/>
          <w:sz w:val="20"/>
          <w:szCs w:val="20"/>
          <w:vertAlign w:val="superscript"/>
        </w:rPr>
        <w:footnoteReference w:id="13"/>
      </w:r>
      <w:r>
        <w:rPr>
          <w:rFonts w:ascii="Arial" w:hAnsi="Arial"/>
          <w:i/>
          <w:iCs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/>
          <w:sz w:val="20"/>
          <w:szCs w:val="20"/>
        </w:rPr>
        <w:t>.</w:t>
      </w:r>
    </w:p>
    <w:p w14:paraId="7C6B3DE5" w14:textId="77777777" w:rsidR="00AA1242" w:rsidRDefault="002A7E8D">
      <w:pPr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/>
          <w:i/>
          <w:iCs/>
          <w:sz w:val="20"/>
          <w:szCs w:val="20"/>
        </w:rPr>
        <w:t>Dzienniku Urzędowym Unii Europejskiej</w:t>
      </w:r>
      <w:r>
        <w:rPr>
          <w:rFonts w:ascii="Arial" w:hAnsi="Arial"/>
          <w:sz w:val="20"/>
          <w:szCs w:val="20"/>
        </w:rPr>
        <w:t>, numer referencyjny)].</w:t>
      </w:r>
      <w:r>
        <w:rPr>
          <w:rFonts w:ascii="Arial" w:hAnsi="Arial"/>
          <w:i/>
          <w:iCs/>
          <w:sz w:val="20"/>
          <w:szCs w:val="20"/>
        </w:rPr>
        <w:t xml:space="preserve"> </w:t>
      </w:r>
    </w:p>
    <w:p w14:paraId="39327899" w14:textId="77777777" w:rsidR="00AA1242" w:rsidRDefault="002A7E8D">
      <w:pPr>
        <w:spacing w:before="240" w:after="0"/>
      </w:pPr>
      <w:r>
        <w:rPr>
          <w:rFonts w:ascii="Arial" w:hAnsi="Arial"/>
          <w:sz w:val="20"/>
          <w:szCs w:val="20"/>
        </w:rPr>
        <w:t>Data, miejscowość oraz – jeżeli jest to wymagane lub konieczne – podpis(-y): [……]</w:t>
      </w:r>
    </w:p>
    <w:sectPr w:rsidR="00AA124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417" w:bottom="1134" w:left="141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70B6" w14:textId="77777777" w:rsidR="00CF1971" w:rsidRDefault="00CF1971">
      <w:pPr>
        <w:spacing w:before="0" w:after="0"/>
      </w:pPr>
      <w:r>
        <w:separator/>
      </w:r>
    </w:p>
  </w:endnote>
  <w:endnote w:type="continuationSeparator" w:id="0">
    <w:p w14:paraId="0D65E510" w14:textId="77777777" w:rsidR="00CF1971" w:rsidRDefault="00CF19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4A64" w14:textId="77777777" w:rsidR="00AA1242" w:rsidRDefault="002A7E8D">
    <w:pPr>
      <w:pStyle w:val="Stopka"/>
      <w:tabs>
        <w:tab w:val="clear" w:pos="9071"/>
        <w:tab w:val="clear" w:pos="9921"/>
        <w:tab w:val="right" w:pos="9046"/>
        <w:tab w:val="right" w:pos="9046"/>
      </w:tabs>
    </w:pPr>
    <w:r>
      <w:rPr>
        <w:rFonts w:ascii="Arial" w:hAnsi="Arial"/>
        <w:b/>
        <w:bCs/>
        <w:sz w:val="48"/>
        <w:szCs w:val="48"/>
      </w:rPr>
      <w:tab/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>
      <w:rPr>
        <w:rFonts w:ascii="Arial" w:hAnsi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84BD" w14:textId="77777777" w:rsidR="00AA1242" w:rsidRDefault="00AA124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68E5" w14:textId="77777777" w:rsidR="00CF1971" w:rsidRDefault="00CF1971">
      <w:r>
        <w:separator/>
      </w:r>
    </w:p>
  </w:footnote>
  <w:footnote w:type="continuationSeparator" w:id="0">
    <w:p w14:paraId="642915AA" w14:textId="77777777" w:rsidR="00CF1971" w:rsidRDefault="00CF1971">
      <w:r>
        <w:continuationSeparator/>
      </w:r>
    </w:p>
  </w:footnote>
  <w:footnote w:type="continuationNotice" w:id="1">
    <w:p w14:paraId="4E40CAF1" w14:textId="77777777" w:rsidR="00CF1971" w:rsidRDefault="00CF1971"/>
  </w:footnote>
  <w:footnote w:id="2">
    <w:p w14:paraId="5CC06E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S</w:t>
      </w:r>
      <w:r>
        <w:rPr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5D5EE2D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i/>
          <w:i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W przypadku </w:t>
      </w:r>
      <w:r>
        <w:rPr>
          <w:rFonts w:ascii="Arial" w:hAnsi="Arial"/>
          <w:b/>
          <w:bCs/>
          <w:sz w:val="16"/>
          <w:szCs w:val="16"/>
        </w:rPr>
        <w:t>instytucji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wstępne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 xml:space="preserve">W przypadku </w:t>
      </w:r>
      <w:r>
        <w:rPr>
          <w:rFonts w:ascii="Arial" w:hAnsi="Arial"/>
          <w:b/>
          <w:bCs/>
          <w:sz w:val="16"/>
          <w:szCs w:val="16"/>
        </w:rPr>
        <w:t>podmiotów zamawiających</w:t>
      </w:r>
      <w:r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b/>
          <w:bCs/>
          <w:sz w:val="16"/>
          <w:szCs w:val="16"/>
        </w:rPr>
        <w:t>okresowe ogłoszenie informacyjne</w:t>
      </w:r>
      <w:r>
        <w:rPr>
          <w:rFonts w:ascii="Arial" w:hAnsi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/>
          <w:b/>
          <w:bCs/>
          <w:sz w:val="16"/>
          <w:szCs w:val="16"/>
        </w:rPr>
        <w:t>ogłoszenie o zamówieniu</w:t>
      </w:r>
      <w:r>
        <w:rPr>
          <w:rFonts w:ascii="Arial" w:hAnsi="Arial"/>
          <w:sz w:val="16"/>
          <w:szCs w:val="16"/>
        </w:rPr>
        <w:t xml:space="preserve"> lub </w:t>
      </w:r>
      <w:r>
        <w:rPr>
          <w:rFonts w:ascii="Arial" w:hAnsi="Arial"/>
          <w:b/>
          <w:bCs/>
          <w:sz w:val="16"/>
          <w:szCs w:val="16"/>
        </w:rPr>
        <w:t>ogłoszenie o istnieniu systemu kwalifikowania</w:t>
      </w:r>
      <w:r>
        <w:rPr>
          <w:rFonts w:ascii="Arial" w:hAnsi="Arial"/>
          <w:sz w:val="16"/>
          <w:szCs w:val="16"/>
        </w:rPr>
        <w:t>.</w:t>
      </w:r>
    </w:p>
  </w:footnote>
  <w:footnote w:id="4">
    <w:p w14:paraId="1C31C327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Np. dla s</w:t>
      </w:r>
      <w:r>
        <w:rPr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5">
    <w:p w14:paraId="3C186F9B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6">
    <w:p w14:paraId="107E6F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 xml:space="preserve">ą zawartą w art. 3 Konwencji w sprawie zwalczania korupcji urzędników Wspólnot Europejskich i urzędników państw członkowskich Unii Europejskiej (Dz.U. C 195 z </w:t>
      </w:r>
      <w:proofErr w:type="gramStart"/>
      <w:r>
        <w:rPr>
          <w:rFonts w:ascii="Arial" w:hAnsi="Arial"/>
          <w:sz w:val="16"/>
          <w:szCs w:val="16"/>
        </w:rPr>
        <w:t>25.6.1997</w:t>
      </w:r>
      <w:proofErr w:type="gramEnd"/>
      <w:r>
        <w:rPr>
          <w:rFonts w:ascii="Arial" w:hAnsi="Arial"/>
          <w:sz w:val="16"/>
          <w:szCs w:val="16"/>
        </w:rPr>
        <w:t>, s. 1) i w art. 2 ust. 1 decyzji ramowej Rady 2003/568/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7">
    <w:p w14:paraId="5D7E6082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8">
    <w:p w14:paraId="544943E7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 xml:space="preserve">ą zawartą w art. 1 i 3 decyzji ramowej Rady z dnia 13 czerwca 2002 r. w sprawie zwalczania terroryzmu (Dz.U. L 164 z </w:t>
      </w:r>
      <w:proofErr w:type="gramStart"/>
      <w:r>
        <w:rPr>
          <w:rFonts w:ascii="Arial" w:hAnsi="Arial"/>
          <w:sz w:val="16"/>
          <w:szCs w:val="16"/>
        </w:rPr>
        <w:t>22.6.2002</w:t>
      </w:r>
      <w:proofErr w:type="gramEnd"/>
      <w:r>
        <w:rPr>
          <w:rFonts w:ascii="Arial" w:hAnsi="Arial"/>
          <w:sz w:val="16"/>
          <w:szCs w:val="16"/>
        </w:rPr>
        <w:t>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9">
    <w:p w14:paraId="19BEC53E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Zgodnie z definicj</w:t>
      </w:r>
      <w:r>
        <w:rPr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 (Dz.U. L 309 z 25.11.2005, s. 15).</w:t>
      </w:r>
    </w:p>
  </w:footnote>
  <w:footnote w:id="10">
    <w:p w14:paraId="46A1AA93" w14:textId="77777777" w:rsidR="00AA1242" w:rsidRDefault="002A7E8D">
      <w:pPr>
        <w:pStyle w:val="Tekstprzypisudolnego"/>
      </w:pPr>
      <w:r>
        <w:rPr>
          <w:rFonts w:ascii="Arial" w:eastAsia="Arial" w:hAnsi="Arial" w:cs="Arial"/>
          <w:b/>
          <w:bCs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Fonts w:ascii="Arial" w:hAnsi="Arial"/>
          <w:sz w:val="16"/>
          <w:szCs w:val="16"/>
        </w:rPr>
        <w:t>WSiSW</w:t>
      </w:r>
      <w:proofErr w:type="spellEnd"/>
      <w:r>
        <w:rPr>
          <w:rFonts w:ascii="Arial" w:hAnsi="Arial"/>
          <w:sz w:val="16"/>
          <w:szCs w:val="16"/>
        </w:rPr>
        <w:t xml:space="preserve"> (Dz.U. L 101 z </w:t>
      </w:r>
      <w:proofErr w:type="gramStart"/>
      <w:r>
        <w:rPr>
          <w:rFonts w:ascii="Arial" w:hAnsi="Arial"/>
          <w:sz w:val="16"/>
          <w:szCs w:val="16"/>
        </w:rPr>
        <w:t>15.4.2011</w:t>
      </w:r>
      <w:proofErr w:type="gramEnd"/>
      <w:r>
        <w:rPr>
          <w:rFonts w:ascii="Arial" w:hAnsi="Arial"/>
          <w:sz w:val="16"/>
          <w:szCs w:val="16"/>
        </w:rPr>
        <w:t>, s. 1).</w:t>
      </w:r>
    </w:p>
  </w:footnote>
  <w:footnote w:id="11">
    <w:p w14:paraId="43199514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2">
    <w:p w14:paraId="47790BA3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Pod </w:t>
      </w:r>
      <w:proofErr w:type="gramStart"/>
      <w:r>
        <w:rPr>
          <w:rFonts w:ascii="Arial" w:eastAsia="Arial" w:hAnsi="Arial" w:cs="Arial"/>
          <w:sz w:val="16"/>
          <w:szCs w:val="16"/>
        </w:rPr>
        <w:t>warunkiem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3">
    <w:p w14:paraId="09C05139" w14:textId="77777777" w:rsidR="00AA1242" w:rsidRDefault="002A7E8D">
      <w:pPr>
        <w:pStyle w:val="Tekstprzypisudolnego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ab/>
        <w:t>W zale</w:t>
      </w:r>
      <w:r>
        <w:rPr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EA6E" w14:textId="77777777" w:rsidR="00AA1242" w:rsidRDefault="00AA1242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E036" w14:textId="77777777" w:rsidR="00AA1242" w:rsidRDefault="00AA124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BC8"/>
    <w:multiLevelType w:val="hybridMultilevel"/>
    <w:tmpl w:val="EB84CC90"/>
    <w:lvl w:ilvl="0" w:tplc="3DE034B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A36E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581510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609CF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ACB11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74260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52B33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3037D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8BC1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72F87"/>
    <w:multiLevelType w:val="multilevel"/>
    <w:tmpl w:val="A2CAC570"/>
    <w:numStyleLink w:val="Zaimportowanystyl1"/>
  </w:abstractNum>
  <w:abstractNum w:abstractNumId="2" w15:restartNumberingAfterBreak="0">
    <w:nsid w:val="2A3B4A05"/>
    <w:multiLevelType w:val="hybridMultilevel"/>
    <w:tmpl w:val="CDDE6B46"/>
    <w:lvl w:ilvl="0" w:tplc="BD24C2E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8F0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4C12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CA3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DE52B8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104F1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F43F7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9C1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E6DB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2311EE"/>
    <w:multiLevelType w:val="hybridMultilevel"/>
    <w:tmpl w:val="30EAE356"/>
    <w:lvl w:ilvl="0" w:tplc="FD9CF65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CAB2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0B0A0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446C8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001E22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40CB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EC4C3A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EAFD4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4FAA8">
      <w:start w:val="1"/>
      <w:numFmt w:val="bullet"/>
      <w:lvlText w:val="–"/>
      <w:lvlJc w:val="left"/>
      <w:pPr>
        <w:ind w:left="141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D512E5D"/>
    <w:multiLevelType w:val="multilevel"/>
    <w:tmpl w:val="A2CAC570"/>
    <w:styleLink w:val="Zaimportowanystyl1"/>
    <w:lvl w:ilvl="0">
      <w:start w:val="1"/>
      <w:numFmt w:val="decimal"/>
      <w:lvlText w:val="%1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1.%2.%3.%4.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1.%2.%3.%4.(%5)(%6)"/>
      <w:lvlJc w:val="left"/>
      <w:pPr>
        <w:ind w:left="21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(%5)(%6)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1.%2.%3.%4.(%5)(%6)%7.%8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1.%2.%3.%4.(%5)(%6)%7.%8.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C7079"/>
    <w:multiLevelType w:val="hybridMultilevel"/>
    <w:tmpl w:val="46208552"/>
    <w:lvl w:ilvl="0" w:tplc="3E8C034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E6896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D6038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6E359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A507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C2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88A1A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66244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4ADBD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22723BA"/>
    <w:multiLevelType w:val="hybridMultilevel"/>
    <w:tmpl w:val="7E32A3CA"/>
    <w:lvl w:ilvl="0" w:tplc="11FC5A62">
      <w:start w:val="1"/>
      <w:numFmt w:val="decimal"/>
      <w:lvlText w:val="%1."/>
      <w:lvlJc w:val="left"/>
      <w:pPr>
        <w:ind w:left="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62CECA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2ED0D0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BA3980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C0EBD8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6AC7E2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D64008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8D1B0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C8AB1A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F3282"/>
    <w:multiLevelType w:val="hybridMultilevel"/>
    <w:tmpl w:val="AB42A324"/>
    <w:lvl w:ilvl="0" w:tplc="06D8F78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5C59F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0C1D4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E4FF26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929A6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84D452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868BC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00799E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ACEEA">
      <w:start w:val="1"/>
      <w:numFmt w:val="bullet"/>
      <w:lvlText w:val="–"/>
      <w:lvlJc w:val="left"/>
      <w:pPr>
        <w:ind w:left="850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3206726">
    <w:abstractNumId w:val="4"/>
  </w:num>
  <w:num w:numId="2" w16cid:durableId="873229189">
    <w:abstractNumId w:val="1"/>
  </w:num>
  <w:num w:numId="3" w16cid:durableId="2141533547">
    <w:abstractNumId w:val="1"/>
    <w:lvlOverride w:ilvl="0">
      <w:lvl w:ilvl="0">
        <w:start w:val="1"/>
        <w:numFmt w:val="decimal"/>
        <w:lvlText w:val="%1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0" w:hanging="10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1.%2.%3.%4.(%5)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%3.%4.(%5)(%6)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(%5)(%6)%7.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1.%2.%3.%4.(%5)(%6)%7.%8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%3.%4.(%5)(%6)%7.%8.%9.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427574013">
    <w:abstractNumId w:val="3"/>
  </w:num>
  <w:num w:numId="5" w16cid:durableId="154616373">
    <w:abstractNumId w:val="0"/>
  </w:num>
  <w:num w:numId="6" w16cid:durableId="1533179955">
    <w:abstractNumId w:val="7"/>
  </w:num>
  <w:num w:numId="7" w16cid:durableId="1906404270">
    <w:abstractNumId w:val="5"/>
  </w:num>
  <w:num w:numId="8" w16cid:durableId="1092966637">
    <w:abstractNumId w:val="2"/>
  </w:num>
  <w:num w:numId="9" w16cid:durableId="554976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242"/>
    <w:rsid w:val="00175429"/>
    <w:rsid w:val="001D060C"/>
    <w:rsid w:val="00272E81"/>
    <w:rsid w:val="002A7E8D"/>
    <w:rsid w:val="003E2E05"/>
    <w:rsid w:val="004738F9"/>
    <w:rsid w:val="00663A7F"/>
    <w:rsid w:val="00A87F8D"/>
    <w:rsid w:val="00AA1242"/>
    <w:rsid w:val="00AD5C5E"/>
    <w:rsid w:val="00B5357F"/>
    <w:rsid w:val="00C816ED"/>
    <w:rsid w:val="00CB0814"/>
    <w:rsid w:val="00CF1971"/>
    <w:rsid w:val="00E35AFB"/>
    <w:rsid w:val="00EC7ED3"/>
    <w:rsid w:val="00EE583F"/>
    <w:rsid w:val="00E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3817"/>
  <w15:docId w15:val="{82DC055F-84E5-424F-B369-6BC2279F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keepLines/>
      <w:spacing w:before="240"/>
      <w:jc w:val="both"/>
      <w:outlineLvl w:val="0"/>
    </w:pPr>
    <w:rPr>
      <w:rFonts w:ascii="Calibri Light" w:hAnsi="Calibri Light" w:cs="Arial Unicode MS"/>
      <w:color w:val="2E74B5"/>
      <w:sz w:val="32"/>
      <w:szCs w:val="32"/>
      <w:u w:color="2E74B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5"/>
        <w:tab w:val="right" w:pos="9071"/>
        <w:tab w:val="right" w:pos="9921"/>
      </w:tabs>
      <w:spacing w:before="360"/>
    </w:pPr>
    <w:rPr>
      <w:rFonts w:cs="Arial Unicode MS"/>
      <w:color w:val="000000"/>
      <w:sz w:val="24"/>
      <w:szCs w:val="24"/>
      <w:u w:color="000000"/>
    </w:rPr>
  </w:style>
  <w:style w:type="paragraph" w:customStyle="1" w:styleId="Annexetitre">
    <w:name w:val="Annexe titre"/>
    <w:next w:val="Normalny"/>
    <w:pPr>
      <w:spacing w:before="120" w:after="120"/>
      <w:jc w:val="center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customStyle="1" w:styleId="ChapterTitle">
    <w:name w:val="ChapterTitle"/>
    <w:next w:val="Normalny"/>
    <w:pPr>
      <w:keepNext/>
      <w:spacing w:before="120" w:after="360"/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styleId="Tekstprzypisudolnego">
    <w:name w:val="footnote text"/>
    <w:pPr>
      <w:ind w:left="720" w:hanging="720"/>
    </w:pPr>
    <w:rPr>
      <w:rFonts w:eastAsia="Times New Roman"/>
      <w:color w:val="000000"/>
      <w:u w:color="000000"/>
    </w:rPr>
  </w:style>
  <w:style w:type="paragraph" w:customStyle="1" w:styleId="SectionTitle">
    <w:name w:val="SectionTitle"/>
    <w:next w:val="Nagwek1"/>
    <w:pPr>
      <w:keepNext/>
      <w:spacing w:before="120" w:after="360"/>
      <w:jc w:val="center"/>
    </w:pPr>
    <w:rPr>
      <w:rFonts w:cs="Arial Unicode MS"/>
      <w:b/>
      <w:bCs/>
      <w:smallCaps/>
      <w:color w:val="000000"/>
      <w:sz w:val="28"/>
      <w:szCs w:val="28"/>
      <w:u w:color="000000"/>
    </w:rPr>
  </w:style>
  <w:style w:type="paragraph" w:customStyle="1" w:styleId="Text1">
    <w:name w:val="Text 1"/>
    <w:pPr>
      <w:spacing w:before="120" w:after="120"/>
      <w:ind w:left="85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umPar1">
    <w:name w:val="NumPar 1"/>
    <w:next w:val="Text1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iret1">
    <w:name w:val="Tiret 1"/>
    <w:pPr>
      <w:tabs>
        <w:tab w:val="left" w:pos="1417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iret0">
    <w:name w:val="Tiret 0"/>
    <w:pPr>
      <w:tabs>
        <w:tab w:val="left" w:pos="850"/>
      </w:tabs>
      <w:spacing w:before="120" w:after="12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NormalLeft">
    <w:name w:val="Normal Left"/>
    <w:pPr>
      <w:spacing w:before="120" w:after="120"/>
    </w:pPr>
    <w:rPr>
      <w:rFonts w:cs="Arial Unicode MS"/>
      <w:color w:val="000000"/>
      <w:sz w:val="24"/>
      <w:szCs w:val="24"/>
      <w:u w:color="000000"/>
    </w:rPr>
  </w:style>
  <w:style w:type="paragraph" w:styleId="Poprawka">
    <w:name w:val="Revision"/>
    <w:hidden/>
    <w:uiPriority w:val="99"/>
    <w:semiHidden/>
    <w:rsid w:val="00EC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,Preambuła,List Paragraph1,Wyliczanie,lp1,Tytuły,Lista num,Spec. 4.,Dot p"/>
    <w:basedOn w:val="Normalny"/>
    <w:link w:val="AkapitzlistZnak"/>
    <w:uiPriority w:val="34"/>
    <w:qFormat/>
    <w:rsid w:val="00AD5C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qFormat/>
    <w:locked/>
    <w:rsid w:val="00AD5C5E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20</Pages>
  <Words>4881</Words>
  <Characters>27239</Characters>
  <Application>Microsoft Office Word</Application>
  <DocSecurity>0</DocSecurity>
  <Lines>3026</Lines>
  <Paragraphs>1147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Seyffert</dc:creator>
  <cp:lastModifiedBy>I C</cp:lastModifiedBy>
  <cp:revision>8</cp:revision>
  <dcterms:created xsi:type="dcterms:W3CDTF">2024-07-05T11:19:00Z</dcterms:created>
  <dcterms:modified xsi:type="dcterms:W3CDTF">2024-08-12T12:16:00Z</dcterms:modified>
</cp:coreProperties>
</file>