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</w:t>
      </w:r>
      <w:r>
        <w:rPr>
          <w:rFonts w:cs="Tahoma" w:ascii="Tahoma" w:hAnsi="Tahoma"/>
          <w:sz w:val="20"/>
          <w:szCs w:val="20"/>
        </w:rPr>
        <w:t>.</w:t>
      </w:r>
    </w:p>
    <w:p>
      <w:pPr>
        <w:pStyle w:val="Normal"/>
        <w:jc w:val="right"/>
        <w:rPr/>
      </w:pPr>
      <w:r>
        <w:rPr>
          <w:rFonts w:cs="Tahoma" w:ascii="Tahoma" w:hAnsi="Tahoma"/>
          <w:bCs/>
          <w:sz w:val="18"/>
          <w:szCs w:val="18"/>
        </w:rPr>
        <w:t>Nazwa i adres Wykonawcy/Wykonawców/</w:t>
        <w:tab/>
        <w:tab/>
        <w:tab/>
        <w:tab/>
        <w:tab/>
      </w:r>
      <w:r>
        <w:rPr>
          <w:rFonts w:cs="Tahoma" w:ascii="Tahoma" w:hAnsi="Tahoma"/>
          <w:b/>
        </w:rPr>
        <w:t>Załącznik nr 8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Standard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 xml:space="preserve">WYKAZ WYKONANYCH ROBÓT BUDOWLANYCH </w:t>
      </w:r>
    </w:p>
    <w:p>
      <w:pPr>
        <w:pStyle w:val="Standard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 xml:space="preserve">składany na potrzeby postępowania przetargowego pn.: </w:t>
      </w:r>
    </w:p>
    <w:p>
      <w:pPr>
        <w:pStyle w:val="Standard"/>
        <w:jc w:val="center"/>
        <w:rPr/>
      </w:pPr>
      <w:r>
        <w:rPr/>
      </w:r>
    </w:p>
    <w:p>
      <w:pPr>
        <w:pStyle w:val="Normal"/>
        <w:tabs>
          <w:tab w:val="clear" w:pos="708"/>
          <w:tab w:val="left" w:pos="360" w:leader="none"/>
          <w:tab w:val="center" w:pos="4153" w:leader="none"/>
          <w:tab w:val="right" w:pos="8306" w:leader="none"/>
        </w:tabs>
        <w:spacing w:lineRule="auto" w:line="276" w:before="0" w:after="0"/>
        <w:ind w:left="360" w:right="0" w:hanging="360"/>
        <w:jc w:val="center"/>
        <w:rPr/>
      </w:pPr>
      <w:r>
        <w:rPr>
          <w:rFonts w:eastAsia="Times New Roman" w:cs="Times New Roman"/>
          <w:b/>
          <w:bCs/>
          <w:sz w:val="24"/>
          <w:szCs w:val="24"/>
          <w:lang w:eastAsia="en-GB"/>
        </w:rPr>
        <w:t>„</w:t>
      </w:r>
      <w:r>
        <w:rPr>
          <w:rFonts w:eastAsia="Courier New" w:cs="Tahoma" w:ascii="Tahoma" w:hAnsi="Tahoma"/>
          <w:b/>
          <w:bCs/>
          <w:i/>
          <w:iCs/>
          <w:caps w:val="false"/>
          <w:smallCaps w:val="false"/>
          <w:color w:val="auto"/>
          <w:spacing w:val="0"/>
          <w:kern w:val="2"/>
          <w:sz w:val="20"/>
          <w:szCs w:val="20"/>
          <w:lang w:val="pl-PL" w:eastAsia="pl-PL" w:bidi="ar-SA"/>
        </w:rPr>
        <w:t>Prace restauratorskie, konserwatorskie i roboty budowlane przy zabytkowym obiekcie dawnego kasyna oficerskiego w Łambinowicach - w ramach RZĄDOWEGO PROGRAMU ODBUDOWY ZABYTKÓW - POLSKI ŁAD”</w:t>
      </w:r>
      <w:r>
        <w:rPr>
          <w:rFonts w:eastAsia="Times New Roman" w:cs="Times New Roman"/>
          <w:b/>
          <w:bCs/>
          <w:sz w:val="24"/>
          <w:szCs w:val="24"/>
          <w:lang w:eastAsia="en-GB"/>
        </w:rPr>
        <w:t>.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  <w:sz w:val="22"/>
          <w:szCs w:val="22"/>
        </w:rPr>
        <w:t>ZP.271.</w:t>
      </w:r>
      <w:r>
        <w:rPr>
          <w:rFonts w:cs="Calibri" w:ascii="Tahoma" w:hAnsi="Tahoma"/>
          <w:b/>
          <w:bCs/>
          <w:sz w:val="22"/>
          <w:szCs w:val="22"/>
        </w:rPr>
        <w:t>6</w:t>
      </w:r>
      <w:r>
        <w:rPr>
          <w:rFonts w:cs="Calibri" w:ascii="Tahoma" w:hAnsi="Tahoma"/>
          <w:b/>
          <w:bCs/>
          <w:sz w:val="22"/>
          <w:szCs w:val="22"/>
        </w:rPr>
        <w:t>.2024</w:t>
      </w:r>
    </w:p>
    <w:p>
      <w:pPr>
        <w:pStyle w:val="ListParagraph"/>
        <w:widowControl w:val="false"/>
        <w:ind w:left="360" w:right="-20" w:hanging="0"/>
        <w:jc w:val="center"/>
        <w:rPr/>
      </w:pPr>
      <w:r>
        <w:rPr>
          <w:rFonts w:cs="Tahoma" w:ascii="Tahoma" w:hAnsi="Tahoma"/>
          <w:b/>
          <w:bCs/>
        </w:rPr>
        <w:t>do zamówienia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Zgodnie z treścią SWZ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(wymagany do złożenia przez Wykonawcę, którego oferta zostanie oceniona najwyżej)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jc w:val="both"/>
        <w:rPr>
          <w:rFonts w:ascii="Tahoma" w:hAnsi="Tahoma" w:cs="Tahoma"/>
          <w:bCs/>
          <w:u w:val="single"/>
        </w:rPr>
      </w:pPr>
      <w:r>
        <w:rPr>
          <w:rFonts w:cs="Tahoma" w:ascii="Tahoma" w:hAnsi="Tahoma"/>
          <w:bCs/>
          <w:u w:val="single"/>
        </w:rPr>
        <w:t>Jeżeli Wykonawca powołuje się na doświadczenie w realizacji robót budowlanych wykonywanych wspólnie z innymi Wykonawcami, wykaz winien dotyczyć robót budowlanych, w których wykonaniu Wykonawca bezpośrednio uczestniczył</w:t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Nazwa i adres podmiotu spełniającego warunek:</w:t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……………………………………………………………………………………</w:t>
      </w:r>
      <w:r>
        <w:rPr>
          <w:rFonts w:cs="Tahoma" w:ascii="Tahoma" w:hAnsi="Tahoma"/>
        </w:rPr>
        <w:t>..</w:t>
      </w:r>
    </w:p>
    <w:p>
      <w:pPr>
        <w:pStyle w:val="Normal"/>
        <w:spacing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tbl>
      <w:tblPr>
        <w:tblW w:w="9044" w:type="dxa"/>
        <w:jc w:val="left"/>
        <w:tblInd w:w="-3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577"/>
        <w:gridCol w:w="1633"/>
        <w:gridCol w:w="2349"/>
        <w:gridCol w:w="2895"/>
        <w:gridCol w:w="1590"/>
      </w:tblGrid>
      <w:tr>
        <w:trPr>
          <w:trHeight w:val="960" w:hRule="atLeast"/>
          <w:cantSplit w:val="true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Rodzaj i wartość wykonanych robót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Czas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(od m-c/rok - do m-c/rok) oraz miejsce realizacji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Podmiot na rzecz którego roboty zostały wykonane</w:t>
            </w:r>
          </w:p>
        </w:tc>
      </w:tr>
      <w:tr>
        <w:trPr>
          <w:trHeight w:val="323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ind w:left="-70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-70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1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09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1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before="120" w:after="120"/>
        <w:jc w:val="both"/>
        <w:rPr/>
      </w:pPr>
      <w:r>
        <w:rPr>
          <w:rFonts w:cs="Tahoma" w:ascii="Tahoma" w:hAnsi="Tahoma"/>
          <w:b/>
          <w:bCs/>
          <w:sz w:val="18"/>
          <w:szCs w:val="18"/>
        </w:rPr>
        <w:t>Do wykazu należy dołączyć DOWODY (referencje lub inne dokumenty, ewentualnie oświadczenie Wykonawcy),</w:t>
      </w:r>
      <w:r>
        <w:rPr>
          <w:rFonts w:cs="Tahoma" w:ascii="Tahoma" w:hAnsi="Tahoma"/>
          <w:bCs/>
          <w:sz w:val="18"/>
          <w:szCs w:val="18"/>
        </w:rPr>
        <w:t xml:space="preserve"> wystawione przez podmiot, na rzecz którego usługi były wykonywane określające czy wykazane powyżej roboty zostały </w:t>
      </w:r>
      <w:r>
        <w:rPr>
          <w:rFonts w:cs="Tahoma" w:ascii="Tahoma" w:hAnsi="Tahoma"/>
          <w:b/>
          <w:sz w:val="18"/>
          <w:szCs w:val="18"/>
          <w:u w:val="single"/>
        </w:rPr>
        <w:t>wykonane należycie.</w:t>
      </w:r>
      <w:r>
        <w:rPr>
          <w:rFonts w:cs="Tahoma" w:ascii="Tahoma" w:hAnsi="Tahoma"/>
          <w:lang w:eastAsia="en-US"/>
        </w:rPr>
        <w:tab/>
        <w:tab/>
        <w:tab/>
        <w:tab/>
        <w:tab/>
        <w:tab/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Wymagany jest podpis elektroniczny: kwalifikowany podpis elektroniczny LUB podpis zaufany LUB podpis osobisty Wykonawcy/Pełnomocnika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Akapitzlist1" w:customStyle="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kern w:val="2"/>
      <w:sz w:val="22"/>
      <w:szCs w:val="22"/>
      <w:lang w:eastAsia="ar-SA"/>
    </w:rPr>
  </w:style>
  <w:style w:type="paragraph" w:styleId="Standard" w:customStyle="1">
    <w:name w:val="Standard"/>
    <w:qFormat/>
    <w:rsid w:val="001e2b0a"/>
    <w:pPr>
      <w:widowControl/>
      <w:suppressAutoHyphens w:val="true"/>
      <w:bidi w:val="0"/>
      <w:spacing w:lineRule="auto" w:line="240" w:before="0" w:after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rsid w:val="00394bc1"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LibreOffice/7.2.1.2$Windows_X86_64 LibreOffice_project/87b77fad49947c1441b67c559c339af8f3517e22</Application>
  <AppVersion>15.0000</AppVersion>
  <Pages>2</Pages>
  <Words>179</Words>
  <Characters>1357</Characters>
  <CharactersWithSpaces>1520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2021-04-28T11:28:00Z</dcterms:created>
  <dc:creator>Małgorzata Wydra</dc:creator>
  <dc:description/>
  <dc:language>pl-PL</dc:language>
  <cp:lastModifiedBy/>
  <dcterms:modified xsi:type="dcterms:W3CDTF">2024-07-24T20:32:41Z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