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124ABF19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FB4EFA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660FC9">
        <w:rPr>
          <w:rFonts w:asciiTheme="minorHAnsi" w:hAnsiTheme="minorHAnsi" w:cs="Arial"/>
          <w:b/>
          <w:szCs w:val="24"/>
        </w:rPr>
        <w:t>5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FC6020">
        <w:rPr>
          <w:rFonts w:asciiTheme="minorHAnsi" w:hAnsiTheme="minorHAnsi" w:cs="Arial"/>
          <w:b/>
          <w:szCs w:val="24"/>
        </w:rPr>
        <w:t>4</w:t>
      </w:r>
    </w:p>
    <w:p w14:paraId="15CF6237" w14:textId="4CB919E6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FB4EFA">
        <w:rPr>
          <w:rFonts w:asciiTheme="minorHAnsi" w:eastAsia="Calibri" w:hAnsiTheme="minorHAnsi" w:cs="Arial"/>
          <w:b/>
          <w:szCs w:val="24"/>
          <w:lang w:eastAsia="en-US"/>
        </w:rPr>
        <w:t>6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9F3CDA8" w14:textId="59256A97" w:rsidR="0091117B" w:rsidRPr="0091117B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o części zamówienia, której wykonanie, wykonawca zamierza powierzyć podwykonawcom oraz </w:t>
      </w:r>
      <w:r>
        <w:rPr>
          <w:rFonts w:asciiTheme="minorHAnsi" w:hAnsiTheme="minorHAnsi" w:cs="Arial"/>
          <w:b/>
          <w:bCs/>
          <w:kern w:val="3"/>
          <w:sz w:val="24"/>
        </w:rPr>
        <w:br/>
      </w:r>
      <w:r w:rsidRPr="0091117B">
        <w:rPr>
          <w:rFonts w:asciiTheme="minorHAnsi" w:hAnsiTheme="minorHAnsi" w:cs="Arial"/>
          <w:b/>
          <w:bCs/>
          <w:kern w:val="3"/>
          <w:sz w:val="24"/>
        </w:rPr>
        <w:t>o firmach podwykonawców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5A2B16" w:rsidRDefault="0091117B" w:rsidP="0091117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8BFB53" w14:textId="77777777" w:rsidR="0091117B" w:rsidRDefault="0091117B" w:rsidP="0091117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E3590F8" w14:textId="77777777" w:rsidR="0091117B" w:rsidRDefault="0091117B" w:rsidP="0091117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196734" w:rsidRDefault="0091117B" w:rsidP="0091117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AD4F30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p w14:paraId="32C3B357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14:paraId="2D3F1865" w14:textId="77777777" w:rsidTr="00615D9C">
        <w:tc>
          <w:tcPr>
            <w:tcW w:w="562" w:type="dxa"/>
          </w:tcPr>
          <w:p w14:paraId="18C3CE59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91117B" w14:paraId="46420DB9" w14:textId="77777777" w:rsidTr="00615D9C">
        <w:tc>
          <w:tcPr>
            <w:tcW w:w="562" w:type="dxa"/>
          </w:tcPr>
          <w:p w14:paraId="6897B6A0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F461376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E654898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E9EC7E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C68F80F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201485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6F38EF6B" w:rsidR="00494935" w:rsidRDefault="00055D5A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0" w:name="_Hlk114034391"/>
      <w:r w:rsidR="00FB4EFA" w:rsidRPr="000B2CB4">
        <w:rPr>
          <w:rStyle w:val="UMwyrniony"/>
          <w:rFonts w:asciiTheme="minorHAnsi" w:eastAsia="ArialMT" w:hAnsiTheme="minorHAnsi" w:cs="Times New Roman"/>
          <w:i w:val="0"/>
          <w:lang w:eastAsia="ar-SA"/>
        </w:rPr>
        <w:t>d</w:t>
      </w:r>
      <w:r w:rsidR="00FB4EFA" w:rsidRPr="00D83DB5">
        <w:rPr>
          <w:rFonts w:asciiTheme="minorHAnsi" w:hAnsiTheme="minorHAnsi" w:cs="Tahoma"/>
          <w:b/>
          <w:bCs/>
        </w:rPr>
        <w:t>ostaw</w:t>
      </w:r>
      <w:r w:rsidR="00FB4EFA">
        <w:rPr>
          <w:rFonts w:asciiTheme="minorHAnsi" w:hAnsiTheme="minorHAnsi" w:cs="Tahoma"/>
          <w:b/>
          <w:bCs/>
        </w:rPr>
        <w:t>ę</w:t>
      </w:r>
      <w:r w:rsidR="00FB4EFA" w:rsidRPr="00D83DB5">
        <w:rPr>
          <w:rFonts w:asciiTheme="minorHAnsi" w:hAnsiTheme="minorHAnsi" w:cs="Tahoma"/>
          <w:b/>
          <w:bCs/>
        </w:rPr>
        <w:t xml:space="preserve"> środków ochrony roślin na potrzeby Sieć Badawcza Łukasiewicz – Instytutu Nowych Syntez Chemicznych</w:t>
      </w:r>
      <w:bookmarkEnd w:id="0"/>
      <w:r w:rsidR="00FB4EFA" w:rsidRPr="00D83DB5">
        <w:rPr>
          <w:rFonts w:asciiTheme="minorHAnsi" w:hAnsiTheme="minorHAnsi"/>
          <w:b/>
          <w:bCs/>
          <w:lang w:eastAsia="en-US" w:bidi="en-US"/>
        </w:rPr>
        <w:t>,</w:t>
      </w:r>
      <w:r w:rsidR="00FB4EFA" w:rsidRPr="00D83DB5">
        <w:rPr>
          <w:rFonts w:asciiTheme="minorHAnsi" w:hAnsiTheme="minorHAnsi"/>
          <w:lang w:eastAsia="lt-LT" w:bidi="en-US"/>
        </w:rPr>
        <w:t xml:space="preserve"> 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FB4EFA">
        <w:rPr>
          <w:rFonts w:asciiTheme="minorHAnsi" w:hAnsiTheme="minorHAnsi"/>
          <w:b/>
          <w:color w:val="00000A"/>
          <w:lang w:eastAsia="en-US" w:bidi="en-US"/>
        </w:rPr>
        <w:t>BPR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CB36ED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660FC9">
        <w:rPr>
          <w:rFonts w:asciiTheme="minorHAnsi" w:hAnsiTheme="minorHAnsi"/>
          <w:b/>
          <w:color w:val="00000A"/>
          <w:lang w:eastAsia="en-US" w:bidi="en-US"/>
        </w:rPr>
        <w:t>5</w:t>
      </w:r>
      <w:bookmarkStart w:id="1" w:name="_GoBack"/>
      <w:bookmarkEnd w:id="1"/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/202</w:t>
      </w:r>
      <w:r w:rsidR="00FC6020">
        <w:rPr>
          <w:rFonts w:asciiTheme="minorHAnsi" w:hAnsiTheme="minorHAnsi"/>
          <w:b/>
          <w:color w:val="00000A"/>
          <w:lang w:eastAsia="en-US" w:bidi="en-US"/>
        </w:rPr>
        <w:t>4</w:t>
      </w:r>
      <w:r w:rsidR="00993855" w:rsidRPr="00B036EB">
        <w:rPr>
          <w:rFonts w:asciiTheme="minorHAnsi" w:hAnsiTheme="minorHAnsi"/>
          <w:b/>
          <w:bCs/>
          <w:lang w:eastAsia="en-US" w:bidi="en-US"/>
        </w:rPr>
        <w:t>.</w:t>
      </w: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660FC9">
      <w:fldChar w:fldCharType="begin"/>
    </w:r>
    <w:r w:rsidR="00660FC9">
      <w:instrText>NUMPAGES  \* Arabic  \* MERGEFORMAT</w:instrText>
    </w:r>
    <w:r w:rsidR="00660FC9">
      <w:fldChar w:fldCharType="separate"/>
    </w:r>
    <w:r w:rsidR="00FF5901">
      <w:rPr>
        <w:noProof/>
      </w:rPr>
      <w:t>1</w:t>
    </w:r>
    <w:r w:rsidR="00660FC9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47F10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60FC9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117B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B36ED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B4EFA"/>
    <w:rsid w:val="00FC6020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E685C-D548-4AE5-9033-0FF1344E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2021-04-28T04:36:00Z</cp:lastPrinted>
  <dcterms:created xsi:type="dcterms:W3CDTF">2024-03-04T12:43:00Z</dcterms:created>
  <dcterms:modified xsi:type="dcterms:W3CDTF">2024-03-12T10:21:00Z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