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6616" w14:textId="36C2C1A5" w:rsidR="009F7F88" w:rsidRDefault="009F7F88" w:rsidP="009F7F88">
      <w:pPr>
        <w:jc w:val="right"/>
        <w:rPr>
          <w:rFonts w:cs="Times New Roman"/>
        </w:rPr>
      </w:pPr>
      <w:r>
        <w:rPr>
          <w:rFonts w:cs="Times New Roman"/>
        </w:rPr>
        <w:t>Ł</w:t>
      </w:r>
      <w:r w:rsidRPr="000E7CD3">
        <w:rPr>
          <w:rFonts w:cs="Times New Roman"/>
        </w:rPr>
        <w:t xml:space="preserve">ódź dnia </w:t>
      </w:r>
      <w:r>
        <w:rPr>
          <w:rFonts w:cs="Times New Roman"/>
        </w:rPr>
        <w:t>1</w:t>
      </w:r>
      <w:r w:rsidR="000F3A5D">
        <w:rPr>
          <w:rFonts w:cs="Times New Roman"/>
        </w:rPr>
        <w:t>0</w:t>
      </w:r>
      <w:r w:rsidRPr="000E7CD3">
        <w:rPr>
          <w:rFonts w:cs="Times New Roman"/>
        </w:rPr>
        <w:t>.</w:t>
      </w:r>
      <w:r>
        <w:rPr>
          <w:rFonts w:cs="Times New Roman"/>
        </w:rPr>
        <w:t>0</w:t>
      </w:r>
      <w:r w:rsidR="000F3A5D">
        <w:rPr>
          <w:rFonts w:cs="Times New Roman"/>
        </w:rPr>
        <w:t>2</w:t>
      </w:r>
      <w:r w:rsidRPr="000E7CD3">
        <w:rPr>
          <w:rFonts w:cs="Times New Roman"/>
        </w:rPr>
        <w:t>.202</w:t>
      </w:r>
      <w:r>
        <w:rPr>
          <w:rFonts w:cs="Times New Roman"/>
        </w:rPr>
        <w:t>3</w:t>
      </w:r>
      <w:r w:rsidRPr="000E7CD3">
        <w:rPr>
          <w:rFonts w:cs="Times New Roman"/>
        </w:rPr>
        <w:t xml:space="preserve"> r. </w:t>
      </w:r>
    </w:p>
    <w:p w14:paraId="20F04272" w14:textId="77777777" w:rsidR="009F7F88" w:rsidRPr="000E7CD3" w:rsidRDefault="009F7F88" w:rsidP="009F7F88">
      <w:pPr>
        <w:jc w:val="right"/>
        <w:rPr>
          <w:rFonts w:cs="Times New Roman"/>
          <w:i/>
        </w:rPr>
      </w:pPr>
    </w:p>
    <w:p w14:paraId="5D3F28CA" w14:textId="77777777" w:rsidR="009F7F88" w:rsidRDefault="009F7F88" w:rsidP="009F7F88">
      <w:pPr>
        <w:jc w:val="right"/>
        <w:rPr>
          <w:rFonts w:cs="Times New Roman"/>
          <w:b/>
          <w:u w:val="single"/>
        </w:rPr>
      </w:pPr>
      <w:r w:rsidRPr="000E7CD3">
        <w:rPr>
          <w:rFonts w:cs="Times New Roman"/>
          <w:b/>
          <w:bCs/>
        </w:rPr>
        <w:tab/>
      </w:r>
      <w:r w:rsidRPr="000E7CD3">
        <w:rPr>
          <w:rFonts w:cs="Times New Roman"/>
          <w:b/>
          <w:bCs/>
        </w:rPr>
        <w:tab/>
      </w:r>
      <w:r w:rsidRPr="000E7CD3">
        <w:rPr>
          <w:rFonts w:cs="Times New Roman"/>
          <w:b/>
          <w:bCs/>
        </w:rPr>
        <w:tab/>
      </w:r>
      <w:r w:rsidRPr="000E7CD3">
        <w:rPr>
          <w:rFonts w:cs="Times New Roman"/>
          <w:b/>
        </w:rPr>
        <w:tab/>
      </w:r>
      <w:r w:rsidRPr="000E7CD3">
        <w:rPr>
          <w:rFonts w:cs="Times New Roman"/>
          <w:b/>
        </w:rPr>
        <w:tab/>
      </w:r>
      <w:r w:rsidRPr="000E7CD3">
        <w:rPr>
          <w:rFonts w:cs="Times New Roman"/>
          <w:b/>
          <w:u w:val="single"/>
        </w:rPr>
        <w:t xml:space="preserve">WSZYSCY WYKONAWCY </w:t>
      </w:r>
    </w:p>
    <w:p w14:paraId="12ED5F8D" w14:textId="77777777" w:rsidR="009F7F88" w:rsidRPr="000E7CD3" w:rsidRDefault="009F7F88" w:rsidP="009F7F88">
      <w:pPr>
        <w:pStyle w:val="Tekstpodstawowy"/>
        <w:rPr>
          <w:b/>
          <w:bCs/>
        </w:rPr>
      </w:pPr>
    </w:p>
    <w:p w14:paraId="236F06F5" w14:textId="1E2B20AC" w:rsidR="003415E8" w:rsidRDefault="009F7F88" w:rsidP="003415E8">
      <w:pPr>
        <w:jc w:val="both"/>
        <w:rPr>
          <w:rFonts w:ascii="Times New Roman" w:hAnsi="Times New Roman" w:cs="Times New Roman"/>
          <w:b/>
          <w:bCs/>
          <w:i/>
        </w:rPr>
      </w:pPr>
      <w:r w:rsidRPr="000F3A5D">
        <w:rPr>
          <w:rFonts w:ascii="Times New Roman" w:hAnsi="Times New Roman" w:cs="Times New Roman"/>
          <w:b/>
          <w:lang w:eastAsia="ar-SA"/>
        </w:rPr>
        <w:t xml:space="preserve">dotyczy postępowania o udzielenie zamówienia na: </w:t>
      </w:r>
      <w:r w:rsidR="000F3A5D" w:rsidRPr="000F3A5D">
        <w:rPr>
          <w:rFonts w:ascii="Times New Roman" w:eastAsia="Calibri" w:hAnsi="Times New Roman" w:cs="Times New Roman"/>
          <w:b/>
          <w:bCs/>
          <w:i/>
          <w:iCs/>
          <w:lang w:eastAsia="pl-PL"/>
        </w:rPr>
        <w:t xml:space="preserve">Świadczenie usługi odbioru, wywozu </w:t>
      </w:r>
      <w:r w:rsidR="000F3A5D" w:rsidRPr="000F3A5D">
        <w:rPr>
          <w:rFonts w:ascii="Times New Roman" w:eastAsia="Calibri" w:hAnsi="Times New Roman" w:cs="Times New Roman"/>
          <w:b/>
          <w:bCs/>
          <w:i/>
          <w:iCs/>
          <w:lang w:eastAsia="pl-PL"/>
        </w:rPr>
        <w:br/>
        <w:t xml:space="preserve">i zagospodarowania odpadów komunalnych i segregowanych dla Centralnego Szpitala Klinicznego </w:t>
      </w:r>
      <w:r w:rsidR="000F3A5D" w:rsidRPr="000F3A5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Uniwersytetu Medycznego w Łodzi </w:t>
      </w:r>
      <w:r w:rsidR="000F3A5D">
        <w:rPr>
          <w:rFonts w:ascii="Times New Roman" w:hAnsi="Times New Roman" w:cs="Times New Roman"/>
          <w:b/>
          <w:bCs/>
          <w:i/>
        </w:rPr>
        <w:t>– sprawa nr ZP / 0</w:t>
      </w:r>
      <w:r w:rsidR="003415E8" w:rsidRPr="000F3A5D">
        <w:rPr>
          <w:rFonts w:ascii="Times New Roman" w:hAnsi="Times New Roman" w:cs="Times New Roman"/>
          <w:b/>
          <w:bCs/>
          <w:i/>
        </w:rPr>
        <w:t>6</w:t>
      </w:r>
      <w:r w:rsidRPr="000F3A5D">
        <w:rPr>
          <w:rFonts w:ascii="Times New Roman" w:hAnsi="Times New Roman" w:cs="Times New Roman"/>
          <w:b/>
          <w:bCs/>
          <w:i/>
        </w:rPr>
        <w:t xml:space="preserve"> / 202</w:t>
      </w:r>
      <w:r w:rsidR="000F3A5D">
        <w:rPr>
          <w:rFonts w:ascii="Times New Roman" w:hAnsi="Times New Roman" w:cs="Times New Roman"/>
          <w:b/>
          <w:bCs/>
          <w:i/>
        </w:rPr>
        <w:t>3</w:t>
      </w:r>
      <w:r w:rsidRPr="000F3A5D">
        <w:rPr>
          <w:rFonts w:ascii="Times New Roman" w:hAnsi="Times New Roman" w:cs="Times New Roman"/>
          <w:b/>
          <w:bCs/>
          <w:i/>
        </w:rPr>
        <w:t>.</w:t>
      </w:r>
    </w:p>
    <w:p w14:paraId="4CF1142C" w14:textId="77777777" w:rsidR="009910FD" w:rsidRPr="000F3A5D" w:rsidRDefault="009910FD" w:rsidP="003415E8">
      <w:pPr>
        <w:jc w:val="both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2FA72009" w14:textId="77777777" w:rsidR="009F7F88" w:rsidRDefault="009F7F88" w:rsidP="009F7F88">
      <w:pPr>
        <w:ind w:firstLine="708"/>
        <w:jc w:val="both"/>
        <w:rPr>
          <w:rFonts w:eastAsia="Times New Roman" w:cs="Times New Roman"/>
          <w:u w:val="single"/>
          <w:lang w:eastAsia="ar-SA"/>
        </w:rPr>
      </w:pPr>
      <w:r w:rsidRPr="000E7CD3">
        <w:rPr>
          <w:rFonts w:eastAsia="Times New Roman" w:cs="Times New Roman"/>
          <w:u w:val="single"/>
          <w:lang w:eastAsia="ar-SA"/>
        </w:rPr>
        <w:t>Zgodnie z art. 13</w:t>
      </w:r>
      <w:r>
        <w:rPr>
          <w:rFonts w:eastAsia="Times New Roman" w:cs="Times New Roman"/>
          <w:u w:val="single"/>
          <w:lang w:eastAsia="ar-SA"/>
        </w:rPr>
        <w:t>7</w:t>
      </w:r>
      <w:r w:rsidRPr="000E7CD3">
        <w:rPr>
          <w:rFonts w:eastAsia="Times New Roman" w:cs="Times New Roman"/>
          <w:u w:val="single"/>
          <w:lang w:eastAsia="ar-SA"/>
        </w:rPr>
        <w:t xml:space="preserve"> ust. </w:t>
      </w:r>
      <w:r>
        <w:rPr>
          <w:rFonts w:eastAsia="Times New Roman" w:cs="Times New Roman"/>
          <w:u w:val="single"/>
          <w:lang w:eastAsia="ar-SA"/>
        </w:rPr>
        <w:t>1</w:t>
      </w:r>
      <w:r w:rsidRPr="000E7CD3">
        <w:rPr>
          <w:rFonts w:eastAsia="Times New Roman" w:cs="Times New Roman"/>
          <w:u w:val="single"/>
          <w:lang w:eastAsia="ar-SA"/>
        </w:rPr>
        <w:t xml:space="preserve"> ustawy z dnia 11 września 2019 r. – Prawo zamó</w:t>
      </w:r>
      <w:r>
        <w:rPr>
          <w:rFonts w:eastAsia="Times New Roman" w:cs="Times New Roman"/>
          <w:u w:val="single"/>
          <w:lang w:eastAsia="ar-SA"/>
        </w:rPr>
        <w:t>wień publicznych (Dz.U. poz. 2022 r. poz. 1710</w:t>
      </w:r>
      <w:r w:rsidRPr="000E7CD3">
        <w:rPr>
          <w:rFonts w:eastAsia="Times New Roman" w:cs="Times New Roman"/>
          <w:u w:val="single"/>
          <w:lang w:eastAsia="ar-SA"/>
        </w:rPr>
        <w:t xml:space="preserve"> ze zm.), </w:t>
      </w:r>
      <w:r>
        <w:rPr>
          <w:rFonts w:eastAsia="Times New Roman" w:cs="Times New Roman"/>
          <w:u w:val="single"/>
          <w:lang w:eastAsia="ar-SA"/>
        </w:rPr>
        <w:t xml:space="preserve">Zamawiający dokonuje zmiany </w:t>
      </w:r>
      <w:proofErr w:type="spellStart"/>
      <w:r>
        <w:rPr>
          <w:rFonts w:eastAsia="Times New Roman" w:cs="Times New Roman"/>
          <w:u w:val="single"/>
          <w:lang w:eastAsia="ar-SA"/>
        </w:rPr>
        <w:t>swz</w:t>
      </w:r>
      <w:proofErr w:type="spellEnd"/>
      <w:r>
        <w:rPr>
          <w:rFonts w:eastAsia="Times New Roman" w:cs="Times New Roman"/>
          <w:u w:val="single"/>
          <w:lang w:eastAsia="ar-SA"/>
        </w:rPr>
        <w:t xml:space="preserve">. </w:t>
      </w:r>
    </w:p>
    <w:p w14:paraId="65462803" w14:textId="77777777" w:rsidR="009F7F88" w:rsidRDefault="009F7F88" w:rsidP="000F5665">
      <w:pPr>
        <w:spacing w:after="0" w:line="240" w:lineRule="auto"/>
        <w:rPr>
          <w:rFonts w:eastAsiaTheme="minorEastAsia" w:cstheme="minorHAnsi"/>
          <w:lang w:eastAsia="pl-PL"/>
        </w:rPr>
      </w:pPr>
    </w:p>
    <w:p w14:paraId="4F546B39" w14:textId="4F79DA2C" w:rsidR="000F5665" w:rsidRDefault="000F5665" w:rsidP="00524282">
      <w:pPr>
        <w:spacing w:after="0" w:line="360" w:lineRule="auto"/>
        <w:ind w:firstLine="708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Zamawiający dokonuje modyfikacji zapisów wzoru umowy i </w:t>
      </w:r>
      <w:proofErr w:type="spellStart"/>
      <w:r>
        <w:rPr>
          <w:rFonts w:eastAsiaTheme="minorEastAsia" w:cstheme="minorHAnsi"/>
          <w:lang w:eastAsia="pl-PL"/>
        </w:rPr>
        <w:t>swz</w:t>
      </w:r>
      <w:proofErr w:type="spellEnd"/>
      <w:r>
        <w:rPr>
          <w:rFonts w:eastAsiaTheme="minorEastAsia" w:cstheme="minorHAnsi"/>
          <w:lang w:eastAsia="pl-PL"/>
        </w:rPr>
        <w:t xml:space="preserve">. </w:t>
      </w:r>
    </w:p>
    <w:p w14:paraId="4148BABB" w14:textId="77777777" w:rsidR="00761E11" w:rsidRDefault="009910FD" w:rsidP="009910FD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Zamawiający zamieszcza zmienione: </w:t>
      </w:r>
    </w:p>
    <w:p w14:paraId="63A1CA1B" w14:textId="77777777" w:rsidR="00761E11" w:rsidRDefault="00761E11" w:rsidP="00761E11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1/</w:t>
      </w:r>
      <w:r w:rsidR="009910FD">
        <w:rPr>
          <w:rFonts w:eastAsia="Times New Roman" w:cs="Times New Roman"/>
          <w:lang w:eastAsia="ar-SA"/>
        </w:rPr>
        <w:t xml:space="preserve"> </w:t>
      </w:r>
      <w:r w:rsidR="009910FD" w:rsidRPr="003415E8">
        <w:rPr>
          <w:rFonts w:eastAsia="Times New Roman" w:cs="Times New Roman"/>
          <w:lang w:eastAsia="ar-SA"/>
        </w:rPr>
        <w:t>wz</w:t>
      </w:r>
      <w:r w:rsidR="009910FD">
        <w:rPr>
          <w:rFonts w:eastAsia="Times New Roman" w:cs="Times New Roman"/>
          <w:lang w:eastAsia="ar-SA"/>
        </w:rPr>
        <w:t>ór</w:t>
      </w:r>
      <w:r w:rsidR="009910FD">
        <w:rPr>
          <w:rFonts w:eastAsia="Times New Roman" w:cs="Times New Roman"/>
          <w:lang w:eastAsia="ar-SA"/>
        </w:rPr>
        <w:t xml:space="preserve"> umowy</w:t>
      </w:r>
      <w:r>
        <w:rPr>
          <w:rFonts w:eastAsia="Times New Roman" w:cs="Times New Roman"/>
          <w:lang w:eastAsia="ar-SA"/>
        </w:rPr>
        <w:t xml:space="preserve">  </w:t>
      </w:r>
      <w:r>
        <w:rPr>
          <w:rFonts w:eastAsia="Times New Roman" w:cs="Times New Roman"/>
          <w:lang w:eastAsia="ar-SA"/>
        </w:rPr>
        <w:t xml:space="preserve">     (</w:t>
      </w:r>
      <w:r w:rsidRPr="00761E11">
        <w:rPr>
          <w:rFonts w:eastAsia="Times New Roman" w:cs="Times New Roman"/>
          <w:color w:val="0070C0"/>
          <w:lang w:eastAsia="ar-SA"/>
        </w:rPr>
        <w:t>zmian w kolorze</w:t>
      </w:r>
      <w:r>
        <w:rPr>
          <w:rFonts w:eastAsia="Times New Roman" w:cs="Times New Roman"/>
          <w:lang w:eastAsia="ar-SA"/>
        </w:rPr>
        <w:t>)</w:t>
      </w:r>
    </w:p>
    <w:p w14:paraId="5B9B9334" w14:textId="7A6B188A" w:rsidR="00761E11" w:rsidRDefault="00761E11" w:rsidP="00761E11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2/  SWZ</w:t>
      </w:r>
      <w:r>
        <w:rPr>
          <w:rFonts w:eastAsia="Times New Roman" w:cs="Times New Roman"/>
          <w:lang w:eastAsia="ar-SA"/>
        </w:rPr>
        <w:t xml:space="preserve">     (</w:t>
      </w:r>
      <w:r w:rsidRPr="00761E11">
        <w:rPr>
          <w:rFonts w:eastAsia="Times New Roman" w:cs="Times New Roman"/>
          <w:color w:val="0070C0"/>
          <w:lang w:eastAsia="ar-SA"/>
        </w:rPr>
        <w:t>zmian w kolorze</w:t>
      </w:r>
      <w:r>
        <w:rPr>
          <w:rFonts w:eastAsia="Times New Roman" w:cs="Times New Roman"/>
          <w:lang w:eastAsia="ar-SA"/>
        </w:rPr>
        <w:t>)</w:t>
      </w:r>
      <w:r>
        <w:rPr>
          <w:rFonts w:eastAsia="Times New Roman" w:cs="Times New Roman"/>
          <w:lang w:eastAsia="ar-SA"/>
        </w:rPr>
        <w:t>:</w:t>
      </w:r>
    </w:p>
    <w:p w14:paraId="57A2860C" w14:textId="305674E0" w:rsidR="00761E11" w:rsidRDefault="00761E11" w:rsidP="009910FD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-</w:t>
      </w:r>
      <w:r w:rsidR="009910FD">
        <w:rPr>
          <w:rFonts w:eastAsia="Times New Roman" w:cs="Times New Roman"/>
          <w:lang w:eastAsia="ar-SA"/>
        </w:rPr>
        <w:t xml:space="preserve"> rozdz. IV Opis przedmiotu zamówienia</w:t>
      </w:r>
    </w:p>
    <w:p w14:paraId="449536AF" w14:textId="77777777" w:rsidR="00761E11" w:rsidRDefault="00761E11" w:rsidP="009910FD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- z</w:t>
      </w:r>
      <w:r w:rsidR="009910FD">
        <w:rPr>
          <w:rFonts w:eastAsia="Times New Roman" w:cs="Times New Roman"/>
          <w:lang w:eastAsia="ar-SA"/>
        </w:rPr>
        <w:t>ałącznik nr 1 – Formularz ofertowy dot. pakiet 1.</w:t>
      </w:r>
      <w:r>
        <w:rPr>
          <w:rFonts w:eastAsia="Times New Roman" w:cs="Times New Roman"/>
          <w:lang w:eastAsia="ar-SA"/>
        </w:rPr>
        <w:t xml:space="preserve"> </w:t>
      </w:r>
    </w:p>
    <w:p w14:paraId="37EAFA99" w14:textId="03782BD1" w:rsidR="00761E11" w:rsidRDefault="00761E11" w:rsidP="009910FD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- załącznik nr 2 – Opis przedmiotu zamówienia dot. pakietu nr 1. </w:t>
      </w:r>
    </w:p>
    <w:p w14:paraId="579FC6D5" w14:textId="77777777" w:rsidR="009910FD" w:rsidRDefault="009910FD" w:rsidP="009910FD">
      <w:pPr>
        <w:spacing w:after="0" w:line="360" w:lineRule="auto"/>
        <w:rPr>
          <w:rFonts w:eastAsiaTheme="minorEastAsia" w:cstheme="minorHAnsi"/>
          <w:lang w:eastAsia="pl-PL"/>
        </w:rPr>
      </w:pPr>
    </w:p>
    <w:p w14:paraId="7D68FA42" w14:textId="77777777" w:rsidR="009F7F88" w:rsidRDefault="009F7F88" w:rsidP="009910FD">
      <w:pPr>
        <w:spacing w:after="0" w:line="360" w:lineRule="auto"/>
        <w:jc w:val="both"/>
        <w:rPr>
          <w:rFonts w:cs="Times New Roman"/>
          <w:iCs/>
        </w:rPr>
      </w:pPr>
      <w:r w:rsidRPr="00D05467">
        <w:rPr>
          <w:rFonts w:cs="Times New Roman"/>
          <w:iCs/>
        </w:rPr>
        <w:t xml:space="preserve">Powyższe zmiany są wiążące dla wszystkich Wykonawców. </w:t>
      </w:r>
    </w:p>
    <w:p w14:paraId="2E7823B7" w14:textId="77777777" w:rsidR="00524282" w:rsidRPr="00D05467" w:rsidRDefault="00524282" w:rsidP="009910FD">
      <w:pPr>
        <w:spacing w:after="0" w:line="360" w:lineRule="auto"/>
        <w:jc w:val="both"/>
        <w:rPr>
          <w:rFonts w:cs="Times New Roman"/>
          <w:iCs/>
        </w:rPr>
      </w:pPr>
    </w:p>
    <w:p w14:paraId="12561DCA" w14:textId="4573F632" w:rsidR="009910FD" w:rsidRDefault="004A2976" w:rsidP="00524282">
      <w:pPr>
        <w:spacing w:after="0" w:line="360" w:lineRule="auto"/>
        <w:ind w:firstLine="708"/>
        <w:jc w:val="both"/>
        <w:rPr>
          <w:lang w:eastAsia="ar-SA"/>
        </w:rPr>
      </w:pPr>
      <w:r w:rsidRPr="00BD66E7">
        <w:rPr>
          <w:lang w:eastAsia="ar-SA"/>
        </w:rPr>
        <w:t xml:space="preserve">W związku z tym, iż zmiana treści </w:t>
      </w:r>
      <w:proofErr w:type="spellStart"/>
      <w:r w:rsidRPr="00BD66E7">
        <w:rPr>
          <w:lang w:eastAsia="ar-SA"/>
        </w:rPr>
        <w:t>swz</w:t>
      </w:r>
      <w:proofErr w:type="spellEnd"/>
      <w:r w:rsidRPr="00BD66E7">
        <w:rPr>
          <w:lang w:eastAsia="ar-SA"/>
        </w:rPr>
        <w:t xml:space="preserve"> </w:t>
      </w:r>
      <w:r w:rsidR="009910FD">
        <w:rPr>
          <w:lang w:eastAsia="ar-SA"/>
        </w:rPr>
        <w:t xml:space="preserve">nie </w:t>
      </w:r>
      <w:r w:rsidR="009910FD">
        <w:rPr>
          <w:rFonts w:eastAsia="Times New Roman" w:cs="Times New Roman"/>
          <w:lang w:eastAsia="ar-SA"/>
        </w:rPr>
        <w:t xml:space="preserve">wymaga od wykonawcy dodatkowego czasu </w:t>
      </w:r>
      <w:r w:rsidR="009910FD">
        <w:rPr>
          <w:rFonts w:eastAsia="Times New Roman" w:cs="Times New Roman"/>
          <w:lang w:eastAsia="ar-SA"/>
        </w:rPr>
        <w:br/>
        <w:t xml:space="preserve">na zapoznanie się </w:t>
      </w:r>
      <w:r w:rsidR="009910FD">
        <w:rPr>
          <w:rFonts w:eastAsia="Times New Roman" w:cs="Times New Roman"/>
          <w:lang w:eastAsia="ar-SA"/>
        </w:rPr>
        <w:t xml:space="preserve">ze zmianą </w:t>
      </w:r>
      <w:proofErr w:type="spellStart"/>
      <w:r w:rsidR="009910FD">
        <w:rPr>
          <w:rFonts w:eastAsia="Times New Roman" w:cs="Times New Roman"/>
          <w:lang w:eastAsia="ar-SA"/>
        </w:rPr>
        <w:t>swz</w:t>
      </w:r>
      <w:proofErr w:type="spellEnd"/>
      <w:r w:rsidR="009910FD">
        <w:rPr>
          <w:rFonts w:eastAsia="Times New Roman" w:cs="Times New Roman"/>
          <w:lang w:eastAsia="ar-SA"/>
        </w:rPr>
        <w:t xml:space="preserve"> i przygotowaniem oferty </w:t>
      </w:r>
      <w:r w:rsidR="009910FD">
        <w:rPr>
          <w:rFonts w:eastAsia="Times New Roman" w:cs="Times New Roman"/>
          <w:lang w:eastAsia="ar-SA"/>
        </w:rPr>
        <w:t xml:space="preserve">oraz </w:t>
      </w:r>
      <w:r w:rsidR="009910FD">
        <w:rPr>
          <w:lang w:eastAsia="ar-SA"/>
        </w:rPr>
        <w:t xml:space="preserve">nie </w:t>
      </w:r>
      <w:r w:rsidRPr="00BD66E7">
        <w:rPr>
          <w:lang w:eastAsia="ar-SA"/>
        </w:rPr>
        <w:t xml:space="preserve">prowadzi do zmiany treści ogłoszenia o zamówieniu, </w:t>
      </w:r>
      <w:r w:rsidR="009910FD">
        <w:rPr>
          <w:lang w:eastAsia="ar-SA"/>
        </w:rPr>
        <w:t xml:space="preserve">Zamawiający pozostawia </w:t>
      </w:r>
      <w:r w:rsidRPr="00BD66E7">
        <w:rPr>
          <w:lang w:eastAsia="ar-SA"/>
        </w:rPr>
        <w:t>termin składania i otwarcia ofert</w:t>
      </w:r>
      <w:r w:rsidR="009910FD">
        <w:rPr>
          <w:lang w:eastAsia="ar-SA"/>
        </w:rPr>
        <w:t xml:space="preserve"> bez zmian.</w:t>
      </w:r>
    </w:p>
    <w:p w14:paraId="51FEE784" w14:textId="77777777" w:rsidR="00524282" w:rsidRDefault="00524282" w:rsidP="00524282">
      <w:pPr>
        <w:spacing w:after="0" w:line="360" w:lineRule="auto"/>
        <w:ind w:firstLine="708"/>
        <w:jc w:val="both"/>
        <w:rPr>
          <w:lang w:eastAsia="ar-SA"/>
        </w:rPr>
      </w:pPr>
    </w:p>
    <w:p w14:paraId="088C9FAA" w14:textId="77777777" w:rsidR="009F7F88" w:rsidRDefault="009F7F88" w:rsidP="009910FD">
      <w:pPr>
        <w:spacing w:after="0" w:line="360" w:lineRule="auto"/>
        <w:jc w:val="both"/>
        <w:rPr>
          <w:rFonts w:cs="Times New Roman"/>
        </w:rPr>
      </w:pPr>
      <w:r w:rsidRPr="000E7CD3">
        <w:rPr>
          <w:rFonts w:cs="Times New Roman"/>
        </w:rPr>
        <w:t>Pozostałe zapisy bez zmian.</w:t>
      </w:r>
    </w:p>
    <w:p w14:paraId="15D601B2" w14:textId="77777777" w:rsidR="009F7F88" w:rsidRPr="000E7CD3" w:rsidRDefault="009F7F88" w:rsidP="009F7F88">
      <w:pPr>
        <w:jc w:val="both"/>
        <w:rPr>
          <w:rFonts w:cs="Times New Roman"/>
        </w:rPr>
      </w:pPr>
    </w:p>
    <w:p w14:paraId="38F2CC04" w14:textId="77777777" w:rsidR="009F7F88" w:rsidRPr="00DF174C" w:rsidRDefault="009F7F88" w:rsidP="009F7F88">
      <w:pPr>
        <w:tabs>
          <w:tab w:val="left" w:pos="1005"/>
        </w:tabs>
        <w:jc w:val="right"/>
        <w:outlineLvl w:val="0"/>
        <w:rPr>
          <w:rFonts w:eastAsia="Times New Roman" w:cs="Times New Roman"/>
        </w:rPr>
      </w:pPr>
      <w:bookmarkStart w:id="0" w:name="_GoBack"/>
      <w:bookmarkEnd w:id="0"/>
      <w:r w:rsidRPr="00BD4441">
        <w:rPr>
          <w:rFonts w:eastAsia="Times New Roman" w:cs="Times New Roman"/>
        </w:rPr>
        <w:t xml:space="preserve">Przewodniczący Komisji Przetargowej </w:t>
      </w:r>
    </w:p>
    <w:p w14:paraId="1AB251C1" w14:textId="04DDF737" w:rsidR="009F7F88" w:rsidRPr="00DF174C" w:rsidRDefault="009F7F88" w:rsidP="009F7F88">
      <w:pPr>
        <w:ind w:left="708" w:firstLine="708"/>
        <w:jc w:val="center"/>
        <w:rPr>
          <w:rFonts w:eastAsia="Times New Roman" w:cs="Times New Roman"/>
        </w:rPr>
      </w:pPr>
      <w:r w:rsidRPr="00DF174C">
        <w:rPr>
          <w:rFonts w:eastAsia="Times New Roman" w:cs="Times New Roman"/>
        </w:rPr>
        <w:t xml:space="preserve">                                              </w:t>
      </w:r>
      <w:r w:rsidR="003415E8">
        <w:rPr>
          <w:rFonts w:eastAsia="Times New Roman" w:cs="Times New Roman"/>
        </w:rPr>
        <w:t xml:space="preserve"> </w:t>
      </w:r>
      <w:r w:rsidRPr="00DF174C">
        <w:rPr>
          <w:rFonts w:eastAsia="Times New Roman" w:cs="Times New Roman"/>
        </w:rPr>
        <w:t xml:space="preserve">Tomasz </w:t>
      </w:r>
      <w:proofErr w:type="spellStart"/>
      <w:r w:rsidRPr="00DF174C">
        <w:rPr>
          <w:rFonts w:eastAsia="Times New Roman" w:cs="Times New Roman"/>
        </w:rPr>
        <w:t>Miazek</w:t>
      </w:r>
      <w:proofErr w:type="spellEnd"/>
    </w:p>
    <w:p w14:paraId="09ED0C04" w14:textId="77777777" w:rsidR="009F7F88" w:rsidRPr="000F5665" w:rsidRDefault="009F7F88" w:rsidP="000F5665">
      <w:pPr>
        <w:suppressAutoHyphens/>
        <w:spacing w:after="0" w:line="360" w:lineRule="auto"/>
        <w:jc w:val="both"/>
        <w:rPr>
          <w:rFonts w:cstheme="minorHAnsi"/>
        </w:rPr>
      </w:pPr>
    </w:p>
    <w:sectPr w:rsidR="009F7F88" w:rsidRPr="000F56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0F51A" w14:textId="77777777" w:rsidR="00725A1D" w:rsidRDefault="00725A1D" w:rsidP="009F7F88">
      <w:pPr>
        <w:spacing w:after="0" w:line="240" w:lineRule="auto"/>
      </w:pPr>
      <w:r>
        <w:separator/>
      </w:r>
    </w:p>
  </w:endnote>
  <w:endnote w:type="continuationSeparator" w:id="0">
    <w:p w14:paraId="25B65904" w14:textId="77777777" w:rsidR="00725A1D" w:rsidRDefault="00725A1D" w:rsidP="009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62F14" w14:textId="77777777" w:rsidR="00725A1D" w:rsidRDefault="00725A1D" w:rsidP="009F7F88">
      <w:pPr>
        <w:spacing w:after="0" w:line="240" w:lineRule="auto"/>
      </w:pPr>
      <w:r>
        <w:separator/>
      </w:r>
    </w:p>
  </w:footnote>
  <w:footnote w:type="continuationSeparator" w:id="0">
    <w:p w14:paraId="7BC1C1F1" w14:textId="77777777" w:rsidR="00725A1D" w:rsidRDefault="00725A1D" w:rsidP="009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5ED56" w14:textId="77777777" w:rsidR="009F7F88" w:rsidRDefault="009F7F88" w:rsidP="009F7F88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  <w:lang w:eastAsia="pl-PL"/>
      </w:rPr>
      <w:drawing>
        <wp:inline distT="0" distB="0" distL="0" distR="0" wp14:anchorId="2B7EDE53" wp14:editId="3D23E726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AA69E" w14:textId="77777777" w:rsidR="009F7F88" w:rsidRDefault="009F7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627"/>
    <w:multiLevelType w:val="multilevel"/>
    <w:tmpl w:val="F602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37"/>
    <w:rsid w:val="000F3A5D"/>
    <w:rsid w:val="000F5665"/>
    <w:rsid w:val="001E0B37"/>
    <w:rsid w:val="003415E8"/>
    <w:rsid w:val="004A2976"/>
    <w:rsid w:val="00524282"/>
    <w:rsid w:val="00725A1D"/>
    <w:rsid w:val="00761E11"/>
    <w:rsid w:val="007C520C"/>
    <w:rsid w:val="007E23DC"/>
    <w:rsid w:val="009524CE"/>
    <w:rsid w:val="009910FD"/>
    <w:rsid w:val="009F7F88"/>
    <w:rsid w:val="00AC73A6"/>
    <w:rsid w:val="00B50C1F"/>
    <w:rsid w:val="00D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9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1E0B37"/>
    <w:pPr>
      <w:keepNext/>
      <w:suppressAutoHyphens/>
      <w:spacing w:after="0" w:line="240" w:lineRule="auto"/>
      <w:outlineLvl w:val="8"/>
    </w:pPr>
    <w:rPr>
      <w:rFonts w:ascii="Times New Roman" w:eastAsiaTheme="minorEastAsia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E0B37"/>
    <w:rPr>
      <w:rFonts w:ascii="Times New Roman" w:eastAsiaTheme="minorEastAsia" w:hAnsi="Times New Roman"/>
      <w:b/>
      <w:bCs/>
      <w:sz w:val="24"/>
      <w:szCs w:val="24"/>
      <w:u w:val="single"/>
      <w:lang w:eastAsia="ar-SA"/>
    </w:rPr>
  </w:style>
  <w:style w:type="paragraph" w:styleId="Tekstkomentarza">
    <w:name w:val="annotation text"/>
    <w:basedOn w:val="Normalny"/>
    <w:link w:val="TekstkomentarzaZnak"/>
    <w:rsid w:val="00D1306F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1306F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D1306F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6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F7F88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F88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88"/>
  </w:style>
  <w:style w:type="paragraph" w:styleId="Stopka">
    <w:name w:val="footer"/>
    <w:basedOn w:val="Normalny"/>
    <w:link w:val="StopkaZnak"/>
    <w:uiPriority w:val="99"/>
    <w:unhideWhenUsed/>
    <w:rsid w:val="009F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1E0B37"/>
    <w:pPr>
      <w:keepNext/>
      <w:suppressAutoHyphens/>
      <w:spacing w:after="0" w:line="240" w:lineRule="auto"/>
      <w:outlineLvl w:val="8"/>
    </w:pPr>
    <w:rPr>
      <w:rFonts w:ascii="Times New Roman" w:eastAsiaTheme="minorEastAsia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E0B37"/>
    <w:rPr>
      <w:rFonts w:ascii="Times New Roman" w:eastAsiaTheme="minorEastAsia" w:hAnsi="Times New Roman"/>
      <w:b/>
      <w:bCs/>
      <w:sz w:val="24"/>
      <w:szCs w:val="24"/>
      <w:u w:val="single"/>
      <w:lang w:eastAsia="ar-SA"/>
    </w:rPr>
  </w:style>
  <w:style w:type="paragraph" w:styleId="Tekstkomentarza">
    <w:name w:val="annotation text"/>
    <w:basedOn w:val="Normalny"/>
    <w:link w:val="TekstkomentarzaZnak"/>
    <w:rsid w:val="00D1306F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1306F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D1306F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6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F7F88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F88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88"/>
  </w:style>
  <w:style w:type="paragraph" w:styleId="Stopka">
    <w:name w:val="footer"/>
    <w:basedOn w:val="Normalny"/>
    <w:link w:val="StopkaZnak"/>
    <w:uiPriority w:val="99"/>
    <w:unhideWhenUsed/>
    <w:rsid w:val="009F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Tomek</cp:lastModifiedBy>
  <cp:revision>2</cp:revision>
  <dcterms:created xsi:type="dcterms:W3CDTF">2023-02-10T14:52:00Z</dcterms:created>
  <dcterms:modified xsi:type="dcterms:W3CDTF">2023-02-10T14:52:00Z</dcterms:modified>
</cp:coreProperties>
</file>