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Pr="001B34E8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71912" w:rsidRPr="00C71912" w:rsidRDefault="000426CA" w:rsidP="00C71912">
      <w:pPr>
        <w:shd w:val="clear" w:color="auto" w:fill="FFFFFF"/>
        <w:tabs>
          <w:tab w:val="left" w:pos="370"/>
        </w:tabs>
        <w:spacing w:after="0" w:line="360" w:lineRule="auto"/>
        <w:ind w:left="11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C71912">
        <w:rPr>
          <w:rFonts w:ascii="Times New Roman" w:hAnsi="Times New Roman" w:cs="Times New Roman"/>
          <w:color w:val="000000"/>
          <w:spacing w:val="1"/>
        </w:rPr>
        <w:t xml:space="preserve">Przedmiotem umowy jest </w:t>
      </w:r>
      <w:r w:rsidR="00C71912" w:rsidRPr="00C71912">
        <w:rPr>
          <w:rFonts w:ascii="Times New Roman" w:eastAsia="Times New Roman" w:hAnsi="Times New Roman" w:cs="Times New Roman"/>
        </w:rPr>
        <w:t>usunięcie usterek systemu sygnalizacji pożarowej S</w:t>
      </w:r>
      <w:r w:rsidR="00C71912">
        <w:rPr>
          <w:rFonts w:ascii="Times New Roman" w:eastAsia="Times New Roman" w:hAnsi="Times New Roman" w:cs="Times New Roman"/>
        </w:rPr>
        <w:t>C</w:t>
      </w:r>
      <w:r w:rsidR="00C71912" w:rsidRPr="00C71912">
        <w:rPr>
          <w:rFonts w:ascii="Times New Roman" w:eastAsia="Times New Roman" w:hAnsi="Times New Roman" w:cs="Times New Roman"/>
        </w:rPr>
        <w:t>HRACK oraz systemów oddymiania w budynkach na terenie Akademii</w:t>
      </w:r>
      <w:r w:rsidR="00C71912" w:rsidRPr="00C71912">
        <w:rPr>
          <w:rFonts w:ascii="Times New Roman" w:hAnsi="Times New Roman" w:cs="Times New Roman"/>
          <w:color w:val="000000"/>
          <w:spacing w:val="1"/>
        </w:rPr>
        <w:t xml:space="preserve"> Policji w Szczytnie przy ul. Marszałka J. Piłsudskiego 111.</w:t>
      </w:r>
    </w:p>
    <w:p w:rsidR="00BD0DD8" w:rsidRPr="00C71912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</w:p>
    <w:p w:rsidR="00743FA2" w:rsidRP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strike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</w:t>
      </w:r>
      <w:r w:rsidR="00C71912">
        <w:rPr>
          <w:rFonts w:ascii="Times New Roman" w:hAnsi="Times New Roman" w:cs="Times New Roman"/>
          <w:color w:val="000000"/>
          <w:spacing w:val="1"/>
        </w:rPr>
        <w:t>ostawa nowej centrali oddymiania MCR 0705 8A w budynku biblioteki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</w:t>
      </w:r>
      <w:r w:rsidR="00C71912" w:rsidRPr="00C71912">
        <w:rPr>
          <w:rFonts w:ascii="Times New Roman" w:hAnsi="Times New Roman" w:cs="Times New Roman"/>
          <w:color w:val="000000"/>
          <w:spacing w:val="1"/>
        </w:rPr>
        <w:t xml:space="preserve">emontaż </w:t>
      </w:r>
      <w:r w:rsidR="00C71912">
        <w:rPr>
          <w:rFonts w:ascii="Times New Roman" w:hAnsi="Times New Roman" w:cs="Times New Roman"/>
          <w:color w:val="000000"/>
          <w:spacing w:val="1"/>
        </w:rPr>
        <w:t xml:space="preserve"> uszkodzonej centrali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m</w:t>
      </w:r>
      <w:r w:rsidR="00C71912">
        <w:rPr>
          <w:rFonts w:ascii="Times New Roman" w:hAnsi="Times New Roman" w:cs="Times New Roman"/>
          <w:color w:val="000000"/>
          <w:spacing w:val="1"/>
        </w:rPr>
        <w:t>ontaż nowej centrali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p</w:t>
      </w:r>
      <w:r w:rsidR="00C71912">
        <w:rPr>
          <w:rFonts w:ascii="Times New Roman" w:hAnsi="Times New Roman" w:cs="Times New Roman"/>
          <w:color w:val="000000"/>
          <w:spacing w:val="1"/>
        </w:rPr>
        <w:t>odłączenie okablowania do nowej centrali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</w:t>
      </w:r>
      <w:r w:rsidR="00C71912">
        <w:rPr>
          <w:rFonts w:ascii="Times New Roman" w:hAnsi="Times New Roman" w:cs="Times New Roman"/>
          <w:color w:val="000000"/>
          <w:spacing w:val="1"/>
        </w:rPr>
        <w:t>ykonanie monitorowania systemu oddymiania w budynku biblioteki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</w:t>
      </w:r>
      <w:r w:rsidR="00C71912">
        <w:rPr>
          <w:rFonts w:ascii="Times New Roman" w:hAnsi="Times New Roman" w:cs="Times New Roman"/>
          <w:color w:val="000000"/>
          <w:spacing w:val="1"/>
        </w:rPr>
        <w:t>ostawa modułu monitorującego do centrali oddymiania oraz wymiana modułu systemu przeciwpożarowego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p</w:t>
      </w:r>
      <w:r w:rsidR="00C71912">
        <w:rPr>
          <w:rFonts w:ascii="Times New Roman" w:hAnsi="Times New Roman" w:cs="Times New Roman"/>
          <w:color w:val="000000"/>
          <w:spacing w:val="1"/>
        </w:rPr>
        <w:t>odłączenie okablowania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z</w:t>
      </w:r>
      <w:r w:rsidR="00C71912">
        <w:rPr>
          <w:rFonts w:ascii="Times New Roman" w:hAnsi="Times New Roman" w:cs="Times New Roman"/>
          <w:color w:val="000000"/>
          <w:spacing w:val="1"/>
        </w:rPr>
        <w:t>aprogramowanie nowych elementów w systemie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d</w:t>
      </w:r>
      <w:r w:rsidR="00C71912">
        <w:rPr>
          <w:rFonts w:ascii="Times New Roman" w:hAnsi="Times New Roman" w:cs="Times New Roman"/>
          <w:color w:val="000000"/>
          <w:spacing w:val="1"/>
        </w:rPr>
        <w:t xml:space="preserve">ostawa 4 szt. </w:t>
      </w:r>
      <w:r w:rsidR="00665891">
        <w:rPr>
          <w:rFonts w:ascii="Times New Roman" w:hAnsi="Times New Roman" w:cs="Times New Roman"/>
          <w:color w:val="000000"/>
          <w:spacing w:val="1"/>
        </w:rPr>
        <w:t>n</w:t>
      </w:r>
      <w:r w:rsidR="00C71912">
        <w:rPr>
          <w:rFonts w:ascii="Times New Roman" w:hAnsi="Times New Roman" w:cs="Times New Roman"/>
          <w:color w:val="000000"/>
          <w:spacing w:val="1"/>
        </w:rPr>
        <w:t xml:space="preserve">owych czujek SCHRACK MTD 533 oraz 2 </w:t>
      </w:r>
      <w:proofErr w:type="spellStart"/>
      <w:r w:rsidR="00C71912">
        <w:rPr>
          <w:rFonts w:ascii="Times New Roman" w:hAnsi="Times New Roman" w:cs="Times New Roman"/>
          <w:color w:val="000000"/>
          <w:spacing w:val="1"/>
        </w:rPr>
        <w:t>szt</w:t>
      </w:r>
      <w:proofErr w:type="spellEnd"/>
      <w:r w:rsidR="00C71912">
        <w:rPr>
          <w:rFonts w:ascii="Times New Roman" w:hAnsi="Times New Roman" w:cs="Times New Roman"/>
          <w:color w:val="000000"/>
          <w:spacing w:val="1"/>
        </w:rPr>
        <w:t xml:space="preserve"> wskaźników zadziałania do budynku biblioteki</w:t>
      </w:r>
      <w:r>
        <w:rPr>
          <w:rFonts w:ascii="Times New Roman" w:hAnsi="Times New Roman" w:cs="Times New Roman"/>
          <w:color w:val="000000"/>
          <w:spacing w:val="1"/>
        </w:rPr>
        <w:t>,</w:t>
      </w:r>
    </w:p>
    <w:p w:rsidR="00C71912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m</w:t>
      </w:r>
      <w:r w:rsidR="00C71912">
        <w:rPr>
          <w:rFonts w:ascii="Times New Roman" w:hAnsi="Times New Roman" w:cs="Times New Roman"/>
          <w:color w:val="000000"/>
          <w:spacing w:val="1"/>
        </w:rPr>
        <w:t xml:space="preserve">ontaż </w:t>
      </w:r>
      <w:r>
        <w:rPr>
          <w:rFonts w:ascii="Times New Roman" w:hAnsi="Times New Roman" w:cs="Times New Roman"/>
          <w:color w:val="000000"/>
          <w:spacing w:val="1"/>
        </w:rPr>
        <w:t>nowych elementów wraz ułożeniem okablowania,</w:t>
      </w:r>
    </w:p>
    <w:p w:rsidR="00267F56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podłączenie nowych elementów do istniejących pętli,</w:t>
      </w:r>
    </w:p>
    <w:p w:rsidR="00267F56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zaprogramowanie nowych elementów w systemie,</w:t>
      </w:r>
    </w:p>
    <w:p w:rsidR="002F3D74" w:rsidRDefault="002F3D74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dostawa nowych akumulatorów do centrali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ppoż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w budynku nr 6 (4x12V40Ah)</w:t>
      </w:r>
    </w:p>
    <w:p w:rsidR="002F3D74" w:rsidRDefault="002F3D74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wymiana wyeksploatowanych akumulatorów na nowe,</w:t>
      </w:r>
    </w:p>
    <w:p w:rsidR="00267F56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dostawa nowych akumulatorów do centrali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ppoż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w budynku PCAB</w:t>
      </w:r>
      <w:r w:rsidR="002F3D74"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  <w:spacing w:val="1"/>
        </w:rPr>
        <w:t>2x12V12Ah,</w:t>
      </w:r>
    </w:p>
    <w:p w:rsidR="00267F56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wymiana wyeksploatowanych akumulatorów na nowe,</w:t>
      </w:r>
    </w:p>
    <w:p w:rsidR="00267F56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przyjęcie wyeksploatowanych akumulatorów,</w:t>
      </w:r>
    </w:p>
    <w:p w:rsidR="00267F56" w:rsidRDefault="00267F56" w:rsidP="000B2607">
      <w:pPr>
        <w:pStyle w:val="Akapitzlist"/>
        <w:numPr>
          <w:ilvl w:val="0"/>
          <w:numId w:val="34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wykonanie testów funkcjonalnych z przeprowadzonych prac.</w:t>
      </w:r>
    </w:p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lastRenderedPageBreak/>
        <w:t>Wykonawca oświadcza, że posiada niezbędne uprawnienia i licencje odpowiednie</w:t>
      </w:r>
      <w:r w:rsidR="00FF3939" w:rsidRPr="00267F56">
        <w:rPr>
          <w:rFonts w:ascii="Times New Roman" w:eastAsia="Times New Roman" w:hAnsi="Times New Roman" w:cs="Times New Roman"/>
          <w:color w:val="000000"/>
        </w:rPr>
        <w:t xml:space="preserve"> </w:t>
      </w:r>
      <w:r w:rsidR="00FF3939" w:rsidRPr="00267F56">
        <w:rPr>
          <w:rFonts w:ascii="Times New Roman" w:eastAsia="Times New Roman" w:hAnsi="Times New Roman" w:cs="Times New Roman"/>
          <w:color w:val="000000"/>
        </w:rPr>
        <w:br/>
        <w:t>do wykonania przedmiotu umowy.</w:t>
      </w:r>
    </w:p>
    <w:p w:rsidR="00FF3939" w:rsidRPr="00FF3939" w:rsidRDefault="00FF3939" w:rsidP="00FF393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FF3939">
        <w:rPr>
          <w:rFonts w:ascii="Times New Roman" w:eastAsia="Times New Roman" w:hAnsi="Times New Roman" w:cs="Times New Roman"/>
          <w:color w:val="000000"/>
        </w:rPr>
        <w:t>Wymagane dokumenty:</w:t>
      </w:r>
    </w:p>
    <w:p w:rsidR="000426CA" w:rsidRPr="00FF3939" w:rsidRDefault="00FF3939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 xml:space="preserve">Aktualna autoryzacja producenta </w:t>
      </w:r>
      <w:r w:rsidR="00667F94">
        <w:rPr>
          <w:rFonts w:ascii="Times New Roman" w:eastAsia="Times New Roman" w:hAnsi="Times New Roman" w:cs="Times New Roman"/>
          <w:color w:val="000000"/>
        </w:rPr>
        <w:t>S</w:t>
      </w:r>
      <w:r w:rsidR="00AF5148">
        <w:rPr>
          <w:rFonts w:ascii="Times New Roman" w:eastAsia="Times New Roman" w:hAnsi="Times New Roman" w:cs="Times New Roman"/>
          <w:color w:val="000000"/>
        </w:rPr>
        <w:t>C</w:t>
      </w:r>
      <w:bookmarkStart w:id="0" w:name="_GoBack"/>
      <w:bookmarkEnd w:id="0"/>
      <w:r w:rsidR="000426CA" w:rsidRPr="001B34E8">
        <w:rPr>
          <w:rFonts w:ascii="Times New Roman" w:eastAsia="Times New Roman" w:hAnsi="Times New Roman" w:cs="Times New Roman"/>
          <w:color w:val="000000"/>
        </w:rPr>
        <w:t>HRACK</w:t>
      </w:r>
      <w:r>
        <w:rPr>
          <w:rFonts w:ascii="Times New Roman" w:eastAsia="Times New Roman" w:hAnsi="Times New Roman" w:cs="Times New Roman"/>
          <w:color w:val="000000"/>
        </w:rPr>
        <w:t xml:space="preserve"> SECONET;</w:t>
      </w:r>
    </w:p>
    <w:p w:rsidR="00FF3939" w:rsidRPr="00FF3939" w:rsidRDefault="00FF3939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 xml:space="preserve">Referencję wykonania instalacji systemu sygnalizacji pożaru </w:t>
      </w:r>
      <w:r w:rsidR="00667F94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3 szt. nie starsze niż 3 lata</w:t>
      </w:r>
      <w:r w:rsidR="00667F94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F3939" w:rsidRPr="00FF3939" w:rsidRDefault="00FF3939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eastAsia="Times New Roman" w:hAnsi="Times New Roman" w:cs="Times New Roman"/>
          <w:color w:val="000000"/>
        </w:rPr>
        <w:t>Certyfikat z zakresu projektowania instalacji i konserwacji systemów sygnalizacji pożarowej wydany przez Centrum Naukowo Badawcze Ochrony Przeciwpożarowej.</w:t>
      </w:r>
    </w:p>
    <w:p w:rsidR="00FF3939" w:rsidRPr="00FF3939" w:rsidRDefault="00FF3939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1B34E8">
        <w:rPr>
          <w:rFonts w:ascii="Times New Roman" w:eastAsia="Times New Roman" w:hAnsi="Times New Roman" w:cs="Times New Roman"/>
          <w:color w:val="000000"/>
        </w:rPr>
        <w:t>uprawnienia SEP w zakresie dozoru i eksploatacji</w:t>
      </w:r>
      <w:r w:rsidR="00AF25F3">
        <w:rPr>
          <w:rFonts w:ascii="Times New Roman" w:eastAsia="Times New Roman" w:hAnsi="Times New Roman" w:cs="Times New Roman"/>
          <w:color w:val="000000"/>
        </w:rPr>
        <w:t>.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z </w:t>
      </w:r>
      <w:r w:rsidR="000426CA" w:rsidRPr="001B34E8">
        <w:rPr>
          <w:rFonts w:ascii="Times New Roman" w:hAnsi="Times New Roman" w:cs="Times New Roman"/>
        </w:rPr>
        <w:t xml:space="preserve">ogólnymi </w:t>
      </w:r>
      <w:r w:rsidR="00C20F44" w:rsidRPr="001B34E8">
        <w:rPr>
          <w:rFonts w:ascii="Times New Roman" w:hAnsi="Times New Roman" w:cs="Times New Roman"/>
        </w:rPr>
        <w:t xml:space="preserve">warunkami </w:t>
      </w:r>
      <w:r w:rsidR="000426CA" w:rsidRPr="001B34E8">
        <w:rPr>
          <w:rFonts w:ascii="Times New Roman" w:hAnsi="Times New Roman" w:cs="Times New Roman"/>
        </w:rPr>
        <w:t xml:space="preserve">umowy. </w:t>
      </w:r>
    </w:p>
    <w:p w:rsidR="00497B28" w:rsidRPr="001B34E8" w:rsidRDefault="00497B28" w:rsidP="000102B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 xml:space="preserve">cyjnych oraz części zamiennych,  </w:t>
      </w:r>
      <w:r w:rsidRPr="001B34E8">
        <w:rPr>
          <w:rFonts w:ascii="Times New Roman" w:hAnsi="Times New Roman" w:cs="Times New Roman"/>
        </w:rPr>
        <w:t>w oryginalnych opakowaniach producenta wyprodukowanych nie wcześniej niż</w:t>
      </w:r>
      <w:r w:rsidR="001B34E8">
        <w:rPr>
          <w:rFonts w:ascii="Times New Roman" w:hAnsi="Times New Roman" w:cs="Times New Roman"/>
        </w:rPr>
        <w:t xml:space="preserve">                        </w:t>
      </w:r>
      <w:r w:rsidRPr="001B34E8">
        <w:rPr>
          <w:rFonts w:ascii="Times New Roman" w:hAnsi="Times New Roman" w:cs="Times New Roman"/>
        </w:rPr>
        <w:t xml:space="preserve"> 12 miesięcy przed wymianą.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B34E8">
        <w:rPr>
          <w:rFonts w:ascii="Times New Roman" w:hAnsi="Times New Roman" w:cs="Times New Roman"/>
        </w:rPr>
        <w:t xml:space="preserve">Wykonawca jest zobowiązany udzielić gwarancji na </w:t>
      </w:r>
      <w:r w:rsidR="000102B0" w:rsidRPr="001B34E8">
        <w:rPr>
          <w:rFonts w:ascii="Times New Roman" w:hAnsi="Times New Roman" w:cs="Times New Roman"/>
        </w:rPr>
        <w:t>wymieniony</w:t>
      </w:r>
      <w:r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>sprzęt</w:t>
      </w:r>
      <w:r w:rsidRPr="001B34E8">
        <w:rPr>
          <w:rFonts w:ascii="Times New Roman" w:hAnsi="Times New Roman" w:cs="Times New Roman"/>
        </w:rPr>
        <w:t xml:space="preserve"> na okres wyznaczony przez producenta.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Okres gwarancji biegnie od dnia podpisania bez uwag protokołu </w:t>
      </w:r>
      <w:r w:rsidR="0002487A" w:rsidRPr="001B34E8">
        <w:rPr>
          <w:rFonts w:ascii="Times New Roman" w:hAnsi="Times New Roman" w:cs="Times New Roman"/>
        </w:rPr>
        <w:t>odbioru wykonanych prac.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CE6013">
        <w:rPr>
          <w:rFonts w:ascii="Times New Roman" w:hAnsi="Times New Roman" w:cs="Times New Roman"/>
        </w:rPr>
        <w:t>15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0102B0" w:rsidRPr="001B34E8">
        <w:rPr>
          <w:rFonts w:ascii="Times New Roman" w:hAnsi="Times New Roman" w:cs="Times New Roman"/>
        </w:rPr>
        <w:t>podpisania umowy z Wykonawcą</w:t>
      </w:r>
      <w:r w:rsidR="001F5E9F" w:rsidRPr="001B34E8">
        <w:rPr>
          <w:rFonts w:ascii="Times New Roman" w:hAnsi="Times New Roman" w:cs="Times New Roman"/>
        </w:rPr>
        <w:t>.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8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14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0102B0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Longin Cegiełka</w:t>
      </w:r>
      <w:r w:rsidR="004D70A0" w:rsidRPr="001B34E8">
        <w:rPr>
          <w:rFonts w:ascii="Times New Roman" w:hAnsi="Times New Roman" w:cs="Times New Roman"/>
        </w:rPr>
        <w:t xml:space="preserve"> –</w:t>
      </w:r>
      <w:r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 w:rsidR="0002487A" w:rsidRPr="001B34E8">
        <w:rPr>
          <w:rFonts w:ascii="Times New Roman" w:hAnsi="Times New Roman" w:cs="Times New Roman"/>
        </w:rPr>
        <w:t>477 335 205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Pr="001B34E8">
        <w:rPr>
          <w:rFonts w:ascii="Times New Roman" w:hAnsi="Times New Roman" w:cs="Times New Roman"/>
        </w:rPr>
        <w:t>email: l.cegiełka</w:t>
      </w:r>
      <w:r w:rsidR="00EC1CBB" w:rsidRPr="001B34E8">
        <w:rPr>
          <w:rFonts w:ascii="Times New Roman" w:hAnsi="Times New Roman" w:cs="Times New Roman"/>
        </w:rPr>
        <w:t>@wspol.edu.pl</w:t>
      </w:r>
    </w:p>
    <w:p w:rsidR="00451F9C" w:rsidRPr="001B34E8" w:rsidRDefault="007208D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Mirosława Gęsicka</w:t>
      </w:r>
      <w:r w:rsidR="00EC5AFA" w:rsidRPr="001B34E8">
        <w:rPr>
          <w:rFonts w:ascii="Times New Roman" w:hAnsi="Times New Roman" w:cs="Times New Roman"/>
        </w:rPr>
        <w:t xml:space="preserve"> </w:t>
      </w:r>
      <w:r w:rsidR="00A640E2" w:rsidRPr="001B34E8">
        <w:rPr>
          <w:rFonts w:ascii="Times New Roman" w:hAnsi="Times New Roman" w:cs="Times New Roman"/>
        </w:rPr>
        <w:t xml:space="preserve">  </w:t>
      </w:r>
      <w:r w:rsidR="000102B0" w:rsidRPr="001B34E8">
        <w:rPr>
          <w:rFonts w:ascii="Times New Roman" w:hAnsi="Times New Roman" w:cs="Times New Roman"/>
        </w:rPr>
        <w:t>Dział Inwestycji i Remontów</w:t>
      </w:r>
      <w:r w:rsidR="00EC5AFA" w:rsidRPr="001B34E8">
        <w:rPr>
          <w:rFonts w:ascii="Times New Roman" w:hAnsi="Times New Roman" w:cs="Times New Roman"/>
        </w:rPr>
        <w:t xml:space="preserve"> </w:t>
      </w:r>
      <w:r w:rsidR="00FE03A9" w:rsidRPr="001B34E8">
        <w:rPr>
          <w:rFonts w:ascii="Times New Roman" w:hAnsi="Times New Roman" w:cs="Times New Roman"/>
        </w:rPr>
        <w:t xml:space="preserve"> </w:t>
      </w:r>
      <w:r w:rsidR="00EC5AFA" w:rsidRPr="001B34E8">
        <w:rPr>
          <w:rFonts w:ascii="Times New Roman" w:hAnsi="Times New Roman" w:cs="Times New Roman"/>
        </w:rPr>
        <w:t xml:space="preserve">tel. </w:t>
      </w:r>
      <w:r w:rsidRPr="001B34E8">
        <w:rPr>
          <w:rFonts w:ascii="Times New Roman" w:hAnsi="Times New Roman" w:cs="Times New Roman"/>
        </w:rPr>
        <w:t>477 335 161</w:t>
      </w:r>
      <w:r w:rsidR="00FE03A9" w:rsidRPr="001B34E8">
        <w:rPr>
          <w:rFonts w:ascii="Times New Roman" w:hAnsi="Times New Roman" w:cs="Times New Roman"/>
        </w:rPr>
        <w:t>;</w:t>
      </w:r>
      <w:r w:rsidR="00451F9C" w:rsidRPr="001B34E8">
        <w:rPr>
          <w:rFonts w:ascii="Times New Roman" w:hAnsi="Times New Roman" w:cs="Times New Roman"/>
        </w:rPr>
        <w:t xml:space="preserve"> </w:t>
      </w:r>
      <w:r w:rsidRPr="001B34E8">
        <w:rPr>
          <w:rFonts w:ascii="Times New Roman" w:hAnsi="Times New Roman" w:cs="Times New Roman"/>
        </w:rPr>
        <w:t>email: m</w:t>
      </w:r>
      <w:r w:rsidR="0002487A" w:rsidRPr="001B34E8">
        <w:rPr>
          <w:rFonts w:ascii="Times New Roman" w:hAnsi="Times New Roman" w:cs="Times New Roman"/>
        </w:rPr>
        <w:t>.</w:t>
      </w:r>
      <w:r w:rsidRPr="001B34E8">
        <w:rPr>
          <w:rFonts w:ascii="Times New Roman" w:hAnsi="Times New Roman" w:cs="Times New Roman"/>
        </w:rPr>
        <w:t>gesicka</w:t>
      </w:r>
      <w:r w:rsidR="00FE03A9" w:rsidRPr="001B34E8">
        <w:rPr>
          <w:rFonts w:ascii="Times New Roman" w:hAnsi="Times New Roman" w:cs="Times New Roman"/>
        </w:rPr>
        <w:t>@wspol.edu.pl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</w:p>
    <w:p w:rsidR="00CE6013" w:rsidRPr="00CE6013" w:rsidRDefault="00CE6013" w:rsidP="00CE6013">
      <w:pPr>
        <w:spacing w:line="360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Obligatoryjny udział w wizji lokalnej. Złożone oferty bez wizji lokalnej nie</w:t>
      </w:r>
      <w:r w:rsidR="00BB2B33">
        <w:rPr>
          <w:rFonts w:ascii="Times New Roman" w:hAnsi="Times New Roman" w:cs="Times New Roman"/>
          <w:b/>
          <w:color w:val="000000"/>
        </w:rPr>
        <w:t xml:space="preserve"> </w:t>
      </w:r>
      <w:r w:rsidRPr="00CE6013">
        <w:rPr>
          <w:rFonts w:ascii="Times New Roman" w:hAnsi="Times New Roman" w:cs="Times New Roman"/>
          <w:b/>
          <w:color w:val="000000"/>
        </w:rPr>
        <w:t xml:space="preserve">będą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E6013">
        <w:rPr>
          <w:rFonts w:ascii="Times New Roman" w:hAnsi="Times New Roman" w:cs="Times New Roman"/>
          <w:b/>
          <w:color w:val="000000"/>
        </w:rPr>
        <w:t>rozpatrywane.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Pr="001B34E8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D5543C" w:rsidRPr="001B34E8" w:rsidRDefault="000102B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Ogólne warunki umowy</w:t>
      </w:r>
      <w:r w:rsidR="00FE03A9" w:rsidRPr="001B34E8">
        <w:rPr>
          <w:rFonts w:ascii="Times New Roman" w:hAnsi="Times New Roman" w:cs="Times New Roman"/>
        </w:rPr>
        <w:t>.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475" w:rsidRDefault="00C23475" w:rsidP="003846AF">
      <w:pPr>
        <w:spacing w:after="0" w:line="240" w:lineRule="auto"/>
      </w:pPr>
      <w:r>
        <w:separator/>
      </w:r>
    </w:p>
  </w:endnote>
  <w:endnote w:type="continuationSeparator" w:id="0">
    <w:p w:rsidR="00C23475" w:rsidRDefault="00C23475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475" w:rsidRDefault="00C23475" w:rsidP="003846AF">
      <w:pPr>
        <w:spacing w:after="0" w:line="240" w:lineRule="auto"/>
      </w:pPr>
      <w:r>
        <w:separator/>
      </w:r>
    </w:p>
  </w:footnote>
  <w:footnote w:type="continuationSeparator" w:id="0">
    <w:p w:rsidR="00C23475" w:rsidRDefault="00C23475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2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3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8"/>
  </w:num>
  <w:num w:numId="5">
    <w:abstractNumId w:val="40"/>
  </w:num>
  <w:num w:numId="6">
    <w:abstractNumId w:val="30"/>
  </w:num>
  <w:num w:numId="7">
    <w:abstractNumId w:val="17"/>
  </w:num>
  <w:num w:numId="8">
    <w:abstractNumId w:val="19"/>
  </w:num>
  <w:num w:numId="9">
    <w:abstractNumId w:val="33"/>
  </w:num>
  <w:num w:numId="10">
    <w:abstractNumId w:val="34"/>
  </w:num>
  <w:num w:numId="11">
    <w:abstractNumId w:val="26"/>
  </w:num>
  <w:num w:numId="12">
    <w:abstractNumId w:val="8"/>
  </w:num>
  <w:num w:numId="13">
    <w:abstractNumId w:val="6"/>
  </w:num>
  <w:num w:numId="14">
    <w:abstractNumId w:val="37"/>
  </w:num>
  <w:num w:numId="15">
    <w:abstractNumId w:val="32"/>
  </w:num>
  <w:num w:numId="16">
    <w:abstractNumId w:val="31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5"/>
  </w:num>
  <w:num w:numId="27">
    <w:abstractNumId w:val="12"/>
  </w:num>
  <w:num w:numId="28">
    <w:abstractNumId w:val="27"/>
  </w:num>
  <w:num w:numId="29">
    <w:abstractNumId w:val="14"/>
  </w:num>
  <w:num w:numId="30">
    <w:abstractNumId w:val="20"/>
  </w:num>
  <w:num w:numId="31">
    <w:abstractNumId w:val="22"/>
  </w:num>
  <w:num w:numId="32">
    <w:abstractNumId w:val="21"/>
  </w:num>
  <w:num w:numId="33">
    <w:abstractNumId w:val="0"/>
  </w:num>
  <w:num w:numId="34">
    <w:abstractNumId w:val="9"/>
  </w:num>
  <w:num w:numId="35">
    <w:abstractNumId w:val="4"/>
  </w:num>
  <w:num w:numId="36">
    <w:abstractNumId w:val="38"/>
  </w:num>
  <w:num w:numId="37">
    <w:abstractNumId w:val="35"/>
  </w:num>
  <w:num w:numId="38">
    <w:abstractNumId w:val="29"/>
  </w:num>
  <w:num w:numId="39">
    <w:abstractNumId w:val="3"/>
  </w:num>
  <w:num w:numId="40">
    <w:abstractNumId w:val="23"/>
  </w:num>
  <w:num w:numId="41">
    <w:abstractNumId w:val="7"/>
  </w:num>
  <w:num w:numId="42">
    <w:abstractNumId w:val="1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74A1E"/>
    <w:rsid w:val="00080035"/>
    <w:rsid w:val="000C1ECF"/>
    <w:rsid w:val="000D6359"/>
    <w:rsid w:val="000E2470"/>
    <w:rsid w:val="00126127"/>
    <w:rsid w:val="001276D0"/>
    <w:rsid w:val="00133461"/>
    <w:rsid w:val="00144E3A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310F3"/>
    <w:rsid w:val="00267F56"/>
    <w:rsid w:val="00281482"/>
    <w:rsid w:val="00291596"/>
    <w:rsid w:val="002A1C9C"/>
    <w:rsid w:val="002C54E6"/>
    <w:rsid w:val="002D0D46"/>
    <w:rsid w:val="002F037C"/>
    <w:rsid w:val="002F3D74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474F6"/>
    <w:rsid w:val="00451F9C"/>
    <w:rsid w:val="00457DEC"/>
    <w:rsid w:val="00470A86"/>
    <w:rsid w:val="00472225"/>
    <w:rsid w:val="004876AC"/>
    <w:rsid w:val="00497526"/>
    <w:rsid w:val="00497B28"/>
    <w:rsid w:val="004C13C7"/>
    <w:rsid w:val="004C3FB3"/>
    <w:rsid w:val="004D3F75"/>
    <w:rsid w:val="004D70A0"/>
    <w:rsid w:val="004F22DF"/>
    <w:rsid w:val="00545E54"/>
    <w:rsid w:val="0056127E"/>
    <w:rsid w:val="0058166B"/>
    <w:rsid w:val="005C53B1"/>
    <w:rsid w:val="005E278C"/>
    <w:rsid w:val="00601911"/>
    <w:rsid w:val="00602417"/>
    <w:rsid w:val="00611F1B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B60A9"/>
    <w:rsid w:val="007C08CE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A4152"/>
    <w:rsid w:val="008A5DD0"/>
    <w:rsid w:val="008B00C6"/>
    <w:rsid w:val="008C1AB5"/>
    <w:rsid w:val="00914F78"/>
    <w:rsid w:val="009429BA"/>
    <w:rsid w:val="00961DEA"/>
    <w:rsid w:val="009B7C9E"/>
    <w:rsid w:val="009E2CB4"/>
    <w:rsid w:val="00A07487"/>
    <w:rsid w:val="00A15C5C"/>
    <w:rsid w:val="00A320C8"/>
    <w:rsid w:val="00A34C7F"/>
    <w:rsid w:val="00A41F6F"/>
    <w:rsid w:val="00A640E2"/>
    <w:rsid w:val="00A65038"/>
    <w:rsid w:val="00A95DE1"/>
    <w:rsid w:val="00AB1F78"/>
    <w:rsid w:val="00AE475E"/>
    <w:rsid w:val="00AE69A9"/>
    <w:rsid w:val="00AF25F3"/>
    <w:rsid w:val="00AF5148"/>
    <w:rsid w:val="00B01290"/>
    <w:rsid w:val="00B07A22"/>
    <w:rsid w:val="00B20106"/>
    <w:rsid w:val="00B434FE"/>
    <w:rsid w:val="00B614B0"/>
    <w:rsid w:val="00B710B7"/>
    <w:rsid w:val="00B76DCB"/>
    <w:rsid w:val="00B83DAD"/>
    <w:rsid w:val="00B8607D"/>
    <w:rsid w:val="00B90D3B"/>
    <w:rsid w:val="00B95BF9"/>
    <w:rsid w:val="00BA32E2"/>
    <w:rsid w:val="00BB2B33"/>
    <w:rsid w:val="00BC099A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40233"/>
    <w:rsid w:val="00D40901"/>
    <w:rsid w:val="00D416E7"/>
    <w:rsid w:val="00D5543C"/>
    <w:rsid w:val="00D60581"/>
    <w:rsid w:val="00D76EC7"/>
    <w:rsid w:val="00DA7B65"/>
    <w:rsid w:val="00DC2E0D"/>
    <w:rsid w:val="00DC43C9"/>
    <w:rsid w:val="00DC7573"/>
    <w:rsid w:val="00DD2675"/>
    <w:rsid w:val="00DE194E"/>
    <w:rsid w:val="00DE70BC"/>
    <w:rsid w:val="00DF7E64"/>
    <w:rsid w:val="00E02DE4"/>
    <w:rsid w:val="00E30452"/>
    <w:rsid w:val="00E35BE8"/>
    <w:rsid w:val="00E5469B"/>
    <w:rsid w:val="00E60B4F"/>
    <w:rsid w:val="00E71211"/>
    <w:rsid w:val="00E96092"/>
    <w:rsid w:val="00EB4336"/>
    <w:rsid w:val="00EC0140"/>
    <w:rsid w:val="00EC1CBB"/>
    <w:rsid w:val="00EC5AFA"/>
    <w:rsid w:val="00EE583A"/>
    <w:rsid w:val="00F14C2E"/>
    <w:rsid w:val="00F3434F"/>
    <w:rsid w:val="00F57697"/>
    <w:rsid w:val="00F62373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5F777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ws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65E6-3617-4EF8-9D75-BA55218F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Mirosława Gęsicka</cp:lastModifiedBy>
  <cp:revision>5</cp:revision>
  <cp:lastPrinted>2024-01-23T13:46:00Z</cp:lastPrinted>
  <dcterms:created xsi:type="dcterms:W3CDTF">2024-01-23T13:27:00Z</dcterms:created>
  <dcterms:modified xsi:type="dcterms:W3CDTF">2024-01-24T09:03:00Z</dcterms:modified>
</cp:coreProperties>
</file>