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BF" w:rsidRDefault="003777BF" w:rsidP="003777BF">
      <w:pPr>
        <w:tabs>
          <w:tab w:val="center" w:pos="4536"/>
          <w:tab w:val="right" w:pos="9072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Obiekty Administracji Publicznej (taryfa C11 ) - REMIZY</w:t>
      </w:r>
    </w:p>
    <w:p w:rsidR="003777BF" w:rsidRDefault="003777BF" w:rsidP="003777BF">
      <w:pPr>
        <w:tabs>
          <w:tab w:val="center" w:pos="4536"/>
          <w:tab w:val="right" w:pos="9072"/>
        </w:tabs>
        <w:rPr>
          <w:rFonts w:ascii="Tahoma" w:hAnsi="Tahoma" w:cs="Tahoma"/>
          <w:b/>
        </w:rPr>
      </w:pPr>
    </w:p>
    <w:tbl>
      <w:tblPr>
        <w:tblW w:w="1520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1487"/>
        <w:gridCol w:w="1862"/>
        <w:gridCol w:w="670"/>
        <w:gridCol w:w="1186"/>
        <w:gridCol w:w="1385"/>
        <w:gridCol w:w="2900"/>
        <w:gridCol w:w="1560"/>
        <w:gridCol w:w="1701"/>
        <w:gridCol w:w="1842"/>
      </w:tblGrid>
      <w:tr w:rsidR="003777BF" w:rsidTr="003777BF">
        <w:trPr>
          <w:trHeight w:val="54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777BF" w:rsidRDefault="003777BF" w:rsidP="0005600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777BF" w:rsidRDefault="003777BF" w:rsidP="0005600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Punkt odbioru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777BF" w:rsidRDefault="003777BF" w:rsidP="0005600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777BF" w:rsidRDefault="003777BF" w:rsidP="0005600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Nr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777BF" w:rsidRDefault="003777BF" w:rsidP="0005600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Kod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777BF" w:rsidRDefault="003777BF" w:rsidP="0005600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777BF" w:rsidRDefault="003777BF" w:rsidP="0005600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Numer PPE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777BF" w:rsidRDefault="003777BF" w:rsidP="0005600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Moc umowna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777BF" w:rsidRDefault="003777BF" w:rsidP="0005600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Szacunkowe zużycie w okresie  12 miesięcy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777BF" w:rsidRDefault="003777BF" w:rsidP="0005600A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Symbol </w:t>
            </w:r>
          </w:p>
          <w:p w:rsidR="003777BF" w:rsidRDefault="003777BF" w:rsidP="0005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grupy </w:t>
            </w:r>
          </w:p>
          <w:p w:rsidR="003777BF" w:rsidRDefault="003777BF" w:rsidP="0005600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taryfowej</w:t>
            </w:r>
          </w:p>
        </w:tc>
      </w:tr>
      <w:tr w:rsidR="003777BF" w:rsidTr="003777BF">
        <w:trPr>
          <w:trHeight w:hRule="exact" w:val="62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05600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Remiza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Gawrzyjałki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18A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12-100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Szczytno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502CC2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590243865001913969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25/3 fazy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color w:val="000000"/>
              </w:rPr>
              <w:t>11000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color w:val="000000"/>
              </w:rPr>
              <w:t>C-11</w:t>
            </w:r>
          </w:p>
        </w:tc>
      </w:tr>
      <w:tr w:rsidR="003777BF" w:rsidTr="003777BF">
        <w:trPr>
          <w:trHeight w:hRule="exact" w:val="62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05600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Remiza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Lipowiec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70A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12-100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Szczytno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502CC2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590243865002238559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16/3 fazy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EE069E">
            <w:pPr>
              <w:suppressAutoHyphens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EE069E"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color w:val="000000"/>
              </w:rPr>
              <w:t>C-11</w:t>
            </w:r>
          </w:p>
        </w:tc>
      </w:tr>
      <w:tr w:rsidR="003777BF" w:rsidTr="003777BF">
        <w:trPr>
          <w:trHeight w:hRule="exact" w:val="62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05600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Remiza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Trelkowo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12-100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Szczytno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502CC2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590243865001894077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12/3 fazy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EE069E" w:rsidP="003777BF">
            <w:pPr>
              <w:suppressAutoHyphens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3777BF">
              <w:rPr>
                <w:rFonts w:ascii="Calibri" w:hAnsi="Calibri"/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color w:val="000000"/>
              </w:rPr>
              <w:t>C-11</w:t>
            </w:r>
          </w:p>
        </w:tc>
      </w:tr>
      <w:tr w:rsidR="003777BF" w:rsidTr="003777BF">
        <w:trPr>
          <w:trHeight w:hRule="exact" w:val="62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05600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Remiza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Olszyny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44C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12-100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Szczytno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502CC2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590243865001946707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20/3 fazy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color w:val="000000"/>
              </w:rPr>
              <w:t>11000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color w:val="000000"/>
              </w:rPr>
              <w:t>C-11</w:t>
            </w:r>
          </w:p>
        </w:tc>
      </w:tr>
      <w:tr w:rsidR="003777BF" w:rsidTr="003777BF">
        <w:trPr>
          <w:trHeight w:hRule="exact" w:val="62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05600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Remiza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Płozy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12A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12-100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Szczytno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502CC2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590243865001986291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10/3 fazy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EE069E" w:rsidP="003777BF">
            <w:pPr>
              <w:suppressAutoHyphens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color w:val="000000"/>
              </w:rPr>
              <w:t>90</w:t>
            </w:r>
            <w:r w:rsidR="003777BF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color w:val="000000"/>
              </w:rPr>
              <w:t>C-11</w:t>
            </w:r>
          </w:p>
        </w:tc>
      </w:tr>
      <w:tr w:rsidR="003777BF" w:rsidTr="003777BF">
        <w:trPr>
          <w:trHeight w:hRule="exact" w:val="62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05600A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Remiza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Romany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26C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12-100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Szczytno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502CC2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590243865002292537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12/3 fazy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EE069E">
            <w:pPr>
              <w:suppressAutoHyphens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color w:val="000000"/>
              </w:rPr>
              <w:t>9</w:t>
            </w:r>
            <w:r w:rsidR="00EE069E"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F" w:rsidRDefault="003777BF" w:rsidP="003777BF">
            <w:pPr>
              <w:suppressAutoHyphens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color w:val="000000"/>
              </w:rPr>
              <w:t>C-11</w:t>
            </w:r>
          </w:p>
        </w:tc>
      </w:tr>
    </w:tbl>
    <w:p w:rsidR="003777BF" w:rsidRDefault="003777BF" w:rsidP="003777BF">
      <w:pPr>
        <w:tabs>
          <w:tab w:val="center" w:pos="4536"/>
          <w:tab w:val="right" w:pos="9072"/>
        </w:tabs>
        <w:rPr>
          <w:rFonts w:ascii="Tahoma" w:hAnsi="Tahoma" w:cs="Tahoma"/>
          <w:b/>
        </w:rPr>
      </w:pPr>
    </w:p>
    <w:p w:rsidR="003777BF" w:rsidRDefault="003777BF" w:rsidP="003777BF">
      <w:pPr>
        <w:tabs>
          <w:tab w:val="center" w:pos="4536"/>
          <w:tab w:val="right" w:pos="9072"/>
        </w:tabs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Szacowane zużycie energii [kWh] na cele budynków remiz OSP w okresie 12 </w:t>
      </w:r>
      <w:r w:rsidR="005444BE">
        <w:rPr>
          <w:rFonts w:ascii="Calibri" w:hAnsi="Calibri" w:cs="Tahoma"/>
          <w:b/>
        </w:rPr>
        <w:t xml:space="preserve">miesięcy wynosi:  60 </w:t>
      </w:r>
      <w:r>
        <w:rPr>
          <w:rFonts w:ascii="Calibri" w:hAnsi="Calibri" w:cs="Tahoma"/>
          <w:b/>
        </w:rPr>
        <w:t xml:space="preserve">000 kWh. </w:t>
      </w:r>
    </w:p>
    <w:p w:rsidR="00215155" w:rsidRDefault="00215155" w:rsidP="003777BF">
      <w:pPr>
        <w:tabs>
          <w:tab w:val="center" w:pos="4536"/>
          <w:tab w:val="right" w:pos="9072"/>
        </w:tabs>
        <w:rPr>
          <w:rFonts w:ascii="Calibri" w:hAnsi="Calibri" w:cs="Tahoma"/>
          <w:b/>
        </w:rPr>
      </w:pPr>
    </w:p>
    <w:p w:rsidR="00215155" w:rsidRDefault="00215155" w:rsidP="003777BF">
      <w:pPr>
        <w:tabs>
          <w:tab w:val="center" w:pos="4536"/>
          <w:tab w:val="right" w:pos="9072"/>
        </w:tabs>
        <w:rPr>
          <w:rFonts w:ascii="Calibri" w:hAnsi="Calibri" w:cs="Tahoma"/>
          <w:b/>
        </w:rPr>
      </w:pPr>
    </w:p>
    <w:p w:rsidR="005444BE" w:rsidRDefault="005444BE" w:rsidP="003777BF">
      <w:pPr>
        <w:tabs>
          <w:tab w:val="center" w:pos="4536"/>
          <w:tab w:val="right" w:pos="9072"/>
        </w:tabs>
        <w:rPr>
          <w:rFonts w:ascii="Calibri" w:hAnsi="Calibri" w:cs="Tahoma"/>
          <w:b/>
        </w:rPr>
      </w:pPr>
      <w:bookmarkStart w:id="0" w:name="_GoBack"/>
      <w:bookmarkEnd w:id="0"/>
    </w:p>
    <w:p w:rsidR="003C66AD" w:rsidRDefault="003C66AD">
      <w:pPr>
        <w:tabs>
          <w:tab w:val="center" w:pos="4536"/>
          <w:tab w:val="right" w:pos="9072"/>
        </w:tabs>
        <w:rPr>
          <w:rFonts w:ascii="Calibri" w:hAnsi="Calibri" w:cs="Tahoma"/>
          <w:b/>
        </w:rPr>
      </w:pPr>
    </w:p>
    <w:sectPr w:rsidR="003C66AD" w:rsidSect="003777BF">
      <w:pgSz w:w="16838" w:h="11906" w:orient="landscape" w:code="9"/>
      <w:pgMar w:top="1417" w:right="1417" w:bottom="141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BF"/>
    <w:rsid w:val="000C0CED"/>
    <w:rsid w:val="00215155"/>
    <w:rsid w:val="003777BF"/>
    <w:rsid w:val="003C66AD"/>
    <w:rsid w:val="004C5438"/>
    <w:rsid w:val="00502CC2"/>
    <w:rsid w:val="00543C4B"/>
    <w:rsid w:val="005444BE"/>
    <w:rsid w:val="0078371D"/>
    <w:rsid w:val="009D5950"/>
    <w:rsid w:val="00A83966"/>
    <w:rsid w:val="00D44FAA"/>
    <w:rsid w:val="00EE069E"/>
    <w:rsid w:val="00F1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Szczytno</dc:creator>
  <cp:lastModifiedBy>ug2</cp:lastModifiedBy>
  <cp:revision>8</cp:revision>
  <cp:lastPrinted>2021-10-12T13:05:00Z</cp:lastPrinted>
  <dcterms:created xsi:type="dcterms:W3CDTF">2021-10-08T13:06:00Z</dcterms:created>
  <dcterms:modified xsi:type="dcterms:W3CDTF">2021-11-02T14:26:00Z</dcterms:modified>
</cp:coreProperties>
</file>