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00C0" w14:textId="0D612C66" w:rsidR="003F5139" w:rsidRDefault="00682896">
      <w:pPr>
        <w:pStyle w:val="Standard"/>
        <w:jc w:val="right"/>
        <w:rPr>
          <w:rFonts w:ascii="Arial Narrow" w:eastAsia="Times New Roman" w:hAnsi="Arial Narrow" w:cs="Arial"/>
          <w:b/>
          <w:bCs/>
        </w:rPr>
      </w:pPr>
      <w:r>
        <w:rPr>
          <w:rFonts w:ascii="Arial Narrow" w:eastAsia="Times New Roman" w:hAnsi="Arial Narrow" w:cs="Arial"/>
          <w:b/>
          <w:bCs/>
        </w:rPr>
        <w:t xml:space="preserve">Załącznik nr </w:t>
      </w:r>
      <w:r w:rsidR="000676BE">
        <w:rPr>
          <w:rFonts w:ascii="Arial Narrow" w:eastAsia="Times New Roman" w:hAnsi="Arial Narrow" w:cs="Arial"/>
          <w:b/>
          <w:bCs/>
        </w:rPr>
        <w:t>7</w:t>
      </w:r>
      <w:r>
        <w:rPr>
          <w:rFonts w:ascii="Arial Narrow" w:eastAsia="Times New Roman" w:hAnsi="Arial Narrow" w:cs="Arial"/>
          <w:b/>
          <w:bCs/>
        </w:rPr>
        <w:t xml:space="preserve"> do SWZ</w:t>
      </w:r>
    </w:p>
    <w:p w14:paraId="3CBB9AA5" w14:textId="77777777" w:rsidR="003F5139" w:rsidRDefault="003F5139">
      <w:pPr>
        <w:pStyle w:val="Standard"/>
        <w:jc w:val="right"/>
        <w:rPr>
          <w:rFonts w:ascii="Arial Narrow" w:eastAsia="Times New Roman" w:hAnsi="Arial Narrow" w:cs="Arial"/>
          <w:b/>
          <w:bCs/>
        </w:rPr>
      </w:pPr>
    </w:p>
    <w:p w14:paraId="04287E11" w14:textId="77777777" w:rsidR="003F5139" w:rsidRDefault="003F5139">
      <w:pPr>
        <w:pStyle w:val="Standard"/>
        <w:jc w:val="center"/>
        <w:rPr>
          <w:rFonts w:ascii="Arial Narrow" w:eastAsia="Times New Roman" w:hAnsi="Arial Narrow" w:cs="Arial"/>
          <w:b/>
          <w:bCs/>
        </w:rPr>
      </w:pPr>
    </w:p>
    <w:p w14:paraId="207908A7" w14:textId="4F2262DE" w:rsidR="003F5139" w:rsidRDefault="00682896">
      <w:pPr>
        <w:pStyle w:val="Standard"/>
        <w:jc w:val="center"/>
      </w:pPr>
      <w:r w:rsidRPr="009D141C">
        <w:rPr>
          <w:rFonts w:ascii="Arial Narrow" w:hAnsi="Arial Narrow" w:cs="Calibri"/>
          <w:bCs/>
          <w:lang w:eastAsia="en-US"/>
        </w:rPr>
        <w:t>UMOWA Nr</w:t>
      </w:r>
      <w:r>
        <w:rPr>
          <w:rFonts w:ascii="Arial Narrow" w:hAnsi="Arial Narrow" w:cs="Calibri"/>
          <w:b/>
          <w:lang w:eastAsia="en-US"/>
        </w:rPr>
        <w:t xml:space="preserve"> </w:t>
      </w:r>
      <w:r w:rsidR="006A56A2">
        <w:rPr>
          <w:rFonts w:ascii="Arial Narrow" w:hAnsi="Arial Narrow" w:cs="Calibri"/>
          <w:bCs/>
          <w:lang w:eastAsia="en-US"/>
        </w:rPr>
        <w:t>ZP.271.3.2022.</w:t>
      </w:r>
      <w:r w:rsidR="007D20B5">
        <w:rPr>
          <w:rFonts w:ascii="Arial Narrow" w:hAnsi="Arial Narrow" w:cs="Calibri"/>
          <w:bCs/>
          <w:lang w:eastAsia="en-US"/>
        </w:rPr>
        <w:t>MB</w:t>
      </w:r>
    </w:p>
    <w:p w14:paraId="5E4DA42A" w14:textId="77777777" w:rsidR="003F5139" w:rsidRDefault="003F5139">
      <w:pPr>
        <w:pStyle w:val="Standard"/>
        <w:jc w:val="center"/>
        <w:rPr>
          <w:rFonts w:ascii="Arial Narrow" w:hAnsi="Arial Narrow" w:cs="Calibri"/>
          <w:b/>
          <w:lang w:eastAsia="en-US"/>
        </w:rPr>
      </w:pPr>
    </w:p>
    <w:p w14:paraId="639FD39F" w14:textId="57E56A08" w:rsidR="003F5139" w:rsidRDefault="00682896">
      <w:pPr>
        <w:pStyle w:val="Standard"/>
        <w:tabs>
          <w:tab w:val="left" w:pos="0"/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Zawarta w dniu ……</w:t>
      </w:r>
      <w:r w:rsidR="001A53B1">
        <w:rPr>
          <w:rFonts w:ascii="Arial Narrow" w:hAnsi="Arial Narrow" w:cs="Calibri"/>
          <w:bCs/>
          <w:lang w:eastAsia="en-US"/>
        </w:rPr>
        <w:t>…..</w:t>
      </w:r>
      <w:r>
        <w:rPr>
          <w:rFonts w:ascii="Arial Narrow" w:hAnsi="Arial Narrow" w:cs="Calibri"/>
          <w:bCs/>
          <w:lang w:eastAsia="en-US"/>
        </w:rPr>
        <w:t>…...202</w:t>
      </w:r>
      <w:r w:rsidR="00F96E7E">
        <w:rPr>
          <w:rFonts w:ascii="Arial Narrow" w:hAnsi="Arial Narrow" w:cs="Calibri"/>
          <w:bCs/>
          <w:lang w:eastAsia="en-US"/>
        </w:rPr>
        <w:t>2</w:t>
      </w:r>
      <w:r>
        <w:rPr>
          <w:rFonts w:ascii="Arial Narrow" w:hAnsi="Arial Narrow" w:cs="Calibri"/>
          <w:bCs/>
          <w:lang w:eastAsia="en-US"/>
        </w:rPr>
        <w:t xml:space="preserve"> r. roku pomiędzy:</w:t>
      </w:r>
    </w:p>
    <w:p w14:paraId="058657FA" w14:textId="77777777" w:rsidR="003F5139" w:rsidRDefault="00682896">
      <w:pPr>
        <w:pStyle w:val="Standard"/>
        <w:tabs>
          <w:tab w:val="right" w:pos="72"/>
        </w:tabs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Gminą Rewal zwaną dalej Zamawiającym reprezentowanym przez:</w:t>
      </w:r>
    </w:p>
    <w:p w14:paraId="0DE9C3CD" w14:textId="77777777" w:rsidR="003F5139" w:rsidRDefault="00682896">
      <w:pPr>
        <w:pStyle w:val="Standard"/>
        <w:widowControl w:val="0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Wójta Gminy Rewal Konstantego Tomasza Oświęcimskiego</w:t>
      </w:r>
    </w:p>
    <w:p w14:paraId="5C0948DE" w14:textId="77777777" w:rsidR="003F5139" w:rsidRDefault="00682896">
      <w:pPr>
        <w:pStyle w:val="Standard"/>
        <w:widowControl w:val="0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przy kontrasygnacie Skarbnika - Beaty </w:t>
      </w:r>
      <w:proofErr w:type="spellStart"/>
      <w:r>
        <w:rPr>
          <w:rFonts w:ascii="Arial Narrow" w:hAnsi="Arial Narrow" w:cs="Calibri"/>
          <w:lang w:eastAsia="en-US"/>
        </w:rPr>
        <w:t>Żoły</w:t>
      </w:r>
      <w:proofErr w:type="spellEnd"/>
    </w:p>
    <w:p w14:paraId="6B3D4BBB" w14:textId="77777777" w:rsidR="003F5139" w:rsidRDefault="00682896">
      <w:pPr>
        <w:pStyle w:val="Standard"/>
        <w:keepNext/>
        <w:jc w:val="both"/>
        <w:outlineLvl w:val="2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a</w:t>
      </w:r>
    </w:p>
    <w:p w14:paraId="298F3208" w14:textId="72E0C348" w:rsidR="003F5139" w:rsidRPr="001A53B1" w:rsidRDefault="00682896">
      <w:pPr>
        <w:pStyle w:val="Standard"/>
        <w:jc w:val="both"/>
        <w:rPr>
          <w:rFonts w:ascii="Arial Narrow" w:hAnsi="Arial Narrow" w:cs="Calibri"/>
          <w:bCs/>
          <w:lang w:eastAsia="en-US"/>
        </w:rPr>
      </w:pPr>
      <w:r w:rsidRPr="001A53B1">
        <w:rPr>
          <w:rFonts w:ascii="Arial Narrow" w:hAnsi="Arial Narrow" w:cs="Calibri"/>
          <w:bCs/>
          <w:lang w:eastAsia="en-US"/>
        </w:rPr>
        <w:t>……</w:t>
      </w:r>
      <w:r w:rsidR="001A53B1" w:rsidRPr="001A53B1">
        <w:rPr>
          <w:rFonts w:ascii="Arial Narrow" w:hAnsi="Arial Narrow" w:cs="Calibri"/>
          <w:bCs/>
          <w:lang w:eastAsia="en-US"/>
        </w:rPr>
        <w:t>………………………….</w:t>
      </w:r>
      <w:r w:rsidRPr="001A53B1">
        <w:rPr>
          <w:rFonts w:ascii="Arial Narrow" w:hAnsi="Arial Narrow" w:cs="Calibri"/>
          <w:bCs/>
          <w:lang w:eastAsia="en-US"/>
        </w:rPr>
        <w:t>….</w:t>
      </w:r>
    </w:p>
    <w:p w14:paraId="757F225D" w14:textId="77777777" w:rsidR="003F5139" w:rsidRDefault="00682896">
      <w:pPr>
        <w:pStyle w:val="Standard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zwanym dalej Wykonawcą.</w:t>
      </w:r>
    </w:p>
    <w:p w14:paraId="2956323D" w14:textId="77777777" w:rsidR="003F5139" w:rsidRDefault="00682896">
      <w:pPr>
        <w:pStyle w:val="Standard"/>
        <w:tabs>
          <w:tab w:val="right" w:pos="72"/>
          <w:tab w:val="right" w:pos="6840"/>
        </w:tabs>
        <w:spacing w:after="200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 </w:t>
      </w:r>
    </w:p>
    <w:p w14:paraId="6AD209BA" w14:textId="0FAA7797" w:rsidR="003F5139" w:rsidRPr="001A53B1" w:rsidRDefault="00682896">
      <w:pPr>
        <w:pStyle w:val="Standard"/>
        <w:jc w:val="both"/>
        <w:rPr>
          <w:rFonts w:ascii="Arial Narrow" w:hAnsi="Arial Narrow"/>
        </w:rPr>
      </w:pPr>
      <w:r>
        <w:rPr>
          <w:rFonts w:ascii="Arial Narrow" w:eastAsia="Times New Roman" w:hAnsi="Arial Narrow" w:cs="Calibri"/>
          <w:bCs/>
        </w:rPr>
        <w:t xml:space="preserve">W wyniku przeprowadzonego zgodnie z </w:t>
      </w:r>
      <w:r>
        <w:rPr>
          <w:rFonts w:ascii="Arial Narrow" w:hAnsi="Arial Narrow" w:cs="Calibri"/>
        </w:rPr>
        <w:t>ustawą Prawo zamówień publicznych z dnia 11 września 2019 r. (</w:t>
      </w:r>
      <w:r w:rsidR="000676BE" w:rsidRPr="00D607E0">
        <w:rPr>
          <w:rFonts w:ascii="Arial Narrow" w:hAnsi="Arial Narrow"/>
        </w:rPr>
        <w:t>Dz. U. z 2021 r. poz. 1129</w:t>
      </w:r>
      <w:r w:rsidR="008D261A">
        <w:rPr>
          <w:rFonts w:ascii="Arial Narrow" w:hAnsi="Arial Narrow"/>
        </w:rPr>
        <w:t xml:space="preserve"> z </w:t>
      </w:r>
      <w:proofErr w:type="spellStart"/>
      <w:r w:rsidR="008D261A">
        <w:rPr>
          <w:rFonts w:ascii="Arial Narrow" w:hAnsi="Arial Narrow"/>
        </w:rPr>
        <w:t>późn</w:t>
      </w:r>
      <w:proofErr w:type="spellEnd"/>
      <w:r w:rsidR="008D261A">
        <w:rPr>
          <w:rFonts w:ascii="Arial Narrow" w:hAnsi="Arial Narrow"/>
        </w:rPr>
        <w:t>. zm.</w:t>
      </w:r>
      <w:r>
        <w:rPr>
          <w:rFonts w:ascii="Arial Narrow" w:hAnsi="Arial Narrow" w:cs="Calibri"/>
        </w:rPr>
        <w:t xml:space="preserve">) </w:t>
      </w:r>
      <w:r>
        <w:rPr>
          <w:rFonts w:ascii="Arial Narrow" w:eastAsia="Times New Roman" w:hAnsi="Arial Narrow" w:cs="Calibri"/>
          <w:bCs/>
        </w:rPr>
        <w:t xml:space="preserve">postępowania przetargowego, na </w:t>
      </w:r>
      <w:r>
        <w:rPr>
          <w:rFonts w:ascii="Arial Narrow" w:hAnsi="Arial Narrow" w:cs="Calibri"/>
        </w:rPr>
        <w:t xml:space="preserve">wykonanie usługi </w:t>
      </w:r>
      <w:r w:rsidR="001A53B1">
        <w:rPr>
          <w:rFonts w:ascii="Arial Narrow" w:hAnsi="Arial Narrow" w:cs="Calibri"/>
        </w:rPr>
        <w:t xml:space="preserve">pn. </w:t>
      </w:r>
      <w:r w:rsidR="001A53B1" w:rsidRPr="001A53B1">
        <w:rPr>
          <w:rFonts w:ascii="Arial Narrow" w:hAnsi="Arial Narrow"/>
        </w:rPr>
        <w:t>„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Zapewnienie obsługi ratowniczej na </w:t>
      </w:r>
      <w:r w:rsidR="00D73F39">
        <w:rPr>
          <w:rFonts w:ascii="Arial Narrow" w:eastAsia="Times New Roman" w:hAnsi="Arial Narrow" w:cs="Arial"/>
          <w:i/>
          <w:iCs/>
          <w:color w:val="000000"/>
        </w:rPr>
        <w:t>kąpieliskach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 strzeżonych Gminy Rewal, podczas sezon</w:t>
      </w:r>
      <w:r w:rsidR="00BE4762">
        <w:rPr>
          <w:rFonts w:ascii="Arial Narrow" w:eastAsia="Times New Roman" w:hAnsi="Arial Narrow" w:cs="Arial"/>
          <w:i/>
          <w:iCs/>
          <w:color w:val="000000"/>
        </w:rPr>
        <w:t>ów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 letni</w:t>
      </w:r>
      <w:r w:rsidR="00BE4762">
        <w:rPr>
          <w:rFonts w:ascii="Arial Narrow" w:eastAsia="Times New Roman" w:hAnsi="Arial Narrow" w:cs="Arial"/>
          <w:i/>
          <w:iCs/>
          <w:color w:val="000000"/>
        </w:rPr>
        <w:t>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 w </w:t>
      </w:r>
      <w:r w:rsidR="000676BE">
        <w:rPr>
          <w:rFonts w:ascii="Arial Narrow" w:eastAsia="Times New Roman" w:hAnsi="Arial Narrow" w:cs="Arial"/>
          <w:i/>
          <w:iCs/>
          <w:color w:val="000000"/>
        </w:rPr>
        <w:t>latach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 xml:space="preserve"> 202</w:t>
      </w:r>
      <w:r w:rsidR="000676BE">
        <w:rPr>
          <w:rFonts w:ascii="Arial Narrow" w:eastAsia="Times New Roman" w:hAnsi="Arial Narrow" w:cs="Arial"/>
          <w:i/>
          <w:iCs/>
          <w:color w:val="000000"/>
        </w:rPr>
        <w:t>2 – 2023</w:t>
      </w:r>
      <w:r w:rsidR="001A53B1" w:rsidRPr="001A53B1">
        <w:rPr>
          <w:rFonts w:ascii="Arial Narrow" w:eastAsia="Times New Roman" w:hAnsi="Arial Narrow" w:cs="Arial"/>
          <w:i/>
          <w:iCs/>
          <w:color w:val="000000"/>
        </w:rPr>
        <w:t>, wraz z zapewnieniem zakwaterowania”</w:t>
      </w:r>
      <w:r w:rsidR="001A53B1" w:rsidRPr="001A53B1">
        <w:rPr>
          <w:rFonts w:ascii="Arial Narrow" w:hAnsi="Arial Narrow" w:cs="Calibri"/>
          <w:lang w:eastAsia="en-US"/>
        </w:rPr>
        <w:t xml:space="preserve"> </w:t>
      </w:r>
      <w:r w:rsidRPr="001A53B1">
        <w:rPr>
          <w:rFonts w:ascii="Arial Narrow" w:eastAsia="Times New Roman" w:hAnsi="Arial Narrow" w:cs="Calibri"/>
          <w:bCs/>
        </w:rPr>
        <w:t>w trybie przetargu nieograniczonego została zawarta następującą umowa.</w:t>
      </w:r>
    </w:p>
    <w:p w14:paraId="4AB7E968" w14:textId="77777777" w:rsidR="003F5139" w:rsidRPr="001A53B1" w:rsidRDefault="00682896" w:rsidP="001A53B1">
      <w:pPr>
        <w:pStyle w:val="Standard"/>
        <w:tabs>
          <w:tab w:val="left" w:pos="0"/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alibri"/>
          <w:bCs/>
          <w:lang w:eastAsia="en-US"/>
        </w:rPr>
      </w:pP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</w:r>
      <w:r w:rsidRPr="001A53B1">
        <w:rPr>
          <w:rFonts w:ascii="Arial Narrow" w:hAnsi="Arial Narrow" w:cs="Calibri"/>
          <w:bCs/>
          <w:lang w:eastAsia="en-US"/>
        </w:rPr>
        <w:tab/>
        <w:t>§ 1</w:t>
      </w:r>
    </w:p>
    <w:p w14:paraId="6969D176" w14:textId="2415B7CD" w:rsidR="001A53B1" w:rsidRPr="001A53B1" w:rsidRDefault="00682896" w:rsidP="001A53B1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left="363" w:hanging="357"/>
        <w:jc w:val="both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</w:pPr>
      <w:r w:rsidRPr="001A53B1">
        <w:rPr>
          <w:rFonts w:ascii="Arial Narrow" w:hAnsi="Arial Narrow"/>
          <w:sz w:val="24"/>
          <w:szCs w:val="24"/>
        </w:rPr>
        <w:t>Zamawiający zamawia i zleca, a Wykonawca przyjmuje i zobowiązuje się wykonać usługę</w:t>
      </w:r>
      <w:r w:rsidR="001A53B1" w:rsidRPr="001A53B1">
        <w:rPr>
          <w:rFonts w:ascii="Arial Narrow" w:hAnsi="Arial Narrow"/>
          <w:sz w:val="24"/>
          <w:szCs w:val="24"/>
        </w:rPr>
        <w:t xml:space="preserve"> pn. „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Zapewnienie obsługi ratowniczej na </w:t>
      </w:r>
      <w:r w:rsidR="00D73F39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kąpieliskach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strzeżonych Gminy Rewal, podczas sezonu letniego w </w:t>
      </w:r>
      <w:r w:rsidR="000676BE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latach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 xml:space="preserve"> 202</w:t>
      </w:r>
      <w:r w:rsidR="000676BE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2 – 2023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  <w:t>, wraz z zapewnieniem zakwaterowania</w:t>
      </w:r>
      <w:r w:rsidR="001A53B1" w:rsidRPr="001A53B1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”</w:t>
      </w:r>
      <w:r w:rsidRPr="001A53B1">
        <w:rPr>
          <w:rFonts w:ascii="Arial Narrow" w:hAnsi="Arial Narrow" w:cs="Calibri"/>
          <w:sz w:val="24"/>
          <w:szCs w:val="24"/>
        </w:rPr>
        <w:t xml:space="preserve"> </w:t>
      </w:r>
      <w:r w:rsidR="001A53B1">
        <w:rPr>
          <w:rFonts w:ascii="Arial Narrow" w:hAnsi="Arial Narrow" w:cs="Calibri"/>
          <w:sz w:val="24"/>
          <w:szCs w:val="24"/>
        </w:rPr>
        <w:t>.</w:t>
      </w:r>
    </w:p>
    <w:p w14:paraId="0C820736" w14:textId="061C3D81" w:rsidR="003F5139" w:rsidRPr="001A53B1" w:rsidRDefault="001A53B1" w:rsidP="001A53B1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spacing w:after="0" w:line="240" w:lineRule="auto"/>
        <w:ind w:left="363" w:hanging="357"/>
        <w:jc w:val="both"/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 Narrow" w:hAnsi="Arial Narrow" w:cs="Calibri"/>
          <w:sz w:val="24"/>
          <w:szCs w:val="24"/>
        </w:rPr>
        <w:t xml:space="preserve">Przedmiot zamówienia obejmuje </w:t>
      </w:r>
      <w:r w:rsidR="00682896" w:rsidRPr="001A53B1">
        <w:rPr>
          <w:rFonts w:ascii="Arial Narrow" w:hAnsi="Arial Narrow" w:cs="Calibri"/>
          <w:sz w:val="24"/>
          <w:szCs w:val="24"/>
        </w:rPr>
        <w:t>organiz</w:t>
      </w:r>
      <w:r>
        <w:rPr>
          <w:rFonts w:ascii="Arial Narrow" w:hAnsi="Arial Narrow" w:cs="Calibri"/>
          <w:sz w:val="24"/>
          <w:szCs w:val="24"/>
        </w:rPr>
        <w:t>ację</w:t>
      </w:r>
      <w:r w:rsidR="00682896" w:rsidRPr="001A53B1">
        <w:rPr>
          <w:rFonts w:ascii="Arial Narrow" w:hAnsi="Arial Narrow" w:cs="Calibri"/>
          <w:sz w:val="24"/>
          <w:szCs w:val="24"/>
        </w:rPr>
        <w:t xml:space="preserve"> kąpielisk strzeżonych i zapewnienia kadry ratowniczej oraz nadzoru nad jej pracą wraz z zapewnieniem zakwaterowania ratowników, w Gminie Rewal, </w:t>
      </w:r>
      <w:r>
        <w:rPr>
          <w:rFonts w:ascii="Arial Narrow" w:hAnsi="Arial Narrow" w:cs="Calibri"/>
          <w:sz w:val="24"/>
          <w:szCs w:val="24"/>
        </w:rPr>
        <w:br/>
      </w:r>
      <w:r w:rsidR="00682896" w:rsidRPr="001A53B1">
        <w:rPr>
          <w:rFonts w:ascii="Arial Narrow" w:hAnsi="Arial Narrow" w:cs="Calibri"/>
          <w:sz w:val="24"/>
          <w:szCs w:val="24"/>
        </w:rPr>
        <w:t>w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682896" w:rsidRPr="001A53B1">
        <w:rPr>
          <w:rFonts w:ascii="Arial Narrow" w:hAnsi="Arial Narrow" w:cs="Calibri"/>
          <w:sz w:val="24"/>
          <w:szCs w:val="24"/>
        </w:rPr>
        <w:t>miejscowościach:</w:t>
      </w:r>
    </w:p>
    <w:p w14:paraId="735B6095" w14:textId="77777777" w:rsidR="003F5139" w:rsidRPr="001A53B1" w:rsidRDefault="00682896" w:rsidP="001A53B1">
      <w:pPr>
        <w:pStyle w:val="Standard"/>
        <w:ind w:left="357"/>
        <w:jc w:val="both"/>
        <w:rPr>
          <w:rFonts w:ascii="Arial Narrow" w:hAnsi="Arial Narrow" w:cs="Calibri"/>
          <w:lang w:eastAsia="en-US"/>
        </w:rPr>
      </w:pPr>
      <w:r w:rsidRPr="001A53B1">
        <w:rPr>
          <w:rFonts w:ascii="Arial Narrow" w:hAnsi="Arial Narrow" w:cs="Calibri"/>
          <w:lang w:eastAsia="en-US"/>
        </w:rPr>
        <w:t>a) …………………. – wieże ratownicze szt. ….. – obsługa ratownicza – ….. ratowników,</w:t>
      </w:r>
    </w:p>
    <w:p w14:paraId="1395164A" w14:textId="77777777" w:rsidR="003F5139" w:rsidRPr="001A53B1" w:rsidRDefault="00682896" w:rsidP="001A53B1">
      <w:pPr>
        <w:pStyle w:val="Standard"/>
        <w:keepNext/>
        <w:widowControl w:val="0"/>
        <w:tabs>
          <w:tab w:val="right" w:pos="429"/>
        </w:tabs>
        <w:ind w:left="357"/>
        <w:jc w:val="both"/>
        <w:outlineLvl w:val="2"/>
        <w:rPr>
          <w:rFonts w:ascii="Arial Narrow" w:hAnsi="Arial Narrow" w:cs="Calibri"/>
          <w:lang w:eastAsia="en-US"/>
        </w:rPr>
      </w:pPr>
      <w:r w:rsidRPr="001A53B1">
        <w:rPr>
          <w:rFonts w:ascii="Arial Narrow" w:hAnsi="Arial Narrow" w:cs="Calibri"/>
          <w:lang w:eastAsia="en-US"/>
        </w:rPr>
        <w:t>b) …………………. – wieże ratownicze szt. ….. – obsługa ratownicza – ….. ratowników</w:t>
      </w:r>
    </w:p>
    <w:p w14:paraId="1B3C765A" w14:textId="5F5A3672" w:rsidR="001A53B1" w:rsidRPr="00F8659A" w:rsidRDefault="00682896" w:rsidP="00F8659A">
      <w:pPr>
        <w:pStyle w:val="Standard"/>
        <w:keepNext/>
        <w:widowControl w:val="0"/>
        <w:tabs>
          <w:tab w:val="right" w:pos="429"/>
        </w:tabs>
        <w:ind w:left="357"/>
        <w:jc w:val="both"/>
        <w:outlineLvl w:val="2"/>
        <w:rPr>
          <w:rFonts w:ascii="Arial Narrow" w:hAnsi="Arial Narrow" w:cs="Calibri"/>
          <w:lang w:eastAsia="en-US"/>
        </w:rPr>
      </w:pPr>
      <w:r w:rsidRPr="001A53B1">
        <w:rPr>
          <w:rFonts w:ascii="Arial Narrow" w:hAnsi="Arial Narrow" w:cs="Calibri"/>
          <w:lang w:eastAsia="en-US"/>
        </w:rPr>
        <w:t xml:space="preserve">c) </w:t>
      </w:r>
      <w:r w:rsidRPr="00F8659A">
        <w:rPr>
          <w:rFonts w:ascii="Arial Narrow" w:hAnsi="Arial Narrow" w:cs="Calibri"/>
          <w:lang w:eastAsia="en-US"/>
        </w:rPr>
        <w:t>………………….</w:t>
      </w:r>
    </w:p>
    <w:p w14:paraId="2E78EC61" w14:textId="77777777" w:rsidR="00F8659A" w:rsidRPr="00F8659A" w:rsidRDefault="00F8659A">
      <w:pPr>
        <w:pStyle w:val="Akapitzlist"/>
        <w:keepNext/>
        <w:widowControl w:val="0"/>
        <w:numPr>
          <w:ilvl w:val="0"/>
          <w:numId w:val="6"/>
        </w:numPr>
        <w:tabs>
          <w:tab w:val="right" w:pos="429"/>
          <w:tab w:val="right" w:pos="2430"/>
        </w:tabs>
        <w:spacing w:after="0" w:line="240" w:lineRule="auto"/>
        <w:jc w:val="both"/>
        <w:outlineLvl w:val="2"/>
        <w:rPr>
          <w:rFonts w:ascii="Arial Narrow" w:hAnsi="Arial Narrow" w:cs="Calibri"/>
          <w:vanish/>
          <w:sz w:val="24"/>
          <w:szCs w:val="24"/>
        </w:rPr>
      </w:pPr>
    </w:p>
    <w:p w14:paraId="5C7D4CF4" w14:textId="77777777" w:rsidR="00F8659A" w:rsidRPr="00F8659A" w:rsidRDefault="00F8659A">
      <w:pPr>
        <w:pStyle w:val="Akapitzlist"/>
        <w:keepNext/>
        <w:widowControl w:val="0"/>
        <w:numPr>
          <w:ilvl w:val="0"/>
          <w:numId w:val="6"/>
        </w:numPr>
        <w:tabs>
          <w:tab w:val="right" w:pos="429"/>
          <w:tab w:val="right" w:pos="2430"/>
        </w:tabs>
        <w:spacing w:after="0" w:line="240" w:lineRule="auto"/>
        <w:jc w:val="both"/>
        <w:outlineLvl w:val="2"/>
        <w:rPr>
          <w:rFonts w:ascii="Arial Narrow" w:hAnsi="Arial Narrow" w:cs="Calibri"/>
          <w:vanish/>
          <w:sz w:val="24"/>
          <w:szCs w:val="24"/>
        </w:rPr>
      </w:pPr>
    </w:p>
    <w:p w14:paraId="14EAFAE8" w14:textId="1A5EE96B" w:rsidR="00F8659A" w:rsidRPr="00F8659A" w:rsidRDefault="00F8659A" w:rsidP="00F8659A">
      <w:pPr>
        <w:pStyle w:val="Standard"/>
        <w:keepNext/>
        <w:widowControl w:val="0"/>
        <w:numPr>
          <w:ilvl w:val="0"/>
          <w:numId w:val="6"/>
        </w:numPr>
        <w:tabs>
          <w:tab w:val="right" w:pos="429"/>
          <w:tab w:val="right" w:pos="2430"/>
        </w:tabs>
        <w:jc w:val="both"/>
        <w:outlineLvl w:val="2"/>
        <w:rPr>
          <w:rFonts w:ascii="Arial Narrow" w:hAnsi="Arial Narrow" w:cs="Calibri"/>
          <w:lang w:eastAsia="en-US"/>
        </w:rPr>
      </w:pPr>
      <w:r w:rsidRPr="00F8659A">
        <w:rPr>
          <w:rFonts w:ascii="Arial Narrow" w:hAnsi="Arial Narrow" w:cs="Calibri"/>
          <w:lang w:eastAsia="en-US"/>
        </w:rPr>
        <w:t>Szczegółowy zakres przedmiotu umowy wraz z obowiązkami Wykonawcy znajduje się w Specyfikacji Warunków Zamówienia, stanowiący załącznik nr 2 do umowy, będący jej integralną częścią.</w:t>
      </w:r>
    </w:p>
    <w:p w14:paraId="275C281A" w14:textId="007F8580" w:rsidR="00F8659A" w:rsidRPr="00F8659A" w:rsidRDefault="00F8659A" w:rsidP="00F8659A">
      <w:pPr>
        <w:pStyle w:val="Standard"/>
        <w:keepNext/>
        <w:widowControl w:val="0"/>
        <w:numPr>
          <w:ilvl w:val="0"/>
          <w:numId w:val="6"/>
        </w:numPr>
        <w:tabs>
          <w:tab w:val="right" w:pos="2430"/>
        </w:tabs>
        <w:jc w:val="both"/>
        <w:outlineLvl w:val="2"/>
        <w:rPr>
          <w:rFonts w:ascii="Arial Narrow" w:hAnsi="Arial Narrow" w:cs="Calibri"/>
          <w:lang w:eastAsia="en-US"/>
        </w:rPr>
      </w:pPr>
      <w:r w:rsidRPr="001A53B1">
        <w:rPr>
          <w:rFonts w:ascii="Arial Narrow" w:hAnsi="Arial Narrow" w:cs="Calibri"/>
          <w:lang w:eastAsia="en-US"/>
        </w:rPr>
        <w:t xml:space="preserve">Wykonawca zobowiązuje się zapoznać każdorazowo z lokalizacją oraz granicami kąpielisk, o których mowa w ust. </w:t>
      </w:r>
      <w:r>
        <w:rPr>
          <w:rFonts w:ascii="Arial Narrow" w:hAnsi="Arial Narrow" w:cs="Calibri"/>
          <w:lang w:eastAsia="en-US"/>
        </w:rPr>
        <w:t>2</w:t>
      </w:r>
      <w:r w:rsidRPr="001A53B1">
        <w:rPr>
          <w:rFonts w:ascii="Arial Narrow" w:hAnsi="Arial Narrow" w:cs="Calibri"/>
          <w:lang w:eastAsia="en-US"/>
        </w:rPr>
        <w:t>, zgodnie z uchwałą</w:t>
      </w:r>
      <w:r>
        <w:rPr>
          <w:rFonts w:ascii="Arial Narrow" w:hAnsi="Arial Narrow" w:cs="Calibri"/>
          <w:lang w:eastAsia="en-US"/>
        </w:rPr>
        <w:t xml:space="preserve"> Rady Gminy Rewal i dostosować w tym zakresie przedmiot wykonywanej usługi.</w:t>
      </w:r>
    </w:p>
    <w:p w14:paraId="5CC4B4F3" w14:textId="3E76737B" w:rsidR="003F5139" w:rsidRPr="00D854A6" w:rsidRDefault="00682896" w:rsidP="00D854A6">
      <w:pPr>
        <w:pStyle w:val="Standard"/>
        <w:keepNext/>
        <w:widowControl w:val="0"/>
        <w:numPr>
          <w:ilvl w:val="0"/>
          <w:numId w:val="6"/>
        </w:numPr>
        <w:tabs>
          <w:tab w:val="right" w:pos="429"/>
          <w:tab w:val="right" w:pos="783"/>
        </w:tabs>
        <w:ind w:hanging="357"/>
        <w:jc w:val="both"/>
        <w:outlineLvl w:val="2"/>
        <w:rPr>
          <w:rFonts w:ascii="Arial Narrow" w:hAnsi="Arial Narrow"/>
        </w:rPr>
      </w:pPr>
      <w:r>
        <w:rPr>
          <w:rFonts w:ascii="Arial Narrow" w:hAnsi="Arial Narrow" w:cs="Calibri"/>
          <w:lang w:eastAsia="en-US"/>
        </w:rPr>
        <w:t>Kąpieliska strzeżone zostaną zabezpieczone przez Wykonawcę w sprzęt ratowniczy określony w §</w:t>
      </w:r>
      <w:r w:rsidR="00B87FF5">
        <w:rPr>
          <w:rFonts w:ascii="Arial Narrow" w:hAnsi="Arial Narrow" w:cs="Calibri"/>
          <w:lang w:eastAsia="en-US"/>
        </w:rPr>
        <w:t xml:space="preserve"> </w:t>
      </w:r>
      <w:r>
        <w:rPr>
          <w:rFonts w:ascii="Arial Narrow" w:hAnsi="Arial Narrow" w:cs="Calibri"/>
          <w:lang w:eastAsia="en-US"/>
        </w:rPr>
        <w:t xml:space="preserve">2 ust. 1 </w:t>
      </w:r>
      <w:r w:rsidR="00B87FF5">
        <w:rPr>
          <w:rFonts w:ascii="Arial Narrow" w:hAnsi="Arial Narrow" w:cs="Calibri"/>
          <w:lang w:eastAsia="en-US"/>
        </w:rPr>
        <w:t xml:space="preserve">oraz § </w:t>
      </w:r>
      <w:r>
        <w:rPr>
          <w:rFonts w:ascii="Arial Narrow" w:hAnsi="Arial Narrow" w:cs="Calibri"/>
          <w:lang w:eastAsia="en-US"/>
        </w:rPr>
        <w:t xml:space="preserve">3 Rozporządzenia Ministra Spraw Wewnętrznych z </w:t>
      </w:r>
      <w:r>
        <w:rPr>
          <w:rFonts w:ascii="Arial Narrow" w:hAnsi="Arial Narrow" w:cs="Calibri"/>
          <w:iCs/>
          <w:lang w:eastAsia="en-US"/>
        </w:rPr>
        <w:t>dnia</w:t>
      </w:r>
      <w:r>
        <w:rPr>
          <w:rFonts w:ascii="Arial Narrow" w:hAnsi="Arial Narrow" w:cs="Calibri"/>
          <w:lang w:eastAsia="en-US"/>
        </w:rPr>
        <w:t xml:space="preserve"> 27 lutego 2012 r. w sprawie wymagań dotyczących </w:t>
      </w:r>
      <w:r w:rsidR="00D854A6">
        <w:rPr>
          <w:rFonts w:ascii="Arial Narrow" w:hAnsi="Arial Narrow" w:cs="Calibri"/>
          <w:lang w:eastAsia="en-US"/>
        </w:rPr>
        <w:t xml:space="preserve">wyposażenia wyznaczonych </w:t>
      </w:r>
      <w:r w:rsidR="00D854A6">
        <w:rPr>
          <w:rFonts w:ascii="Arial Narrow" w:hAnsi="Arial Narrow" w:cs="Calibri"/>
          <w:iCs/>
          <w:lang w:eastAsia="en-US"/>
        </w:rPr>
        <w:t>obszarów wodnych</w:t>
      </w:r>
      <w:r w:rsidR="00D854A6">
        <w:rPr>
          <w:rFonts w:ascii="Arial Narrow" w:hAnsi="Arial Narrow" w:cs="Calibri"/>
          <w:lang w:eastAsia="en-US"/>
        </w:rPr>
        <w:t xml:space="preserve"> w sprzęt ratunkowy i pomocniczy, urządzenia sygnalizacyjne i ostrzegawcze oraz sprzęt medyczny, leki i artykuły sanitarne (dz. u. z 2012 r., </w:t>
      </w:r>
      <w:r w:rsidR="00D854A6" w:rsidRPr="00D854A6">
        <w:rPr>
          <w:rFonts w:ascii="Arial Narrow" w:hAnsi="Arial Narrow" w:cs="Calibri"/>
          <w:lang w:eastAsia="en-US"/>
        </w:rPr>
        <w:t xml:space="preserve">poz. 261 </w:t>
      </w:r>
      <w:r w:rsidR="00D854A6" w:rsidRPr="00D854A6">
        <w:rPr>
          <w:rFonts w:ascii="Arial Narrow" w:hAnsi="Arial Narrow" w:cs="Tahoma"/>
        </w:rPr>
        <w:t xml:space="preserve">z </w:t>
      </w:r>
      <w:proofErr w:type="spellStart"/>
      <w:r w:rsidR="00D854A6" w:rsidRPr="00D854A6">
        <w:rPr>
          <w:rFonts w:ascii="Arial Narrow" w:hAnsi="Arial Narrow" w:cs="Tahoma"/>
        </w:rPr>
        <w:t>późn</w:t>
      </w:r>
      <w:proofErr w:type="spellEnd"/>
      <w:r w:rsidR="00D854A6" w:rsidRPr="00D854A6">
        <w:rPr>
          <w:rFonts w:ascii="Arial Narrow" w:hAnsi="Arial Narrow" w:cs="Tahoma"/>
        </w:rPr>
        <w:t>. zm.</w:t>
      </w:r>
      <w:r w:rsidR="00D854A6" w:rsidRPr="00D854A6">
        <w:rPr>
          <w:rFonts w:ascii="Arial Narrow" w:hAnsi="Arial Narrow" w:cs="Calibri"/>
          <w:lang w:eastAsia="en-US"/>
        </w:rPr>
        <w:t>) przy dodatkowych założeniach:</w:t>
      </w:r>
    </w:p>
    <w:p w14:paraId="3A2F96D2" w14:textId="1C9D7A1D" w:rsidR="00D854A6" w:rsidRPr="00D854A6" w:rsidRDefault="00D854A6" w:rsidP="00D854A6">
      <w:pPr>
        <w:pStyle w:val="Standard"/>
        <w:keepNext/>
        <w:widowControl w:val="0"/>
        <w:numPr>
          <w:ilvl w:val="1"/>
          <w:numId w:val="6"/>
        </w:numPr>
        <w:tabs>
          <w:tab w:val="right" w:pos="72"/>
          <w:tab w:val="right" w:pos="2073"/>
        </w:tabs>
        <w:ind w:hanging="357"/>
        <w:jc w:val="both"/>
        <w:outlineLvl w:val="2"/>
        <w:rPr>
          <w:rFonts w:ascii="Arial Narrow" w:eastAsia="Times New Roman" w:hAnsi="Arial Narrow" w:cs="Calibri"/>
        </w:rPr>
      </w:pPr>
      <w:r w:rsidRPr="00D854A6">
        <w:rPr>
          <w:rFonts w:ascii="Arial Narrow" w:eastAsia="Times New Roman" w:hAnsi="Arial Narrow" w:cs="Calibri"/>
        </w:rPr>
        <w:t xml:space="preserve">wykonawca zapewni jednostki pływające </w:t>
      </w:r>
      <w:r w:rsidR="00E5677F">
        <w:rPr>
          <w:rFonts w:ascii="Arial Narrow" w:eastAsia="Times New Roman" w:hAnsi="Arial Narrow" w:cs="Calibri"/>
        </w:rPr>
        <w:t xml:space="preserve">w ilości </w:t>
      </w:r>
      <w:r w:rsidRPr="00D854A6">
        <w:rPr>
          <w:rFonts w:ascii="Arial Narrow" w:eastAsia="Times New Roman" w:hAnsi="Arial Narrow" w:cs="Calibri"/>
        </w:rPr>
        <w:t>zgodn</w:t>
      </w:r>
      <w:r w:rsidR="00E5677F">
        <w:rPr>
          <w:rFonts w:ascii="Arial Narrow" w:eastAsia="Times New Roman" w:hAnsi="Arial Narrow" w:cs="Calibri"/>
        </w:rPr>
        <w:t>ej</w:t>
      </w:r>
      <w:r w:rsidRPr="00D854A6">
        <w:rPr>
          <w:rFonts w:ascii="Arial Narrow" w:eastAsia="Times New Roman" w:hAnsi="Arial Narrow" w:cs="Calibri"/>
        </w:rPr>
        <w:t xml:space="preserve"> z zapisami </w:t>
      </w:r>
      <w:r>
        <w:rPr>
          <w:rFonts w:ascii="Arial Narrow" w:eastAsia="Times New Roman" w:hAnsi="Arial Narrow" w:cs="Calibri"/>
        </w:rPr>
        <w:t>SWZ,</w:t>
      </w:r>
      <w:r w:rsidRPr="00D854A6">
        <w:rPr>
          <w:rFonts w:ascii="Arial Narrow" w:eastAsia="Times New Roman" w:hAnsi="Arial Narrow" w:cs="Calibri"/>
        </w:rPr>
        <w:t xml:space="preserve"> dotyczącymi warunków udziału </w:t>
      </w:r>
      <w:r w:rsidRPr="00D854A6">
        <w:rPr>
          <w:rFonts w:ascii="Arial Narrow" w:eastAsia="Times New Roman" w:hAnsi="Arial Narrow" w:cs="Arial"/>
          <w:color w:val="000000"/>
        </w:rPr>
        <w:t>w postępowaniu o udzielenie zamówienia</w:t>
      </w:r>
      <w:r>
        <w:rPr>
          <w:rFonts w:ascii="Arial Narrow" w:eastAsia="Times New Roman" w:hAnsi="Arial Narrow" w:cs="Arial"/>
          <w:color w:val="000000"/>
        </w:rPr>
        <w:t xml:space="preserve"> – w odniesieniu do </w:t>
      </w:r>
      <w:r w:rsidRPr="00D854A6">
        <w:rPr>
          <w:rFonts w:ascii="Arial Narrow" w:eastAsia="Times New Roman" w:hAnsi="Arial Narrow" w:cs="Arial"/>
          <w:color w:val="000000"/>
        </w:rPr>
        <w:t>zdolności technicznej lub zawodowej</w:t>
      </w:r>
    </w:p>
    <w:p w14:paraId="7A7734B0" w14:textId="60625CA9" w:rsidR="003F5139" w:rsidRPr="00E5677F" w:rsidRDefault="00E5677F" w:rsidP="00E5677F">
      <w:pPr>
        <w:pStyle w:val="Standard"/>
        <w:keepNext/>
        <w:widowControl w:val="0"/>
        <w:numPr>
          <w:ilvl w:val="1"/>
          <w:numId w:val="6"/>
        </w:numPr>
        <w:tabs>
          <w:tab w:val="right" w:pos="72"/>
          <w:tab w:val="right" w:pos="2073"/>
        </w:tabs>
        <w:ind w:hanging="357"/>
        <w:jc w:val="both"/>
        <w:outlineLvl w:val="2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 xml:space="preserve">wykonawca zapewni </w:t>
      </w:r>
      <w:r w:rsidR="00682896" w:rsidRPr="00207E93">
        <w:rPr>
          <w:rFonts w:ascii="Arial Narrow" w:eastAsia="Times New Roman" w:hAnsi="Arial Narrow" w:cs="Calibri"/>
        </w:rPr>
        <w:t xml:space="preserve">przenośny sprawny defibrylator AED </w:t>
      </w:r>
      <w:r w:rsidR="00844432" w:rsidRPr="00207E93">
        <w:rPr>
          <w:rFonts w:ascii="Arial Narrow" w:hAnsi="Arial Narrow" w:cs="Arial"/>
        </w:rPr>
        <w:t>na każde 500 linii brzegowej</w:t>
      </w:r>
      <w:r>
        <w:rPr>
          <w:rFonts w:ascii="Arial Narrow" w:hAnsi="Arial Narrow" w:cs="Arial"/>
        </w:rPr>
        <w:t xml:space="preserve">, tj. w ilości </w:t>
      </w:r>
      <w:r w:rsidRPr="00D854A6">
        <w:rPr>
          <w:rFonts w:ascii="Arial Narrow" w:eastAsia="Times New Roman" w:hAnsi="Arial Narrow" w:cs="Calibri"/>
        </w:rPr>
        <w:t>zgodn</w:t>
      </w:r>
      <w:r>
        <w:rPr>
          <w:rFonts w:ascii="Arial Narrow" w:eastAsia="Times New Roman" w:hAnsi="Arial Narrow" w:cs="Calibri"/>
        </w:rPr>
        <w:t>ej</w:t>
      </w:r>
      <w:r w:rsidRPr="00D854A6">
        <w:rPr>
          <w:rFonts w:ascii="Arial Narrow" w:eastAsia="Times New Roman" w:hAnsi="Arial Narrow" w:cs="Calibri"/>
        </w:rPr>
        <w:t xml:space="preserve"> z zapisami </w:t>
      </w:r>
      <w:r>
        <w:rPr>
          <w:rFonts w:ascii="Arial Narrow" w:eastAsia="Times New Roman" w:hAnsi="Arial Narrow" w:cs="Calibri"/>
        </w:rPr>
        <w:t>SWZ,</w:t>
      </w:r>
      <w:r w:rsidRPr="00D854A6">
        <w:rPr>
          <w:rFonts w:ascii="Arial Narrow" w:eastAsia="Times New Roman" w:hAnsi="Arial Narrow" w:cs="Calibri"/>
        </w:rPr>
        <w:t xml:space="preserve"> dotyczącymi warunków udziału </w:t>
      </w:r>
      <w:r w:rsidRPr="00D854A6">
        <w:rPr>
          <w:rFonts w:ascii="Arial Narrow" w:eastAsia="Times New Roman" w:hAnsi="Arial Narrow" w:cs="Arial"/>
          <w:color w:val="000000"/>
        </w:rPr>
        <w:t>w postępowaniu o udzielenie zamówienia</w:t>
      </w:r>
      <w:r>
        <w:rPr>
          <w:rFonts w:ascii="Arial Narrow" w:eastAsia="Times New Roman" w:hAnsi="Arial Narrow" w:cs="Arial"/>
          <w:color w:val="000000"/>
        </w:rPr>
        <w:t xml:space="preserve"> – w odniesieniu do </w:t>
      </w:r>
      <w:r w:rsidRPr="00D854A6">
        <w:rPr>
          <w:rFonts w:ascii="Arial Narrow" w:eastAsia="Times New Roman" w:hAnsi="Arial Narrow" w:cs="Arial"/>
          <w:color w:val="000000"/>
        </w:rPr>
        <w:t>zdolności technicznej lub zawodowej</w:t>
      </w:r>
    </w:p>
    <w:p w14:paraId="18F5B277" w14:textId="1E7F5E27" w:rsidR="00070126" w:rsidRDefault="00E5677F" w:rsidP="00070126">
      <w:pPr>
        <w:pStyle w:val="Standard"/>
        <w:keepNext/>
        <w:widowControl w:val="0"/>
        <w:numPr>
          <w:ilvl w:val="1"/>
          <w:numId w:val="6"/>
        </w:numPr>
        <w:tabs>
          <w:tab w:val="right" w:pos="435"/>
        </w:tabs>
        <w:jc w:val="both"/>
        <w:outlineLvl w:val="2"/>
      </w:pPr>
      <w:r>
        <w:rPr>
          <w:rFonts w:ascii="Arial Narrow" w:eastAsia="Times New Roman" w:hAnsi="Arial Narrow" w:cs="Calibri"/>
        </w:rPr>
        <w:t xml:space="preserve">wykonawca zapewni </w:t>
      </w:r>
      <w:r w:rsidR="00682896">
        <w:rPr>
          <w:rFonts w:ascii="Arial Narrow" w:hAnsi="Arial Narrow" w:cs="Calibri"/>
        </w:rPr>
        <w:t xml:space="preserve">dwa zestawy sprzętu nurkowego </w:t>
      </w:r>
      <w:r>
        <w:rPr>
          <w:rFonts w:ascii="Arial Narrow" w:hAnsi="Arial Narrow" w:cs="Calibri"/>
        </w:rPr>
        <w:t>–</w:t>
      </w:r>
      <w:r w:rsidR="00682896">
        <w:rPr>
          <w:rFonts w:ascii="Arial Narrow" w:hAnsi="Arial Narrow" w:cs="Calibri"/>
        </w:rPr>
        <w:t xml:space="preserve"> </w:t>
      </w:r>
      <w:r w:rsidR="00682896">
        <w:rPr>
          <w:rFonts w:ascii="Arial Narrow" w:hAnsi="Arial Narrow" w:cs="Tahoma"/>
        </w:rPr>
        <w:t xml:space="preserve">zgodne z § 12 ust. 1 Rozporządzenia Ministra Obrony Narodowej </w:t>
      </w:r>
      <w:r w:rsidR="00682896">
        <w:rPr>
          <w:rFonts w:ascii="Arial Narrow" w:eastAsia="Times New Roman" w:hAnsi="Arial Narrow" w:cs="Tahoma"/>
        </w:rPr>
        <w:t>z dnia 21 czerwca 2012 r.</w:t>
      </w:r>
      <w:r w:rsidR="00682896">
        <w:rPr>
          <w:rFonts w:ascii="Arial Narrow" w:hAnsi="Arial Narrow" w:cs="Tahoma"/>
        </w:rPr>
        <w:t xml:space="preserve"> </w:t>
      </w:r>
      <w:r w:rsidR="00682896">
        <w:rPr>
          <w:rFonts w:ascii="Arial Narrow" w:eastAsia="Times New Roman" w:hAnsi="Arial Narrow" w:cs="Tahoma"/>
        </w:rPr>
        <w:t>w sprawie warunków bezpieczeństwa wykonywania prac podwodnych w jednostkach organizacyjnych podległych lub nadzorowanych przez Ministra Obrony Narodowej</w:t>
      </w:r>
      <w:r w:rsidR="00682896">
        <w:rPr>
          <w:rFonts w:ascii="Arial Narrow" w:hAnsi="Arial Narrow" w:cs="Tahoma"/>
        </w:rPr>
        <w:t xml:space="preserve"> </w:t>
      </w:r>
      <w:r w:rsidR="00682896">
        <w:rPr>
          <w:rFonts w:ascii="Arial Narrow" w:eastAsia="Times New Roman" w:hAnsi="Arial Narrow" w:cs="Tahoma"/>
        </w:rPr>
        <w:t>z dnia 21 czerwca 2012 r. (</w:t>
      </w:r>
      <w:r w:rsidR="008D261A" w:rsidRPr="008D261A">
        <w:rPr>
          <w:rFonts w:ascii="Arial Narrow" w:eastAsia="Times New Roman" w:hAnsi="Arial Narrow" w:cs="Tahoma"/>
        </w:rPr>
        <w:t xml:space="preserve">Dz.U. </w:t>
      </w:r>
      <w:r w:rsidR="008D261A" w:rsidRPr="008D261A">
        <w:rPr>
          <w:rFonts w:ascii="Arial Narrow" w:hAnsi="Arial Narrow" w:cs="Tahoma"/>
        </w:rPr>
        <w:t>z 2021 r., poz. 1377</w:t>
      </w:r>
      <w:r w:rsidR="00682896">
        <w:rPr>
          <w:rFonts w:ascii="Arial Narrow" w:eastAsia="Times New Roman" w:hAnsi="Arial Narrow" w:cs="Tahoma"/>
        </w:rPr>
        <w:t>)</w:t>
      </w:r>
      <w:r w:rsidR="00682896">
        <w:rPr>
          <w:rFonts w:ascii="Arial Narrow" w:hAnsi="Arial Narrow" w:cs="Tahoma"/>
        </w:rPr>
        <w:t>.</w:t>
      </w:r>
    </w:p>
    <w:p w14:paraId="439DB1BE" w14:textId="6EC19038" w:rsidR="003F5139" w:rsidRPr="00070126" w:rsidRDefault="00682896">
      <w:pPr>
        <w:pStyle w:val="Akapitzlist"/>
        <w:numPr>
          <w:ilvl w:val="0"/>
          <w:numId w:val="6"/>
        </w:numPr>
        <w:tabs>
          <w:tab w:val="right" w:pos="435"/>
          <w:tab w:val="right" w:pos="789"/>
        </w:tabs>
        <w:spacing w:after="0" w:line="240" w:lineRule="auto"/>
        <w:ind w:left="363" w:hanging="357"/>
        <w:jc w:val="both"/>
      </w:pPr>
      <w:r>
        <w:rPr>
          <w:rFonts w:ascii="Arial Narrow" w:hAnsi="Arial Narrow" w:cs="Calibri"/>
          <w:sz w:val="24"/>
          <w:szCs w:val="24"/>
        </w:rPr>
        <w:t xml:space="preserve">Czas pracy ratowników: </w:t>
      </w:r>
      <w:r>
        <w:rPr>
          <w:rFonts w:ascii="Arial Narrow" w:hAnsi="Arial Narrow" w:cs="Calibri"/>
          <w:bCs/>
          <w:sz w:val="24"/>
          <w:szCs w:val="24"/>
        </w:rPr>
        <w:t>od 10</w:t>
      </w:r>
      <w:r>
        <w:rPr>
          <w:rFonts w:ascii="Arial Narrow" w:hAnsi="Arial Narrow" w:cs="Calibri"/>
          <w:bCs/>
          <w:sz w:val="24"/>
          <w:szCs w:val="24"/>
          <w:vertAlign w:val="superscript"/>
        </w:rPr>
        <w:t xml:space="preserve">00 </w:t>
      </w:r>
      <w:r>
        <w:rPr>
          <w:rFonts w:ascii="Arial Narrow" w:hAnsi="Arial Narrow" w:cs="Calibri"/>
          <w:bCs/>
          <w:sz w:val="24"/>
          <w:szCs w:val="24"/>
        </w:rPr>
        <w:t>do18</w:t>
      </w:r>
      <w:r>
        <w:rPr>
          <w:rFonts w:ascii="Arial Narrow" w:hAnsi="Arial Narrow" w:cs="Calibri"/>
          <w:bCs/>
          <w:sz w:val="24"/>
          <w:szCs w:val="24"/>
          <w:vertAlign w:val="superscript"/>
        </w:rPr>
        <w:t>00</w:t>
      </w:r>
      <w:r>
        <w:rPr>
          <w:rFonts w:ascii="Arial Narrow" w:hAnsi="Arial Narrow" w:cs="Calibri"/>
          <w:sz w:val="24"/>
          <w:szCs w:val="24"/>
        </w:rPr>
        <w:t xml:space="preserve"> każdego dnia obowiązywania umowy.</w:t>
      </w:r>
    </w:p>
    <w:p w14:paraId="12C69993" w14:textId="77777777" w:rsidR="00070126" w:rsidRDefault="00070126" w:rsidP="00070126">
      <w:pPr>
        <w:pStyle w:val="Akapitzlist"/>
        <w:tabs>
          <w:tab w:val="right" w:pos="435"/>
          <w:tab w:val="right" w:pos="789"/>
        </w:tabs>
        <w:spacing w:after="0" w:line="240" w:lineRule="auto"/>
        <w:ind w:left="363"/>
        <w:jc w:val="both"/>
      </w:pPr>
    </w:p>
    <w:p w14:paraId="3296472D" w14:textId="77777777" w:rsidR="00207E93" w:rsidRPr="00207E93" w:rsidRDefault="00682896" w:rsidP="00207E93">
      <w:pPr>
        <w:pStyle w:val="Akapitzlist"/>
        <w:numPr>
          <w:ilvl w:val="0"/>
          <w:numId w:val="6"/>
        </w:numPr>
        <w:tabs>
          <w:tab w:val="right" w:pos="435"/>
          <w:tab w:val="right" w:pos="789"/>
        </w:tabs>
        <w:spacing w:after="0" w:line="240" w:lineRule="auto"/>
        <w:ind w:left="363" w:hanging="357"/>
        <w:jc w:val="both"/>
      </w:pPr>
      <w:r>
        <w:rPr>
          <w:rFonts w:ascii="Arial Narrow" w:eastAsia="Times New Roman" w:hAnsi="Arial Narrow" w:cs="Calibri"/>
          <w:sz w:val="24"/>
          <w:szCs w:val="24"/>
        </w:rPr>
        <w:lastRenderedPageBreak/>
        <w:t>Termin wykonania zamówienia</w:t>
      </w:r>
      <w:r>
        <w:rPr>
          <w:rFonts w:ascii="Arial Narrow" w:eastAsia="Times New Roman" w:hAnsi="Arial Narrow"/>
          <w:sz w:val="24"/>
          <w:szCs w:val="24"/>
        </w:rPr>
        <w:t xml:space="preserve">: </w:t>
      </w:r>
    </w:p>
    <w:p w14:paraId="13B8A57C" w14:textId="6B7D75E1" w:rsidR="003F5139" w:rsidRPr="00A57227" w:rsidRDefault="00207E93" w:rsidP="00207E93">
      <w:pPr>
        <w:pStyle w:val="Akapitzlist"/>
        <w:numPr>
          <w:ilvl w:val="0"/>
          <w:numId w:val="32"/>
        </w:numPr>
        <w:spacing w:after="0" w:line="240" w:lineRule="auto"/>
        <w:ind w:left="851" w:hanging="4"/>
        <w:jc w:val="both"/>
        <w:rPr>
          <w:bCs/>
        </w:rPr>
      </w:pPr>
      <w:r w:rsidRPr="00A57227">
        <w:rPr>
          <w:rFonts w:ascii="Arial Narrow" w:hAnsi="Arial Narrow"/>
          <w:bCs/>
          <w:sz w:val="24"/>
          <w:szCs w:val="24"/>
        </w:rPr>
        <w:t xml:space="preserve">r.: </w:t>
      </w:r>
      <w:r w:rsidR="00682896" w:rsidRPr="00A57227">
        <w:rPr>
          <w:rFonts w:ascii="Arial Narrow" w:hAnsi="Arial Narrow"/>
          <w:bCs/>
          <w:sz w:val="24"/>
          <w:szCs w:val="24"/>
        </w:rPr>
        <w:t>od 2</w:t>
      </w:r>
      <w:r w:rsidRPr="00A57227">
        <w:rPr>
          <w:rFonts w:ascii="Arial Narrow" w:hAnsi="Arial Narrow"/>
          <w:bCs/>
          <w:sz w:val="24"/>
          <w:szCs w:val="24"/>
        </w:rPr>
        <w:t>5</w:t>
      </w:r>
      <w:r w:rsidR="00682896" w:rsidRPr="00A57227">
        <w:rPr>
          <w:rFonts w:ascii="Arial Narrow" w:hAnsi="Arial Narrow"/>
          <w:bCs/>
          <w:sz w:val="24"/>
          <w:szCs w:val="24"/>
        </w:rPr>
        <w:t xml:space="preserve"> czerwca do 0</w:t>
      </w:r>
      <w:r w:rsidRPr="00A57227">
        <w:rPr>
          <w:rFonts w:ascii="Arial Narrow" w:hAnsi="Arial Narrow"/>
          <w:bCs/>
          <w:sz w:val="24"/>
          <w:szCs w:val="24"/>
        </w:rPr>
        <w:t>4</w:t>
      </w:r>
      <w:r w:rsidR="00682896" w:rsidRPr="00A57227">
        <w:rPr>
          <w:rFonts w:ascii="Arial Narrow" w:hAnsi="Arial Narrow"/>
          <w:bCs/>
          <w:sz w:val="24"/>
          <w:szCs w:val="24"/>
        </w:rPr>
        <w:t xml:space="preserve"> września</w:t>
      </w:r>
    </w:p>
    <w:p w14:paraId="2A10DE5A" w14:textId="0588C86B" w:rsidR="00207E93" w:rsidRPr="00A57227" w:rsidRDefault="00207E93" w:rsidP="00207E93">
      <w:pPr>
        <w:pStyle w:val="Akapitzlist"/>
        <w:numPr>
          <w:ilvl w:val="0"/>
          <w:numId w:val="32"/>
        </w:numPr>
        <w:spacing w:after="0" w:line="240" w:lineRule="auto"/>
        <w:ind w:hanging="4"/>
        <w:jc w:val="both"/>
        <w:rPr>
          <w:bCs/>
        </w:rPr>
      </w:pPr>
      <w:r w:rsidRPr="00A57227">
        <w:rPr>
          <w:rFonts w:ascii="Arial Narrow" w:hAnsi="Arial Narrow"/>
          <w:bCs/>
          <w:sz w:val="24"/>
          <w:szCs w:val="24"/>
        </w:rPr>
        <w:t xml:space="preserve">r.: od 24 czerwca do 03 września </w:t>
      </w:r>
    </w:p>
    <w:p w14:paraId="2DB14942" w14:textId="2F2B8440" w:rsidR="003F5139" w:rsidRDefault="00682896">
      <w:pPr>
        <w:pStyle w:val="Akapitzlist"/>
        <w:numPr>
          <w:ilvl w:val="0"/>
          <w:numId w:val="6"/>
        </w:numPr>
        <w:tabs>
          <w:tab w:val="right" w:pos="789"/>
        </w:tabs>
        <w:spacing w:line="240" w:lineRule="auto"/>
        <w:ind w:left="363" w:hanging="357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W terminie, o którym mowa w ust. 5 Wykonawca zobowiązuje się zapewnić 100% obsady ratowników, w liczbie wskazanej w § 1 ust. </w:t>
      </w:r>
      <w:r w:rsidR="00A57227">
        <w:rPr>
          <w:rFonts w:ascii="Arial Narrow" w:hAnsi="Arial Narrow" w:cs="Calibri"/>
          <w:sz w:val="24"/>
          <w:szCs w:val="24"/>
        </w:rPr>
        <w:t>2</w:t>
      </w:r>
      <w:r>
        <w:rPr>
          <w:rFonts w:ascii="Arial Narrow" w:hAnsi="Arial Narrow" w:cs="Calibri"/>
          <w:sz w:val="24"/>
          <w:szCs w:val="24"/>
        </w:rPr>
        <w:t xml:space="preserve">.                          </w:t>
      </w:r>
    </w:p>
    <w:p w14:paraId="05544032" w14:textId="77777777" w:rsidR="003F5139" w:rsidRDefault="00682896">
      <w:pPr>
        <w:pStyle w:val="Standard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           </w:t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ab/>
        <w:t>§ 2</w:t>
      </w:r>
    </w:p>
    <w:p w14:paraId="0C2F8221" w14:textId="77CF0D09" w:rsidR="003F5139" w:rsidRPr="004A443D" w:rsidRDefault="00682896" w:rsidP="004A443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4A443D">
        <w:rPr>
          <w:rFonts w:ascii="Arial Narrow" w:hAnsi="Arial Narrow"/>
          <w:sz w:val="24"/>
          <w:szCs w:val="24"/>
        </w:rPr>
        <w:t>Zakres usług Wykonawcy obejmuje świadczenie usługi ratownictwa wodnego polegającej na zapewnieniu bezpieczeństwa osób kąpiących się i przebywających na kąpieliskach, zgodnie z obowiązującymi przepisami, a szczególności:</w:t>
      </w:r>
    </w:p>
    <w:p w14:paraId="159FD5CD" w14:textId="4C7340F8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</w:pPr>
      <w:r>
        <w:rPr>
          <w:rFonts w:ascii="Arial Narrow" w:hAnsi="Arial Narrow" w:cs="Calibri"/>
          <w:sz w:val="24"/>
          <w:szCs w:val="24"/>
        </w:rPr>
        <w:t xml:space="preserve">ustawą z dnia 18 sierpnia 2011 r. o bezpieczeństwie osób przebywających na obszarach wodnych </w:t>
      </w:r>
      <w:r w:rsidRPr="004A443D">
        <w:rPr>
          <w:rFonts w:ascii="Arial Narrow" w:hAnsi="Arial Narrow" w:cs="Calibri"/>
          <w:sz w:val="24"/>
          <w:szCs w:val="24"/>
        </w:rPr>
        <w:t>(</w:t>
      </w:r>
      <w:r w:rsidR="004A443D" w:rsidRPr="004A443D">
        <w:rPr>
          <w:rFonts w:ascii="Arial Narrow" w:hAnsi="Arial Narrow" w:cs="Calibri"/>
          <w:sz w:val="24"/>
          <w:szCs w:val="24"/>
        </w:rPr>
        <w:t>Dz.U z 2020 r. poz. 350 z późn.zm),</w:t>
      </w:r>
    </w:p>
    <w:p w14:paraId="2FD9DA96" w14:textId="47230C05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rozporządzeniem Ministra Spraw Wewnętrznych z dnia 6 marca 2012 r. w sprawie sposobu oznakowania i zabezpieczenia obszarów wodnych oraz wzorów znaków zakazu, nakazu oraz znaków informacyjnych i flag (Dz.U. </w:t>
      </w:r>
      <w:r w:rsidR="00C2557C">
        <w:rPr>
          <w:rFonts w:ascii="Arial Narrow" w:hAnsi="Arial Narrow" w:cs="Calibri"/>
          <w:sz w:val="24"/>
          <w:szCs w:val="24"/>
        </w:rPr>
        <w:t xml:space="preserve">z 2012 r. </w:t>
      </w:r>
      <w:r>
        <w:rPr>
          <w:rFonts w:ascii="Arial Narrow" w:hAnsi="Arial Narrow" w:cs="Calibri"/>
          <w:sz w:val="24"/>
          <w:szCs w:val="24"/>
        </w:rPr>
        <w:t xml:space="preserve">poz. 286 z </w:t>
      </w:r>
      <w:proofErr w:type="spellStart"/>
      <w:r>
        <w:rPr>
          <w:rFonts w:ascii="Arial Narrow" w:hAnsi="Arial Narrow" w:cs="Calibri"/>
          <w:sz w:val="24"/>
          <w:szCs w:val="24"/>
        </w:rPr>
        <w:t>póź</w:t>
      </w:r>
      <w:r w:rsidR="00C2557C">
        <w:rPr>
          <w:rFonts w:ascii="Arial Narrow" w:hAnsi="Arial Narrow" w:cs="Calibri"/>
          <w:sz w:val="24"/>
          <w:szCs w:val="24"/>
        </w:rPr>
        <w:t>n</w:t>
      </w:r>
      <w:proofErr w:type="spellEnd"/>
      <w:r>
        <w:rPr>
          <w:rFonts w:ascii="Arial Narrow" w:hAnsi="Arial Narrow" w:cs="Calibri"/>
          <w:sz w:val="24"/>
          <w:szCs w:val="24"/>
        </w:rPr>
        <w:t>. zm.),</w:t>
      </w:r>
    </w:p>
    <w:p w14:paraId="53A38069" w14:textId="77777777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rozporządzeniem Ministra Spraw Wewnętrznych z dnia 23 stycznia 2012 r. w sprawie minimalnych wymagań dotyczących liczby ratowników wodnych zapewniającą stałą kontrolę wyznaczonego obszaru wodnego (Dz.U. z 2012 r. poz.108 z </w:t>
      </w:r>
      <w:proofErr w:type="spellStart"/>
      <w:r>
        <w:rPr>
          <w:rFonts w:ascii="Arial Narrow" w:hAnsi="Arial Narrow" w:cs="Calibri"/>
          <w:sz w:val="24"/>
          <w:szCs w:val="24"/>
        </w:rPr>
        <w:t>późn</w:t>
      </w:r>
      <w:proofErr w:type="spellEnd"/>
      <w:r>
        <w:rPr>
          <w:rFonts w:ascii="Arial Narrow" w:hAnsi="Arial Narrow" w:cs="Calibri"/>
          <w:sz w:val="24"/>
          <w:szCs w:val="24"/>
        </w:rPr>
        <w:t>. zm.),</w:t>
      </w:r>
    </w:p>
    <w:p w14:paraId="428226C5" w14:textId="77777777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rozporządzeniem Ministra Spraw Wewnętrznych z dnia 27 lutego 2012 r. w sprawie wymagań dotyczących wyposażenia wyznaczonych obszarów wodnych w sprzęt ratunkowy i pomocniczy, urządzenia sygnalizacyjne i ostrzegawcze oraz sprzęt medyczny, leki i artykuły sanitarne (Dz.U. z 2012 r. poz. 261 z </w:t>
      </w:r>
      <w:proofErr w:type="spellStart"/>
      <w:r>
        <w:rPr>
          <w:rFonts w:ascii="Arial Narrow" w:hAnsi="Arial Narrow" w:cs="Calibri"/>
          <w:sz w:val="24"/>
          <w:szCs w:val="24"/>
        </w:rPr>
        <w:t>późń</w:t>
      </w:r>
      <w:proofErr w:type="spellEnd"/>
      <w:r>
        <w:rPr>
          <w:rFonts w:ascii="Arial Narrow" w:hAnsi="Arial Narrow" w:cs="Calibri"/>
          <w:sz w:val="24"/>
          <w:szCs w:val="24"/>
        </w:rPr>
        <w:t>. zm.),</w:t>
      </w:r>
    </w:p>
    <w:p w14:paraId="16161941" w14:textId="77777777" w:rsidR="003F5139" w:rsidRDefault="00682896" w:rsidP="004A443D">
      <w:pPr>
        <w:pStyle w:val="Akapitzlist"/>
        <w:numPr>
          <w:ilvl w:val="1"/>
          <w:numId w:val="3"/>
        </w:numPr>
        <w:tabs>
          <w:tab w:val="left" w:pos="1702"/>
        </w:tabs>
        <w:spacing w:after="0" w:line="240" w:lineRule="auto"/>
        <w:ind w:left="851" w:hanging="42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rozporządzeniem Ministra Spraw Wewnętrznych z dnia 21 czerwca 2012 r. w sprawie szkoleń w ratownictwie wodnym (Dz.U. z 2012 r. poz. 747).</w:t>
      </w:r>
    </w:p>
    <w:p w14:paraId="68D3833D" w14:textId="6991368E" w:rsidR="003F5139" w:rsidRDefault="00682896" w:rsidP="004A443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4A443D">
        <w:rPr>
          <w:rFonts w:ascii="Arial Narrow" w:hAnsi="Arial Narrow"/>
          <w:sz w:val="24"/>
          <w:szCs w:val="24"/>
        </w:rPr>
        <w:t>Wykonawca zobowiązuje się wykonywać przedmiot umowy z należytą starannością, przy uwzględnieniu zawodowego charakteru prowadzonej działalności, ponosząc pełną odpowiedzialność za rzetelne, kompetentne i terminowe jego wykonywanie.</w:t>
      </w:r>
    </w:p>
    <w:p w14:paraId="155EB6F2" w14:textId="047155F5" w:rsidR="003F5139" w:rsidRDefault="00682896" w:rsidP="003412D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3412DD">
        <w:rPr>
          <w:rFonts w:ascii="Arial Narrow" w:hAnsi="Arial Narrow"/>
          <w:sz w:val="24"/>
          <w:szCs w:val="24"/>
        </w:rPr>
        <w:t>Wykonawca zobowiązuje się, iż sprzęt, wyposażenie oraz środki wykorzystywane do realizacji przedmiotu umowy będą sprawne i skuteczne, będą spełniały aktualne normy oraz posiadały wymagane atesty. Wszelkie koszty, w tym zużycia, naprawy, gwarancji lub ubezpieczenia rzeczy, o których mowa w zdaniu poprzedzającym obciążają Wykonawcę.</w:t>
      </w:r>
    </w:p>
    <w:p w14:paraId="6D9D1816" w14:textId="57FB5C96" w:rsidR="003F5139" w:rsidRDefault="00682896" w:rsidP="003412D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3412DD">
        <w:rPr>
          <w:rFonts w:ascii="Arial Narrow" w:hAnsi="Arial Narrow"/>
          <w:sz w:val="24"/>
          <w:szCs w:val="24"/>
        </w:rPr>
        <w:t>Wykonawca ponosi wszelką odpowiedzialność za szkody majątkowe i osobowe, w tym za szkody wyrządzone osobom trzecim powstałe z przyczyn zależnych od Wykonawcy.</w:t>
      </w:r>
    </w:p>
    <w:p w14:paraId="3EB1EA58" w14:textId="7E037B81" w:rsidR="003F5139" w:rsidRDefault="00682896" w:rsidP="003412D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3412DD">
        <w:rPr>
          <w:rFonts w:ascii="Arial Narrow" w:hAnsi="Arial Narrow"/>
          <w:sz w:val="24"/>
          <w:szCs w:val="24"/>
        </w:rPr>
        <w:t xml:space="preserve">Zamawiający ma prawo do kontroli sposobu realizacji umowy w każdym czasie i w każdym zakresie oraz do zgłaszania uwagi i zastrzeżeń wobec Wykonawcy. </w:t>
      </w:r>
      <w:r w:rsidR="009D5B3E">
        <w:rPr>
          <w:rFonts w:ascii="Arial Narrow" w:hAnsi="Arial Narrow"/>
          <w:sz w:val="24"/>
          <w:szCs w:val="24"/>
        </w:rPr>
        <w:t>Kontrole mogą być przeprowadz</w:t>
      </w:r>
      <w:r w:rsidR="00BC1086">
        <w:rPr>
          <w:rFonts w:ascii="Arial Narrow" w:hAnsi="Arial Narrow"/>
          <w:sz w:val="24"/>
          <w:szCs w:val="24"/>
        </w:rPr>
        <w:t>a</w:t>
      </w:r>
      <w:r w:rsidR="009D5B3E">
        <w:rPr>
          <w:rFonts w:ascii="Arial Narrow" w:hAnsi="Arial Narrow"/>
          <w:sz w:val="24"/>
          <w:szCs w:val="24"/>
        </w:rPr>
        <w:t xml:space="preserve">ne wyrywkowo lub kompleksowo oraz z uwagi na specyfikę </w:t>
      </w:r>
      <w:r w:rsidR="00BC1086">
        <w:rPr>
          <w:rFonts w:ascii="Arial Narrow" w:hAnsi="Arial Narrow"/>
          <w:sz w:val="24"/>
          <w:szCs w:val="24"/>
        </w:rPr>
        <w:t xml:space="preserve">działalności – </w:t>
      </w:r>
      <w:r w:rsidR="00995DD3">
        <w:rPr>
          <w:rFonts w:ascii="Arial Narrow" w:hAnsi="Arial Narrow"/>
          <w:sz w:val="24"/>
          <w:szCs w:val="24"/>
        </w:rPr>
        <w:t>bez wcześniejszego powiadomienia Wykonawcy</w:t>
      </w:r>
      <w:r w:rsidR="00BC1086">
        <w:rPr>
          <w:rFonts w:ascii="Arial Narrow" w:hAnsi="Arial Narrow"/>
          <w:sz w:val="24"/>
          <w:szCs w:val="24"/>
        </w:rPr>
        <w:t>.</w:t>
      </w:r>
      <w:r w:rsidR="009D5B3E">
        <w:rPr>
          <w:rFonts w:ascii="Arial Narrow" w:hAnsi="Arial Narrow"/>
          <w:sz w:val="24"/>
          <w:szCs w:val="24"/>
        </w:rPr>
        <w:t xml:space="preserve"> </w:t>
      </w:r>
      <w:r w:rsidRPr="003412DD">
        <w:rPr>
          <w:rFonts w:ascii="Arial Narrow" w:hAnsi="Arial Narrow"/>
          <w:sz w:val="24"/>
          <w:szCs w:val="24"/>
        </w:rPr>
        <w:t>Wykonawca zobowiązany jest do niezwłocznego uwzględnienia lub ustosunkowania się do stanowiska Zamawiającego.</w:t>
      </w:r>
    </w:p>
    <w:p w14:paraId="7DE6496C" w14:textId="21CC718D" w:rsidR="009D5B3E" w:rsidRDefault="009D5B3E" w:rsidP="003412DD">
      <w:pPr>
        <w:pStyle w:val="Akapitzlist"/>
        <w:numPr>
          <w:ilvl w:val="0"/>
          <w:numId w:val="22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przeprowadzenia kontroli </w:t>
      </w:r>
      <w:r w:rsidR="00995DD3">
        <w:rPr>
          <w:rFonts w:ascii="Arial Narrow" w:hAnsi="Arial Narrow"/>
          <w:sz w:val="24"/>
          <w:szCs w:val="24"/>
        </w:rPr>
        <w:t xml:space="preserve">upoważnieni będą pracownicy Straży Gminnej w Rewalu oraz </w:t>
      </w:r>
      <w:r w:rsidR="003F0E75">
        <w:rPr>
          <w:rFonts w:ascii="Arial Narrow" w:hAnsi="Arial Narrow"/>
          <w:sz w:val="24"/>
          <w:szCs w:val="24"/>
        </w:rPr>
        <w:t>pracownicy Urzędu Gminy Rewal, Referatu Inwestycji i Infrastruktury Komunalnej.</w:t>
      </w:r>
    </w:p>
    <w:p w14:paraId="319655A0" w14:textId="77777777" w:rsidR="0021046D" w:rsidRDefault="0021046D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</w:p>
    <w:p w14:paraId="7B21CD97" w14:textId="44EF7633" w:rsidR="003F5139" w:rsidRDefault="00682896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§ 3</w:t>
      </w:r>
    </w:p>
    <w:p w14:paraId="5AD91E67" w14:textId="312FB674" w:rsidR="003F5139" w:rsidRPr="00142428" w:rsidRDefault="00682896" w:rsidP="003412DD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142428">
        <w:rPr>
          <w:rFonts w:ascii="Arial Narrow" w:hAnsi="Arial Narrow"/>
          <w:sz w:val="24"/>
          <w:szCs w:val="24"/>
        </w:rPr>
        <w:t>Wykonawca zobowiązuje się zapewnić zakwaterowanie dla ratowników wyznaczonych do realizacji przedmiotu umowy zgodnie z obowiązującymi standardami i normami.</w:t>
      </w:r>
    </w:p>
    <w:p w14:paraId="56703BB2" w14:textId="0778674D" w:rsidR="003F5139" w:rsidRPr="00142428" w:rsidRDefault="00682896" w:rsidP="003412DD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142428">
        <w:rPr>
          <w:rFonts w:ascii="Arial Narrow" w:hAnsi="Arial Narrow"/>
          <w:sz w:val="24"/>
          <w:szCs w:val="24"/>
        </w:rPr>
        <w:t>Zamawiający ma prawo do przeprowadzenia kontroli miejsca zakwaterowania ratowników.</w:t>
      </w:r>
    </w:p>
    <w:p w14:paraId="2AAEF32F" w14:textId="212780EC" w:rsidR="003F5139" w:rsidRPr="00142428" w:rsidRDefault="00682896" w:rsidP="003412DD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142428">
        <w:rPr>
          <w:rFonts w:ascii="Arial Narrow" w:hAnsi="Arial Narrow"/>
          <w:sz w:val="24"/>
          <w:szCs w:val="24"/>
        </w:rPr>
        <w:t>Wszelkie koszty, w tym związane z zakwaterowaniem, wyposażeniem, transportem ratowników spoczywają na Wykonawcy.</w:t>
      </w:r>
    </w:p>
    <w:p w14:paraId="14B40B8C" w14:textId="4E6D9DC5" w:rsidR="003F5139" w:rsidRPr="00142428" w:rsidRDefault="00682896" w:rsidP="003412DD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142428">
        <w:rPr>
          <w:rFonts w:ascii="Arial Narrow" w:hAnsi="Arial Narrow"/>
          <w:sz w:val="24"/>
          <w:szCs w:val="24"/>
        </w:rPr>
        <w:t>Wykonawca zobowiązuje się prowadzić bezpośredni nadzór i jest bezpośrednio odpowiedzialny za całokształt spraw związanych z pracą ratowników, w tym za respektowanie przepisów prawa, zasad bezpieczeństwa, postanowień umowy, obowiązujących regulaminów i procedur.</w:t>
      </w:r>
    </w:p>
    <w:p w14:paraId="5A2BB98C" w14:textId="77777777" w:rsidR="003F5139" w:rsidRPr="00142428" w:rsidRDefault="00682896" w:rsidP="00142428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bookmarkStart w:id="0" w:name="_Hlk64373081"/>
      <w:r w:rsidRPr="00142428">
        <w:rPr>
          <w:rFonts w:ascii="Arial Narrow" w:hAnsi="Arial Narrow" w:cs="Calibri"/>
          <w:sz w:val="24"/>
          <w:szCs w:val="24"/>
        </w:rPr>
        <w:lastRenderedPageBreak/>
        <w:t xml:space="preserve">Wykonawca zobowiązuje się, iż ratownicy wyznaczeni do realizacji przedmiotu umowy </w:t>
      </w:r>
      <w:bookmarkStart w:id="1" w:name="_Hlk30425405"/>
      <w:r w:rsidRPr="00142428">
        <w:rPr>
          <w:rFonts w:ascii="Arial Narrow" w:hAnsi="Arial Narrow" w:cs="Calibri"/>
          <w:sz w:val="24"/>
          <w:szCs w:val="24"/>
        </w:rPr>
        <w:t xml:space="preserve">będą  posiadać ukończone 18 lat oraz będą legitymować się właściwymi dokumentami, potwierdzającymi posiadanie przez niech niezbędnych kwalifikacji </w:t>
      </w:r>
      <w:bookmarkEnd w:id="0"/>
      <w:bookmarkEnd w:id="1"/>
      <w:r w:rsidRPr="00142428">
        <w:rPr>
          <w:rFonts w:ascii="Arial Narrow" w:hAnsi="Arial Narrow" w:cs="Calibri"/>
          <w:sz w:val="24"/>
          <w:szCs w:val="24"/>
        </w:rPr>
        <w:t xml:space="preserve">– zgodnie ze złożoną ofertą oraz warunkami udziału w postępowaniu.  </w:t>
      </w:r>
      <w:r w:rsidRPr="00142428">
        <w:rPr>
          <w:rFonts w:ascii="Arial Narrow" w:hAnsi="Arial Narrow" w:cs="Calibri"/>
          <w:spacing w:val="-2"/>
          <w:sz w:val="24"/>
          <w:szCs w:val="24"/>
        </w:rPr>
        <w:t xml:space="preserve">Przynajmniej  dwie  osoby będą posiadać </w:t>
      </w:r>
      <w:r w:rsidRPr="00142428">
        <w:rPr>
          <w:rFonts w:ascii="Arial Narrow" w:hAnsi="Arial Narrow" w:cs="Tahoma"/>
          <w:spacing w:val="-2"/>
          <w:sz w:val="24"/>
          <w:szCs w:val="24"/>
        </w:rPr>
        <w:t>kwalifikacje</w:t>
      </w:r>
      <w:r w:rsidRPr="00142428">
        <w:rPr>
          <w:rFonts w:ascii="Arial Narrow" w:hAnsi="Arial Narrow" w:cs="Tahoma"/>
          <w:sz w:val="24"/>
          <w:szCs w:val="24"/>
        </w:rPr>
        <w:t xml:space="preserve"> płetwonurka na poziomie co najmniej KDP/CMAS P2 lub równorzędne.</w:t>
      </w:r>
    </w:p>
    <w:p w14:paraId="5A7A18D5" w14:textId="77777777" w:rsidR="003F5139" w:rsidRPr="00142428" w:rsidRDefault="00682896">
      <w:pPr>
        <w:pStyle w:val="Akapitzlist"/>
        <w:numPr>
          <w:ilvl w:val="6"/>
          <w:numId w:val="5"/>
        </w:numPr>
        <w:tabs>
          <w:tab w:val="right" w:pos="435"/>
          <w:tab w:val="left" w:pos="789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 w:rsidRPr="00142428">
        <w:rPr>
          <w:rFonts w:ascii="Arial Narrow" w:hAnsi="Arial Narrow" w:cs="Calibri"/>
          <w:sz w:val="24"/>
          <w:szCs w:val="24"/>
        </w:rPr>
        <w:t>Wykonawca na żądanie Zamawiającego zobowiązany jest w terminie przez niego wyznaczonym przedstawić do wglądu dokumenty potwierdzające kwalifikacje ratowników.</w:t>
      </w:r>
    </w:p>
    <w:p w14:paraId="19178F94" w14:textId="63CEB9D1" w:rsidR="003F5139" w:rsidRPr="00324841" w:rsidRDefault="00682896" w:rsidP="00324841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E4780D">
        <w:rPr>
          <w:rFonts w:ascii="Arial Narrow" w:hAnsi="Arial Narrow"/>
          <w:sz w:val="24"/>
          <w:szCs w:val="24"/>
        </w:rPr>
        <w:t xml:space="preserve">Wykonawca zobowiązany jest do przekazania Zamawiającemu w terminie do dnia 15 czerwca imiennego wykazu ratowników wodnych, wyznaczonych do wykonywania czynności na danym kąpielisku wraz </w:t>
      </w:r>
      <w:r w:rsidRPr="00E4780D">
        <w:rPr>
          <w:rFonts w:ascii="Arial Narrow" w:hAnsi="Arial Narrow"/>
          <w:sz w:val="24"/>
          <w:szCs w:val="24"/>
        </w:rPr>
        <w:br/>
        <w:t>z wykazem posiadanych przez nich uprawnień ratowniczych, zgodnych z obowiązującymi przepisami.</w:t>
      </w:r>
      <w:r w:rsidR="00E4780D" w:rsidRPr="00E4780D">
        <w:rPr>
          <w:rFonts w:ascii="Arial Narrow" w:hAnsi="Arial Narrow"/>
          <w:sz w:val="24"/>
          <w:szCs w:val="24"/>
        </w:rPr>
        <w:t xml:space="preserve"> </w:t>
      </w:r>
      <w:r w:rsidR="00324841">
        <w:rPr>
          <w:rFonts w:ascii="Arial Narrow" w:hAnsi="Arial Narrow"/>
          <w:sz w:val="24"/>
          <w:szCs w:val="24"/>
        </w:rPr>
        <w:t>Zamawiający w trakcie realizacji przedmiotu zamówienia ma prawo do wykonywania czynności kontrolnych wobec Wykonawcy celem zweryfikowania danych zawartych w przedstawionym przez Wykonawcę wykazie.</w:t>
      </w:r>
    </w:p>
    <w:p w14:paraId="7BF39A8A" w14:textId="41BF7143" w:rsidR="00324841" w:rsidRPr="00324841" w:rsidRDefault="00682896" w:rsidP="00324841">
      <w:pPr>
        <w:pStyle w:val="Akapitzlist"/>
        <w:numPr>
          <w:ilvl w:val="6"/>
          <w:numId w:val="5"/>
        </w:numPr>
        <w:spacing w:after="0" w:line="240" w:lineRule="auto"/>
        <w:ind w:left="363" w:hanging="357"/>
        <w:jc w:val="both"/>
      </w:pPr>
      <w:r>
        <w:rPr>
          <w:rFonts w:ascii="Arial Narrow" w:hAnsi="Arial Narrow"/>
          <w:sz w:val="24"/>
          <w:szCs w:val="24"/>
        </w:rPr>
        <w:t xml:space="preserve">Wykonawca ma obowiązek powiadamiać Zamawiającego o każdej zmianie w wykazie ratowników wodnych, wykonujących czynności w ramach realizacji zamówienia. </w:t>
      </w:r>
      <w:r w:rsidR="00324841">
        <w:rPr>
          <w:rFonts w:ascii="Arial Narrow" w:hAnsi="Arial Narrow"/>
          <w:sz w:val="24"/>
          <w:szCs w:val="24"/>
        </w:rPr>
        <w:t xml:space="preserve">W razie stwierdzenia przez Zamawiającego, że Wykonawca korzysta z ratowników niewskazanych w przedłożonym Zamawiającemu wykazie, będzie zobowiązany do zapłaty kary umownej, zgodnie z postanowieniami zawartymi w </w:t>
      </w:r>
      <w:r w:rsidR="00324841">
        <w:rPr>
          <w:rFonts w:ascii="Arial Narrow" w:hAnsi="Arial Narrow" w:cs="Calibri"/>
          <w:sz w:val="24"/>
          <w:szCs w:val="24"/>
        </w:rPr>
        <w:t xml:space="preserve">§ </w:t>
      </w:r>
      <w:r w:rsidR="00B17966">
        <w:rPr>
          <w:rFonts w:ascii="Arial Narrow" w:hAnsi="Arial Narrow" w:cs="Calibri"/>
          <w:sz w:val="24"/>
          <w:szCs w:val="24"/>
        </w:rPr>
        <w:t>8</w:t>
      </w:r>
      <w:r w:rsidR="00324841">
        <w:rPr>
          <w:rFonts w:ascii="Arial Narrow" w:hAnsi="Arial Narrow" w:cs="Calibri"/>
          <w:sz w:val="24"/>
          <w:szCs w:val="24"/>
        </w:rPr>
        <w:t xml:space="preserve"> ust. 1 pkt. </w:t>
      </w:r>
      <w:r w:rsidR="007E7FBE">
        <w:rPr>
          <w:rFonts w:ascii="Arial Narrow" w:hAnsi="Arial Narrow" w:cs="Calibri"/>
          <w:sz w:val="24"/>
          <w:szCs w:val="24"/>
        </w:rPr>
        <w:t>3</w:t>
      </w:r>
      <w:r w:rsidR="00324841">
        <w:rPr>
          <w:rFonts w:ascii="Arial Narrow" w:hAnsi="Arial Narrow" w:cs="Calibri"/>
          <w:sz w:val="24"/>
          <w:szCs w:val="24"/>
        </w:rPr>
        <w:t>.</w:t>
      </w:r>
    </w:p>
    <w:p w14:paraId="6EE38D0D" w14:textId="77777777" w:rsidR="003F5139" w:rsidRDefault="00682896">
      <w:pPr>
        <w:pStyle w:val="Akapitzlist"/>
        <w:numPr>
          <w:ilvl w:val="6"/>
          <w:numId w:val="5"/>
        </w:numPr>
        <w:tabs>
          <w:tab w:val="right" w:pos="435"/>
          <w:tab w:val="left" w:pos="789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Zamawiający jest każdorazowo uprawniony do wystąpienia z pisemnym uzasadnionym żądaniem zmiany ratownika, jeżeli w opinii Zamawiającego osoba ta nie wywiązuje się ze swoich obowiązków. Żądanie to jest dla Wykonawcy wiążące, o ile Wykonawca nie udowodni, że skierowane zarzuty są nieprawdziwe </w:t>
      </w:r>
      <w:r>
        <w:rPr>
          <w:rFonts w:ascii="Arial Narrow" w:hAnsi="Arial Narrow" w:cs="Calibri"/>
          <w:sz w:val="24"/>
          <w:szCs w:val="24"/>
        </w:rPr>
        <w:br/>
        <w:t>i nie wynikają z zaniedbań obowiązków Wykonawcy.</w:t>
      </w:r>
    </w:p>
    <w:p w14:paraId="2AA72F60" w14:textId="77777777" w:rsidR="003F5139" w:rsidRDefault="00682896">
      <w:pPr>
        <w:pStyle w:val="Akapitzlist"/>
        <w:numPr>
          <w:ilvl w:val="6"/>
          <w:numId w:val="5"/>
        </w:numPr>
        <w:tabs>
          <w:tab w:val="right" w:pos="435"/>
          <w:tab w:val="left" w:pos="789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Czynności określone w ust. 9 nie wymagają aneksu do Umowy.</w:t>
      </w:r>
    </w:p>
    <w:p w14:paraId="6198818F" w14:textId="77777777" w:rsidR="003F5139" w:rsidRDefault="00682896" w:rsidP="00142428">
      <w:pPr>
        <w:pStyle w:val="Akapitzlist"/>
        <w:widowControl w:val="0"/>
        <w:numPr>
          <w:ilvl w:val="6"/>
          <w:numId w:val="5"/>
        </w:numPr>
        <w:tabs>
          <w:tab w:val="right" w:pos="435"/>
        </w:tabs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Podmiot realizujący zamówienie zobowiązany jest do uzyskania od pracowników zgody na przetwarzanie danych osobowych zgodnie z obowiązującymi przepisami o ochronie danych osobowych i dołączyć ją do wykazu, o którym mowa w ust. 7.</w:t>
      </w:r>
    </w:p>
    <w:p w14:paraId="32AF3F17" w14:textId="0A83AD92" w:rsidR="003F5139" w:rsidRDefault="00682896" w:rsidP="00142428">
      <w:pPr>
        <w:pStyle w:val="Akapitzlist"/>
        <w:numPr>
          <w:ilvl w:val="6"/>
          <w:numId w:val="5"/>
        </w:numPr>
        <w:tabs>
          <w:tab w:val="right" w:pos="435"/>
          <w:tab w:val="left" w:pos="789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Wykonawca zapewni ubezpieczenie od odpowiedzialności cywilnej w zakresie prowadzonej działalności określonej w niniejszej umowie, na sumę gwarancyjną w wysokości min. 500.000 zł. Ubezpieczenie będzie zawarte co najmniej na okres</w:t>
      </w:r>
      <w:r w:rsidR="00B9644E">
        <w:rPr>
          <w:rFonts w:ascii="Arial Narrow" w:hAnsi="Arial Narrow" w:cs="Calibri"/>
          <w:sz w:val="24"/>
          <w:szCs w:val="24"/>
        </w:rPr>
        <w:t>y</w:t>
      </w:r>
      <w:r>
        <w:rPr>
          <w:rFonts w:ascii="Arial Narrow" w:hAnsi="Arial Narrow" w:cs="Calibri"/>
          <w:sz w:val="24"/>
          <w:szCs w:val="24"/>
        </w:rPr>
        <w:t xml:space="preserve"> wskazan</w:t>
      </w:r>
      <w:r w:rsidR="00B9644E">
        <w:rPr>
          <w:rFonts w:ascii="Arial Narrow" w:hAnsi="Arial Narrow" w:cs="Calibri"/>
          <w:sz w:val="24"/>
          <w:szCs w:val="24"/>
        </w:rPr>
        <w:t>e</w:t>
      </w:r>
      <w:r>
        <w:rPr>
          <w:rFonts w:ascii="Arial Narrow" w:hAnsi="Arial Narrow" w:cs="Calibri"/>
          <w:sz w:val="24"/>
          <w:szCs w:val="24"/>
        </w:rPr>
        <w:t xml:space="preserve"> § 1 ust. </w:t>
      </w:r>
      <w:r w:rsidR="00B9644E">
        <w:rPr>
          <w:rFonts w:ascii="Arial Narrow" w:hAnsi="Arial Narrow" w:cs="Calibri"/>
          <w:sz w:val="24"/>
          <w:szCs w:val="24"/>
        </w:rPr>
        <w:t>7</w:t>
      </w:r>
      <w:r>
        <w:rPr>
          <w:rFonts w:ascii="Arial Narrow" w:hAnsi="Arial Narrow" w:cs="Calibri"/>
          <w:sz w:val="24"/>
          <w:szCs w:val="24"/>
        </w:rPr>
        <w:t>.</w:t>
      </w:r>
    </w:p>
    <w:p w14:paraId="08141DAA" w14:textId="77777777" w:rsidR="003F5139" w:rsidRDefault="003F5139">
      <w:pPr>
        <w:pStyle w:val="Standard"/>
        <w:widowControl w:val="0"/>
        <w:tabs>
          <w:tab w:val="right" w:pos="78"/>
        </w:tabs>
        <w:ind w:left="6"/>
        <w:jc w:val="both"/>
        <w:rPr>
          <w:rFonts w:ascii="Arial Narrow" w:hAnsi="Arial Narrow" w:cs="Calibri"/>
        </w:rPr>
      </w:pPr>
    </w:p>
    <w:p w14:paraId="06C2C11A" w14:textId="77777777" w:rsidR="003F5139" w:rsidRDefault="00682896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§ 4</w:t>
      </w:r>
    </w:p>
    <w:p w14:paraId="5D62A986" w14:textId="2D0E59BD" w:rsidR="00C32E4A" w:rsidRDefault="00C32E4A">
      <w:pPr>
        <w:pStyle w:val="Standard"/>
        <w:widowControl w:val="0"/>
        <w:numPr>
          <w:ilvl w:val="0"/>
          <w:numId w:val="7"/>
        </w:numPr>
        <w:tabs>
          <w:tab w:val="right" w:pos="435"/>
          <w:tab w:val="right" w:pos="1159"/>
        </w:tabs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Wykonawca jest uprawniony do decydowania o liczbie przebywających ratowników na poszczególnych stanowiskach (wieżach) jedynie w sytuacji interwencji ratowniczej w granicach kąpieliska lub poza granicami kąpieliska.</w:t>
      </w:r>
    </w:p>
    <w:p w14:paraId="7DE5E820" w14:textId="35AD88B7" w:rsidR="003F5139" w:rsidRDefault="00682896">
      <w:pPr>
        <w:pStyle w:val="Standard"/>
        <w:widowControl w:val="0"/>
        <w:numPr>
          <w:ilvl w:val="0"/>
          <w:numId w:val="7"/>
        </w:numPr>
        <w:tabs>
          <w:tab w:val="right" w:pos="435"/>
          <w:tab w:val="right" w:pos="1159"/>
        </w:tabs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Po zakończeniu ww. interwencji właściwa liczba obsługi ratowniczej każdej z wież zostanie bezzwłocznie przywrócona</w:t>
      </w:r>
      <w:r w:rsidR="00C308FB">
        <w:rPr>
          <w:rFonts w:ascii="Arial Narrow" w:hAnsi="Arial Narrow" w:cs="Calibri"/>
          <w:lang w:eastAsia="en-US"/>
        </w:rPr>
        <w:t>.</w:t>
      </w:r>
    </w:p>
    <w:p w14:paraId="66BA2DA8" w14:textId="439AAB06" w:rsidR="002E1352" w:rsidRPr="002E1352" w:rsidRDefault="002E1352" w:rsidP="002E1352">
      <w:pPr>
        <w:pStyle w:val="Standard"/>
        <w:widowControl w:val="0"/>
        <w:numPr>
          <w:ilvl w:val="0"/>
          <w:numId w:val="7"/>
        </w:numPr>
        <w:tabs>
          <w:tab w:val="right" w:pos="435"/>
          <w:tab w:val="right" w:pos="1159"/>
        </w:tabs>
        <w:ind w:left="363" w:hanging="357"/>
        <w:jc w:val="both"/>
        <w:rPr>
          <w:rFonts w:ascii="Arial Narrow" w:hAnsi="Arial Narrow" w:cs="Calibri"/>
          <w:lang w:eastAsia="en-US"/>
        </w:rPr>
      </w:pPr>
      <w:r w:rsidRPr="002E1352">
        <w:rPr>
          <w:rFonts w:ascii="Arial Narrow" w:hAnsi="Arial Narrow" w:cs="Calibri"/>
          <w:lang w:eastAsia="en-US"/>
        </w:rPr>
        <w:t>O każdej sytuacji, o której mowa w ust.1, Wykonawca poinformuje Zamawiającego w raporcie tygodniowym, przesłanym drogą elektroniczną najpóźniej w ciągu trzech dni</w:t>
      </w:r>
      <w:r>
        <w:rPr>
          <w:rFonts w:ascii="Arial Narrow" w:hAnsi="Arial Narrow" w:cs="Calibri"/>
          <w:lang w:eastAsia="en-US"/>
        </w:rPr>
        <w:t xml:space="preserve"> (tj. do każdego wtorku)</w:t>
      </w:r>
      <w:r w:rsidRPr="002E1352">
        <w:rPr>
          <w:rFonts w:ascii="Arial Narrow" w:hAnsi="Arial Narrow" w:cs="Calibri"/>
          <w:lang w:eastAsia="en-US"/>
        </w:rPr>
        <w:t>.</w:t>
      </w:r>
    </w:p>
    <w:p w14:paraId="78071852" w14:textId="77777777" w:rsidR="003F5139" w:rsidRDefault="003F5139" w:rsidP="002E1352">
      <w:pPr>
        <w:pStyle w:val="Standard"/>
        <w:tabs>
          <w:tab w:val="right" w:pos="72"/>
          <w:tab w:val="right" w:pos="796"/>
        </w:tabs>
        <w:rPr>
          <w:rFonts w:ascii="Arial Narrow" w:hAnsi="Arial Narrow" w:cs="Calibri"/>
          <w:lang w:eastAsia="en-US"/>
        </w:rPr>
      </w:pPr>
    </w:p>
    <w:p w14:paraId="433CF601" w14:textId="77777777" w:rsidR="003F5139" w:rsidRDefault="00682896">
      <w:pPr>
        <w:pStyle w:val="Standard"/>
        <w:tabs>
          <w:tab w:val="right" w:pos="72"/>
          <w:tab w:val="right" w:pos="796"/>
        </w:tabs>
        <w:jc w:val="center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§ 5</w:t>
      </w:r>
    </w:p>
    <w:p w14:paraId="14B653B7" w14:textId="557F3A13" w:rsidR="003F5139" w:rsidRDefault="00682896">
      <w:pPr>
        <w:pStyle w:val="Standard"/>
        <w:tabs>
          <w:tab w:val="right" w:pos="647"/>
        </w:tabs>
        <w:ind w:left="363" w:hanging="357"/>
        <w:jc w:val="both"/>
      </w:pPr>
      <w:r>
        <w:rPr>
          <w:rFonts w:ascii="Arial Narrow" w:hAnsi="Arial Narrow" w:cs="Calibri"/>
          <w:lang w:eastAsia="en-US"/>
        </w:rPr>
        <w:t xml:space="preserve">1.  </w:t>
      </w:r>
      <w:r w:rsidR="00F34552"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>Wykonawca za wykonaną usługę, w każdym roku jej obowiązywania, otrzyma kwotę ………..…</w:t>
      </w:r>
      <w:r>
        <w:rPr>
          <w:rFonts w:ascii="Arial Narrow" w:hAnsi="Arial Narrow" w:cs="Calibri"/>
          <w:b/>
          <w:bCs/>
          <w:lang w:eastAsia="en-US"/>
        </w:rPr>
        <w:t xml:space="preserve"> </w:t>
      </w:r>
      <w:r>
        <w:rPr>
          <w:rFonts w:ascii="Arial Narrow" w:hAnsi="Arial Narrow" w:cs="Calibri"/>
          <w:lang w:eastAsia="en-US"/>
        </w:rPr>
        <w:t>zł</w:t>
      </w:r>
      <w:r>
        <w:rPr>
          <w:rFonts w:ascii="Arial Narrow" w:hAnsi="Arial Narrow" w:cs="Calibri"/>
          <w:b/>
          <w:lang w:eastAsia="en-US"/>
        </w:rPr>
        <w:t xml:space="preserve"> </w:t>
      </w:r>
      <w:r>
        <w:rPr>
          <w:rFonts w:ascii="Arial Narrow" w:hAnsi="Arial Narrow" w:cs="Calibri"/>
          <w:lang w:eastAsia="en-US"/>
        </w:rPr>
        <w:t>(słownie: ………….../100 PLN )  brutto, co daje wynagrodzenie łączne w wysokości ………….. zł</w:t>
      </w:r>
    </w:p>
    <w:p w14:paraId="31B654AB" w14:textId="0CE3C1BF" w:rsidR="003F5139" w:rsidRDefault="00682896" w:rsidP="009E72A2">
      <w:pPr>
        <w:pStyle w:val="Standard"/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2.  </w:t>
      </w:r>
      <w:r w:rsidR="00F34552"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>Płatności odbywać się będą w następujących terminach:</w:t>
      </w:r>
    </w:p>
    <w:p w14:paraId="3ADAFF02" w14:textId="2E0BAC99" w:rsidR="003F5139" w:rsidRDefault="00682896">
      <w:pPr>
        <w:pStyle w:val="Standard"/>
        <w:keepNext/>
        <w:widowControl w:val="0"/>
        <w:ind w:left="360"/>
        <w:jc w:val="both"/>
        <w:outlineLvl w:val="0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a)  I rata do </w:t>
      </w:r>
      <w:r w:rsidR="00DE005E">
        <w:rPr>
          <w:rFonts w:ascii="Arial Narrow" w:hAnsi="Arial Narrow" w:cs="Calibri"/>
          <w:lang w:eastAsia="en-US"/>
        </w:rPr>
        <w:t>30</w:t>
      </w:r>
      <w:r>
        <w:rPr>
          <w:rFonts w:ascii="Arial Narrow" w:hAnsi="Arial Narrow" w:cs="Calibri"/>
          <w:lang w:eastAsia="en-US"/>
        </w:rPr>
        <w:t xml:space="preserve">.06. </w:t>
      </w:r>
      <w:r w:rsidR="00DE005E">
        <w:rPr>
          <w:rFonts w:ascii="Arial Narrow" w:hAnsi="Arial Narrow" w:cs="Calibri"/>
          <w:lang w:eastAsia="en-US"/>
        </w:rPr>
        <w:t>–</w:t>
      </w:r>
      <w:r>
        <w:rPr>
          <w:rFonts w:ascii="Arial Narrow" w:hAnsi="Arial Narrow" w:cs="Calibri"/>
          <w:lang w:eastAsia="en-US"/>
        </w:rPr>
        <w:t xml:space="preserve"> 20% kwoty rocznej,</w:t>
      </w:r>
    </w:p>
    <w:p w14:paraId="7E75D63A" w14:textId="77777777" w:rsidR="003F5139" w:rsidRDefault="00682896">
      <w:pPr>
        <w:pStyle w:val="Standard"/>
        <w:widowControl w:val="0"/>
        <w:ind w:left="360"/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b) II rata do 31.07. – 30% kwoty rocznej,</w:t>
      </w:r>
    </w:p>
    <w:p w14:paraId="09A85B7F" w14:textId="77777777" w:rsidR="003F5139" w:rsidRDefault="00682896">
      <w:pPr>
        <w:pStyle w:val="Standard"/>
        <w:widowControl w:val="0"/>
        <w:ind w:left="360"/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c) III rata do 31.08. – 30% kwoty rocznej,</w:t>
      </w:r>
    </w:p>
    <w:p w14:paraId="1ACAC452" w14:textId="77777777" w:rsidR="003F5139" w:rsidRDefault="00682896">
      <w:pPr>
        <w:pStyle w:val="Standard"/>
        <w:widowControl w:val="0"/>
        <w:ind w:left="360"/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d) IV rata do 20.09. – 20% kwoty rocznej.</w:t>
      </w:r>
    </w:p>
    <w:p w14:paraId="6FDA4591" w14:textId="2F93D5D6" w:rsidR="003F5139" w:rsidRDefault="00682896">
      <w:pPr>
        <w:pStyle w:val="Standard"/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3.  </w:t>
      </w:r>
      <w:r w:rsidR="00F34552"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lang w:eastAsia="en-US"/>
        </w:rPr>
        <w:t>Płatności będą dokonywane na podstawie faktury VAT doręczonej Zamawiającemu, po jej potwierdzeniu</w:t>
      </w:r>
      <w:r w:rsidR="00070126">
        <w:rPr>
          <w:rFonts w:ascii="Arial Narrow" w:hAnsi="Arial Narrow" w:cs="Calibri"/>
          <w:lang w:eastAsia="en-US"/>
        </w:rPr>
        <w:t xml:space="preserve"> </w:t>
      </w:r>
      <w:r>
        <w:rPr>
          <w:rFonts w:ascii="Arial Narrow" w:hAnsi="Arial Narrow" w:cs="Calibri"/>
          <w:lang w:eastAsia="en-US"/>
        </w:rPr>
        <w:t>przez przedstawiciela Zamawiającego w terminie 14 dni na konto wskazane na fakturze.</w:t>
      </w:r>
    </w:p>
    <w:p w14:paraId="23ABCC54" w14:textId="77777777" w:rsidR="003F5139" w:rsidRDefault="003F5139">
      <w:pPr>
        <w:pStyle w:val="Standard"/>
        <w:jc w:val="center"/>
        <w:rPr>
          <w:rFonts w:ascii="Arial Narrow" w:hAnsi="Arial Narrow" w:cs="Calibri"/>
          <w:bCs/>
        </w:rPr>
      </w:pPr>
    </w:p>
    <w:p w14:paraId="642F73F6" w14:textId="77777777" w:rsidR="00F204FF" w:rsidRDefault="00F204FF">
      <w:pPr>
        <w:pStyle w:val="Standard"/>
        <w:jc w:val="center"/>
        <w:rPr>
          <w:rFonts w:ascii="Arial Narrow" w:hAnsi="Arial Narrow" w:cs="Calibri"/>
          <w:bCs/>
        </w:rPr>
      </w:pPr>
    </w:p>
    <w:p w14:paraId="57725853" w14:textId="77777777" w:rsidR="00F34552" w:rsidRDefault="00682896" w:rsidP="003F4CFA">
      <w:pPr>
        <w:pStyle w:val="Standard"/>
        <w:jc w:val="center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lastRenderedPageBreak/>
        <w:t>§ 6</w:t>
      </w:r>
    </w:p>
    <w:p w14:paraId="670FCAA2" w14:textId="23C46AF6" w:rsidR="00304665" w:rsidRDefault="00304665" w:rsidP="003F4CFA">
      <w:pPr>
        <w:pStyle w:val="Standard"/>
        <w:numPr>
          <w:ilvl w:val="3"/>
          <w:numId w:val="22"/>
        </w:numPr>
        <w:ind w:left="426"/>
        <w:jc w:val="both"/>
        <w:rPr>
          <w:rFonts w:ascii="Arial Narrow" w:eastAsiaTheme="minorHAnsi" w:hAnsi="Arial Narrow" w:cstheme="minorBidi"/>
        </w:rPr>
      </w:pPr>
      <w:r w:rsidRPr="00CB62EB">
        <w:rPr>
          <w:rFonts w:ascii="Arial Narrow" w:eastAsiaTheme="minorHAnsi" w:hAnsi="Arial Narrow" w:cstheme="minorBidi"/>
        </w:rPr>
        <w:t>Przewiduje się możliwość zmiany wynagrodzenia w poniższych okolicznościach</w:t>
      </w:r>
      <w:r w:rsidR="00CA5BCF">
        <w:rPr>
          <w:rFonts w:ascii="Arial Narrow" w:eastAsiaTheme="minorHAnsi" w:hAnsi="Arial Narrow" w:cstheme="minorBidi"/>
        </w:rPr>
        <w:t>,</w:t>
      </w:r>
      <w:r w:rsidR="00CA5BCF" w:rsidRPr="00CA5BCF">
        <w:rPr>
          <w:rFonts w:ascii="Arial Narrow" w:eastAsiaTheme="minorHAnsi" w:hAnsi="Arial Narrow" w:cstheme="minorBidi"/>
        </w:rPr>
        <w:t xml:space="preserve"> </w:t>
      </w:r>
      <w:r w:rsidR="00CA5BCF" w:rsidRPr="00CB62EB">
        <w:rPr>
          <w:rFonts w:ascii="Arial Narrow" w:eastAsiaTheme="minorHAnsi" w:hAnsi="Arial Narrow" w:cstheme="minorBidi"/>
        </w:rPr>
        <w:t>jeżeli zmiany te będą</w:t>
      </w:r>
      <w:r w:rsidR="00F34552">
        <w:rPr>
          <w:rFonts w:ascii="Arial Narrow" w:eastAsiaTheme="minorHAnsi" w:hAnsi="Arial Narrow" w:cstheme="minorBidi"/>
        </w:rPr>
        <w:t xml:space="preserve"> </w:t>
      </w:r>
      <w:r w:rsidR="00CA5BCF" w:rsidRPr="00CB62EB">
        <w:rPr>
          <w:rFonts w:ascii="Arial Narrow" w:eastAsiaTheme="minorHAnsi" w:hAnsi="Arial Narrow" w:cstheme="minorBidi"/>
        </w:rPr>
        <w:t>miały wpływ na koszty wykonania zamówienia przez Wykonawcę</w:t>
      </w:r>
      <w:r w:rsidRPr="00CB62EB">
        <w:rPr>
          <w:rFonts w:ascii="Arial Narrow" w:eastAsiaTheme="minorHAnsi" w:hAnsi="Arial Narrow" w:cstheme="minorBidi"/>
        </w:rPr>
        <w:t>:</w:t>
      </w:r>
    </w:p>
    <w:p w14:paraId="63DDA3BB" w14:textId="2B8DDE6B" w:rsidR="00304665" w:rsidRPr="009E72A2" w:rsidRDefault="00304665" w:rsidP="003F4CFA">
      <w:pPr>
        <w:pStyle w:val="Standard"/>
        <w:numPr>
          <w:ilvl w:val="0"/>
          <w:numId w:val="36"/>
        </w:numPr>
        <w:ind w:left="851"/>
        <w:jc w:val="both"/>
        <w:rPr>
          <w:rFonts w:ascii="Arial Narrow" w:hAnsi="Arial Narrow" w:cs="Calibri"/>
          <w:bCs/>
        </w:rPr>
      </w:pPr>
      <w:r w:rsidRPr="009E72A2">
        <w:rPr>
          <w:rFonts w:ascii="Arial Narrow" w:eastAsiaTheme="minorHAnsi" w:hAnsi="Arial Narrow" w:cstheme="minorBidi"/>
        </w:rPr>
        <w:t xml:space="preserve">zmiany stawki podatku VAT, </w:t>
      </w:r>
    </w:p>
    <w:p w14:paraId="48DF38F1" w14:textId="6B1C1BF0" w:rsidR="00304665" w:rsidRPr="0010588C" w:rsidRDefault="00304665" w:rsidP="003F4CFA">
      <w:pPr>
        <w:pStyle w:val="Standard"/>
        <w:numPr>
          <w:ilvl w:val="0"/>
          <w:numId w:val="36"/>
        </w:numPr>
        <w:ind w:left="851"/>
        <w:jc w:val="both"/>
        <w:rPr>
          <w:rFonts w:ascii="Arial Narrow" w:hAnsi="Arial Narrow" w:cs="Calibri"/>
          <w:bCs/>
        </w:rPr>
      </w:pPr>
      <w:r w:rsidRPr="0010588C">
        <w:rPr>
          <w:rFonts w:ascii="Arial Narrow" w:eastAsiaTheme="minorHAnsi" w:hAnsi="Arial Narrow" w:cstheme="minorBidi"/>
        </w:rPr>
        <w:t>zmiany wysokości minimalnego wynagrodzenia za pracę ustalonego na podstawie art. 2 ust. 3-5 ustawy z dnia 10 października 2002 r. o minimalnym wynagrodzeniu za pracę,</w:t>
      </w:r>
    </w:p>
    <w:p w14:paraId="09F43A7B" w14:textId="1813B3EF" w:rsidR="00304665" w:rsidRPr="009E72A2" w:rsidRDefault="00304665" w:rsidP="003F4CFA">
      <w:pPr>
        <w:pStyle w:val="Standard"/>
        <w:numPr>
          <w:ilvl w:val="0"/>
          <w:numId w:val="36"/>
        </w:numPr>
        <w:ind w:left="851"/>
        <w:jc w:val="both"/>
        <w:rPr>
          <w:rFonts w:ascii="Arial Narrow" w:hAnsi="Arial Narrow" w:cs="Calibri"/>
          <w:bCs/>
        </w:rPr>
      </w:pPr>
      <w:r w:rsidRPr="0010588C">
        <w:rPr>
          <w:rFonts w:ascii="Arial Narrow" w:eastAsiaTheme="minorHAnsi" w:hAnsi="Arial Narrow" w:cstheme="minorBidi"/>
        </w:rPr>
        <w:t xml:space="preserve">zmiany zasad podlegania ubezpieczeniom społecznym lub ubezpieczeniu </w:t>
      </w:r>
      <w:r w:rsidRPr="009E72A2">
        <w:rPr>
          <w:rFonts w:ascii="Arial Narrow" w:eastAsiaTheme="minorHAnsi" w:hAnsi="Arial Narrow" w:cstheme="minorBidi"/>
        </w:rPr>
        <w:t>zdrowotnemu lub wysokości stawki składki na ubezpieczenia społeczne lub zdrowotne</w:t>
      </w:r>
      <w:r w:rsidR="00CA5BCF" w:rsidRPr="009E72A2">
        <w:rPr>
          <w:rFonts w:ascii="Arial Narrow" w:eastAsiaTheme="minorHAnsi" w:hAnsi="Arial Narrow" w:cstheme="minorBidi"/>
        </w:rPr>
        <w:t>.</w:t>
      </w:r>
    </w:p>
    <w:p w14:paraId="797439ED" w14:textId="044E1B2D" w:rsidR="00304665" w:rsidRPr="006960D2" w:rsidRDefault="00304665" w:rsidP="003F4CFA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6960D2">
        <w:rPr>
          <w:rFonts w:ascii="Arial Narrow" w:eastAsiaTheme="minorHAnsi" w:hAnsi="Arial Narrow" w:cstheme="minorBidi"/>
          <w:sz w:val="24"/>
          <w:szCs w:val="24"/>
        </w:rPr>
        <w:t xml:space="preserve">W przypadku zmiany stawki podatku VAT, wynagrodzenie za usługi świadczone od dnia wejścia w życie </w:t>
      </w:r>
      <w:r w:rsidRPr="006960D2">
        <w:rPr>
          <w:rFonts w:ascii="Arial Narrow" w:eastAsiaTheme="minorHAnsi" w:hAnsi="Arial Narrow"/>
          <w:sz w:val="24"/>
          <w:szCs w:val="24"/>
        </w:rPr>
        <w:t xml:space="preserve">zmiany będzie uwzględniała stawkę podatku VAT po zmianie. </w:t>
      </w:r>
      <w:r w:rsidRPr="006960D2">
        <w:rPr>
          <w:rFonts w:ascii="Arial Narrow" w:hAnsi="Arial Narrow"/>
          <w:color w:val="000000"/>
          <w:sz w:val="24"/>
          <w:szCs w:val="24"/>
        </w:rPr>
        <w:t>W przypadku tej zmiany warto</w:t>
      </w:r>
      <w:r w:rsidRPr="006960D2">
        <w:rPr>
          <w:rFonts w:ascii="Arial Narrow" w:eastAsia="MS Gothic" w:hAnsi="Arial Narrow"/>
          <w:color w:val="000000"/>
          <w:sz w:val="24"/>
          <w:szCs w:val="24"/>
        </w:rPr>
        <w:t>ść</w:t>
      </w:r>
      <w:r w:rsidRPr="006960D2">
        <w:rPr>
          <w:rFonts w:ascii="Arial Narrow" w:hAnsi="Arial Narrow"/>
          <w:color w:val="000000"/>
          <w:sz w:val="24"/>
          <w:szCs w:val="24"/>
        </w:rPr>
        <w:t xml:space="preserve"> wynagrodzenia netto nie</w:t>
      </w:r>
      <w:r w:rsidRPr="006960D2">
        <w:rPr>
          <w:rFonts w:ascii="Arial Narrow" w:eastAsia="Malgun Gothic" w:hAnsi="Arial Narrow"/>
          <w:color w:val="000000"/>
          <w:sz w:val="24"/>
          <w:szCs w:val="24"/>
        </w:rPr>
        <w:t> </w:t>
      </w:r>
      <w:r w:rsidRPr="006960D2">
        <w:rPr>
          <w:rFonts w:ascii="Arial Narrow" w:hAnsi="Arial Narrow"/>
          <w:color w:val="000000"/>
          <w:sz w:val="24"/>
          <w:szCs w:val="24"/>
        </w:rPr>
        <w:t>zmieni si</w:t>
      </w:r>
      <w:r w:rsidRPr="006960D2">
        <w:rPr>
          <w:rFonts w:ascii="Arial Narrow" w:eastAsia="MS Gothic" w:hAnsi="Arial Narrow"/>
          <w:color w:val="000000"/>
          <w:sz w:val="24"/>
          <w:szCs w:val="24"/>
        </w:rPr>
        <w:t>ę</w:t>
      </w:r>
      <w:r w:rsidRPr="006960D2">
        <w:rPr>
          <w:rFonts w:ascii="Arial Narrow" w:hAnsi="Arial Narrow"/>
          <w:color w:val="000000"/>
          <w:sz w:val="24"/>
          <w:szCs w:val="24"/>
        </w:rPr>
        <w:t>, a</w:t>
      </w:r>
      <w:r w:rsidRPr="006960D2">
        <w:rPr>
          <w:rFonts w:ascii="Arial Narrow" w:eastAsia="Malgun Gothic" w:hAnsi="Arial Narrow"/>
          <w:color w:val="000000"/>
          <w:sz w:val="24"/>
          <w:szCs w:val="24"/>
        </w:rPr>
        <w:t> </w:t>
      </w:r>
      <w:r w:rsidRPr="006960D2">
        <w:rPr>
          <w:rFonts w:ascii="Arial Narrow" w:hAnsi="Arial Narrow"/>
          <w:color w:val="000000"/>
          <w:sz w:val="24"/>
          <w:szCs w:val="24"/>
        </w:rPr>
        <w:t>warto</w:t>
      </w:r>
      <w:r w:rsidRPr="006960D2">
        <w:rPr>
          <w:rFonts w:ascii="Arial Narrow" w:eastAsia="MS Gothic" w:hAnsi="Arial Narrow"/>
          <w:color w:val="000000"/>
          <w:sz w:val="24"/>
          <w:szCs w:val="24"/>
        </w:rPr>
        <w:t>ść</w:t>
      </w:r>
      <w:r w:rsidRPr="006960D2">
        <w:rPr>
          <w:rFonts w:ascii="Arial Narrow" w:hAnsi="Arial Narrow"/>
          <w:color w:val="000000"/>
          <w:sz w:val="24"/>
          <w:szCs w:val="24"/>
        </w:rPr>
        <w:t xml:space="preserve"> wynagrodzenia brutto zostanie wyliczona na podstawie nowych przepis</w:t>
      </w:r>
      <w:r w:rsidRPr="006960D2">
        <w:rPr>
          <w:rFonts w:ascii="Arial Narrow" w:eastAsia="Malgun Gothic" w:hAnsi="Arial Narrow"/>
          <w:color w:val="000000"/>
          <w:sz w:val="24"/>
          <w:szCs w:val="24"/>
        </w:rPr>
        <w:t>ó</w:t>
      </w:r>
      <w:r w:rsidRPr="006960D2">
        <w:rPr>
          <w:rFonts w:ascii="Arial Narrow" w:hAnsi="Arial Narrow"/>
          <w:color w:val="000000"/>
          <w:sz w:val="24"/>
          <w:szCs w:val="24"/>
        </w:rPr>
        <w:t>w.</w:t>
      </w:r>
      <w:r w:rsidRPr="006960D2">
        <w:rPr>
          <w:rFonts w:ascii="Arial Narrow" w:hAnsi="Arial Narrow"/>
          <w:sz w:val="24"/>
          <w:szCs w:val="24"/>
        </w:rPr>
        <w:t xml:space="preserve"> </w:t>
      </w:r>
    </w:p>
    <w:p w14:paraId="7ADF309B" w14:textId="22F0F889" w:rsidR="00304665" w:rsidRDefault="00304665" w:rsidP="003F4CFA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F4A74">
        <w:rPr>
          <w:rFonts w:ascii="Arial Narrow" w:hAnsi="Arial Narrow"/>
          <w:sz w:val="24"/>
          <w:szCs w:val="24"/>
        </w:rPr>
        <w:t xml:space="preserve">Zmiana wysokości wynagrodzenia w przypadku zaistnienia przesłanki, o której mowa w ust. 1 lit. b i c,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</w:t>
      </w:r>
      <w:r w:rsidRPr="002F4A74">
        <w:rPr>
          <w:rFonts w:ascii="Arial Narrow" w:hAnsi="Arial Narrow"/>
          <w:sz w:val="24"/>
          <w:szCs w:val="24"/>
          <w:shd w:val="clear" w:color="auto" w:fill="FFFFFF"/>
        </w:rPr>
        <w:t>wysokości minimalnej stawki godzinowej</w:t>
      </w:r>
      <w:r w:rsidRPr="002F4A74">
        <w:rPr>
          <w:rFonts w:ascii="Arial Narrow" w:hAnsi="Arial Narrow"/>
          <w:sz w:val="24"/>
          <w:szCs w:val="24"/>
        </w:rPr>
        <w:t xml:space="preserve"> lub dokonujących zmian w zakresie zasad podlegania ubezpieczeniom społecznym lub ubezpieczeniu zdrowotnemu lub w zakresie wysokości stawki składki na ubezpieczenia społeczne lub zdrowotne.</w:t>
      </w:r>
    </w:p>
    <w:p w14:paraId="5F589FB8" w14:textId="3AC80179" w:rsidR="00304665" w:rsidRDefault="00304665" w:rsidP="003F4CFA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F4A74">
        <w:rPr>
          <w:rFonts w:ascii="Arial Narrow" w:hAnsi="Arial Narrow"/>
          <w:sz w:val="24"/>
          <w:szCs w:val="24"/>
        </w:rPr>
        <w:t xml:space="preserve">W przypadku zmiany, o której mowa w ust. 1 lit. b), wynagrodzenie Wykonawcy ulegnie zmianie o kwotę odpowiadającą wzrostowi kosztu Wykonawcy w związku ze zwiększeniem wysokości wynagrodzeń osób wchodzących w skład zespołu Wykonawcy, do wysokości aktualnie obowiązującego minimalnego wynagrodzenia za pracę albo </w:t>
      </w:r>
      <w:r w:rsidRPr="002F4A74">
        <w:rPr>
          <w:rFonts w:ascii="Arial Narrow" w:hAnsi="Arial Narrow"/>
          <w:sz w:val="24"/>
          <w:szCs w:val="24"/>
          <w:shd w:val="clear" w:color="auto" w:fill="FFFFFF"/>
        </w:rPr>
        <w:t>wysokości minimalnej stawki godzinowej</w:t>
      </w:r>
      <w:r w:rsidRPr="002F4A74">
        <w:rPr>
          <w:rFonts w:ascii="Arial Narrow" w:hAnsi="Arial Narrow"/>
          <w:sz w:val="24"/>
          <w:szCs w:val="24"/>
        </w:rPr>
        <w:t>, z uwzględnieniem wszystkich obciążeń publicznoprawnych od kwoty wzrostu minimalnego wynagrodzenia albo stawki godzinowej. Kwota odpowiadająca wzrostowi kosztu Wykonawcy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65F447F5" w14:textId="05FC3AF0" w:rsidR="00304665" w:rsidRDefault="00304665" w:rsidP="003F4CFA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F4A74">
        <w:rPr>
          <w:rFonts w:ascii="Arial Narrow" w:hAnsi="Arial Narrow"/>
          <w:sz w:val="24"/>
          <w:szCs w:val="24"/>
        </w:rPr>
        <w:t>W przypadku zmiany, o której mowa w ust. 1 lit. c), wynagrodzenie Wykonawcy ulegnie zmianie o kwotę odpowiadającą zmianie kosztu ponoszonego w związku z wypłatą wynagrodzenia osobom wchodzącym w skład zespołu Wykonawcy realizującego przedmiot umowy. Kwota odpowiadająca zmianie kosztu Wykonawcy będzie odnosić się wyłącznie do części wynagrodzenia osób realizujących przedmiot umowy, o których mowa w zdaniu poprzedzającym, odpowiadającej zakresowi, w jakim wykonują oni prace bezpośrednio związane z realizacją umowy.</w:t>
      </w:r>
    </w:p>
    <w:p w14:paraId="59C69ECB" w14:textId="289CD450" w:rsidR="00146E22" w:rsidRPr="00146E22" w:rsidRDefault="00304665" w:rsidP="00146E22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2F4A74">
        <w:rPr>
          <w:rFonts w:ascii="Arial Narrow" w:hAnsi="Arial Narrow"/>
          <w:sz w:val="24"/>
          <w:szCs w:val="24"/>
        </w:rPr>
        <w:t>W celu zawarcia aneksu,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należnego wynagrodzenia.</w:t>
      </w:r>
      <w:r w:rsidR="00146E22">
        <w:rPr>
          <w:rFonts w:ascii="Arial Narrow" w:hAnsi="Arial Narrow"/>
          <w:sz w:val="24"/>
          <w:szCs w:val="24"/>
        </w:rPr>
        <w:t xml:space="preserve"> </w:t>
      </w:r>
      <w:r w:rsidR="00146E22" w:rsidRPr="00146E22">
        <w:rPr>
          <w:rFonts w:ascii="Arial Narrow" w:hAnsi="Arial Narrow"/>
          <w:sz w:val="24"/>
          <w:szCs w:val="24"/>
        </w:rPr>
        <w:t>W terminie 21 dni od dnia przekazania wniosku, strona, która otrzymała wniosek, przekaże drugiej stronie informację o zakresie, w jakim zatwierdza wniosek oraz wskaże kwotę, o którą wynagrodzenie należne Wykonawcy powinno ulec zmianie, albo informację o niezatwierdzeniu wniosku.</w:t>
      </w:r>
    </w:p>
    <w:p w14:paraId="397134DA" w14:textId="06EF7090" w:rsidR="00304665" w:rsidRDefault="00304665" w:rsidP="00146E22">
      <w:pPr>
        <w:pStyle w:val="Akapitzlist"/>
        <w:numPr>
          <w:ilvl w:val="3"/>
          <w:numId w:val="22"/>
        </w:numPr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146E22">
        <w:rPr>
          <w:rFonts w:ascii="Arial Narrow" w:hAnsi="Arial Narrow"/>
          <w:sz w:val="24"/>
          <w:szCs w:val="24"/>
        </w:rPr>
        <w:t>W przypadku zmian, o których mowa w ust. 1 lit. b) i/lub c), Wykonawca do wniosku zobowiązany jest dołączyć dokumenty, z których będzie wynikać, w jakim zakresie zmiany te mają wpływ na koszty wykonania umowy, w szczególności:</w:t>
      </w:r>
    </w:p>
    <w:p w14:paraId="470563B7" w14:textId="4C3C8403" w:rsidR="00304665" w:rsidRDefault="00304665" w:rsidP="0010588C">
      <w:pPr>
        <w:pStyle w:val="Akapitzlist"/>
        <w:numPr>
          <w:ilvl w:val="0"/>
          <w:numId w:val="38"/>
        </w:numPr>
        <w:spacing w:after="0" w:line="240" w:lineRule="auto"/>
        <w:ind w:left="993"/>
        <w:contextualSpacing/>
        <w:jc w:val="both"/>
        <w:rPr>
          <w:rFonts w:ascii="Arial Narrow" w:hAnsi="Arial Narrow"/>
          <w:sz w:val="24"/>
          <w:szCs w:val="24"/>
        </w:rPr>
      </w:pPr>
      <w:r w:rsidRPr="0010588C">
        <w:rPr>
          <w:rFonts w:ascii="Arial Narrow" w:hAnsi="Arial Narrow"/>
          <w:sz w:val="24"/>
          <w:szCs w:val="24"/>
        </w:rPr>
        <w:t xml:space="preserve">pisemne zestawienie wynagrodzeń (zarówno przed jak i po zmianie) osób wchodzących w skład zespołu Wykonawcy realizującego przedmiot umowy, wraz z określeniem zakresu, w jakim wykonują oni prace bezpośrednio związane z realizacją przedmiotu umowy oraz części wynagrodzenia odpowiadającej temu zakresowi - w przypadku zmiany, o której mowa w ust. 1 lit. b), lub </w:t>
      </w:r>
    </w:p>
    <w:p w14:paraId="34CF3920" w14:textId="066C3896" w:rsidR="00304665" w:rsidRDefault="00304665" w:rsidP="0010588C">
      <w:pPr>
        <w:pStyle w:val="Akapitzlist"/>
        <w:numPr>
          <w:ilvl w:val="0"/>
          <w:numId w:val="38"/>
        </w:numPr>
        <w:spacing w:after="0" w:line="240" w:lineRule="auto"/>
        <w:ind w:left="993"/>
        <w:contextualSpacing/>
        <w:jc w:val="both"/>
        <w:rPr>
          <w:rFonts w:ascii="Arial Narrow" w:hAnsi="Arial Narrow"/>
          <w:sz w:val="24"/>
          <w:szCs w:val="24"/>
        </w:rPr>
      </w:pPr>
      <w:r w:rsidRPr="0010588C">
        <w:rPr>
          <w:rFonts w:ascii="Arial Narrow" w:hAnsi="Arial Narrow"/>
          <w:sz w:val="24"/>
          <w:szCs w:val="24"/>
        </w:rPr>
        <w:t xml:space="preserve">pisemne zestawienie wynagrodzeń (zarówno przed jak i po zmianie) osób wchodzących w skład zespołu Wykonawcy realizującego przedmiot umowy, wraz z kwotami składek uiszczanych do </w:t>
      </w:r>
      <w:r w:rsidRPr="0010588C">
        <w:rPr>
          <w:rFonts w:ascii="Arial Narrow" w:hAnsi="Arial Narrow"/>
          <w:sz w:val="24"/>
          <w:szCs w:val="24"/>
        </w:rPr>
        <w:lastRenderedPageBreak/>
        <w:t>ZUS/KRUS w części finansowanej przez Wykonawcę, z określeniem zakresu, w jakim wykonują oni prace bezpośrednio związane z realizacją przedmiotu umowy oraz części wynagrodzenia odpowiadającej temu zakresowi - w przypadku zmiany, o której mowa w ust. 1 lit. c).</w:t>
      </w:r>
    </w:p>
    <w:p w14:paraId="00C392DC" w14:textId="77777777" w:rsidR="00812A03" w:rsidRPr="00812A03" w:rsidRDefault="00812A03" w:rsidP="00812A03">
      <w:pPr>
        <w:spacing w:after="0" w:line="240" w:lineRule="auto"/>
        <w:ind w:left="633"/>
        <w:contextualSpacing/>
        <w:jc w:val="both"/>
        <w:rPr>
          <w:rFonts w:ascii="Arial Narrow" w:hAnsi="Arial Narrow"/>
          <w:sz w:val="24"/>
          <w:szCs w:val="24"/>
        </w:rPr>
      </w:pPr>
    </w:p>
    <w:p w14:paraId="5BB4DA68" w14:textId="442BB121" w:rsidR="00304665" w:rsidRDefault="00304665">
      <w:pPr>
        <w:pStyle w:val="Standard"/>
        <w:jc w:val="center"/>
        <w:rPr>
          <w:rFonts w:ascii="Arial Narrow" w:hAnsi="Arial Narrow" w:cs="Calibri"/>
          <w:bCs/>
        </w:rPr>
      </w:pPr>
    </w:p>
    <w:p w14:paraId="48D9F75E" w14:textId="5DA83E6A" w:rsidR="0010588C" w:rsidRDefault="0010588C" w:rsidP="0010588C">
      <w:pPr>
        <w:pStyle w:val="Standard"/>
        <w:jc w:val="center"/>
        <w:rPr>
          <w:rFonts w:ascii="Arial Narrow" w:hAnsi="Arial Narrow" w:cs="Calibri"/>
          <w:bCs/>
        </w:rPr>
      </w:pPr>
      <w:r>
        <w:rPr>
          <w:rFonts w:ascii="Arial Narrow" w:hAnsi="Arial Narrow" w:cs="Calibri"/>
          <w:bCs/>
        </w:rPr>
        <w:t>§ 7</w:t>
      </w:r>
    </w:p>
    <w:p w14:paraId="44C518C0" w14:textId="77777777" w:rsidR="003F5139" w:rsidRDefault="00682896">
      <w:pPr>
        <w:pStyle w:val="Akapitzlist"/>
        <w:widowControl w:val="0"/>
        <w:numPr>
          <w:ilvl w:val="3"/>
          <w:numId w:val="2"/>
        </w:numPr>
        <w:shd w:val="clear" w:color="auto" w:fill="FFFFFF"/>
        <w:spacing w:after="0" w:line="240" w:lineRule="auto"/>
        <w:ind w:left="363" w:hanging="357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Zmiana postanowień niniejszej umowy wymaga formy pisemnej w postaci aneksu, pod rygorem nieważności, z zastrzeżeniem zasad określonych w ust. 2.</w:t>
      </w:r>
    </w:p>
    <w:p w14:paraId="58534A1A" w14:textId="77777777" w:rsidR="003F5139" w:rsidRDefault="00682896">
      <w:pPr>
        <w:pStyle w:val="Akapitzlist"/>
        <w:widowControl w:val="0"/>
        <w:numPr>
          <w:ilvl w:val="3"/>
          <w:numId w:val="2"/>
        </w:numPr>
        <w:shd w:val="clear" w:color="auto" w:fill="FFFFFF"/>
        <w:spacing w:after="0" w:line="240" w:lineRule="auto"/>
        <w:ind w:left="363" w:hanging="357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Strony przewidują możliwość zmiany umowy w następujących sytuacjach:</w:t>
      </w:r>
    </w:p>
    <w:p w14:paraId="0E4EA4CF" w14:textId="121D5EC5" w:rsidR="003F5139" w:rsidRDefault="00682896" w:rsidP="00A6696F">
      <w:pPr>
        <w:pStyle w:val="Standard"/>
        <w:widowControl w:val="0"/>
        <w:numPr>
          <w:ilvl w:val="1"/>
          <w:numId w:val="8"/>
        </w:numPr>
        <w:shd w:val="clear" w:color="auto" w:fill="FFFFFF"/>
        <w:ind w:left="851" w:hanging="284"/>
        <w:jc w:val="both"/>
      </w:pPr>
      <w:r>
        <w:rPr>
          <w:rFonts w:ascii="Arial Narrow" w:eastAsia="Times New Roman" w:hAnsi="Arial Narrow"/>
          <w:lang w:eastAsia="ar-SA"/>
        </w:rPr>
        <w:t xml:space="preserve">zmiana albo rezygnacja z osób skierowanych do realizacji zamówienia zgodnie z ofertą Wykonawcy, na którego zasoby Wykonawca powoływał się na zasadach </w:t>
      </w:r>
      <w:r w:rsidRPr="00A6696F">
        <w:rPr>
          <w:rFonts w:ascii="Arial Narrow" w:eastAsia="Times New Roman" w:hAnsi="Arial Narrow"/>
          <w:lang w:eastAsia="ar-SA"/>
        </w:rPr>
        <w:t>określonych w art. 112 ust.</w:t>
      </w:r>
      <w:r w:rsidR="00A6696F" w:rsidRPr="00A6696F">
        <w:rPr>
          <w:rFonts w:ascii="Arial Narrow" w:eastAsia="Times New Roman" w:hAnsi="Arial Narrow"/>
          <w:lang w:eastAsia="ar-SA"/>
        </w:rPr>
        <w:t xml:space="preserve"> </w:t>
      </w:r>
      <w:r w:rsidRPr="00A6696F">
        <w:rPr>
          <w:rFonts w:ascii="Arial Narrow" w:eastAsia="Times New Roman" w:hAnsi="Arial Narrow"/>
          <w:lang w:eastAsia="ar-SA"/>
        </w:rPr>
        <w:t>P</w:t>
      </w:r>
      <w:r w:rsidR="00A6696F">
        <w:rPr>
          <w:rFonts w:ascii="Arial Narrow" w:eastAsia="Times New Roman" w:hAnsi="Arial Narrow"/>
          <w:lang w:eastAsia="ar-SA"/>
        </w:rPr>
        <w:t xml:space="preserve">rawo </w:t>
      </w:r>
      <w:r w:rsidRPr="00A6696F">
        <w:rPr>
          <w:rFonts w:ascii="Arial Narrow" w:eastAsia="Times New Roman" w:hAnsi="Arial Narrow"/>
          <w:lang w:eastAsia="ar-SA"/>
        </w:rPr>
        <w:t>z</w:t>
      </w:r>
      <w:r w:rsidR="00A6696F">
        <w:rPr>
          <w:rFonts w:ascii="Arial Narrow" w:eastAsia="Times New Roman" w:hAnsi="Arial Narrow"/>
          <w:lang w:eastAsia="ar-SA"/>
        </w:rPr>
        <w:t xml:space="preserve">amówień </w:t>
      </w:r>
      <w:r w:rsidRPr="00A6696F">
        <w:rPr>
          <w:rFonts w:ascii="Arial Narrow" w:eastAsia="Times New Roman" w:hAnsi="Arial Narrow"/>
          <w:lang w:eastAsia="ar-SA"/>
        </w:rPr>
        <w:t>p</w:t>
      </w:r>
      <w:r w:rsidR="00A6696F">
        <w:rPr>
          <w:rFonts w:ascii="Arial Narrow" w:eastAsia="Times New Roman" w:hAnsi="Arial Narrow"/>
          <w:lang w:eastAsia="ar-SA"/>
        </w:rPr>
        <w:t>ublicznych</w:t>
      </w:r>
      <w:r w:rsidRPr="00A6696F">
        <w:rPr>
          <w:rFonts w:ascii="Arial Narrow" w:eastAsia="Times New Roman" w:hAnsi="Arial Narrow"/>
          <w:lang w:eastAsia="ar-SA"/>
        </w:rPr>
        <w:t>,</w:t>
      </w:r>
      <w:r w:rsidR="00A6696F">
        <w:t xml:space="preserve"> </w:t>
      </w:r>
      <w:r w:rsidRPr="00A6696F">
        <w:rPr>
          <w:rFonts w:ascii="Arial Narrow" w:eastAsia="Times New Roman" w:hAnsi="Arial Narrow"/>
          <w:lang w:eastAsia="ar-SA"/>
        </w:rPr>
        <w:t xml:space="preserve">w celu wykazania spełniania warunków udziału w postępowaniu pod warunkiem, że Wykonawca wskaże Zamawiającemu, iż proponowany inny Podwykonawca lub Wykonawca samodzielnie spełnia powyższe warunki udziału w postępowaniu w stopniu nie mniejszym niż podwykonawca, czy osoba na której zasoby wykonawca powoływał się w trakcie prowadzonego postępowania </w:t>
      </w:r>
      <w:r w:rsidRPr="00A6696F">
        <w:rPr>
          <w:rFonts w:ascii="Arial Narrow" w:hAnsi="Arial Narrow" w:cs="Calibri"/>
          <w:bCs/>
          <w:lang w:eastAsia="en-US"/>
        </w:rPr>
        <w:t>zmiana polegaj</w:t>
      </w:r>
      <w:r w:rsidRPr="00A6696F">
        <w:rPr>
          <w:rFonts w:ascii="Arial Narrow" w:eastAsia="MS Gothic" w:hAnsi="Arial Narrow" w:cs="Calibri"/>
          <w:bCs/>
          <w:lang w:eastAsia="en-US"/>
        </w:rPr>
        <w:t>ą</w:t>
      </w:r>
      <w:r w:rsidRPr="00A6696F">
        <w:rPr>
          <w:rFonts w:ascii="Arial Narrow" w:hAnsi="Arial Narrow" w:cs="Calibri"/>
          <w:bCs/>
          <w:lang w:eastAsia="en-US"/>
        </w:rPr>
        <w:t>ca na:</w:t>
      </w:r>
    </w:p>
    <w:p w14:paraId="7A15591C" w14:textId="766BC994" w:rsidR="003F5139" w:rsidRPr="00A6696F" w:rsidRDefault="00682896" w:rsidP="00A6696F">
      <w:pPr>
        <w:pStyle w:val="Standard"/>
        <w:numPr>
          <w:ilvl w:val="0"/>
          <w:numId w:val="9"/>
        </w:numPr>
        <w:ind w:left="1418"/>
        <w:jc w:val="both"/>
      </w:pPr>
      <w:r>
        <w:rPr>
          <w:rFonts w:ascii="Arial Narrow" w:hAnsi="Arial Narrow" w:cs="Calibri"/>
          <w:bCs/>
        </w:rPr>
        <w:t>dopuszczeniu do wykonywania cz</w:t>
      </w:r>
      <w:r>
        <w:rPr>
          <w:rFonts w:ascii="Arial Narrow" w:eastAsia="MS Gothic" w:hAnsi="Arial Narrow" w:cs="Calibri"/>
          <w:bCs/>
        </w:rPr>
        <w:t>ęś</w:t>
      </w:r>
      <w:r>
        <w:rPr>
          <w:rFonts w:ascii="Arial Narrow" w:hAnsi="Arial Narrow" w:cs="Calibri"/>
          <w:bCs/>
        </w:rPr>
        <w:t>ci zam</w:t>
      </w:r>
      <w:r>
        <w:rPr>
          <w:rFonts w:ascii="Arial Narrow" w:eastAsia="Malgun Gothic" w:hAnsi="Arial Narrow" w:cs="Calibri"/>
          <w:bCs/>
        </w:rPr>
        <w:t>ó</w:t>
      </w:r>
      <w:r>
        <w:rPr>
          <w:rFonts w:ascii="Arial Narrow" w:hAnsi="Arial Narrow" w:cs="Calibri"/>
          <w:bCs/>
        </w:rPr>
        <w:t>wienia (zakresu) podwykonawcy, kt</w:t>
      </w:r>
      <w:r>
        <w:rPr>
          <w:rFonts w:ascii="Arial Narrow" w:eastAsia="Malgun Gothic" w:hAnsi="Arial Narrow" w:cs="Calibri"/>
          <w:bCs/>
        </w:rPr>
        <w:t>ó</w:t>
      </w:r>
      <w:r>
        <w:rPr>
          <w:rFonts w:ascii="Arial Narrow" w:hAnsi="Arial Narrow" w:cs="Calibri"/>
          <w:bCs/>
        </w:rPr>
        <w:t>ry nie zosta</w:t>
      </w:r>
      <w:r>
        <w:rPr>
          <w:rFonts w:ascii="Arial Narrow" w:eastAsia="Malgun Gothic" w:hAnsi="Arial Narrow" w:cs="Calibri"/>
          <w:bCs/>
        </w:rPr>
        <w:t>ł</w:t>
      </w:r>
      <w:r>
        <w:rPr>
          <w:rFonts w:ascii="Arial Narrow" w:hAnsi="Arial Narrow" w:cs="Calibri"/>
          <w:bCs/>
        </w:rPr>
        <w:t xml:space="preserve"> wskazany w ofercie;</w:t>
      </w:r>
    </w:p>
    <w:p w14:paraId="01E5238F" w14:textId="059A06B0" w:rsidR="003F5139" w:rsidRDefault="00682896" w:rsidP="00070126">
      <w:pPr>
        <w:pStyle w:val="Standard"/>
        <w:numPr>
          <w:ilvl w:val="0"/>
          <w:numId w:val="9"/>
        </w:numPr>
        <w:ind w:left="1418"/>
        <w:jc w:val="both"/>
      </w:pPr>
      <w:r w:rsidRPr="00A6696F">
        <w:rPr>
          <w:rFonts w:ascii="Arial Narrow" w:hAnsi="Arial Narrow" w:cs="Calibri"/>
          <w:bCs/>
        </w:rPr>
        <w:t>dopuszczeniu do wykonywania przez podwykonawców tej cz</w:t>
      </w:r>
      <w:r w:rsidRPr="00A6696F">
        <w:rPr>
          <w:rFonts w:ascii="Arial Narrow" w:eastAsia="MS Gothic" w:hAnsi="Arial Narrow" w:cs="Calibri"/>
          <w:bCs/>
        </w:rPr>
        <w:t>ęś</w:t>
      </w:r>
      <w:r w:rsidRPr="00A6696F">
        <w:rPr>
          <w:rFonts w:ascii="Arial Narrow" w:hAnsi="Arial Narrow" w:cs="Calibri"/>
          <w:bCs/>
        </w:rPr>
        <w:t>ci zam</w:t>
      </w:r>
      <w:r w:rsidRPr="00A6696F">
        <w:rPr>
          <w:rFonts w:ascii="Arial Narrow" w:eastAsia="Malgun Gothic" w:hAnsi="Arial Narrow" w:cs="Calibri"/>
          <w:bCs/>
        </w:rPr>
        <w:t>ó</w:t>
      </w:r>
      <w:r w:rsidRPr="00A6696F">
        <w:rPr>
          <w:rFonts w:ascii="Arial Narrow" w:hAnsi="Arial Narrow" w:cs="Calibri"/>
          <w:bCs/>
        </w:rPr>
        <w:t>wienia (</w:t>
      </w:r>
      <w:r w:rsidRPr="00BF619E">
        <w:rPr>
          <w:rFonts w:ascii="Arial Narrow" w:hAnsi="Arial Narrow" w:cs="Calibri"/>
          <w:bCs/>
        </w:rPr>
        <w:t xml:space="preserve">zakresu usług), </w:t>
      </w:r>
      <w:r w:rsidRPr="00A6696F">
        <w:rPr>
          <w:rFonts w:ascii="Arial Narrow" w:hAnsi="Arial Narrow" w:cs="Calibri"/>
          <w:bCs/>
        </w:rPr>
        <w:t>kt</w:t>
      </w:r>
      <w:r w:rsidRPr="00A6696F">
        <w:rPr>
          <w:rFonts w:ascii="Arial Narrow" w:eastAsia="Malgun Gothic" w:hAnsi="Arial Narrow" w:cs="Calibri"/>
          <w:bCs/>
        </w:rPr>
        <w:t>ó</w:t>
      </w:r>
      <w:r w:rsidRPr="00A6696F">
        <w:rPr>
          <w:rFonts w:ascii="Arial Narrow" w:hAnsi="Arial Narrow" w:cs="Calibri"/>
          <w:bCs/>
        </w:rPr>
        <w:t>ra nie zosta</w:t>
      </w:r>
      <w:r w:rsidRPr="00A6696F">
        <w:rPr>
          <w:rFonts w:ascii="Arial Narrow" w:eastAsia="Malgun Gothic" w:hAnsi="Arial Narrow" w:cs="Calibri"/>
          <w:bCs/>
        </w:rPr>
        <w:t>ł</w:t>
      </w:r>
      <w:r w:rsidRPr="00A6696F">
        <w:rPr>
          <w:rFonts w:ascii="Arial Narrow" w:hAnsi="Arial Narrow" w:cs="Calibri"/>
          <w:bCs/>
        </w:rPr>
        <w:t>a wskazana w ofercie do podzlecenia,</w:t>
      </w:r>
      <w:r w:rsidR="00070126">
        <w:t xml:space="preserve"> </w:t>
      </w:r>
      <w:r w:rsidRPr="00070126">
        <w:rPr>
          <w:rFonts w:ascii="Arial Narrow" w:hAnsi="Arial Narrow" w:cs="Calibri"/>
          <w:bCs/>
        </w:rPr>
        <w:t>po wcze</w:t>
      </w:r>
      <w:r w:rsidRPr="00070126">
        <w:rPr>
          <w:rFonts w:ascii="Arial Narrow" w:eastAsia="MS Gothic" w:hAnsi="Arial Narrow" w:cs="Calibri"/>
          <w:bCs/>
        </w:rPr>
        <w:t>ś</w:t>
      </w:r>
      <w:r w:rsidRPr="00070126">
        <w:rPr>
          <w:rFonts w:ascii="Arial Narrow" w:hAnsi="Arial Narrow" w:cs="Calibri"/>
          <w:bCs/>
        </w:rPr>
        <w:t>niejszej akceptacji przez Zamawiaj</w:t>
      </w:r>
      <w:r w:rsidRPr="00070126">
        <w:rPr>
          <w:rFonts w:ascii="Arial Narrow" w:eastAsia="MS Gothic" w:hAnsi="Arial Narrow" w:cs="Calibri"/>
          <w:bCs/>
        </w:rPr>
        <w:t>ą</w:t>
      </w:r>
      <w:r w:rsidRPr="00070126">
        <w:rPr>
          <w:rFonts w:ascii="Arial Narrow" w:hAnsi="Arial Narrow" w:cs="Calibri"/>
          <w:bCs/>
        </w:rPr>
        <w:t xml:space="preserve">cego </w:t>
      </w:r>
      <w:r w:rsidRPr="00070126">
        <w:rPr>
          <w:rFonts w:ascii="Arial Narrow" w:hAnsi="Arial Narrow" w:cs="Calibri"/>
          <w:bCs/>
          <w:i/>
        </w:rPr>
        <w:t>(zmiana niewymagaj</w:t>
      </w:r>
      <w:r w:rsidRPr="00070126">
        <w:rPr>
          <w:rFonts w:ascii="Arial Narrow" w:eastAsia="MS Gothic" w:hAnsi="Arial Narrow" w:cs="Calibri"/>
          <w:bCs/>
          <w:i/>
        </w:rPr>
        <w:t>ą</w:t>
      </w:r>
      <w:r w:rsidRPr="00070126">
        <w:rPr>
          <w:rFonts w:ascii="Arial Narrow" w:hAnsi="Arial Narrow" w:cs="Calibri"/>
          <w:bCs/>
          <w:i/>
        </w:rPr>
        <w:t>ca sporz</w:t>
      </w:r>
      <w:r w:rsidRPr="00070126">
        <w:rPr>
          <w:rFonts w:ascii="Arial Narrow" w:eastAsia="MS Gothic" w:hAnsi="Arial Narrow" w:cs="Calibri"/>
          <w:bCs/>
          <w:i/>
        </w:rPr>
        <w:t>ą</w:t>
      </w:r>
      <w:r w:rsidRPr="00070126">
        <w:rPr>
          <w:rFonts w:ascii="Arial Narrow" w:hAnsi="Arial Narrow" w:cs="Calibri"/>
          <w:bCs/>
          <w:i/>
        </w:rPr>
        <w:t>dzania aneksu),</w:t>
      </w:r>
    </w:p>
    <w:p w14:paraId="4E91E4A3" w14:textId="6FBFCA29" w:rsidR="003F5139" w:rsidRPr="00A6696F" w:rsidRDefault="00682896" w:rsidP="00A6696F">
      <w:pPr>
        <w:pStyle w:val="Standard"/>
        <w:numPr>
          <w:ilvl w:val="1"/>
          <w:numId w:val="8"/>
        </w:numPr>
        <w:ind w:left="851" w:hanging="284"/>
        <w:jc w:val="both"/>
      </w:pPr>
      <w:r>
        <w:rPr>
          <w:rFonts w:ascii="Arial Narrow" w:hAnsi="Arial Narrow" w:cs="Calibri"/>
          <w:lang w:eastAsia="en-US"/>
        </w:rPr>
        <w:t xml:space="preserve">zmiana </w:t>
      </w:r>
      <w:r>
        <w:rPr>
          <w:rFonts w:ascii="Arial Narrow" w:hAnsi="Arial Narrow" w:cs="Calibri"/>
          <w:bCs/>
          <w:lang w:eastAsia="en-US"/>
        </w:rPr>
        <w:t>osób przewidzianych do realizacji zamówienia i deklarowanych przez Wykonawc</w:t>
      </w:r>
      <w:r>
        <w:rPr>
          <w:rFonts w:ascii="Arial Narrow" w:eastAsia="MS Gothic" w:hAnsi="Arial Narrow" w:cs="Calibri"/>
          <w:bCs/>
          <w:lang w:eastAsia="en-US"/>
        </w:rPr>
        <w:t>ę</w:t>
      </w:r>
      <w:r>
        <w:rPr>
          <w:rFonts w:ascii="Arial Narrow" w:hAnsi="Arial Narrow" w:cs="Calibri"/>
          <w:bCs/>
          <w:lang w:eastAsia="en-US"/>
        </w:rPr>
        <w:t xml:space="preserve"> w ofercie </w:t>
      </w:r>
      <w:r>
        <w:rPr>
          <w:rFonts w:ascii="Arial Narrow" w:eastAsia="Times New Roman" w:hAnsi="Arial Narrow"/>
          <w:lang w:eastAsia="ar-SA"/>
        </w:rPr>
        <w:t xml:space="preserve">w sytuacji, gdy realizacja zamówienia przy udziale tej osoby będzie niemożliwa (np. śmierć, choroba lub brak woli do wykonywania określonych czynności). </w:t>
      </w:r>
      <w:r>
        <w:rPr>
          <w:rFonts w:ascii="Arial Narrow" w:hAnsi="Arial Narrow" w:cs="Calibri"/>
          <w:lang w:eastAsia="en-US"/>
        </w:rPr>
        <w:t>Z</w:t>
      </w:r>
      <w:proofErr w:type="spellStart"/>
      <w:r>
        <w:rPr>
          <w:rFonts w:ascii="Arial Narrow" w:hAnsi="Arial Narrow" w:cs="Calibri"/>
          <w:lang w:val="en-US" w:eastAsia="en-US"/>
        </w:rPr>
        <w:t>miany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składu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osobowego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przedstawionego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przez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Wykonawc</w:t>
      </w:r>
      <w:r>
        <w:rPr>
          <w:rFonts w:ascii="Arial Narrow" w:eastAsia="MS Gothic" w:hAnsi="Arial Narrow" w:cs="Calibri"/>
          <w:lang w:val="en-US" w:eastAsia="en-US"/>
        </w:rPr>
        <w:t>ę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na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etapie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post</w:t>
      </w:r>
      <w:r>
        <w:rPr>
          <w:rFonts w:ascii="Arial Narrow" w:eastAsia="MS Gothic" w:hAnsi="Arial Narrow" w:cs="Calibri"/>
          <w:lang w:val="en-US" w:eastAsia="en-US"/>
        </w:rPr>
        <w:t>ę</w:t>
      </w:r>
      <w:r>
        <w:rPr>
          <w:rFonts w:ascii="Arial Narrow" w:hAnsi="Arial Narrow" w:cs="Calibri"/>
          <w:lang w:val="en-US" w:eastAsia="en-US"/>
        </w:rPr>
        <w:t>powania</w:t>
      </w:r>
      <w:proofErr w:type="spellEnd"/>
      <w:r>
        <w:rPr>
          <w:rFonts w:ascii="Arial Narrow" w:hAnsi="Arial Narrow" w:cs="Calibri"/>
          <w:lang w:val="en-US" w:eastAsia="en-US"/>
        </w:rPr>
        <w:t xml:space="preserve"> o </w:t>
      </w:r>
      <w:proofErr w:type="spellStart"/>
      <w:r>
        <w:rPr>
          <w:rFonts w:ascii="Arial Narrow" w:hAnsi="Arial Narrow" w:cs="Calibri"/>
          <w:lang w:val="en-US" w:eastAsia="en-US"/>
        </w:rPr>
        <w:t>udzielenie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zam</w:t>
      </w:r>
      <w:r>
        <w:rPr>
          <w:rFonts w:ascii="Arial Narrow" w:eastAsia="Malgun Gothic" w:hAnsi="Arial Narrow" w:cs="Calibri"/>
          <w:lang w:val="en-US" w:eastAsia="en-US"/>
        </w:rPr>
        <w:t>ó</w:t>
      </w:r>
      <w:r>
        <w:rPr>
          <w:rFonts w:ascii="Arial Narrow" w:hAnsi="Arial Narrow" w:cs="Calibri"/>
          <w:lang w:val="en-US" w:eastAsia="en-US"/>
        </w:rPr>
        <w:t>wienia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publicznego</w:t>
      </w:r>
      <w:proofErr w:type="spellEnd"/>
      <w:r>
        <w:rPr>
          <w:rFonts w:ascii="Arial Narrow" w:hAnsi="Arial Narrow" w:cs="Calibri"/>
          <w:vertAlign w:val="superscript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wymagaj</w:t>
      </w:r>
      <w:r>
        <w:rPr>
          <w:rFonts w:ascii="Arial Narrow" w:eastAsia="MS Gothic" w:hAnsi="Arial Narrow" w:cs="Calibri"/>
          <w:lang w:val="en-US" w:eastAsia="en-US"/>
        </w:rPr>
        <w:t>ą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zgody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Zamawiaj</w:t>
      </w:r>
      <w:r>
        <w:rPr>
          <w:rFonts w:ascii="Arial Narrow" w:eastAsia="MS Gothic" w:hAnsi="Arial Narrow" w:cs="Calibri"/>
          <w:lang w:val="en-US" w:eastAsia="en-US"/>
        </w:rPr>
        <w:t>ą</w:t>
      </w:r>
      <w:r>
        <w:rPr>
          <w:rFonts w:ascii="Arial Narrow" w:hAnsi="Arial Narrow" w:cs="Calibri"/>
          <w:lang w:val="en-US" w:eastAsia="en-US"/>
        </w:rPr>
        <w:t>cego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wyra</w:t>
      </w:r>
      <w:r>
        <w:rPr>
          <w:rFonts w:ascii="Arial Narrow" w:eastAsia="MS Gothic" w:hAnsi="Arial Narrow" w:cs="Calibri"/>
          <w:lang w:val="en-US" w:eastAsia="en-US"/>
        </w:rPr>
        <w:t>ż</w:t>
      </w:r>
      <w:r>
        <w:rPr>
          <w:rFonts w:ascii="Arial Narrow" w:hAnsi="Arial Narrow" w:cs="Calibri"/>
          <w:lang w:val="en-US" w:eastAsia="en-US"/>
        </w:rPr>
        <w:t>onej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na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pi</w:t>
      </w:r>
      <w:r>
        <w:rPr>
          <w:rFonts w:ascii="Arial Narrow" w:eastAsia="MS Gothic" w:hAnsi="Arial Narrow" w:cs="Calibri"/>
          <w:lang w:val="en-US" w:eastAsia="en-US"/>
        </w:rPr>
        <w:t>ś</w:t>
      </w:r>
      <w:r>
        <w:rPr>
          <w:rFonts w:ascii="Arial Narrow" w:hAnsi="Arial Narrow" w:cs="Calibri"/>
          <w:lang w:val="en-US" w:eastAsia="en-US"/>
        </w:rPr>
        <w:t>mie</w:t>
      </w:r>
      <w:proofErr w:type="spellEnd"/>
      <w:r>
        <w:rPr>
          <w:rFonts w:ascii="Arial Narrow" w:hAnsi="Arial Narrow" w:cs="Calibri"/>
          <w:lang w:val="en-US" w:eastAsia="en-US"/>
        </w:rPr>
        <w:t xml:space="preserve"> pod </w:t>
      </w:r>
      <w:proofErr w:type="spellStart"/>
      <w:r>
        <w:rPr>
          <w:rFonts w:ascii="Arial Narrow" w:hAnsi="Arial Narrow" w:cs="Calibri"/>
          <w:lang w:val="en-US" w:eastAsia="en-US"/>
        </w:rPr>
        <w:t>rygorem</w:t>
      </w:r>
      <w:proofErr w:type="spellEnd"/>
      <w:r>
        <w:rPr>
          <w:rFonts w:ascii="Arial Narrow" w:hAnsi="Arial Narrow" w:cs="Calibri"/>
          <w:lang w:val="en-US" w:eastAsia="en-US"/>
        </w:rPr>
        <w:t xml:space="preserve"> </w:t>
      </w:r>
      <w:proofErr w:type="spellStart"/>
      <w:r>
        <w:rPr>
          <w:rFonts w:ascii="Arial Narrow" w:hAnsi="Arial Narrow" w:cs="Calibri"/>
          <w:lang w:val="en-US" w:eastAsia="en-US"/>
        </w:rPr>
        <w:t>niewa</w:t>
      </w:r>
      <w:r>
        <w:rPr>
          <w:rFonts w:ascii="Arial Narrow" w:eastAsia="MS Gothic" w:hAnsi="Arial Narrow" w:cs="Calibri"/>
          <w:lang w:val="en-US" w:eastAsia="en-US"/>
        </w:rPr>
        <w:t>ż</w:t>
      </w:r>
      <w:r>
        <w:rPr>
          <w:rFonts w:ascii="Arial Narrow" w:hAnsi="Arial Narrow" w:cs="Calibri"/>
          <w:lang w:val="en-US" w:eastAsia="en-US"/>
        </w:rPr>
        <w:t>no</w:t>
      </w:r>
      <w:r>
        <w:rPr>
          <w:rFonts w:ascii="Arial Narrow" w:eastAsia="MS Gothic" w:hAnsi="Arial Narrow" w:cs="Calibri"/>
          <w:lang w:val="en-US" w:eastAsia="en-US"/>
        </w:rPr>
        <w:t>ś</w:t>
      </w:r>
      <w:r>
        <w:rPr>
          <w:rFonts w:ascii="Arial Narrow" w:hAnsi="Arial Narrow" w:cs="Calibri"/>
          <w:lang w:val="en-US" w:eastAsia="en-US"/>
        </w:rPr>
        <w:t>ci</w:t>
      </w:r>
      <w:proofErr w:type="spellEnd"/>
      <w:r>
        <w:rPr>
          <w:rFonts w:ascii="Arial Narrow" w:hAnsi="Arial Narrow" w:cs="Calibri"/>
          <w:lang w:val="en-US" w:eastAsia="en-US"/>
        </w:rPr>
        <w:t xml:space="preserve">. </w:t>
      </w:r>
      <w:r>
        <w:rPr>
          <w:rFonts w:ascii="Arial Narrow" w:hAnsi="Arial Narrow" w:cs="Calibri"/>
          <w:lang w:eastAsia="en-US"/>
        </w:rPr>
        <w:t xml:space="preserve">Wykonawca we wniosku o zmianę składu osobowego może proponować tylko osoby, które legitymują się kwalifikacjami </w:t>
      </w:r>
      <w:r w:rsidR="00A6696F">
        <w:rPr>
          <w:rFonts w:ascii="Arial Narrow" w:hAnsi="Arial Narrow" w:cs="Calibri"/>
          <w:lang w:eastAsia="en-US"/>
        </w:rPr>
        <w:br/>
      </w:r>
      <w:r>
        <w:rPr>
          <w:rFonts w:ascii="Arial Narrow" w:hAnsi="Arial Narrow" w:cs="Calibri"/>
          <w:lang w:eastAsia="en-US"/>
        </w:rPr>
        <w:t xml:space="preserve">i doświadczeniem wymaganym w SIWZ w celu potwierdzenia spełnia warunków udziału </w:t>
      </w:r>
      <w:r w:rsidR="00A6696F">
        <w:rPr>
          <w:rFonts w:ascii="Arial Narrow" w:hAnsi="Arial Narrow" w:cs="Calibri"/>
          <w:lang w:eastAsia="en-US"/>
        </w:rPr>
        <w:br/>
      </w:r>
      <w:r>
        <w:rPr>
          <w:rFonts w:ascii="Arial Narrow" w:hAnsi="Arial Narrow" w:cs="Calibri"/>
          <w:lang w:eastAsia="en-US"/>
        </w:rPr>
        <w:t xml:space="preserve">w postępowaniu i/lub zmiana tej osoby/osób pozwoliłaby na uzyskanie takiej samej liczby punktów w ramach kryteriów oceny ofert </w:t>
      </w:r>
      <w:r>
        <w:rPr>
          <w:rFonts w:ascii="Arial Narrow" w:hAnsi="Arial Narrow" w:cs="Arial"/>
        </w:rPr>
        <w:t xml:space="preserve">w trakcie procedury lub odpowiednio mniejszą liczbę punktów pozwalającą na wybranie oferty Wykonawcy jako najkorzystniejszej </w:t>
      </w:r>
      <w:r>
        <w:rPr>
          <w:rFonts w:ascii="Arial Narrow" w:hAnsi="Arial Narrow" w:cs="Calibri"/>
          <w:bCs/>
          <w:i/>
          <w:lang w:eastAsia="en-US"/>
        </w:rPr>
        <w:t>(zmiana niewymagaj</w:t>
      </w:r>
      <w:r>
        <w:rPr>
          <w:rFonts w:ascii="Arial Narrow" w:eastAsia="MS Gothic" w:hAnsi="Arial Narrow" w:cs="Calibri"/>
          <w:bCs/>
          <w:i/>
          <w:lang w:eastAsia="en-US"/>
        </w:rPr>
        <w:t>ą</w:t>
      </w:r>
      <w:r>
        <w:rPr>
          <w:rFonts w:ascii="Arial Narrow" w:hAnsi="Arial Narrow" w:cs="Calibri"/>
          <w:bCs/>
          <w:i/>
          <w:lang w:eastAsia="en-US"/>
        </w:rPr>
        <w:t>ca sporz</w:t>
      </w:r>
      <w:r>
        <w:rPr>
          <w:rFonts w:ascii="Arial Narrow" w:eastAsia="MS Gothic" w:hAnsi="Arial Narrow" w:cs="Calibri"/>
          <w:bCs/>
          <w:i/>
          <w:lang w:eastAsia="en-US"/>
        </w:rPr>
        <w:t>ą</w:t>
      </w:r>
      <w:r>
        <w:rPr>
          <w:rFonts w:ascii="Arial Narrow" w:hAnsi="Arial Narrow" w:cs="Calibri"/>
          <w:bCs/>
          <w:i/>
          <w:lang w:eastAsia="en-US"/>
        </w:rPr>
        <w:t>dzania aneksu),</w:t>
      </w:r>
    </w:p>
    <w:p w14:paraId="4DFD2A31" w14:textId="7B8D64D8" w:rsidR="003F5139" w:rsidRPr="00A6696F" w:rsidRDefault="00682896" w:rsidP="00A6696F">
      <w:pPr>
        <w:pStyle w:val="Standard"/>
        <w:numPr>
          <w:ilvl w:val="1"/>
          <w:numId w:val="8"/>
        </w:numPr>
        <w:ind w:left="851" w:hanging="284"/>
        <w:jc w:val="both"/>
      </w:pPr>
      <w:r w:rsidRPr="00A6696F">
        <w:rPr>
          <w:rFonts w:ascii="Arial Narrow" w:hAnsi="Arial Narrow"/>
          <w:lang w:eastAsia="en-US"/>
        </w:rPr>
        <w:t xml:space="preserve">Niezależnie od powyższego, Strony dopuszczają możliwość zmian redakcyjnych Umowy, a także zmian korzystnych z punktu widzenia realizacji przedmiotu umowy, w szczególności usprawniających realizację zamówienia. W takiej sytuacji, Strony wprowadzą do umowy stosowne zmiany weryfikujące redakcyjne dotychczasowe brzmienie umowy albo też kierując się poszanowaniem wzajemnych interesów, zasadą równości Stron oraz ekwiwalentności świadczeń </w:t>
      </w:r>
      <w:r w:rsidR="00A6696F">
        <w:rPr>
          <w:rFonts w:ascii="Arial Narrow" w:hAnsi="Arial Narrow"/>
          <w:lang w:eastAsia="en-US"/>
        </w:rPr>
        <w:br/>
      </w:r>
      <w:r w:rsidRPr="00A6696F">
        <w:rPr>
          <w:rFonts w:ascii="Arial Narrow" w:hAnsi="Arial Narrow"/>
          <w:lang w:eastAsia="en-US"/>
        </w:rPr>
        <w:t xml:space="preserve">i przede wszystkim zgodnym zamiarem wykonania przedmiotu umowy, określą zmiany korzystne </w:t>
      </w:r>
      <w:r w:rsidR="00A6696F">
        <w:rPr>
          <w:rFonts w:ascii="Arial Narrow" w:hAnsi="Arial Narrow"/>
          <w:lang w:eastAsia="en-US"/>
        </w:rPr>
        <w:br/>
      </w:r>
      <w:r w:rsidRPr="00A6696F">
        <w:rPr>
          <w:rFonts w:ascii="Arial Narrow" w:hAnsi="Arial Narrow"/>
          <w:lang w:eastAsia="en-US"/>
        </w:rPr>
        <w:t>z punktu widzenia realizacji przedmiotu umowy.</w:t>
      </w:r>
    </w:p>
    <w:p w14:paraId="044876A4" w14:textId="77777777" w:rsidR="003F5139" w:rsidRPr="00A6696F" w:rsidRDefault="00682896" w:rsidP="00A6696F">
      <w:pPr>
        <w:pStyle w:val="Standard"/>
        <w:numPr>
          <w:ilvl w:val="1"/>
          <w:numId w:val="8"/>
        </w:numPr>
        <w:ind w:left="851" w:hanging="284"/>
        <w:jc w:val="both"/>
      </w:pPr>
      <w:r w:rsidRPr="00A6696F">
        <w:rPr>
          <w:rFonts w:ascii="Arial Narrow" w:hAnsi="Arial Narrow"/>
          <w:lang w:eastAsia="en-US"/>
        </w:rPr>
        <w:t>W razie wątpliwości, przyjmuje się, że nie stanowią zmiany Umowy następujące zmiany:</w:t>
      </w:r>
    </w:p>
    <w:p w14:paraId="6AFC2713" w14:textId="77777777" w:rsidR="003F5139" w:rsidRDefault="00682896" w:rsidP="00A6696F">
      <w:pPr>
        <w:pStyle w:val="Standard"/>
        <w:numPr>
          <w:ilvl w:val="0"/>
          <w:numId w:val="15"/>
        </w:numPr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związanych z obsługą administracyjno-organizacyjną Umowy,</w:t>
      </w:r>
    </w:p>
    <w:p w14:paraId="6673F844" w14:textId="77777777" w:rsidR="003F5139" w:rsidRDefault="00682896" w:rsidP="00A6696F">
      <w:pPr>
        <w:pStyle w:val="Standard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teleadresowych,</w:t>
      </w:r>
    </w:p>
    <w:p w14:paraId="0A0825FE" w14:textId="77777777" w:rsidR="003F5139" w:rsidRDefault="00682896" w:rsidP="00A6696F">
      <w:pPr>
        <w:pStyle w:val="Standard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danych rejestrowych,</w:t>
      </w:r>
    </w:p>
    <w:p w14:paraId="75A63A37" w14:textId="77777777" w:rsidR="003F5139" w:rsidRDefault="00682896" w:rsidP="00A6696F">
      <w:pPr>
        <w:pStyle w:val="Standard"/>
        <w:numPr>
          <w:ilvl w:val="0"/>
          <w:numId w:val="10"/>
        </w:numPr>
        <w:ind w:left="1418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będące następstwem sukcesji uniwersalnej po jednej ze stron Umowy.</w:t>
      </w:r>
    </w:p>
    <w:p w14:paraId="051451FC" w14:textId="77777777" w:rsidR="003F5139" w:rsidRDefault="003F5139">
      <w:pPr>
        <w:pStyle w:val="Standard"/>
        <w:tabs>
          <w:tab w:val="left" w:pos="48"/>
        </w:tabs>
        <w:jc w:val="center"/>
        <w:rPr>
          <w:rFonts w:ascii="Arial Narrow" w:hAnsi="Arial Narrow"/>
          <w:bCs/>
          <w:iCs/>
          <w:lang w:eastAsia="en-US"/>
        </w:rPr>
      </w:pPr>
    </w:p>
    <w:p w14:paraId="7799E9B7" w14:textId="3A57F360" w:rsidR="003F5139" w:rsidRDefault="00682896">
      <w:pPr>
        <w:pStyle w:val="Standard"/>
        <w:tabs>
          <w:tab w:val="left" w:pos="48"/>
        </w:tabs>
        <w:jc w:val="center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 xml:space="preserve">§ </w:t>
      </w:r>
      <w:r w:rsidR="00CB62EB">
        <w:rPr>
          <w:rFonts w:ascii="Arial Narrow" w:hAnsi="Arial Narrow" w:cs="Calibri"/>
          <w:bCs/>
          <w:lang w:eastAsia="en-US"/>
        </w:rPr>
        <w:t>8</w:t>
      </w:r>
    </w:p>
    <w:p w14:paraId="66A80205" w14:textId="30B63ED9" w:rsidR="003F5139" w:rsidRPr="00585245" w:rsidRDefault="00682896" w:rsidP="00585245">
      <w:pPr>
        <w:pStyle w:val="Akapitzlist"/>
        <w:numPr>
          <w:ilvl w:val="4"/>
          <w:numId w:val="2"/>
        </w:numPr>
        <w:tabs>
          <w:tab w:val="left" w:pos="10080"/>
        </w:tabs>
        <w:spacing w:after="0" w:line="240" w:lineRule="auto"/>
        <w:ind w:left="363" w:hanging="357"/>
        <w:jc w:val="both"/>
        <w:rPr>
          <w:rFonts w:ascii="Arial Narrow" w:hAnsi="Arial Narrow"/>
          <w:bCs/>
          <w:sz w:val="24"/>
          <w:szCs w:val="24"/>
        </w:rPr>
      </w:pPr>
      <w:r w:rsidRPr="00585245">
        <w:rPr>
          <w:rFonts w:ascii="Arial Narrow" w:hAnsi="Arial Narrow"/>
          <w:bCs/>
          <w:sz w:val="24"/>
          <w:szCs w:val="24"/>
        </w:rPr>
        <w:t>Za niewykonanie lub nienależyte wykonanie przedmiotu umowy Zamawiający ma prawo naliczyć Wykonawcy karę umowną według następujących zasad:</w:t>
      </w:r>
    </w:p>
    <w:p w14:paraId="5662736D" w14:textId="77777777" w:rsidR="003F5139" w:rsidRDefault="00682896" w:rsidP="00585245">
      <w:pPr>
        <w:pStyle w:val="Akapitzlist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za opóźnienie w wykonaniu usług lub ich części stanowiących przedmiot umowy – </w:t>
      </w:r>
      <w:r>
        <w:rPr>
          <w:rFonts w:ascii="Arial Narrow" w:hAnsi="Arial Narrow" w:cs="Calibri"/>
          <w:bCs/>
          <w:sz w:val="24"/>
          <w:szCs w:val="24"/>
        </w:rPr>
        <w:br/>
        <w:t>w wysokości 1% wynagrodzenia brutto określonego w § 5 ust. 1 umowy, za każdy rozpoczęty dzień opóźnienia w pracy ratownika,</w:t>
      </w:r>
    </w:p>
    <w:p w14:paraId="19F2EEDF" w14:textId="647594A6" w:rsidR="003F5139" w:rsidRDefault="00682896" w:rsidP="00585245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</w:pPr>
      <w:r>
        <w:rPr>
          <w:rFonts w:ascii="Arial Narrow" w:hAnsi="Arial Narrow" w:cs="Calibri"/>
          <w:bCs/>
          <w:sz w:val="24"/>
          <w:szCs w:val="24"/>
        </w:rPr>
        <w:lastRenderedPageBreak/>
        <w:t xml:space="preserve">za brak dysponowania wymaganym sprzętem  </w:t>
      </w:r>
      <w:bookmarkStart w:id="2" w:name="_Hlk30505779"/>
      <w:r>
        <w:rPr>
          <w:rFonts w:ascii="Arial Narrow" w:hAnsi="Arial Narrow" w:cs="Calibri"/>
          <w:bCs/>
          <w:sz w:val="24"/>
          <w:szCs w:val="24"/>
        </w:rPr>
        <w:t>– w wysokości 2% wynagrodzenia brutto określonego w § 5 ust. 1 umowy, za każdy stwierdzony przypadek naruszenia,</w:t>
      </w:r>
      <w:bookmarkEnd w:id="2"/>
    </w:p>
    <w:p w14:paraId="2150F3DB" w14:textId="77777777" w:rsidR="003F5139" w:rsidRPr="00585245" w:rsidRDefault="00682896" w:rsidP="00585245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</w:pPr>
      <w:r w:rsidRPr="00585245">
        <w:rPr>
          <w:rFonts w:ascii="Arial Narrow" w:hAnsi="Arial Narrow" w:cs="Calibri"/>
          <w:bCs/>
          <w:sz w:val="24"/>
          <w:szCs w:val="24"/>
        </w:rPr>
        <w:t xml:space="preserve">za </w:t>
      </w:r>
      <w:r w:rsidRPr="00585245">
        <w:rPr>
          <w:rFonts w:ascii="Arial Narrow" w:hAnsi="Arial Narrow"/>
          <w:sz w:val="24"/>
          <w:szCs w:val="24"/>
        </w:rPr>
        <w:t xml:space="preserve">korzystanie przez Wykonawcę z ratowników niewskazanych w przedłożonym Zamawiającemu wykazie – </w:t>
      </w:r>
      <w:r w:rsidRPr="00585245">
        <w:rPr>
          <w:rFonts w:ascii="Arial Narrow" w:hAnsi="Arial Narrow" w:cs="Calibri"/>
          <w:bCs/>
          <w:sz w:val="24"/>
          <w:szCs w:val="24"/>
        </w:rPr>
        <w:t>w wysokości 2 % wynagrodzenia brutto określonego w § 5 ust. 1 umowy, za każdy stwierdzony przypadek naruszenia,</w:t>
      </w:r>
    </w:p>
    <w:p w14:paraId="39A7E74F" w14:textId="5971DFB4" w:rsidR="003F5139" w:rsidRPr="00585245" w:rsidRDefault="00682896" w:rsidP="00585245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  <w:rPr>
          <w:rFonts w:ascii="Arial Narrow" w:hAnsi="Arial Narrow" w:cs="Calibri"/>
          <w:bCs/>
          <w:sz w:val="24"/>
          <w:szCs w:val="24"/>
        </w:rPr>
      </w:pPr>
      <w:r w:rsidRPr="00585245">
        <w:rPr>
          <w:rFonts w:ascii="Arial Narrow" w:hAnsi="Arial Narrow" w:cs="Calibri"/>
          <w:bCs/>
          <w:sz w:val="24"/>
          <w:szCs w:val="24"/>
        </w:rPr>
        <w:t>z tytułu innego naruszenia postanowień umowy, nie</w:t>
      </w:r>
      <w:r w:rsidR="00585245" w:rsidRPr="00585245">
        <w:rPr>
          <w:rFonts w:ascii="Arial Narrow" w:hAnsi="Arial Narrow" w:cs="Calibri"/>
          <w:bCs/>
          <w:sz w:val="24"/>
          <w:szCs w:val="24"/>
        </w:rPr>
        <w:t xml:space="preserve"> </w:t>
      </w:r>
      <w:r w:rsidRPr="00585245">
        <w:rPr>
          <w:rFonts w:ascii="Arial Narrow" w:hAnsi="Arial Narrow" w:cs="Calibri"/>
          <w:bCs/>
          <w:sz w:val="24"/>
          <w:szCs w:val="24"/>
        </w:rPr>
        <w:t>wymienionych powyżej</w:t>
      </w:r>
      <w:r w:rsidR="000274BD">
        <w:rPr>
          <w:rFonts w:ascii="Arial Narrow" w:hAnsi="Arial Narrow" w:cs="Calibri"/>
          <w:bCs/>
          <w:sz w:val="24"/>
          <w:szCs w:val="24"/>
        </w:rPr>
        <w:t xml:space="preserve">, w szczególności wynikający z niestosowania się do wymogów zawartych w aktach prawnych wyszczególnionych w </w:t>
      </w:r>
      <w:r w:rsidR="000274BD">
        <w:rPr>
          <w:rFonts w:ascii="Arial Narrow" w:hAnsi="Arial Narrow" w:cs="Calibri"/>
        </w:rPr>
        <w:t>§ 2 ust. 1</w:t>
      </w:r>
      <w:r w:rsidRPr="00585245">
        <w:rPr>
          <w:rFonts w:ascii="Arial Narrow" w:hAnsi="Arial Narrow" w:cs="Calibri"/>
          <w:bCs/>
          <w:sz w:val="24"/>
          <w:szCs w:val="24"/>
        </w:rPr>
        <w:t xml:space="preserve"> – w wysokości 2% wynagrodzenia brutto określonego w § 5 ust. 1 umowy, za każdy stwierdzony  przypadek naruszenia,</w:t>
      </w:r>
    </w:p>
    <w:p w14:paraId="796197DD" w14:textId="77777777" w:rsidR="003F5139" w:rsidRDefault="00682896" w:rsidP="00585245">
      <w:pPr>
        <w:pStyle w:val="Akapitzlist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93"/>
        <w:jc w:val="both"/>
        <w:rPr>
          <w:rFonts w:ascii="Arial Narrow" w:hAnsi="Arial Narrow" w:cs="Calibri"/>
          <w:bCs/>
          <w:sz w:val="24"/>
          <w:szCs w:val="24"/>
        </w:rPr>
      </w:pPr>
      <w:r w:rsidRPr="00585245">
        <w:rPr>
          <w:rFonts w:ascii="Arial Narrow" w:hAnsi="Arial Narrow" w:cs="Calibri"/>
          <w:bCs/>
          <w:sz w:val="24"/>
          <w:szCs w:val="24"/>
        </w:rPr>
        <w:t xml:space="preserve">za odstąpienie od umowy przez </w:t>
      </w:r>
      <w:r>
        <w:rPr>
          <w:rFonts w:ascii="Arial Narrow" w:hAnsi="Arial Narrow" w:cs="Calibri"/>
          <w:bCs/>
          <w:sz w:val="24"/>
          <w:szCs w:val="24"/>
        </w:rPr>
        <w:t>Wykonawcę lub przez Zamawiającego z tytułu okoliczności, za które odpowiada Wykonawca – w wysokości 10 % wynagrodzenia brutto określonego w § 5 ust. 1 umowy.</w:t>
      </w:r>
    </w:p>
    <w:p w14:paraId="300BF525" w14:textId="2B332BB7" w:rsidR="003F5139" w:rsidRDefault="00682896" w:rsidP="00741920">
      <w:pPr>
        <w:pStyle w:val="Akapitzlist"/>
        <w:numPr>
          <w:ilvl w:val="0"/>
          <w:numId w:val="2"/>
        </w:numPr>
        <w:tabs>
          <w:tab w:val="left" w:pos="363"/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741920">
        <w:rPr>
          <w:rFonts w:ascii="Arial Narrow" w:hAnsi="Arial Narrow"/>
          <w:bCs/>
          <w:sz w:val="24"/>
          <w:szCs w:val="24"/>
        </w:rPr>
        <w:t>Kary umowne, o których mowa w ust. 1, stają się wymagalne z chwilą stwierdzenia okoliczności je uzasadniających, ustalenia wysokości i doręczenia noty księgowej Wykonawcy.</w:t>
      </w:r>
    </w:p>
    <w:p w14:paraId="55C849A8" w14:textId="61F6DD79" w:rsidR="003F5139" w:rsidRPr="00812A03" w:rsidRDefault="00682896" w:rsidP="00741920">
      <w:pPr>
        <w:pStyle w:val="Akapitzlist"/>
        <w:numPr>
          <w:ilvl w:val="0"/>
          <w:numId w:val="2"/>
        </w:numPr>
        <w:tabs>
          <w:tab w:val="left" w:pos="363"/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741920">
        <w:rPr>
          <w:rFonts w:ascii="Arial Narrow" w:hAnsi="Arial Narrow"/>
          <w:bCs/>
          <w:sz w:val="24"/>
          <w:szCs w:val="24"/>
        </w:rPr>
        <w:t xml:space="preserve">Zamawiający ma </w:t>
      </w:r>
      <w:r w:rsidRPr="00812A03">
        <w:rPr>
          <w:rFonts w:ascii="Arial Narrow" w:hAnsi="Arial Narrow"/>
          <w:bCs/>
          <w:sz w:val="24"/>
          <w:szCs w:val="24"/>
        </w:rPr>
        <w:t>prawo do potrącenia kary umownej z wynagrodzenia Wykonawcy.</w:t>
      </w:r>
    </w:p>
    <w:p w14:paraId="7FBE9B3A" w14:textId="1575C66C" w:rsidR="003F5139" w:rsidRPr="00812A03" w:rsidRDefault="00682896" w:rsidP="00741920">
      <w:pPr>
        <w:pStyle w:val="Akapitzlist"/>
        <w:numPr>
          <w:ilvl w:val="0"/>
          <w:numId w:val="2"/>
        </w:numPr>
        <w:tabs>
          <w:tab w:val="left" w:pos="363"/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12A03">
        <w:rPr>
          <w:rFonts w:ascii="Arial Narrow" w:hAnsi="Arial Narrow"/>
          <w:bCs/>
          <w:sz w:val="24"/>
          <w:szCs w:val="24"/>
        </w:rPr>
        <w:t>Jeżeli kara umowna nie pokrywa poniesionej szkody, Zamawiający może dochodzić odszkodowania uzupełniającego na zasadach ogólnych.</w:t>
      </w:r>
    </w:p>
    <w:p w14:paraId="58447E79" w14:textId="7C47B7F6" w:rsidR="00812A03" w:rsidRPr="00812A03" w:rsidRDefault="00812A03" w:rsidP="00812A03">
      <w:pPr>
        <w:pStyle w:val="Akapitzlist"/>
        <w:numPr>
          <w:ilvl w:val="0"/>
          <w:numId w:val="2"/>
        </w:numPr>
        <w:rPr>
          <w:rFonts w:ascii="Arial Narrow" w:hAnsi="Arial Narrow" w:cstheme="minorHAnsi"/>
          <w:bCs/>
          <w:sz w:val="24"/>
          <w:szCs w:val="24"/>
        </w:rPr>
      </w:pPr>
      <w:r w:rsidRPr="00812A03">
        <w:rPr>
          <w:rFonts w:ascii="Arial Narrow" w:hAnsi="Arial Narrow" w:cstheme="minorHAnsi"/>
          <w:bCs/>
          <w:sz w:val="24"/>
          <w:szCs w:val="24"/>
        </w:rPr>
        <w:t>Strony mogą dochodzić łączną maksymalną wysokość kar umownych w wysokości 20% rocznej wartości umowy brutto”.</w:t>
      </w:r>
    </w:p>
    <w:p w14:paraId="4E56012C" w14:textId="77777777" w:rsidR="003F5139" w:rsidRDefault="006828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  <w:t xml:space="preserve">    </w:t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</w:p>
    <w:p w14:paraId="5477CDA0" w14:textId="0A444B54" w:rsidR="003F5139" w:rsidRDefault="0068289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ab/>
      </w:r>
      <w:r>
        <w:rPr>
          <w:rFonts w:ascii="Arial Narrow" w:hAnsi="Arial Narrow" w:cs="Calibri"/>
          <w:lang w:eastAsia="en-US"/>
        </w:rPr>
        <w:tab/>
        <w:t xml:space="preserve"> </w:t>
      </w:r>
      <w:r>
        <w:rPr>
          <w:rFonts w:ascii="Arial Narrow" w:hAnsi="Arial Narrow" w:cs="Calibri"/>
          <w:lang w:eastAsia="en-US"/>
        </w:rPr>
        <w:tab/>
      </w:r>
      <w:r>
        <w:rPr>
          <w:rFonts w:ascii="Arial Narrow" w:hAnsi="Arial Narrow" w:cs="Calibri"/>
          <w:bCs/>
          <w:lang w:eastAsia="en-US"/>
        </w:rPr>
        <w:t xml:space="preserve">     § </w:t>
      </w:r>
      <w:r w:rsidR="00CB62EB">
        <w:rPr>
          <w:rFonts w:ascii="Arial Narrow" w:hAnsi="Arial Narrow" w:cs="Calibri"/>
          <w:bCs/>
          <w:lang w:eastAsia="en-US"/>
        </w:rPr>
        <w:t>9</w:t>
      </w:r>
    </w:p>
    <w:p w14:paraId="44B7C104" w14:textId="1CAD6139" w:rsidR="00BF619E" w:rsidRPr="00F313F7" w:rsidRDefault="00BF619E" w:rsidP="00BF619E">
      <w:pPr>
        <w:pStyle w:val="Akapitzlist"/>
        <w:numPr>
          <w:ilvl w:val="1"/>
          <w:numId w:val="4"/>
        </w:numPr>
        <w:tabs>
          <w:tab w:val="left" w:pos="363"/>
          <w:tab w:val="left" w:pos="108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ind w:left="363" w:hanging="357"/>
        <w:jc w:val="both"/>
        <w:rPr>
          <w:rFonts w:ascii="Arial Narrow" w:hAnsi="Arial Narrow" w:cs="Calibri"/>
          <w:sz w:val="24"/>
          <w:szCs w:val="24"/>
        </w:rPr>
      </w:pPr>
      <w:r w:rsidRPr="00F313F7">
        <w:rPr>
          <w:rFonts w:ascii="Arial Narrow" w:hAnsi="Arial Narrow" w:cs="Calibri"/>
          <w:sz w:val="24"/>
          <w:szCs w:val="24"/>
        </w:rPr>
        <w:t>Zamawiającemu przysługuje prawo do jednostronnego rozwiązania umowy bez zachowania okresu wypowiedzenia, jeżeli w sposób rażący</w:t>
      </w:r>
      <w:r w:rsidR="00E369DC">
        <w:rPr>
          <w:rFonts w:ascii="Arial Narrow" w:hAnsi="Arial Narrow" w:cs="Calibri"/>
          <w:sz w:val="24"/>
          <w:szCs w:val="24"/>
        </w:rPr>
        <w:t xml:space="preserve"> </w:t>
      </w:r>
      <w:r w:rsidRPr="00F313F7">
        <w:rPr>
          <w:rFonts w:ascii="Arial Narrow" w:hAnsi="Arial Narrow" w:cs="Calibri"/>
          <w:sz w:val="24"/>
          <w:szCs w:val="24"/>
        </w:rPr>
        <w:t>zostały naruszone warunki umowy przez Wykonawcę. Rozwiązanie umowy, z  przyczyny określonej w niniejszym punkcie, nie narusza uprawnień wynikających</w:t>
      </w:r>
      <w:r w:rsidR="00E369DC">
        <w:rPr>
          <w:rFonts w:ascii="Arial Narrow" w:hAnsi="Arial Narrow" w:cs="Calibri"/>
          <w:sz w:val="24"/>
          <w:szCs w:val="24"/>
        </w:rPr>
        <w:br/>
      </w:r>
      <w:r w:rsidRPr="00F313F7">
        <w:rPr>
          <w:rFonts w:ascii="Arial Narrow" w:hAnsi="Arial Narrow" w:cs="Calibri"/>
          <w:sz w:val="24"/>
          <w:szCs w:val="24"/>
        </w:rPr>
        <w:t xml:space="preserve">z § </w:t>
      </w:r>
      <w:r w:rsidR="007F0BF3">
        <w:rPr>
          <w:rFonts w:ascii="Arial Narrow" w:hAnsi="Arial Narrow" w:cs="Calibri"/>
          <w:sz w:val="24"/>
          <w:szCs w:val="24"/>
        </w:rPr>
        <w:t>8</w:t>
      </w:r>
      <w:r w:rsidRPr="00F313F7">
        <w:rPr>
          <w:rFonts w:ascii="Arial Narrow" w:hAnsi="Arial Narrow" w:cs="Calibri"/>
          <w:sz w:val="24"/>
          <w:szCs w:val="24"/>
        </w:rPr>
        <w:t>.</w:t>
      </w:r>
    </w:p>
    <w:p w14:paraId="072545B6" w14:textId="43CEF241" w:rsidR="00BF619E" w:rsidRDefault="00F313F7" w:rsidP="00BF619E">
      <w:pPr>
        <w:pStyle w:val="Akapitzlist"/>
        <w:numPr>
          <w:ilvl w:val="1"/>
          <w:numId w:val="4"/>
        </w:numPr>
        <w:tabs>
          <w:tab w:val="left" w:pos="363"/>
          <w:tab w:val="left" w:pos="108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left" w:pos="9723"/>
        </w:tabs>
        <w:spacing w:after="0" w:line="240" w:lineRule="auto"/>
        <w:ind w:left="363" w:hanging="357"/>
        <w:jc w:val="both"/>
        <w:rPr>
          <w:rFonts w:ascii="Arial Narrow" w:hAnsi="Arial Narrow"/>
          <w:sz w:val="24"/>
          <w:szCs w:val="24"/>
        </w:rPr>
      </w:pPr>
      <w:r w:rsidRPr="00F313F7">
        <w:rPr>
          <w:rFonts w:ascii="Arial Narrow" w:hAnsi="Arial Narrow"/>
          <w:sz w:val="24"/>
          <w:szCs w:val="24"/>
        </w:rPr>
        <w:t xml:space="preserve">Za rażące naruszenie warunków umowy przez Wykonawcę </w:t>
      </w:r>
      <w:r>
        <w:rPr>
          <w:rFonts w:ascii="Arial Narrow" w:hAnsi="Arial Narrow"/>
          <w:sz w:val="24"/>
          <w:szCs w:val="24"/>
        </w:rPr>
        <w:t>uznaje się</w:t>
      </w:r>
      <w:r w:rsidR="00E94AB9">
        <w:rPr>
          <w:rFonts w:ascii="Arial Narrow" w:hAnsi="Arial Narrow"/>
          <w:sz w:val="24"/>
          <w:szCs w:val="24"/>
        </w:rPr>
        <w:t xml:space="preserve"> stwierdzon</w:t>
      </w:r>
      <w:r w:rsidR="00DD1BFE">
        <w:rPr>
          <w:rFonts w:ascii="Arial Narrow" w:hAnsi="Arial Narrow"/>
          <w:sz w:val="24"/>
          <w:szCs w:val="24"/>
        </w:rPr>
        <w:t>e</w:t>
      </w:r>
      <w:r w:rsidR="00E94AB9">
        <w:rPr>
          <w:rFonts w:ascii="Arial Narrow" w:hAnsi="Arial Narrow"/>
          <w:sz w:val="24"/>
          <w:szCs w:val="24"/>
        </w:rPr>
        <w:t xml:space="preserve"> co najmniej </w:t>
      </w:r>
      <w:r w:rsidR="00DD1BFE">
        <w:rPr>
          <w:rFonts w:ascii="Arial Narrow" w:hAnsi="Arial Narrow"/>
          <w:sz w:val="24"/>
          <w:szCs w:val="24"/>
        </w:rPr>
        <w:t>trzykrotnie</w:t>
      </w:r>
      <w:r w:rsidR="00E94AB9">
        <w:rPr>
          <w:rFonts w:ascii="Arial Narrow" w:hAnsi="Arial Narrow"/>
          <w:sz w:val="24"/>
          <w:szCs w:val="24"/>
        </w:rPr>
        <w:t xml:space="preserve"> podczas rutynowej kontroli realizacji usługi ratowniczej na pla</w:t>
      </w:r>
      <w:r w:rsidR="00DD1BFE">
        <w:rPr>
          <w:rFonts w:ascii="Arial Narrow" w:hAnsi="Arial Narrow"/>
          <w:sz w:val="24"/>
          <w:szCs w:val="24"/>
        </w:rPr>
        <w:t>ż</w:t>
      </w:r>
      <w:r w:rsidR="00E94AB9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:</w:t>
      </w:r>
    </w:p>
    <w:p w14:paraId="641A4B1D" w14:textId="3018FF5A" w:rsidR="00E94AB9" w:rsidRDefault="00E94AB9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wymaganej ilości ratownik</w:t>
      </w:r>
      <w:r w:rsidR="00DD1BFE">
        <w:rPr>
          <w:rFonts w:ascii="Arial Narrow" w:hAnsi="Arial Narrow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w </w:t>
      </w:r>
      <w:r w:rsidR="00DD1BFE">
        <w:rPr>
          <w:rFonts w:ascii="Arial Narrow" w:hAnsi="Arial Narrow"/>
          <w:sz w:val="24"/>
          <w:szCs w:val="24"/>
        </w:rPr>
        <w:t>na każdej z wież,</w:t>
      </w:r>
    </w:p>
    <w:p w14:paraId="03021ED8" w14:textId="21F30132" w:rsidR="00E94AB9" w:rsidRDefault="00E94AB9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brak sprz</w:t>
      </w:r>
      <w:r w:rsidR="00DD1BFE">
        <w:rPr>
          <w:rFonts w:ascii="Arial Narrow" w:hAnsi="Arial Narrow"/>
          <w:sz w:val="24"/>
          <w:szCs w:val="24"/>
        </w:rPr>
        <w:t>ęt</w:t>
      </w:r>
      <w:r>
        <w:rPr>
          <w:rFonts w:ascii="Arial Narrow" w:hAnsi="Arial Narrow"/>
          <w:sz w:val="24"/>
          <w:szCs w:val="24"/>
        </w:rPr>
        <w:t xml:space="preserve">u </w:t>
      </w:r>
      <w:r w:rsidR="00DD1BFE">
        <w:rPr>
          <w:rFonts w:ascii="Arial Narrow" w:hAnsi="Arial Narrow"/>
          <w:sz w:val="24"/>
          <w:szCs w:val="24"/>
        </w:rPr>
        <w:t>określonego w Specyfikacji Warunków Zamówienia (załącznik nr 6),</w:t>
      </w:r>
    </w:p>
    <w:p w14:paraId="2A1FFA83" w14:textId="261646E3" w:rsidR="00E94AB9" w:rsidRDefault="00DD1BFE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obecność w podstawowej obstawie na wieży (3 osobowej) ratownika niepełnoletniego lub bez aktualnych uprawnień,</w:t>
      </w:r>
      <w:r w:rsidR="00E94AB9">
        <w:rPr>
          <w:rFonts w:ascii="Arial Narrow" w:hAnsi="Arial Narrow"/>
          <w:sz w:val="24"/>
          <w:szCs w:val="24"/>
        </w:rPr>
        <w:t xml:space="preserve"> </w:t>
      </w:r>
    </w:p>
    <w:p w14:paraId="4D840EBC" w14:textId="7CB9A9BE" w:rsidR="00E94AB9" w:rsidRPr="00470DEF" w:rsidRDefault="00DD1BFE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obecność w podstawowej obstawie na wieży (3 osobowej) ratownika w stanie upojenia </w:t>
      </w:r>
      <w:r w:rsidR="00E94AB9" w:rsidRPr="00470DEF">
        <w:rPr>
          <w:rFonts w:ascii="Arial Narrow" w:hAnsi="Arial Narrow"/>
          <w:sz w:val="24"/>
          <w:szCs w:val="24"/>
        </w:rPr>
        <w:t>alkohol</w:t>
      </w:r>
      <w:r w:rsidRPr="00470DEF">
        <w:rPr>
          <w:rFonts w:ascii="Arial Narrow" w:hAnsi="Arial Narrow"/>
          <w:sz w:val="24"/>
          <w:szCs w:val="24"/>
        </w:rPr>
        <w:t>owego, po</w:t>
      </w:r>
      <w:r w:rsidR="00470DEF" w:rsidRPr="00470DEF">
        <w:rPr>
          <w:rFonts w:ascii="Arial Narrow" w:hAnsi="Arial Narrow"/>
          <w:sz w:val="24"/>
          <w:szCs w:val="24"/>
        </w:rPr>
        <w:t>twierdzonego badaniem alkomatem,</w:t>
      </w:r>
    </w:p>
    <w:p w14:paraId="1980167E" w14:textId="32A9ED49" w:rsidR="00E94AB9" w:rsidRPr="00470DEF" w:rsidRDefault="00E94AB9" w:rsidP="00E94AB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470DEF">
        <w:rPr>
          <w:rFonts w:ascii="Arial Narrow" w:hAnsi="Arial Narrow"/>
          <w:sz w:val="24"/>
          <w:szCs w:val="24"/>
        </w:rPr>
        <w:t xml:space="preserve">brak </w:t>
      </w:r>
      <w:r w:rsidR="00470DEF" w:rsidRPr="00470DEF">
        <w:rPr>
          <w:rFonts w:ascii="Arial Narrow" w:hAnsi="Arial Narrow"/>
          <w:sz w:val="24"/>
          <w:szCs w:val="24"/>
        </w:rPr>
        <w:t xml:space="preserve">właściwego </w:t>
      </w:r>
      <w:r w:rsidRPr="00470DEF">
        <w:rPr>
          <w:rFonts w:ascii="Arial Narrow" w:hAnsi="Arial Narrow"/>
          <w:sz w:val="24"/>
          <w:szCs w:val="24"/>
        </w:rPr>
        <w:t>oznakowania kąpieliska, wie</w:t>
      </w:r>
      <w:r w:rsidR="00DD1BFE" w:rsidRPr="00470DEF">
        <w:rPr>
          <w:rFonts w:ascii="Arial Narrow" w:hAnsi="Arial Narrow"/>
          <w:sz w:val="24"/>
          <w:szCs w:val="24"/>
        </w:rPr>
        <w:t>ż</w:t>
      </w:r>
      <w:r w:rsidRPr="00470DEF">
        <w:rPr>
          <w:rFonts w:ascii="Arial Narrow" w:hAnsi="Arial Narrow"/>
          <w:sz w:val="24"/>
          <w:szCs w:val="24"/>
        </w:rPr>
        <w:t xml:space="preserve">y </w:t>
      </w:r>
      <w:r w:rsidR="00DD1BFE" w:rsidRPr="00470DEF">
        <w:rPr>
          <w:rFonts w:ascii="Arial Narrow" w:hAnsi="Arial Narrow"/>
          <w:sz w:val="24"/>
          <w:szCs w:val="24"/>
        </w:rPr>
        <w:t xml:space="preserve">lub ubioru </w:t>
      </w:r>
      <w:r w:rsidRPr="00470DEF">
        <w:rPr>
          <w:rFonts w:ascii="Arial Narrow" w:hAnsi="Arial Narrow"/>
          <w:sz w:val="24"/>
          <w:szCs w:val="24"/>
        </w:rPr>
        <w:t>ratownik</w:t>
      </w:r>
      <w:r w:rsidR="00DD1BFE" w:rsidRPr="00470DEF">
        <w:rPr>
          <w:rFonts w:ascii="Arial Narrow" w:hAnsi="Arial Narrow"/>
          <w:sz w:val="24"/>
          <w:szCs w:val="24"/>
        </w:rPr>
        <w:t>ó</w:t>
      </w:r>
      <w:r w:rsidRPr="00470DEF">
        <w:rPr>
          <w:rFonts w:ascii="Arial Narrow" w:hAnsi="Arial Narrow"/>
          <w:sz w:val="24"/>
          <w:szCs w:val="24"/>
        </w:rPr>
        <w:t>w</w:t>
      </w:r>
      <w:r w:rsidR="00DD1BFE" w:rsidRPr="00470DEF">
        <w:rPr>
          <w:rFonts w:ascii="Arial Narrow" w:hAnsi="Arial Narrow"/>
          <w:sz w:val="24"/>
          <w:szCs w:val="24"/>
        </w:rPr>
        <w:t>.</w:t>
      </w:r>
    </w:p>
    <w:p w14:paraId="3D3D1A7A" w14:textId="77777777" w:rsidR="003F5139" w:rsidRPr="00470DEF" w:rsidRDefault="00682896">
      <w:pPr>
        <w:pStyle w:val="Standard"/>
        <w:widowControl w:val="0"/>
        <w:numPr>
          <w:ilvl w:val="0"/>
          <w:numId w:val="7"/>
        </w:numPr>
        <w:ind w:left="363" w:hanging="357"/>
        <w:jc w:val="both"/>
        <w:rPr>
          <w:rFonts w:ascii="Arial Narrow" w:hAnsi="Arial Narrow" w:cs="Calibri"/>
          <w:lang w:eastAsia="en-US"/>
        </w:rPr>
      </w:pPr>
      <w:r w:rsidRPr="00470DEF">
        <w:rPr>
          <w:rFonts w:ascii="Arial Narrow" w:hAnsi="Arial Narrow" w:cs="Calibri"/>
          <w:lang w:eastAsia="en-US"/>
        </w:rPr>
        <w:t>W przypadku rozwiązania umowy, w sytuacji określonej w ust. 1, strony dokonają rozliczenia umowy poprzez zapłatę na rzecz Wykonawcy wynagrodzenia proporcjonalnie do okresu wykonania przedmiotu umowy.</w:t>
      </w:r>
    </w:p>
    <w:p w14:paraId="6C2D980E" w14:textId="58748D85" w:rsidR="003F5139" w:rsidRDefault="00682896">
      <w:pPr>
        <w:pStyle w:val="Standard"/>
        <w:widowControl w:val="0"/>
        <w:numPr>
          <w:ilvl w:val="0"/>
          <w:numId w:val="7"/>
        </w:numPr>
        <w:ind w:left="363" w:hanging="357"/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 xml:space="preserve">Wypowiedzenie i rozwiązanie umowy, w przypadku określonym w ust. 1, wymaga formy pisemnej z podaniem uzasadnienia przez stronę składającą oświadczenie w tym przedmiocie. </w:t>
      </w:r>
      <w:r>
        <w:rPr>
          <w:rFonts w:ascii="Arial Narrow" w:hAnsi="Arial Narrow" w:cs="Calibri"/>
          <w:lang w:eastAsia="en-US"/>
        </w:rPr>
        <w:tab/>
      </w:r>
    </w:p>
    <w:p w14:paraId="2C2F33D8" w14:textId="0CFE6826" w:rsidR="003F5139" w:rsidRDefault="00682896">
      <w:pPr>
        <w:pStyle w:val="Bezodstpw"/>
        <w:jc w:val="both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</w:t>
      </w:r>
      <w:r>
        <w:rPr>
          <w:rFonts w:ascii="Arial Narrow" w:hAnsi="Arial Narrow"/>
          <w:bCs/>
          <w:sz w:val="24"/>
          <w:szCs w:val="24"/>
        </w:rPr>
        <w:t xml:space="preserve">§ </w:t>
      </w:r>
      <w:r w:rsidR="00CB62EB">
        <w:rPr>
          <w:rFonts w:ascii="Arial Narrow" w:hAnsi="Arial Narrow"/>
          <w:bCs/>
          <w:sz w:val="24"/>
          <w:szCs w:val="24"/>
        </w:rPr>
        <w:t>10</w:t>
      </w:r>
    </w:p>
    <w:p w14:paraId="29E4A888" w14:textId="77777777" w:rsidR="003F5139" w:rsidRDefault="00682896" w:rsidP="00F204FF">
      <w:pPr>
        <w:pStyle w:val="Bezodstpw"/>
        <w:numPr>
          <w:ilvl w:val="2"/>
          <w:numId w:val="4"/>
        </w:numPr>
        <w:ind w:left="363" w:hanging="36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ustalają, iż w związku z realizacją przedmiotu umowy zostanie przekazane Wykonawcy do używania po jednym torze wodnym położonym na terenie każdej miejscowości.</w:t>
      </w:r>
    </w:p>
    <w:p w14:paraId="442232B0" w14:textId="77777777" w:rsidR="003F5139" w:rsidRDefault="00682896" w:rsidP="00F204FF">
      <w:pPr>
        <w:pStyle w:val="Bezodstpw"/>
        <w:numPr>
          <w:ilvl w:val="2"/>
          <w:numId w:val="4"/>
        </w:numPr>
        <w:ind w:left="363" w:hanging="36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ma prawo pierwszeństwa wskazania lokalizacji toru wodnego spełniającego warunki bezpieczeństwa i posiadającego zgodę Urzędu Morskiego. Przyjęcie – przekazanie toru wodnego odbędzie się zgodnie z obowiązującymi przepisami.</w:t>
      </w:r>
    </w:p>
    <w:p w14:paraId="6EFF5623" w14:textId="77777777" w:rsidR="003F5139" w:rsidRDefault="003F5139">
      <w:pPr>
        <w:pStyle w:val="Bezodstpw"/>
        <w:rPr>
          <w:rFonts w:ascii="Arial Narrow" w:hAnsi="Arial Narrow"/>
          <w:sz w:val="24"/>
          <w:szCs w:val="24"/>
        </w:rPr>
      </w:pPr>
    </w:p>
    <w:p w14:paraId="54987280" w14:textId="4940A0DB" w:rsidR="003F5139" w:rsidRDefault="00682896" w:rsidP="00174ABF">
      <w:pPr>
        <w:pStyle w:val="Bezodstpw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§ 1</w:t>
      </w:r>
      <w:r w:rsidR="00CB62EB">
        <w:rPr>
          <w:rFonts w:ascii="Arial Narrow" w:hAnsi="Arial Narrow"/>
          <w:bCs/>
          <w:sz w:val="24"/>
          <w:szCs w:val="24"/>
        </w:rPr>
        <w:t>1</w:t>
      </w:r>
    </w:p>
    <w:p w14:paraId="5BCFA4EA" w14:textId="6E97C9DF" w:rsidR="00F204FF" w:rsidRDefault="007D37A3" w:rsidP="00174ABF">
      <w:pPr>
        <w:pStyle w:val="Bezodstpw"/>
        <w:numPr>
          <w:ilvl w:val="1"/>
          <w:numId w:val="2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Zamawiający</w:t>
      </w:r>
      <w:r w:rsidR="00F204FF">
        <w:rPr>
          <w:rFonts w:ascii="Arial Narrow" w:hAnsi="Arial Narrow"/>
          <w:bCs/>
          <w:sz w:val="24"/>
          <w:szCs w:val="24"/>
        </w:rPr>
        <w:t xml:space="preserve"> oświadcza, iż osobą do kontaktu </w:t>
      </w:r>
      <w:proofErr w:type="spellStart"/>
      <w:r w:rsidR="00C60BCD">
        <w:rPr>
          <w:rFonts w:ascii="Arial Narrow" w:hAnsi="Arial Narrow"/>
          <w:bCs/>
          <w:sz w:val="24"/>
          <w:szCs w:val="24"/>
        </w:rPr>
        <w:t>ws</w:t>
      </w:r>
      <w:proofErr w:type="spellEnd"/>
      <w:r w:rsidR="00C60BCD">
        <w:rPr>
          <w:rFonts w:ascii="Arial Narrow" w:hAnsi="Arial Narrow"/>
          <w:bCs/>
          <w:sz w:val="24"/>
          <w:szCs w:val="24"/>
        </w:rPr>
        <w:t xml:space="preserve">. realizacji postanowień niniejszej umowy jest Pani Magdalena Bereżnicka, tel. 91 38 49 023, </w:t>
      </w:r>
      <w:r>
        <w:rPr>
          <w:rFonts w:ascii="Arial Narrow" w:hAnsi="Arial Narrow"/>
          <w:bCs/>
          <w:sz w:val="24"/>
          <w:szCs w:val="24"/>
        </w:rPr>
        <w:t xml:space="preserve">a wszelkie oficjalne ustalenia będą czynione drogą </w:t>
      </w:r>
      <w:r>
        <w:rPr>
          <w:rFonts w:ascii="Arial Narrow" w:hAnsi="Arial Narrow"/>
          <w:bCs/>
          <w:sz w:val="24"/>
          <w:szCs w:val="24"/>
        </w:rPr>
        <w:lastRenderedPageBreak/>
        <w:t xml:space="preserve">elektroniczną poprzez adres </w:t>
      </w:r>
      <w:r w:rsidR="00C60BCD">
        <w:rPr>
          <w:rFonts w:ascii="Arial Narrow" w:hAnsi="Arial Narrow"/>
          <w:bCs/>
          <w:sz w:val="24"/>
          <w:szCs w:val="24"/>
        </w:rPr>
        <w:t xml:space="preserve">e-mail: </w:t>
      </w:r>
      <w:hyperlink r:id="rId8" w:history="1">
        <w:r w:rsidRPr="00C83CB9">
          <w:rPr>
            <w:rStyle w:val="Hipercze"/>
            <w:rFonts w:ascii="Arial Narrow" w:hAnsi="Arial Narrow"/>
            <w:bCs/>
            <w:sz w:val="24"/>
            <w:szCs w:val="24"/>
          </w:rPr>
          <w:t>fundusze@rewal.pl</w:t>
        </w:r>
      </w:hyperlink>
      <w:r>
        <w:rPr>
          <w:rFonts w:ascii="Arial Narrow" w:hAnsi="Arial Narrow"/>
          <w:bCs/>
          <w:sz w:val="24"/>
          <w:szCs w:val="24"/>
        </w:rPr>
        <w:t xml:space="preserve">, </w:t>
      </w:r>
      <w:hyperlink r:id="rId9" w:history="1">
        <w:r w:rsidRPr="00C83CB9">
          <w:rPr>
            <w:rStyle w:val="Hipercze"/>
            <w:rFonts w:ascii="Arial Narrow" w:hAnsi="Arial Narrow"/>
            <w:bCs/>
            <w:sz w:val="24"/>
            <w:szCs w:val="24"/>
          </w:rPr>
          <w:t>ug@rewal.pl</w:t>
        </w:r>
      </w:hyperlink>
      <w:r>
        <w:rPr>
          <w:rFonts w:ascii="Arial Narrow" w:hAnsi="Arial Narrow"/>
          <w:bCs/>
          <w:sz w:val="24"/>
          <w:szCs w:val="24"/>
        </w:rPr>
        <w:t xml:space="preserve"> (obowiązują oba maile jednocześnie).</w:t>
      </w:r>
    </w:p>
    <w:p w14:paraId="4E70031A" w14:textId="5FE29A1D" w:rsidR="007D37A3" w:rsidRDefault="007D37A3" w:rsidP="00174ABF">
      <w:pPr>
        <w:pStyle w:val="Bezodstpw"/>
        <w:numPr>
          <w:ilvl w:val="1"/>
          <w:numId w:val="2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Wykonawca oświadcza, iż osobą do kontaktu </w:t>
      </w:r>
      <w:proofErr w:type="spellStart"/>
      <w:r>
        <w:rPr>
          <w:rFonts w:ascii="Arial Narrow" w:hAnsi="Arial Narrow"/>
          <w:bCs/>
          <w:sz w:val="24"/>
          <w:szCs w:val="24"/>
        </w:rPr>
        <w:t>ws</w:t>
      </w:r>
      <w:proofErr w:type="spellEnd"/>
      <w:r>
        <w:rPr>
          <w:rFonts w:ascii="Arial Narrow" w:hAnsi="Arial Narrow"/>
          <w:bCs/>
          <w:sz w:val="24"/>
          <w:szCs w:val="24"/>
        </w:rPr>
        <w:t>. realizacji postanowień niniejszej umowy jest ………………………………………………….., tel.: …………………………., a wszelkie oficjalne ustalenia będą czynione drogą elektroniczną poprzez adres e-mail: …………………………………………………</w:t>
      </w:r>
    </w:p>
    <w:p w14:paraId="101C7CF2" w14:textId="133F41C0" w:rsidR="007D37A3" w:rsidRDefault="007D37A3" w:rsidP="007D37A3">
      <w:pPr>
        <w:pStyle w:val="Bezodstpw"/>
        <w:ind w:left="66"/>
        <w:rPr>
          <w:rFonts w:ascii="Arial Narrow" w:hAnsi="Arial Narrow"/>
          <w:bCs/>
          <w:sz w:val="24"/>
          <w:szCs w:val="24"/>
        </w:rPr>
      </w:pPr>
    </w:p>
    <w:p w14:paraId="7CCA15D9" w14:textId="77777777" w:rsidR="007D37A3" w:rsidRDefault="007D37A3" w:rsidP="007D37A3">
      <w:pPr>
        <w:pStyle w:val="Bezodstpw"/>
        <w:ind w:left="66"/>
        <w:rPr>
          <w:rFonts w:ascii="Arial Narrow" w:hAnsi="Arial Narrow"/>
          <w:bCs/>
          <w:sz w:val="24"/>
          <w:szCs w:val="24"/>
        </w:rPr>
      </w:pPr>
    </w:p>
    <w:p w14:paraId="322A76BC" w14:textId="5BD33B26" w:rsidR="007D37A3" w:rsidRDefault="00682896" w:rsidP="007D37A3">
      <w:pPr>
        <w:pStyle w:val="Bezodstpw"/>
        <w:jc w:val="center"/>
      </w:pPr>
      <w:r>
        <w:rPr>
          <w:rFonts w:ascii="Arial Narrow" w:hAnsi="Arial Narrow"/>
          <w:sz w:val="24"/>
          <w:szCs w:val="24"/>
        </w:rPr>
        <w:t xml:space="preserve"> </w:t>
      </w:r>
      <w:r w:rsidR="007D37A3">
        <w:rPr>
          <w:rFonts w:ascii="Arial Narrow" w:hAnsi="Arial Narrow" w:cs="Calibri"/>
          <w:bCs/>
          <w:sz w:val="24"/>
          <w:szCs w:val="24"/>
        </w:rPr>
        <w:t>§</w:t>
      </w:r>
      <w:r w:rsidR="007D37A3">
        <w:rPr>
          <w:rFonts w:ascii="Arial Narrow" w:hAnsi="Arial Narrow"/>
          <w:bCs/>
          <w:sz w:val="24"/>
          <w:szCs w:val="24"/>
        </w:rPr>
        <w:t xml:space="preserve"> 1</w:t>
      </w:r>
      <w:r w:rsidR="00CB62EB">
        <w:rPr>
          <w:rFonts w:ascii="Arial Narrow" w:hAnsi="Arial Narrow"/>
          <w:bCs/>
          <w:sz w:val="24"/>
          <w:szCs w:val="24"/>
        </w:rPr>
        <w:t>2</w:t>
      </w:r>
    </w:p>
    <w:p w14:paraId="776D8704" w14:textId="2219D05B" w:rsidR="003F5139" w:rsidRDefault="0068289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Załącznikami do niniejszej umowy są:</w:t>
      </w:r>
    </w:p>
    <w:p w14:paraId="3FE1A195" w14:textId="161E2A80" w:rsidR="003F5139" w:rsidRDefault="00682896" w:rsidP="00BF619E">
      <w:pPr>
        <w:pStyle w:val="Bezodstpw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1 – oferta przetargowa,</w:t>
      </w:r>
    </w:p>
    <w:p w14:paraId="4E00B828" w14:textId="1AF06FDF" w:rsidR="003F5139" w:rsidRPr="00BF619E" w:rsidRDefault="00682896" w:rsidP="00BF619E">
      <w:pPr>
        <w:pStyle w:val="Bezodstpw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BF619E">
        <w:rPr>
          <w:rFonts w:ascii="Arial Narrow" w:hAnsi="Arial Narrow"/>
          <w:bCs/>
          <w:sz w:val="24"/>
          <w:szCs w:val="24"/>
        </w:rPr>
        <w:t>załącznik nr 2 – specyfikacja warunków zamówienia,</w:t>
      </w:r>
    </w:p>
    <w:p w14:paraId="0CA5A702" w14:textId="3DC46015" w:rsidR="003F5139" w:rsidRPr="00BF619E" w:rsidRDefault="00682896" w:rsidP="00BF619E">
      <w:pPr>
        <w:pStyle w:val="Bezodstpw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BF619E">
        <w:rPr>
          <w:rFonts w:ascii="Arial Narrow" w:hAnsi="Arial Narrow"/>
          <w:bCs/>
          <w:sz w:val="24"/>
          <w:szCs w:val="24"/>
        </w:rPr>
        <w:t>załącznik nr 3 – polisa ubezpieczeniowa.</w:t>
      </w:r>
    </w:p>
    <w:p w14:paraId="4A04AE59" w14:textId="77777777" w:rsidR="003F5139" w:rsidRDefault="003F5139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4DDB5656" w14:textId="77777777" w:rsidR="007D37A3" w:rsidRDefault="007D37A3" w:rsidP="007D37A3">
      <w:pPr>
        <w:pStyle w:val="Standard"/>
        <w:tabs>
          <w:tab w:val="right" w:pos="72"/>
          <w:tab w:val="left" w:pos="3828"/>
        </w:tabs>
        <w:jc w:val="center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§ 12</w:t>
      </w:r>
    </w:p>
    <w:p w14:paraId="3D3DBC1C" w14:textId="77777777" w:rsidR="003F5139" w:rsidRDefault="00682896">
      <w:pPr>
        <w:pStyle w:val="Standard"/>
        <w:tabs>
          <w:tab w:val="right" w:pos="72"/>
        </w:tabs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Wszelkie sprawy sporne wynikające z niniejszej umowy będzie rozpatrywał Sąd właściwy dla siedziby Zamawiającego.</w:t>
      </w:r>
    </w:p>
    <w:p w14:paraId="04665C23" w14:textId="77777777" w:rsidR="003F5139" w:rsidRDefault="003F5139">
      <w:pPr>
        <w:pStyle w:val="Standard"/>
        <w:tabs>
          <w:tab w:val="right" w:pos="72"/>
        </w:tabs>
        <w:jc w:val="both"/>
        <w:rPr>
          <w:rFonts w:ascii="Arial Narrow" w:hAnsi="Arial Narrow" w:cs="Calibri"/>
          <w:lang w:eastAsia="en-US"/>
        </w:rPr>
      </w:pPr>
    </w:p>
    <w:p w14:paraId="7F0F6797" w14:textId="3C65690F" w:rsidR="007D37A3" w:rsidRDefault="007D37A3" w:rsidP="007D37A3">
      <w:pPr>
        <w:pStyle w:val="Standard"/>
        <w:tabs>
          <w:tab w:val="right" w:pos="72"/>
          <w:tab w:val="left" w:pos="3828"/>
        </w:tabs>
        <w:jc w:val="center"/>
        <w:rPr>
          <w:rFonts w:ascii="Arial Narrow" w:hAnsi="Arial Narrow" w:cs="Calibri"/>
          <w:bCs/>
          <w:lang w:eastAsia="en-US"/>
        </w:rPr>
      </w:pPr>
      <w:r>
        <w:rPr>
          <w:rFonts w:ascii="Arial Narrow" w:hAnsi="Arial Narrow" w:cs="Calibri"/>
          <w:bCs/>
          <w:lang w:eastAsia="en-US"/>
        </w:rPr>
        <w:t>§ 13</w:t>
      </w:r>
    </w:p>
    <w:p w14:paraId="43879E37" w14:textId="77777777" w:rsidR="003F5139" w:rsidRDefault="00682896">
      <w:pPr>
        <w:pStyle w:val="Standard"/>
        <w:tabs>
          <w:tab w:val="right" w:pos="72"/>
        </w:tabs>
        <w:jc w:val="both"/>
        <w:rPr>
          <w:rFonts w:ascii="Arial Narrow" w:hAnsi="Arial Narrow" w:cs="Calibri"/>
          <w:lang w:eastAsia="en-US"/>
        </w:rPr>
      </w:pPr>
      <w:r>
        <w:rPr>
          <w:rFonts w:ascii="Arial Narrow" w:hAnsi="Arial Narrow" w:cs="Calibri"/>
          <w:lang w:eastAsia="en-US"/>
        </w:rPr>
        <w:t>Umowę sporządzono w dwóch jednobrzmiących egzemplarzach po jednym dla każdej ze stron.</w:t>
      </w:r>
    </w:p>
    <w:p w14:paraId="44CD86D0" w14:textId="77777777" w:rsidR="003F5139" w:rsidRDefault="003F5139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</w:p>
    <w:p w14:paraId="1BB9A372" w14:textId="77777777" w:rsidR="003F5139" w:rsidRDefault="003F5139">
      <w:pPr>
        <w:pStyle w:val="Standard"/>
        <w:tabs>
          <w:tab w:val="right" w:pos="72"/>
        </w:tabs>
        <w:jc w:val="center"/>
        <w:rPr>
          <w:rFonts w:ascii="Arial Narrow" w:hAnsi="Arial Narrow" w:cs="Calibri"/>
          <w:lang w:eastAsia="en-US"/>
        </w:rPr>
      </w:pPr>
    </w:p>
    <w:p w14:paraId="6517D854" w14:textId="77777777" w:rsidR="00E1514E" w:rsidRDefault="00E1514E">
      <w:pPr>
        <w:pStyle w:val="Standard"/>
        <w:spacing w:after="160"/>
        <w:ind w:left="357" w:firstLine="351"/>
        <w:rPr>
          <w:rFonts w:ascii="Arial Narrow" w:hAnsi="Arial Narrow" w:cs="Calibri"/>
          <w:b/>
          <w:lang w:eastAsia="en-US"/>
        </w:rPr>
      </w:pPr>
    </w:p>
    <w:p w14:paraId="3BC003A3" w14:textId="51813695" w:rsidR="003F5139" w:rsidRDefault="00682896">
      <w:pPr>
        <w:pStyle w:val="Standard"/>
        <w:spacing w:after="160"/>
        <w:ind w:left="357" w:firstLine="351"/>
        <w:rPr>
          <w:rFonts w:ascii="Arial Narrow" w:hAnsi="Arial Narrow" w:cs="Calibri"/>
          <w:b/>
          <w:lang w:eastAsia="en-US"/>
        </w:rPr>
      </w:pPr>
      <w:r>
        <w:rPr>
          <w:rFonts w:ascii="Arial Narrow" w:hAnsi="Arial Narrow" w:cs="Calibri"/>
          <w:b/>
          <w:lang w:eastAsia="en-US"/>
        </w:rPr>
        <w:t xml:space="preserve">WYKONAWCA </w:t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</w:r>
      <w:r>
        <w:rPr>
          <w:rFonts w:ascii="Arial Narrow" w:hAnsi="Arial Narrow" w:cs="Calibri"/>
          <w:b/>
          <w:lang w:eastAsia="en-US"/>
        </w:rPr>
        <w:tab/>
        <w:t>ZAMAWIAJĄCY</w:t>
      </w:r>
    </w:p>
    <w:p w14:paraId="50585908" w14:textId="77777777" w:rsidR="003F5139" w:rsidRDefault="003F5139">
      <w:pPr>
        <w:pStyle w:val="Standard"/>
      </w:pPr>
    </w:p>
    <w:sectPr w:rsidR="003F5139" w:rsidSect="00070126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276" w:header="1133" w:footer="121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C0C9" w14:textId="77777777" w:rsidR="004C5BFD" w:rsidRDefault="004C5BFD">
      <w:pPr>
        <w:spacing w:after="0" w:line="240" w:lineRule="auto"/>
      </w:pPr>
      <w:r>
        <w:separator/>
      </w:r>
    </w:p>
  </w:endnote>
  <w:endnote w:type="continuationSeparator" w:id="0">
    <w:p w14:paraId="62085806" w14:textId="77777777" w:rsidR="004C5BFD" w:rsidRDefault="004C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B23D" w14:textId="77777777" w:rsidR="00FD013C" w:rsidRDefault="006828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9B49E0A" w14:textId="77777777" w:rsidR="00FD013C" w:rsidRDefault="004C5B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238212"/>
      <w:docPartObj>
        <w:docPartGallery w:val="Page Numbers (Bottom of Page)"/>
        <w:docPartUnique/>
      </w:docPartObj>
    </w:sdtPr>
    <w:sdtEndPr/>
    <w:sdtContent>
      <w:p w14:paraId="03E07539" w14:textId="77777777" w:rsidR="00070126" w:rsidRDefault="00070126">
        <w:pPr>
          <w:pStyle w:val="Stopka"/>
          <w:jc w:val="center"/>
        </w:pPr>
      </w:p>
      <w:p w14:paraId="2EAA60A5" w14:textId="25E2ABAB" w:rsidR="00A6696F" w:rsidRDefault="00A6696F">
        <w:pPr>
          <w:pStyle w:val="Stopka"/>
          <w:jc w:val="center"/>
        </w:pPr>
        <w:r w:rsidRPr="00A6696F">
          <w:rPr>
            <w:rFonts w:ascii="Arial Narrow" w:hAnsi="Arial Narrow"/>
          </w:rPr>
          <w:fldChar w:fldCharType="begin"/>
        </w:r>
        <w:r w:rsidRPr="00A6696F">
          <w:rPr>
            <w:rFonts w:ascii="Arial Narrow" w:hAnsi="Arial Narrow"/>
          </w:rPr>
          <w:instrText>PAGE   \* MERGEFORMAT</w:instrText>
        </w:r>
        <w:r w:rsidRPr="00A6696F">
          <w:rPr>
            <w:rFonts w:ascii="Arial Narrow" w:hAnsi="Arial Narrow"/>
          </w:rPr>
          <w:fldChar w:fldCharType="separate"/>
        </w:r>
        <w:r w:rsidRPr="00A6696F">
          <w:rPr>
            <w:rFonts w:ascii="Arial Narrow" w:hAnsi="Arial Narrow"/>
          </w:rPr>
          <w:t>2</w:t>
        </w:r>
        <w:r w:rsidRPr="00A6696F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1C77" w14:textId="77777777" w:rsidR="00FD013C" w:rsidRDefault="004C5BFD">
    <w:pPr>
      <w:pStyle w:val="Stopka"/>
      <w:tabs>
        <w:tab w:val="clear" w:pos="4536"/>
        <w:tab w:val="center" w:pos="3685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F9C8" w14:textId="77777777" w:rsidR="004C5BFD" w:rsidRDefault="004C5B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49DFE5" w14:textId="77777777" w:rsidR="004C5BFD" w:rsidRDefault="004C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D02F" w14:textId="77777777" w:rsidR="00FD013C" w:rsidRDefault="004C5BFD">
    <w:pPr>
      <w:pStyle w:val="Nagwek"/>
      <w:tabs>
        <w:tab w:val="clear" w:pos="4536"/>
        <w:tab w:val="center" w:pos="3685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428ED20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9C695F"/>
    <w:multiLevelType w:val="multilevel"/>
    <w:tmpl w:val="7E38B12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9D0C42"/>
    <w:multiLevelType w:val="multilevel"/>
    <w:tmpl w:val="58D449BC"/>
    <w:styleLink w:val="WWNum6"/>
    <w:lvl w:ilvl="0">
      <w:start w:val="1"/>
      <w:numFmt w:val="decimal"/>
      <w:lvlText w:val="%1."/>
      <w:lvlJc w:val="left"/>
      <w:pPr>
        <w:ind w:left="432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3" w15:restartNumberingAfterBreak="0">
    <w:nsid w:val="11176197"/>
    <w:multiLevelType w:val="hybridMultilevel"/>
    <w:tmpl w:val="5218C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509A"/>
    <w:multiLevelType w:val="hybridMultilevel"/>
    <w:tmpl w:val="CFE06876"/>
    <w:lvl w:ilvl="0" w:tplc="0ABE8FBE">
      <w:start w:val="1"/>
      <w:numFmt w:val="decimal"/>
      <w:lvlText w:val="%1)"/>
      <w:lvlJc w:val="left"/>
      <w:pPr>
        <w:ind w:left="1083" w:hanging="360"/>
      </w:pPr>
      <w:rPr>
        <w:rFonts w:ascii="Arial Narrow" w:hAnsi="Arial Narrow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18F77F2C"/>
    <w:multiLevelType w:val="hybridMultilevel"/>
    <w:tmpl w:val="6C682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1D5"/>
    <w:multiLevelType w:val="hybridMultilevel"/>
    <w:tmpl w:val="BA26F6F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2F4434"/>
    <w:multiLevelType w:val="multilevel"/>
    <w:tmpl w:val="5C720B32"/>
    <w:styleLink w:val="WWNum5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eastAsia="Times New Roman" w:cs="Arial"/>
        <w:b w:val="0"/>
        <w:color w:val="000000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 Narrow" w:eastAsia="Arial Unicode MS" w:hAnsi="Arial Narrow" w:cs="Calibri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C74904"/>
    <w:multiLevelType w:val="hybridMultilevel"/>
    <w:tmpl w:val="CFFEBD3C"/>
    <w:lvl w:ilvl="0" w:tplc="95E04E60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30D5"/>
    <w:multiLevelType w:val="multilevel"/>
    <w:tmpl w:val="6C3EEBFE"/>
    <w:styleLink w:val="WWNum8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)"/>
      <w:lvlJc w:val="left"/>
      <w:pPr>
        <w:ind w:left="643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1069" w:hanging="360"/>
      </w:pPr>
      <w:rPr>
        <w:b w:val="0"/>
        <w:i w:val="0"/>
        <w:sz w:val="24"/>
        <w:szCs w:val="24"/>
      </w:rPr>
    </w:lvl>
    <w:lvl w:ilvl="5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0" w15:restartNumberingAfterBreak="0">
    <w:nsid w:val="24FC18ED"/>
    <w:multiLevelType w:val="hybridMultilevel"/>
    <w:tmpl w:val="37C4DD50"/>
    <w:lvl w:ilvl="0" w:tplc="A9C46034">
      <w:start w:val="2022"/>
      <w:numFmt w:val="decimal"/>
      <w:lvlText w:val="%1"/>
      <w:lvlJc w:val="left"/>
      <w:pPr>
        <w:ind w:left="783" w:hanging="420"/>
      </w:pPr>
      <w:rPr>
        <w:rFonts w:ascii="Arial Narrow" w:eastAsia="Times New Roman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2E885BBA"/>
    <w:multiLevelType w:val="multilevel"/>
    <w:tmpl w:val="E0AA60A2"/>
    <w:styleLink w:val="WWNum9"/>
    <w:lvl w:ilvl="0">
      <w:start w:val="1"/>
      <w:numFmt w:val="lowerLetter"/>
      <w:lvlText w:val="%1)"/>
      <w:lvlJc w:val="left"/>
      <w:pPr>
        <w:ind w:left="927" w:hanging="360"/>
      </w:pPr>
      <w:rPr>
        <w:rFonts w:eastAsia="Calibri"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2" w15:restartNumberingAfterBreak="0">
    <w:nsid w:val="30ED1F00"/>
    <w:multiLevelType w:val="hybridMultilevel"/>
    <w:tmpl w:val="DE26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321D"/>
    <w:multiLevelType w:val="hybridMultilevel"/>
    <w:tmpl w:val="C8142FDC"/>
    <w:lvl w:ilvl="0" w:tplc="66BA4F1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CFA024C"/>
    <w:multiLevelType w:val="multilevel"/>
    <w:tmpl w:val="6100BA2E"/>
    <w:styleLink w:val="WWNum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Arial"/>
        <w:color w:val="00000A"/>
      </w:rPr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1.%2.%3.%4)"/>
      <w:lvlJc w:val="left"/>
      <w:pPr>
        <w:ind w:left="360" w:hanging="360"/>
      </w:pPr>
      <w:rPr>
        <w:color w:val="538135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1C7326B"/>
    <w:multiLevelType w:val="hybridMultilevel"/>
    <w:tmpl w:val="CE9E2BD8"/>
    <w:lvl w:ilvl="0" w:tplc="8166A49E">
      <w:start w:val="2022"/>
      <w:numFmt w:val="decimal"/>
      <w:lvlText w:val="%1"/>
      <w:lvlJc w:val="left"/>
      <w:pPr>
        <w:ind w:left="855" w:hanging="420"/>
      </w:pPr>
      <w:rPr>
        <w:rFonts w:ascii="Arial Narrow" w:hAnsi="Arial Narrow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481464B3"/>
    <w:multiLevelType w:val="multilevel"/>
    <w:tmpl w:val="CAC8FF16"/>
    <w:styleLink w:val="WWNum10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1.%2.%3."/>
      <w:lvlJc w:val="right"/>
      <w:pPr>
        <w:ind w:left="2592" w:hanging="180"/>
      </w:pPr>
    </w:lvl>
    <w:lvl w:ilvl="3">
      <w:start w:val="1"/>
      <w:numFmt w:val="decimal"/>
      <w:lvlText w:val="%1.%2.%3.%4."/>
      <w:lvlJc w:val="left"/>
      <w:pPr>
        <w:ind w:left="3312" w:hanging="360"/>
      </w:pPr>
    </w:lvl>
    <w:lvl w:ilvl="4">
      <w:start w:val="1"/>
      <w:numFmt w:val="lowerLetter"/>
      <w:lvlText w:val="%1.%2.%3.%4.%5."/>
      <w:lvlJc w:val="left"/>
      <w:pPr>
        <w:ind w:left="4032" w:hanging="360"/>
      </w:pPr>
    </w:lvl>
    <w:lvl w:ilvl="5">
      <w:start w:val="1"/>
      <w:numFmt w:val="lowerRoman"/>
      <w:lvlText w:val="%1.%2.%3.%4.%5.%6."/>
      <w:lvlJc w:val="right"/>
      <w:pPr>
        <w:ind w:left="4752" w:hanging="180"/>
      </w:pPr>
    </w:lvl>
    <w:lvl w:ilvl="6">
      <w:start w:val="1"/>
      <w:numFmt w:val="decimal"/>
      <w:lvlText w:val="%1.%2.%3.%4.%5.%6.%7."/>
      <w:lvlJc w:val="left"/>
      <w:pPr>
        <w:ind w:left="5472" w:hanging="360"/>
      </w:pPr>
    </w:lvl>
    <w:lvl w:ilvl="7">
      <w:start w:val="1"/>
      <w:numFmt w:val="lowerLetter"/>
      <w:lvlText w:val="%1.%2.%3.%4.%5.%6.%7.%8."/>
      <w:lvlJc w:val="left"/>
      <w:pPr>
        <w:ind w:left="6192" w:hanging="360"/>
      </w:pPr>
    </w:lvl>
    <w:lvl w:ilvl="8">
      <w:start w:val="1"/>
      <w:numFmt w:val="lowerRoman"/>
      <w:lvlText w:val="%1.%2.%3.%4.%5.%6.%7.%8.%9."/>
      <w:lvlJc w:val="right"/>
      <w:pPr>
        <w:ind w:left="6912" w:hanging="180"/>
      </w:pPr>
    </w:lvl>
  </w:abstractNum>
  <w:abstractNum w:abstractNumId="17" w15:restartNumberingAfterBreak="0">
    <w:nsid w:val="4A754010"/>
    <w:multiLevelType w:val="multilevel"/>
    <w:tmpl w:val="F2F075E4"/>
    <w:styleLink w:val="WWNum7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18" w15:restartNumberingAfterBreak="0">
    <w:nsid w:val="4F025656"/>
    <w:multiLevelType w:val="multilevel"/>
    <w:tmpl w:val="DBB43224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643" w:hanging="360"/>
      </w:pPr>
      <w:rPr>
        <w:color w:val="000000"/>
        <w:sz w:val="24"/>
        <w:szCs w:val="24"/>
      </w:rPr>
    </w:lvl>
    <w:lvl w:ilvl="2">
      <w:start w:val="1"/>
      <w:numFmt w:val="decimal"/>
      <w:lvlText w:val="%1.%2.%3)"/>
      <w:lvlJc w:val="left"/>
      <w:pPr>
        <w:ind w:left="643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1.%2.%3.%4.%5)"/>
      <w:lvlJc w:val="left"/>
      <w:pPr>
        <w:ind w:left="1069" w:hanging="360"/>
      </w:pPr>
      <w:rPr>
        <w:b w:val="0"/>
        <w:i w:val="0"/>
        <w:sz w:val="24"/>
        <w:szCs w:val="24"/>
      </w:rPr>
    </w:lvl>
    <w:lvl w:ilvl="5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9" w15:restartNumberingAfterBreak="0">
    <w:nsid w:val="565B358F"/>
    <w:multiLevelType w:val="hybridMultilevel"/>
    <w:tmpl w:val="39B6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7206E"/>
    <w:multiLevelType w:val="hybridMultilevel"/>
    <w:tmpl w:val="8CEC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82E"/>
    <w:multiLevelType w:val="hybridMultilevel"/>
    <w:tmpl w:val="6A9A1D1C"/>
    <w:lvl w:ilvl="0" w:tplc="B0A43032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74F6"/>
    <w:multiLevelType w:val="multilevel"/>
    <w:tmpl w:val="94F28272"/>
    <w:styleLink w:val="WWNum11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D332E48"/>
    <w:multiLevelType w:val="hybridMultilevel"/>
    <w:tmpl w:val="B708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AC8E318">
      <w:start w:val="1"/>
      <w:numFmt w:val="lowerLetter"/>
      <w:lvlText w:val="%5)"/>
      <w:lvlJc w:val="left"/>
      <w:pPr>
        <w:ind w:left="3600" w:hanging="360"/>
      </w:pPr>
      <w:rPr>
        <w:rFonts w:ascii="Arial Narrow" w:eastAsia="Arial Unicode MS" w:hAnsi="Arial Narrow" w:cs="Calibr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C398F"/>
    <w:multiLevelType w:val="multilevel"/>
    <w:tmpl w:val="668A4600"/>
    <w:styleLink w:val="WWNum3"/>
    <w:lvl w:ilvl="0">
      <w:start w:val="1"/>
      <w:numFmt w:val="decimal"/>
      <w:lvlText w:val="%1)"/>
      <w:lvlJc w:val="left"/>
      <w:pPr>
        <w:ind w:left="643" w:hanging="360"/>
      </w:pPr>
      <w:rPr>
        <w:rFonts w:eastAsia="Calibri" w:cs="Arial"/>
        <w:b w:val="0"/>
      </w:rPr>
    </w:lvl>
    <w:lvl w:ilvl="1">
      <w:start w:val="1"/>
      <w:numFmt w:val="decimal"/>
      <w:lvlText w:val="%2)"/>
      <w:lvlJc w:val="left"/>
      <w:pPr>
        <w:ind w:left="1145" w:hanging="720"/>
      </w:pPr>
    </w:lvl>
    <w:lvl w:ilvl="2">
      <w:start w:val="1"/>
      <w:numFmt w:val="lowerLetter"/>
      <w:lvlText w:val="%1.%2.%3)"/>
      <w:lvlJc w:val="left"/>
      <w:pPr>
        <w:ind w:left="720" w:hanging="72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5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0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05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6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cs="Times New Roman"/>
      </w:rPr>
    </w:lvl>
  </w:abstractNum>
  <w:abstractNum w:abstractNumId="25" w15:restartNumberingAfterBreak="0">
    <w:nsid w:val="6E2A1D48"/>
    <w:multiLevelType w:val="hybridMultilevel"/>
    <w:tmpl w:val="71EA940E"/>
    <w:lvl w:ilvl="0" w:tplc="C714F70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14"/>
  </w:num>
  <w:num w:numId="5">
    <w:abstractNumId w:val="7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432" w:hanging="360"/>
        </w:pPr>
        <w:rPr>
          <w:rFonts w:ascii="Arial Narrow" w:hAnsi="Arial Narrow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52" w:hanging="360"/>
        </w:pPr>
        <w:rPr>
          <w:rFonts w:ascii="Arial Narrow" w:hAnsi="Arial Narrow" w:hint="default"/>
        </w:rPr>
      </w:lvl>
    </w:lvlOverride>
  </w:num>
  <w:num w:numId="7">
    <w:abstractNumId w:val="17"/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643" w:hanging="360"/>
        </w:pPr>
        <w:rPr>
          <w:rFonts w:ascii="Arial Narrow" w:hAnsi="Arial Narrow" w:hint="default"/>
          <w:color w:val="000000"/>
          <w:sz w:val="24"/>
          <w:szCs w:val="24"/>
        </w:rPr>
      </w:lvl>
    </w:lvlOverride>
  </w:num>
  <w:num w:numId="9">
    <w:abstractNumId w:val="11"/>
    <w:lvlOverride w:ilvl="0">
      <w:lvl w:ilvl="0">
        <w:start w:val="1"/>
        <w:numFmt w:val="lowerLetter"/>
        <w:lvlText w:val="%1)"/>
        <w:lvlJc w:val="left"/>
        <w:pPr>
          <w:ind w:left="927" w:hanging="360"/>
        </w:pPr>
        <w:rPr>
          <w:rFonts w:ascii="Arial Narrow" w:eastAsia="Calibri" w:hAnsi="Arial Narrow" w:cs="Calibri" w:hint="default"/>
          <w:strike w:val="0"/>
          <w:dstrike w:val="0"/>
        </w:rPr>
      </w:lvl>
    </w:lvlOverride>
  </w:num>
  <w:num w:numId="10">
    <w:abstractNumId w:val="16"/>
  </w:num>
  <w:num w:numId="11">
    <w:abstractNumId w:val="2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rFonts w:ascii="Arial Narrow" w:hAnsi="Arial Narrow" w:hint="default"/>
          <w:color w:val="000000"/>
          <w:sz w:val="24"/>
          <w:szCs w:val="24"/>
        </w:rPr>
      </w:lvl>
    </w:lvlOverride>
  </w:num>
  <w:num w:numId="12">
    <w:abstractNumId w:val="2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1"/>
    <w:lvlOverride w:ilvl="0">
      <w:startOverride w:val="1"/>
      <w:lvl w:ilvl="0">
        <w:start w:val="1"/>
        <w:numFmt w:val="lowerLetter"/>
        <w:lvlText w:val="%1)"/>
        <w:lvlJc w:val="left"/>
        <w:pPr>
          <w:ind w:left="927" w:hanging="360"/>
        </w:pPr>
        <w:rPr>
          <w:rFonts w:ascii="Arial Narrow" w:eastAsia="Calibri" w:hAnsi="Arial Narrow" w:cs="Calibri" w:hint="default"/>
          <w:strike w:val="0"/>
          <w:dstrike w:val="0"/>
        </w:rPr>
      </w:lvl>
    </w:lvlOverride>
  </w:num>
  <w:num w:numId="15">
    <w:abstractNumId w:val="16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21"/>
  </w:num>
  <w:num w:numId="20">
    <w:abstractNumId w:val="20"/>
  </w:num>
  <w:num w:numId="21">
    <w:abstractNumId w:val="12"/>
  </w:num>
  <w:num w:numId="22">
    <w:abstractNumId w:val="23"/>
  </w:num>
  <w:num w:numId="23">
    <w:abstractNumId w:val="2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  <w:num w:numId="28">
    <w:abstractNumId w:val="5"/>
  </w:num>
  <w:num w:numId="29">
    <w:abstractNumId w:val="4"/>
  </w:num>
  <w:num w:numId="30">
    <w:abstractNumId w:val="14"/>
  </w:num>
  <w:num w:numId="31">
    <w:abstractNumId w:val="10"/>
  </w:num>
  <w:num w:numId="32">
    <w:abstractNumId w:val="15"/>
  </w:num>
  <w:num w:numId="33">
    <w:abstractNumId w:val="13"/>
  </w:num>
  <w:num w:numId="34">
    <w:abstractNumId w:val="2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9"/>
    <w:rsid w:val="000274BD"/>
    <w:rsid w:val="000676BE"/>
    <w:rsid w:val="00070126"/>
    <w:rsid w:val="000B6692"/>
    <w:rsid w:val="000D63C7"/>
    <w:rsid w:val="0010588C"/>
    <w:rsid w:val="00110198"/>
    <w:rsid w:val="00112677"/>
    <w:rsid w:val="00142428"/>
    <w:rsid w:val="00146E22"/>
    <w:rsid w:val="00174ABF"/>
    <w:rsid w:val="001A53B1"/>
    <w:rsid w:val="001F0ADF"/>
    <w:rsid w:val="00207E93"/>
    <w:rsid w:val="0021046D"/>
    <w:rsid w:val="00267158"/>
    <w:rsid w:val="00282386"/>
    <w:rsid w:val="002E1352"/>
    <w:rsid w:val="002F4A74"/>
    <w:rsid w:val="00304665"/>
    <w:rsid w:val="00324841"/>
    <w:rsid w:val="003412DD"/>
    <w:rsid w:val="00357722"/>
    <w:rsid w:val="003D2825"/>
    <w:rsid w:val="003F0E75"/>
    <w:rsid w:val="003F4CFA"/>
    <w:rsid w:val="003F5139"/>
    <w:rsid w:val="00470DEF"/>
    <w:rsid w:val="004A443D"/>
    <w:rsid w:val="004C5BFD"/>
    <w:rsid w:val="00585245"/>
    <w:rsid w:val="005E627B"/>
    <w:rsid w:val="0061665F"/>
    <w:rsid w:val="00682896"/>
    <w:rsid w:val="006960D2"/>
    <w:rsid w:val="006A56A2"/>
    <w:rsid w:val="006B2C9F"/>
    <w:rsid w:val="0070537A"/>
    <w:rsid w:val="00741920"/>
    <w:rsid w:val="007D20B5"/>
    <w:rsid w:val="007D37A3"/>
    <w:rsid w:val="007E503B"/>
    <w:rsid w:val="007E7FBE"/>
    <w:rsid w:val="007F0BF3"/>
    <w:rsid w:val="00812A03"/>
    <w:rsid w:val="00844432"/>
    <w:rsid w:val="00862136"/>
    <w:rsid w:val="008D261A"/>
    <w:rsid w:val="00953FC6"/>
    <w:rsid w:val="00975F0E"/>
    <w:rsid w:val="00995DD3"/>
    <w:rsid w:val="009D141C"/>
    <w:rsid w:val="009D4545"/>
    <w:rsid w:val="009D5B3E"/>
    <w:rsid w:val="009E72A2"/>
    <w:rsid w:val="00A07C22"/>
    <w:rsid w:val="00A12F62"/>
    <w:rsid w:val="00A35D55"/>
    <w:rsid w:val="00A57227"/>
    <w:rsid w:val="00A6696F"/>
    <w:rsid w:val="00B17966"/>
    <w:rsid w:val="00B219AA"/>
    <w:rsid w:val="00B87FF5"/>
    <w:rsid w:val="00B9644E"/>
    <w:rsid w:val="00BC1086"/>
    <w:rsid w:val="00BE4762"/>
    <w:rsid w:val="00BF619E"/>
    <w:rsid w:val="00C2557C"/>
    <w:rsid w:val="00C308FB"/>
    <w:rsid w:val="00C32E4A"/>
    <w:rsid w:val="00C60BCD"/>
    <w:rsid w:val="00C9035D"/>
    <w:rsid w:val="00C90904"/>
    <w:rsid w:val="00CA5BCF"/>
    <w:rsid w:val="00CB62EB"/>
    <w:rsid w:val="00CC5559"/>
    <w:rsid w:val="00CE138A"/>
    <w:rsid w:val="00D16F60"/>
    <w:rsid w:val="00D34587"/>
    <w:rsid w:val="00D73F39"/>
    <w:rsid w:val="00D854A6"/>
    <w:rsid w:val="00D85C11"/>
    <w:rsid w:val="00DD1BFE"/>
    <w:rsid w:val="00DD3E07"/>
    <w:rsid w:val="00DE005E"/>
    <w:rsid w:val="00E1514E"/>
    <w:rsid w:val="00E369DC"/>
    <w:rsid w:val="00E4780D"/>
    <w:rsid w:val="00E51C7A"/>
    <w:rsid w:val="00E5677F"/>
    <w:rsid w:val="00E94AB9"/>
    <w:rsid w:val="00EA79F3"/>
    <w:rsid w:val="00F204FF"/>
    <w:rsid w:val="00F313F7"/>
    <w:rsid w:val="00F34552"/>
    <w:rsid w:val="00F8659A"/>
    <w:rsid w:val="00F96E7E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8F1D"/>
  <w15:docId w15:val="{68D7497A-0E1B-45A7-8A07-1A0C385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pPr>
      <w:widowControl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Standard"/>
    <w:pPr>
      <w:ind w:left="360"/>
    </w:pPr>
    <w:rPr>
      <w:rFonts w:eastAsia="Times New Roman" w:cs="Trebuchet M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ListLabel1">
    <w:name w:val="ListLabel 1"/>
    <w:rPr>
      <w:b/>
      <w:sz w:val="24"/>
      <w:szCs w:val="24"/>
    </w:rPr>
  </w:style>
  <w:style w:type="character" w:customStyle="1" w:styleId="ListLabel2">
    <w:name w:val="ListLabel 2"/>
    <w:rPr>
      <w:color w:val="000000"/>
      <w:sz w:val="24"/>
      <w:szCs w:val="24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Arial"/>
      <w:b w:val="0"/>
      <w:i w:val="0"/>
      <w:color w:val="00000A"/>
      <w:sz w:val="24"/>
    </w:rPr>
  </w:style>
  <w:style w:type="character" w:customStyle="1" w:styleId="ListLabel7">
    <w:name w:val="ListLabel 7"/>
    <w:rPr>
      <w:rFonts w:eastAsia="Calibri" w:cs="Arial"/>
      <w:b w:val="0"/>
    </w:rPr>
  </w:style>
  <w:style w:type="character" w:customStyle="1" w:styleId="ListLabel8">
    <w:name w:val="ListLabel 8"/>
    <w:rPr>
      <w:rFonts w:cs="Times New Roman"/>
      <w:b w:val="0"/>
      <w:i w:val="0"/>
      <w:sz w:val="24"/>
      <w:szCs w:val="24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</w:rPr>
  </w:style>
  <w:style w:type="character" w:customStyle="1" w:styleId="ListLabel11">
    <w:name w:val="ListLabel 11"/>
    <w:rPr>
      <w:rFonts w:eastAsia="Times New Roman" w:cs="Arial"/>
      <w:color w:val="00000A"/>
    </w:rPr>
  </w:style>
  <w:style w:type="character" w:customStyle="1" w:styleId="ListLabel12">
    <w:name w:val="ListLabel 12"/>
    <w:rPr>
      <w:rFonts w:eastAsia="Times New Roman" w:cs="Arial"/>
      <w:b w:val="0"/>
    </w:rPr>
  </w:style>
  <w:style w:type="character" w:customStyle="1" w:styleId="ListLabel13">
    <w:name w:val="ListLabel 13"/>
    <w:rPr>
      <w:color w:val="538135"/>
    </w:rPr>
  </w:style>
  <w:style w:type="character" w:customStyle="1" w:styleId="ListLabel14">
    <w:name w:val="ListLabel 14"/>
    <w:rPr>
      <w:rFonts w:cs="Times New Roman"/>
      <w:b/>
    </w:rPr>
  </w:style>
  <w:style w:type="character" w:customStyle="1" w:styleId="ListLabel15">
    <w:name w:val="ListLabel 15"/>
    <w:rPr>
      <w:rFonts w:eastAsia="Times New Roman" w:cs="Arial"/>
      <w:b w:val="0"/>
      <w:color w:val="000000"/>
      <w:sz w:val="24"/>
      <w:szCs w:val="24"/>
    </w:rPr>
  </w:style>
  <w:style w:type="character" w:customStyle="1" w:styleId="ListLabel16">
    <w:name w:val="ListLabel 16"/>
    <w:rPr>
      <w:sz w:val="24"/>
      <w:szCs w:val="24"/>
    </w:rPr>
  </w:style>
  <w:style w:type="character" w:customStyle="1" w:styleId="ListLabel17">
    <w:name w:val="ListLabel 17"/>
    <w:rPr>
      <w:rFonts w:eastAsia="Calibri" w:cs="Calibri"/>
      <w:strike w:val="0"/>
      <w:dstrike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23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24"/>
      </w:numPr>
    </w:pPr>
  </w:style>
  <w:style w:type="numbering" w:customStyle="1" w:styleId="WWNum9">
    <w:name w:val="WWNum9"/>
    <w:basedOn w:val="Bezlisty"/>
    <w:pPr>
      <w:numPr>
        <w:numId w:val="25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26"/>
      </w:numPr>
    </w:pPr>
  </w:style>
  <w:style w:type="character" w:customStyle="1" w:styleId="Teksttreci2">
    <w:name w:val="Tekst treści (2)_"/>
    <w:basedOn w:val="Domylnaczcionkaakapitu"/>
    <w:link w:val="Teksttreci21"/>
    <w:rsid w:val="001A53B1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A53B1"/>
    <w:pPr>
      <w:shd w:val="clear" w:color="auto" w:fill="FFFFFF"/>
      <w:suppressAutoHyphens w:val="0"/>
      <w:autoSpaceDN/>
      <w:spacing w:before="540" w:after="840" w:line="240" w:lineRule="atLeast"/>
      <w:ind w:hanging="1880"/>
      <w:jc w:val="both"/>
      <w:textAlignment w:val="auto"/>
    </w:pPr>
    <w:rPr>
      <w:rFonts w:ascii="Palatino Linotype" w:hAnsi="Palatino Linotype" w:cs="Palatino Linotype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D37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rewal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@rewa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F9AA-730A-4843-B352-E213E0A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3101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Bereżnicka</dc:creator>
  <cp:lastModifiedBy>Tomasz TB. Bartkowski</cp:lastModifiedBy>
  <cp:revision>39</cp:revision>
  <cp:lastPrinted>2022-01-20T08:37:00Z</cp:lastPrinted>
  <dcterms:created xsi:type="dcterms:W3CDTF">2022-01-05T08:26:00Z</dcterms:created>
  <dcterms:modified xsi:type="dcterms:W3CDTF">2022-03-09T10:51:00Z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