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AE" w:rsidRDefault="00A329AE" w:rsidP="00A329AE">
      <w:pPr>
        <w:jc w:val="right"/>
        <w:rPr>
          <w:rFonts w:ascii="Arial Narrow" w:hAnsi="Arial Narrow" w:cs="Calibri"/>
          <w:b/>
          <w:sz w:val="22"/>
          <w:szCs w:val="22"/>
        </w:rPr>
      </w:pPr>
      <w:r>
        <w:rPr>
          <w:rFonts w:ascii="Arial Narrow" w:hAnsi="Arial Narrow" w:cs="Calibri"/>
          <w:b/>
          <w:sz w:val="22"/>
          <w:szCs w:val="22"/>
        </w:rPr>
        <w:t>Załącznik Nr 1A do SWZ</w:t>
      </w:r>
    </w:p>
    <w:p w:rsidR="002A26DB" w:rsidRDefault="002A26DB" w:rsidP="00A329AE">
      <w:pPr>
        <w:jc w:val="right"/>
        <w:rPr>
          <w:rFonts w:ascii="Arial Narrow" w:hAnsi="Arial Narrow" w:cs="Calibri"/>
          <w:b/>
          <w:sz w:val="22"/>
          <w:szCs w:val="22"/>
        </w:rPr>
      </w:pPr>
    </w:p>
    <w:p w:rsidR="002A26DB" w:rsidRPr="002A26DB" w:rsidRDefault="002A26DB" w:rsidP="002A26DB">
      <w:pPr>
        <w:jc w:val="center"/>
        <w:rPr>
          <w:rFonts w:ascii="Arial Narrow" w:hAnsi="Arial Narrow" w:cs="Calibri"/>
          <w:b/>
          <w:color w:val="FF0000"/>
          <w:sz w:val="28"/>
          <w:szCs w:val="22"/>
        </w:rPr>
      </w:pPr>
      <w:r w:rsidRPr="002A26DB">
        <w:rPr>
          <w:rFonts w:ascii="Arial Narrow" w:hAnsi="Arial Narrow" w:cs="Calibri"/>
          <w:b/>
          <w:color w:val="FF0000"/>
          <w:sz w:val="28"/>
          <w:szCs w:val="22"/>
        </w:rPr>
        <w:t>UWAGA! Niniejszy załącznik stanowi integralną część oferty, a więc należy wypełnić go zgodnie z poniższą instrukcją, podpisać kwalifikowanym podpisem elektronicznym i złożyć razem z ofertą.</w:t>
      </w:r>
    </w:p>
    <w:p w:rsidR="00A329AE" w:rsidRDefault="00A329AE" w:rsidP="00A329AE">
      <w:pPr>
        <w:jc w:val="right"/>
        <w:rPr>
          <w:rFonts w:ascii="Arial Narrow" w:hAnsi="Arial Narrow" w:cs="Calibri"/>
          <w:b/>
          <w:sz w:val="22"/>
          <w:szCs w:val="22"/>
        </w:rPr>
      </w:pPr>
    </w:p>
    <w:p w:rsidR="00A751D9" w:rsidRDefault="00A329AE" w:rsidP="0076729C">
      <w:pPr>
        <w:jc w:val="center"/>
        <w:rPr>
          <w:rFonts w:ascii="Arial Narrow" w:hAnsi="Arial Narrow" w:cs="Calibri"/>
          <w:b/>
          <w:sz w:val="22"/>
          <w:szCs w:val="22"/>
        </w:rPr>
      </w:pPr>
      <w:r>
        <w:rPr>
          <w:rFonts w:ascii="Arial Narrow" w:hAnsi="Arial Narrow" w:cs="Calibri"/>
          <w:b/>
          <w:sz w:val="22"/>
          <w:szCs w:val="22"/>
        </w:rPr>
        <w:t>SZCZEGÓŁOWY</w:t>
      </w:r>
      <w:r w:rsidR="00311469">
        <w:rPr>
          <w:rFonts w:ascii="Arial Narrow" w:hAnsi="Arial Narrow" w:cs="Calibri"/>
          <w:b/>
          <w:sz w:val="22"/>
          <w:szCs w:val="22"/>
        </w:rPr>
        <w:t xml:space="preserve"> </w:t>
      </w:r>
      <w:r w:rsidR="00A751D9" w:rsidRPr="0076729C">
        <w:rPr>
          <w:rFonts w:ascii="Arial Narrow" w:hAnsi="Arial Narrow" w:cs="Calibri"/>
          <w:b/>
          <w:sz w:val="22"/>
          <w:szCs w:val="22"/>
        </w:rPr>
        <w:t>OPIS TECHNICZNY</w:t>
      </w:r>
      <w:r>
        <w:rPr>
          <w:rFonts w:ascii="Arial Narrow" w:hAnsi="Arial Narrow" w:cs="Calibri"/>
          <w:b/>
          <w:sz w:val="22"/>
          <w:szCs w:val="22"/>
        </w:rPr>
        <w:t xml:space="preserve"> </w:t>
      </w:r>
      <w:r w:rsidRPr="0062272A">
        <w:rPr>
          <w:rFonts w:ascii="Arial Narrow" w:hAnsi="Arial Narrow" w:cs="Calibri"/>
          <w:b/>
          <w:sz w:val="22"/>
          <w:szCs w:val="22"/>
          <w:u w:val="single"/>
        </w:rPr>
        <w:t>OFEROWANEGO</w:t>
      </w:r>
      <w:r>
        <w:rPr>
          <w:rFonts w:ascii="Arial Narrow" w:hAnsi="Arial Narrow" w:cs="Calibri"/>
          <w:b/>
          <w:sz w:val="22"/>
          <w:szCs w:val="22"/>
        </w:rPr>
        <w:t xml:space="preserve"> CIĘŻKIEGO SAMOCHODU RATOWNICZO-GAŚNICZEGO</w:t>
      </w:r>
    </w:p>
    <w:p w:rsidR="00A329AE" w:rsidRDefault="00A329AE" w:rsidP="0076729C">
      <w:pPr>
        <w:jc w:val="center"/>
        <w:rPr>
          <w:rFonts w:ascii="Arial Narrow" w:hAnsi="Arial Narrow" w:cs="Calibri"/>
          <w:b/>
          <w:sz w:val="22"/>
          <w:szCs w:val="22"/>
        </w:rPr>
      </w:pPr>
    </w:p>
    <w:p w:rsidR="006F5A1C" w:rsidRDefault="00A329AE" w:rsidP="006F5A1C">
      <w:pPr>
        <w:jc w:val="center"/>
        <w:rPr>
          <w:b/>
          <w:sz w:val="22"/>
          <w:szCs w:val="22"/>
        </w:rPr>
      </w:pPr>
      <w:r>
        <w:rPr>
          <w:b/>
          <w:sz w:val="22"/>
          <w:szCs w:val="22"/>
        </w:rPr>
        <w:t xml:space="preserve">Dot. postępowania na </w:t>
      </w:r>
      <w:r w:rsidR="006F5A1C">
        <w:rPr>
          <w:b/>
          <w:sz w:val="22"/>
          <w:szCs w:val="22"/>
        </w:rPr>
        <w:t>„DOSTAW</w:t>
      </w:r>
      <w:r>
        <w:rPr>
          <w:b/>
          <w:sz w:val="22"/>
          <w:szCs w:val="22"/>
        </w:rPr>
        <w:t>Ę</w:t>
      </w:r>
      <w:r w:rsidR="006F5A1C">
        <w:rPr>
          <w:b/>
          <w:sz w:val="22"/>
          <w:szCs w:val="22"/>
        </w:rPr>
        <w:t xml:space="preserve"> CIĘŻKIEGO SAMOCHODU RATOWNICZO-GAŚNICZEGO </w:t>
      </w:r>
      <w:r w:rsidR="006F5A1C" w:rsidRPr="00C838E1">
        <w:rPr>
          <w:b/>
          <w:sz w:val="22"/>
          <w:szCs w:val="22"/>
        </w:rPr>
        <w:t xml:space="preserve"> </w:t>
      </w:r>
    </w:p>
    <w:p w:rsidR="006F5A1C" w:rsidRDefault="006F5A1C" w:rsidP="006F5A1C">
      <w:pPr>
        <w:jc w:val="center"/>
        <w:rPr>
          <w:b/>
          <w:sz w:val="22"/>
          <w:szCs w:val="22"/>
        </w:rPr>
      </w:pPr>
      <w:r>
        <w:rPr>
          <w:b/>
          <w:sz w:val="22"/>
          <w:szCs w:val="22"/>
        </w:rPr>
        <w:t xml:space="preserve">DLA OCHOTNICZEJ STRAŻY POŻARNEJ </w:t>
      </w:r>
      <w:r w:rsidR="001D622D">
        <w:rPr>
          <w:b/>
          <w:sz w:val="22"/>
          <w:szCs w:val="22"/>
        </w:rPr>
        <w:t>W SĄTOPACH</w:t>
      </w:r>
      <w:bookmarkStart w:id="0" w:name="_GoBack"/>
      <w:bookmarkEnd w:id="0"/>
      <w:r>
        <w:rPr>
          <w:b/>
          <w:sz w:val="22"/>
          <w:szCs w:val="22"/>
        </w:rPr>
        <w:t xml:space="preserve"> – SAMULEWO”</w:t>
      </w:r>
    </w:p>
    <w:p w:rsidR="00675F36" w:rsidRDefault="00675F36" w:rsidP="006F5A1C">
      <w:pPr>
        <w:jc w:val="center"/>
        <w:rPr>
          <w:b/>
          <w:sz w:val="22"/>
          <w:szCs w:val="22"/>
        </w:rPr>
      </w:pPr>
    </w:p>
    <w:p w:rsidR="00675F36" w:rsidRDefault="00BC4AE9" w:rsidP="00675F36">
      <w:pPr>
        <w:numPr>
          <w:ilvl w:val="0"/>
          <w:numId w:val="35"/>
        </w:numPr>
        <w:ind w:left="340" w:hanging="340"/>
        <w:jc w:val="both"/>
        <w:rPr>
          <w:bCs/>
          <w:i/>
          <w:sz w:val="22"/>
          <w:szCs w:val="22"/>
        </w:rPr>
      </w:pPr>
      <w:r w:rsidRPr="00675F36">
        <w:rPr>
          <w:bCs/>
          <w:i/>
          <w:sz w:val="22"/>
          <w:szCs w:val="22"/>
        </w:rPr>
        <w:t>Wykonawca jest zo</w:t>
      </w:r>
      <w:r w:rsidR="00675F36" w:rsidRPr="00675F36">
        <w:rPr>
          <w:bCs/>
          <w:i/>
          <w:sz w:val="22"/>
          <w:szCs w:val="22"/>
        </w:rPr>
        <w:t>bowiązany do</w:t>
      </w:r>
      <w:r w:rsidR="004112EE">
        <w:rPr>
          <w:bCs/>
          <w:i/>
          <w:sz w:val="22"/>
          <w:szCs w:val="22"/>
        </w:rPr>
        <w:t xml:space="preserve"> podania marki i typu pojazdu, typu podwozia i roku produkcji pojazdu oraz </w:t>
      </w:r>
      <w:r w:rsidR="00675F36" w:rsidRPr="00675F36">
        <w:rPr>
          <w:bCs/>
          <w:i/>
          <w:sz w:val="22"/>
          <w:szCs w:val="22"/>
        </w:rPr>
        <w:t xml:space="preserve"> wypełnienia </w:t>
      </w:r>
      <w:r w:rsidR="00675F36" w:rsidRPr="00675F36">
        <w:rPr>
          <w:b/>
          <w:bCs/>
          <w:i/>
          <w:sz w:val="22"/>
          <w:szCs w:val="22"/>
          <w:u w:val="single"/>
        </w:rPr>
        <w:t>wszystkich pozycji</w:t>
      </w:r>
      <w:r w:rsidR="00675F36" w:rsidRPr="00675F36">
        <w:rPr>
          <w:bCs/>
          <w:i/>
          <w:sz w:val="22"/>
          <w:szCs w:val="22"/>
        </w:rPr>
        <w:t xml:space="preserve"> opisu technicznego w kolumnie Nr 3 pn. „OFEROWANE PARAMETRY / FUNKCJONALNOŚCI”.</w:t>
      </w:r>
    </w:p>
    <w:p w:rsidR="00675F36" w:rsidRPr="00675F36" w:rsidRDefault="00675F36" w:rsidP="00675F36">
      <w:pPr>
        <w:numPr>
          <w:ilvl w:val="0"/>
          <w:numId w:val="35"/>
        </w:numPr>
        <w:ind w:left="340" w:hanging="340"/>
        <w:jc w:val="both"/>
        <w:rPr>
          <w:bCs/>
          <w:i/>
          <w:sz w:val="22"/>
          <w:szCs w:val="22"/>
        </w:rPr>
      </w:pPr>
      <w:r w:rsidRPr="00675F36">
        <w:rPr>
          <w:bCs/>
          <w:i/>
          <w:iCs/>
          <w:sz w:val="22"/>
          <w:szCs w:val="22"/>
        </w:rPr>
        <w:t xml:space="preserve">W przypadku, gdy Wykonawca w którejkolwiek z pozycji </w:t>
      </w:r>
      <w:r w:rsidR="00F423C3">
        <w:rPr>
          <w:bCs/>
          <w:i/>
          <w:iCs/>
          <w:sz w:val="22"/>
          <w:szCs w:val="22"/>
        </w:rPr>
        <w:t>opisu technicznego</w:t>
      </w:r>
      <w:r w:rsidRPr="00675F36">
        <w:rPr>
          <w:bCs/>
          <w:i/>
          <w:iCs/>
          <w:sz w:val="22"/>
          <w:szCs w:val="22"/>
        </w:rPr>
        <w:t xml:space="preserve"> (w kolumnie </w:t>
      </w:r>
      <w:r w:rsidR="00CC5661">
        <w:rPr>
          <w:bCs/>
          <w:i/>
          <w:iCs/>
          <w:sz w:val="22"/>
          <w:szCs w:val="22"/>
        </w:rPr>
        <w:t xml:space="preserve">Nr </w:t>
      </w:r>
      <w:r w:rsidRPr="00675F36">
        <w:rPr>
          <w:bCs/>
          <w:i/>
          <w:iCs/>
          <w:sz w:val="22"/>
          <w:szCs w:val="22"/>
        </w:rPr>
        <w:t xml:space="preserve">3) </w:t>
      </w:r>
      <w:r w:rsidR="00B978AD">
        <w:rPr>
          <w:bCs/>
          <w:i/>
          <w:iCs/>
          <w:sz w:val="22"/>
          <w:szCs w:val="22"/>
        </w:rPr>
        <w:t>zaznaczy opcję</w:t>
      </w:r>
      <w:r w:rsidRPr="00675F36">
        <w:rPr>
          <w:bCs/>
          <w:i/>
          <w:iCs/>
          <w:sz w:val="22"/>
          <w:szCs w:val="22"/>
        </w:rPr>
        <w:t xml:space="preserve"> „nie spełnia”, zaoferuje parametry niezgodne (przekraczające minimalne lub maksymalne wartości określone przez Zamawiającego) z wymaganiami określonymi przez Zamawiającego (kolumna </w:t>
      </w:r>
      <w:r w:rsidR="00CC5661">
        <w:rPr>
          <w:bCs/>
          <w:i/>
          <w:iCs/>
          <w:sz w:val="22"/>
          <w:szCs w:val="22"/>
        </w:rPr>
        <w:t xml:space="preserve">Nr </w:t>
      </w:r>
      <w:r w:rsidRPr="00675F36">
        <w:rPr>
          <w:bCs/>
          <w:i/>
          <w:iCs/>
          <w:sz w:val="22"/>
          <w:szCs w:val="22"/>
        </w:rPr>
        <w:t xml:space="preserve">2) lub nie wypełni którejkolwiek z pozycji </w:t>
      </w:r>
      <w:r w:rsidR="00CC5661">
        <w:rPr>
          <w:bCs/>
          <w:i/>
          <w:iCs/>
          <w:sz w:val="22"/>
          <w:szCs w:val="22"/>
        </w:rPr>
        <w:t>opisu technicznego</w:t>
      </w:r>
      <w:r w:rsidRPr="00675F36">
        <w:rPr>
          <w:bCs/>
          <w:i/>
          <w:iCs/>
          <w:sz w:val="22"/>
          <w:szCs w:val="22"/>
        </w:rPr>
        <w:t xml:space="preserve"> (przez co Zamawiający nie będzie w stanie stwierdzić czy zaoferowany samochód spełnia określone przez niego wymagania czy też nie – z wyjątkiem pozycji 7.2 – 7.4 </w:t>
      </w:r>
      <w:r w:rsidR="00E75788">
        <w:rPr>
          <w:bCs/>
          <w:i/>
          <w:iCs/>
          <w:sz w:val="22"/>
          <w:szCs w:val="22"/>
        </w:rPr>
        <w:t>opisu technicznego</w:t>
      </w:r>
      <w:r w:rsidRPr="00675F36">
        <w:rPr>
          <w:bCs/>
          <w:i/>
          <w:iCs/>
          <w:sz w:val="22"/>
          <w:szCs w:val="22"/>
        </w:rPr>
        <w:t xml:space="preserve">) - oferta Wykonawcy zostanie odrzucona, na podstawie art. 226 ust. 1 pkt 5 ustawy </w:t>
      </w:r>
      <w:proofErr w:type="spellStart"/>
      <w:r w:rsidRPr="00675F36">
        <w:rPr>
          <w:bCs/>
          <w:i/>
          <w:iCs/>
          <w:sz w:val="22"/>
          <w:szCs w:val="22"/>
        </w:rPr>
        <w:t>Pzp</w:t>
      </w:r>
      <w:proofErr w:type="spellEnd"/>
      <w:r w:rsidRPr="00675F36">
        <w:rPr>
          <w:bCs/>
          <w:i/>
          <w:iCs/>
          <w:sz w:val="22"/>
          <w:szCs w:val="22"/>
        </w:rPr>
        <w:t>, jako niezgodna z warunkami zamówienia</w:t>
      </w:r>
      <w:r w:rsidR="004112EE">
        <w:rPr>
          <w:bCs/>
          <w:i/>
          <w:iCs/>
          <w:sz w:val="22"/>
          <w:szCs w:val="22"/>
        </w:rPr>
        <w:t xml:space="preserve"> (</w:t>
      </w:r>
      <w:r w:rsidR="004112EE" w:rsidRPr="004112EE">
        <w:rPr>
          <w:bCs/>
          <w:i/>
          <w:iCs/>
          <w:sz w:val="22"/>
          <w:szCs w:val="22"/>
        </w:rPr>
        <w:t xml:space="preserve">z zastrzeżeniem zapisów zawartych w art. 223 ust. 2 ustawy </w:t>
      </w:r>
      <w:proofErr w:type="spellStart"/>
      <w:r w:rsidR="004112EE" w:rsidRPr="004112EE">
        <w:rPr>
          <w:bCs/>
          <w:i/>
          <w:iCs/>
          <w:sz w:val="22"/>
          <w:szCs w:val="22"/>
        </w:rPr>
        <w:t>Pzp</w:t>
      </w:r>
      <w:proofErr w:type="spellEnd"/>
      <w:r w:rsidR="004112EE">
        <w:rPr>
          <w:bCs/>
          <w:i/>
          <w:iCs/>
          <w:sz w:val="22"/>
          <w:szCs w:val="22"/>
        </w:rPr>
        <w:t>)</w:t>
      </w:r>
      <w:r w:rsidRPr="00675F36">
        <w:rPr>
          <w:bCs/>
          <w:i/>
          <w:sz w:val="22"/>
          <w:szCs w:val="22"/>
        </w:rPr>
        <w:t>.</w:t>
      </w:r>
    </w:p>
    <w:p w:rsidR="00A751D9" w:rsidRPr="0076729C" w:rsidRDefault="00A751D9" w:rsidP="0076729C">
      <w:pPr>
        <w:tabs>
          <w:tab w:val="left" w:pos="1872"/>
          <w:tab w:val="right" w:pos="8953"/>
        </w:tabs>
        <w:rPr>
          <w:rFonts w:ascii="Arial Narrow" w:hAnsi="Arial Narrow" w:cs="Calibri"/>
          <w:b/>
          <w:sz w:val="22"/>
          <w:szCs w:val="22"/>
        </w:rPr>
      </w:pPr>
    </w:p>
    <w:tbl>
      <w:tblPr>
        <w:tblW w:w="5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
        <w:gridCol w:w="11022"/>
        <w:gridCol w:w="2942"/>
      </w:tblGrid>
      <w:tr w:rsidR="004112EE" w:rsidRPr="00E8096A" w:rsidTr="004112EE">
        <w:trPr>
          <w:trHeight w:val="567"/>
        </w:trPr>
        <w:tc>
          <w:tcPr>
            <w:tcW w:w="5000" w:type="pct"/>
            <w:gridSpan w:val="3"/>
            <w:shd w:val="clear" w:color="auto" w:fill="F2F2F2"/>
            <w:vAlign w:val="center"/>
          </w:tcPr>
          <w:p w:rsidR="004112EE" w:rsidRPr="004112EE" w:rsidRDefault="004112EE" w:rsidP="004112EE">
            <w:pPr>
              <w:pStyle w:val="Bezodstpw"/>
              <w:spacing w:line="276" w:lineRule="auto"/>
              <w:rPr>
                <w:rFonts w:ascii="Arial Narrow" w:hAnsi="Arial Narrow" w:cs="Calibri"/>
                <w:b/>
                <w:sz w:val="22"/>
                <w:szCs w:val="22"/>
              </w:rPr>
            </w:pPr>
            <w:r>
              <w:rPr>
                <w:rFonts w:ascii="Arial Narrow" w:hAnsi="Arial Narrow" w:cs="Calibri"/>
                <w:b/>
                <w:sz w:val="22"/>
                <w:szCs w:val="22"/>
              </w:rPr>
              <w:t>Marka pojazdu ……………………………</w:t>
            </w:r>
          </w:p>
          <w:p w:rsidR="004112EE" w:rsidRPr="004112EE" w:rsidRDefault="004112EE" w:rsidP="004112EE">
            <w:pPr>
              <w:pStyle w:val="Bezodstpw"/>
              <w:spacing w:line="276" w:lineRule="auto"/>
              <w:rPr>
                <w:rFonts w:ascii="Arial Narrow" w:hAnsi="Arial Narrow" w:cs="Calibri"/>
                <w:b/>
                <w:sz w:val="22"/>
                <w:szCs w:val="22"/>
              </w:rPr>
            </w:pPr>
            <w:r>
              <w:rPr>
                <w:rFonts w:ascii="Arial Narrow" w:hAnsi="Arial Narrow" w:cs="Calibri"/>
                <w:b/>
                <w:sz w:val="22"/>
                <w:szCs w:val="22"/>
              </w:rPr>
              <w:t>T</w:t>
            </w:r>
            <w:r w:rsidRPr="004112EE">
              <w:rPr>
                <w:rFonts w:ascii="Arial Narrow" w:hAnsi="Arial Narrow" w:cs="Calibri"/>
                <w:b/>
                <w:sz w:val="22"/>
                <w:szCs w:val="22"/>
              </w:rPr>
              <w:t>yp pojazdu ………………………………</w:t>
            </w:r>
          </w:p>
          <w:p w:rsidR="004112EE" w:rsidRPr="004112EE" w:rsidRDefault="004112EE" w:rsidP="004112EE">
            <w:pPr>
              <w:pStyle w:val="Bezodstpw"/>
              <w:spacing w:line="276" w:lineRule="auto"/>
              <w:rPr>
                <w:rFonts w:ascii="Arial Narrow" w:hAnsi="Arial Narrow" w:cs="Calibri"/>
                <w:b/>
                <w:sz w:val="22"/>
                <w:szCs w:val="22"/>
              </w:rPr>
            </w:pPr>
            <w:r>
              <w:rPr>
                <w:rFonts w:ascii="Arial Narrow" w:hAnsi="Arial Narrow" w:cs="Calibri"/>
                <w:b/>
                <w:sz w:val="22"/>
                <w:szCs w:val="22"/>
              </w:rPr>
              <w:t>Typ podwozia ……………………………</w:t>
            </w:r>
          </w:p>
          <w:p w:rsidR="004112EE" w:rsidRDefault="004112EE" w:rsidP="004112EE">
            <w:pPr>
              <w:pStyle w:val="Bezodstpw"/>
              <w:spacing w:line="276" w:lineRule="auto"/>
              <w:rPr>
                <w:rFonts w:ascii="Arial Narrow" w:hAnsi="Arial Narrow" w:cs="Calibri"/>
                <w:b/>
                <w:sz w:val="22"/>
                <w:szCs w:val="22"/>
              </w:rPr>
            </w:pPr>
            <w:r>
              <w:rPr>
                <w:rFonts w:ascii="Arial Narrow" w:hAnsi="Arial Narrow" w:cs="Calibri"/>
                <w:b/>
                <w:sz w:val="22"/>
                <w:szCs w:val="22"/>
              </w:rPr>
              <w:t>R</w:t>
            </w:r>
            <w:r w:rsidRPr="004112EE">
              <w:rPr>
                <w:rFonts w:ascii="Arial Narrow" w:hAnsi="Arial Narrow" w:cs="Calibri"/>
                <w:b/>
                <w:sz w:val="22"/>
                <w:szCs w:val="22"/>
              </w:rPr>
              <w:t xml:space="preserve">ok produkcji </w:t>
            </w:r>
            <w:r>
              <w:rPr>
                <w:rFonts w:ascii="Arial Narrow" w:hAnsi="Arial Narrow" w:cs="Calibri"/>
                <w:b/>
                <w:sz w:val="22"/>
                <w:szCs w:val="22"/>
              </w:rPr>
              <w:t>pojazdu …………………</w:t>
            </w:r>
          </w:p>
        </w:tc>
      </w:tr>
      <w:tr w:rsidR="00090703" w:rsidRPr="00E8096A" w:rsidTr="004366DB">
        <w:trPr>
          <w:trHeight w:val="567"/>
        </w:trPr>
        <w:tc>
          <w:tcPr>
            <w:tcW w:w="187" w:type="pct"/>
            <w:shd w:val="clear" w:color="auto" w:fill="F2F2F2"/>
            <w:vAlign w:val="center"/>
          </w:tcPr>
          <w:p w:rsidR="00090703" w:rsidRPr="00E8096A" w:rsidRDefault="00090703" w:rsidP="00E8096A">
            <w:pPr>
              <w:pStyle w:val="Bezodstpw"/>
              <w:spacing w:line="276" w:lineRule="auto"/>
              <w:jc w:val="center"/>
              <w:rPr>
                <w:rFonts w:ascii="Arial Narrow" w:hAnsi="Arial Narrow" w:cs="Calibri"/>
                <w:b/>
                <w:sz w:val="22"/>
                <w:szCs w:val="22"/>
              </w:rPr>
            </w:pPr>
            <w:r w:rsidRPr="00E8096A">
              <w:rPr>
                <w:rFonts w:ascii="Arial Narrow" w:hAnsi="Arial Narrow" w:cs="Calibri"/>
                <w:b/>
                <w:sz w:val="22"/>
                <w:szCs w:val="22"/>
              </w:rPr>
              <w:t>L.P.</w:t>
            </w:r>
          </w:p>
        </w:tc>
        <w:tc>
          <w:tcPr>
            <w:tcW w:w="3799" w:type="pct"/>
            <w:shd w:val="clear" w:color="auto" w:fill="F2F2F2"/>
            <w:vAlign w:val="center"/>
          </w:tcPr>
          <w:p w:rsidR="00090703" w:rsidRPr="00E8096A" w:rsidRDefault="00090703" w:rsidP="00FF23EF">
            <w:pPr>
              <w:pStyle w:val="Bezodstpw"/>
              <w:spacing w:line="276" w:lineRule="auto"/>
              <w:jc w:val="center"/>
              <w:rPr>
                <w:rFonts w:ascii="Arial Narrow" w:hAnsi="Arial Narrow" w:cs="Calibri"/>
                <w:b/>
                <w:sz w:val="22"/>
                <w:szCs w:val="22"/>
              </w:rPr>
            </w:pPr>
            <w:r w:rsidRPr="00E8096A">
              <w:rPr>
                <w:rFonts w:ascii="Arial Narrow" w:hAnsi="Arial Narrow" w:cs="Calibri"/>
                <w:b/>
                <w:sz w:val="22"/>
                <w:szCs w:val="22"/>
              </w:rPr>
              <w:t xml:space="preserve">PODSTAWOWE WYMAGANIA, JAKIE POWINIEN SPEŁNIAĆ OFEROWANY </w:t>
            </w:r>
            <w:r w:rsidR="00FF23EF">
              <w:rPr>
                <w:rFonts w:ascii="Arial Narrow" w:hAnsi="Arial Narrow" w:cs="Calibri"/>
                <w:b/>
                <w:sz w:val="22"/>
                <w:szCs w:val="22"/>
              </w:rPr>
              <w:t>SAMOCHÓD</w:t>
            </w:r>
          </w:p>
        </w:tc>
        <w:tc>
          <w:tcPr>
            <w:tcW w:w="1014" w:type="pct"/>
            <w:shd w:val="clear" w:color="auto" w:fill="F2F2F2"/>
            <w:vAlign w:val="center"/>
          </w:tcPr>
          <w:p w:rsidR="00060F2D" w:rsidRDefault="00060F2D" w:rsidP="00AB6551">
            <w:pPr>
              <w:pStyle w:val="Bezodstpw"/>
              <w:spacing w:line="276" w:lineRule="auto"/>
              <w:jc w:val="center"/>
              <w:rPr>
                <w:rFonts w:ascii="Arial Narrow" w:hAnsi="Arial Narrow" w:cs="Calibri"/>
                <w:b/>
                <w:sz w:val="22"/>
                <w:szCs w:val="22"/>
              </w:rPr>
            </w:pPr>
            <w:r>
              <w:rPr>
                <w:rFonts w:ascii="Arial Narrow" w:hAnsi="Arial Narrow" w:cs="Calibri"/>
                <w:b/>
                <w:sz w:val="22"/>
                <w:szCs w:val="22"/>
              </w:rPr>
              <w:t>OFEROWANE PARAMETRY / FUNKCJONALNOŚCI</w:t>
            </w:r>
          </w:p>
          <w:p w:rsidR="00090703" w:rsidRPr="00E8096A" w:rsidRDefault="00060F2D" w:rsidP="00B978AD">
            <w:pPr>
              <w:pStyle w:val="Bezodstpw"/>
              <w:spacing w:line="276" w:lineRule="auto"/>
              <w:jc w:val="center"/>
              <w:rPr>
                <w:rFonts w:ascii="Arial Narrow" w:hAnsi="Arial Narrow" w:cs="Calibri"/>
                <w:b/>
                <w:sz w:val="22"/>
                <w:szCs w:val="22"/>
              </w:rPr>
            </w:pPr>
            <w:r>
              <w:rPr>
                <w:rFonts w:ascii="Arial Narrow" w:hAnsi="Arial Narrow" w:cs="Calibri"/>
                <w:b/>
                <w:sz w:val="22"/>
                <w:szCs w:val="22"/>
              </w:rPr>
              <w:t>(</w:t>
            </w:r>
            <w:r w:rsidR="00090703" w:rsidRPr="00090703">
              <w:rPr>
                <w:rFonts w:ascii="Arial Narrow" w:hAnsi="Arial Narrow" w:cs="Calibri"/>
                <w:b/>
                <w:sz w:val="22"/>
                <w:szCs w:val="22"/>
              </w:rPr>
              <w:t xml:space="preserve">Wypełnia Wykonawca </w:t>
            </w:r>
            <w:r w:rsidR="00B978AD">
              <w:rPr>
                <w:rFonts w:ascii="Arial Narrow" w:hAnsi="Arial Narrow" w:cs="Calibri"/>
                <w:b/>
                <w:sz w:val="22"/>
                <w:szCs w:val="22"/>
              </w:rPr>
              <w:t>zaznaczając jedną z opcji</w:t>
            </w:r>
            <w:r w:rsidR="00090703" w:rsidRPr="00090703">
              <w:rPr>
                <w:rFonts w:ascii="Arial Narrow" w:hAnsi="Arial Narrow" w:cs="Calibri"/>
                <w:b/>
                <w:sz w:val="22"/>
                <w:szCs w:val="22"/>
              </w:rPr>
              <w:t xml:space="preserve">: spełnia/ nie spełnia lub </w:t>
            </w:r>
            <w:r w:rsidR="00B978AD">
              <w:rPr>
                <w:rFonts w:ascii="Arial Narrow" w:hAnsi="Arial Narrow" w:cs="Calibri"/>
                <w:b/>
                <w:sz w:val="22"/>
                <w:szCs w:val="22"/>
              </w:rPr>
              <w:t xml:space="preserve">wpisując </w:t>
            </w:r>
            <w:r w:rsidR="00C47C31">
              <w:rPr>
                <w:rFonts w:ascii="Arial Narrow" w:hAnsi="Arial Narrow" w:cs="Calibri"/>
                <w:b/>
                <w:sz w:val="22"/>
                <w:szCs w:val="22"/>
              </w:rPr>
              <w:t xml:space="preserve">konkretne </w:t>
            </w:r>
            <w:r w:rsidR="00090703" w:rsidRPr="00090703">
              <w:rPr>
                <w:rFonts w:ascii="Arial Narrow" w:hAnsi="Arial Narrow" w:cs="Calibri"/>
                <w:b/>
                <w:sz w:val="22"/>
                <w:szCs w:val="22"/>
              </w:rPr>
              <w:t xml:space="preserve">parametry, rozwiązania techniczne dostarczanego </w:t>
            </w:r>
            <w:r>
              <w:rPr>
                <w:rFonts w:ascii="Arial Narrow" w:hAnsi="Arial Narrow" w:cs="Calibri"/>
                <w:b/>
                <w:sz w:val="22"/>
                <w:szCs w:val="22"/>
              </w:rPr>
              <w:t>samochodu)</w:t>
            </w:r>
          </w:p>
        </w:tc>
      </w:tr>
      <w:tr w:rsidR="00060F2D" w:rsidRPr="00E8096A" w:rsidTr="004366DB">
        <w:trPr>
          <w:trHeight w:val="567"/>
        </w:trPr>
        <w:tc>
          <w:tcPr>
            <w:tcW w:w="187" w:type="pct"/>
            <w:shd w:val="clear" w:color="auto" w:fill="F2F2F2"/>
            <w:vAlign w:val="center"/>
          </w:tcPr>
          <w:p w:rsidR="00060F2D" w:rsidRPr="00E8096A" w:rsidRDefault="00060F2D" w:rsidP="00E8096A">
            <w:pPr>
              <w:pStyle w:val="Bezodstpw"/>
              <w:spacing w:line="276" w:lineRule="auto"/>
              <w:jc w:val="center"/>
              <w:rPr>
                <w:rFonts w:ascii="Arial Narrow" w:hAnsi="Arial Narrow" w:cs="Calibri"/>
                <w:b/>
                <w:sz w:val="22"/>
                <w:szCs w:val="22"/>
              </w:rPr>
            </w:pPr>
            <w:r>
              <w:rPr>
                <w:rFonts w:ascii="Arial Narrow" w:hAnsi="Arial Narrow" w:cs="Calibri"/>
                <w:b/>
                <w:sz w:val="22"/>
                <w:szCs w:val="22"/>
              </w:rPr>
              <w:t>1</w:t>
            </w:r>
          </w:p>
        </w:tc>
        <w:tc>
          <w:tcPr>
            <w:tcW w:w="3799" w:type="pct"/>
            <w:shd w:val="clear" w:color="auto" w:fill="F2F2F2"/>
            <w:vAlign w:val="center"/>
          </w:tcPr>
          <w:p w:rsidR="00060F2D" w:rsidRPr="00E8096A" w:rsidRDefault="00060F2D" w:rsidP="00AB6551">
            <w:pPr>
              <w:pStyle w:val="Bezodstpw"/>
              <w:spacing w:line="276" w:lineRule="auto"/>
              <w:jc w:val="center"/>
              <w:rPr>
                <w:rFonts w:ascii="Arial Narrow" w:hAnsi="Arial Narrow" w:cs="Calibri"/>
                <w:b/>
                <w:sz w:val="22"/>
                <w:szCs w:val="22"/>
              </w:rPr>
            </w:pPr>
            <w:r>
              <w:rPr>
                <w:rFonts w:ascii="Arial Narrow" w:hAnsi="Arial Narrow" w:cs="Calibri"/>
                <w:b/>
                <w:sz w:val="22"/>
                <w:szCs w:val="22"/>
              </w:rPr>
              <w:t>2</w:t>
            </w:r>
          </w:p>
        </w:tc>
        <w:tc>
          <w:tcPr>
            <w:tcW w:w="1014" w:type="pct"/>
            <w:shd w:val="clear" w:color="auto" w:fill="F2F2F2"/>
            <w:vAlign w:val="center"/>
          </w:tcPr>
          <w:p w:rsidR="00060F2D" w:rsidRPr="00090703" w:rsidRDefault="00060F2D" w:rsidP="00AB6551">
            <w:pPr>
              <w:pStyle w:val="Bezodstpw"/>
              <w:spacing w:line="276" w:lineRule="auto"/>
              <w:jc w:val="center"/>
              <w:rPr>
                <w:rFonts w:ascii="Arial Narrow" w:hAnsi="Arial Narrow" w:cs="Calibri"/>
                <w:b/>
                <w:sz w:val="22"/>
                <w:szCs w:val="22"/>
              </w:rPr>
            </w:pPr>
            <w:r>
              <w:rPr>
                <w:rFonts w:ascii="Arial Narrow" w:hAnsi="Arial Narrow" w:cs="Calibri"/>
                <w:b/>
                <w:sz w:val="22"/>
                <w:szCs w:val="22"/>
              </w:rPr>
              <w:t>3</w:t>
            </w:r>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sidRPr="00E8096A">
              <w:rPr>
                <w:rFonts w:ascii="Arial Narrow" w:hAnsi="Arial Narrow" w:cs="Calibri"/>
                <w:b/>
                <w:sz w:val="22"/>
                <w:szCs w:val="22"/>
              </w:rPr>
              <w:t>1</w:t>
            </w:r>
          </w:p>
        </w:tc>
        <w:tc>
          <w:tcPr>
            <w:tcW w:w="3799" w:type="pct"/>
            <w:shd w:val="clear" w:color="auto" w:fill="auto"/>
            <w:vAlign w:val="center"/>
          </w:tcPr>
          <w:p w:rsidR="00090703" w:rsidRPr="00E8096A" w:rsidRDefault="00090703" w:rsidP="00AB6551">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b/>
                <w:sz w:val="22"/>
                <w:szCs w:val="22"/>
              </w:rPr>
              <w:t>Podstawowe wymagania, jakie powinien spełniać oferowany samochód</w:t>
            </w:r>
          </w:p>
        </w:tc>
        <w:tc>
          <w:tcPr>
            <w:tcW w:w="1014" w:type="pct"/>
            <w:shd w:val="clear" w:color="auto" w:fill="auto"/>
            <w:vAlign w:val="center"/>
          </w:tcPr>
          <w:p w:rsidR="00090703" w:rsidRPr="00090703" w:rsidRDefault="00090703" w:rsidP="00AB6551">
            <w:pPr>
              <w:tabs>
                <w:tab w:val="left" w:pos="48"/>
                <w:tab w:val="left" w:pos="921"/>
                <w:tab w:val="left" w:pos="6513"/>
                <w:tab w:val="left" w:pos="10395"/>
                <w:tab w:val="left" w:pos="14730"/>
              </w:tabs>
              <w:spacing w:line="276" w:lineRule="auto"/>
              <w:jc w:val="center"/>
              <w:rPr>
                <w:rFonts w:ascii="Arial Narrow" w:hAnsi="Arial Narrow" w:cs="Calibri"/>
                <w:b/>
                <w:bCs/>
                <w:sz w:val="22"/>
                <w:szCs w:val="22"/>
              </w:rPr>
            </w:pPr>
            <w:r w:rsidRPr="00090703">
              <w:rPr>
                <w:rFonts w:ascii="Arial Narrow" w:hAnsi="Arial Narrow" w:cs="Calibri"/>
                <w:b/>
                <w:bCs/>
                <w:sz w:val="22"/>
                <w:szCs w:val="22"/>
              </w:rPr>
              <w:t>Podstawowe wymagania</w:t>
            </w:r>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1.1.</w:t>
            </w:r>
          </w:p>
        </w:tc>
        <w:tc>
          <w:tcPr>
            <w:tcW w:w="3799" w:type="pct"/>
            <w:shd w:val="clear" w:color="auto" w:fill="auto"/>
          </w:tcPr>
          <w:p w:rsidR="00090703" w:rsidRPr="00E8096A" w:rsidRDefault="00090703" w:rsidP="00AB6551">
            <w:pPr>
              <w:numPr>
                <w:ilvl w:val="0"/>
                <w:numId w:val="10"/>
              </w:numPr>
              <w:autoSpaceDE w:val="0"/>
              <w:autoSpaceDN w:val="0"/>
              <w:spacing w:line="276" w:lineRule="auto"/>
              <w:jc w:val="both"/>
              <w:rPr>
                <w:rFonts w:ascii="Arial Narrow" w:hAnsi="Arial Narrow" w:cs="Calibri"/>
                <w:i/>
                <w:sz w:val="22"/>
                <w:szCs w:val="22"/>
              </w:rPr>
            </w:pPr>
            <w:r w:rsidRPr="00E8096A">
              <w:rPr>
                <w:rFonts w:ascii="Arial Narrow" w:hAnsi="Arial Narrow" w:cs="Calibri"/>
                <w:sz w:val="22"/>
                <w:szCs w:val="22"/>
              </w:rPr>
              <w:t>Musi spełniać wymagania polskich przepisów o ruchu drogowym, z uwzględnieniem wymagań dotyczących pojazdów uprzywilejowanych, zgodnie z ustawą z dnia 20 czerwca 1997r.„Prawo o ruchu drogowym” (Dz.U. z 2023 r. poz. 1047 z </w:t>
            </w:r>
            <w:proofErr w:type="spellStart"/>
            <w:r w:rsidRPr="00E8096A">
              <w:rPr>
                <w:rFonts w:ascii="Arial Narrow" w:hAnsi="Arial Narrow" w:cs="Calibri"/>
                <w:sz w:val="22"/>
                <w:szCs w:val="22"/>
              </w:rPr>
              <w:t>późn</w:t>
            </w:r>
            <w:proofErr w:type="spellEnd"/>
            <w:r w:rsidRPr="00E8096A">
              <w:rPr>
                <w:rFonts w:ascii="Arial Narrow" w:hAnsi="Arial Narrow" w:cs="Calibri"/>
                <w:sz w:val="22"/>
                <w:szCs w:val="22"/>
              </w:rPr>
              <w:t>. zm.), wraz z przepisami wykonawczymi.</w:t>
            </w:r>
          </w:p>
          <w:p w:rsidR="00090703" w:rsidRPr="00E8096A" w:rsidRDefault="00090703" w:rsidP="00AB6551">
            <w:pPr>
              <w:numPr>
                <w:ilvl w:val="0"/>
                <w:numId w:val="10"/>
              </w:numPr>
              <w:autoSpaceDE w:val="0"/>
              <w:autoSpaceDN w:val="0"/>
              <w:spacing w:line="276" w:lineRule="auto"/>
              <w:jc w:val="both"/>
              <w:rPr>
                <w:rFonts w:ascii="Arial Narrow" w:hAnsi="Arial Narrow" w:cs="Calibri"/>
                <w:sz w:val="22"/>
                <w:szCs w:val="22"/>
              </w:rPr>
            </w:pPr>
            <w:r w:rsidRPr="00E8096A">
              <w:rPr>
                <w:rFonts w:ascii="Arial Narrow" w:hAnsi="Arial Narrow" w:cs="Calibri"/>
                <w:sz w:val="22"/>
                <w:szCs w:val="22"/>
              </w:rPr>
              <w:lastRenderedPageBreak/>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poz. 553, z 2018 r. poz. 984 oraz z 2022r poz. 2282).</w:t>
            </w:r>
          </w:p>
          <w:p w:rsidR="00090703" w:rsidRPr="00E8096A" w:rsidRDefault="00090703" w:rsidP="00AB6551">
            <w:pPr>
              <w:numPr>
                <w:ilvl w:val="0"/>
                <w:numId w:val="10"/>
              </w:numPr>
              <w:autoSpaceDE w:val="0"/>
              <w:autoSpaceDN w:val="0"/>
              <w:spacing w:line="276" w:lineRule="auto"/>
              <w:jc w:val="both"/>
              <w:rPr>
                <w:rFonts w:ascii="Arial Narrow" w:hAnsi="Arial Narrow" w:cs="Calibri"/>
                <w:i/>
                <w:color w:val="000000"/>
                <w:sz w:val="22"/>
                <w:szCs w:val="22"/>
              </w:rPr>
            </w:pPr>
            <w:r w:rsidRPr="00E8096A">
              <w:rPr>
                <w:rFonts w:ascii="Arial Narrow" w:hAnsi="Arial Narrow" w:cs="Calibri"/>
                <w:sz w:val="22"/>
                <w:szCs w:val="22"/>
              </w:rPr>
              <w:t>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w:t>
            </w:r>
            <w:r>
              <w:rPr>
                <w:rFonts w:ascii="Arial Narrow" w:hAnsi="Arial Narrow" w:cs="Calibri"/>
                <w:sz w:val="22"/>
                <w:szCs w:val="22"/>
              </w:rPr>
              <w:t xml:space="preserve"> </w:t>
            </w:r>
            <w:r w:rsidRPr="00E8096A">
              <w:rPr>
                <w:rFonts w:ascii="Arial Narrow" w:hAnsi="Arial Narrow" w:cs="Calibri"/>
                <w:sz w:val="22"/>
                <w:szCs w:val="22"/>
              </w:rPr>
              <w:t>594).</w:t>
            </w:r>
            <w:r w:rsidRPr="00E8096A">
              <w:rPr>
                <w:rFonts w:ascii="Arial Narrow" w:hAnsi="Arial Narrow" w:cs="Calibri"/>
                <w:color w:val="000000"/>
                <w:sz w:val="22"/>
                <w:szCs w:val="22"/>
              </w:rPr>
              <w:t xml:space="preserve"> </w:t>
            </w:r>
          </w:p>
          <w:p w:rsidR="00090703" w:rsidRPr="00A53498" w:rsidRDefault="00090703" w:rsidP="00AB6551">
            <w:pPr>
              <w:numPr>
                <w:ilvl w:val="0"/>
                <w:numId w:val="10"/>
              </w:numPr>
              <w:autoSpaceDE w:val="0"/>
              <w:autoSpaceDN w:val="0"/>
              <w:spacing w:line="276" w:lineRule="auto"/>
              <w:jc w:val="both"/>
              <w:rPr>
                <w:rFonts w:ascii="Arial Narrow" w:hAnsi="Arial Narrow" w:cs="Calibri"/>
                <w:i/>
                <w:color w:val="000000"/>
                <w:sz w:val="22"/>
                <w:szCs w:val="22"/>
              </w:rPr>
            </w:pPr>
            <w:r w:rsidRPr="00E8096A">
              <w:rPr>
                <w:rFonts w:ascii="Arial Narrow" w:hAnsi="Arial Narrow" w:cs="Calibri"/>
                <w:color w:val="000000"/>
                <w:sz w:val="22"/>
                <w:szCs w:val="22"/>
              </w:rPr>
              <w:t xml:space="preserve">Samochód musi być oznakowany numerami operacyjnymi Państwowej Straży Pożarnej zgodnie z Zarządzeniem nr 1 Komendanta Głównego Państwowej Straży Pożarnej z dnia 24 stycznia 2020r  w sprawie gospodarki transportowej w jednostkach organizacyjnych Państwowej Straży Pożarnej z </w:t>
            </w:r>
            <w:proofErr w:type="spellStart"/>
            <w:r w:rsidRPr="00E8096A">
              <w:rPr>
                <w:rFonts w:ascii="Arial Narrow" w:hAnsi="Arial Narrow" w:cs="Calibri"/>
                <w:color w:val="000000"/>
                <w:sz w:val="22"/>
                <w:szCs w:val="22"/>
              </w:rPr>
              <w:t>późn</w:t>
            </w:r>
            <w:proofErr w:type="spellEnd"/>
            <w:r w:rsidRPr="00E8096A">
              <w:rPr>
                <w:rFonts w:ascii="Arial Narrow" w:hAnsi="Arial Narrow" w:cs="Calibri"/>
                <w:color w:val="000000"/>
                <w:sz w:val="22"/>
                <w:szCs w:val="22"/>
              </w:rPr>
              <w:t>. zm.</w:t>
            </w:r>
          </w:p>
          <w:p w:rsidR="00090703" w:rsidRPr="00E8096A" w:rsidRDefault="00090703" w:rsidP="00AB6551">
            <w:pPr>
              <w:numPr>
                <w:ilvl w:val="0"/>
                <w:numId w:val="10"/>
              </w:numPr>
              <w:autoSpaceDE w:val="0"/>
              <w:autoSpaceDN w:val="0"/>
              <w:spacing w:line="276" w:lineRule="auto"/>
              <w:jc w:val="both"/>
              <w:rPr>
                <w:rFonts w:ascii="Arial Narrow" w:hAnsi="Arial Narrow" w:cs="Calibri"/>
                <w:i/>
                <w:color w:val="000000"/>
                <w:sz w:val="22"/>
                <w:szCs w:val="22"/>
              </w:rPr>
            </w:pPr>
            <w:r w:rsidRPr="00A53498">
              <w:rPr>
                <w:rFonts w:ascii="Arial Narrow" w:hAnsi="Arial Narrow" w:cs="Calibri"/>
                <w:i/>
                <w:color w:val="000000"/>
                <w:sz w:val="22"/>
                <w:szCs w:val="22"/>
              </w:rPr>
              <w:t>Na drzwiach kabiny</w:t>
            </w:r>
            <w:r>
              <w:rPr>
                <w:rFonts w:ascii="Arial Narrow" w:hAnsi="Arial Narrow" w:cs="Calibri"/>
                <w:i/>
                <w:color w:val="000000"/>
                <w:sz w:val="22"/>
                <w:szCs w:val="22"/>
              </w:rPr>
              <w:t xml:space="preserve"> napis OSP Sątopy-Samulewo, logo jednostki umieszczone pomiędzy drzwiami</w:t>
            </w:r>
            <w:r w:rsidRPr="00A53498">
              <w:rPr>
                <w:rFonts w:ascii="Arial Narrow" w:hAnsi="Arial Narrow" w:cs="Calibri"/>
                <w:i/>
                <w:color w:val="000000"/>
                <w:sz w:val="22"/>
                <w:szCs w:val="22"/>
              </w:rPr>
              <w:t>.</w:t>
            </w:r>
          </w:p>
          <w:p w:rsidR="00090703" w:rsidRPr="00E8096A" w:rsidRDefault="00090703" w:rsidP="00AB6551">
            <w:pPr>
              <w:numPr>
                <w:ilvl w:val="0"/>
                <w:numId w:val="10"/>
              </w:numPr>
              <w:autoSpaceDE w:val="0"/>
              <w:autoSpaceDN w:val="0"/>
              <w:spacing w:line="276" w:lineRule="auto"/>
              <w:jc w:val="both"/>
              <w:rPr>
                <w:rFonts w:ascii="Arial Narrow" w:hAnsi="Arial Narrow" w:cs="Calibri"/>
                <w:i/>
                <w:sz w:val="22"/>
                <w:szCs w:val="22"/>
              </w:rPr>
            </w:pPr>
            <w:r w:rsidRPr="00E8096A">
              <w:rPr>
                <w:rFonts w:ascii="Arial Narrow" w:hAnsi="Arial Narrow" w:cs="Calibri"/>
                <w:sz w:val="22"/>
                <w:szCs w:val="22"/>
              </w:rPr>
              <w:t>Musi  posiadać  ważne świadectwo dopuszczenia wydane przez CNBOP-PIB w Józefowie k/Otwocka.</w:t>
            </w:r>
          </w:p>
          <w:p w:rsidR="00090703" w:rsidRPr="00E8096A" w:rsidRDefault="00090703" w:rsidP="00AB6551">
            <w:pPr>
              <w:numPr>
                <w:ilvl w:val="0"/>
                <w:numId w:val="10"/>
              </w:numPr>
              <w:autoSpaceDE w:val="0"/>
              <w:autoSpaceDN w:val="0"/>
              <w:spacing w:line="276" w:lineRule="auto"/>
              <w:jc w:val="both"/>
              <w:rPr>
                <w:rFonts w:ascii="Arial Narrow" w:hAnsi="Arial Narrow" w:cs="Calibri"/>
                <w:i/>
                <w:sz w:val="22"/>
                <w:szCs w:val="22"/>
              </w:rPr>
            </w:pPr>
            <w:r w:rsidRPr="00E8096A">
              <w:rPr>
                <w:rFonts w:ascii="Arial Narrow" w:hAnsi="Arial Narrow" w:cs="Calibri"/>
                <w:sz w:val="22"/>
                <w:szCs w:val="22"/>
              </w:rPr>
              <w:t>Musi posiadać aktualne świadectwo homologacji podwozia.</w:t>
            </w:r>
          </w:p>
          <w:p w:rsidR="00090703" w:rsidRPr="00E8096A" w:rsidRDefault="00090703" w:rsidP="00AB6551">
            <w:pPr>
              <w:numPr>
                <w:ilvl w:val="0"/>
                <w:numId w:val="10"/>
              </w:numPr>
              <w:autoSpaceDE w:val="0"/>
              <w:autoSpaceDN w:val="0"/>
              <w:spacing w:line="276" w:lineRule="auto"/>
              <w:jc w:val="both"/>
              <w:rPr>
                <w:rFonts w:ascii="Arial Narrow" w:hAnsi="Arial Narrow" w:cs="Calibri"/>
                <w:i/>
                <w:sz w:val="22"/>
                <w:szCs w:val="22"/>
              </w:rPr>
            </w:pPr>
            <w:r w:rsidRPr="00E8096A">
              <w:rPr>
                <w:rFonts w:ascii="Arial Narrow" w:hAnsi="Arial Narrow" w:cs="Calibri"/>
                <w:sz w:val="22"/>
                <w:szCs w:val="22"/>
              </w:rPr>
              <w:t>Musi spełniać wymagania ogólne i szczegółowe zgodnie z normą PN-EN 1846-1 i 1846-2.</w:t>
            </w:r>
          </w:p>
          <w:p w:rsidR="00090703" w:rsidRPr="00E8096A" w:rsidRDefault="00090703" w:rsidP="00F92A20">
            <w:pPr>
              <w:pStyle w:val="Tekstpodstawowywcity2"/>
              <w:numPr>
                <w:ilvl w:val="0"/>
                <w:numId w:val="10"/>
              </w:numPr>
              <w:tabs>
                <w:tab w:val="left" w:pos="8577"/>
              </w:tabs>
              <w:spacing w:line="276" w:lineRule="auto"/>
              <w:jc w:val="both"/>
              <w:rPr>
                <w:rFonts w:ascii="Arial Narrow" w:hAnsi="Arial Narrow" w:cs="Calibri"/>
                <w:i/>
                <w:sz w:val="22"/>
                <w:szCs w:val="22"/>
              </w:rPr>
            </w:pPr>
            <w:r w:rsidRPr="00E8096A">
              <w:rPr>
                <w:rFonts w:ascii="Arial Narrow" w:hAnsi="Arial Narrow" w:cs="Calibri"/>
                <w:sz w:val="22"/>
                <w:szCs w:val="22"/>
              </w:rPr>
              <w:t>Pojazd oraz podwozie fabrycznie nowe, rok produkcji podwozia min. 202</w:t>
            </w:r>
            <w:r>
              <w:rPr>
                <w:rFonts w:ascii="Arial Narrow" w:hAnsi="Arial Narrow" w:cs="Calibri"/>
                <w:sz w:val="22"/>
                <w:szCs w:val="22"/>
              </w:rPr>
              <w:t>3</w:t>
            </w:r>
            <w:r w:rsidRPr="00E8096A">
              <w:rPr>
                <w:rFonts w:ascii="Arial Narrow" w:hAnsi="Arial Narrow" w:cs="Calibri"/>
                <w:sz w:val="22"/>
                <w:szCs w:val="22"/>
              </w:rPr>
              <w:t>, silnik, podwozie i kabina tego samego producenta.</w:t>
            </w:r>
          </w:p>
        </w:tc>
        <w:tc>
          <w:tcPr>
            <w:tcW w:w="1014" w:type="pct"/>
            <w:shd w:val="clear" w:color="auto" w:fill="auto"/>
            <w:vAlign w:val="center"/>
          </w:tcPr>
          <w:p w:rsidR="00090703" w:rsidRDefault="001269E6" w:rsidP="001269E6">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lastRenderedPageBreak/>
              <w:t xml:space="preserve">Spełnia </w:t>
            </w:r>
            <w:sdt>
              <w:sdtPr>
                <w:rPr>
                  <w:rFonts w:ascii="Arial Narrow" w:hAnsi="Arial Narrow" w:cs="Calibri"/>
                  <w:sz w:val="22"/>
                  <w:szCs w:val="22"/>
                </w:rPr>
                <w:id w:val="181690508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1269E6" w:rsidRPr="00E8096A" w:rsidRDefault="001269E6" w:rsidP="001269E6">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95291232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1.2.</w:t>
            </w:r>
          </w:p>
        </w:tc>
        <w:tc>
          <w:tcPr>
            <w:tcW w:w="3799" w:type="pct"/>
            <w:shd w:val="clear" w:color="auto" w:fill="auto"/>
            <w:vAlign w:val="center"/>
          </w:tcPr>
          <w:p w:rsidR="00090703" w:rsidRPr="00E8096A" w:rsidRDefault="00090703" w:rsidP="00AB6551">
            <w:pPr>
              <w:spacing w:line="276" w:lineRule="auto"/>
              <w:jc w:val="both"/>
              <w:rPr>
                <w:rFonts w:ascii="Arial Narrow" w:hAnsi="Arial Narrow" w:cs="Calibri"/>
                <w:sz w:val="22"/>
                <w:szCs w:val="22"/>
              </w:rPr>
            </w:pPr>
            <w:r w:rsidRPr="00E8096A">
              <w:rPr>
                <w:rFonts w:ascii="Arial Narrow" w:hAnsi="Arial Narrow" w:cs="Calibri"/>
                <w:sz w:val="22"/>
                <w:szCs w:val="22"/>
              </w:rPr>
              <w:t>Samochód musi spełniać wymagania dla klasy ciężkiej S (wg PN-EN 1846-2).</w:t>
            </w:r>
          </w:p>
        </w:tc>
        <w:tc>
          <w:tcPr>
            <w:tcW w:w="1014" w:type="pct"/>
            <w:shd w:val="clear" w:color="auto" w:fill="auto"/>
            <w:vAlign w:val="center"/>
          </w:tcPr>
          <w:p w:rsidR="001269E6" w:rsidRDefault="001269E6" w:rsidP="001269E6">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31582803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1269E6" w:rsidP="001269E6">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51383876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tcBorders>
              <w:bottom w:val="single" w:sz="4" w:space="0" w:color="auto"/>
            </w:tcBorders>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1.3.</w:t>
            </w:r>
          </w:p>
        </w:tc>
        <w:tc>
          <w:tcPr>
            <w:tcW w:w="3799" w:type="pct"/>
            <w:tcBorders>
              <w:bottom w:val="single" w:sz="4" w:space="0" w:color="auto"/>
            </w:tcBorders>
            <w:shd w:val="clear" w:color="auto" w:fill="auto"/>
            <w:vAlign w:val="center"/>
          </w:tcPr>
          <w:p w:rsidR="00090703" w:rsidRPr="00E8096A" w:rsidRDefault="00090703" w:rsidP="00AB6551">
            <w:pPr>
              <w:spacing w:line="276" w:lineRule="auto"/>
              <w:jc w:val="both"/>
              <w:rPr>
                <w:rFonts w:ascii="Arial Narrow" w:hAnsi="Arial Narrow" w:cs="Calibri"/>
                <w:sz w:val="22"/>
                <w:szCs w:val="22"/>
              </w:rPr>
            </w:pPr>
            <w:r w:rsidRPr="00E8096A">
              <w:rPr>
                <w:rFonts w:ascii="Arial Narrow" w:hAnsi="Arial Narrow" w:cs="Calibri"/>
                <w:sz w:val="22"/>
                <w:szCs w:val="22"/>
              </w:rPr>
              <w:t>Samochód kategorii 2 - uterenowionej (wg PN-EN 1846-1).</w:t>
            </w:r>
          </w:p>
        </w:tc>
        <w:tc>
          <w:tcPr>
            <w:tcW w:w="1014" w:type="pct"/>
            <w:tcBorders>
              <w:bottom w:val="single" w:sz="4" w:space="0" w:color="auto"/>
            </w:tcBorders>
            <w:shd w:val="clear" w:color="auto" w:fill="auto"/>
            <w:vAlign w:val="center"/>
          </w:tcPr>
          <w:p w:rsidR="001269E6" w:rsidRDefault="001269E6" w:rsidP="001269E6">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56579905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1269E6" w:rsidP="001269E6">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86150889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shd w:val="clear" w:color="auto" w:fill="F2F2F2"/>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sidRPr="00E8096A">
              <w:rPr>
                <w:rFonts w:ascii="Arial Narrow" w:hAnsi="Arial Narrow" w:cs="Calibri"/>
                <w:b/>
                <w:sz w:val="22"/>
                <w:szCs w:val="22"/>
              </w:rPr>
              <w:t>2</w:t>
            </w:r>
          </w:p>
        </w:tc>
        <w:tc>
          <w:tcPr>
            <w:tcW w:w="3799" w:type="pct"/>
            <w:shd w:val="clear" w:color="auto" w:fill="F2F2F2"/>
            <w:vAlign w:val="center"/>
          </w:tcPr>
          <w:p w:rsidR="00090703" w:rsidRPr="00E8096A" w:rsidRDefault="00090703" w:rsidP="00AB6551">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sidRPr="00E8096A">
              <w:rPr>
                <w:rFonts w:ascii="Arial Narrow" w:hAnsi="Arial Narrow" w:cs="Calibri"/>
                <w:b/>
                <w:sz w:val="22"/>
                <w:szCs w:val="22"/>
              </w:rPr>
              <w:t>Podwozie z kabiną</w:t>
            </w:r>
          </w:p>
        </w:tc>
        <w:tc>
          <w:tcPr>
            <w:tcW w:w="1014" w:type="pct"/>
            <w:shd w:val="clear" w:color="auto" w:fill="F2F2F2"/>
            <w:vAlign w:val="center"/>
          </w:tcPr>
          <w:p w:rsidR="00090703" w:rsidRPr="00E8096A" w:rsidRDefault="00090703" w:rsidP="00AB6551">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sidRPr="00E8096A">
              <w:rPr>
                <w:rFonts w:ascii="Arial Narrow" w:hAnsi="Arial Narrow" w:cs="Calibri"/>
                <w:b/>
                <w:sz w:val="22"/>
                <w:szCs w:val="22"/>
              </w:rPr>
              <w:t>Podwozie z kabiną</w:t>
            </w:r>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2.1.</w:t>
            </w:r>
          </w:p>
        </w:tc>
        <w:tc>
          <w:tcPr>
            <w:tcW w:w="3799" w:type="pct"/>
            <w:shd w:val="clear" w:color="auto" w:fill="auto"/>
            <w:vAlign w:val="center"/>
          </w:tcPr>
          <w:p w:rsidR="00090703" w:rsidRPr="00E8096A" w:rsidRDefault="00090703" w:rsidP="00AB6551">
            <w:p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b/>
                <w:sz w:val="22"/>
                <w:szCs w:val="22"/>
              </w:rPr>
              <w:t xml:space="preserve">Masa całkowita pojazdu </w:t>
            </w:r>
            <w:r w:rsidRPr="00E8096A">
              <w:rPr>
                <w:rFonts w:ascii="Arial Narrow" w:hAnsi="Arial Narrow" w:cs="Calibri"/>
                <w:bCs/>
                <w:sz w:val="22"/>
                <w:szCs w:val="22"/>
              </w:rPr>
              <w:t>gotowego do akcji</w:t>
            </w:r>
            <w:r w:rsidRPr="00E8096A">
              <w:rPr>
                <w:rFonts w:ascii="Arial Narrow" w:hAnsi="Arial Narrow" w:cs="Calibri"/>
                <w:sz w:val="22"/>
                <w:szCs w:val="22"/>
              </w:rPr>
              <w:t xml:space="preserve"> ratowniczo – gaśniczej nie może przekroczyć 22 000 kg.</w:t>
            </w:r>
          </w:p>
        </w:tc>
        <w:tc>
          <w:tcPr>
            <w:tcW w:w="1014" w:type="pct"/>
            <w:shd w:val="clear" w:color="auto" w:fill="auto"/>
            <w:vAlign w:val="center"/>
          </w:tcPr>
          <w:p w:rsidR="00090703" w:rsidRPr="001269E6" w:rsidRDefault="001269E6" w:rsidP="00AB6551">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1269E6">
              <w:rPr>
                <w:rFonts w:ascii="Arial Narrow" w:hAnsi="Arial Narrow" w:cs="Calibri"/>
                <w:sz w:val="22"/>
                <w:szCs w:val="22"/>
              </w:rPr>
              <w:t>Masa całkowita pojazdu gotowego do akcji ratowniczo – gaśniczej</w:t>
            </w:r>
            <w:r>
              <w:rPr>
                <w:rFonts w:ascii="Arial Narrow" w:hAnsi="Arial Narrow" w:cs="Calibri"/>
                <w:sz w:val="22"/>
                <w:szCs w:val="22"/>
              </w:rPr>
              <w:t xml:space="preserve"> - ……………….. kg</w:t>
            </w:r>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2.2.</w:t>
            </w:r>
          </w:p>
        </w:tc>
        <w:tc>
          <w:tcPr>
            <w:tcW w:w="3799" w:type="pct"/>
            <w:shd w:val="clear" w:color="auto" w:fill="auto"/>
          </w:tcPr>
          <w:p w:rsidR="00090703" w:rsidRPr="00E8096A" w:rsidRDefault="00090703" w:rsidP="00AB6551">
            <w:p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b/>
                <w:sz w:val="22"/>
                <w:szCs w:val="22"/>
              </w:rPr>
              <w:t>Pojazd gotowy do akcji</w:t>
            </w:r>
            <w:r w:rsidRPr="00E8096A">
              <w:rPr>
                <w:rFonts w:ascii="Arial Narrow" w:hAnsi="Arial Narrow" w:cs="Calibri"/>
                <w:sz w:val="22"/>
                <w:szCs w:val="22"/>
              </w:rPr>
              <w:t xml:space="preserve"> (pojazd z załogą, pełnymi zbiornikami, zabudową i wyposażeniem) powinien mieć:</w:t>
            </w:r>
          </w:p>
          <w:p w:rsidR="00090703" w:rsidRPr="00E8096A" w:rsidRDefault="00090703" w:rsidP="00AB6551">
            <w:pPr>
              <w:numPr>
                <w:ilvl w:val="0"/>
                <w:numId w:val="11"/>
              </w:num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sz w:val="22"/>
                <w:szCs w:val="22"/>
              </w:rPr>
              <w:t>Kąt natarcia: min. 23º,</w:t>
            </w:r>
          </w:p>
          <w:p w:rsidR="00090703" w:rsidRPr="00E8096A" w:rsidRDefault="00090703" w:rsidP="00AB6551">
            <w:pPr>
              <w:numPr>
                <w:ilvl w:val="0"/>
                <w:numId w:val="11"/>
              </w:num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sz w:val="22"/>
                <w:szCs w:val="22"/>
              </w:rPr>
              <w:t>Kąt zejścia: min. 23º,</w:t>
            </w:r>
          </w:p>
          <w:p w:rsidR="00090703" w:rsidRPr="00E8096A" w:rsidRDefault="00090703" w:rsidP="00AB6551">
            <w:pPr>
              <w:numPr>
                <w:ilvl w:val="0"/>
                <w:numId w:val="11"/>
              </w:num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sz w:val="22"/>
                <w:szCs w:val="22"/>
              </w:rPr>
              <w:t>Prześwit pod osiami: min. 300 mm,</w:t>
            </w:r>
            <w:r>
              <w:rPr>
                <w:rFonts w:ascii="Arial Narrow" w:hAnsi="Arial Narrow" w:cs="Calibri"/>
                <w:sz w:val="22"/>
                <w:szCs w:val="22"/>
              </w:rPr>
              <w:tab/>
            </w:r>
          </w:p>
          <w:p w:rsidR="00090703" w:rsidRPr="00E8096A" w:rsidRDefault="00090703" w:rsidP="00AB6551">
            <w:pPr>
              <w:numPr>
                <w:ilvl w:val="0"/>
                <w:numId w:val="11"/>
              </w:num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sz w:val="22"/>
                <w:szCs w:val="22"/>
              </w:rPr>
              <w:t>Wysokość całkowita pojazdu: max. 3350 mm (z drabiną dwuprzęsłową),</w:t>
            </w:r>
          </w:p>
          <w:p w:rsidR="00090703" w:rsidRPr="00E8096A" w:rsidRDefault="00090703" w:rsidP="00AB6551">
            <w:pPr>
              <w:numPr>
                <w:ilvl w:val="0"/>
                <w:numId w:val="11"/>
              </w:num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sz w:val="22"/>
                <w:szCs w:val="22"/>
              </w:rPr>
              <w:t>Długość całkowita: max 9000 mm,</w:t>
            </w:r>
          </w:p>
          <w:p w:rsidR="00090703" w:rsidRPr="00E8096A" w:rsidRDefault="00090703" w:rsidP="00AB6551">
            <w:pPr>
              <w:numPr>
                <w:ilvl w:val="0"/>
                <w:numId w:val="11"/>
              </w:numPr>
              <w:tabs>
                <w:tab w:val="decimal" w:pos="628"/>
                <w:tab w:val="left" w:pos="873"/>
                <w:tab w:val="left" w:pos="6498"/>
                <w:tab w:val="left" w:pos="8514"/>
                <w:tab w:val="left" w:pos="14691"/>
              </w:tabs>
              <w:spacing w:line="276" w:lineRule="auto"/>
              <w:rPr>
                <w:rFonts w:ascii="Arial Narrow" w:hAnsi="Arial Narrow" w:cs="Calibri"/>
                <w:sz w:val="22"/>
                <w:szCs w:val="22"/>
              </w:rPr>
            </w:pPr>
            <w:r w:rsidRPr="00E8096A">
              <w:rPr>
                <w:rFonts w:ascii="Arial Narrow" w:hAnsi="Arial Narrow" w:cs="Calibri"/>
                <w:sz w:val="22"/>
                <w:szCs w:val="22"/>
              </w:rPr>
              <w:t xml:space="preserve">Kąt </w:t>
            </w:r>
            <w:proofErr w:type="spellStart"/>
            <w:r w:rsidRPr="00E8096A">
              <w:rPr>
                <w:rFonts w:ascii="Arial Narrow" w:hAnsi="Arial Narrow" w:cs="Calibri"/>
                <w:sz w:val="22"/>
                <w:szCs w:val="22"/>
              </w:rPr>
              <w:t>rampowy</w:t>
            </w:r>
            <w:proofErr w:type="spellEnd"/>
            <w:r w:rsidRPr="00E8096A">
              <w:rPr>
                <w:rFonts w:ascii="Arial Narrow" w:hAnsi="Arial Narrow" w:cs="Calibri"/>
                <w:sz w:val="22"/>
                <w:szCs w:val="22"/>
              </w:rPr>
              <w:t>: min. 19º.</w:t>
            </w:r>
          </w:p>
        </w:tc>
        <w:tc>
          <w:tcPr>
            <w:tcW w:w="1014" w:type="pct"/>
            <w:shd w:val="clear" w:color="auto" w:fill="auto"/>
            <w:vAlign w:val="center"/>
          </w:tcPr>
          <w:p w:rsidR="004366DB" w:rsidRPr="00E8096A" w:rsidRDefault="004366DB" w:rsidP="004366DB">
            <w:pPr>
              <w:tabs>
                <w:tab w:val="decimal" w:pos="628"/>
                <w:tab w:val="left" w:pos="873"/>
                <w:tab w:val="left" w:pos="6498"/>
                <w:tab w:val="left" w:pos="8514"/>
                <w:tab w:val="left" w:pos="14691"/>
              </w:tabs>
              <w:spacing w:line="276" w:lineRule="auto"/>
              <w:rPr>
                <w:rFonts w:ascii="Arial Narrow" w:hAnsi="Arial Narrow" w:cs="Calibri"/>
                <w:sz w:val="22"/>
                <w:szCs w:val="22"/>
              </w:rPr>
            </w:pPr>
            <w:r w:rsidRPr="00E8096A">
              <w:rPr>
                <w:rFonts w:ascii="Arial Narrow" w:hAnsi="Arial Narrow" w:cs="Calibri"/>
                <w:sz w:val="22"/>
                <w:szCs w:val="22"/>
              </w:rPr>
              <w:t xml:space="preserve">Kąt natarcia: </w:t>
            </w:r>
            <w:r>
              <w:rPr>
                <w:rFonts w:ascii="Arial Narrow" w:hAnsi="Arial Narrow" w:cs="Calibri"/>
                <w:sz w:val="22"/>
                <w:szCs w:val="22"/>
              </w:rPr>
              <w:t xml:space="preserve">…………… </w:t>
            </w:r>
            <w:r w:rsidRPr="00E8096A">
              <w:rPr>
                <w:rFonts w:ascii="Arial Narrow" w:hAnsi="Arial Narrow" w:cs="Calibri"/>
                <w:sz w:val="22"/>
                <w:szCs w:val="22"/>
              </w:rPr>
              <w:t>º,</w:t>
            </w:r>
          </w:p>
          <w:p w:rsidR="004366DB" w:rsidRPr="00E8096A" w:rsidRDefault="004366DB" w:rsidP="004366DB">
            <w:pPr>
              <w:tabs>
                <w:tab w:val="decimal" w:pos="628"/>
                <w:tab w:val="left" w:pos="873"/>
                <w:tab w:val="left" w:pos="6498"/>
                <w:tab w:val="left" w:pos="8514"/>
                <w:tab w:val="left" w:pos="14691"/>
              </w:tabs>
              <w:spacing w:line="276" w:lineRule="auto"/>
              <w:rPr>
                <w:rFonts w:ascii="Arial Narrow" w:hAnsi="Arial Narrow" w:cs="Calibri"/>
                <w:sz w:val="22"/>
                <w:szCs w:val="22"/>
              </w:rPr>
            </w:pPr>
            <w:r w:rsidRPr="00E8096A">
              <w:rPr>
                <w:rFonts w:ascii="Arial Narrow" w:hAnsi="Arial Narrow" w:cs="Calibri"/>
                <w:sz w:val="22"/>
                <w:szCs w:val="22"/>
              </w:rPr>
              <w:t xml:space="preserve">Kąt zejścia: </w:t>
            </w:r>
            <w:r>
              <w:rPr>
                <w:rFonts w:ascii="Arial Narrow" w:hAnsi="Arial Narrow" w:cs="Calibri"/>
                <w:sz w:val="22"/>
                <w:szCs w:val="22"/>
              </w:rPr>
              <w:t>……………...</w:t>
            </w:r>
            <w:r w:rsidRPr="00E8096A">
              <w:rPr>
                <w:rFonts w:ascii="Arial Narrow" w:hAnsi="Arial Narrow" w:cs="Calibri"/>
                <w:sz w:val="22"/>
                <w:szCs w:val="22"/>
              </w:rPr>
              <w:t>º,</w:t>
            </w:r>
          </w:p>
          <w:p w:rsidR="004366DB" w:rsidRPr="00E8096A" w:rsidRDefault="004366DB" w:rsidP="004366DB">
            <w:pPr>
              <w:tabs>
                <w:tab w:val="decimal" w:pos="628"/>
                <w:tab w:val="left" w:pos="873"/>
                <w:tab w:val="left" w:pos="6498"/>
                <w:tab w:val="left" w:pos="8514"/>
                <w:tab w:val="left" w:pos="14691"/>
              </w:tabs>
              <w:spacing w:line="276" w:lineRule="auto"/>
              <w:rPr>
                <w:rFonts w:ascii="Arial Narrow" w:hAnsi="Arial Narrow" w:cs="Calibri"/>
                <w:sz w:val="22"/>
                <w:szCs w:val="22"/>
              </w:rPr>
            </w:pPr>
            <w:r w:rsidRPr="00E8096A">
              <w:rPr>
                <w:rFonts w:ascii="Arial Narrow" w:hAnsi="Arial Narrow" w:cs="Calibri"/>
                <w:sz w:val="22"/>
                <w:szCs w:val="22"/>
              </w:rPr>
              <w:t xml:space="preserve">Prześwit pod osiami: </w:t>
            </w:r>
            <w:r>
              <w:rPr>
                <w:rFonts w:ascii="Arial Narrow" w:hAnsi="Arial Narrow" w:cs="Calibri"/>
                <w:sz w:val="22"/>
                <w:szCs w:val="22"/>
              </w:rPr>
              <w:t>…… mm</w:t>
            </w:r>
          </w:p>
          <w:p w:rsidR="004366DB" w:rsidRPr="00E8096A" w:rsidRDefault="004366DB" w:rsidP="004366DB">
            <w:pPr>
              <w:tabs>
                <w:tab w:val="decimal" w:pos="628"/>
                <w:tab w:val="left" w:pos="873"/>
                <w:tab w:val="left" w:pos="6498"/>
                <w:tab w:val="left" w:pos="8514"/>
                <w:tab w:val="left" w:pos="14691"/>
              </w:tabs>
              <w:spacing w:line="276" w:lineRule="auto"/>
              <w:rPr>
                <w:rFonts w:ascii="Arial Narrow" w:hAnsi="Arial Narrow" w:cs="Calibri"/>
                <w:sz w:val="22"/>
                <w:szCs w:val="22"/>
              </w:rPr>
            </w:pPr>
            <w:r w:rsidRPr="00E8096A">
              <w:rPr>
                <w:rFonts w:ascii="Arial Narrow" w:hAnsi="Arial Narrow" w:cs="Calibri"/>
                <w:sz w:val="22"/>
                <w:szCs w:val="22"/>
              </w:rPr>
              <w:t xml:space="preserve">Wysokość </w:t>
            </w:r>
            <w:r>
              <w:rPr>
                <w:rFonts w:ascii="Arial Narrow" w:hAnsi="Arial Narrow" w:cs="Calibri"/>
                <w:sz w:val="22"/>
                <w:szCs w:val="22"/>
              </w:rPr>
              <w:t>całkowita pojazdu (z drabiną dwuprzęsłową) : ……. mm</w:t>
            </w:r>
          </w:p>
          <w:p w:rsidR="004366DB" w:rsidRPr="00E8096A" w:rsidRDefault="004366DB" w:rsidP="004366DB">
            <w:pPr>
              <w:tabs>
                <w:tab w:val="decimal" w:pos="628"/>
                <w:tab w:val="left" w:pos="873"/>
                <w:tab w:val="left" w:pos="6498"/>
                <w:tab w:val="left" w:pos="8514"/>
                <w:tab w:val="left" w:pos="14691"/>
              </w:tabs>
              <w:spacing w:line="276" w:lineRule="auto"/>
              <w:rPr>
                <w:rFonts w:ascii="Arial Narrow" w:hAnsi="Arial Narrow" w:cs="Calibri"/>
                <w:sz w:val="22"/>
                <w:szCs w:val="22"/>
              </w:rPr>
            </w:pPr>
            <w:r w:rsidRPr="00E8096A">
              <w:rPr>
                <w:rFonts w:ascii="Arial Narrow" w:hAnsi="Arial Narrow" w:cs="Calibri"/>
                <w:sz w:val="22"/>
                <w:szCs w:val="22"/>
              </w:rPr>
              <w:t xml:space="preserve">Długość całkowita: </w:t>
            </w:r>
            <w:r>
              <w:rPr>
                <w:rFonts w:ascii="Arial Narrow" w:hAnsi="Arial Narrow" w:cs="Calibri"/>
                <w:sz w:val="22"/>
                <w:szCs w:val="22"/>
              </w:rPr>
              <w:t>……..</w:t>
            </w:r>
            <w:r w:rsidRPr="00E8096A">
              <w:rPr>
                <w:rFonts w:ascii="Arial Narrow" w:hAnsi="Arial Narrow" w:cs="Calibri"/>
                <w:sz w:val="22"/>
                <w:szCs w:val="22"/>
              </w:rPr>
              <w:t xml:space="preserve"> mm,</w:t>
            </w:r>
          </w:p>
          <w:p w:rsidR="00090703" w:rsidRPr="00E8096A" w:rsidRDefault="004366DB" w:rsidP="004366DB">
            <w:pPr>
              <w:tabs>
                <w:tab w:val="left" w:pos="48"/>
                <w:tab w:val="left" w:pos="921"/>
                <w:tab w:val="left" w:pos="6513"/>
                <w:tab w:val="left" w:pos="10395"/>
                <w:tab w:val="left" w:pos="14730"/>
              </w:tabs>
              <w:spacing w:line="276" w:lineRule="auto"/>
              <w:rPr>
                <w:rFonts w:ascii="Arial Narrow" w:hAnsi="Arial Narrow" w:cs="Calibri"/>
                <w:b/>
                <w:sz w:val="22"/>
                <w:szCs w:val="22"/>
              </w:rPr>
            </w:pPr>
            <w:r w:rsidRPr="00E8096A">
              <w:rPr>
                <w:rFonts w:ascii="Arial Narrow" w:hAnsi="Arial Narrow" w:cs="Calibri"/>
                <w:sz w:val="22"/>
                <w:szCs w:val="22"/>
              </w:rPr>
              <w:t xml:space="preserve">Kąt </w:t>
            </w:r>
            <w:proofErr w:type="spellStart"/>
            <w:r w:rsidRPr="00E8096A">
              <w:rPr>
                <w:rFonts w:ascii="Arial Narrow" w:hAnsi="Arial Narrow" w:cs="Calibri"/>
                <w:sz w:val="22"/>
                <w:szCs w:val="22"/>
              </w:rPr>
              <w:t>rampowy</w:t>
            </w:r>
            <w:proofErr w:type="spellEnd"/>
            <w:r w:rsidRPr="00E8096A">
              <w:rPr>
                <w:rFonts w:ascii="Arial Narrow" w:hAnsi="Arial Narrow" w:cs="Calibri"/>
                <w:sz w:val="22"/>
                <w:szCs w:val="22"/>
              </w:rPr>
              <w:t>:</w:t>
            </w:r>
            <w:r>
              <w:rPr>
                <w:rFonts w:ascii="Arial Narrow" w:hAnsi="Arial Narrow" w:cs="Calibri"/>
                <w:sz w:val="22"/>
                <w:szCs w:val="22"/>
              </w:rPr>
              <w:t xml:space="preserve"> …….. </w:t>
            </w:r>
            <w:r w:rsidRPr="00E8096A">
              <w:rPr>
                <w:rFonts w:ascii="Arial Narrow" w:hAnsi="Arial Narrow" w:cs="Calibri"/>
                <w:sz w:val="22"/>
                <w:szCs w:val="22"/>
              </w:rPr>
              <w:t>º.</w:t>
            </w:r>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2.3.</w:t>
            </w:r>
          </w:p>
        </w:tc>
        <w:tc>
          <w:tcPr>
            <w:tcW w:w="3799" w:type="pct"/>
            <w:shd w:val="clear" w:color="auto" w:fill="auto"/>
          </w:tcPr>
          <w:p w:rsidR="00090703" w:rsidRPr="00E8096A" w:rsidRDefault="00090703" w:rsidP="00D928E8">
            <w:pPr>
              <w:pStyle w:val="Tekstpodstawowywcity"/>
              <w:spacing w:line="276" w:lineRule="auto"/>
              <w:ind w:left="0"/>
              <w:rPr>
                <w:rFonts w:ascii="Arial Narrow" w:hAnsi="Arial Narrow" w:cs="Calibri"/>
                <w:sz w:val="22"/>
                <w:szCs w:val="22"/>
              </w:rPr>
            </w:pPr>
            <w:r w:rsidRPr="00E8096A">
              <w:rPr>
                <w:rFonts w:ascii="Arial Narrow" w:hAnsi="Arial Narrow" w:cs="Calibri"/>
                <w:b/>
                <w:sz w:val="22"/>
                <w:szCs w:val="22"/>
              </w:rPr>
              <w:t>Rezerwa masy</w:t>
            </w:r>
            <w:r w:rsidRPr="00E8096A">
              <w:rPr>
                <w:rFonts w:ascii="Arial Narrow" w:hAnsi="Arial Narrow" w:cs="Calibri"/>
                <w:sz w:val="22"/>
                <w:szCs w:val="22"/>
              </w:rPr>
              <w:t xml:space="preserve"> pojazdu gotowego do akcji ratowniczo – gaśniczej (pojazd z załogą, pełnymi zbiornikami, zabudową i wyposażeniem) w stosunku do dopuszczalnej masy całkowitej pojazdu określonej przez producenta (liczone do tzw. DMC technicznej) min. 10%. Nie dopuszcza się mniejszej wartości z uwagi na działania pojazdu w trudnych warunkach terenowych.</w:t>
            </w:r>
          </w:p>
        </w:tc>
        <w:tc>
          <w:tcPr>
            <w:tcW w:w="1014" w:type="pct"/>
            <w:shd w:val="clear" w:color="auto" w:fill="auto"/>
            <w:vAlign w:val="center"/>
          </w:tcPr>
          <w:p w:rsidR="004366DB" w:rsidRDefault="004366DB" w:rsidP="004366DB">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78988794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26923901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2.4.</w:t>
            </w:r>
          </w:p>
        </w:tc>
        <w:tc>
          <w:tcPr>
            <w:tcW w:w="3799" w:type="pct"/>
            <w:shd w:val="clear" w:color="auto" w:fill="auto"/>
            <w:vAlign w:val="center"/>
          </w:tcPr>
          <w:p w:rsidR="00090703" w:rsidRPr="00E8096A" w:rsidRDefault="00090703" w:rsidP="00AB6551">
            <w:p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b/>
                <w:sz w:val="22"/>
                <w:szCs w:val="22"/>
              </w:rPr>
              <w:t>Układ napędowy</w:t>
            </w:r>
            <w:r w:rsidRPr="00E8096A">
              <w:rPr>
                <w:rFonts w:ascii="Arial Narrow" w:hAnsi="Arial Narrow" w:cs="Calibri"/>
                <w:sz w:val="22"/>
                <w:szCs w:val="22"/>
              </w:rPr>
              <w:t xml:space="preserve"> pojazdu składa się z:</w:t>
            </w:r>
          </w:p>
          <w:p w:rsidR="00090703" w:rsidRPr="00E8096A" w:rsidRDefault="00090703" w:rsidP="00AB6551">
            <w:pPr>
              <w:numPr>
                <w:ilvl w:val="0"/>
                <w:numId w:val="12"/>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 xml:space="preserve">stałego napędu na wszystkie osie, </w:t>
            </w:r>
          </w:p>
          <w:p w:rsidR="00090703" w:rsidRPr="00E8096A" w:rsidRDefault="00090703" w:rsidP="00AB6551">
            <w:pPr>
              <w:numPr>
                <w:ilvl w:val="0"/>
                <w:numId w:val="12"/>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lastRenderedPageBreak/>
              <w:t>skrzyni redukcyjnej,</w:t>
            </w:r>
          </w:p>
          <w:p w:rsidR="00090703" w:rsidRPr="00E8096A" w:rsidRDefault="00090703" w:rsidP="00AB6551">
            <w:pPr>
              <w:numPr>
                <w:ilvl w:val="0"/>
                <w:numId w:val="12"/>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możliwość blokady mechanizmów każdej osi,</w:t>
            </w:r>
          </w:p>
          <w:p w:rsidR="00090703" w:rsidRPr="00E8096A" w:rsidRDefault="00090703" w:rsidP="00AB6551">
            <w:pPr>
              <w:numPr>
                <w:ilvl w:val="0"/>
                <w:numId w:val="12"/>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zwolnice w piastach,</w:t>
            </w:r>
          </w:p>
          <w:p w:rsidR="00090703" w:rsidRPr="00E8096A" w:rsidRDefault="00090703" w:rsidP="00AB6551">
            <w:pPr>
              <w:numPr>
                <w:ilvl w:val="0"/>
                <w:numId w:val="12"/>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bieg kroczący,</w:t>
            </w:r>
          </w:p>
          <w:p w:rsidR="00090703" w:rsidRPr="00E8096A" w:rsidRDefault="00090703" w:rsidP="00AB6551">
            <w:pPr>
              <w:numPr>
                <w:ilvl w:val="0"/>
                <w:numId w:val="12"/>
              </w:numPr>
              <w:shd w:val="clear" w:color="auto" w:fill="FFFFFF"/>
              <w:tabs>
                <w:tab w:val="left" w:pos="312"/>
                <w:tab w:val="left" w:pos="921"/>
                <w:tab w:val="left" w:pos="6513"/>
                <w:tab w:val="left" w:pos="8543"/>
                <w:tab w:val="left" w:pos="14730"/>
              </w:tabs>
              <w:spacing w:line="276" w:lineRule="auto"/>
              <w:rPr>
                <w:rFonts w:ascii="Arial Narrow" w:hAnsi="Arial Narrow" w:cs="Calibri"/>
                <w:sz w:val="22"/>
                <w:szCs w:val="22"/>
              </w:rPr>
            </w:pPr>
            <w:r w:rsidRPr="00E8096A">
              <w:rPr>
                <w:rFonts w:ascii="Arial Narrow" w:hAnsi="Arial Narrow" w:cs="Calibri"/>
                <w:sz w:val="22"/>
                <w:szCs w:val="22"/>
              </w:rPr>
              <w:t>skrzynia biegów wyposażona w wymiennik ciepła,</w:t>
            </w:r>
          </w:p>
          <w:p w:rsidR="00090703" w:rsidRPr="00E8096A" w:rsidRDefault="00090703" w:rsidP="00D928E8">
            <w:pPr>
              <w:numPr>
                <w:ilvl w:val="0"/>
                <w:numId w:val="12"/>
              </w:numPr>
              <w:shd w:val="clear" w:color="auto" w:fill="FFFFFF"/>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skrzynka rozdzielcza z dodatkowym przełożeniem terenowym i biegiem neutralnym.</w:t>
            </w:r>
          </w:p>
        </w:tc>
        <w:tc>
          <w:tcPr>
            <w:tcW w:w="1014" w:type="pct"/>
            <w:shd w:val="clear" w:color="auto" w:fill="auto"/>
            <w:vAlign w:val="center"/>
          </w:tcPr>
          <w:p w:rsidR="004366DB" w:rsidRDefault="004366DB" w:rsidP="004366DB">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lastRenderedPageBreak/>
              <w:t xml:space="preserve">Spełnia </w:t>
            </w:r>
            <w:sdt>
              <w:sdtPr>
                <w:rPr>
                  <w:rFonts w:ascii="Arial Narrow" w:hAnsi="Arial Narrow" w:cs="Calibri"/>
                  <w:sz w:val="22"/>
                  <w:szCs w:val="22"/>
                </w:rPr>
                <w:id w:val="165079208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16190322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567"/>
        </w:trPr>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2.5.</w:t>
            </w:r>
          </w:p>
        </w:tc>
        <w:tc>
          <w:tcPr>
            <w:tcW w:w="3799" w:type="pct"/>
            <w:shd w:val="clear" w:color="auto" w:fill="auto"/>
            <w:vAlign w:val="center"/>
          </w:tcPr>
          <w:p w:rsidR="00090703" w:rsidRPr="00E8096A" w:rsidRDefault="00090703" w:rsidP="00652C97">
            <w:pPr>
              <w:tabs>
                <w:tab w:val="left" w:pos="312"/>
                <w:tab w:val="left" w:pos="921"/>
                <w:tab w:val="left" w:pos="6513"/>
                <w:tab w:val="left" w:pos="8543"/>
                <w:tab w:val="left" w:pos="14730"/>
              </w:tabs>
              <w:spacing w:line="276" w:lineRule="auto"/>
              <w:jc w:val="both"/>
              <w:rPr>
                <w:rFonts w:ascii="Arial Narrow" w:hAnsi="Arial Narrow" w:cs="Calibri"/>
                <w:sz w:val="22"/>
                <w:szCs w:val="22"/>
              </w:rPr>
            </w:pPr>
            <w:r w:rsidRPr="00E8096A">
              <w:rPr>
                <w:rFonts w:ascii="Arial Narrow" w:hAnsi="Arial Narrow" w:cs="Calibri"/>
                <w:b/>
                <w:sz w:val="22"/>
                <w:szCs w:val="22"/>
              </w:rPr>
              <w:t>Koła i ogumienie</w:t>
            </w:r>
            <w:r w:rsidRPr="00E8096A">
              <w:rPr>
                <w:rFonts w:ascii="Arial Narrow" w:hAnsi="Arial Narrow" w:cs="Calibri"/>
                <w:sz w:val="22"/>
                <w:szCs w:val="22"/>
              </w:rPr>
              <w:t>: koła pojedyncze na przedniej osi, na tylnej bliźniacze o nośności dostosowanej do nacisku koła oraz do max. prędkośc</w:t>
            </w:r>
            <w:r w:rsidRPr="00E8096A">
              <w:rPr>
                <w:rFonts w:ascii="Arial Narrow" w:hAnsi="Arial Narrow" w:cs="Calibri"/>
                <w:sz w:val="22"/>
                <w:szCs w:val="22"/>
                <w:shd w:val="clear" w:color="auto" w:fill="FFFFFF"/>
              </w:rPr>
              <w:t>i pojazdu, z bieżnikiem szosowo - terenowym, na przedniej osi szerokości minimum 385, tylnej 315 mm.</w:t>
            </w:r>
          </w:p>
        </w:tc>
        <w:tc>
          <w:tcPr>
            <w:tcW w:w="1014" w:type="pct"/>
            <w:shd w:val="clear" w:color="auto" w:fill="auto"/>
            <w:vAlign w:val="center"/>
          </w:tcPr>
          <w:p w:rsidR="004366DB" w:rsidRDefault="004366DB" w:rsidP="004366DB">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25570815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150905969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4366DB" w:rsidRPr="00E8096A" w:rsidTr="004366DB">
        <w:trPr>
          <w:trHeight w:val="330"/>
        </w:trPr>
        <w:tc>
          <w:tcPr>
            <w:tcW w:w="187" w:type="pct"/>
            <w:vMerge w:val="restart"/>
            <w:shd w:val="clear" w:color="auto" w:fill="auto"/>
            <w:vAlign w:val="center"/>
          </w:tcPr>
          <w:p w:rsidR="004366DB" w:rsidRPr="00E8096A" w:rsidRDefault="004366DB"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2.6.</w:t>
            </w:r>
          </w:p>
        </w:tc>
        <w:tc>
          <w:tcPr>
            <w:tcW w:w="3799" w:type="pct"/>
            <w:shd w:val="clear" w:color="auto" w:fill="FFFFFF"/>
            <w:vAlign w:val="center"/>
          </w:tcPr>
          <w:p w:rsidR="004366DB" w:rsidRPr="00E8096A" w:rsidRDefault="004366DB" w:rsidP="004366DB">
            <w:pPr>
              <w:tabs>
                <w:tab w:val="left" w:pos="312"/>
                <w:tab w:val="left" w:pos="921"/>
                <w:tab w:val="left" w:pos="6513"/>
                <w:tab w:val="left" w:pos="8543"/>
                <w:tab w:val="left" w:pos="14730"/>
              </w:tabs>
              <w:spacing w:line="276" w:lineRule="auto"/>
              <w:rPr>
                <w:rFonts w:ascii="Arial Narrow" w:hAnsi="Arial Narrow" w:cs="Calibri"/>
                <w:sz w:val="22"/>
                <w:szCs w:val="22"/>
              </w:rPr>
            </w:pPr>
            <w:r w:rsidRPr="00E8096A">
              <w:rPr>
                <w:rFonts w:ascii="Arial Narrow" w:hAnsi="Arial Narrow" w:cs="Calibri"/>
                <w:b/>
                <w:sz w:val="22"/>
                <w:szCs w:val="22"/>
              </w:rPr>
              <w:t>Silnik</w:t>
            </w:r>
            <w:r w:rsidRPr="00E8096A">
              <w:rPr>
                <w:rFonts w:ascii="Arial Narrow" w:hAnsi="Arial Narrow" w:cs="Calibri"/>
                <w:sz w:val="22"/>
                <w:szCs w:val="22"/>
              </w:rPr>
              <w:t xml:space="preserve"> o zapłonie samoczynnym przystosowanym do ciągłej pracy.</w:t>
            </w:r>
          </w:p>
        </w:tc>
        <w:tc>
          <w:tcPr>
            <w:tcW w:w="1014" w:type="pct"/>
            <w:shd w:val="clear" w:color="auto" w:fill="auto"/>
            <w:vAlign w:val="center"/>
          </w:tcPr>
          <w:p w:rsidR="004366DB" w:rsidRDefault="004366DB" w:rsidP="004366DB">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28207258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4366DB"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127856169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4366DB" w:rsidRPr="00E8096A" w:rsidTr="004366DB">
        <w:trPr>
          <w:trHeight w:val="290"/>
        </w:trPr>
        <w:tc>
          <w:tcPr>
            <w:tcW w:w="187" w:type="pct"/>
            <w:vMerge/>
            <w:shd w:val="clear" w:color="auto" w:fill="auto"/>
            <w:vAlign w:val="center"/>
          </w:tcPr>
          <w:p w:rsidR="004366DB" w:rsidRPr="00E8096A" w:rsidRDefault="004366DB"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p>
        </w:tc>
        <w:tc>
          <w:tcPr>
            <w:tcW w:w="3799" w:type="pct"/>
            <w:shd w:val="clear" w:color="auto" w:fill="FFFFFF"/>
          </w:tcPr>
          <w:p w:rsidR="004366DB" w:rsidRPr="00E8096A" w:rsidRDefault="004366DB" w:rsidP="00AB6551">
            <w:pPr>
              <w:tabs>
                <w:tab w:val="left" w:pos="312"/>
                <w:tab w:val="left" w:pos="921"/>
                <w:tab w:val="left" w:pos="6513"/>
                <w:tab w:val="left" w:pos="8543"/>
                <w:tab w:val="left" w:pos="14730"/>
              </w:tabs>
              <w:spacing w:line="276" w:lineRule="auto"/>
              <w:jc w:val="both"/>
              <w:rPr>
                <w:rFonts w:ascii="Arial Narrow" w:hAnsi="Arial Narrow" w:cs="Calibri"/>
                <w:b/>
                <w:sz w:val="22"/>
                <w:szCs w:val="22"/>
              </w:rPr>
            </w:pPr>
            <w:r w:rsidRPr="00E8096A">
              <w:rPr>
                <w:rFonts w:ascii="Arial Narrow" w:hAnsi="Arial Narrow" w:cs="Calibri"/>
                <w:sz w:val="22"/>
                <w:szCs w:val="22"/>
              </w:rPr>
              <w:t xml:space="preserve">Minimalna moc silnika: 330 </w:t>
            </w:r>
            <w:proofErr w:type="spellStart"/>
            <w:r w:rsidRPr="00E8096A">
              <w:rPr>
                <w:rFonts w:ascii="Arial Narrow" w:hAnsi="Arial Narrow" w:cs="Calibri"/>
                <w:sz w:val="22"/>
                <w:szCs w:val="22"/>
              </w:rPr>
              <w:t>kW.</w:t>
            </w:r>
            <w:proofErr w:type="spellEnd"/>
          </w:p>
        </w:tc>
        <w:tc>
          <w:tcPr>
            <w:tcW w:w="1014" w:type="pct"/>
            <w:shd w:val="clear" w:color="auto" w:fill="auto"/>
            <w:vAlign w:val="center"/>
          </w:tcPr>
          <w:p w:rsidR="004366DB"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sidRPr="00E8096A">
              <w:rPr>
                <w:rFonts w:ascii="Arial Narrow" w:hAnsi="Arial Narrow" w:cs="Calibri"/>
                <w:sz w:val="22"/>
                <w:szCs w:val="22"/>
              </w:rPr>
              <w:t xml:space="preserve">Minimalna moc silnika: </w:t>
            </w:r>
            <w:r>
              <w:rPr>
                <w:rFonts w:ascii="Arial Narrow" w:hAnsi="Arial Narrow" w:cs="Calibri"/>
                <w:sz w:val="22"/>
                <w:szCs w:val="22"/>
              </w:rPr>
              <w:t>……</w:t>
            </w:r>
            <w:r w:rsidRPr="00E8096A">
              <w:rPr>
                <w:rFonts w:ascii="Arial Narrow" w:hAnsi="Arial Narrow" w:cs="Calibri"/>
                <w:sz w:val="22"/>
                <w:szCs w:val="22"/>
              </w:rPr>
              <w:t xml:space="preserve"> kW</w:t>
            </w:r>
          </w:p>
        </w:tc>
      </w:tr>
      <w:tr w:rsidR="004366DB" w:rsidRPr="00E8096A" w:rsidTr="004366DB">
        <w:trPr>
          <w:trHeight w:val="290"/>
        </w:trPr>
        <w:tc>
          <w:tcPr>
            <w:tcW w:w="187" w:type="pct"/>
            <w:vMerge/>
            <w:shd w:val="clear" w:color="auto" w:fill="auto"/>
            <w:vAlign w:val="center"/>
          </w:tcPr>
          <w:p w:rsidR="004366DB" w:rsidRPr="00E8096A" w:rsidRDefault="004366DB"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p>
        </w:tc>
        <w:tc>
          <w:tcPr>
            <w:tcW w:w="3799" w:type="pct"/>
            <w:shd w:val="clear" w:color="auto" w:fill="FFFFFF"/>
            <w:vAlign w:val="center"/>
          </w:tcPr>
          <w:p w:rsidR="004366DB" w:rsidRPr="00E8096A" w:rsidRDefault="004366DB" w:rsidP="004366DB">
            <w:pPr>
              <w:tabs>
                <w:tab w:val="left" w:pos="312"/>
                <w:tab w:val="left" w:pos="921"/>
                <w:tab w:val="left" w:pos="6513"/>
                <w:tab w:val="left" w:pos="8543"/>
                <w:tab w:val="left" w:pos="14730"/>
              </w:tabs>
              <w:spacing w:line="276" w:lineRule="auto"/>
              <w:rPr>
                <w:rFonts w:ascii="Arial Narrow" w:hAnsi="Arial Narrow" w:cs="Calibri"/>
                <w:b/>
                <w:sz w:val="22"/>
                <w:szCs w:val="22"/>
              </w:rPr>
            </w:pPr>
            <w:r w:rsidRPr="00E8096A">
              <w:rPr>
                <w:rFonts w:ascii="Arial Narrow" w:hAnsi="Arial Narrow" w:cs="Calibri"/>
                <w:sz w:val="22"/>
                <w:szCs w:val="22"/>
              </w:rPr>
              <w:t>Minimalny moment obrotowy 1900 Nm.</w:t>
            </w:r>
          </w:p>
        </w:tc>
        <w:tc>
          <w:tcPr>
            <w:tcW w:w="1014" w:type="pct"/>
            <w:shd w:val="clear" w:color="auto" w:fill="auto"/>
            <w:vAlign w:val="center"/>
          </w:tcPr>
          <w:p w:rsidR="004366DB"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sidRPr="00E8096A">
              <w:rPr>
                <w:rFonts w:ascii="Arial Narrow" w:hAnsi="Arial Narrow" w:cs="Calibri"/>
                <w:sz w:val="22"/>
                <w:szCs w:val="22"/>
              </w:rPr>
              <w:t xml:space="preserve">Minimalny moment obrotowy </w:t>
            </w:r>
            <w:r>
              <w:rPr>
                <w:rFonts w:ascii="Arial Narrow" w:hAnsi="Arial Narrow" w:cs="Calibri"/>
                <w:sz w:val="22"/>
                <w:szCs w:val="22"/>
              </w:rPr>
              <w:t>……</w:t>
            </w:r>
            <w:r w:rsidRPr="00E8096A">
              <w:rPr>
                <w:rFonts w:ascii="Arial Narrow" w:hAnsi="Arial Narrow" w:cs="Calibri"/>
                <w:sz w:val="22"/>
                <w:szCs w:val="22"/>
              </w:rPr>
              <w:t xml:space="preserve"> </w:t>
            </w:r>
            <w:proofErr w:type="spellStart"/>
            <w:r w:rsidRPr="00E8096A">
              <w:rPr>
                <w:rFonts w:ascii="Arial Narrow" w:hAnsi="Arial Narrow" w:cs="Calibri"/>
                <w:sz w:val="22"/>
                <w:szCs w:val="22"/>
              </w:rPr>
              <w:t>Nm</w:t>
            </w:r>
            <w:proofErr w:type="spellEnd"/>
          </w:p>
        </w:tc>
      </w:tr>
      <w:tr w:rsidR="004366DB" w:rsidRPr="00E8096A" w:rsidTr="004366DB">
        <w:trPr>
          <w:trHeight w:val="290"/>
        </w:trPr>
        <w:tc>
          <w:tcPr>
            <w:tcW w:w="187" w:type="pct"/>
            <w:vMerge/>
            <w:shd w:val="clear" w:color="auto" w:fill="auto"/>
            <w:vAlign w:val="center"/>
          </w:tcPr>
          <w:p w:rsidR="004366DB" w:rsidRPr="00E8096A" w:rsidRDefault="004366DB"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p>
        </w:tc>
        <w:tc>
          <w:tcPr>
            <w:tcW w:w="3799" w:type="pct"/>
            <w:shd w:val="clear" w:color="auto" w:fill="FFFFFF"/>
            <w:vAlign w:val="center"/>
          </w:tcPr>
          <w:p w:rsidR="004366DB" w:rsidRPr="004366DB" w:rsidRDefault="004366DB" w:rsidP="004366DB">
            <w:pPr>
              <w:tabs>
                <w:tab w:val="left" w:pos="312"/>
                <w:tab w:val="left" w:pos="921"/>
                <w:tab w:val="left" w:pos="6513"/>
                <w:tab w:val="left" w:pos="8543"/>
                <w:tab w:val="left" w:pos="14730"/>
              </w:tabs>
              <w:spacing w:line="276" w:lineRule="auto"/>
              <w:rPr>
                <w:rFonts w:ascii="Arial Narrow" w:hAnsi="Arial Narrow" w:cs="Calibri"/>
                <w:sz w:val="22"/>
                <w:szCs w:val="22"/>
              </w:rPr>
            </w:pPr>
            <w:r w:rsidRPr="00E8096A">
              <w:rPr>
                <w:rFonts w:ascii="Arial Narrow" w:hAnsi="Arial Narrow" w:cs="Calibri"/>
                <w:sz w:val="22"/>
                <w:szCs w:val="22"/>
              </w:rPr>
              <w:t>Silnik spełniający normy czystości spalin EURO 6.</w:t>
            </w:r>
          </w:p>
        </w:tc>
        <w:tc>
          <w:tcPr>
            <w:tcW w:w="1014" w:type="pct"/>
            <w:shd w:val="clear" w:color="auto" w:fill="auto"/>
            <w:vAlign w:val="center"/>
          </w:tcPr>
          <w:p w:rsidR="004366DB" w:rsidRDefault="004366DB" w:rsidP="004366DB">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45795161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4366DB"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167464358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4366DB" w:rsidRPr="00E8096A" w:rsidTr="004366DB">
        <w:trPr>
          <w:trHeight w:val="290"/>
        </w:trPr>
        <w:tc>
          <w:tcPr>
            <w:tcW w:w="187" w:type="pct"/>
            <w:vMerge/>
            <w:shd w:val="clear" w:color="auto" w:fill="auto"/>
            <w:vAlign w:val="center"/>
          </w:tcPr>
          <w:p w:rsidR="004366DB" w:rsidRPr="00E8096A" w:rsidRDefault="004366DB"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p>
        </w:tc>
        <w:tc>
          <w:tcPr>
            <w:tcW w:w="3799" w:type="pct"/>
            <w:shd w:val="clear" w:color="auto" w:fill="FFFFFF"/>
            <w:vAlign w:val="center"/>
          </w:tcPr>
          <w:p w:rsidR="004366DB" w:rsidRPr="00E8096A" w:rsidRDefault="004366DB" w:rsidP="004366DB">
            <w:pPr>
              <w:tabs>
                <w:tab w:val="left" w:pos="312"/>
                <w:tab w:val="left" w:pos="921"/>
                <w:tab w:val="left" w:pos="6513"/>
                <w:tab w:val="left" w:pos="8543"/>
                <w:tab w:val="left" w:pos="14730"/>
              </w:tabs>
              <w:spacing w:line="276" w:lineRule="auto"/>
              <w:rPr>
                <w:rFonts w:ascii="Arial Narrow" w:hAnsi="Arial Narrow" w:cs="Calibri"/>
                <w:b/>
                <w:sz w:val="22"/>
                <w:szCs w:val="22"/>
              </w:rPr>
            </w:pPr>
            <w:r w:rsidRPr="00E8096A">
              <w:rPr>
                <w:rFonts w:ascii="Arial Narrow" w:hAnsi="Arial Narrow" w:cs="Calibri"/>
                <w:sz w:val="22"/>
                <w:szCs w:val="22"/>
              </w:rPr>
              <w:t xml:space="preserve">Skrzynia biegów </w:t>
            </w:r>
            <w:r w:rsidRPr="00E8096A">
              <w:rPr>
                <w:rFonts w:ascii="Arial Narrow" w:hAnsi="Arial Narrow" w:cs="Calibri"/>
                <w:sz w:val="22"/>
                <w:szCs w:val="22"/>
                <w:shd w:val="clear" w:color="auto" w:fill="FFFFFF"/>
              </w:rPr>
              <w:t>zautomatyzowana 12 biegów do przodu, 2 biegi wsteczne i 2 biegi pełzające.</w:t>
            </w:r>
          </w:p>
        </w:tc>
        <w:tc>
          <w:tcPr>
            <w:tcW w:w="1014" w:type="pct"/>
            <w:shd w:val="clear" w:color="auto" w:fill="auto"/>
            <w:vAlign w:val="center"/>
          </w:tcPr>
          <w:p w:rsidR="004366DB" w:rsidRDefault="004366DB" w:rsidP="004366DB">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3026284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4366DB"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108726765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4366DB" w:rsidRPr="00E8096A" w:rsidTr="004366DB">
        <w:trPr>
          <w:trHeight w:val="290"/>
        </w:trPr>
        <w:tc>
          <w:tcPr>
            <w:tcW w:w="187" w:type="pct"/>
            <w:vMerge/>
            <w:shd w:val="clear" w:color="auto" w:fill="auto"/>
            <w:vAlign w:val="center"/>
          </w:tcPr>
          <w:p w:rsidR="004366DB" w:rsidRPr="00E8096A" w:rsidRDefault="004366DB"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p>
        </w:tc>
        <w:tc>
          <w:tcPr>
            <w:tcW w:w="3799" w:type="pct"/>
            <w:shd w:val="clear" w:color="auto" w:fill="FFFFFF"/>
          </w:tcPr>
          <w:p w:rsidR="004366DB" w:rsidRPr="00E8096A" w:rsidRDefault="004366DB" w:rsidP="004366DB">
            <w:pPr>
              <w:tabs>
                <w:tab w:val="left" w:pos="312"/>
                <w:tab w:val="left" w:pos="921"/>
                <w:tab w:val="left" w:pos="6513"/>
                <w:tab w:val="left" w:pos="8543"/>
                <w:tab w:val="left" w:pos="14730"/>
              </w:tabs>
              <w:spacing w:line="276" w:lineRule="auto"/>
              <w:rPr>
                <w:rFonts w:ascii="Arial Narrow" w:hAnsi="Arial Narrow" w:cs="Calibri"/>
                <w:sz w:val="22"/>
                <w:szCs w:val="22"/>
              </w:rPr>
            </w:pPr>
            <w:r w:rsidRPr="00E8096A">
              <w:rPr>
                <w:rFonts w:ascii="Arial Narrow" w:hAnsi="Arial Narrow" w:cs="Calibri"/>
                <w:sz w:val="22"/>
                <w:szCs w:val="22"/>
              </w:rPr>
              <w:t>Ponadto pojazd wyposażony w:</w:t>
            </w:r>
          </w:p>
          <w:p w:rsidR="004366DB" w:rsidRPr="00E8096A" w:rsidRDefault="004366DB" w:rsidP="004366DB">
            <w:pPr>
              <w:numPr>
                <w:ilvl w:val="0"/>
                <w:numId w:val="27"/>
              </w:numPr>
              <w:tabs>
                <w:tab w:val="left" w:pos="312"/>
                <w:tab w:val="left" w:pos="921"/>
                <w:tab w:val="left" w:pos="6513"/>
                <w:tab w:val="left" w:pos="8543"/>
                <w:tab w:val="left" w:pos="14730"/>
              </w:tabs>
              <w:spacing w:line="276" w:lineRule="auto"/>
              <w:rPr>
                <w:rFonts w:ascii="Arial Narrow" w:hAnsi="Arial Narrow" w:cs="Calibri"/>
                <w:sz w:val="22"/>
                <w:szCs w:val="22"/>
              </w:rPr>
            </w:pPr>
            <w:r w:rsidRPr="00E8096A">
              <w:rPr>
                <w:rFonts w:ascii="Arial Narrow" w:hAnsi="Arial Narrow" w:cs="Calibri"/>
                <w:sz w:val="22"/>
                <w:szCs w:val="22"/>
              </w:rPr>
              <w:t>hamulce bębnowe na wszystkich osiach,</w:t>
            </w:r>
          </w:p>
          <w:p w:rsidR="004366DB" w:rsidRDefault="004366DB" w:rsidP="004366DB">
            <w:pPr>
              <w:numPr>
                <w:ilvl w:val="0"/>
                <w:numId w:val="27"/>
              </w:numPr>
              <w:tabs>
                <w:tab w:val="left" w:pos="312"/>
                <w:tab w:val="left" w:pos="921"/>
                <w:tab w:val="left" w:pos="6513"/>
                <w:tab w:val="left" w:pos="8543"/>
                <w:tab w:val="left" w:pos="14730"/>
              </w:tabs>
              <w:spacing w:line="276" w:lineRule="auto"/>
              <w:rPr>
                <w:rFonts w:ascii="Arial Narrow" w:hAnsi="Arial Narrow" w:cs="Calibri"/>
                <w:sz w:val="22"/>
                <w:szCs w:val="22"/>
              </w:rPr>
            </w:pPr>
            <w:r w:rsidRPr="00E8096A">
              <w:rPr>
                <w:rFonts w:ascii="Arial Narrow" w:hAnsi="Arial Narrow" w:cs="Calibri"/>
                <w:sz w:val="22"/>
                <w:szCs w:val="22"/>
              </w:rPr>
              <w:t>system ABS, APS,</w:t>
            </w:r>
          </w:p>
          <w:p w:rsidR="004366DB" w:rsidRPr="004366DB" w:rsidRDefault="004366DB" w:rsidP="004366DB">
            <w:pPr>
              <w:numPr>
                <w:ilvl w:val="0"/>
                <w:numId w:val="27"/>
              </w:numPr>
              <w:tabs>
                <w:tab w:val="left" w:pos="312"/>
                <w:tab w:val="left" w:pos="921"/>
                <w:tab w:val="left" w:pos="6513"/>
                <w:tab w:val="left" w:pos="8543"/>
                <w:tab w:val="left" w:pos="14730"/>
              </w:tabs>
              <w:spacing w:line="276" w:lineRule="auto"/>
              <w:rPr>
                <w:rFonts w:ascii="Arial Narrow" w:hAnsi="Arial Narrow" w:cs="Calibri"/>
                <w:sz w:val="22"/>
                <w:szCs w:val="22"/>
              </w:rPr>
            </w:pPr>
            <w:r w:rsidRPr="004366DB">
              <w:rPr>
                <w:rFonts w:ascii="Arial Narrow" w:hAnsi="Arial Narrow" w:cs="Calibri"/>
                <w:sz w:val="22"/>
                <w:szCs w:val="22"/>
              </w:rPr>
              <w:t>zawieszenie w formie w resorów parabolicznych z przodu i trapezowych z tyłu.</w:t>
            </w:r>
          </w:p>
        </w:tc>
        <w:tc>
          <w:tcPr>
            <w:tcW w:w="1014" w:type="pct"/>
            <w:shd w:val="clear" w:color="auto" w:fill="auto"/>
            <w:vAlign w:val="center"/>
          </w:tcPr>
          <w:p w:rsidR="004366DB" w:rsidRDefault="004366DB" w:rsidP="004366DB">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33908661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4366DB" w:rsidRPr="00E8096A" w:rsidRDefault="004366DB" w:rsidP="004366DB">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124145444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2.7.</w:t>
            </w:r>
          </w:p>
        </w:tc>
        <w:tc>
          <w:tcPr>
            <w:tcW w:w="3799" w:type="pct"/>
            <w:shd w:val="clear" w:color="auto" w:fill="auto"/>
            <w:vAlign w:val="center"/>
          </w:tcPr>
          <w:p w:rsidR="00090703" w:rsidRPr="00E8096A" w:rsidRDefault="00090703" w:rsidP="00AB6551">
            <w:pPr>
              <w:tabs>
                <w:tab w:val="left" w:pos="312"/>
                <w:tab w:val="left" w:pos="921"/>
                <w:tab w:val="left" w:pos="6513"/>
                <w:tab w:val="left" w:pos="8543"/>
                <w:tab w:val="left" w:pos="14730"/>
              </w:tabs>
              <w:spacing w:line="276" w:lineRule="auto"/>
              <w:jc w:val="both"/>
              <w:rPr>
                <w:rFonts w:ascii="Arial Narrow" w:hAnsi="Arial Narrow" w:cs="Calibri"/>
                <w:sz w:val="22"/>
                <w:szCs w:val="22"/>
              </w:rPr>
            </w:pPr>
            <w:r w:rsidRPr="00E8096A">
              <w:rPr>
                <w:rFonts w:ascii="Arial Narrow" w:hAnsi="Arial Narrow" w:cs="Calibri"/>
                <w:b/>
                <w:sz w:val="22"/>
                <w:szCs w:val="22"/>
              </w:rPr>
              <w:t>Kabina czterodrzwiowa</w:t>
            </w:r>
            <w:r w:rsidRPr="00E8096A">
              <w:rPr>
                <w:rFonts w:ascii="Arial Narrow" w:hAnsi="Arial Narrow" w:cs="Calibri"/>
                <w:sz w:val="22"/>
                <w:szCs w:val="22"/>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RPr="00E8096A">
              <w:rPr>
                <w:rFonts w:ascii="Arial Narrow" w:hAnsi="Arial Narrow" w:cs="Calibri"/>
                <w:sz w:val="22"/>
                <w:szCs w:val="22"/>
                <w:shd w:val="clear" w:color="auto" w:fill="FFFFFF"/>
              </w:rPr>
              <w:t>antypoślizgową wraz z fabrycznym jej odwodnieniem</w:t>
            </w:r>
            <w:r w:rsidRPr="00E8096A">
              <w:rPr>
                <w:rFonts w:ascii="Arial Narrow" w:hAnsi="Arial Narrow" w:cs="Calibri"/>
                <w:sz w:val="22"/>
                <w:szCs w:val="22"/>
              </w:rPr>
              <w:t xml:space="preserve">. Wyklucza się możliwość zastosowania kabiny załogowej osiągniętej poprzez skręcenie/sklejenie kabiny dziennej z modułem kabiny brygadowej. </w:t>
            </w:r>
            <w:r w:rsidRPr="00E8096A">
              <w:rPr>
                <w:rFonts w:ascii="Arial Narrow" w:hAnsi="Arial Narrow" w:cs="Calibri"/>
                <w:sz w:val="22"/>
                <w:szCs w:val="22"/>
                <w:shd w:val="clear" w:color="auto" w:fill="FFFFFF"/>
              </w:rPr>
              <w:t>Kabina z automatyczną regulacją poziomowania poduszek w zależności od obciążenia.</w:t>
            </w:r>
          </w:p>
          <w:p w:rsidR="00090703" w:rsidRPr="00E8096A" w:rsidRDefault="00090703" w:rsidP="00AB6551">
            <w:pPr>
              <w:tabs>
                <w:tab w:val="left" w:pos="312"/>
                <w:tab w:val="left" w:pos="921"/>
                <w:tab w:val="left" w:pos="6513"/>
                <w:tab w:val="left" w:pos="8543"/>
                <w:tab w:val="left" w:pos="14730"/>
              </w:tabs>
              <w:spacing w:line="276" w:lineRule="auto"/>
              <w:jc w:val="both"/>
              <w:rPr>
                <w:rFonts w:ascii="Arial Narrow" w:hAnsi="Arial Narrow" w:cs="Calibri"/>
                <w:sz w:val="22"/>
                <w:szCs w:val="22"/>
                <w:u w:val="single"/>
              </w:rPr>
            </w:pPr>
            <w:r w:rsidRPr="00E8096A">
              <w:rPr>
                <w:rFonts w:ascii="Arial Narrow" w:hAnsi="Arial Narrow" w:cs="Calibri"/>
                <w:sz w:val="22"/>
                <w:szCs w:val="22"/>
                <w:u w:val="single"/>
              </w:rPr>
              <w:t>Kabina wyposażona minimum w:</w:t>
            </w:r>
          </w:p>
          <w:p w:rsidR="00090703" w:rsidRPr="00E8096A" w:rsidRDefault="00090703" w:rsidP="00BF6D15">
            <w:pPr>
              <w:numPr>
                <w:ilvl w:val="0"/>
                <w:numId w:val="13"/>
              </w:numPr>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indywidualne oświetlenie dla pozycji dowódcy,</w:t>
            </w:r>
          </w:p>
          <w:p w:rsidR="00090703" w:rsidRPr="00E8096A" w:rsidRDefault="00090703" w:rsidP="00BF6D15">
            <w:pPr>
              <w:numPr>
                <w:ilvl w:val="0"/>
                <w:numId w:val="13"/>
              </w:numPr>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poprzeczny uchwyt do trzymania dla załogi w tylnej części kabiny,</w:t>
            </w:r>
          </w:p>
          <w:p w:rsidR="00090703" w:rsidRPr="00E8096A" w:rsidRDefault="00090703" w:rsidP="00BF6D15">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elektrycznie sterowane szyby w drzwiach przednich i tylnych z możliwością sterowania elektrycznym podnoszeniem i zamykaniem z pozycji kierowcy,</w:t>
            </w:r>
          </w:p>
          <w:p w:rsidR="00090703" w:rsidRPr="00E8096A" w:rsidRDefault="00090703" w:rsidP="00BF6D15">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 xml:space="preserve">lusterko </w:t>
            </w:r>
            <w:proofErr w:type="spellStart"/>
            <w:r w:rsidRPr="00E8096A">
              <w:rPr>
                <w:rFonts w:ascii="Arial Narrow" w:hAnsi="Arial Narrow" w:cs="Calibri"/>
                <w:sz w:val="22"/>
                <w:szCs w:val="22"/>
              </w:rPr>
              <w:t>rampowe</w:t>
            </w:r>
            <w:proofErr w:type="spellEnd"/>
            <w:r w:rsidRPr="00E8096A">
              <w:rPr>
                <w:rFonts w:ascii="Arial Narrow" w:hAnsi="Arial Narrow" w:cs="Calibri"/>
                <w:sz w:val="22"/>
                <w:szCs w:val="22"/>
              </w:rPr>
              <w:t xml:space="preserve"> – krawężnikowe z prawej strony,</w:t>
            </w:r>
          </w:p>
          <w:p w:rsidR="00090703" w:rsidRPr="00E8096A" w:rsidRDefault="00090703" w:rsidP="00BF6D15">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 xml:space="preserve">lusterko </w:t>
            </w:r>
            <w:proofErr w:type="spellStart"/>
            <w:r w:rsidRPr="00E8096A">
              <w:rPr>
                <w:rFonts w:ascii="Arial Narrow" w:hAnsi="Arial Narrow" w:cs="Calibri"/>
                <w:sz w:val="22"/>
                <w:szCs w:val="22"/>
              </w:rPr>
              <w:t>rampowe</w:t>
            </w:r>
            <w:proofErr w:type="spellEnd"/>
            <w:r w:rsidRPr="00E8096A">
              <w:rPr>
                <w:rFonts w:ascii="Arial Narrow" w:hAnsi="Arial Narrow" w:cs="Calibri"/>
                <w:sz w:val="22"/>
                <w:szCs w:val="22"/>
              </w:rPr>
              <w:t xml:space="preserve"> – dojazdowe, przednie,</w:t>
            </w:r>
          </w:p>
          <w:p w:rsidR="00090703" w:rsidRPr="00E8096A" w:rsidRDefault="00090703" w:rsidP="00BF6D15">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lusterka boczne elektrycznie sterowane i podgrzewane (sferyczne i główne),</w:t>
            </w:r>
          </w:p>
          <w:p w:rsidR="00090703" w:rsidRPr="00E8096A" w:rsidRDefault="00090703" w:rsidP="00BF6D15">
            <w:pPr>
              <w:numPr>
                <w:ilvl w:val="0"/>
                <w:numId w:val="13"/>
              </w:numPr>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informację o włączonym/wyłączonym ogrzewaniu przedziału autopompy,</w:t>
            </w:r>
          </w:p>
          <w:p w:rsidR="00090703" w:rsidRPr="00E8096A" w:rsidRDefault="00090703" w:rsidP="00BF6D15">
            <w:pPr>
              <w:numPr>
                <w:ilvl w:val="0"/>
                <w:numId w:val="13"/>
              </w:numPr>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lastRenderedPageBreak/>
              <w:t>radio z wyświetlaczem min 5”,</w:t>
            </w:r>
          </w:p>
          <w:p w:rsidR="00090703" w:rsidRDefault="00090703" w:rsidP="00BF6D15">
            <w:pPr>
              <w:numPr>
                <w:ilvl w:val="0"/>
                <w:numId w:val="13"/>
              </w:numPr>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mocowanie 4 szt. aparatów ochrony dróg oddechowych (ODO),</w:t>
            </w:r>
          </w:p>
          <w:p w:rsidR="00090703" w:rsidRPr="00E8096A" w:rsidRDefault="00090703" w:rsidP="00BF6D15">
            <w:pPr>
              <w:numPr>
                <w:ilvl w:val="0"/>
                <w:numId w:val="13"/>
              </w:numPr>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Pr>
                <w:rFonts w:ascii="Arial Narrow" w:hAnsi="Arial Narrow" w:cs="Calibri"/>
                <w:sz w:val="22"/>
                <w:szCs w:val="22"/>
              </w:rPr>
              <w:t>nad aparatami zamontowana dodatkowa rynienka na drobny sprzęt,</w:t>
            </w:r>
          </w:p>
          <w:p w:rsidR="00090703" w:rsidRPr="00E8096A" w:rsidRDefault="00090703" w:rsidP="00BF6D15">
            <w:pPr>
              <w:numPr>
                <w:ilvl w:val="0"/>
                <w:numId w:val="13"/>
              </w:numPr>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mocowanie 2 sztuk aparatów ODO (dla dowódcy i kierowcy) zamocowane w zabudowie na wysuwanej</w:t>
            </w:r>
            <w:r w:rsidRPr="00E8096A">
              <w:rPr>
                <w:rFonts w:ascii="Arial Narrow" w:hAnsi="Arial Narrow" w:cs="Calibri"/>
                <w:color w:val="FF0000"/>
                <w:sz w:val="22"/>
                <w:szCs w:val="22"/>
              </w:rPr>
              <w:t xml:space="preserve"> </w:t>
            </w:r>
            <w:r w:rsidRPr="00E8096A">
              <w:rPr>
                <w:rFonts w:ascii="Arial Narrow" w:hAnsi="Arial Narrow" w:cs="Calibri"/>
                <w:sz w:val="22"/>
                <w:szCs w:val="22"/>
              </w:rPr>
              <w:t>szufladzie,</w:t>
            </w:r>
          </w:p>
          <w:p w:rsidR="00090703" w:rsidRPr="00E8096A" w:rsidRDefault="00090703" w:rsidP="00BF6D15">
            <w:pPr>
              <w:numPr>
                <w:ilvl w:val="0"/>
                <w:numId w:val="13"/>
              </w:numPr>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siedzenia pokryte materiałem łatwym w utrzymaniu czystości,</w:t>
            </w:r>
          </w:p>
          <w:p w:rsidR="00090703" w:rsidRPr="00E8096A" w:rsidRDefault="00090703" w:rsidP="00BF6D15">
            <w:pPr>
              <w:numPr>
                <w:ilvl w:val="0"/>
                <w:numId w:val="13"/>
              </w:numPr>
              <w:shd w:val="clear" w:color="auto" w:fill="FFFFFF"/>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 xml:space="preserve">wszystkie fotele wyposażone w pasy bezpieczeństwa </w:t>
            </w:r>
            <w:r w:rsidRPr="00E8096A">
              <w:rPr>
                <w:rFonts w:ascii="Arial Narrow" w:hAnsi="Arial Narrow" w:cs="Calibri"/>
                <w:sz w:val="22"/>
                <w:szCs w:val="22"/>
                <w:shd w:val="clear" w:color="auto" w:fill="FFFFFF"/>
              </w:rPr>
              <w:t xml:space="preserve">bezwładnościowe trzypunktowe wraz z zagłówkami, </w:t>
            </w:r>
          </w:p>
          <w:p w:rsidR="00090703" w:rsidRPr="00E8096A" w:rsidRDefault="00090703" w:rsidP="00BF6D15">
            <w:pPr>
              <w:numPr>
                <w:ilvl w:val="0"/>
                <w:numId w:val="13"/>
              </w:numPr>
              <w:shd w:val="clear" w:color="auto" w:fill="FFFFFF"/>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fabryczna klimatyzacja automatyczna z zintegrowanym ogrzewaniem niezależnym kabiny,</w:t>
            </w:r>
          </w:p>
          <w:p w:rsidR="00090703" w:rsidRPr="00E8096A" w:rsidRDefault="00090703" w:rsidP="00BF6D15">
            <w:pPr>
              <w:numPr>
                <w:ilvl w:val="0"/>
                <w:numId w:val="13"/>
              </w:numPr>
              <w:shd w:val="clear" w:color="auto" w:fill="FFFFFF"/>
              <w:tabs>
                <w:tab w:val="left" w:pos="590"/>
                <w:tab w:val="left" w:pos="6513"/>
                <w:tab w:val="left" w:pos="8543"/>
                <w:tab w:val="left" w:pos="14730"/>
              </w:tabs>
              <w:autoSpaceDE w:val="0"/>
              <w:autoSpaceDN w:val="0"/>
              <w:spacing w:line="276" w:lineRule="auto"/>
              <w:ind w:left="590" w:hanging="307"/>
              <w:rPr>
                <w:rFonts w:ascii="Arial Narrow" w:hAnsi="Arial Narrow" w:cs="Calibri"/>
                <w:sz w:val="22"/>
                <w:szCs w:val="22"/>
              </w:rPr>
            </w:pPr>
            <w:r w:rsidRPr="00E8096A">
              <w:rPr>
                <w:rFonts w:ascii="Arial Narrow" w:hAnsi="Arial Narrow" w:cs="Calibri"/>
                <w:sz w:val="22"/>
                <w:szCs w:val="22"/>
              </w:rPr>
              <w:t>fabryczny wyświetlacz podwozia na desce rozdzielczej o przekątnej min 4”,</w:t>
            </w:r>
          </w:p>
          <w:p w:rsidR="00090703" w:rsidRPr="00E8096A" w:rsidRDefault="00090703" w:rsidP="00BF6D15">
            <w:pPr>
              <w:numPr>
                <w:ilvl w:val="0"/>
                <w:numId w:val="13"/>
              </w:numPr>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tempomat,</w:t>
            </w:r>
          </w:p>
          <w:p w:rsidR="00090703" w:rsidRPr="00E8096A" w:rsidRDefault="00090703" w:rsidP="00BF6D15">
            <w:pPr>
              <w:numPr>
                <w:ilvl w:val="0"/>
                <w:numId w:val="13"/>
              </w:numPr>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kamerę cofania,</w:t>
            </w:r>
          </w:p>
          <w:p w:rsidR="00090703" w:rsidRPr="00E8096A" w:rsidRDefault="00090703" w:rsidP="00BF6D15">
            <w:pPr>
              <w:numPr>
                <w:ilvl w:val="0"/>
                <w:numId w:val="13"/>
              </w:numPr>
              <w:shd w:val="clear" w:color="auto" w:fill="FFFFFF"/>
              <w:tabs>
                <w:tab w:val="left" w:pos="590"/>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kabina zgodna z normą ECE R29,</w:t>
            </w:r>
          </w:p>
          <w:p w:rsidR="00090703" w:rsidRPr="00E8096A" w:rsidRDefault="00090703" w:rsidP="00BF6D15">
            <w:pPr>
              <w:numPr>
                <w:ilvl w:val="0"/>
                <w:numId w:val="13"/>
              </w:numPr>
              <w:shd w:val="clear" w:color="auto" w:fill="FFFFFF"/>
              <w:tabs>
                <w:tab w:val="left" w:pos="590"/>
                <w:tab w:val="left" w:pos="874"/>
                <w:tab w:val="left" w:pos="6513"/>
                <w:tab w:val="left" w:pos="8543"/>
                <w:tab w:val="left" w:pos="14730"/>
              </w:tabs>
              <w:autoSpaceDE w:val="0"/>
              <w:autoSpaceDN w:val="0"/>
              <w:spacing w:line="276" w:lineRule="auto"/>
              <w:ind w:left="590" w:hanging="307"/>
              <w:jc w:val="both"/>
              <w:rPr>
                <w:rFonts w:ascii="Arial Narrow" w:hAnsi="Arial Narrow" w:cs="Calibri"/>
                <w:sz w:val="22"/>
                <w:szCs w:val="22"/>
              </w:rPr>
            </w:pPr>
            <w:r w:rsidRPr="00E8096A">
              <w:rPr>
                <w:rFonts w:ascii="Arial Narrow" w:eastAsia="Calibri" w:hAnsi="Arial Narrow" w:cs="Calibri"/>
                <w:sz w:val="22"/>
                <w:szCs w:val="22"/>
                <w:lang w:eastAsia="en-US"/>
              </w:rPr>
              <w:t>przygotowana instalacja pod radiotelefon przewoźny zamontowany przez Wykonawcę,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w:t>
            </w:r>
          </w:p>
          <w:p w:rsidR="00090703" w:rsidRPr="00E8096A" w:rsidRDefault="00090703" w:rsidP="00BF6D15">
            <w:pPr>
              <w:numPr>
                <w:ilvl w:val="0"/>
                <w:numId w:val="13"/>
              </w:numPr>
              <w:tabs>
                <w:tab w:val="left" w:pos="590"/>
                <w:tab w:val="left" w:pos="6513"/>
                <w:tab w:val="left" w:pos="8543"/>
                <w:tab w:val="left" w:pos="14730"/>
              </w:tabs>
              <w:spacing w:line="276" w:lineRule="auto"/>
              <w:ind w:left="590" w:hanging="307"/>
              <w:jc w:val="both"/>
              <w:rPr>
                <w:rFonts w:ascii="Arial Narrow" w:hAnsi="Arial Narrow" w:cs="Calibri"/>
                <w:sz w:val="22"/>
                <w:szCs w:val="22"/>
              </w:rPr>
            </w:pPr>
            <w:r w:rsidRPr="00E8096A">
              <w:rPr>
                <w:rFonts w:ascii="Arial Narrow" w:hAnsi="Arial Narrow" w:cs="Calibri"/>
                <w:sz w:val="22"/>
                <w:szCs w:val="22"/>
              </w:rPr>
              <w:t xml:space="preserve">sterowanie autopompą, zraszaczami podwozia, oświetleniem oraz falą świetlną poprzez panel z wyświetlaczem </w:t>
            </w:r>
            <w:r w:rsidRPr="00E8096A">
              <w:rPr>
                <w:rFonts w:ascii="Arial Narrow" w:hAnsi="Arial Narrow" w:cs="Calibri"/>
                <w:color w:val="000000"/>
                <w:sz w:val="22"/>
                <w:szCs w:val="22"/>
                <w:shd w:val="clear" w:color="auto" w:fill="FFFFFF"/>
              </w:rPr>
              <w:t>LCD 4” z poziomu kierowcy, wraz z informacją na nim o otwartych/zamkniętych roletach, podestach i wysuniętym maszcie oświetleniowym, podpiętym systemem ładowania,</w:t>
            </w:r>
            <w:r w:rsidRPr="00E8096A">
              <w:rPr>
                <w:rFonts w:ascii="Arial Narrow" w:hAnsi="Arial Narrow" w:cs="Calibri"/>
                <w:color w:val="FF0000"/>
                <w:sz w:val="22"/>
                <w:szCs w:val="22"/>
              </w:rPr>
              <w:t xml:space="preserve"> </w:t>
            </w:r>
          </w:p>
          <w:p w:rsidR="00090703" w:rsidRPr="00E8096A" w:rsidRDefault="00090703" w:rsidP="00BF6D15">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color w:val="000000"/>
                <w:sz w:val="22"/>
                <w:szCs w:val="22"/>
              </w:rPr>
            </w:pPr>
            <w:r w:rsidRPr="00E8096A">
              <w:rPr>
                <w:rFonts w:ascii="Arial Narrow" w:hAnsi="Arial Narrow" w:cs="Calibri"/>
                <w:color w:val="000000"/>
                <w:sz w:val="22"/>
                <w:szCs w:val="22"/>
              </w:rPr>
              <w:t>wewnątrz kabiny nocne podświetlenie,</w:t>
            </w:r>
          </w:p>
          <w:p w:rsidR="00090703" w:rsidRPr="00E8096A" w:rsidRDefault="00090703" w:rsidP="00BF6D15">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color w:val="000000"/>
                <w:sz w:val="22"/>
                <w:szCs w:val="22"/>
              </w:rPr>
            </w:pPr>
            <w:r w:rsidRPr="00E8096A">
              <w:rPr>
                <w:rFonts w:ascii="Arial Narrow" w:hAnsi="Arial Narrow" w:cs="Calibri"/>
                <w:color w:val="000000"/>
                <w:sz w:val="22"/>
                <w:szCs w:val="22"/>
              </w:rPr>
              <w:t>wskaźnik czasu pracy autopompy z włączoną przystawką,</w:t>
            </w:r>
          </w:p>
          <w:p w:rsidR="00090703" w:rsidRDefault="00090703" w:rsidP="00AB6551">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color w:val="000000"/>
                <w:sz w:val="22"/>
                <w:szCs w:val="22"/>
              </w:rPr>
            </w:pPr>
            <w:r w:rsidRPr="00E8096A">
              <w:rPr>
                <w:rFonts w:ascii="Arial Narrow" w:hAnsi="Arial Narrow" w:cs="Calibri"/>
                <w:color w:val="000000"/>
                <w:sz w:val="22"/>
                <w:szCs w:val="22"/>
              </w:rPr>
              <w:t xml:space="preserve">zderzak przedni stalowy o wytrzymałości min. 80 </w:t>
            </w:r>
            <w:proofErr w:type="spellStart"/>
            <w:r w:rsidRPr="00E8096A">
              <w:rPr>
                <w:rFonts w:ascii="Arial Narrow" w:hAnsi="Arial Narrow" w:cs="Calibri"/>
                <w:color w:val="000000"/>
                <w:sz w:val="22"/>
                <w:szCs w:val="22"/>
              </w:rPr>
              <w:t>kN</w:t>
            </w:r>
            <w:proofErr w:type="spellEnd"/>
            <w:r w:rsidRPr="00E8096A">
              <w:rPr>
                <w:rFonts w:ascii="Arial Narrow" w:hAnsi="Arial Narrow" w:cs="Calibri"/>
                <w:color w:val="000000"/>
                <w:sz w:val="22"/>
                <w:szCs w:val="22"/>
              </w:rPr>
              <w:t xml:space="preserve"> na narożach i 160 </w:t>
            </w:r>
            <w:proofErr w:type="spellStart"/>
            <w:r w:rsidRPr="00E8096A">
              <w:rPr>
                <w:rFonts w:ascii="Arial Narrow" w:hAnsi="Arial Narrow" w:cs="Calibri"/>
                <w:color w:val="000000"/>
                <w:sz w:val="22"/>
                <w:szCs w:val="22"/>
              </w:rPr>
              <w:t>kN</w:t>
            </w:r>
            <w:proofErr w:type="spellEnd"/>
            <w:r w:rsidRPr="00E8096A">
              <w:rPr>
                <w:rFonts w:ascii="Arial Narrow" w:hAnsi="Arial Narrow" w:cs="Calibri"/>
                <w:color w:val="000000"/>
                <w:sz w:val="22"/>
                <w:szCs w:val="22"/>
              </w:rPr>
              <w:t xml:space="preserve"> na wysokości podłużnic</w:t>
            </w:r>
            <w:r>
              <w:rPr>
                <w:rFonts w:ascii="Arial Narrow" w:hAnsi="Arial Narrow" w:cs="Calibri"/>
                <w:color w:val="000000"/>
                <w:sz w:val="22"/>
                <w:szCs w:val="22"/>
              </w:rPr>
              <w:t>,</w:t>
            </w:r>
          </w:p>
          <w:p w:rsidR="00090703" w:rsidRPr="007F31F8" w:rsidRDefault="00090703" w:rsidP="007F31F8">
            <w:pPr>
              <w:numPr>
                <w:ilvl w:val="0"/>
                <w:numId w:val="13"/>
              </w:numPr>
              <w:shd w:val="clear" w:color="auto" w:fill="FFFFFF"/>
              <w:tabs>
                <w:tab w:val="left" w:pos="590"/>
                <w:tab w:val="left" w:pos="6513"/>
                <w:tab w:val="left" w:pos="8543"/>
                <w:tab w:val="left" w:pos="14730"/>
              </w:tabs>
              <w:spacing w:line="276" w:lineRule="auto"/>
              <w:jc w:val="both"/>
              <w:rPr>
                <w:rFonts w:ascii="Arial Narrow" w:hAnsi="Arial Narrow" w:cs="Calibri"/>
                <w:color w:val="000000"/>
                <w:sz w:val="22"/>
                <w:szCs w:val="22"/>
              </w:rPr>
            </w:pPr>
            <w:r>
              <w:rPr>
                <w:rFonts w:ascii="Arial Narrow" w:hAnsi="Arial Narrow" w:cs="Calibri"/>
                <w:color w:val="000000"/>
                <w:sz w:val="22"/>
                <w:szCs w:val="22"/>
              </w:rPr>
              <w:t xml:space="preserve">zamontowana przetwornica w kabinie załogi </w:t>
            </w:r>
            <w:r w:rsidRPr="007F31F8">
              <w:rPr>
                <w:rFonts w:ascii="Arial Narrow" w:hAnsi="Arial Narrow" w:cs="Calibri"/>
                <w:color w:val="000000"/>
                <w:sz w:val="22"/>
                <w:szCs w:val="22"/>
              </w:rPr>
              <w:t xml:space="preserve"> 24V/230V/2000W z pełnym</w:t>
            </w:r>
            <w:r>
              <w:rPr>
                <w:rFonts w:ascii="Arial Narrow" w:hAnsi="Arial Narrow" w:cs="Calibri"/>
                <w:color w:val="000000"/>
                <w:sz w:val="22"/>
                <w:szCs w:val="22"/>
              </w:rPr>
              <w:t xml:space="preserve"> sinusem,</w:t>
            </w:r>
          </w:p>
          <w:p w:rsidR="00090703" w:rsidRDefault="00090703" w:rsidP="007F31F8">
            <w:pPr>
              <w:numPr>
                <w:ilvl w:val="0"/>
                <w:numId w:val="13"/>
              </w:numPr>
              <w:shd w:val="clear" w:color="auto" w:fill="FFFFFF"/>
              <w:tabs>
                <w:tab w:val="left" w:pos="590"/>
                <w:tab w:val="left" w:pos="6513"/>
                <w:tab w:val="left" w:pos="8543"/>
                <w:tab w:val="left" w:pos="14730"/>
              </w:tabs>
              <w:spacing w:line="276" w:lineRule="auto"/>
              <w:jc w:val="both"/>
              <w:rPr>
                <w:rFonts w:ascii="Arial Narrow" w:hAnsi="Arial Narrow" w:cs="Calibri"/>
                <w:color w:val="000000"/>
                <w:sz w:val="22"/>
                <w:szCs w:val="22"/>
              </w:rPr>
            </w:pPr>
            <w:r>
              <w:rPr>
                <w:rFonts w:ascii="Arial Narrow" w:hAnsi="Arial Narrow" w:cs="Calibri"/>
                <w:color w:val="000000"/>
                <w:sz w:val="22"/>
                <w:szCs w:val="22"/>
              </w:rPr>
              <w:t>mocowanie na dodatkowe butle z powietrzem pod siedzeniem załogi,</w:t>
            </w:r>
          </w:p>
          <w:p w:rsidR="00090703" w:rsidRDefault="00090703" w:rsidP="007F31F8">
            <w:pPr>
              <w:numPr>
                <w:ilvl w:val="0"/>
                <w:numId w:val="13"/>
              </w:numPr>
              <w:shd w:val="clear" w:color="auto" w:fill="FFFFFF"/>
              <w:tabs>
                <w:tab w:val="left" w:pos="590"/>
                <w:tab w:val="left" w:pos="6513"/>
                <w:tab w:val="left" w:pos="8543"/>
                <w:tab w:val="left" w:pos="14730"/>
              </w:tabs>
              <w:spacing w:line="276" w:lineRule="auto"/>
              <w:jc w:val="both"/>
              <w:rPr>
                <w:rFonts w:ascii="Arial Narrow" w:hAnsi="Arial Narrow" w:cs="Calibri"/>
                <w:color w:val="000000"/>
                <w:sz w:val="22"/>
                <w:szCs w:val="22"/>
              </w:rPr>
            </w:pPr>
            <w:proofErr w:type="spellStart"/>
            <w:r>
              <w:rPr>
                <w:rFonts w:ascii="Arial Narrow" w:hAnsi="Arial Narrow" w:cs="Calibri"/>
                <w:color w:val="000000"/>
                <w:sz w:val="22"/>
                <w:szCs w:val="22"/>
              </w:rPr>
              <w:t>wideorejestrator</w:t>
            </w:r>
            <w:proofErr w:type="spellEnd"/>
            <w:r>
              <w:rPr>
                <w:rFonts w:ascii="Arial Narrow" w:hAnsi="Arial Narrow" w:cs="Calibri"/>
                <w:color w:val="000000"/>
                <w:sz w:val="22"/>
                <w:szCs w:val="22"/>
              </w:rPr>
              <w:t>,</w:t>
            </w:r>
          </w:p>
          <w:p w:rsidR="00090703" w:rsidRDefault="00090703" w:rsidP="007F31F8">
            <w:pPr>
              <w:numPr>
                <w:ilvl w:val="0"/>
                <w:numId w:val="13"/>
              </w:numPr>
              <w:shd w:val="clear" w:color="auto" w:fill="FFFFFF"/>
              <w:tabs>
                <w:tab w:val="left" w:pos="590"/>
                <w:tab w:val="left" w:pos="6513"/>
                <w:tab w:val="left" w:pos="8543"/>
                <w:tab w:val="left" w:pos="14730"/>
              </w:tabs>
              <w:spacing w:line="276" w:lineRule="auto"/>
              <w:jc w:val="both"/>
              <w:rPr>
                <w:rFonts w:ascii="Arial Narrow" w:hAnsi="Arial Narrow" w:cs="Calibri"/>
                <w:color w:val="000000"/>
                <w:sz w:val="22"/>
                <w:szCs w:val="22"/>
              </w:rPr>
            </w:pPr>
            <w:r>
              <w:rPr>
                <w:rFonts w:ascii="Arial Narrow" w:hAnsi="Arial Narrow" w:cs="Calibri"/>
                <w:color w:val="000000"/>
                <w:sz w:val="22"/>
                <w:szCs w:val="22"/>
              </w:rPr>
              <w:t xml:space="preserve">rozbudowana szafka </w:t>
            </w:r>
            <w:proofErr w:type="spellStart"/>
            <w:r>
              <w:rPr>
                <w:rFonts w:ascii="Arial Narrow" w:hAnsi="Arial Narrow" w:cs="Calibri"/>
                <w:color w:val="000000"/>
                <w:sz w:val="22"/>
                <w:szCs w:val="22"/>
              </w:rPr>
              <w:t>premium</w:t>
            </w:r>
            <w:proofErr w:type="spellEnd"/>
            <w:r>
              <w:rPr>
                <w:rFonts w:ascii="Arial Narrow" w:hAnsi="Arial Narrow" w:cs="Calibri"/>
                <w:color w:val="000000"/>
                <w:sz w:val="22"/>
                <w:szCs w:val="22"/>
              </w:rPr>
              <w:t xml:space="preserve"> z przeznaczonym miejscem na hełmy oraz podręczny sprzęt załogi, wnęki wyposażone w oświetlenie LED, dodatkowo zamontowane cztery gniazda USB, jedna duża wnęka na torbę medyczną PSP R-1,</w:t>
            </w:r>
          </w:p>
          <w:p w:rsidR="00090703" w:rsidRDefault="00090703" w:rsidP="007F31F8">
            <w:pPr>
              <w:numPr>
                <w:ilvl w:val="0"/>
                <w:numId w:val="13"/>
              </w:numPr>
              <w:shd w:val="clear" w:color="auto" w:fill="FFFFFF"/>
              <w:tabs>
                <w:tab w:val="left" w:pos="590"/>
                <w:tab w:val="left" w:pos="6513"/>
                <w:tab w:val="left" w:pos="8543"/>
                <w:tab w:val="left" w:pos="14730"/>
              </w:tabs>
              <w:spacing w:line="276" w:lineRule="auto"/>
              <w:jc w:val="both"/>
              <w:rPr>
                <w:rFonts w:ascii="Arial Narrow" w:hAnsi="Arial Narrow" w:cs="Calibri"/>
                <w:color w:val="000000"/>
                <w:sz w:val="22"/>
                <w:szCs w:val="22"/>
              </w:rPr>
            </w:pPr>
            <w:r>
              <w:rPr>
                <w:rFonts w:ascii="Arial Narrow" w:hAnsi="Arial Narrow" w:cs="Calibri"/>
                <w:color w:val="000000"/>
                <w:sz w:val="22"/>
                <w:szCs w:val="22"/>
              </w:rPr>
              <w:t xml:space="preserve">na szafce </w:t>
            </w:r>
            <w:proofErr w:type="spellStart"/>
            <w:r>
              <w:rPr>
                <w:rFonts w:ascii="Arial Narrow" w:hAnsi="Arial Narrow" w:cs="Calibri"/>
                <w:color w:val="000000"/>
                <w:sz w:val="22"/>
                <w:szCs w:val="22"/>
              </w:rPr>
              <w:t>premium</w:t>
            </w:r>
            <w:proofErr w:type="spellEnd"/>
            <w:r>
              <w:rPr>
                <w:rFonts w:ascii="Arial Narrow" w:hAnsi="Arial Narrow" w:cs="Calibri"/>
                <w:color w:val="000000"/>
                <w:sz w:val="22"/>
                <w:szCs w:val="22"/>
              </w:rPr>
              <w:t xml:space="preserve"> wyprowadzona i przygotowana instalacja elektryczna pod montaż ładowarek samochodowych do radiotelefonów nasobnych, latarek kątowych oraz kamery termowizyjnej z odpowiednim uchwytem do niej i detektora wielogazowego,</w:t>
            </w:r>
          </w:p>
          <w:p w:rsidR="00090703" w:rsidRDefault="00090703" w:rsidP="00AB6551">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color w:val="000000"/>
                <w:sz w:val="22"/>
                <w:szCs w:val="22"/>
              </w:rPr>
            </w:pPr>
            <w:r>
              <w:rPr>
                <w:rFonts w:ascii="Arial Narrow" w:hAnsi="Arial Narrow" w:cs="Calibri"/>
                <w:color w:val="000000"/>
                <w:sz w:val="22"/>
                <w:szCs w:val="22"/>
              </w:rPr>
              <w:t>między kierowcą o dowódcą szafka na dokumentację operacyjną,</w:t>
            </w:r>
          </w:p>
          <w:p w:rsidR="00090703" w:rsidRDefault="00090703" w:rsidP="00AB6551">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color w:val="000000"/>
                <w:sz w:val="22"/>
                <w:szCs w:val="22"/>
              </w:rPr>
            </w:pPr>
            <w:r>
              <w:rPr>
                <w:rFonts w:ascii="Arial Narrow" w:hAnsi="Arial Narrow" w:cs="Calibri"/>
                <w:color w:val="000000"/>
                <w:sz w:val="22"/>
                <w:szCs w:val="22"/>
              </w:rPr>
              <w:t>wykonane 2 uchwyty na hełmy dla kierowcy oraz dowódcy,</w:t>
            </w:r>
          </w:p>
          <w:p w:rsidR="00090703" w:rsidRPr="00662E0F" w:rsidRDefault="00090703" w:rsidP="00662E0F">
            <w:pPr>
              <w:numPr>
                <w:ilvl w:val="0"/>
                <w:numId w:val="13"/>
              </w:numPr>
              <w:shd w:val="clear" w:color="auto" w:fill="FFFFFF"/>
              <w:tabs>
                <w:tab w:val="left" w:pos="590"/>
                <w:tab w:val="left" w:pos="6513"/>
                <w:tab w:val="left" w:pos="8543"/>
                <w:tab w:val="left" w:pos="14730"/>
              </w:tabs>
              <w:spacing w:line="276" w:lineRule="auto"/>
              <w:ind w:left="590" w:hanging="307"/>
              <w:jc w:val="both"/>
              <w:rPr>
                <w:rFonts w:ascii="Arial Narrow" w:hAnsi="Arial Narrow" w:cs="Calibri"/>
                <w:color w:val="000000"/>
                <w:sz w:val="22"/>
                <w:szCs w:val="22"/>
              </w:rPr>
            </w:pPr>
            <w:r w:rsidRPr="00662E0F">
              <w:rPr>
                <w:rFonts w:ascii="Arial Narrow" w:hAnsi="Arial Narrow" w:cs="Calibri"/>
                <w:color w:val="000000"/>
                <w:sz w:val="22"/>
                <w:szCs w:val="22"/>
              </w:rPr>
              <w:t>dodatkowy schowek na sprzęt w skrzyni pod fotelami załogi, dwie skrzynki z możliwością wysunięcia</w:t>
            </w:r>
            <w:r>
              <w:rPr>
                <w:rFonts w:ascii="Arial Narrow" w:hAnsi="Arial Narrow" w:cs="Calibri"/>
                <w:color w:val="000000"/>
                <w:sz w:val="22"/>
                <w:szCs w:val="22"/>
              </w:rPr>
              <w:t xml:space="preserve"> bez podnoszenia</w:t>
            </w:r>
          </w:p>
          <w:p w:rsidR="00090703" w:rsidRPr="00E8096A" w:rsidRDefault="00090703" w:rsidP="0008548E">
            <w:pPr>
              <w:shd w:val="clear" w:color="auto" w:fill="FFFFFF"/>
              <w:tabs>
                <w:tab w:val="left" w:pos="590"/>
                <w:tab w:val="left" w:pos="6513"/>
                <w:tab w:val="left" w:pos="8543"/>
                <w:tab w:val="left" w:pos="14730"/>
              </w:tabs>
              <w:spacing w:line="276" w:lineRule="auto"/>
              <w:ind w:left="643"/>
              <w:jc w:val="both"/>
              <w:rPr>
                <w:rFonts w:ascii="Arial Narrow" w:hAnsi="Arial Narrow" w:cs="Calibri"/>
                <w:color w:val="000000"/>
                <w:sz w:val="22"/>
                <w:szCs w:val="22"/>
              </w:rPr>
            </w:pPr>
            <w:r w:rsidRPr="00662E0F">
              <w:rPr>
                <w:rFonts w:ascii="Arial Narrow" w:hAnsi="Arial Narrow" w:cs="Calibri"/>
                <w:color w:val="000000"/>
                <w:sz w:val="22"/>
                <w:szCs w:val="22"/>
              </w:rPr>
              <w:t>całego fotela</w:t>
            </w:r>
            <w:r>
              <w:rPr>
                <w:rFonts w:ascii="Arial Narrow" w:hAnsi="Arial Narrow" w:cs="Calibri"/>
                <w:color w:val="000000"/>
                <w:sz w:val="22"/>
                <w:szCs w:val="22"/>
              </w:rPr>
              <w:t>,</w:t>
            </w:r>
          </w:p>
        </w:tc>
        <w:tc>
          <w:tcPr>
            <w:tcW w:w="1014" w:type="pct"/>
            <w:shd w:val="clear" w:color="auto" w:fill="auto"/>
            <w:vAlign w:val="center"/>
          </w:tcPr>
          <w:p w:rsidR="00072E05" w:rsidRDefault="00072E05" w:rsidP="00072E05">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lastRenderedPageBreak/>
              <w:t xml:space="preserve">Spełnia </w:t>
            </w:r>
            <w:sdt>
              <w:sdtPr>
                <w:rPr>
                  <w:rFonts w:ascii="Arial Narrow" w:hAnsi="Arial Narrow" w:cs="Calibri"/>
                  <w:sz w:val="22"/>
                  <w:szCs w:val="22"/>
                </w:rPr>
                <w:id w:val="114833295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072E05" w:rsidP="00072E05">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28932117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2.8.</w:t>
            </w:r>
          </w:p>
        </w:tc>
        <w:tc>
          <w:tcPr>
            <w:tcW w:w="3799" w:type="pct"/>
            <w:shd w:val="clear" w:color="auto" w:fill="auto"/>
            <w:vAlign w:val="center"/>
          </w:tcPr>
          <w:p w:rsidR="00090703" w:rsidRPr="00E8096A" w:rsidRDefault="00090703" w:rsidP="00AB6551">
            <w:p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b/>
                <w:sz w:val="22"/>
                <w:szCs w:val="22"/>
              </w:rPr>
              <w:t>Kolorystyka</w:t>
            </w:r>
            <w:r w:rsidRPr="00E8096A">
              <w:rPr>
                <w:rFonts w:ascii="Arial Narrow" w:hAnsi="Arial Narrow" w:cs="Calibri"/>
                <w:sz w:val="22"/>
                <w:szCs w:val="22"/>
              </w:rPr>
              <w:t>:</w:t>
            </w:r>
          </w:p>
          <w:p w:rsidR="00090703" w:rsidRPr="00E8096A" w:rsidRDefault="00090703" w:rsidP="00AB6551">
            <w:pPr>
              <w:numPr>
                <w:ilvl w:val="0"/>
                <w:numId w:val="7"/>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 xml:space="preserve">podwozie – czarne lub grafitowe, </w:t>
            </w:r>
          </w:p>
          <w:p w:rsidR="00090703" w:rsidRPr="00E8096A" w:rsidRDefault="00090703" w:rsidP="00AB6551">
            <w:pPr>
              <w:numPr>
                <w:ilvl w:val="0"/>
                <w:numId w:val="7"/>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lastRenderedPageBreak/>
              <w:t>błotniki i zderzaki – białe,</w:t>
            </w:r>
          </w:p>
          <w:p w:rsidR="00090703" w:rsidRPr="00E8096A" w:rsidRDefault="00090703" w:rsidP="00AB6551">
            <w:pPr>
              <w:numPr>
                <w:ilvl w:val="0"/>
                <w:numId w:val="7"/>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kabina, zabudowa – czerwone RAL3000</w:t>
            </w:r>
            <w:r w:rsidRPr="00E8096A">
              <w:rPr>
                <w:rFonts w:ascii="Arial Narrow" w:hAnsi="Arial Narrow" w:cs="Calibri"/>
                <w:sz w:val="22"/>
                <w:szCs w:val="22"/>
                <w:shd w:val="clear" w:color="auto" w:fill="FFFFFF"/>
              </w:rPr>
              <w:t>, z czarnym słupkiem</w:t>
            </w:r>
            <w:r w:rsidRPr="00E8096A">
              <w:rPr>
                <w:rFonts w:ascii="Arial Narrow" w:hAnsi="Arial Narrow" w:cs="Calibri"/>
                <w:sz w:val="22"/>
                <w:szCs w:val="22"/>
              </w:rPr>
              <w:t xml:space="preserve"> pomiędzy przednimi drzwiami a drzwiami załogi,</w:t>
            </w:r>
          </w:p>
          <w:p w:rsidR="00090703" w:rsidRPr="00E8096A" w:rsidRDefault="00090703" w:rsidP="00AB6551">
            <w:pPr>
              <w:numPr>
                <w:ilvl w:val="0"/>
                <w:numId w:val="7"/>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 xml:space="preserve">drzwi żaluzjowe w kolorze </w:t>
            </w:r>
            <w:r>
              <w:rPr>
                <w:rFonts w:ascii="Arial Narrow" w:hAnsi="Arial Narrow" w:cs="Calibri"/>
                <w:sz w:val="22"/>
                <w:szCs w:val="22"/>
              </w:rPr>
              <w:t>grafitowym</w:t>
            </w:r>
            <w:r w:rsidRPr="00E8096A">
              <w:rPr>
                <w:rFonts w:ascii="Arial Narrow" w:hAnsi="Arial Narrow" w:cs="Calibri"/>
                <w:sz w:val="22"/>
                <w:szCs w:val="22"/>
              </w:rPr>
              <w:t>,</w:t>
            </w:r>
          </w:p>
          <w:p w:rsidR="00090703" w:rsidRPr="00E8096A" w:rsidRDefault="00090703" w:rsidP="00AB6551">
            <w:pPr>
              <w:numPr>
                <w:ilvl w:val="0"/>
                <w:numId w:val="7"/>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boczne ściany zabudowy posiadają taśmy odblaskowe zwiększające widoczność pojazdu (poziome i pionowe),</w:t>
            </w:r>
          </w:p>
          <w:p w:rsidR="00090703" w:rsidRPr="00D17BCB" w:rsidRDefault="00090703" w:rsidP="00D17BCB">
            <w:pPr>
              <w:numPr>
                <w:ilvl w:val="0"/>
                <w:numId w:val="7"/>
              </w:numPr>
              <w:tabs>
                <w:tab w:val="left" w:pos="48"/>
                <w:tab w:val="left" w:pos="921"/>
                <w:tab w:val="left" w:pos="6513"/>
                <w:tab w:val="left" w:pos="10395"/>
                <w:tab w:val="left" w:pos="14730"/>
              </w:tabs>
              <w:spacing w:line="276" w:lineRule="auto"/>
              <w:jc w:val="both"/>
              <w:rPr>
                <w:rFonts w:ascii="Arial Narrow" w:hAnsi="Arial Narrow" w:cs="Calibri"/>
                <w:sz w:val="22"/>
                <w:szCs w:val="22"/>
              </w:rPr>
            </w:pPr>
            <w:r w:rsidRPr="00E8096A">
              <w:rPr>
                <w:rFonts w:ascii="Arial Narrow" w:hAnsi="Arial Narrow" w:cs="Calibri"/>
                <w:sz w:val="22"/>
                <w:szCs w:val="22"/>
              </w:rPr>
              <w:t>oznakowanie pojazdów numerami operacyjnymi zgodnie z wykazem dostarczonym przez zamawiającego</w:t>
            </w:r>
            <w:r w:rsidRPr="00D17BCB">
              <w:rPr>
                <w:rFonts w:ascii="Arial Narrow" w:hAnsi="Arial Narrow" w:cs="Calibri"/>
                <w:sz w:val="22"/>
                <w:szCs w:val="22"/>
              </w:rPr>
              <w:t>.</w:t>
            </w:r>
          </w:p>
        </w:tc>
        <w:tc>
          <w:tcPr>
            <w:tcW w:w="1014" w:type="pct"/>
            <w:shd w:val="clear" w:color="auto" w:fill="auto"/>
            <w:vAlign w:val="center"/>
          </w:tcPr>
          <w:p w:rsidR="00072E05" w:rsidRDefault="00072E05" w:rsidP="00072E05">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lastRenderedPageBreak/>
              <w:t xml:space="preserve">Spełnia </w:t>
            </w:r>
            <w:sdt>
              <w:sdtPr>
                <w:rPr>
                  <w:rFonts w:ascii="Arial Narrow" w:hAnsi="Arial Narrow" w:cs="Calibri"/>
                  <w:sz w:val="22"/>
                  <w:szCs w:val="22"/>
                </w:rPr>
                <w:id w:val="-8292228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072E05" w:rsidP="00072E05">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20395183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2.9.</w:t>
            </w:r>
          </w:p>
        </w:tc>
        <w:tc>
          <w:tcPr>
            <w:tcW w:w="3799" w:type="pct"/>
            <w:shd w:val="clear" w:color="auto" w:fill="auto"/>
          </w:tcPr>
          <w:p w:rsidR="00090703" w:rsidRPr="00E8096A" w:rsidRDefault="00090703" w:rsidP="00AB6551">
            <w:p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sz w:val="22"/>
                <w:szCs w:val="22"/>
              </w:rPr>
              <w:t xml:space="preserve">Wszelkie funkcje wszystkich układów i urządzeń pojazdu muszą zachować swoje </w:t>
            </w:r>
            <w:r w:rsidRPr="00E8096A">
              <w:rPr>
                <w:rFonts w:ascii="Arial Narrow" w:hAnsi="Arial Narrow" w:cs="Calibri"/>
                <w:b/>
                <w:sz w:val="22"/>
                <w:szCs w:val="22"/>
              </w:rPr>
              <w:t>właściwości pracy w temperaturach</w:t>
            </w:r>
            <w:r w:rsidRPr="00E8096A">
              <w:rPr>
                <w:rFonts w:ascii="Arial Narrow" w:hAnsi="Arial Narrow" w:cs="Calibri"/>
                <w:sz w:val="22"/>
                <w:szCs w:val="22"/>
              </w:rPr>
              <w:t xml:space="preserve"> otoczenia: od - 20ºC  do + 40º C.</w:t>
            </w:r>
          </w:p>
        </w:tc>
        <w:tc>
          <w:tcPr>
            <w:tcW w:w="1014" w:type="pct"/>
            <w:shd w:val="clear" w:color="auto" w:fill="auto"/>
            <w:vAlign w:val="center"/>
          </w:tcPr>
          <w:p w:rsidR="00072E05" w:rsidRDefault="00072E05" w:rsidP="00072E05">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34035941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072E05" w:rsidP="00072E05">
            <w:pPr>
              <w:tabs>
                <w:tab w:val="left" w:pos="312"/>
                <w:tab w:val="left" w:pos="921"/>
                <w:tab w:val="left" w:pos="6513"/>
                <w:tab w:val="left" w:pos="8543"/>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61528900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2.10.</w:t>
            </w:r>
          </w:p>
        </w:tc>
        <w:tc>
          <w:tcPr>
            <w:tcW w:w="3799" w:type="pct"/>
            <w:shd w:val="clear" w:color="auto" w:fill="auto"/>
          </w:tcPr>
          <w:p w:rsidR="00090703" w:rsidRPr="00E8096A" w:rsidRDefault="00090703" w:rsidP="00AB6551">
            <w:p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b/>
                <w:sz w:val="22"/>
                <w:szCs w:val="22"/>
              </w:rPr>
              <w:t>Wylot spalin</w:t>
            </w:r>
            <w:r w:rsidRPr="00E8096A">
              <w:rPr>
                <w:rFonts w:ascii="Arial Narrow" w:hAnsi="Arial Narrow" w:cs="Calibri"/>
                <w:sz w:val="22"/>
                <w:szCs w:val="22"/>
              </w:rPr>
              <w:t xml:space="preserve"> nie może być skierowany na stanowisko obsługi poszczególnych urządzeń pojazdu oraz powinien być umieszczony za kabiną pojazdu i skierowany w lewo.</w:t>
            </w:r>
          </w:p>
        </w:tc>
        <w:tc>
          <w:tcPr>
            <w:tcW w:w="1014" w:type="pct"/>
            <w:shd w:val="clear" w:color="auto" w:fill="auto"/>
            <w:vAlign w:val="center"/>
          </w:tcPr>
          <w:p w:rsidR="00072E05" w:rsidRDefault="00072E05" w:rsidP="00072E05">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214664947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072E05" w:rsidP="00072E05">
            <w:pPr>
              <w:tabs>
                <w:tab w:val="left" w:pos="350"/>
                <w:tab w:val="left" w:pos="873"/>
                <w:tab w:val="left" w:pos="6498"/>
                <w:tab w:val="left" w:pos="8514"/>
                <w:tab w:val="left" w:pos="14691"/>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205464972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72E05" w:rsidRPr="00E8096A" w:rsidTr="00072E05">
        <w:trPr>
          <w:trHeight w:val="290"/>
        </w:trPr>
        <w:tc>
          <w:tcPr>
            <w:tcW w:w="187" w:type="pct"/>
            <w:vMerge w:val="restart"/>
            <w:shd w:val="clear" w:color="auto" w:fill="auto"/>
            <w:vAlign w:val="center"/>
          </w:tcPr>
          <w:p w:rsidR="00072E05" w:rsidRPr="00E8096A" w:rsidRDefault="00072E05"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2.11.</w:t>
            </w:r>
          </w:p>
        </w:tc>
        <w:tc>
          <w:tcPr>
            <w:tcW w:w="3799" w:type="pct"/>
            <w:shd w:val="clear" w:color="auto" w:fill="auto"/>
            <w:vAlign w:val="center"/>
          </w:tcPr>
          <w:p w:rsidR="00072E05" w:rsidRPr="00E8096A" w:rsidRDefault="00072E05" w:rsidP="00072E05">
            <w:pPr>
              <w:tabs>
                <w:tab w:val="decimal" w:pos="628"/>
                <w:tab w:val="left" w:pos="873"/>
                <w:tab w:val="left" w:pos="6498"/>
                <w:tab w:val="left" w:pos="8514"/>
                <w:tab w:val="left" w:pos="14691"/>
              </w:tabs>
              <w:spacing w:line="276" w:lineRule="auto"/>
              <w:rPr>
                <w:rFonts w:ascii="Arial Narrow" w:hAnsi="Arial Narrow" w:cs="Calibri"/>
                <w:sz w:val="22"/>
                <w:szCs w:val="22"/>
              </w:rPr>
            </w:pPr>
            <w:r w:rsidRPr="00E8096A">
              <w:rPr>
                <w:rFonts w:ascii="Arial Narrow" w:hAnsi="Arial Narrow" w:cs="Calibri"/>
                <w:b/>
                <w:sz w:val="22"/>
                <w:szCs w:val="22"/>
              </w:rPr>
              <w:t>Pojemność zbiornika paliwa</w:t>
            </w:r>
            <w:r w:rsidRPr="00E8096A">
              <w:rPr>
                <w:rFonts w:ascii="Arial Narrow" w:hAnsi="Arial Narrow" w:cs="Calibri"/>
                <w:sz w:val="22"/>
                <w:szCs w:val="22"/>
              </w:rPr>
              <w:t xml:space="preserve"> min. 200 litrów powinna zapewniać - przejazd min 300 km lub 4 godz. pracę autopompy.</w:t>
            </w:r>
          </w:p>
        </w:tc>
        <w:tc>
          <w:tcPr>
            <w:tcW w:w="1014" w:type="pct"/>
            <w:shd w:val="clear" w:color="auto" w:fill="auto"/>
            <w:vAlign w:val="center"/>
          </w:tcPr>
          <w:p w:rsidR="00072E05" w:rsidRPr="00E8096A" w:rsidRDefault="00072E05" w:rsidP="00072E05">
            <w:pPr>
              <w:tabs>
                <w:tab w:val="decimal" w:pos="628"/>
                <w:tab w:val="left" w:pos="873"/>
                <w:tab w:val="left" w:pos="6498"/>
                <w:tab w:val="left" w:pos="8514"/>
                <w:tab w:val="left" w:pos="14691"/>
              </w:tabs>
              <w:spacing w:line="276" w:lineRule="auto"/>
              <w:jc w:val="center"/>
              <w:rPr>
                <w:rFonts w:ascii="Arial Narrow" w:hAnsi="Arial Narrow" w:cs="Calibri"/>
                <w:sz w:val="22"/>
                <w:szCs w:val="22"/>
              </w:rPr>
            </w:pPr>
            <w:r w:rsidRPr="00072E05">
              <w:rPr>
                <w:rFonts w:ascii="Arial Narrow" w:hAnsi="Arial Narrow" w:cs="Calibri"/>
                <w:sz w:val="22"/>
                <w:szCs w:val="22"/>
              </w:rPr>
              <w:t>Pojemność zbiornika paliwa</w:t>
            </w:r>
            <w:r>
              <w:rPr>
                <w:rFonts w:ascii="Arial Narrow" w:hAnsi="Arial Narrow" w:cs="Calibri"/>
                <w:sz w:val="22"/>
                <w:szCs w:val="22"/>
              </w:rPr>
              <w:t>: ……</w:t>
            </w:r>
            <w:r w:rsidRPr="00072E05">
              <w:rPr>
                <w:rFonts w:ascii="Arial Narrow" w:hAnsi="Arial Narrow" w:cs="Calibri"/>
                <w:sz w:val="22"/>
                <w:szCs w:val="22"/>
              </w:rPr>
              <w:t xml:space="preserve"> litrów</w:t>
            </w:r>
          </w:p>
        </w:tc>
      </w:tr>
      <w:tr w:rsidR="00072E05" w:rsidRPr="00E8096A" w:rsidTr="004366DB">
        <w:trPr>
          <w:trHeight w:val="290"/>
        </w:trPr>
        <w:tc>
          <w:tcPr>
            <w:tcW w:w="187" w:type="pct"/>
            <w:vMerge/>
            <w:shd w:val="clear" w:color="auto" w:fill="auto"/>
            <w:vAlign w:val="center"/>
          </w:tcPr>
          <w:p w:rsidR="00072E05" w:rsidRPr="00E8096A" w:rsidRDefault="00072E05"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p>
        </w:tc>
        <w:tc>
          <w:tcPr>
            <w:tcW w:w="3799" w:type="pct"/>
            <w:shd w:val="clear" w:color="auto" w:fill="auto"/>
          </w:tcPr>
          <w:p w:rsidR="00072E05" w:rsidRPr="00072E05" w:rsidRDefault="00072E05" w:rsidP="00AB6551">
            <w:p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sz w:val="22"/>
                <w:szCs w:val="22"/>
              </w:rPr>
              <w:t xml:space="preserve">Zbiornik </w:t>
            </w:r>
            <w:proofErr w:type="spellStart"/>
            <w:r w:rsidRPr="00E8096A">
              <w:rPr>
                <w:rFonts w:ascii="Arial Narrow" w:hAnsi="Arial Narrow" w:cs="Calibri"/>
                <w:sz w:val="22"/>
                <w:szCs w:val="22"/>
              </w:rPr>
              <w:t>AdBlue</w:t>
            </w:r>
            <w:proofErr w:type="spellEnd"/>
            <w:r w:rsidRPr="00E8096A">
              <w:rPr>
                <w:rFonts w:ascii="Arial Narrow" w:hAnsi="Arial Narrow" w:cs="Calibri"/>
                <w:sz w:val="22"/>
                <w:szCs w:val="22"/>
              </w:rPr>
              <w:t xml:space="preserve"> </w:t>
            </w:r>
            <w:r w:rsidRPr="00E8096A">
              <w:rPr>
                <w:rFonts w:ascii="Arial Narrow" w:hAnsi="Arial Narrow" w:cs="Calibri"/>
                <w:sz w:val="22"/>
                <w:szCs w:val="22"/>
                <w:shd w:val="clear" w:color="auto" w:fill="FFFFFF"/>
              </w:rPr>
              <w:t>min 45 litrów.</w:t>
            </w:r>
            <w:r w:rsidRPr="00E8096A">
              <w:rPr>
                <w:rFonts w:ascii="Arial Narrow" w:hAnsi="Arial Narrow" w:cs="Calibri"/>
                <w:sz w:val="22"/>
                <w:szCs w:val="22"/>
              </w:rPr>
              <w:t xml:space="preserve"> </w:t>
            </w:r>
          </w:p>
        </w:tc>
        <w:tc>
          <w:tcPr>
            <w:tcW w:w="1014" w:type="pct"/>
            <w:shd w:val="clear" w:color="auto" w:fill="auto"/>
            <w:vAlign w:val="center"/>
          </w:tcPr>
          <w:p w:rsidR="00072E05" w:rsidRPr="00E8096A" w:rsidRDefault="00072E05" w:rsidP="00072E05">
            <w:pPr>
              <w:tabs>
                <w:tab w:val="decimal" w:pos="628"/>
                <w:tab w:val="left" w:pos="873"/>
                <w:tab w:val="left" w:pos="6498"/>
                <w:tab w:val="left" w:pos="8514"/>
                <w:tab w:val="left" w:pos="14691"/>
              </w:tabs>
              <w:spacing w:line="276" w:lineRule="auto"/>
              <w:jc w:val="center"/>
              <w:rPr>
                <w:rFonts w:ascii="Arial Narrow" w:hAnsi="Arial Narrow" w:cs="Calibri"/>
                <w:sz w:val="22"/>
                <w:szCs w:val="22"/>
              </w:rPr>
            </w:pPr>
            <w:r>
              <w:rPr>
                <w:rFonts w:ascii="Arial Narrow" w:hAnsi="Arial Narrow" w:cs="Calibri"/>
                <w:sz w:val="22"/>
                <w:szCs w:val="22"/>
              </w:rPr>
              <w:t xml:space="preserve">Zbiornik </w:t>
            </w:r>
            <w:proofErr w:type="spellStart"/>
            <w:r>
              <w:rPr>
                <w:rFonts w:ascii="Arial Narrow" w:hAnsi="Arial Narrow" w:cs="Calibri"/>
                <w:sz w:val="22"/>
                <w:szCs w:val="22"/>
              </w:rPr>
              <w:t>AdBlue</w:t>
            </w:r>
            <w:proofErr w:type="spellEnd"/>
            <w:r>
              <w:rPr>
                <w:rFonts w:ascii="Arial Narrow" w:hAnsi="Arial Narrow" w:cs="Calibri"/>
                <w:sz w:val="22"/>
                <w:szCs w:val="22"/>
              </w:rPr>
              <w:t>: …….</w:t>
            </w:r>
            <w:r w:rsidRPr="00072E05">
              <w:rPr>
                <w:rFonts w:ascii="Arial Narrow" w:hAnsi="Arial Narrow" w:cs="Calibri"/>
                <w:sz w:val="22"/>
                <w:szCs w:val="22"/>
              </w:rPr>
              <w:t xml:space="preserve"> litrów</w:t>
            </w:r>
          </w:p>
        </w:tc>
      </w:tr>
      <w:tr w:rsidR="00072E05" w:rsidRPr="00E8096A" w:rsidTr="004366DB">
        <w:trPr>
          <w:trHeight w:val="290"/>
        </w:trPr>
        <w:tc>
          <w:tcPr>
            <w:tcW w:w="187" w:type="pct"/>
            <w:vMerge/>
            <w:shd w:val="clear" w:color="auto" w:fill="auto"/>
            <w:vAlign w:val="center"/>
          </w:tcPr>
          <w:p w:rsidR="00072E05" w:rsidRPr="00E8096A" w:rsidRDefault="00072E05"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p>
        </w:tc>
        <w:tc>
          <w:tcPr>
            <w:tcW w:w="3799" w:type="pct"/>
            <w:shd w:val="clear" w:color="auto" w:fill="auto"/>
          </w:tcPr>
          <w:p w:rsidR="00072E05" w:rsidRPr="00E8096A" w:rsidRDefault="00072E05" w:rsidP="00AB6551">
            <w:pPr>
              <w:tabs>
                <w:tab w:val="decimal" w:pos="628"/>
                <w:tab w:val="left" w:pos="873"/>
                <w:tab w:val="left" w:pos="6498"/>
                <w:tab w:val="left" w:pos="8514"/>
                <w:tab w:val="left" w:pos="14691"/>
              </w:tabs>
              <w:spacing w:line="276" w:lineRule="auto"/>
              <w:jc w:val="both"/>
              <w:rPr>
                <w:rFonts w:ascii="Arial Narrow" w:hAnsi="Arial Narrow" w:cs="Calibri"/>
                <w:b/>
                <w:sz w:val="22"/>
                <w:szCs w:val="22"/>
              </w:rPr>
            </w:pPr>
            <w:r w:rsidRPr="00E8096A">
              <w:rPr>
                <w:rFonts w:ascii="Arial Narrow" w:hAnsi="Arial Narrow" w:cs="Calibri"/>
                <w:sz w:val="22"/>
                <w:szCs w:val="22"/>
              </w:rPr>
              <w:t>Zbiornik paliwa zlokalizowany poza obrysem zabudowy i zabezpieczony przed dostępem osób postronnych.</w:t>
            </w:r>
          </w:p>
        </w:tc>
        <w:tc>
          <w:tcPr>
            <w:tcW w:w="1014" w:type="pct"/>
            <w:shd w:val="clear" w:color="auto" w:fill="auto"/>
            <w:vAlign w:val="center"/>
          </w:tcPr>
          <w:p w:rsidR="00072E05" w:rsidRDefault="00072E05" w:rsidP="00072E05">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31494574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72E05" w:rsidRPr="00E8096A" w:rsidRDefault="00072E05" w:rsidP="00072E05">
            <w:pPr>
              <w:tabs>
                <w:tab w:val="decimal" w:pos="628"/>
                <w:tab w:val="left" w:pos="873"/>
                <w:tab w:val="left" w:pos="6498"/>
                <w:tab w:val="left" w:pos="8514"/>
                <w:tab w:val="left" w:pos="14691"/>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9336729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2.12.</w:t>
            </w:r>
          </w:p>
        </w:tc>
        <w:tc>
          <w:tcPr>
            <w:tcW w:w="3799" w:type="pct"/>
            <w:shd w:val="clear" w:color="auto" w:fill="auto"/>
          </w:tcPr>
          <w:p w:rsidR="00090703" w:rsidRPr="00E8096A" w:rsidRDefault="00090703" w:rsidP="00AB6551">
            <w:p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sz w:val="22"/>
                <w:szCs w:val="22"/>
              </w:rPr>
              <w:t xml:space="preserve">Pojazd wyposażony w </w:t>
            </w:r>
            <w:r w:rsidRPr="00E8096A">
              <w:rPr>
                <w:rFonts w:ascii="Arial Narrow" w:hAnsi="Arial Narrow" w:cs="Calibri"/>
                <w:b/>
                <w:sz w:val="22"/>
                <w:szCs w:val="22"/>
              </w:rPr>
              <w:t>zaczep holowniczy</w:t>
            </w:r>
            <w:r w:rsidRPr="00E8096A">
              <w:rPr>
                <w:rFonts w:ascii="Arial Narrow" w:hAnsi="Arial Narrow" w:cs="Calibri"/>
                <w:sz w:val="22"/>
                <w:szCs w:val="22"/>
              </w:rPr>
              <w:t xml:space="preserve"> </w:t>
            </w:r>
            <w:proofErr w:type="spellStart"/>
            <w:r w:rsidRPr="00E8096A">
              <w:rPr>
                <w:rFonts w:ascii="Arial Narrow" w:hAnsi="Arial Narrow" w:cs="Calibri"/>
                <w:sz w:val="22"/>
                <w:szCs w:val="22"/>
              </w:rPr>
              <w:t>paszczowy</w:t>
            </w:r>
            <w:proofErr w:type="spellEnd"/>
            <w:r w:rsidRPr="00E8096A">
              <w:rPr>
                <w:rFonts w:ascii="Arial Narrow" w:hAnsi="Arial Narrow" w:cs="Calibri"/>
                <w:sz w:val="22"/>
                <w:szCs w:val="22"/>
              </w:rPr>
              <w:t xml:space="preserve"> posiadający homologację lub znak bezpieczeństwa do holowania przyczepy o masie całkowitej minimum 3,5 t z gniazdem elektrycznym i pneumatycznym do podłączenia zasilania przyczepy.</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92486756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89878884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2.13.</w:t>
            </w:r>
          </w:p>
        </w:tc>
        <w:tc>
          <w:tcPr>
            <w:tcW w:w="3799" w:type="pct"/>
            <w:shd w:val="clear" w:color="auto" w:fill="auto"/>
            <w:vAlign w:val="center"/>
          </w:tcPr>
          <w:p w:rsidR="00090703" w:rsidRPr="00E8096A" w:rsidRDefault="00090703" w:rsidP="00AB6551">
            <w:pPr>
              <w:tabs>
                <w:tab w:val="center" w:pos="451"/>
                <w:tab w:val="left" w:pos="907"/>
                <w:tab w:val="left" w:pos="6499"/>
                <w:tab w:val="left" w:pos="8534"/>
                <w:tab w:val="left" w:pos="14706"/>
              </w:tabs>
              <w:spacing w:line="276" w:lineRule="auto"/>
              <w:jc w:val="both"/>
              <w:rPr>
                <w:rFonts w:ascii="Arial Narrow" w:hAnsi="Arial Narrow" w:cs="Calibri"/>
                <w:sz w:val="22"/>
                <w:szCs w:val="22"/>
              </w:rPr>
            </w:pPr>
            <w:r w:rsidRPr="00E8096A">
              <w:rPr>
                <w:rFonts w:ascii="Arial Narrow" w:eastAsia="SimSun" w:hAnsi="Arial Narrow" w:cs="Calibri"/>
                <w:kern w:val="3"/>
                <w:sz w:val="22"/>
                <w:szCs w:val="22"/>
                <w:lang w:eastAsia="en-US"/>
              </w:rPr>
              <w:t xml:space="preserve">Pojazd wyposażony w </w:t>
            </w:r>
            <w:r w:rsidRPr="00E8096A">
              <w:rPr>
                <w:rFonts w:ascii="Arial Narrow" w:eastAsia="SimSun" w:hAnsi="Arial Narrow" w:cs="Calibri"/>
                <w:b/>
                <w:kern w:val="3"/>
                <w:sz w:val="22"/>
                <w:szCs w:val="22"/>
                <w:lang w:eastAsia="en-US"/>
              </w:rPr>
              <w:t>standardowe wyposażenie podwozia</w:t>
            </w:r>
            <w:r w:rsidRPr="00E8096A">
              <w:rPr>
                <w:rFonts w:ascii="Arial Narrow" w:eastAsia="SimSun" w:hAnsi="Arial Narrow" w:cs="Calibri"/>
                <w:kern w:val="3"/>
                <w:sz w:val="22"/>
                <w:szCs w:val="22"/>
                <w:lang w:eastAsia="en-US"/>
              </w:rPr>
              <w:t xml:space="preserve"> (klucze do kół, trójkąt itp.)</w:t>
            </w:r>
            <w:r w:rsidRPr="00E8096A">
              <w:rPr>
                <w:rFonts w:ascii="Arial Narrow" w:hAnsi="Arial Narrow" w:cs="Calibri"/>
                <w:sz w:val="22"/>
                <w:szCs w:val="22"/>
              </w:rPr>
              <w:t xml:space="preserve"> w tym dwa kliny pod koła mocowane na tylnym zwisie pojazdu.</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202905146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139701173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tcBorders>
              <w:bottom w:val="single" w:sz="4" w:space="0" w:color="auto"/>
            </w:tcBorders>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2.14.</w:t>
            </w:r>
          </w:p>
        </w:tc>
        <w:tc>
          <w:tcPr>
            <w:tcW w:w="3799" w:type="pct"/>
            <w:tcBorders>
              <w:bottom w:val="single" w:sz="4" w:space="0" w:color="auto"/>
            </w:tcBorders>
            <w:shd w:val="clear" w:color="auto" w:fill="auto"/>
            <w:vAlign w:val="center"/>
          </w:tcPr>
          <w:p w:rsidR="00090703" w:rsidRPr="00E8096A" w:rsidRDefault="00090703" w:rsidP="007D25D3">
            <w:pPr>
              <w:shd w:val="clear" w:color="auto" w:fill="FFFFFF"/>
              <w:spacing w:line="276" w:lineRule="auto"/>
              <w:jc w:val="both"/>
              <w:rPr>
                <w:rFonts w:ascii="Arial Narrow" w:hAnsi="Arial Narrow" w:cs="Calibri"/>
                <w:sz w:val="22"/>
                <w:szCs w:val="22"/>
              </w:rPr>
            </w:pPr>
            <w:r w:rsidRPr="00E8096A">
              <w:rPr>
                <w:rFonts w:ascii="Arial Narrow" w:hAnsi="Arial Narrow" w:cs="Calibri"/>
                <w:b/>
                <w:sz w:val="22"/>
                <w:szCs w:val="22"/>
              </w:rPr>
              <w:t>Zaczepy</w:t>
            </w:r>
            <w:r w:rsidRPr="00E8096A">
              <w:rPr>
                <w:rFonts w:ascii="Arial Narrow" w:hAnsi="Arial Narrow" w:cs="Calibri"/>
                <w:sz w:val="22"/>
                <w:szCs w:val="22"/>
              </w:rPr>
              <w:t xml:space="preserve"> do mocowania lin do wyciągania samochodu z przodu i z tyłu, dostosowane do masy własnej pojazdu.</w:t>
            </w:r>
          </w:p>
        </w:tc>
        <w:tc>
          <w:tcPr>
            <w:tcW w:w="1014" w:type="pct"/>
            <w:tcBorders>
              <w:bottom w:val="single" w:sz="4" w:space="0" w:color="auto"/>
            </w:tcBorders>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40226746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169217890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tcBorders>
              <w:bottom w:val="single" w:sz="4" w:space="0" w:color="auto"/>
            </w:tcBorders>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2.15</w:t>
            </w:r>
          </w:p>
        </w:tc>
        <w:tc>
          <w:tcPr>
            <w:tcW w:w="3799" w:type="pct"/>
            <w:tcBorders>
              <w:bottom w:val="single" w:sz="4" w:space="0" w:color="auto"/>
            </w:tcBorders>
            <w:shd w:val="clear" w:color="auto" w:fill="auto"/>
            <w:vAlign w:val="center"/>
          </w:tcPr>
          <w:p w:rsidR="00090703" w:rsidRPr="00E8096A" w:rsidRDefault="00090703" w:rsidP="00AB6551">
            <w:pPr>
              <w:shd w:val="clear" w:color="auto" w:fill="FFFFFF"/>
              <w:spacing w:line="276" w:lineRule="auto"/>
              <w:jc w:val="both"/>
              <w:rPr>
                <w:rFonts w:ascii="Arial Narrow" w:hAnsi="Arial Narrow" w:cs="Calibri"/>
                <w:color w:val="000000"/>
                <w:sz w:val="22"/>
                <w:szCs w:val="22"/>
              </w:rPr>
            </w:pPr>
            <w:r w:rsidRPr="00E8096A">
              <w:rPr>
                <w:rFonts w:ascii="Arial Narrow" w:hAnsi="Arial Narrow" w:cs="Calibri"/>
                <w:b/>
                <w:color w:val="000000"/>
                <w:sz w:val="22"/>
                <w:szCs w:val="22"/>
              </w:rPr>
              <w:t>Przystawka odbioru mocy</w:t>
            </w:r>
            <w:r w:rsidRPr="00E8096A">
              <w:rPr>
                <w:rFonts w:ascii="Arial Narrow" w:hAnsi="Arial Narrow" w:cs="Calibri"/>
                <w:color w:val="000000"/>
                <w:sz w:val="22"/>
                <w:szCs w:val="22"/>
              </w:rPr>
              <w:t xml:space="preserve"> przystosowana do długiej pracy, z sygnalizacją włączenia w kabinie kierowcy. Przeniesienie napędu na autopompę za pomocą min. czterech wałów. Przycisk włączania przystawki podwójnie zabezpieczony przed przypadkowym włączeniem. Możliwość Załączania/Wyłączania przystawki z poziomu przedziału autopompy na panelu sterowniczym.</w:t>
            </w:r>
          </w:p>
        </w:tc>
        <w:tc>
          <w:tcPr>
            <w:tcW w:w="1014" w:type="pct"/>
            <w:tcBorders>
              <w:bottom w:val="single" w:sz="4" w:space="0" w:color="auto"/>
            </w:tcBorders>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52267605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48"/>
                <w:tab w:val="left" w:pos="921"/>
                <w:tab w:val="left" w:pos="6513"/>
                <w:tab w:val="left" w:pos="10395"/>
                <w:tab w:val="left" w:pos="14730"/>
              </w:tabs>
              <w:spacing w:line="276" w:lineRule="auto"/>
              <w:jc w:val="center"/>
              <w:rPr>
                <w:rFonts w:ascii="Arial Narrow" w:hAnsi="Arial Narrow" w:cs="Calibri"/>
                <w:b/>
                <w:sz w:val="22"/>
                <w:szCs w:val="22"/>
              </w:rPr>
            </w:pPr>
            <w:r>
              <w:rPr>
                <w:rFonts w:ascii="Arial Narrow" w:hAnsi="Arial Narrow" w:cs="Calibri"/>
                <w:sz w:val="22"/>
                <w:szCs w:val="22"/>
              </w:rPr>
              <w:t xml:space="preserve">Nie spełnia </w:t>
            </w:r>
            <w:sdt>
              <w:sdtPr>
                <w:rPr>
                  <w:rFonts w:ascii="Arial Narrow" w:hAnsi="Arial Narrow" w:cs="Calibri"/>
                  <w:sz w:val="22"/>
                  <w:szCs w:val="22"/>
                </w:rPr>
                <w:id w:val="74831314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shd w:val="clear" w:color="auto" w:fill="F2F2F2"/>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3</w:t>
            </w:r>
          </w:p>
        </w:tc>
        <w:tc>
          <w:tcPr>
            <w:tcW w:w="3799" w:type="pct"/>
            <w:shd w:val="clear" w:color="auto" w:fill="F2F2F2"/>
            <w:vAlign w:val="center"/>
          </w:tcPr>
          <w:p w:rsidR="00090703" w:rsidRPr="00E8096A" w:rsidRDefault="00090703" w:rsidP="00AB6551">
            <w:pPr>
              <w:tabs>
                <w:tab w:val="left" w:pos="48"/>
                <w:tab w:val="left" w:pos="312"/>
                <w:tab w:val="left" w:pos="921"/>
                <w:tab w:val="left" w:pos="6513"/>
                <w:tab w:val="left" w:pos="8543"/>
                <w:tab w:val="left" w:pos="14730"/>
              </w:tabs>
              <w:spacing w:line="276" w:lineRule="auto"/>
              <w:jc w:val="center"/>
              <w:rPr>
                <w:rFonts w:ascii="Arial Narrow" w:hAnsi="Arial Narrow" w:cs="Calibri"/>
                <w:b/>
                <w:sz w:val="22"/>
                <w:szCs w:val="22"/>
              </w:rPr>
            </w:pPr>
            <w:r w:rsidRPr="00E8096A">
              <w:rPr>
                <w:rFonts w:ascii="Arial Narrow" w:hAnsi="Arial Narrow" w:cs="Calibri"/>
                <w:b/>
                <w:sz w:val="22"/>
                <w:szCs w:val="22"/>
              </w:rPr>
              <w:t>Instalacja elektryczna oraz ostrzegawcza</w:t>
            </w:r>
          </w:p>
        </w:tc>
        <w:tc>
          <w:tcPr>
            <w:tcW w:w="1014" w:type="pct"/>
            <w:shd w:val="clear" w:color="auto" w:fill="F2F2F2"/>
            <w:vAlign w:val="center"/>
          </w:tcPr>
          <w:p w:rsidR="00090703" w:rsidRPr="00E8096A" w:rsidRDefault="00090703" w:rsidP="00090703">
            <w:pPr>
              <w:tabs>
                <w:tab w:val="left" w:pos="48"/>
                <w:tab w:val="left" w:pos="921"/>
                <w:tab w:val="left" w:pos="6513"/>
                <w:tab w:val="left" w:pos="8543"/>
                <w:tab w:val="left" w:pos="14730"/>
              </w:tabs>
              <w:jc w:val="center"/>
              <w:rPr>
                <w:rFonts w:ascii="Arial Narrow" w:hAnsi="Arial Narrow" w:cs="Calibri"/>
                <w:sz w:val="22"/>
                <w:szCs w:val="22"/>
              </w:rPr>
            </w:pPr>
            <w:r w:rsidRPr="00090703">
              <w:rPr>
                <w:rFonts w:ascii="Arial Narrow" w:hAnsi="Arial Narrow" w:cs="Calibri"/>
                <w:b/>
                <w:sz w:val="22"/>
                <w:szCs w:val="22"/>
              </w:rPr>
              <w:t>Instalacja elektryczna oraz ostrzegawcza</w:t>
            </w:r>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3.1.</w:t>
            </w:r>
          </w:p>
        </w:tc>
        <w:tc>
          <w:tcPr>
            <w:tcW w:w="3799" w:type="pct"/>
            <w:shd w:val="clear" w:color="auto" w:fill="auto"/>
          </w:tcPr>
          <w:p w:rsidR="00090703" w:rsidRPr="00E8096A" w:rsidRDefault="00090703" w:rsidP="00AB6551">
            <w:pPr>
              <w:tabs>
                <w:tab w:val="left" w:pos="48"/>
                <w:tab w:val="left" w:pos="312"/>
                <w:tab w:val="left" w:pos="921"/>
                <w:tab w:val="left" w:pos="6513"/>
                <w:tab w:val="left" w:pos="8543"/>
                <w:tab w:val="left" w:pos="14730"/>
              </w:tabs>
              <w:spacing w:line="276" w:lineRule="auto"/>
              <w:jc w:val="both"/>
              <w:rPr>
                <w:rFonts w:ascii="Arial Narrow" w:hAnsi="Arial Narrow" w:cs="Calibri"/>
                <w:sz w:val="22"/>
                <w:szCs w:val="22"/>
              </w:rPr>
            </w:pPr>
            <w:r w:rsidRPr="00E8096A">
              <w:rPr>
                <w:rFonts w:ascii="Arial Narrow" w:hAnsi="Arial Narrow" w:cs="Calibri"/>
                <w:b/>
                <w:sz w:val="22"/>
                <w:szCs w:val="22"/>
              </w:rPr>
              <w:t>Instalacja elektryczna</w:t>
            </w:r>
            <w:r w:rsidRPr="00E8096A">
              <w:rPr>
                <w:rFonts w:ascii="Arial Narrow" w:hAnsi="Arial Narrow" w:cs="Calibri"/>
                <w:sz w:val="22"/>
                <w:szCs w:val="22"/>
              </w:rPr>
              <w:t xml:space="preserve"> </w:t>
            </w:r>
            <w:r w:rsidRPr="00E8096A">
              <w:rPr>
                <w:rFonts w:ascii="Arial Narrow" w:hAnsi="Arial Narrow" w:cs="Calibri"/>
                <w:b/>
                <w:sz w:val="22"/>
                <w:szCs w:val="22"/>
              </w:rPr>
              <w:t>oraz ostrzegawcza</w:t>
            </w:r>
            <w:r w:rsidRPr="00E8096A">
              <w:rPr>
                <w:rFonts w:ascii="Arial Narrow" w:hAnsi="Arial Narrow" w:cs="Calibri"/>
                <w:sz w:val="22"/>
                <w:szCs w:val="22"/>
              </w:rPr>
              <w:t xml:space="preserve"> pojazdu składa się z:</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sidRPr="00E8096A">
              <w:rPr>
                <w:rFonts w:ascii="Arial Narrow" w:hAnsi="Arial Narrow" w:cs="Calibri"/>
                <w:sz w:val="22"/>
                <w:szCs w:val="22"/>
              </w:rPr>
              <w:t>Oświetlenia ostrzegawczego,</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rPr>
                <w:rFonts w:ascii="Arial Narrow" w:hAnsi="Arial Narrow" w:cs="Calibri"/>
                <w:sz w:val="22"/>
                <w:szCs w:val="22"/>
              </w:rPr>
            </w:pPr>
            <w:r w:rsidRPr="00E8096A">
              <w:rPr>
                <w:rFonts w:ascii="Arial Narrow" w:hAnsi="Arial Narrow" w:cs="Calibri"/>
                <w:sz w:val="22"/>
                <w:szCs w:val="22"/>
              </w:rPr>
              <w:t>Sygnalizacji dźwiękowej,</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rPr>
                <w:rFonts w:ascii="Arial Narrow" w:hAnsi="Arial Narrow" w:cs="Calibri"/>
                <w:sz w:val="22"/>
                <w:szCs w:val="22"/>
              </w:rPr>
            </w:pPr>
            <w:r w:rsidRPr="00E8096A">
              <w:rPr>
                <w:rFonts w:ascii="Arial Narrow" w:hAnsi="Arial Narrow" w:cs="Calibri"/>
                <w:sz w:val="22"/>
                <w:szCs w:val="22"/>
              </w:rPr>
              <w:t>Akumulatorów oraz alternatora do ich ładowania podczas jazdy,</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rPr>
                <w:rFonts w:ascii="Arial Narrow" w:hAnsi="Arial Narrow" w:cs="Calibri"/>
                <w:sz w:val="22"/>
                <w:szCs w:val="22"/>
              </w:rPr>
            </w:pPr>
            <w:r w:rsidRPr="00E8096A">
              <w:rPr>
                <w:rFonts w:ascii="Arial Narrow" w:hAnsi="Arial Narrow" w:cs="Calibri"/>
                <w:sz w:val="22"/>
                <w:szCs w:val="22"/>
              </w:rPr>
              <w:t>Systemu ładowania pojazdu podczas postoju,</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rPr>
                <w:rFonts w:ascii="Arial Narrow" w:hAnsi="Arial Narrow" w:cs="Calibri"/>
                <w:sz w:val="22"/>
                <w:szCs w:val="22"/>
              </w:rPr>
            </w:pPr>
            <w:r w:rsidRPr="00E8096A">
              <w:rPr>
                <w:rFonts w:ascii="Arial Narrow" w:hAnsi="Arial Narrow" w:cs="Calibri"/>
                <w:sz w:val="22"/>
                <w:szCs w:val="22"/>
              </w:rPr>
              <w:t>Instalacji przeznaczonej do ładowania wyposażenia dodatkowego (wewnątrz kabiny),</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rPr>
                <w:rFonts w:ascii="Arial Narrow" w:hAnsi="Arial Narrow" w:cs="Calibri"/>
                <w:sz w:val="22"/>
                <w:szCs w:val="22"/>
              </w:rPr>
            </w:pPr>
            <w:r w:rsidRPr="00E8096A">
              <w:rPr>
                <w:rFonts w:ascii="Arial Narrow" w:hAnsi="Arial Narrow" w:cs="Calibri"/>
                <w:sz w:val="22"/>
                <w:szCs w:val="22"/>
              </w:rPr>
              <w:t>Oświetlenia zewnętrznego,</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rPr>
                <w:rFonts w:ascii="Arial Narrow" w:hAnsi="Arial Narrow" w:cs="Calibri"/>
                <w:sz w:val="22"/>
                <w:szCs w:val="22"/>
              </w:rPr>
            </w:pPr>
            <w:r w:rsidRPr="00E8096A">
              <w:rPr>
                <w:rFonts w:ascii="Arial Narrow" w:hAnsi="Arial Narrow" w:cs="Calibri"/>
                <w:sz w:val="22"/>
                <w:szCs w:val="22"/>
              </w:rPr>
              <w:t xml:space="preserve">Oświetlenia wewnętrznego, </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sidRPr="00E8096A">
              <w:rPr>
                <w:rFonts w:ascii="Arial Narrow" w:hAnsi="Arial Narrow" w:cs="Calibri"/>
                <w:sz w:val="22"/>
                <w:szCs w:val="22"/>
              </w:rPr>
              <w:lastRenderedPageBreak/>
              <w:t xml:space="preserve">Zamontowany uchwyt na reflektor </w:t>
            </w:r>
            <w:proofErr w:type="spellStart"/>
            <w:r w:rsidRPr="00E8096A">
              <w:rPr>
                <w:rFonts w:ascii="Arial Narrow" w:hAnsi="Arial Narrow" w:cs="Calibri"/>
                <w:sz w:val="22"/>
                <w:szCs w:val="22"/>
              </w:rPr>
              <w:t>pogorzeliskowy</w:t>
            </w:r>
            <w:proofErr w:type="spellEnd"/>
            <w:r w:rsidRPr="00E8096A">
              <w:rPr>
                <w:rFonts w:ascii="Arial Narrow" w:hAnsi="Arial Narrow" w:cs="Calibri"/>
                <w:sz w:val="22"/>
                <w:szCs w:val="22"/>
              </w:rPr>
              <w:t xml:space="preserve"> na belce reflektorów dalekosiężnych lub atrapie przedniej wraz z wyprowadzonym gniazdem napięciowym,</w:t>
            </w:r>
          </w:p>
          <w:p w:rsidR="00090703" w:rsidRPr="00E8096A" w:rsidRDefault="00090703" w:rsidP="001055C7">
            <w:pPr>
              <w:numPr>
                <w:ilvl w:val="0"/>
                <w:numId w:val="14"/>
              </w:numPr>
              <w:tabs>
                <w:tab w:val="left" w:pos="590"/>
                <w:tab w:val="left" w:pos="6513"/>
                <w:tab w:val="left" w:pos="8543"/>
                <w:tab w:val="left" w:pos="14730"/>
              </w:tabs>
              <w:spacing w:line="276" w:lineRule="auto"/>
              <w:ind w:left="590" w:hanging="283"/>
              <w:rPr>
                <w:rFonts w:ascii="Arial Narrow" w:hAnsi="Arial Narrow" w:cs="Calibri"/>
                <w:sz w:val="22"/>
                <w:szCs w:val="22"/>
              </w:rPr>
            </w:pPr>
            <w:r w:rsidRPr="00E8096A">
              <w:rPr>
                <w:rFonts w:ascii="Arial Narrow" w:hAnsi="Arial Narrow" w:cs="Calibri"/>
                <w:sz w:val="22"/>
                <w:szCs w:val="22"/>
              </w:rPr>
              <w:t>Cztery reflektory dalekosiężne LED na belce wykonanej z aluminium.</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lastRenderedPageBreak/>
              <w:t xml:space="preserve">Spełnia </w:t>
            </w:r>
            <w:sdt>
              <w:sdtPr>
                <w:rPr>
                  <w:rFonts w:ascii="Arial Narrow" w:hAnsi="Arial Narrow" w:cs="Calibri"/>
                  <w:sz w:val="22"/>
                  <w:szCs w:val="22"/>
                </w:rPr>
                <w:id w:val="88036306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48"/>
                <w:tab w:val="left" w:pos="921"/>
                <w:tab w:val="left" w:pos="6513"/>
                <w:tab w:val="left" w:pos="8543"/>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214156715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3.2.</w:t>
            </w:r>
          </w:p>
        </w:tc>
        <w:tc>
          <w:tcPr>
            <w:tcW w:w="3799" w:type="pct"/>
            <w:shd w:val="clear" w:color="auto" w:fill="auto"/>
          </w:tcPr>
          <w:p w:rsidR="00090703" w:rsidRPr="00E8096A" w:rsidRDefault="00090703" w:rsidP="00AB6551">
            <w:pPr>
              <w:tabs>
                <w:tab w:val="left" w:pos="48"/>
                <w:tab w:val="left" w:pos="312"/>
                <w:tab w:val="left" w:pos="921"/>
                <w:tab w:val="left" w:pos="6513"/>
                <w:tab w:val="left" w:pos="8543"/>
                <w:tab w:val="left" w:pos="14730"/>
              </w:tabs>
              <w:spacing w:line="276" w:lineRule="auto"/>
              <w:jc w:val="both"/>
              <w:rPr>
                <w:rFonts w:ascii="Arial Narrow" w:hAnsi="Arial Narrow" w:cs="Calibri"/>
                <w:b/>
                <w:sz w:val="22"/>
                <w:szCs w:val="22"/>
              </w:rPr>
            </w:pPr>
            <w:r w:rsidRPr="00E8096A">
              <w:rPr>
                <w:rFonts w:ascii="Arial Narrow" w:hAnsi="Arial Narrow" w:cs="Calibri"/>
                <w:b/>
                <w:sz w:val="22"/>
                <w:szCs w:val="22"/>
              </w:rPr>
              <w:t>Urządzenia sygnalizacyjno-ostrzegawcze świetlne i dźwiękowe pojazdu uprzywilejowanego:</w:t>
            </w:r>
          </w:p>
          <w:p w:rsidR="00090703" w:rsidRPr="00401C02" w:rsidRDefault="00090703" w:rsidP="00401C02">
            <w:pPr>
              <w:numPr>
                <w:ilvl w:val="0"/>
                <w:numId w:val="15"/>
              </w:numPr>
              <w:tabs>
                <w:tab w:val="left" w:pos="590"/>
                <w:tab w:val="left" w:pos="6513"/>
                <w:tab w:val="left" w:pos="8543"/>
                <w:tab w:val="left" w:pos="14730"/>
              </w:tabs>
              <w:spacing w:line="276" w:lineRule="auto"/>
              <w:jc w:val="both"/>
              <w:rPr>
                <w:rFonts w:ascii="Arial Narrow" w:hAnsi="Arial Narrow" w:cs="Calibri"/>
                <w:sz w:val="22"/>
                <w:szCs w:val="22"/>
              </w:rPr>
            </w:pPr>
            <w:r>
              <w:rPr>
                <w:rFonts w:ascii="Arial Narrow" w:hAnsi="Arial Narrow" w:cs="Calibri"/>
                <w:sz w:val="22"/>
                <w:szCs w:val="22"/>
              </w:rPr>
              <w:t xml:space="preserve">niska </w:t>
            </w:r>
            <w:r w:rsidRPr="00E8096A">
              <w:rPr>
                <w:rFonts w:ascii="Arial Narrow" w:hAnsi="Arial Narrow" w:cs="Calibri"/>
                <w:sz w:val="22"/>
                <w:szCs w:val="22"/>
              </w:rPr>
              <w:t xml:space="preserve">belka </w:t>
            </w:r>
            <w:r>
              <w:rPr>
                <w:rFonts w:ascii="Arial Narrow" w:hAnsi="Arial Narrow" w:cs="Calibri"/>
                <w:sz w:val="22"/>
                <w:szCs w:val="22"/>
              </w:rPr>
              <w:t xml:space="preserve">sygnalizacyjna </w:t>
            </w:r>
            <w:r w:rsidRPr="00E8096A">
              <w:rPr>
                <w:rFonts w:ascii="Arial Narrow" w:hAnsi="Arial Narrow" w:cs="Calibri"/>
                <w:sz w:val="22"/>
                <w:szCs w:val="22"/>
              </w:rPr>
              <w:t>wykonana w technologii LED</w:t>
            </w:r>
            <w:r>
              <w:rPr>
                <w:rFonts w:ascii="Arial Narrow" w:hAnsi="Arial Narrow" w:cs="Calibri"/>
                <w:sz w:val="22"/>
                <w:szCs w:val="22"/>
              </w:rPr>
              <w:t xml:space="preserve"> (bez napisu STRAŻ)</w:t>
            </w:r>
            <w:r w:rsidRPr="00E8096A">
              <w:rPr>
                <w:rFonts w:ascii="Arial Narrow" w:hAnsi="Arial Narrow" w:cs="Calibri"/>
                <w:sz w:val="22"/>
                <w:szCs w:val="22"/>
              </w:rPr>
              <w:t>, zamontowana na dachu kabiny kierowcy,</w:t>
            </w:r>
            <w:r>
              <w:rPr>
                <w:rFonts w:ascii="Arial Narrow" w:hAnsi="Arial Narrow" w:cs="Calibri"/>
                <w:sz w:val="22"/>
                <w:szCs w:val="22"/>
              </w:rPr>
              <w:t xml:space="preserve"> </w:t>
            </w:r>
            <w:r w:rsidRPr="000142C8">
              <w:rPr>
                <w:rFonts w:ascii="Arial Narrow" w:hAnsi="Arial Narrow" w:cs="Calibri"/>
                <w:sz w:val="22"/>
                <w:szCs w:val="22"/>
              </w:rPr>
              <w:t>moduły LED na całej długości</w:t>
            </w:r>
            <w:r>
              <w:rPr>
                <w:rFonts w:ascii="Arial Narrow" w:hAnsi="Arial Narrow" w:cs="Calibri"/>
                <w:sz w:val="22"/>
                <w:szCs w:val="22"/>
              </w:rPr>
              <w:t xml:space="preserve">, </w:t>
            </w:r>
            <w:r w:rsidRPr="00401C02">
              <w:rPr>
                <w:rFonts w:ascii="Arial Narrow" w:hAnsi="Arial Narrow" w:cs="Calibri"/>
                <w:sz w:val="22"/>
                <w:szCs w:val="22"/>
              </w:rPr>
              <w:t>belka, zabezpieczona przed przypadkowym uszkodzeniem,</w:t>
            </w:r>
          </w:p>
          <w:p w:rsidR="00090703" w:rsidRPr="00E8096A" w:rsidRDefault="00090703" w:rsidP="003A4BD6">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color w:val="000000"/>
                <w:sz w:val="22"/>
                <w:szCs w:val="22"/>
              </w:rPr>
            </w:pPr>
            <w:r w:rsidRPr="00E8096A">
              <w:rPr>
                <w:rFonts w:ascii="Arial Narrow" w:hAnsi="Arial Narrow" w:cs="Calibri"/>
                <w:color w:val="000000"/>
                <w:sz w:val="22"/>
                <w:szCs w:val="22"/>
              </w:rPr>
              <w:t xml:space="preserve">w tylnej części zabudowy zamontowane </w:t>
            </w:r>
            <w:r>
              <w:rPr>
                <w:rFonts w:ascii="Arial Narrow" w:hAnsi="Arial Narrow" w:cs="Calibri"/>
                <w:color w:val="000000"/>
                <w:sz w:val="22"/>
                <w:szCs w:val="22"/>
              </w:rPr>
              <w:t xml:space="preserve">po obu stronach zespolone </w:t>
            </w:r>
            <w:r w:rsidRPr="00E8096A">
              <w:rPr>
                <w:rFonts w:ascii="Arial Narrow" w:hAnsi="Arial Narrow" w:cs="Calibri"/>
                <w:color w:val="000000"/>
                <w:sz w:val="22"/>
                <w:szCs w:val="22"/>
              </w:rPr>
              <w:t>oświetlenie ostrzegawcze z możliwością wyłączenia z kabiny kierowcy w przypadku jazdy w kolumnie,</w:t>
            </w:r>
          </w:p>
          <w:p w:rsidR="00090703" w:rsidRPr="00E8096A" w:rsidRDefault="00090703" w:rsidP="001055C7">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Pr>
                <w:rFonts w:ascii="Arial Narrow" w:hAnsi="Arial Narrow" w:cs="Calibri"/>
                <w:sz w:val="22"/>
                <w:szCs w:val="22"/>
              </w:rPr>
              <w:t>cztery</w:t>
            </w:r>
            <w:r w:rsidRPr="00E8096A">
              <w:rPr>
                <w:rFonts w:ascii="Arial Narrow" w:hAnsi="Arial Narrow" w:cs="Calibri"/>
                <w:sz w:val="22"/>
                <w:szCs w:val="22"/>
              </w:rPr>
              <w:t xml:space="preserve"> lampy sygnalizacyjne niebieskie wykonane w technologii LED, zamontowane z przodu pojazdu na wysokości lusterka wstecznego samochodu osobowego oraz dwie identyczne lampy sygnalizacyjne z przodu pojazdu na owiewkach bocznych</w:t>
            </w:r>
            <w:r>
              <w:rPr>
                <w:rFonts w:ascii="Arial Narrow" w:hAnsi="Arial Narrow" w:cs="Calibri"/>
                <w:sz w:val="22"/>
                <w:szCs w:val="22"/>
              </w:rPr>
              <w:t xml:space="preserve"> ( dodatkowo wykonana osłona na lampy ),</w:t>
            </w:r>
          </w:p>
          <w:p w:rsidR="00090703" w:rsidRPr="00E8096A" w:rsidRDefault="00090703" w:rsidP="001055C7">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sidRPr="00E8096A">
              <w:rPr>
                <w:rFonts w:ascii="Arial Narrow" w:hAnsi="Arial Narrow" w:cs="Calibri"/>
                <w:color w:val="000000"/>
                <w:sz w:val="22"/>
                <w:szCs w:val="22"/>
              </w:rPr>
              <w:t>urządzenie dźwiękowe (min. 6 modulowanych tonów + „poganiacz Horn”) wyposażone w funkcję megafonu oraz tryb nocny,</w:t>
            </w:r>
          </w:p>
          <w:p w:rsidR="00090703" w:rsidRPr="00E8096A" w:rsidRDefault="00090703" w:rsidP="001055C7">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sidRPr="00E8096A">
              <w:rPr>
                <w:rFonts w:ascii="Arial Narrow" w:hAnsi="Arial Narrow" w:cs="Calibri"/>
                <w:sz w:val="22"/>
                <w:szCs w:val="22"/>
              </w:rPr>
              <w:t>wzmacniacz o mocy min. 200W wraz z głośnikiem o mocy 200W (dopuszcza się dwa niezależne głośniki o mocy 100W); miejsce zamocowania sterownika i mikrofonu w kabinie zapewniające łatwy dostęp dla kierowcy oraz dowódcy,</w:t>
            </w:r>
          </w:p>
          <w:p w:rsidR="00090703" w:rsidRPr="00E8096A" w:rsidRDefault="00090703" w:rsidP="001055C7">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sidRPr="00E8096A">
              <w:rPr>
                <w:rFonts w:ascii="Arial Narrow" w:hAnsi="Arial Narrow" w:cs="Calibri"/>
                <w:sz w:val="22"/>
                <w:szCs w:val="22"/>
              </w:rPr>
              <w:t>zestaw żółtych lamp na tylnej ścianie z</w:t>
            </w:r>
            <w:r w:rsidRPr="00E8096A">
              <w:rPr>
                <w:rFonts w:ascii="Arial Narrow" w:hAnsi="Arial Narrow" w:cs="Calibri"/>
                <w:sz w:val="22"/>
                <w:szCs w:val="22"/>
                <w:shd w:val="clear" w:color="auto" w:fill="FFFFFF"/>
              </w:rPr>
              <w:t>abudowy do kierowanie ruchem pojazdów wykonanych w technologii LED, sterowanym z poziomu zarówno przedziału autopompy jak i poziomu kierowcy,</w:t>
            </w:r>
          </w:p>
          <w:p w:rsidR="00090703" w:rsidRPr="00E8096A" w:rsidRDefault="00090703" w:rsidP="001055C7">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sidRPr="00E8096A">
              <w:rPr>
                <w:rFonts w:ascii="Arial Narrow" w:hAnsi="Arial Narrow" w:cs="Calibri"/>
                <w:sz w:val="22"/>
                <w:szCs w:val="22"/>
              </w:rPr>
              <w:t xml:space="preserve">sygnalizacja świetlna i dźwiękowa włączonego biegu </w:t>
            </w:r>
            <w:r w:rsidRPr="00E8096A">
              <w:rPr>
                <w:rFonts w:ascii="Arial Narrow" w:hAnsi="Arial Narrow" w:cs="Calibri"/>
                <w:sz w:val="22"/>
                <w:szCs w:val="22"/>
                <w:shd w:val="clear" w:color="auto" w:fill="FFFFFF"/>
              </w:rPr>
              <w:t>wstecznego, z możliwością ręcznego odłączenia sygnału dźwiękowego,</w:t>
            </w:r>
            <w:r>
              <w:rPr>
                <w:rFonts w:ascii="Arial Narrow" w:hAnsi="Arial Narrow" w:cs="Calibri"/>
                <w:sz w:val="22"/>
                <w:szCs w:val="22"/>
                <w:shd w:val="clear" w:color="auto" w:fill="FFFFFF"/>
              </w:rPr>
              <w:t xml:space="preserve"> zamontowane dodatkowe lampy cofania z tyłu zabudowy oraz po obu stronach zabudowy za kabiną załogi, w</w:t>
            </w:r>
            <w:r w:rsidRPr="00D36174">
              <w:rPr>
                <w:rFonts w:ascii="Arial Narrow" w:hAnsi="Arial Narrow" w:cs="Calibri"/>
                <w:sz w:val="22"/>
                <w:szCs w:val="22"/>
                <w:shd w:val="clear" w:color="auto" w:fill="FFFFFF"/>
              </w:rPr>
              <w:t>raz z włączeniem biegu wstecznego powinno załączać się oświetlenie robocze</w:t>
            </w:r>
            <w:r>
              <w:rPr>
                <w:rFonts w:ascii="Arial Narrow" w:hAnsi="Arial Narrow" w:cs="Calibri"/>
                <w:sz w:val="22"/>
                <w:szCs w:val="22"/>
                <w:shd w:val="clear" w:color="auto" w:fill="FFFFFF"/>
              </w:rPr>
              <w:t>,</w:t>
            </w:r>
          </w:p>
          <w:p w:rsidR="00090703" w:rsidRDefault="00090703" w:rsidP="00AB6551">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sidRPr="00E8096A">
              <w:rPr>
                <w:rFonts w:ascii="Arial Narrow" w:hAnsi="Arial Narrow" w:cs="Calibri"/>
                <w:sz w:val="22"/>
                <w:szCs w:val="22"/>
              </w:rPr>
              <w:t>dodatkowy pneumatyczny sygnał dźwiękowy z możliwością sterowania przez kierowcę oraz dowódcę</w:t>
            </w:r>
            <w:r>
              <w:rPr>
                <w:rFonts w:ascii="Arial Narrow" w:hAnsi="Arial Narrow" w:cs="Calibri"/>
                <w:sz w:val="22"/>
                <w:szCs w:val="22"/>
              </w:rPr>
              <w:t>,</w:t>
            </w:r>
          </w:p>
          <w:p w:rsidR="00090703" w:rsidRDefault="00090703" w:rsidP="00AB6551">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Pr>
                <w:rFonts w:ascii="Arial Narrow" w:hAnsi="Arial Narrow" w:cs="Calibri"/>
                <w:sz w:val="22"/>
                <w:szCs w:val="22"/>
              </w:rPr>
              <w:t>dodatkowy przycisk nożny do sterowania przez kierowcę sygnału pneumatycznego,</w:t>
            </w:r>
          </w:p>
          <w:p w:rsidR="00090703" w:rsidRPr="0008548E" w:rsidRDefault="00090703" w:rsidP="0008548E">
            <w:pPr>
              <w:numPr>
                <w:ilvl w:val="0"/>
                <w:numId w:val="15"/>
              </w:numPr>
              <w:tabs>
                <w:tab w:val="left" w:pos="590"/>
                <w:tab w:val="left" w:pos="6513"/>
                <w:tab w:val="left" w:pos="8543"/>
                <w:tab w:val="left" w:pos="14730"/>
              </w:tabs>
              <w:spacing w:line="276" w:lineRule="auto"/>
              <w:ind w:left="590" w:hanging="283"/>
              <w:jc w:val="both"/>
              <w:rPr>
                <w:rFonts w:ascii="Arial Narrow" w:hAnsi="Arial Narrow" w:cs="Calibri"/>
                <w:sz w:val="22"/>
                <w:szCs w:val="22"/>
              </w:rPr>
            </w:pPr>
            <w:r>
              <w:rPr>
                <w:rFonts w:ascii="Arial Narrow" w:hAnsi="Arial Narrow" w:cs="Calibri"/>
                <w:sz w:val="22"/>
                <w:szCs w:val="22"/>
              </w:rPr>
              <w:t>dodatkowe dwie lampy sygnalizacyjne niebieskie wykonane w technologii LED zamontowane po obu stronach zabudowy znajdujące się nad tylną osią na wysokości pozostałych lamp,</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43865585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48"/>
                <w:tab w:val="left" w:pos="921"/>
                <w:tab w:val="left" w:pos="6513"/>
                <w:tab w:val="left" w:pos="8543"/>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90742792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3.3.</w:t>
            </w:r>
          </w:p>
        </w:tc>
        <w:tc>
          <w:tcPr>
            <w:tcW w:w="3799" w:type="pct"/>
            <w:shd w:val="clear" w:color="auto" w:fill="auto"/>
          </w:tcPr>
          <w:p w:rsidR="00090703" w:rsidRPr="00E8096A" w:rsidRDefault="00090703" w:rsidP="00AB6551">
            <w:pPr>
              <w:autoSpaceDE w:val="0"/>
              <w:autoSpaceDN w:val="0"/>
              <w:spacing w:line="276" w:lineRule="auto"/>
              <w:jc w:val="both"/>
              <w:rPr>
                <w:rFonts w:ascii="Arial Narrow" w:hAnsi="Arial Narrow" w:cs="Calibri"/>
                <w:sz w:val="22"/>
                <w:szCs w:val="22"/>
              </w:rPr>
            </w:pPr>
            <w:r w:rsidRPr="00E8096A">
              <w:rPr>
                <w:rFonts w:ascii="Arial Narrow" w:hAnsi="Arial Narrow" w:cs="Calibri"/>
                <w:sz w:val="22"/>
                <w:szCs w:val="22"/>
              </w:rPr>
              <w:t xml:space="preserve">Instalacja elektryczna 24 V wyposażona w </w:t>
            </w:r>
            <w:r w:rsidRPr="00E8096A">
              <w:rPr>
                <w:rFonts w:ascii="Arial Narrow" w:hAnsi="Arial Narrow" w:cs="Calibri"/>
                <w:b/>
                <w:sz w:val="22"/>
                <w:szCs w:val="22"/>
              </w:rPr>
              <w:t xml:space="preserve">główny </w:t>
            </w:r>
            <w:r w:rsidRPr="00E8096A">
              <w:rPr>
                <w:rFonts w:ascii="Arial Narrow" w:hAnsi="Arial Narrow" w:cs="Calibri"/>
                <w:b/>
                <w:sz w:val="22"/>
                <w:szCs w:val="22"/>
                <w:shd w:val="clear" w:color="auto" w:fill="FFFFFF"/>
              </w:rPr>
              <w:t>wyłącznik prądu</w:t>
            </w:r>
            <w:r w:rsidRPr="00E8096A">
              <w:rPr>
                <w:rFonts w:ascii="Arial Narrow" w:hAnsi="Arial Narrow" w:cs="Calibri"/>
                <w:sz w:val="22"/>
                <w:szCs w:val="22"/>
                <w:shd w:val="clear" w:color="auto" w:fill="FFFFFF"/>
              </w:rPr>
              <w:t xml:space="preserve"> zlokalizowany w kabinie dostępny z poziomu kierowcy</w:t>
            </w:r>
            <w:r w:rsidRPr="00E8096A">
              <w:rPr>
                <w:rFonts w:ascii="Arial Narrow" w:hAnsi="Arial Narrow" w:cs="Calibri"/>
                <w:sz w:val="22"/>
                <w:szCs w:val="22"/>
              </w:rPr>
              <w:t>. Moc alternatora i pojemność akumulatorów min 180 Ah musi zapewnić pełne zapotrzebowanie na energię elektryczną przy jej maksymalnym obciążeniu.</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44030466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48"/>
                <w:tab w:val="left" w:pos="921"/>
                <w:tab w:val="left" w:pos="6513"/>
                <w:tab w:val="left" w:pos="8543"/>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08484084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3.4.</w:t>
            </w:r>
          </w:p>
        </w:tc>
        <w:tc>
          <w:tcPr>
            <w:tcW w:w="3799" w:type="pct"/>
            <w:shd w:val="clear" w:color="auto" w:fill="auto"/>
          </w:tcPr>
          <w:p w:rsidR="00090703" w:rsidRPr="00E8096A" w:rsidRDefault="00090703" w:rsidP="001055C7">
            <w:pPr>
              <w:tabs>
                <w:tab w:val="decimal" w:pos="628"/>
                <w:tab w:val="left" w:pos="873"/>
                <w:tab w:val="left" w:pos="6498"/>
                <w:tab w:val="left" w:pos="8514"/>
                <w:tab w:val="left" w:pos="14691"/>
              </w:tabs>
              <w:spacing w:line="276" w:lineRule="auto"/>
              <w:jc w:val="both"/>
              <w:rPr>
                <w:rFonts w:ascii="Arial Narrow" w:hAnsi="Arial Narrow" w:cs="Calibri"/>
                <w:sz w:val="22"/>
                <w:szCs w:val="22"/>
              </w:rPr>
            </w:pPr>
            <w:r w:rsidRPr="00E8096A">
              <w:rPr>
                <w:rFonts w:ascii="Arial Narrow" w:hAnsi="Arial Narrow" w:cs="Calibri"/>
                <w:b/>
                <w:sz w:val="22"/>
                <w:szCs w:val="22"/>
              </w:rPr>
              <w:t>Układ prostowniczy do ładowania akumulatorów</w:t>
            </w:r>
            <w:r w:rsidRPr="00E8096A">
              <w:rPr>
                <w:rFonts w:ascii="Arial Narrow" w:hAnsi="Arial Narrow" w:cs="Calibri"/>
                <w:sz w:val="22"/>
                <w:szCs w:val="22"/>
              </w:rPr>
              <w:t xml:space="preserve">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65576781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48"/>
                <w:tab w:val="left" w:pos="921"/>
                <w:tab w:val="left" w:pos="6513"/>
                <w:tab w:val="left" w:pos="8543"/>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18587605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3.5.</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b/>
                <w:iCs/>
                <w:sz w:val="22"/>
                <w:szCs w:val="22"/>
              </w:rPr>
              <w:t>Podest z zasilaniem</w:t>
            </w:r>
            <w:r w:rsidRPr="00E8096A">
              <w:rPr>
                <w:rFonts w:ascii="Arial Narrow" w:hAnsi="Arial Narrow" w:cs="Calibri"/>
                <w:iCs/>
                <w:sz w:val="22"/>
                <w:szCs w:val="22"/>
              </w:rPr>
              <w:t xml:space="preserve">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92052963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312"/>
                <w:tab w:val="left" w:pos="921"/>
                <w:tab w:val="left" w:pos="6513"/>
                <w:tab w:val="left" w:pos="8543"/>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99787954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3.6.</w:t>
            </w:r>
          </w:p>
        </w:tc>
        <w:tc>
          <w:tcPr>
            <w:tcW w:w="3799" w:type="pct"/>
            <w:shd w:val="clear" w:color="auto" w:fill="auto"/>
          </w:tcPr>
          <w:p w:rsidR="00090703" w:rsidRDefault="00090703" w:rsidP="00AB6551">
            <w:pPr>
              <w:shd w:val="clear" w:color="auto" w:fill="FFFFFF"/>
              <w:spacing w:line="276" w:lineRule="auto"/>
              <w:jc w:val="both"/>
              <w:rPr>
                <w:rFonts w:ascii="Arial Narrow" w:hAnsi="Arial Narrow" w:cs="Calibri"/>
                <w:iCs/>
                <w:color w:val="000000"/>
                <w:sz w:val="22"/>
                <w:szCs w:val="22"/>
              </w:rPr>
            </w:pPr>
            <w:r w:rsidRPr="00E8096A">
              <w:rPr>
                <w:rFonts w:ascii="Arial Narrow" w:hAnsi="Arial Narrow" w:cs="Calibri"/>
                <w:b/>
                <w:iCs/>
                <w:sz w:val="22"/>
                <w:szCs w:val="22"/>
              </w:rPr>
              <w:t>Oświetlenie zewnętrzne</w:t>
            </w:r>
            <w:r w:rsidRPr="00E8096A">
              <w:rPr>
                <w:rFonts w:ascii="Arial Narrow" w:hAnsi="Arial Narrow" w:cs="Calibri"/>
                <w:iCs/>
                <w:sz w:val="22"/>
                <w:szCs w:val="22"/>
              </w:rPr>
              <w:t xml:space="preserve"> </w:t>
            </w:r>
            <w:r w:rsidRPr="00E8096A">
              <w:rPr>
                <w:rFonts w:ascii="Arial Narrow" w:hAnsi="Arial Narrow" w:cs="Calibri"/>
                <w:iCs/>
                <w:sz w:val="22"/>
                <w:szCs w:val="22"/>
                <w:shd w:val="clear" w:color="auto" w:fill="FFFFFF"/>
              </w:rPr>
              <w:t xml:space="preserve">Pojazd powinien posiadać oświetlenie typu LED pola pracy wokół samochodu zapewniające oświetlenie w warunkach słabej widoczności min. 15 luksów w odległości 1 m od pojazdu. Zastosowane lampy muszą  </w:t>
            </w:r>
            <w:r w:rsidRPr="00E8096A">
              <w:rPr>
                <w:rFonts w:ascii="Arial Narrow" w:hAnsi="Arial Narrow"/>
                <w:sz w:val="22"/>
                <w:szCs w:val="22"/>
                <w:shd w:val="clear" w:color="auto" w:fill="FFFFFF"/>
              </w:rPr>
              <w:t xml:space="preserve">być w standardzie IP 67 oraz </w:t>
            </w:r>
            <w:r w:rsidRPr="00E8096A">
              <w:rPr>
                <w:rFonts w:ascii="Arial Narrow" w:hAnsi="Arial Narrow"/>
                <w:sz w:val="22"/>
                <w:szCs w:val="22"/>
                <w:shd w:val="clear" w:color="auto" w:fill="FFFFFF"/>
              </w:rPr>
              <w:lastRenderedPageBreak/>
              <w:t xml:space="preserve">zamocowane nad każdą skrytką, </w:t>
            </w:r>
            <w:r w:rsidRPr="00E8096A">
              <w:rPr>
                <w:rFonts w:ascii="Arial Narrow" w:hAnsi="Arial Narrow" w:cs="Calibri"/>
                <w:iCs/>
                <w:color w:val="000000"/>
                <w:sz w:val="22"/>
                <w:szCs w:val="22"/>
              </w:rPr>
              <w:t>załączanie/wyłączanie z wykorzystaniem wyłącznika krzyżowego zarówno z poziomu kierowcy jak i przedziału autopompy.</w:t>
            </w:r>
          </w:p>
          <w:p w:rsidR="00090703" w:rsidRPr="00E8096A" w:rsidRDefault="00090703" w:rsidP="00D36174">
            <w:pPr>
              <w:numPr>
                <w:ilvl w:val="0"/>
                <w:numId w:val="33"/>
              </w:numPr>
              <w:shd w:val="clear" w:color="auto" w:fill="FFFFFF"/>
              <w:spacing w:line="276" w:lineRule="auto"/>
              <w:jc w:val="both"/>
              <w:rPr>
                <w:rFonts w:ascii="Arial Narrow" w:hAnsi="Arial Narrow" w:cs="Calibri"/>
                <w:iCs/>
                <w:sz w:val="22"/>
                <w:szCs w:val="22"/>
              </w:rPr>
            </w:pPr>
            <w:r>
              <w:rPr>
                <w:rFonts w:ascii="Arial Narrow" w:hAnsi="Arial Narrow" w:cs="Calibri"/>
                <w:iCs/>
                <w:sz w:val="22"/>
                <w:szCs w:val="22"/>
              </w:rPr>
              <w:t>Dodatkowe 2 lampy typu LED do oświetlenia pola pracy zamontowane na kabinie załogi po obu stronach.</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lastRenderedPageBreak/>
              <w:t xml:space="preserve">Spełnia </w:t>
            </w:r>
            <w:sdt>
              <w:sdtPr>
                <w:rPr>
                  <w:rFonts w:ascii="Arial Narrow" w:hAnsi="Arial Narrow" w:cs="Calibri"/>
                  <w:sz w:val="22"/>
                  <w:szCs w:val="22"/>
                </w:rPr>
                <w:id w:val="83472599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312"/>
                <w:tab w:val="left" w:pos="921"/>
                <w:tab w:val="left" w:pos="6513"/>
                <w:tab w:val="left" w:pos="8543"/>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41123899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tcBorders>
              <w:bottom w:val="single" w:sz="4" w:space="0" w:color="auto"/>
            </w:tcBorders>
            <w:shd w:val="clear" w:color="auto" w:fill="auto"/>
            <w:vAlign w:val="center"/>
          </w:tcPr>
          <w:p w:rsidR="00090703" w:rsidRPr="00E8096A" w:rsidRDefault="00090703" w:rsidP="00E8096A">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sidRPr="00E8096A">
              <w:rPr>
                <w:rFonts w:ascii="Arial Narrow" w:hAnsi="Arial Narrow" w:cs="Calibri"/>
                <w:sz w:val="22"/>
                <w:szCs w:val="22"/>
              </w:rPr>
              <w:t>3.7.</w:t>
            </w:r>
          </w:p>
        </w:tc>
        <w:tc>
          <w:tcPr>
            <w:tcW w:w="3799" w:type="pct"/>
            <w:tcBorders>
              <w:bottom w:val="single" w:sz="4" w:space="0" w:color="auto"/>
            </w:tcBorders>
            <w:shd w:val="clear" w:color="auto" w:fill="auto"/>
          </w:tcPr>
          <w:p w:rsidR="00090703" w:rsidRPr="00E8096A" w:rsidRDefault="00090703" w:rsidP="00FB014E">
            <w:pPr>
              <w:shd w:val="clear" w:color="auto" w:fill="FFFFFF"/>
              <w:spacing w:line="276" w:lineRule="auto"/>
              <w:jc w:val="both"/>
              <w:rPr>
                <w:rFonts w:ascii="Arial Narrow" w:hAnsi="Arial Narrow" w:cs="Calibri"/>
                <w:iCs/>
                <w:sz w:val="22"/>
                <w:szCs w:val="22"/>
              </w:rPr>
            </w:pPr>
            <w:r w:rsidRPr="00E8096A">
              <w:rPr>
                <w:rFonts w:ascii="Arial Narrow" w:hAnsi="Arial Narrow" w:cs="Calibri"/>
                <w:b/>
                <w:sz w:val="22"/>
                <w:szCs w:val="22"/>
              </w:rPr>
              <w:t>Oświetlenie wewnętrzne</w:t>
            </w:r>
            <w:r w:rsidRPr="00E8096A">
              <w:rPr>
                <w:rFonts w:ascii="Arial Narrow" w:hAnsi="Arial Narrow" w:cs="Calibri"/>
                <w:sz w:val="22"/>
                <w:szCs w:val="22"/>
              </w:rPr>
              <w:t>: Skrytki na sprzęt, przedział autopompy muszą być wyposażone w oświetlenie wewnętrzne włączane automatycznie po otwarciu skrytki. Główny wyłącznik oświetlenia skrytek powinien być zainstalowany w kabinie kierowcy oraz przedziale autopompy. Ww. oświetlenie wykonane w technologii pasków LED zamocowanych wzdłuż prowadnicy żaluzji</w:t>
            </w:r>
            <w:r>
              <w:rPr>
                <w:rFonts w:ascii="Arial Narrow" w:hAnsi="Arial Narrow" w:cs="Calibri"/>
                <w:sz w:val="22"/>
                <w:szCs w:val="22"/>
              </w:rPr>
              <w:t xml:space="preserve"> po obu stronach skrytki</w:t>
            </w:r>
            <w:r w:rsidRPr="00E8096A">
              <w:rPr>
                <w:rFonts w:ascii="Arial Narrow" w:hAnsi="Arial Narrow" w:cs="Calibri"/>
                <w:sz w:val="22"/>
                <w:szCs w:val="22"/>
              </w:rPr>
              <w:t xml:space="preserve">, </w:t>
            </w:r>
            <w:r w:rsidRPr="00E8096A">
              <w:rPr>
                <w:rFonts w:ascii="Arial Narrow" w:hAnsi="Arial Narrow" w:cs="Calibri"/>
                <w:iCs/>
                <w:color w:val="000000"/>
                <w:sz w:val="22"/>
                <w:szCs w:val="22"/>
              </w:rPr>
              <w:t>załączanie/wyłączanie z wykorzystaniem wyłącznika krzyżowego zarówno z poziomu kierowcy jak i przedziału autopompy.</w:t>
            </w:r>
          </w:p>
        </w:tc>
        <w:tc>
          <w:tcPr>
            <w:tcW w:w="1014" w:type="pct"/>
            <w:tcBorders>
              <w:bottom w:val="single" w:sz="4" w:space="0" w:color="auto"/>
            </w:tcBorders>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30844807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tabs>
                <w:tab w:val="left" w:pos="350"/>
                <w:tab w:val="left" w:pos="873"/>
                <w:tab w:val="left" w:pos="6498"/>
                <w:tab w:val="left" w:pos="8514"/>
                <w:tab w:val="left" w:pos="14691"/>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87537450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shd w:val="clear" w:color="auto" w:fill="F2F2F2"/>
            <w:vAlign w:val="center"/>
          </w:tcPr>
          <w:p w:rsidR="00090703" w:rsidRPr="00E8096A" w:rsidRDefault="00090703" w:rsidP="00E8096A">
            <w:pPr>
              <w:tabs>
                <w:tab w:val="center" w:pos="451"/>
                <w:tab w:val="left" w:pos="921"/>
                <w:tab w:val="left" w:pos="6499"/>
                <w:tab w:val="left" w:pos="8534"/>
                <w:tab w:val="left" w:pos="14706"/>
              </w:tabs>
              <w:spacing w:line="276" w:lineRule="auto"/>
              <w:jc w:val="center"/>
              <w:rPr>
                <w:rFonts w:ascii="Arial Narrow" w:hAnsi="Arial Narrow" w:cs="Calibri"/>
                <w:b/>
                <w:sz w:val="22"/>
                <w:szCs w:val="22"/>
              </w:rPr>
            </w:pPr>
            <w:r w:rsidRPr="00E8096A">
              <w:rPr>
                <w:rFonts w:ascii="Arial Narrow" w:hAnsi="Arial Narrow" w:cs="Calibri"/>
                <w:b/>
                <w:sz w:val="22"/>
                <w:szCs w:val="22"/>
              </w:rPr>
              <w:t>4</w:t>
            </w:r>
          </w:p>
        </w:tc>
        <w:tc>
          <w:tcPr>
            <w:tcW w:w="3799" w:type="pct"/>
            <w:shd w:val="clear" w:color="auto" w:fill="F2F2F2"/>
            <w:vAlign w:val="center"/>
          </w:tcPr>
          <w:p w:rsidR="00090703" w:rsidRPr="00E8096A" w:rsidRDefault="00090703" w:rsidP="00AB6551">
            <w:pPr>
              <w:tabs>
                <w:tab w:val="center" w:pos="451"/>
                <w:tab w:val="left" w:pos="907"/>
                <w:tab w:val="left" w:pos="6499"/>
                <w:tab w:val="left" w:pos="8534"/>
                <w:tab w:val="left" w:pos="14706"/>
              </w:tabs>
              <w:spacing w:line="276" w:lineRule="auto"/>
              <w:jc w:val="center"/>
              <w:rPr>
                <w:rFonts w:ascii="Arial Narrow" w:hAnsi="Arial Narrow" w:cs="Calibri"/>
                <w:b/>
                <w:sz w:val="22"/>
                <w:szCs w:val="22"/>
              </w:rPr>
            </w:pPr>
            <w:r w:rsidRPr="00E8096A">
              <w:rPr>
                <w:rFonts w:ascii="Arial Narrow" w:hAnsi="Arial Narrow" w:cs="Calibri"/>
                <w:b/>
                <w:sz w:val="22"/>
                <w:szCs w:val="22"/>
              </w:rPr>
              <w:t>Zabudowa pożarnicza:</w:t>
            </w:r>
          </w:p>
        </w:tc>
        <w:tc>
          <w:tcPr>
            <w:tcW w:w="1014" w:type="pct"/>
            <w:shd w:val="clear" w:color="auto" w:fill="F2F2F2"/>
            <w:vAlign w:val="center"/>
          </w:tcPr>
          <w:p w:rsidR="00090703" w:rsidRPr="00E8096A" w:rsidRDefault="00090703" w:rsidP="00AB6551">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b/>
                <w:sz w:val="22"/>
                <w:szCs w:val="22"/>
              </w:rPr>
            </w:pPr>
            <w:r w:rsidRPr="00E8096A">
              <w:rPr>
                <w:rFonts w:ascii="Arial Narrow" w:hAnsi="Arial Narrow" w:cs="Calibri"/>
                <w:b/>
                <w:sz w:val="22"/>
                <w:szCs w:val="22"/>
              </w:rPr>
              <w:t>Zabudowa pożarnicza:</w:t>
            </w:r>
          </w:p>
        </w:tc>
      </w:tr>
      <w:tr w:rsidR="00090703" w:rsidRPr="00E8096A" w:rsidTr="004366DB">
        <w:trPr>
          <w:trHeight w:val="442"/>
        </w:trPr>
        <w:tc>
          <w:tcPr>
            <w:tcW w:w="187" w:type="pct"/>
            <w:shd w:val="clear" w:color="auto" w:fill="auto"/>
            <w:vAlign w:val="center"/>
          </w:tcPr>
          <w:p w:rsidR="00090703" w:rsidRPr="00E8096A" w:rsidRDefault="00090703" w:rsidP="00E8096A">
            <w:pPr>
              <w:tabs>
                <w:tab w:val="center" w:pos="451"/>
                <w:tab w:val="left" w:pos="921"/>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4.1.</w:t>
            </w:r>
          </w:p>
        </w:tc>
        <w:tc>
          <w:tcPr>
            <w:tcW w:w="3799" w:type="pct"/>
            <w:shd w:val="clear" w:color="auto" w:fill="auto"/>
          </w:tcPr>
          <w:p w:rsidR="00090703" w:rsidRPr="00E8096A" w:rsidRDefault="00090703" w:rsidP="00AB6551">
            <w:pPr>
              <w:spacing w:line="276" w:lineRule="auto"/>
              <w:jc w:val="both"/>
              <w:rPr>
                <w:rFonts w:ascii="Arial Narrow" w:hAnsi="Arial Narrow" w:cs="Calibri"/>
                <w:iCs/>
                <w:sz w:val="22"/>
                <w:szCs w:val="22"/>
              </w:rPr>
            </w:pPr>
            <w:r w:rsidRPr="00E8096A">
              <w:rPr>
                <w:rFonts w:ascii="Arial Narrow" w:hAnsi="Arial Narrow" w:cs="Calibri"/>
                <w:b/>
                <w:iCs/>
                <w:sz w:val="22"/>
                <w:szCs w:val="22"/>
              </w:rPr>
              <w:t>Rama pośrednia</w:t>
            </w:r>
            <w:r w:rsidRPr="00E8096A">
              <w:rPr>
                <w:rFonts w:ascii="Arial Narrow" w:hAnsi="Arial Narrow" w:cs="Calibri"/>
                <w:iCs/>
                <w:sz w:val="22"/>
                <w:szCs w:val="22"/>
              </w:rPr>
              <w:t xml:space="preserve"> spawana, wykonana z profilu otwartego, zabezpieczona antykorozyjnie poprzez proces galwanizacji, elastycznie mocowana w przedniej części ramy głównej.</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17353561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87850846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42"/>
        </w:trPr>
        <w:tc>
          <w:tcPr>
            <w:tcW w:w="187" w:type="pct"/>
            <w:shd w:val="clear" w:color="auto" w:fill="auto"/>
            <w:vAlign w:val="center"/>
          </w:tcPr>
          <w:p w:rsidR="00090703" w:rsidRPr="00E8096A" w:rsidRDefault="00090703" w:rsidP="00E8096A">
            <w:pPr>
              <w:tabs>
                <w:tab w:val="center" w:pos="451"/>
                <w:tab w:val="left" w:pos="921"/>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4.2.</w:t>
            </w:r>
          </w:p>
        </w:tc>
        <w:tc>
          <w:tcPr>
            <w:tcW w:w="3799" w:type="pct"/>
            <w:shd w:val="clear" w:color="auto" w:fill="auto"/>
          </w:tcPr>
          <w:p w:rsidR="00090703" w:rsidRDefault="00090703" w:rsidP="00AB6551">
            <w:pPr>
              <w:spacing w:line="276" w:lineRule="auto"/>
              <w:jc w:val="both"/>
              <w:rPr>
                <w:rFonts w:ascii="Arial Narrow" w:hAnsi="Arial Narrow" w:cs="Calibri"/>
                <w:bCs/>
                <w:iCs/>
                <w:sz w:val="22"/>
                <w:szCs w:val="22"/>
              </w:rPr>
            </w:pPr>
            <w:r w:rsidRPr="00E8096A">
              <w:rPr>
                <w:rFonts w:ascii="Arial Narrow" w:hAnsi="Arial Narrow" w:cs="Calibri"/>
                <w:b/>
                <w:sz w:val="22"/>
                <w:szCs w:val="22"/>
              </w:rPr>
              <w:t xml:space="preserve">Zabudowa samonośna, dwumodułowa. </w:t>
            </w:r>
            <w:r w:rsidRPr="00E8096A">
              <w:rPr>
                <w:rFonts w:ascii="Arial Narrow" w:hAnsi="Arial Narrow" w:cs="Calibri"/>
                <w:bCs/>
                <w:sz w:val="22"/>
                <w:szCs w:val="22"/>
              </w:rPr>
              <w:t>Moduł przedni wykonany z laminatu, stanowiący zbiornik środków gaśniczych, w którym zintegrowane są skrytki (po jednej na stronę, w przedniej części). Moduł tylny wykonany jako konstrukcja szkieletowa, aluminiowa. Podłogi skrytek wykonane ze stali nierdzewnej. Poszycie zewnętrzne z laminatu lub płyty warstwowej. Poszycie wewnętrzne z laminatu, płyty warstwowej lub blachy aluminiowej. Zabudowa powinna być zamontowana na ramie pośredniej, wyposażonej w amortyzujące elementy metalowo-gumowe.</w:t>
            </w:r>
            <w:r w:rsidRPr="00E8096A">
              <w:rPr>
                <w:rFonts w:ascii="Arial Narrow" w:hAnsi="Arial Narrow" w:cs="Calibri"/>
                <w:bCs/>
                <w:iCs/>
                <w:sz w:val="22"/>
                <w:szCs w:val="22"/>
              </w:rPr>
              <w:t xml:space="preserve"> </w:t>
            </w:r>
          </w:p>
          <w:p w:rsidR="00090703" w:rsidRPr="00E8096A" w:rsidRDefault="00090703" w:rsidP="0008548E">
            <w:pPr>
              <w:numPr>
                <w:ilvl w:val="0"/>
                <w:numId w:val="29"/>
              </w:numPr>
              <w:spacing w:line="276" w:lineRule="auto"/>
              <w:jc w:val="both"/>
              <w:rPr>
                <w:rFonts w:ascii="Arial Narrow" w:hAnsi="Arial Narrow" w:cs="Calibri"/>
                <w:iCs/>
                <w:sz w:val="22"/>
                <w:szCs w:val="22"/>
              </w:rPr>
            </w:pPr>
            <w:r>
              <w:rPr>
                <w:rFonts w:ascii="Arial Narrow" w:hAnsi="Arial Narrow" w:cs="Calibri"/>
                <w:bCs/>
                <w:iCs/>
                <w:sz w:val="22"/>
                <w:szCs w:val="22"/>
              </w:rPr>
              <w:t>Na tylnej części zabudowy po lewej stronie, zamontowany uchwyt na stożki ostrzegawcze.</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75234809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83287112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4.3.</w:t>
            </w:r>
          </w:p>
        </w:tc>
        <w:tc>
          <w:tcPr>
            <w:tcW w:w="3799" w:type="pct"/>
            <w:shd w:val="clear" w:color="auto" w:fill="auto"/>
          </w:tcPr>
          <w:p w:rsidR="00090703" w:rsidRPr="00E8096A" w:rsidRDefault="00090703" w:rsidP="00AB6551">
            <w:pPr>
              <w:spacing w:line="276" w:lineRule="auto"/>
              <w:jc w:val="both"/>
              <w:rPr>
                <w:rFonts w:ascii="Arial Narrow" w:hAnsi="Arial Narrow" w:cs="Calibri"/>
                <w:iCs/>
                <w:sz w:val="22"/>
                <w:szCs w:val="22"/>
              </w:rPr>
            </w:pPr>
            <w:r w:rsidRPr="00E8096A">
              <w:rPr>
                <w:rFonts w:ascii="Arial Narrow" w:hAnsi="Arial Narrow" w:cs="Calibri"/>
                <w:b/>
                <w:iCs/>
                <w:sz w:val="22"/>
                <w:szCs w:val="22"/>
              </w:rPr>
              <w:t>Dach zabudowy</w:t>
            </w:r>
            <w:r w:rsidRPr="00E8096A">
              <w:rPr>
                <w:rFonts w:ascii="Arial Narrow" w:hAnsi="Arial Narrow" w:cs="Calibri"/>
                <w:iCs/>
                <w:sz w:val="22"/>
                <w:szCs w:val="22"/>
              </w:rPr>
              <w:t xml:space="preserve"> w formie podestu roboczego w wykonaniu antypoślizgowym. Dodatkowo na dachu pojazdu jedna długa skrzynia</w:t>
            </w:r>
            <w:r>
              <w:rPr>
                <w:rFonts w:ascii="Arial Narrow" w:hAnsi="Arial Narrow" w:cs="Calibri"/>
                <w:iCs/>
                <w:sz w:val="22"/>
                <w:szCs w:val="22"/>
              </w:rPr>
              <w:t xml:space="preserve"> ( w skrzyni zamontowane oświetlenie LED załączane automatycznie po otwarciu skrzyni ) </w:t>
            </w:r>
            <w:r w:rsidRPr="00E8096A">
              <w:rPr>
                <w:rFonts w:ascii="Arial Narrow" w:hAnsi="Arial Narrow" w:cs="Calibri"/>
                <w:iCs/>
                <w:sz w:val="22"/>
                <w:szCs w:val="22"/>
              </w:rPr>
              <w:t xml:space="preserve"> wykonana z materiałów odpornych na korozję, szczelnie zamykana (do przewożenia m. in. łopat, wideł). Konstrukcja dachu zabudowy</w:t>
            </w:r>
            <w:r>
              <w:rPr>
                <w:rFonts w:ascii="Arial Narrow" w:hAnsi="Arial Narrow" w:cs="Calibri"/>
                <w:iCs/>
                <w:sz w:val="22"/>
                <w:szCs w:val="22"/>
              </w:rPr>
              <w:t xml:space="preserve"> oświetlona w technologii LED,</w:t>
            </w:r>
            <w:r w:rsidRPr="00E8096A">
              <w:rPr>
                <w:rFonts w:ascii="Arial Narrow" w:hAnsi="Arial Narrow" w:cs="Calibri"/>
                <w:iCs/>
                <w:sz w:val="22"/>
                <w:szCs w:val="22"/>
              </w:rPr>
              <w:t xml:space="preserve"> z wyznaczonymi ścieżkami komunikacyjnymi.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25517333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115721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4.4.</w:t>
            </w:r>
          </w:p>
        </w:tc>
        <w:tc>
          <w:tcPr>
            <w:tcW w:w="3799" w:type="pct"/>
            <w:shd w:val="clear" w:color="auto" w:fill="auto"/>
          </w:tcPr>
          <w:p w:rsidR="00090703" w:rsidRPr="00E8096A" w:rsidRDefault="00090703" w:rsidP="00AB6551">
            <w:pPr>
              <w:spacing w:line="276" w:lineRule="auto"/>
              <w:jc w:val="both"/>
              <w:rPr>
                <w:rFonts w:ascii="Arial Narrow" w:hAnsi="Arial Narrow" w:cs="Calibri"/>
                <w:iCs/>
                <w:sz w:val="22"/>
                <w:szCs w:val="22"/>
              </w:rPr>
            </w:pPr>
            <w:r w:rsidRPr="00E8096A">
              <w:rPr>
                <w:rFonts w:ascii="Arial Narrow" w:hAnsi="Arial Narrow" w:cs="Calibri"/>
                <w:b/>
                <w:iCs/>
                <w:sz w:val="22"/>
                <w:szCs w:val="22"/>
              </w:rPr>
              <w:t>Aluminiowa drabina</w:t>
            </w:r>
            <w:r w:rsidRPr="00E8096A">
              <w:rPr>
                <w:rFonts w:ascii="Arial Narrow" w:hAnsi="Arial Narrow" w:cs="Calibri"/>
                <w:iCs/>
                <w:sz w:val="22"/>
                <w:szCs w:val="22"/>
              </w:rPr>
              <w:t xml:space="preserve"> </w:t>
            </w:r>
            <w:r w:rsidRPr="00E8096A">
              <w:rPr>
                <w:rFonts w:ascii="Arial Narrow" w:hAnsi="Arial Narrow" w:cs="Calibri"/>
                <w:b/>
                <w:iCs/>
                <w:sz w:val="22"/>
                <w:szCs w:val="22"/>
              </w:rPr>
              <w:t>wejścia na dach</w:t>
            </w:r>
            <w:r w:rsidRPr="00E8096A">
              <w:rPr>
                <w:rFonts w:ascii="Arial Narrow" w:hAnsi="Arial Narrow" w:cs="Calibri"/>
                <w:iCs/>
                <w:sz w:val="22"/>
                <w:szCs w:val="22"/>
              </w:rPr>
              <w:t xml:space="preserve"> umieszczona na tylnej ścianie zabudowy po prawej stronie (od strony chodnika) umożliwiająca bezpieczne wejście na dach. Stopnie w wykonaniu antypoślizgowym. Górna część drabinki wyposażona w uchwyty ułatwiająca wchodzenie oraz pełen stopień z blachy ryflowanej.</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72162576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34591582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510"/>
        </w:trPr>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4.5.</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b/>
                <w:iCs/>
                <w:sz w:val="22"/>
                <w:szCs w:val="22"/>
              </w:rPr>
              <w:t>Podesty robocze</w:t>
            </w:r>
            <w:r w:rsidRPr="00E8096A">
              <w:rPr>
                <w:rFonts w:ascii="Arial Narrow" w:hAnsi="Arial Narrow" w:cs="Calibri"/>
                <w:iCs/>
                <w:sz w:val="22"/>
                <w:szCs w:val="22"/>
              </w:rPr>
              <w:t xml:space="preserve"> wzdłuż zabudowy</w:t>
            </w:r>
            <w:r w:rsidRPr="00E8096A">
              <w:rPr>
                <w:rFonts w:ascii="Arial Narrow" w:hAnsi="Arial Narrow" w:cs="Calibri"/>
                <w:iCs/>
                <w:sz w:val="22"/>
                <w:szCs w:val="22"/>
                <w:shd w:val="clear" w:color="auto" w:fill="FFFFFF"/>
              </w:rPr>
              <w:t xml:space="preserve">, </w:t>
            </w:r>
            <w:r w:rsidRPr="00E8096A">
              <w:rPr>
                <w:rFonts w:ascii="Arial Narrow" w:hAnsi="Arial Narrow"/>
                <w:sz w:val="22"/>
                <w:szCs w:val="22"/>
                <w:shd w:val="clear" w:color="auto" w:fill="FFFFFF"/>
              </w:rPr>
              <w:t>muszą być wytrzymałe na obciążenie min. 280 kg (pod przednimi skrytkami) oraz min. 180 kg (pod tylnymi),</w:t>
            </w:r>
            <w:r w:rsidRPr="00E8096A">
              <w:rPr>
                <w:rFonts w:ascii="Arial Narrow" w:hAnsi="Arial Narrow" w:cs="Calibri"/>
                <w:iCs/>
                <w:sz w:val="22"/>
                <w:szCs w:val="22"/>
              </w:rPr>
              <w:t xml:space="preserve"> wykonane z powierzchnią antypoślizgową – blacha ryflowana (nie dopuszcza się innych materiałów).</w:t>
            </w:r>
          </w:p>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Podesty robocze o głębokości użytkowej min 430 mm zabezpieczone przed otwarciem za pomocą żaluzji</w:t>
            </w:r>
            <w:r>
              <w:rPr>
                <w:rFonts w:ascii="Arial Narrow" w:hAnsi="Arial Narrow" w:cs="Calibri"/>
                <w:iCs/>
                <w:sz w:val="22"/>
                <w:szCs w:val="22"/>
              </w:rPr>
              <w:t xml:space="preserve"> wyposażone w oświetlenie ostrzegawcze</w:t>
            </w:r>
            <w:r w:rsidRPr="00E8096A">
              <w:rPr>
                <w:rFonts w:ascii="Arial Narrow" w:hAnsi="Arial Narrow" w:cs="Calibri"/>
                <w:iCs/>
                <w:sz w:val="22"/>
                <w:szCs w:val="22"/>
              </w:rPr>
              <w:t xml:space="preserve">.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23300442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46974171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4.6.</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b/>
                <w:iCs/>
                <w:sz w:val="22"/>
                <w:szCs w:val="22"/>
              </w:rPr>
              <w:t>Boczne skrytki</w:t>
            </w:r>
            <w:r w:rsidRPr="00E8096A">
              <w:rPr>
                <w:rFonts w:ascii="Arial Narrow" w:hAnsi="Arial Narrow" w:cs="Calibri"/>
                <w:iCs/>
                <w:sz w:val="22"/>
                <w:szCs w:val="22"/>
              </w:rPr>
              <w:t xml:space="preserve"> w układzie 2+2 zamykane żaluzjami bryzo- i pyłoszczelnymi wspomaganymi systemem sprężynowym wykonane z materiałów odpornych na korozję, wyposażone w zamki zamykane na klucz, jeden klucz powinien pasować do wszystkich zamków</w:t>
            </w:r>
            <w:r>
              <w:rPr>
                <w:rFonts w:ascii="Arial Narrow" w:hAnsi="Arial Narrow" w:cs="Calibri"/>
                <w:iCs/>
                <w:sz w:val="22"/>
                <w:szCs w:val="22"/>
              </w:rPr>
              <w:t xml:space="preserve"> żaluzji</w:t>
            </w:r>
            <w:r w:rsidRPr="00E8096A">
              <w:rPr>
                <w:rFonts w:ascii="Arial Narrow" w:hAnsi="Arial Narrow" w:cs="Calibri"/>
                <w:iCs/>
                <w:sz w:val="22"/>
                <w:szCs w:val="22"/>
              </w:rPr>
              <w:t>. Zamknięcia żaluzji typu rurkowego (bar-lock), wyposażone w taśmy ułatwiające zamykanie.</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74892306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3724644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4.7.</w:t>
            </w:r>
          </w:p>
        </w:tc>
        <w:tc>
          <w:tcPr>
            <w:tcW w:w="3799" w:type="pct"/>
            <w:shd w:val="clear" w:color="auto" w:fill="auto"/>
          </w:tcPr>
          <w:p w:rsidR="00090703" w:rsidRPr="00E8096A" w:rsidRDefault="00090703" w:rsidP="00AB6551">
            <w:pPr>
              <w:spacing w:line="276" w:lineRule="auto"/>
              <w:jc w:val="both"/>
              <w:rPr>
                <w:rFonts w:ascii="Arial Narrow" w:hAnsi="Arial Narrow" w:cs="Calibri"/>
                <w:sz w:val="22"/>
                <w:szCs w:val="22"/>
              </w:rPr>
            </w:pPr>
            <w:r w:rsidRPr="00E8096A">
              <w:rPr>
                <w:rFonts w:ascii="Arial Narrow" w:hAnsi="Arial Narrow" w:cs="Calibri"/>
                <w:b/>
                <w:sz w:val="22"/>
                <w:szCs w:val="22"/>
              </w:rPr>
              <w:t>Aranżacja skrytek</w:t>
            </w:r>
            <w:r w:rsidRPr="00E8096A">
              <w:rPr>
                <w:rFonts w:ascii="Arial Narrow" w:hAnsi="Arial Narrow" w:cs="Calibri"/>
                <w:sz w:val="22"/>
                <w:szCs w:val="22"/>
              </w:rPr>
              <w:t xml:space="preserve"> powinna być wykonana w sposób ergonomiczny umożliwiający jego późniejszą modyfikację przez użytkownika końcowego. </w:t>
            </w:r>
            <w:r w:rsidRPr="00E8096A">
              <w:rPr>
                <w:rFonts w:ascii="Arial Narrow" w:hAnsi="Arial Narrow" w:cs="Calibri"/>
                <w:iCs/>
                <w:sz w:val="22"/>
                <w:szCs w:val="22"/>
              </w:rPr>
              <w:t>Zastosowane p</w:t>
            </w:r>
            <w:r w:rsidRPr="00E8096A">
              <w:rPr>
                <w:rFonts w:ascii="Arial Narrow" w:hAnsi="Arial Narrow" w:cs="Calibri"/>
                <w:sz w:val="22"/>
                <w:szCs w:val="22"/>
              </w:rPr>
              <w:t xml:space="preserve">ółki sprzętowe wykonane z aluminium z możliwością regulacji wysokości półek. </w:t>
            </w:r>
            <w:r w:rsidRPr="00E8096A">
              <w:rPr>
                <w:rFonts w:ascii="Arial Narrow" w:hAnsi="Arial Narrow" w:cs="Calibri"/>
                <w:iCs/>
                <w:sz w:val="22"/>
                <w:szCs w:val="22"/>
              </w:rPr>
              <w:t xml:space="preserve">Głębokość każdej skrytki nie powinna być mniejsza niż 550 mm. </w:t>
            </w:r>
            <w:r w:rsidRPr="00E8096A">
              <w:rPr>
                <w:rFonts w:ascii="Arial Narrow" w:hAnsi="Arial Narrow" w:cs="Calibri"/>
                <w:sz w:val="22"/>
                <w:szCs w:val="22"/>
              </w:rPr>
              <w:t xml:space="preserve">Maksymalna wysokość górnej krawędzi najwyższej półki w położeniu roboczym (po wysunięciu lub rozłożeniu) szuflady nie wyżej niż 1850 mm od poziomu roboczego.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209877443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9603146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lastRenderedPageBreak/>
              <w:t>4.8.</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b/>
                <w:iCs/>
                <w:sz w:val="22"/>
                <w:szCs w:val="22"/>
              </w:rPr>
              <w:t>Przedział sprzętowy za kabiną pojazdu</w:t>
            </w:r>
            <w:r w:rsidRPr="00E8096A">
              <w:rPr>
                <w:rFonts w:ascii="Arial Narrow" w:hAnsi="Arial Narrow" w:cs="Calibri"/>
                <w:iCs/>
                <w:sz w:val="22"/>
                <w:szCs w:val="22"/>
              </w:rPr>
              <w:t xml:space="preserve">, dostępny od strony dowódcy z miejscem na deskę ortopedyczną oraz w pionowy panel na sprzęt burzący z dostępem od strony kierowcy.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40983824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96331784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4.9.</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Zabudowa wyposażona w </w:t>
            </w:r>
            <w:r>
              <w:rPr>
                <w:rFonts w:ascii="Arial Narrow" w:hAnsi="Arial Narrow" w:cs="Calibri"/>
                <w:iCs/>
                <w:sz w:val="22"/>
                <w:szCs w:val="22"/>
              </w:rPr>
              <w:t>dwie</w:t>
            </w:r>
            <w:r w:rsidRPr="00E8096A">
              <w:rPr>
                <w:rFonts w:ascii="Arial Narrow" w:hAnsi="Arial Narrow" w:cs="Calibri"/>
                <w:iCs/>
                <w:sz w:val="22"/>
                <w:szCs w:val="22"/>
              </w:rPr>
              <w:t xml:space="preserve"> </w:t>
            </w:r>
            <w:r w:rsidRPr="00E8096A">
              <w:rPr>
                <w:rFonts w:ascii="Arial Narrow" w:hAnsi="Arial Narrow" w:cs="Calibri"/>
                <w:b/>
                <w:iCs/>
                <w:sz w:val="22"/>
                <w:szCs w:val="22"/>
              </w:rPr>
              <w:t>szuflady-tace</w:t>
            </w:r>
            <w:r w:rsidRPr="00E8096A">
              <w:rPr>
                <w:rFonts w:ascii="Arial Narrow" w:hAnsi="Arial Narrow" w:cs="Calibri"/>
                <w:iCs/>
                <w:sz w:val="22"/>
                <w:szCs w:val="22"/>
              </w:rPr>
              <w:t xml:space="preserve"> wysuwane przeznaczone do transportu</w:t>
            </w:r>
          </w:p>
          <w:p w:rsidR="00090703" w:rsidRPr="00E8096A" w:rsidRDefault="00090703" w:rsidP="00AB6551">
            <w:pPr>
              <w:numPr>
                <w:ilvl w:val="0"/>
                <w:numId w:val="16"/>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Średniego zestawu narzędzi hydraulicznych,</w:t>
            </w:r>
          </w:p>
          <w:p w:rsidR="00090703" w:rsidRPr="0008548E" w:rsidRDefault="00090703" w:rsidP="0008548E">
            <w:pPr>
              <w:numPr>
                <w:ilvl w:val="0"/>
                <w:numId w:val="16"/>
              </w:numPr>
              <w:shd w:val="clear" w:color="auto" w:fill="FFFFFF"/>
              <w:spacing w:line="276" w:lineRule="auto"/>
              <w:jc w:val="both"/>
              <w:rPr>
                <w:rFonts w:ascii="Arial Narrow" w:hAnsi="Arial Narrow" w:cs="Calibri"/>
                <w:iCs/>
                <w:sz w:val="22"/>
                <w:szCs w:val="22"/>
              </w:rPr>
            </w:pPr>
            <w:r>
              <w:rPr>
                <w:rFonts w:ascii="Arial Narrow" w:hAnsi="Arial Narrow" w:cs="Calibri"/>
                <w:iCs/>
                <w:sz w:val="22"/>
                <w:szCs w:val="22"/>
              </w:rPr>
              <w:t>Pompy szlamowej</w:t>
            </w:r>
            <w:r w:rsidRPr="00E8096A">
              <w:rPr>
                <w:rFonts w:ascii="Arial Narrow" w:hAnsi="Arial Narrow" w:cs="Calibri"/>
                <w:iCs/>
                <w:sz w:val="22"/>
                <w:szCs w:val="22"/>
              </w:rPr>
              <w:t>, agregatu prądotwórczego lub wentylatora oddymiającego</w:t>
            </w:r>
            <w:r>
              <w:rPr>
                <w:rFonts w:ascii="Arial Narrow" w:hAnsi="Arial Narrow" w:cs="Calibri"/>
                <w:iCs/>
                <w:sz w:val="22"/>
                <w:szCs w:val="22"/>
              </w:rPr>
              <w:t>.</w:t>
            </w:r>
          </w:p>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Szuflady i wysuwane tace muszą się automatycznie blokować w pozycji zamkniętej i całkowicie otwartej oraz posiadać zabezpieczenie przed całkowitym wyciągnięciem (wypadnięciem z prowadnic)</w:t>
            </w:r>
            <w:r w:rsidRPr="00E8096A">
              <w:rPr>
                <w:rFonts w:ascii="Arial Narrow" w:hAnsi="Arial Narrow" w:cs="Calibri"/>
                <w:sz w:val="22"/>
                <w:szCs w:val="22"/>
              </w:rPr>
              <w:t xml:space="preserve">. </w:t>
            </w:r>
            <w:r w:rsidRPr="00E8096A">
              <w:rPr>
                <w:rFonts w:ascii="Arial Narrow" w:hAnsi="Arial Narrow" w:cs="Calibri"/>
                <w:iCs/>
                <w:sz w:val="22"/>
                <w:szCs w:val="22"/>
              </w:rPr>
              <w:t xml:space="preserve">Uchwyty, klamki wszystkich urządzeń samochodu, drzwi żaluzjowych, szuflad, tac, muszą być tak skonstruowane, aby umożliwiały ich obsługę w rękawicach. </w:t>
            </w:r>
          </w:p>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Zabudowa powinna posiadać dodatkowo </w:t>
            </w:r>
            <w:r w:rsidRPr="00E8096A">
              <w:rPr>
                <w:rFonts w:ascii="Arial Narrow" w:hAnsi="Arial Narrow" w:cs="Calibri"/>
                <w:b/>
                <w:iCs/>
                <w:sz w:val="22"/>
                <w:szCs w:val="22"/>
              </w:rPr>
              <w:t xml:space="preserve">mocowanie na motopompę pływającą </w:t>
            </w:r>
            <w:r w:rsidRPr="00E8096A">
              <w:rPr>
                <w:rFonts w:ascii="Arial Narrow" w:hAnsi="Arial Narrow" w:cs="Calibri"/>
                <w:iCs/>
                <w:sz w:val="22"/>
                <w:szCs w:val="22"/>
              </w:rPr>
              <w:t>klasy NIAGARA-2.</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86759082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25914676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4.10.</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Dodatkowo </w:t>
            </w:r>
            <w:r w:rsidRPr="00E8096A">
              <w:rPr>
                <w:rFonts w:ascii="Arial Narrow" w:hAnsi="Arial Narrow" w:cs="Calibri"/>
                <w:b/>
                <w:iCs/>
                <w:sz w:val="22"/>
                <w:szCs w:val="22"/>
              </w:rPr>
              <w:t>ostatnia skrytka zabudowy</w:t>
            </w:r>
            <w:r w:rsidRPr="00E8096A">
              <w:rPr>
                <w:rFonts w:ascii="Arial Narrow" w:hAnsi="Arial Narrow" w:cs="Calibri"/>
                <w:iCs/>
                <w:sz w:val="22"/>
                <w:szCs w:val="22"/>
              </w:rPr>
              <w:t xml:space="preserve"> wyposażona</w:t>
            </w:r>
            <w:r>
              <w:rPr>
                <w:rFonts w:ascii="Arial Narrow" w:hAnsi="Arial Narrow" w:cs="Calibri"/>
                <w:iCs/>
                <w:sz w:val="22"/>
                <w:szCs w:val="22"/>
              </w:rPr>
              <w:t xml:space="preserve"> w panel sanitarny wraz z przedmuchem zamontowany na wysuwanej szufladzie oraz</w:t>
            </w:r>
            <w:r w:rsidRPr="00E8096A">
              <w:rPr>
                <w:rFonts w:ascii="Arial Narrow" w:hAnsi="Arial Narrow" w:cs="Calibri"/>
                <w:iCs/>
                <w:sz w:val="22"/>
                <w:szCs w:val="22"/>
              </w:rPr>
              <w:t xml:space="preserve"> w pionowe mocowanie na:</w:t>
            </w:r>
          </w:p>
          <w:p w:rsidR="00090703" w:rsidRPr="00E8096A" w:rsidRDefault="00090703" w:rsidP="00AB6551">
            <w:pPr>
              <w:numPr>
                <w:ilvl w:val="0"/>
                <w:numId w:val="17"/>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Stojak hydrantowy,</w:t>
            </w:r>
          </w:p>
          <w:p w:rsidR="00090703" w:rsidRPr="00E8096A" w:rsidRDefault="00090703" w:rsidP="00AB6551">
            <w:pPr>
              <w:numPr>
                <w:ilvl w:val="0"/>
                <w:numId w:val="17"/>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Gaśnicę,</w:t>
            </w:r>
          </w:p>
          <w:p w:rsidR="00090703" w:rsidRPr="00D84806" w:rsidRDefault="00090703" w:rsidP="00D84806">
            <w:pPr>
              <w:numPr>
                <w:ilvl w:val="0"/>
                <w:numId w:val="17"/>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Klucz hydrantowy</w:t>
            </w:r>
            <w:r>
              <w:rPr>
                <w:rFonts w:ascii="Arial Narrow" w:hAnsi="Arial Narrow" w:cs="Calibri"/>
                <w:iCs/>
                <w:sz w:val="22"/>
                <w:szCs w:val="22"/>
              </w:rPr>
              <w:t>,</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23150765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15287658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4.11.</w:t>
            </w:r>
          </w:p>
        </w:tc>
        <w:tc>
          <w:tcPr>
            <w:tcW w:w="3799" w:type="pct"/>
            <w:shd w:val="clear" w:color="auto" w:fill="auto"/>
            <w:vAlign w:val="center"/>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Zabudowa powinna posiadać plastikowe skrzynki o pojemności 39 dm</w:t>
            </w:r>
            <w:r w:rsidRPr="00E8096A">
              <w:rPr>
                <w:rFonts w:ascii="Arial Narrow" w:hAnsi="Arial Narrow" w:cs="Calibri"/>
                <w:iCs/>
                <w:sz w:val="22"/>
                <w:szCs w:val="22"/>
                <w:vertAlign w:val="superscript"/>
              </w:rPr>
              <w:t>3</w:t>
            </w:r>
            <w:r w:rsidRPr="00E8096A">
              <w:rPr>
                <w:rFonts w:ascii="Arial Narrow" w:hAnsi="Arial Narrow" w:cs="Calibri"/>
                <w:iCs/>
                <w:sz w:val="22"/>
                <w:szCs w:val="22"/>
              </w:rPr>
              <w:t xml:space="preserve">, nośność 30 kg na wyposażenie bez stałego miejsca. Ilość skrzynek uzależniona od sprzętu będącego na wyposażeniu Zamawiającego.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55843452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75084140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4.12</w:t>
            </w:r>
          </w:p>
        </w:tc>
        <w:tc>
          <w:tcPr>
            <w:tcW w:w="3799" w:type="pct"/>
            <w:shd w:val="clear" w:color="auto" w:fill="auto"/>
            <w:vAlign w:val="center"/>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Wewnątrz zabudowy powinien być </w:t>
            </w:r>
            <w:r w:rsidRPr="00E8096A">
              <w:rPr>
                <w:rFonts w:ascii="Arial Narrow" w:hAnsi="Arial Narrow" w:cs="Calibri"/>
                <w:b/>
                <w:iCs/>
                <w:sz w:val="22"/>
                <w:szCs w:val="22"/>
              </w:rPr>
              <w:t>zamontowany pojemnik</w:t>
            </w:r>
            <w:r w:rsidRPr="00E8096A">
              <w:rPr>
                <w:rFonts w:ascii="Arial Narrow" w:hAnsi="Arial Narrow" w:cs="Calibri"/>
                <w:iCs/>
                <w:sz w:val="22"/>
                <w:szCs w:val="22"/>
              </w:rPr>
              <w:t xml:space="preserve"> przeznaczony na sorbent. Pojemnik zlokalizowany w miejscu łatwego dostępu, wyposażony w niezbędne uchwyty transportowe.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34640432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15356160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4.13</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sz w:val="22"/>
                <w:szCs w:val="22"/>
              </w:rPr>
            </w:pPr>
            <w:r w:rsidRPr="00E8096A">
              <w:rPr>
                <w:rFonts w:ascii="Arial Narrow" w:hAnsi="Arial Narrow" w:cs="Calibri"/>
                <w:b/>
                <w:iCs/>
                <w:sz w:val="22"/>
                <w:szCs w:val="22"/>
              </w:rPr>
              <w:t>Konstrukcja skrytek</w:t>
            </w:r>
            <w:r w:rsidRPr="00E8096A">
              <w:rPr>
                <w:rFonts w:ascii="Arial Narrow" w:hAnsi="Arial Narrow" w:cs="Calibri"/>
                <w:iCs/>
                <w:sz w:val="22"/>
                <w:szCs w:val="22"/>
              </w:rPr>
              <w:t xml:space="preserve"> zapewniająca odprowadzenie wody </w:t>
            </w:r>
            <w:r w:rsidRPr="00E8096A">
              <w:rPr>
                <w:rFonts w:ascii="Arial Narrow" w:hAnsi="Arial Narrow" w:cs="Calibri"/>
                <w:iCs/>
                <w:sz w:val="22"/>
                <w:szCs w:val="22"/>
                <w:shd w:val="clear" w:color="auto" w:fill="FFFFFF"/>
              </w:rPr>
              <w:t>z ich wnętrza poprzez kanały technologiczne.</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11263658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81723879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c>
          <w:tcPr>
            <w:tcW w:w="187" w:type="pct"/>
            <w:tcBorders>
              <w:bottom w:val="single" w:sz="4" w:space="0" w:color="auto"/>
            </w:tcBorders>
            <w:shd w:val="clear" w:color="auto" w:fill="auto"/>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4.14</w:t>
            </w:r>
          </w:p>
        </w:tc>
        <w:tc>
          <w:tcPr>
            <w:tcW w:w="3799" w:type="pct"/>
            <w:tcBorders>
              <w:bottom w:val="single" w:sz="4" w:space="0" w:color="auto"/>
            </w:tcBorders>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b/>
                <w:iCs/>
                <w:sz w:val="22"/>
                <w:szCs w:val="22"/>
              </w:rPr>
              <w:t>Elementy wystające</w:t>
            </w:r>
            <w:r w:rsidRPr="00E8096A">
              <w:rPr>
                <w:rFonts w:ascii="Arial Narrow" w:hAnsi="Arial Narrow" w:cs="Calibri"/>
                <w:iCs/>
                <w:sz w:val="22"/>
                <w:szCs w:val="22"/>
              </w:rPr>
              <w:t xml:space="preserve"> w pozycji otwartej powyżej 250 mm poza obrys pojazdu muszą posiadać oznakowanie ostrzegawcze.</w:t>
            </w:r>
          </w:p>
        </w:tc>
        <w:tc>
          <w:tcPr>
            <w:tcW w:w="1014" w:type="pct"/>
            <w:tcBorders>
              <w:bottom w:val="single" w:sz="4" w:space="0" w:color="auto"/>
            </w:tcBorders>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21724324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7503655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288"/>
        </w:trPr>
        <w:tc>
          <w:tcPr>
            <w:tcW w:w="187" w:type="pct"/>
            <w:tcBorders>
              <w:bottom w:val="single" w:sz="4" w:space="0" w:color="auto"/>
            </w:tcBorders>
            <w:shd w:val="clear" w:color="auto" w:fill="F2F2F2"/>
            <w:vAlign w:val="center"/>
          </w:tcPr>
          <w:p w:rsidR="00090703" w:rsidRPr="00E8096A" w:rsidRDefault="00090703" w:rsidP="00E8096A">
            <w:pPr>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E8096A">
              <w:rPr>
                <w:rFonts w:ascii="Arial Narrow" w:hAnsi="Arial Narrow" w:cs="Calibri"/>
                <w:sz w:val="22"/>
                <w:szCs w:val="22"/>
              </w:rPr>
              <w:t>5.</w:t>
            </w:r>
          </w:p>
        </w:tc>
        <w:tc>
          <w:tcPr>
            <w:tcW w:w="3799" w:type="pct"/>
            <w:tcBorders>
              <w:bottom w:val="single" w:sz="4" w:space="0" w:color="auto"/>
            </w:tcBorders>
            <w:shd w:val="clear" w:color="auto" w:fill="F2F2F2"/>
          </w:tcPr>
          <w:p w:rsidR="00090703" w:rsidRPr="00E8096A" w:rsidRDefault="00090703" w:rsidP="00AB6551">
            <w:pPr>
              <w:spacing w:line="276" w:lineRule="auto"/>
              <w:jc w:val="center"/>
              <w:rPr>
                <w:rFonts w:ascii="Arial Narrow" w:hAnsi="Arial Narrow"/>
                <w:b/>
                <w:sz w:val="22"/>
                <w:szCs w:val="22"/>
              </w:rPr>
            </w:pPr>
            <w:r w:rsidRPr="00E8096A">
              <w:rPr>
                <w:rFonts w:ascii="Arial Narrow" w:hAnsi="Arial Narrow"/>
                <w:b/>
                <w:sz w:val="22"/>
                <w:szCs w:val="22"/>
              </w:rPr>
              <w:t>Układ wodno-pianowy</w:t>
            </w:r>
          </w:p>
        </w:tc>
        <w:tc>
          <w:tcPr>
            <w:tcW w:w="1014" w:type="pct"/>
            <w:tcBorders>
              <w:bottom w:val="single" w:sz="4" w:space="0" w:color="auto"/>
            </w:tcBorders>
            <w:shd w:val="clear" w:color="auto" w:fill="F2F2F2"/>
            <w:vAlign w:val="center"/>
          </w:tcPr>
          <w:p w:rsidR="00090703" w:rsidRPr="00E8096A" w:rsidRDefault="00090703" w:rsidP="00AB6551">
            <w:pPr>
              <w:pStyle w:val="StandardowyStandardowy1"/>
              <w:tabs>
                <w:tab w:val="center" w:pos="451"/>
                <w:tab w:val="left" w:pos="907"/>
                <w:tab w:val="left" w:pos="6499"/>
                <w:tab w:val="left" w:pos="8534"/>
                <w:tab w:val="left" w:pos="14706"/>
              </w:tabs>
              <w:spacing w:line="276" w:lineRule="auto"/>
              <w:jc w:val="center"/>
              <w:rPr>
                <w:rFonts w:ascii="Arial Narrow" w:hAnsi="Arial Narrow" w:cs="Calibri"/>
                <w:sz w:val="22"/>
                <w:szCs w:val="22"/>
              </w:rPr>
            </w:pPr>
            <w:r w:rsidRPr="00090703">
              <w:rPr>
                <w:rFonts w:ascii="Arial Narrow" w:hAnsi="Arial Narrow" w:cs="Calibri"/>
                <w:b/>
                <w:sz w:val="22"/>
                <w:szCs w:val="22"/>
              </w:rPr>
              <w:t>Układ wodno-pianowy</w:t>
            </w:r>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5.1.</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Pojazd wyposażony w </w:t>
            </w:r>
            <w:r w:rsidRPr="00E8096A">
              <w:rPr>
                <w:rFonts w:ascii="Arial Narrow" w:hAnsi="Arial Narrow" w:cs="Calibri"/>
                <w:b/>
                <w:iCs/>
                <w:sz w:val="22"/>
                <w:szCs w:val="22"/>
              </w:rPr>
              <w:t>układ wodno-pianowy</w:t>
            </w:r>
            <w:r w:rsidRPr="00E8096A">
              <w:rPr>
                <w:rFonts w:ascii="Arial Narrow" w:hAnsi="Arial Narrow" w:cs="Calibri"/>
                <w:iCs/>
                <w:sz w:val="22"/>
                <w:szCs w:val="22"/>
              </w:rPr>
              <w:t xml:space="preserve"> składający się z:</w:t>
            </w:r>
          </w:p>
          <w:p w:rsidR="00090703" w:rsidRPr="00E8096A" w:rsidRDefault="00090703" w:rsidP="00AB6551">
            <w:pPr>
              <w:numPr>
                <w:ilvl w:val="0"/>
                <w:numId w:val="18"/>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Zbiorników środków gaśniczych,</w:t>
            </w:r>
          </w:p>
          <w:p w:rsidR="00090703" w:rsidRPr="00E8096A" w:rsidRDefault="00090703" w:rsidP="00AB6551">
            <w:pPr>
              <w:numPr>
                <w:ilvl w:val="0"/>
                <w:numId w:val="18"/>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Autopompy,</w:t>
            </w:r>
          </w:p>
          <w:p w:rsidR="00090703" w:rsidRPr="00E8096A" w:rsidRDefault="00090703" w:rsidP="00AB6551">
            <w:pPr>
              <w:numPr>
                <w:ilvl w:val="0"/>
                <w:numId w:val="18"/>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Dozownika środka pianotwórczego,</w:t>
            </w:r>
          </w:p>
          <w:p w:rsidR="00090703" w:rsidRPr="00E8096A" w:rsidRDefault="00090703" w:rsidP="00AB6551">
            <w:pPr>
              <w:numPr>
                <w:ilvl w:val="0"/>
                <w:numId w:val="18"/>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Zwijadła szybkiego natarcia,</w:t>
            </w:r>
          </w:p>
          <w:p w:rsidR="00090703" w:rsidRPr="00E8096A" w:rsidRDefault="00090703" w:rsidP="00AB6551">
            <w:pPr>
              <w:numPr>
                <w:ilvl w:val="0"/>
                <w:numId w:val="18"/>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Działka wodno-pianowego,</w:t>
            </w:r>
          </w:p>
          <w:p w:rsidR="00090703" w:rsidRPr="00E8096A" w:rsidRDefault="00090703" w:rsidP="00FB014E">
            <w:pPr>
              <w:numPr>
                <w:ilvl w:val="0"/>
                <w:numId w:val="18"/>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Systemu zraszania podwozia.</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79158620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81287385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5.2.</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sz w:val="22"/>
                <w:szCs w:val="22"/>
              </w:rPr>
            </w:pPr>
            <w:r w:rsidRPr="00E8096A">
              <w:rPr>
                <w:rFonts w:ascii="Arial Narrow" w:hAnsi="Arial Narrow" w:cs="Calibri"/>
                <w:b/>
                <w:iCs/>
                <w:sz w:val="22"/>
                <w:szCs w:val="22"/>
              </w:rPr>
              <w:t xml:space="preserve">Zbiornik wody </w:t>
            </w:r>
            <w:r w:rsidRPr="00E8096A">
              <w:rPr>
                <w:rFonts w:ascii="Arial Narrow" w:hAnsi="Arial Narrow" w:cs="Calibri"/>
                <w:iCs/>
                <w:sz w:val="22"/>
                <w:szCs w:val="22"/>
              </w:rPr>
              <w:t>wykonany z materiału niekorodującego, wyposażony w oprzyrządowanie umożliwiające jego bezpieczną eksploatację, z układem zabezpieczającym przed wypływem wody w czasie jazdy. Zbiornik powinien:</w:t>
            </w:r>
          </w:p>
          <w:p w:rsidR="00090703" w:rsidRPr="00E8096A" w:rsidRDefault="00090703" w:rsidP="00AB6551">
            <w:pPr>
              <w:numPr>
                <w:ilvl w:val="0"/>
                <w:numId w:val="19"/>
              </w:numPr>
              <w:shd w:val="clear" w:color="auto" w:fill="FFFFFF"/>
              <w:spacing w:line="276" w:lineRule="auto"/>
              <w:ind w:right="730"/>
              <w:jc w:val="both"/>
              <w:rPr>
                <w:rFonts w:ascii="Arial Narrow" w:hAnsi="Arial Narrow" w:cs="Calibri"/>
                <w:sz w:val="22"/>
                <w:szCs w:val="22"/>
              </w:rPr>
            </w:pPr>
            <w:r w:rsidRPr="00E8096A">
              <w:rPr>
                <w:rFonts w:ascii="Arial Narrow" w:hAnsi="Arial Narrow" w:cs="Calibri"/>
                <w:iCs/>
                <w:sz w:val="22"/>
                <w:szCs w:val="22"/>
              </w:rPr>
              <w:t>posiadać szybko otwieralny (bez użycia narzędzi) właz rewizyjny,</w:t>
            </w:r>
          </w:p>
          <w:p w:rsidR="00090703" w:rsidRPr="00E8096A" w:rsidRDefault="00090703" w:rsidP="00AB6551">
            <w:pPr>
              <w:numPr>
                <w:ilvl w:val="0"/>
                <w:numId w:val="19"/>
              </w:numPr>
              <w:shd w:val="clear" w:color="auto" w:fill="FFFFFF"/>
              <w:spacing w:line="276" w:lineRule="auto"/>
              <w:jc w:val="both"/>
              <w:rPr>
                <w:rFonts w:ascii="Arial Narrow" w:hAnsi="Arial Narrow" w:cs="Calibri"/>
                <w:sz w:val="22"/>
                <w:szCs w:val="22"/>
              </w:rPr>
            </w:pPr>
            <w:r w:rsidRPr="00E8096A">
              <w:rPr>
                <w:rFonts w:ascii="Arial Narrow" w:hAnsi="Arial Narrow" w:cs="Calibri"/>
                <w:iCs/>
                <w:sz w:val="22"/>
                <w:szCs w:val="22"/>
              </w:rPr>
              <w:t>pojemność min. 7000 l (+/-1%),</w:t>
            </w:r>
          </w:p>
          <w:p w:rsidR="00090703" w:rsidRPr="00E8096A" w:rsidRDefault="00090703" w:rsidP="00AB6551">
            <w:pPr>
              <w:numPr>
                <w:ilvl w:val="0"/>
                <w:numId w:val="19"/>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lastRenderedPageBreak/>
              <w:t xml:space="preserve">wytrzymywać nadciśnienie testowe 20 </w:t>
            </w:r>
            <w:proofErr w:type="spellStart"/>
            <w:r w:rsidRPr="00E8096A">
              <w:rPr>
                <w:rFonts w:ascii="Arial Narrow" w:hAnsi="Arial Narrow" w:cs="Calibri"/>
                <w:iCs/>
                <w:sz w:val="22"/>
                <w:szCs w:val="22"/>
              </w:rPr>
              <w:t>kPa</w:t>
            </w:r>
            <w:proofErr w:type="spellEnd"/>
            <w:r w:rsidRPr="00E8096A">
              <w:rPr>
                <w:rFonts w:ascii="Arial Narrow" w:hAnsi="Arial Narrow" w:cs="Calibri"/>
                <w:iCs/>
                <w:sz w:val="22"/>
                <w:szCs w:val="22"/>
              </w:rPr>
              <w:t>,</w:t>
            </w:r>
          </w:p>
          <w:p w:rsidR="00090703" w:rsidRPr="00E8096A" w:rsidRDefault="00090703" w:rsidP="00AB6551">
            <w:pPr>
              <w:numPr>
                <w:ilvl w:val="0"/>
                <w:numId w:val="19"/>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posiadać nasadę (DN75), znajdującą się pod zbiornikiem, umożliwiającą czyszczenie zbiornika,</w:t>
            </w:r>
          </w:p>
          <w:p w:rsidR="00090703" w:rsidRPr="00E8096A" w:rsidRDefault="00090703" w:rsidP="00E552F7">
            <w:pPr>
              <w:numPr>
                <w:ilvl w:val="0"/>
                <w:numId w:val="19"/>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posiadać nasady 2xDN75 z zaworem do napełniania zbiornika z hydrantu z zaworem kulowym sterowanym siłownikiem elektropneumatycznym.</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lastRenderedPageBreak/>
              <w:t xml:space="preserve">Spełnia </w:t>
            </w:r>
            <w:sdt>
              <w:sdtPr>
                <w:rPr>
                  <w:rFonts w:ascii="Arial Narrow" w:hAnsi="Arial Narrow" w:cs="Calibri"/>
                  <w:sz w:val="22"/>
                  <w:szCs w:val="22"/>
                </w:rPr>
                <w:id w:val="-208328688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99899519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5.3.</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b/>
                <w:iCs/>
                <w:sz w:val="22"/>
                <w:szCs w:val="22"/>
              </w:rPr>
              <w:t>Zbiornik środka pianotwórczego</w:t>
            </w:r>
            <w:r w:rsidRPr="00E8096A">
              <w:rPr>
                <w:rFonts w:ascii="Arial Narrow" w:hAnsi="Arial Narrow" w:cs="Calibri"/>
                <w:iCs/>
                <w:sz w:val="22"/>
                <w:szCs w:val="22"/>
              </w:rPr>
              <w:t xml:space="preserve"> wykonany z materiału kompozytowego o pojemności min. 10 % pojemności zbiornika wody i nadciśnieniu testowym 20 </w:t>
            </w:r>
            <w:proofErr w:type="spellStart"/>
            <w:r w:rsidRPr="00E8096A">
              <w:rPr>
                <w:rFonts w:ascii="Arial Narrow" w:hAnsi="Arial Narrow" w:cs="Calibri"/>
                <w:iCs/>
                <w:sz w:val="22"/>
                <w:szCs w:val="22"/>
              </w:rPr>
              <w:t>kPa</w:t>
            </w:r>
            <w:proofErr w:type="spellEnd"/>
            <w:r w:rsidRPr="00E8096A">
              <w:rPr>
                <w:rFonts w:ascii="Arial Narrow" w:hAnsi="Arial Narrow" w:cs="Calibri"/>
                <w:iCs/>
                <w:sz w:val="22"/>
                <w:szCs w:val="22"/>
              </w:rPr>
              <w:t>, oraz:</w:t>
            </w:r>
          </w:p>
          <w:p w:rsidR="00090703" w:rsidRPr="00E8096A" w:rsidRDefault="00090703" w:rsidP="00AB6551">
            <w:pPr>
              <w:numPr>
                <w:ilvl w:val="0"/>
                <w:numId w:val="20"/>
              </w:numPr>
              <w:shd w:val="clear" w:color="auto" w:fill="FFFFFF"/>
              <w:spacing w:line="276" w:lineRule="auto"/>
              <w:jc w:val="both"/>
              <w:rPr>
                <w:rFonts w:ascii="Arial Narrow" w:hAnsi="Arial Narrow" w:cs="Calibri"/>
                <w:sz w:val="22"/>
                <w:szCs w:val="22"/>
              </w:rPr>
            </w:pPr>
            <w:r w:rsidRPr="00E8096A">
              <w:rPr>
                <w:rFonts w:ascii="Arial Narrow" w:hAnsi="Arial Narrow" w:cs="Calibri"/>
                <w:iCs/>
                <w:sz w:val="22"/>
                <w:szCs w:val="22"/>
              </w:rPr>
              <w:t>powinien być odporny na działanie dopuszczonych do stosowania środków pianotwórczych,</w:t>
            </w:r>
          </w:p>
          <w:p w:rsidR="00090703" w:rsidRPr="00E8096A" w:rsidRDefault="00090703" w:rsidP="00AB6551">
            <w:pPr>
              <w:numPr>
                <w:ilvl w:val="0"/>
                <w:numId w:val="20"/>
              </w:numPr>
              <w:shd w:val="clear" w:color="auto" w:fill="FFFFFF"/>
              <w:spacing w:line="276" w:lineRule="auto"/>
              <w:jc w:val="both"/>
              <w:rPr>
                <w:rFonts w:ascii="Arial Narrow" w:hAnsi="Arial Narrow" w:cs="Calibri"/>
                <w:sz w:val="22"/>
                <w:szCs w:val="22"/>
              </w:rPr>
            </w:pPr>
            <w:r w:rsidRPr="00E8096A">
              <w:rPr>
                <w:rFonts w:ascii="Arial Narrow" w:hAnsi="Arial Narrow" w:cs="Calibri"/>
                <w:iCs/>
                <w:sz w:val="22"/>
                <w:szCs w:val="22"/>
              </w:rPr>
              <w:t>powinien być wyposażony w oprzyrządowanie zapewniające jego bezpieczną eksploatację,</w:t>
            </w:r>
          </w:p>
          <w:p w:rsidR="00090703" w:rsidRPr="00E8096A" w:rsidRDefault="00090703" w:rsidP="00E552F7">
            <w:pPr>
              <w:numPr>
                <w:ilvl w:val="0"/>
                <w:numId w:val="20"/>
              </w:numPr>
              <w:shd w:val="clear" w:color="auto" w:fill="FFFFFF"/>
              <w:spacing w:line="276" w:lineRule="auto"/>
              <w:jc w:val="both"/>
              <w:rPr>
                <w:rFonts w:ascii="Arial Narrow" w:hAnsi="Arial Narrow" w:cs="Calibri"/>
                <w:sz w:val="22"/>
                <w:szCs w:val="22"/>
              </w:rPr>
            </w:pPr>
            <w:r w:rsidRPr="00E8096A">
              <w:rPr>
                <w:rFonts w:ascii="Arial Narrow" w:hAnsi="Arial Narrow" w:cs="Calibri"/>
                <w:iCs/>
                <w:sz w:val="22"/>
                <w:szCs w:val="22"/>
              </w:rPr>
              <w:t>napełnianie zbiornika powinno być możliwe z poziomu terenu i z dachu pojazd</w:t>
            </w:r>
            <w:r w:rsidRPr="00E8096A">
              <w:rPr>
                <w:rFonts w:ascii="Arial Narrow" w:hAnsi="Arial Narrow" w:cs="Calibri"/>
                <w:sz w:val="22"/>
                <w:szCs w:val="22"/>
              </w:rPr>
              <w:t xml:space="preserve">u poprzez nasady.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82859458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23342542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5.4.</w:t>
            </w:r>
          </w:p>
        </w:tc>
        <w:tc>
          <w:tcPr>
            <w:tcW w:w="3799" w:type="pct"/>
            <w:shd w:val="clear" w:color="auto" w:fill="auto"/>
          </w:tcPr>
          <w:p w:rsidR="00090703" w:rsidRPr="00E8096A" w:rsidRDefault="00090703" w:rsidP="00250E25">
            <w:pPr>
              <w:shd w:val="clear" w:color="auto" w:fill="FFFFFF"/>
              <w:spacing w:line="276" w:lineRule="auto"/>
              <w:jc w:val="both"/>
              <w:rPr>
                <w:rFonts w:ascii="Arial Narrow" w:hAnsi="Arial Narrow" w:cs="Calibri"/>
                <w:iCs/>
                <w:sz w:val="22"/>
                <w:szCs w:val="22"/>
              </w:rPr>
            </w:pPr>
            <w:r w:rsidRPr="00E8096A">
              <w:rPr>
                <w:rFonts w:ascii="Arial Narrow" w:hAnsi="Arial Narrow" w:cs="Calibri"/>
                <w:b/>
                <w:iCs/>
                <w:sz w:val="22"/>
                <w:szCs w:val="22"/>
              </w:rPr>
              <w:t>Autopompa dwuzakresowa</w:t>
            </w:r>
            <w:r w:rsidRPr="00E8096A">
              <w:rPr>
                <w:rFonts w:ascii="Arial Narrow" w:hAnsi="Arial Narrow" w:cs="Calibri"/>
                <w:iCs/>
                <w:sz w:val="22"/>
                <w:szCs w:val="22"/>
              </w:rPr>
              <w:t xml:space="preserve"> zlokalizowana z tyłu pojazdu o wydajności:</w:t>
            </w:r>
          </w:p>
          <w:p w:rsidR="00090703" w:rsidRPr="00E8096A" w:rsidRDefault="00090703" w:rsidP="00AB6551">
            <w:pPr>
              <w:numPr>
                <w:ilvl w:val="0"/>
                <w:numId w:val="21"/>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min. 5200 l/min przy ciśnieniu 0,8 </w:t>
            </w:r>
            <w:proofErr w:type="spellStart"/>
            <w:r w:rsidRPr="00E8096A">
              <w:rPr>
                <w:rFonts w:ascii="Arial Narrow" w:hAnsi="Arial Narrow" w:cs="Calibri"/>
                <w:iCs/>
                <w:sz w:val="22"/>
                <w:szCs w:val="22"/>
              </w:rPr>
              <w:t>MPa</w:t>
            </w:r>
            <w:proofErr w:type="spellEnd"/>
            <w:r w:rsidRPr="00E8096A">
              <w:rPr>
                <w:rFonts w:ascii="Arial Narrow" w:hAnsi="Arial Narrow" w:cs="Calibri"/>
                <w:iCs/>
                <w:sz w:val="22"/>
                <w:szCs w:val="22"/>
              </w:rPr>
              <w:t xml:space="preserve"> ( +/- 1% ) i głębokości ssania 1,5 m,</w:t>
            </w:r>
          </w:p>
          <w:p w:rsidR="00090703" w:rsidRPr="00E8096A" w:rsidRDefault="00090703" w:rsidP="00AB6551">
            <w:pPr>
              <w:numPr>
                <w:ilvl w:val="0"/>
                <w:numId w:val="21"/>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min.  380 l/min. przy ciśnieniu 4 </w:t>
            </w:r>
            <w:proofErr w:type="spellStart"/>
            <w:r w:rsidRPr="00E8096A">
              <w:rPr>
                <w:rFonts w:ascii="Arial Narrow" w:hAnsi="Arial Narrow" w:cs="Calibri"/>
                <w:iCs/>
                <w:sz w:val="22"/>
                <w:szCs w:val="22"/>
              </w:rPr>
              <w:t>MPa</w:t>
            </w:r>
            <w:proofErr w:type="spellEnd"/>
            <w:r w:rsidRPr="00E8096A">
              <w:rPr>
                <w:rFonts w:ascii="Arial Narrow" w:hAnsi="Arial Narrow" w:cs="Calibri"/>
                <w:iCs/>
                <w:sz w:val="22"/>
                <w:szCs w:val="22"/>
              </w:rPr>
              <w:t xml:space="preserve">. </w:t>
            </w:r>
          </w:p>
          <w:p w:rsidR="00090703" w:rsidRPr="00E8096A" w:rsidRDefault="00090703" w:rsidP="00250E25">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Autopompa od spodu zabezpieczona demontowana osłoną chroniącą przed przedostawaniem się dużych zanieczyszczeń oraz od frontu przed dostępem do obszarów niebezpiecznych dla operatora.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78248349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8576572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274"/>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5.5.</w:t>
            </w:r>
          </w:p>
        </w:tc>
        <w:tc>
          <w:tcPr>
            <w:tcW w:w="3799" w:type="pct"/>
            <w:shd w:val="clear" w:color="auto" w:fill="auto"/>
          </w:tcPr>
          <w:p w:rsidR="00090703" w:rsidRPr="00E8096A" w:rsidRDefault="00090703" w:rsidP="00AB6551">
            <w:pPr>
              <w:shd w:val="clear" w:color="auto" w:fill="FFFFFF"/>
              <w:spacing w:line="276" w:lineRule="auto"/>
              <w:ind w:left="5"/>
              <w:jc w:val="both"/>
              <w:rPr>
                <w:rFonts w:ascii="Arial Narrow" w:hAnsi="Arial Narrow" w:cs="Calibri"/>
                <w:iCs/>
                <w:sz w:val="22"/>
                <w:szCs w:val="22"/>
              </w:rPr>
            </w:pPr>
            <w:r w:rsidRPr="00E8096A">
              <w:rPr>
                <w:rFonts w:ascii="Arial Narrow" w:hAnsi="Arial Narrow" w:cs="Calibri"/>
                <w:iCs/>
                <w:sz w:val="22"/>
                <w:szCs w:val="22"/>
              </w:rPr>
              <w:t xml:space="preserve">Autopompa musi umożliwiać </w:t>
            </w:r>
            <w:r w:rsidRPr="00E8096A">
              <w:rPr>
                <w:rFonts w:ascii="Arial Narrow" w:hAnsi="Arial Narrow" w:cs="Calibri"/>
                <w:b/>
                <w:iCs/>
                <w:sz w:val="22"/>
                <w:szCs w:val="22"/>
              </w:rPr>
              <w:t>podanie wody i wodnego roztworu środka pianotwórczego</w:t>
            </w:r>
            <w:r w:rsidRPr="00E8096A">
              <w:rPr>
                <w:rFonts w:ascii="Arial Narrow" w:hAnsi="Arial Narrow" w:cs="Calibri"/>
                <w:iCs/>
                <w:sz w:val="22"/>
                <w:szCs w:val="22"/>
              </w:rPr>
              <w:t xml:space="preserve"> do min.:</w:t>
            </w:r>
          </w:p>
          <w:p w:rsidR="00090703" w:rsidRPr="00E8096A" w:rsidRDefault="00090703" w:rsidP="00AB6551">
            <w:pPr>
              <w:numPr>
                <w:ilvl w:val="0"/>
                <w:numId w:val="25"/>
              </w:numPr>
              <w:shd w:val="clear" w:color="auto" w:fill="FFFFFF"/>
              <w:spacing w:line="276" w:lineRule="auto"/>
              <w:jc w:val="both"/>
              <w:rPr>
                <w:rFonts w:ascii="Arial Narrow" w:hAnsi="Arial Narrow" w:cs="Calibri"/>
                <w:sz w:val="22"/>
                <w:szCs w:val="22"/>
              </w:rPr>
            </w:pPr>
            <w:r w:rsidRPr="00E8096A">
              <w:rPr>
                <w:rFonts w:ascii="Arial Narrow" w:hAnsi="Arial Narrow"/>
                <w:sz w:val="22"/>
                <w:szCs w:val="22"/>
              </w:rPr>
              <w:t>czterech nasad tłocznych skierowanych po dwie na każdą stronę,</w:t>
            </w:r>
          </w:p>
          <w:p w:rsidR="00090703" w:rsidRPr="00E8096A" w:rsidRDefault="00090703" w:rsidP="00AB6551">
            <w:pPr>
              <w:numPr>
                <w:ilvl w:val="0"/>
                <w:numId w:val="25"/>
              </w:numPr>
              <w:shd w:val="clear" w:color="auto" w:fill="FFFFFF"/>
              <w:spacing w:line="276" w:lineRule="auto"/>
              <w:jc w:val="both"/>
              <w:rPr>
                <w:rFonts w:ascii="Arial Narrow" w:hAnsi="Arial Narrow" w:cs="Calibri"/>
                <w:sz w:val="22"/>
                <w:szCs w:val="22"/>
              </w:rPr>
            </w:pPr>
            <w:r w:rsidRPr="00E8096A">
              <w:rPr>
                <w:rFonts w:ascii="Arial Narrow" w:hAnsi="Arial Narrow"/>
                <w:sz w:val="22"/>
                <w:szCs w:val="22"/>
              </w:rPr>
              <w:t>wysokociśnieniowej linii szybkiego natarcia,</w:t>
            </w:r>
          </w:p>
          <w:p w:rsidR="00090703" w:rsidRPr="00E8096A" w:rsidRDefault="00090703" w:rsidP="00AB6551">
            <w:pPr>
              <w:numPr>
                <w:ilvl w:val="0"/>
                <w:numId w:val="22"/>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działka wodno-pianowego,</w:t>
            </w:r>
          </w:p>
          <w:p w:rsidR="00090703" w:rsidRPr="00E8096A" w:rsidRDefault="00090703" w:rsidP="00AB6551">
            <w:pPr>
              <w:numPr>
                <w:ilvl w:val="0"/>
                <w:numId w:val="22"/>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zraszaczy.</w:t>
            </w:r>
          </w:p>
          <w:p w:rsidR="00090703" w:rsidRPr="00E8096A" w:rsidRDefault="00090703" w:rsidP="00250E25">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97402351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209596650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5.6.</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Układ wodno-pianowy wyposażony w </w:t>
            </w:r>
            <w:r w:rsidRPr="00E8096A">
              <w:rPr>
                <w:rFonts w:ascii="Arial Narrow" w:hAnsi="Arial Narrow" w:cs="Calibri"/>
                <w:b/>
                <w:iCs/>
                <w:sz w:val="22"/>
                <w:szCs w:val="22"/>
              </w:rPr>
              <w:t>ręczny dozownik środka pianotwórczego</w:t>
            </w:r>
            <w:r w:rsidRPr="00E8096A">
              <w:rPr>
                <w:rFonts w:ascii="Arial Narrow" w:hAnsi="Arial Narrow" w:cs="Calibri"/>
                <w:iCs/>
                <w:sz w:val="22"/>
                <w:szCs w:val="22"/>
              </w:rPr>
              <w:t xml:space="preserve"> wykonany z mosiądzu umożliwiający uzyskanie stężeń w zakresie 3% - 6%, w całym zakresie pracy autopompy.</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02136136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90657689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5.7.</w:t>
            </w:r>
          </w:p>
        </w:tc>
        <w:tc>
          <w:tcPr>
            <w:tcW w:w="3799" w:type="pct"/>
            <w:shd w:val="clear" w:color="auto" w:fill="auto"/>
          </w:tcPr>
          <w:p w:rsidR="00090703" w:rsidRPr="00E8096A" w:rsidRDefault="00090703" w:rsidP="00AB6551">
            <w:pPr>
              <w:shd w:val="clear" w:color="auto" w:fill="FFFFFF"/>
              <w:spacing w:line="276" w:lineRule="auto"/>
              <w:jc w:val="both"/>
              <w:rPr>
                <w:rFonts w:ascii="Arial Narrow" w:hAnsi="Arial Narrow" w:cs="Calibri"/>
                <w:sz w:val="22"/>
                <w:szCs w:val="22"/>
              </w:rPr>
            </w:pPr>
            <w:r w:rsidRPr="00E8096A">
              <w:rPr>
                <w:rFonts w:ascii="Arial Narrow" w:hAnsi="Arial Narrow" w:cs="Calibri"/>
                <w:iCs/>
                <w:sz w:val="22"/>
                <w:szCs w:val="22"/>
              </w:rPr>
              <w:t>Układ wodno-pianowy zabudowany w taki sposób aby parametry autopompy przy zasilaniu ze zbiornika samochodu były nie mniejsze niż przy zasilaniu ze zbiornika zewnętrznego dla głębokości ssania 1,5 m</w:t>
            </w:r>
            <w:r w:rsidRPr="00E8096A">
              <w:rPr>
                <w:rFonts w:ascii="Arial Narrow" w:hAnsi="Arial Narrow" w:cs="Calibri"/>
                <w:sz w:val="22"/>
                <w:szCs w:val="22"/>
              </w:rPr>
              <w:t xml:space="preserve"> oraz wyposażony w </w:t>
            </w:r>
            <w:r w:rsidRPr="00E8096A">
              <w:rPr>
                <w:rFonts w:ascii="Arial Narrow" w:hAnsi="Arial Narrow" w:cs="Calibri"/>
                <w:b/>
                <w:sz w:val="22"/>
                <w:szCs w:val="22"/>
              </w:rPr>
              <w:t xml:space="preserve">automatycznie uruchamiane urządzenie odpowietrzające (tzw. </w:t>
            </w:r>
            <w:proofErr w:type="spellStart"/>
            <w:r w:rsidRPr="00E8096A">
              <w:rPr>
                <w:rFonts w:ascii="Arial Narrow" w:hAnsi="Arial Narrow" w:cs="Calibri"/>
                <w:b/>
                <w:sz w:val="22"/>
                <w:szCs w:val="22"/>
              </w:rPr>
              <w:t>trokomat</w:t>
            </w:r>
            <w:proofErr w:type="spellEnd"/>
            <w:r w:rsidRPr="00E8096A">
              <w:rPr>
                <w:rFonts w:ascii="Arial Narrow" w:hAnsi="Arial Narrow" w:cs="Calibri"/>
                <w:b/>
                <w:sz w:val="22"/>
                <w:szCs w:val="22"/>
              </w:rPr>
              <w:t>)</w:t>
            </w:r>
            <w:r w:rsidRPr="00E8096A">
              <w:rPr>
                <w:rFonts w:ascii="Arial Narrow" w:hAnsi="Arial Narrow" w:cs="Calibri"/>
                <w:sz w:val="22"/>
                <w:szCs w:val="22"/>
              </w:rPr>
              <w:t xml:space="preserve">, umożliwiające zassanie wody z głębokości 1,5 m w czasie do 30 s, a z głębokości 7,5 m w czasie do 60 sekund. </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50277326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88124440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5.8.</w:t>
            </w:r>
          </w:p>
        </w:tc>
        <w:tc>
          <w:tcPr>
            <w:tcW w:w="3799" w:type="pct"/>
            <w:shd w:val="clear" w:color="auto" w:fill="auto"/>
          </w:tcPr>
          <w:p w:rsidR="00090703" w:rsidRPr="00E8096A" w:rsidRDefault="00090703" w:rsidP="00365B8A">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Wszystkie </w:t>
            </w:r>
            <w:r w:rsidRPr="00E8096A">
              <w:rPr>
                <w:rFonts w:ascii="Arial Narrow" w:hAnsi="Arial Narrow" w:cs="Calibri"/>
                <w:b/>
                <w:iCs/>
                <w:sz w:val="22"/>
                <w:szCs w:val="22"/>
              </w:rPr>
              <w:t>elementy układu wodno-pianowego</w:t>
            </w:r>
            <w:r w:rsidRPr="00E8096A">
              <w:rPr>
                <w:rFonts w:ascii="Arial Narrow" w:hAnsi="Arial Narrow" w:cs="Calibri"/>
                <w:iCs/>
                <w:sz w:val="22"/>
                <w:szCs w:val="22"/>
              </w:rPr>
              <w:t xml:space="preserve"> muszą być odporne na korozję i działanie dopuszczonych do stosowania środków pianotwórczych i modyfikatorów. Konstrukcja układu wodno-pianowego powinna umożliwić jego całkowite odwodnienie przy możliwie najmniejszej ilości zaworów.</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58460794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50381259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lastRenderedPageBreak/>
              <w:t>5.9.</w:t>
            </w:r>
          </w:p>
        </w:tc>
        <w:tc>
          <w:tcPr>
            <w:tcW w:w="3799" w:type="pct"/>
            <w:shd w:val="clear" w:color="auto" w:fill="auto"/>
          </w:tcPr>
          <w:p w:rsidR="00090703" w:rsidRPr="00E8096A" w:rsidRDefault="00090703" w:rsidP="00AB6551">
            <w:pPr>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Przedział autopompy musi być wyposażony w </w:t>
            </w:r>
            <w:r w:rsidRPr="00E8096A">
              <w:rPr>
                <w:rFonts w:ascii="Arial Narrow" w:hAnsi="Arial Narrow" w:cs="Calibri"/>
                <w:b/>
                <w:iCs/>
                <w:sz w:val="22"/>
                <w:szCs w:val="22"/>
              </w:rPr>
              <w:t>system ogrzewania</w:t>
            </w:r>
            <w:r w:rsidRPr="00E8096A">
              <w:rPr>
                <w:rFonts w:ascii="Arial Narrow" w:hAnsi="Arial Narrow" w:cs="Calibri"/>
                <w:iCs/>
                <w:sz w:val="22"/>
                <w:szCs w:val="22"/>
              </w:rPr>
              <w:t xml:space="preserve"> skutecznie zabezpieczający układ wodno-pianowy i autopompę  przed zamarzaniem w temperaturze do -25</w:t>
            </w:r>
            <w:r w:rsidRPr="00E8096A">
              <w:rPr>
                <w:rFonts w:ascii="Arial Narrow" w:hAnsi="Arial Narrow" w:cs="Calibri"/>
                <w:iCs/>
                <w:sz w:val="22"/>
                <w:szCs w:val="22"/>
                <w:vertAlign w:val="superscript"/>
              </w:rPr>
              <w:t>o</w:t>
            </w:r>
            <w:r w:rsidRPr="00E8096A">
              <w:rPr>
                <w:rFonts w:ascii="Arial Narrow" w:hAnsi="Arial Narrow" w:cs="Calibri"/>
                <w:iCs/>
                <w:sz w:val="22"/>
                <w:szCs w:val="22"/>
              </w:rPr>
              <w:t>C, działający niezależnie od pracy silnika.</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203870004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42792557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5.10.</w:t>
            </w:r>
          </w:p>
        </w:tc>
        <w:tc>
          <w:tcPr>
            <w:tcW w:w="3799" w:type="pct"/>
            <w:shd w:val="clear" w:color="auto" w:fill="auto"/>
          </w:tcPr>
          <w:p w:rsidR="00090703" w:rsidRDefault="00090703" w:rsidP="00AB6551">
            <w:pPr>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Samochód musi być wyposażony w co najmniej jedną </w:t>
            </w:r>
            <w:r w:rsidRPr="00E8096A">
              <w:rPr>
                <w:rFonts w:ascii="Arial Narrow" w:hAnsi="Arial Narrow" w:cs="Calibri"/>
                <w:b/>
                <w:iCs/>
                <w:sz w:val="22"/>
                <w:szCs w:val="22"/>
              </w:rPr>
              <w:t>wysokociśnieniową linię szybkiego natarcia</w:t>
            </w:r>
            <w:r w:rsidRPr="00E8096A">
              <w:rPr>
                <w:rFonts w:ascii="Arial Narrow" w:hAnsi="Arial Narrow" w:cs="Calibri"/>
                <w:iCs/>
                <w:sz w:val="22"/>
                <w:szCs w:val="22"/>
              </w:rPr>
              <w:t xml:space="preserve"> o długości węża min. 60 m na zwijadle, zakończoną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 </w:t>
            </w:r>
          </w:p>
          <w:p w:rsidR="00090703" w:rsidRPr="00E8096A" w:rsidRDefault="00090703" w:rsidP="00C34B40">
            <w:pPr>
              <w:numPr>
                <w:ilvl w:val="0"/>
                <w:numId w:val="30"/>
              </w:numPr>
              <w:spacing w:line="276" w:lineRule="auto"/>
              <w:jc w:val="both"/>
              <w:rPr>
                <w:rFonts w:ascii="Arial Narrow" w:hAnsi="Arial Narrow" w:cs="Calibri"/>
                <w:iCs/>
                <w:sz w:val="22"/>
                <w:szCs w:val="22"/>
              </w:rPr>
            </w:pPr>
            <w:r>
              <w:rPr>
                <w:rFonts w:ascii="Arial Narrow" w:hAnsi="Arial Narrow" w:cs="Calibri"/>
                <w:iCs/>
                <w:sz w:val="22"/>
                <w:szCs w:val="22"/>
              </w:rPr>
              <w:t>Do prądownicy wysokiego ciśnienia dołączona nakładka wodno-pionowa zamontowana przy prądownicy wysokiego ciśnienia.</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08683897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66198844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5.11.</w:t>
            </w:r>
          </w:p>
        </w:tc>
        <w:tc>
          <w:tcPr>
            <w:tcW w:w="3799" w:type="pct"/>
            <w:shd w:val="clear" w:color="auto" w:fill="auto"/>
            <w:vAlign w:val="center"/>
          </w:tcPr>
          <w:p w:rsidR="00090703" w:rsidRPr="00E8096A" w:rsidRDefault="00090703" w:rsidP="00DE0CAE">
            <w:pPr>
              <w:shd w:val="clear" w:color="auto" w:fill="FFFFFF"/>
              <w:spacing w:line="276" w:lineRule="auto"/>
              <w:jc w:val="both"/>
              <w:rPr>
                <w:rFonts w:ascii="Arial Narrow" w:hAnsi="Arial Narrow" w:cs="Calibri"/>
                <w:iCs/>
                <w:sz w:val="22"/>
                <w:szCs w:val="22"/>
              </w:rPr>
            </w:pPr>
            <w:r w:rsidRPr="00E8096A">
              <w:rPr>
                <w:rFonts w:ascii="Arial Narrow" w:hAnsi="Arial Narrow" w:cs="Calibri"/>
                <w:b/>
                <w:iCs/>
                <w:sz w:val="22"/>
                <w:szCs w:val="22"/>
              </w:rPr>
              <w:t>Działko wodno-pianowe</w:t>
            </w:r>
            <w:r w:rsidRPr="00E8096A">
              <w:rPr>
                <w:rFonts w:ascii="Arial Narrow" w:hAnsi="Arial Narrow" w:cs="Calibri"/>
                <w:iCs/>
                <w:sz w:val="22"/>
                <w:szCs w:val="22"/>
              </w:rPr>
              <w:t xml:space="preserve"> DWP 16/24/32 o regulowanej wydajności i regulowanym kształcie strumienia, umieszczone na dachu zabudowy pojazdu. Przy podstawie działka powinien być zamontowany zawór odcinający ręczny lub rozwiązanie równoważne. Zakres obrotu działka w płaszczyźnie pionowej – od kąta limitowanego obrysem pojazdu do min. 75</w:t>
            </w:r>
            <w:r w:rsidRPr="00E8096A">
              <w:rPr>
                <w:rFonts w:ascii="Arial Narrow" w:hAnsi="Arial Narrow" w:cs="Calibri"/>
                <w:iCs/>
                <w:sz w:val="22"/>
                <w:szCs w:val="22"/>
                <w:vertAlign w:val="superscript"/>
              </w:rPr>
              <w:t>o</w:t>
            </w:r>
            <w:r w:rsidRPr="00E8096A">
              <w:rPr>
                <w:rFonts w:ascii="Arial Narrow" w:hAnsi="Arial Narrow" w:cs="Calibri"/>
                <w:iCs/>
                <w:sz w:val="22"/>
                <w:szCs w:val="22"/>
              </w:rPr>
              <w:t>. Stanowisko obsługi działka oraz dojście do stanowiska musi posiadać oświetlenie nieoślepiające, bez wystających elementów, załączane z przedziału autopompy. Działko wykonane ze stali nierdzewnej.</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73308813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31194657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5.12.</w:t>
            </w:r>
          </w:p>
        </w:tc>
        <w:tc>
          <w:tcPr>
            <w:tcW w:w="3799" w:type="pct"/>
            <w:shd w:val="clear" w:color="auto" w:fill="auto"/>
            <w:vAlign w:val="center"/>
          </w:tcPr>
          <w:p w:rsidR="00090703" w:rsidRPr="00E8096A" w:rsidRDefault="00090703" w:rsidP="00DE0CAE">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Pojazd musi być wyposażony w </w:t>
            </w:r>
            <w:r w:rsidRPr="00E8096A">
              <w:rPr>
                <w:rFonts w:ascii="Arial Narrow" w:hAnsi="Arial Narrow" w:cs="Calibri"/>
                <w:b/>
                <w:iCs/>
                <w:sz w:val="22"/>
                <w:szCs w:val="22"/>
              </w:rPr>
              <w:t>system dysz dolnych</w:t>
            </w:r>
            <w:r w:rsidRPr="00E8096A">
              <w:rPr>
                <w:rFonts w:ascii="Arial Narrow" w:hAnsi="Arial Narrow" w:cs="Calibri"/>
                <w:iCs/>
                <w:sz w:val="22"/>
                <w:szCs w:val="22"/>
              </w:rPr>
              <w:t>, (minimum 4 dysze) do podawania wody w czasie jazdy:</w:t>
            </w:r>
          </w:p>
          <w:p w:rsidR="00090703" w:rsidRPr="00E8096A" w:rsidRDefault="00090703" w:rsidP="00AB6551">
            <w:pPr>
              <w:numPr>
                <w:ilvl w:val="1"/>
                <w:numId w:val="23"/>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min. dwie dysze zamontowane z przodu pojazdu,</w:t>
            </w:r>
          </w:p>
          <w:p w:rsidR="00090703" w:rsidRPr="00E8096A" w:rsidRDefault="00090703" w:rsidP="00AB6551">
            <w:pPr>
              <w:numPr>
                <w:ilvl w:val="1"/>
                <w:numId w:val="23"/>
              </w:num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min. dwie dysze zamontowane po bokach pojazdu.</w:t>
            </w:r>
          </w:p>
          <w:p w:rsidR="00090703" w:rsidRPr="00E8096A" w:rsidRDefault="00090703" w:rsidP="00DE0CAE">
            <w:pPr>
              <w:shd w:val="clear" w:color="auto" w:fill="FFFFFF"/>
              <w:spacing w:line="276" w:lineRule="auto"/>
              <w:jc w:val="both"/>
              <w:rPr>
                <w:rFonts w:ascii="Arial Narrow" w:hAnsi="Arial Narrow" w:cs="Calibri"/>
                <w:iCs/>
                <w:sz w:val="22"/>
                <w:szCs w:val="22"/>
              </w:rPr>
            </w:pPr>
            <w:r w:rsidRPr="00E8096A">
              <w:rPr>
                <w:rFonts w:ascii="Arial Narrow" w:hAnsi="Arial Narrow" w:cs="Calibri"/>
                <w:iCs/>
                <w:sz w:val="22"/>
                <w:szCs w:val="22"/>
              </w:rPr>
              <w:t>System powinien być wyposażony w zawory odcinające dla dysz przednich i bocznych. Sterowanie z kabiny kierowcy.</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8161233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42926166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5.13.</w:t>
            </w:r>
          </w:p>
        </w:tc>
        <w:tc>
          <w:tcPr>
            <w:tcW w:w="3799" w:type="pct"/>
            <w:shd w:val="clear" w:color="auto" w:fill="auto"/>
            <w:vAlign w:val="center"/>
          </w:tcPr>
          <w:p w:rsidR="00090703" w:rsidRPr="00E8096A" w:rsidRDefault="00090703" w:rsidP="00AB6551">
            <w:pPr>
              <w:shd w:val="clear" w:color="auto" w:fill="FFFFFF"/>
              <w:spacing w:line="276" w:lineRule="auto"/>
              <w:ind w:left="14"/>
              <w:jc w:val="both"/>
              <w:rPr>
                <w:rFonts w:ascii="Arial Narrow" w:hAnsi="Arial Narrow" w:cs="Calibri"/>
                <w:iCs/>
                <w:sz w:val="22"/>
                <w:szCs w:val="22"/>
              </w:rPr>
            </w:pPr>
            <w:r w:rsidRPr="00E8096A">
              <w:rPr>
                <w:rFonts w:ascii="Arial Narrow" w:hAnsi="Arial Narrow" w:cs="Calibri"/>
                <w:iCs/>
                <w:sz w:val="22"/>
                <w:szCs w:val="22"/>
              </w:rPr>
              <w:t xml:space="preserve">W przedziale autopompy muszą znajdować się co najmniej następujące </w:t>
            </w:r>
            <w:r w:rsidRPr="00E8096A">
              <w:rPr>
                <w:rFonts w:ascii="Arial Narrow" w:hAnsi="Arial Narrow" w:cs="Calibri"/>
                <w:b/>
                <w:iCs/>
                <w:sz w:val="22"/>
                <w:szCs w:val="22"/>
              </w:rPr>
              <w:t>urządzenia kontrolno-sterownicze pracy pompy</w:t>
            </w:r>
            <w:r w:rsidRPr="00E8096A">
              <w:rPr>
                <w:rFonts w:ascii="Arial Narrow" w:hAnsi="Arial Narrow" w:cs="Calibri"/>
                <w:iCs/>
                <w:sz w:val="22"/>
                <w:szCs w:val="22"/>
              </w:rPr>
              <w:t>:</w:t>
            </w:r>
          </w:p>
          <w:p w:rsidR="00090703" w:rsidRPr="00E8096A" w:rsidRDefault="00090703" w:rsidP="00DE0CAE">
            <w:pPr>
              <w:numPr>
                <w:ilvl w:val="0"/>
                <w:numId w:val="24"/>
              </w:numPr>
              <w:shd w:val="clear" w:color="auto" w:fill="FFFFFF"/>
              <w:spacing w:line="276" w:lineRule="auto"/>
              <w:ind w:left="307" w:hanging="284"/>
              <w:jc w:val="both"/>
              <w:rPr>
                <w:rFonts w:ascii="Arial Narrow" w:hAnsi="Arial Narrow" w:cs="Calibri"/>
                <w:sz w:val="22"/>
                <w:szCs w:val="22"/>
              </w:rPr>
            </w:pPr>
            <w:r w:rsidRPr="00E8096A">
              <w:rPr>
                <w:rFonts w:ascii="Arial Narrow" w:hAnsi="Arial Narrow" w:cs="Calibri"/>
                <w:sz w:val="22"/>
                <w:szCs w:val="22"/>
              </w:rPr>
              <w:t>panel sterujący LCD o przekątnej min</w:t>
            </w:r>
            <w:r w:rsidRPr="00E8096A">
              <w:rPr>
                <w:rFonts w:ascii="Arial Narrow" w:hAnsi="Arial Narrow" w:cs="Calibri"/>
                <w:sz w:val="22"/>
                <w:szCs w:val="22"/>
                <w:shd w:val="clear" w:color="auto" w:fill="FFFFFF"/>
              </w:rPr>
              <w:t xml:space="preserve">. 7”, zgodny z normą IP67 zawierający m.in.: </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xml:space="preserve">- wskaźnik poziomu wody i środka pianotwórczego, </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miernik prędkości obrotowej wirnika autopompy,</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wskaźnik ciśnienia tłoczenia,</w:t>
            </w:r>
          </w:p>
          <w:p w:rsidR="00090703" w:rsidRPr="00E8096A" w:rsidRDefault="00090703" w:rsidP="00DE0CAE">
            <w:pPr>
              <w:shd w:val="clear" w:color="auto" w:fill="FFFFFF"/>
              <w:spacing w:line="276" w:lineRule="auto"/>
              <w:ind w:left="449" w:hanging="89"/>
              <w:jc w:val="both"/>
              <w:rPr>
                <w:rFonts w:ascii="Arial Narrow" w:hAnsi="Arial Narrow" w:cs="Calibri"/>
                <w:sz w:val="22"/>
                <w:szCs w:val="22"/>
              </w:rPr>
            </w:pPr>
            <w:r w:rsidRPr="00E8096A">
              <w:rPr>
                <w:rFonts w:ascii="Arial Narrow" w:hAnsi="Arial Narrow" w:cs="Calibri"/>
                <w:sz w:val="22"/>
                <w:szCs w:val="22"/>
              </w:rPr>
              <w:t xml:space="preserve">- wskaźnik wysunięcia masztu, podłączenia ładowania, otwarcia skrytek, załączenia stacyjki, załączonej przystawki, rezerwy paliwa, </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otwarcie zaworu głównego,</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sterowanie automatyką zaworu hydrantowego,</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START/STOP silnika,</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ZAŁĄCZ / WYŁĄCZ przystawkę (bez konieczności jej załączania z poziomu kabiny),</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obroty minimalne,</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regulację obrotów autopompy,</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sterowanie automatyką ciśnienia tłoczenia,</w:t>
            </w:r>
          </w:p>
          <w:p w:rsidR="00090703" w:rsidRPr="00E8096A" w:rsidRDefault="00090703" w:rsidP="00AB6551">
            <w:pPr>
              <w:shd w:val="clear" w:color="auto" w:fill="FFFFFF"/>
              <w:spacing w:line="276" w:lineRule="auto"/>
              <w:ind w:left="360"/>
              <w:jc w:val="both"/>
              <w:rPr>
                <w:rFonts w:ascii="Arial Narrow" w:hAnsi="Arial Narrow" w:cs="Calibri"/>
                <w:sz w:val="22"/>
                <w:szCs w:val="22"/>
              </w:rPr>
            </w:pPr>
            <w:r w:rsidRPr="00E8096A">
              <w:rPr>
                <w:rFonts w:ascii="Arial Narrow" w:hAnsi="Arial Narrow" w:cs="Calibri"/>
                <w:sz w:val="22"/>
                <w:szCs w:val="22"/>
              </w:rPr>
              <w:t>- sterowanie oświetleniem pola pracy z podziałem na strony, oświetleniem skrytek, oświetleniem dachu, falą świetlną;</w:t>
            </w:r>
          </w:p>
          <w:p w:rsidR="00090703" w:rsidRPr="00E8096A" w:rsidRDefault="00090703" w:rsidP="00DE0CAE">
            <w:pPr>
              <w:numPr>
                <w:ilvl w:val="0"/>
                <w:numId w:val="24"/>
              </w:numPr>
              <w:shd w:val="clear" w:color="auto" w:fill="FFFFFF"/>
              <w:spacing w:line="276" w:lineRule="auto"/>
              <w:ind w:left="307" w:hanging="284"/>
              <w:jc w:val="both"/>
              <w:rPr>
                <w:rFonts w:ascii="Arial Narrow" w:hAnsi="Arial Narrow" w:cs="Calibri"/>
                <w:sz w:val="22"/>
                <w:szCs w:val="22"/>
              </w:rPr>
            </w:pPr>
            <w:r w:rsidRPr="00E8096A">
              <w:rPr>
                <w:rFonts w:ascii="Arial Narrow" w:hAnsi="Arial Narrow" w:cs="Calibri"/>
                <w:iCs/>
                <w:sz w:val="22"/>
                <w:szCs w:val="22"/>
              </w:rPr>
              <w:t>manowakuometr,</w:t>
            </w:r>
          </w:p>
          <w:p w:rsidR="00090703" w:rsidRPr="00E8096A" w:rsidRDefault="00090703" w:rsidP="00DE0CAE">
            <w:pPr>
              <w:numPr>
                <w:ilvl w:val="0"/>
                <w:numId w:val="24"/>
              </w:numPr>
              <w:shd w:val="clear" w:color="auto" w:fill="FFFFFF"/>
              <w:spacing w:line="276" w:lineRule="auto"/>
              <w:ind w:left="307" w:hanging="284"/>
              <w:jc w:val="both"/>
              <w:rPr>
                <w:rFonts w:ascii="Arial Narrow" w:hAnsi="Arial Narrow" w:cs="Calibri"/>
                <w:sz w:val="22"/>
                <w:szCs w:val="22"/>
              </w:rPr>
            </w:pPr>
            <w:r w:rsidRPr="00E8096A">
              <w:rPr>
                <w:rFonts w:ascii="Arial Narrow" w:hAnsi="Arial Narrow" w:cs="Calibri"/>
                <w:iCs/>
                <w:sz w:val="22"/>
                <w:szCs w:val="22"/>
              </w:rPr>
              <w:t>manometr niskiego ciśnienia,</w:t>
            </w:r>
          </w:p>
          <w:p w:rsidR="00090703" w:rsidRPr="00E8096A" w:rsidRDefault="00090703" w:rsidP="006678A3">
            <w:pPr>
              <w:numPr>
                <w:ilvl w:val="0"/>
                <w:numId w:val="24"/>
              </w:numPr>
              <w:shd w:val="clear" w:color="auto" w:fill="FFFFFF"/>
              <w:spacing w:line="276" w:lineRule="auto"/>
              <w:ind w:left="307" w:hanging="284"/>
              <w:jc w:val="both"/>
              <w:rPr>
                <w:rFonts w:ascii="Arial Narrow" w:hAnsi="Arial Narrow" w:cs="Calibri"/>
                <w:iCs/>
                <w:sz w:val="22"/>
                <w:szCs w:val="22"/>
              </w:rPr>
            </w:pPr>
            <w:r w:rsidRPr="00E8096A">
              <w:rPr>
                <w:rFonts w:ascii="Arial Narrow" w:hAnsi="Arial Narrow" w:cs="Calibri"/>
                <w:iCs/>
                <w:sz w:val="22"/>
                <w:szCs w:val="22"/>
              </w:rPr>
              <w:t>manometr wysokiego ciśnienia.</w:t>
            </w:r>
          </w:p>
          <w:p w:rsidR="00090703" w:rsidRPr="00E8096A" w:rsidRDefault="00090703" w:rsidP="00DE0CAE">
            <w:pPr>
              <w:shd w:val="clear" w:color="auto" w:fill="FFFFFF"/>
              <w:spacing w:line="276" w:lineRule="auto"/>
              <w:jc w:val="both"/>
              <w:rPr>
                <w:rFonts w:ascii="Arial Narrow" w:eastAsia="SimSun" w:hAnsi="Arial Narrow" w:cs="Calibri"/>
                <w:kern w:val="3"/>
                <w:sz w:val="22"/>
                <w:szCs w:val="22"/>
                <w:lang w:eastAsia="en-US"/>
              </w:rPr>
            </w:pPr>
            <w:r w:rsidRPr="00E8096A">
              <w:rPr>
                <w:rFonts w:ascii="Arial Narrow" w:eastAsia="SimSun" w:hAnsi="Arial Narrow" w:cs="Calibri"/>
                <w:kern w:val="3"/>
                <w:sz w:val="22"/>
                <w:szCs w:val="22"/>
                <w:lang w:eastAsia="en-US"/>
              </w:rPr>
              <w:t>W przypadku umieszczenia w przedziale autopompy wyłącznika do uruchamiania silnika samochodu, uruchomienie silnika powinno być możliwe tylko dla neutralnego położenia dźwigni zmiany biegów.</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78056116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53558437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tcBorders>
              <w:bottom w:val="single" w:sz="4" w:space="0" w:color="auto"/>
            </w:tcBorders>
            <w:shd w:val="clear" w:color="auto" w:fill="E7E6E6"/>
            <w:vAlign w:val="center"/>
          </w:tcPr>
          <w:p w:rsidR="00090703" w:rsidRPr="00E8096A" w:rsidRDefault="00090703" w:rsidP="00E8096A">
            <w:pPr>
              <w:spacing w:line="276" w:lineRule="auto"/>
              <w:jc w:val="center"/>
              <w:rPr>
                <w:rFonts w:ascii="Arial Narrow" w:hAnsi="Arial Narrow"/>
                <w:b/>
                <w:sz w:val="22"/>
                <w:szCs w:val="22"/>
              </w:rPr>
            </w:pPr>
            <w:r w:rsidRPr="00E8096A">
              <w:rPr>
                <w:rFonts w:ascii="Arial Narrow" w:hAnsi="Arial Narrow"/>
                <w:b/>
                <w:sz w:val="22"/>
                <w:szCs w:val="22"/>
              </w:rPr>
              <w:lastRenderedPageBreak/>
              <w:t>6.</w:t>
            </w:r>
          </w:p>
        </w:tc>
        <w:tc>
          <w:tcPr>
            <w:tcW w:w="3799" w:type="pct"/>
            <w:tcBorders>
              <w:bottom w:val="single" w:sz="4" w:space="0" w:color="auto"/>
            </w:tcBorders>
            <w:shd w:val="clear" w:color="auto" w:fill="E7E6E6"/>
            <w:vAlign w:val="center"/>
          </w:tcPr>
          <w:p w:rsidR="00090703" w:rsidRPr="00E8096A" w:rsidRDefault="00090703" w:rsidP="00AB6551">
            <w:pPr>
              <w:spacing w:line="276" w:lineRule="auto"/>
              <w:jc w:val="center"/>
              <w:rPr>
                <w:rFonts w:ascii="Arial Narrow" w:hAnsi="Arial Narrow" w:cs="Arial"/>
                <w:b/>
                <w:sz w:val="22"/>
                <w:szCs w:val="22"/>
              </w:rPr>
            </w:pPr>
            <w:r w:rsidRPr="00E8096A">
              <w:rPr>
                <w:rFonts w:ascii="Arial Narrow" w:hAnsi="Arial Narrow" w:cs="Arial"/>
                <w:b/>
                <w:sz w:val="22"/>
                <w:szCs w:val="22"/>
              </w:rPr>
              <w:t>Wyposażenie dodatkowe</w:t>
            </w:r>
          </w:p>
        </w:tc>
        <w:tc>
          <w:tcPr>
            <w:tcW w:w="1014" w:type="pct"/>
            <w:tcBorders>
              <w:bottom w:val="single" w:sz="4" w:space="0" w:color="auto"/>
            </w:tcBorders>
            <w:shd w:val="clear" w:color="auto" w:fill="E7E6E6"/>
            <w:vAlign w:val="center"/>
          </w:tcPr>
          <w:p w:rsidR="00090703" w:rsidRPr="00E8096A" w:rsidRDefault="00090703" w:rsidP="00AB6551">
            <w:pPr>
              <w:pStyle w:val="Tekstpodstawowy"/>
              <w:spacing w:after="0" w:line="276" w:lineRule="auto"/>
              <w:jc w:val="center"/>
              <w:rPr>
                <w:rFonts w:ascii="Arial Narrow" w:hAnsi="Arial Narrow" w:cs="Calibri"/>
                <w:sz w:val="22"/>
                <w:szCs w:val="22"/>
              </w:rPr>
            </w:pPr>
            <w:r w:rsidRPr="00E8096A">
              <w:rPr>
                <w:rFonts w:ascii="Arial Narrow" w:hAnsi="Arial Narrow" w:cs="Arial"/>
                <w:b/>
                <w:sz w:val="22"/>
                <w:szCs w:val="22"/>
              </w:rPr>
              <w:t>Wyposażenie dodatkowe</w:t>
            </w:r>
          </w:p>
        </w:tc>
      </w:tr>
      <w:tr w:rsidR="00090703" w:rsidRPr="00E8096A" w:rsidTr="004366DB">
        <w:trPr>
          <w:trHeight w:val="397"/>
        </w:trPr>
        <w:tc>
          <w:tcPr>
            <w:tcW w:w="187" w:type="pct"/>
            <w:tcBorders>
              <w:bottom w:val="single" w:sz="4" w:space="0" w:color="auto"/>
            </w:tcBorders>
            <w:shd w:val="clear" w:color="auto" w:fill="FFFFFF"/>
            <w:vAlign w:val="center"/>
          </w:tcPr>
          <w:p w:rsidR="00090703" w:rsidRPr="00E8096A" w:rsidRDefault="00090703" w:rsidP="00E8096A">
            <w:pPr>
              <w:spacing w:line="276" w:lineRule="auto"/>
              <w:jc w:val="center"/>
              <w:rPr>
                <w:rFonts w:ascii="Arial Narrow" w:hAnsi="Arial Narrow"/>
                <w:sz w:val="22"/>
                <w:szCs w:val="22"/>
              </w:rPr>
            </w:pPr>
            <w:r w:rsidRPr="00E8096A">
              <w:rPr>
                <w:rFonts w:ascii="Arial Narrow" w:hAnsi="Arial Narrow"/>
                <w:sz w:val="22"/>
                <w:szCs w:val="22"/>
              </w:rPr>
              <w:t>6.1.</w:t>
            </w:r>
          </w:p>
        </w:tc>
        <w:tc>
          <w:tcPr>
            <w:tcW w:w="3799" w:type="pct"/>
            <w:tcBorders>
              <w:bottom w:val="single" w:sz="4" w:space="0" w:color="auto"/>
            </w:tcBorders>
            <w:shd w:val="clear" w:color="auto" w:fill="FFFFFF"/>
            <w:vAlign w:val="center"/>
          </w:tcPr>
          <w:p w:rsidR="00090703" w:rsidRPr="00E8096A" w:rsidRDefault="00090703" w:rsidP="002F539D">
            <w:pPr>
              <w:spacing w:line="276" w:lineRule="auto"/>
              <w:jc w:val="both"/>
              <w:rPr>
                <w:rFonts w:ascii="Arial Narrow" w:hAnsi="Arial Narrow" w:cs="Calibri"/>
                <w:spacing w:val="-1"/>
                <w:sz w:val="22"/>
                <w:szCs w:val="22"/>
              </w:rPr>
            </w:pPr>
            <w:r w:rsidRPr="00E8096A">
              <w:rPr>
                <w:rFonts w:ascii="Arial Narrow" w:hAnsi="Arial Narrow" w:cs="Calibri"/>
                <w:spacing w:val="-1"/>
                <w:sz w:val="22"/>
                <w:szCs w:val="22"/>
              </w:rPr>
              <w:t xml:space="preserve">Wyciągarka o napędzie elektrycznym i sile uciągu min. 9t z liną o długości co najmniej 28m wychodząca z przodu pojazdu. Wyciągarka powinna być umiejscowiona na podstawie zabezpieczonej antykorozyjnie poprzez </w:t>
            </w:r>
            <w:proofErr w:type="spellStart"/>
            <w:r w:rsidRPr="00E8096A">
              <w:rPr>
                <w:rFonts w:ascii="Arial Narrow" w:hAnsi="Arial Narrow" w:cs="Calibri"/>
                <w:spacing w:val="-1"/>
                <w:sz w:val="22"/>
                <w:szCs w:val="22"/>
              </w:rPr>
              <w:t>ocynk</w:t>
            </w:r>
            <w:proofErr w:type="spellEnd"/>
            <w:r w:rsidRPr="00E8096A">
              <w:rPr>
                <w:rFonts w:ascii="Arial Narrow" w:hAnsi="Arial Narrow" w:cs="Calibri"/>
                <w:spacing w:val="-1"/>
                <w:sz w:val="22"/>
                <w:szCs w:val="22"/>
              </w:rPr>
              <w:t>, kompozytowa osłona wyciągarki.</w:t>
            </w:r>
          </w:p>
        </w:tc>
        <w:tc>
          <w:tcPr>
            <w:tcW w:w="1014" w:type="pct"/>
            <w:tcBorders>
              <w:bottom w:val="single" w:sz="4" w:space="0" w:color="auto"/>
            </w:tcBorders>
            <w:shd w:val="clear" w:color="auto" w:fill="FFFFFF"/>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96287944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60592568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tcBorders>
              <w:bottom w:val="single" w:sz="4" w:space="0" w:color="auto"/>
            </w:tcBorders>
            <w:shd w:val="clear" w:color="auto" w:fill="FFFFFF"/>
            <w:vAlign w:val="center"/>
          </w:tcPr>
          <w:p w:rsidR="00090703" w:rsidRPr="00E8096A" w:rsidRDefault="00090703" w:rsidP="00E8096A">
            <w:pPr>
              <w:spacing w:line="276" w:lineRule="auto"/>
              <w:jc w:val="center"/>
              <w:rPr>
                <w:rFonts w:ascii="Arial Narrow" w:hAnsi="Arial Narrow"/>
                <w:sz w:val="22"/>
                <w:szCs w:val="22"/>
              </w:rPr>
            </w:pPr>
            <w:r w:rsidRPr="00E8096A">
              <w:rPr>
                <w:rFonts w:ascii="Arial Narrow" w:hAnsi="Arial Narrow"/>
                <w:sz w:val="22"/>
                <w:szCs w:val="22"/>
              </w:rPr>
              <w:t>6.2.</w:t>
            </w:r>
          </w:p>
        </w:tc>
        <w:tc>
          <w:tcPr>
            <w:tcW w:w="3799" w:type="pct"/>
            <w:tcBorders>
              <w:bottom w:val="single" w:sz="4" w:space="0" w:color="auto"/>
            </w:tcBorders>
            <w:shd w:val="clear" w:color="auto" w:fill="FFFFFF"/>
            <w:vAlign w:val="center"/>
          </w:tcPr>
          <w:p w:rsidR="00090703" w:rsidRDefault="00090703" w:rsidP="002F539D">
            <w:pPr>
              <w:spacing w:line="276" w:lineRule="auto"/>
              <w:jc w:val="both"/>
              <w:rPr>
                <w:rFonts w:ascii="Arial Narrow" w:hAnsi="Arial Narrow" w:cs="Calibri"/>
                <w:iCs/>
                <w:sz w:val="22"/>
                <w:szCs w:val="22"/>
              </w:rPr>
            </w:pPr>
            <w:r w:rsidRPr="00E8096A">
              <w:rPr>
                <w:rFonts w:ascii="Arial Narrow" w:hAnsi="Arial Narrow" w:cs="Calibri"/>
                <w:iCs/>
                <w:sz w:val="22"/>
                <w:szCs w:val="22"/>
              </w:rPr>
              <w:t xml:space="preserve">Wysuwany pneumatycznie, obrotowy maszt oświetleniowy zabudowany na stałe w samochodzie z </w:t>
            </w:r>
            <w:proofErr w:type="spellStart"/>
            <w:r w:rsidRPr="00E8096A">
              <w:rPr>
                <w:rFonts w:ascii="Arial Narrow" w:hAnsi="Arial Narrow" w:cs="Calibri"/>
                <w:iCs/>
                <w:sz w:val="22"/>
                <w:szCs w:val="22"/>
              </w:rPr>
              <w:t>najaśnicami</w:t>
            </w:r>
            <w:proofErr w:type="spellEnd"/>
            <w:r w:rsidRPr="00E8096A">
              <w:rPr>
                <w:rFonts w:ascii="Arial Narrow" w:hAnsi="Arial Narrow" w:cs="Calibri"/>
                <w:iCs/>
                <w:sz w:val="22"/>
                <w:szCs w:val="22"/>
              </w:rPr>
              <w:t xml:space="preserve"> halogenowymi lub LED. Wysokość min. 5 m od podłoża z możliwością sterowania </w:t>
            </w:r>
            <w:proofErr w:type="spellStart"/>
            <w:r w:rsidRPr="00E8096A">
              <w:rPr>
                <w:rFonts w:ascii="Arial Narrow" w:hAnsi="Arial Narrow" w:cs="Calibri"/>
                <w:iCs/>
                <w:sz w:val="22"/>
                <w:szCs w:val="22"/>
              </w:rPr>
              <w:t>najaśnicami</w:t>
            </w:r>
            <w:proofErr w:type="spellEnd"/>
            <w:r w:rsidRPr="00E8096A">
              <w:rPr>
                <w:rFonts w:ascii="Arial Narrow" w:hAnsi="Arial Narrow" w:cs="Calibri"/>
                <w:iCs/>
                <w:sz w:val="22"/>
                <w:szCs w:val="22"/>
              </w:rPr>
              <w:t xml:space="preserve"> w dwóch płaszczyznach. Urządzenie powinno mieć funkcję automatycznego składania oraz odporny na zabrudzenia przewodowy panel sterowania.</w:t>
            </w:r>
          </w:p>
          <w:p w:rsidR="00090703" w:rsidRPr="00E8096A" w:rsidRDefault="00090703" w:rsidP="00D36174">
            <w:pPr>
              <w:numPr>
                <w:ilvl w:val="0"/>
                <w:numId w:val="34"/>
              </w:numPr>
              <w:spacing w:line="276" w:lineRule="auto"/>
              <w:jc w:val="both"/>
              <w:rPr>
                <w:rFonts w:ascii="Arial Narrow" w:hAnsi="Arial Narrow" w:cs="Calibri"/>
                <w:iCs/>
                <w:sz w:val="22"/>
                <w:szCs w:val="22"/>
              </w:rPr>
            </w:pPr>
            <w:r>
              <w:rPr>
                <w:rFonts w:ascii="Arial Narrow" w:hAnsi="Arial Narrow" w:cs="Calibri"/>
                <w:iCs/>
                <w:sz w:val="22"/>
                <w:szCs w:val="22"/>
              </w:rPr>
              <w:t>Moc masztu oświetlenia min. 30 000 lumenów.</w:t>
            </w:r>
          </w:p>
        </w:tc>
        <w:tc>
          <w:tcPr>
            <w:tcW w:w="1014" w:type="pct"/>
            <w:tcBorders>
              <w:bottom w:val="single" w:sz="4" w:space="0" w:color="auto"/>
            </w:tcBorders>
            <w:shd w:val="clear" w:color="auto" w:fill="FFFFFF"/>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44408147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35692726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tcBorders>
              <w:bottom w:val="single" w:sz="4" w:space="0" w:color="auto"/>
            </w:tcBorders>
            <w:shd w:val="clear" w:color="auto" w:fill="FFFFFF"/>
            <w:vAlign w:val="center"/>
          </w:tcPr>
          <w:p w:rsidR="00090703" w:rsidRPr="00E8096A" w:rsidRDefault="00090703" w:rsidP="0008548E">
            <w:pPr>
              <w:spacing w:line="276" w:lineRule="auto"/>
              <w:jc w:val="center"/>
              <w:rPr>
                <w:rFonts w:ascii="Arial Narrow" w:hAnsi="Arial Narrow"/>
                <w:sz w:val="22"/>
                <w:szCs w:val="22"/>
              </w:rPr>
            </w:pPr>
            <w:r w:rsidRPr="00E8096A">
              <w:rPr>
                <w:rFonts w:ascii="Arial Narrow" w:hAnsi="Arial Narrow"/>
                <w:sz w:val="22"/>
                <w:szCs w:val="22"/>
              </w:rPr>
              <w:t>6.3.</w:t>
            </w:r>
          </w:p>
        </w:tc>
        <w:tc>
          <w:tcPr>
            <w:tcW w:w="3799" w:type="pct"/>
            <w:tcBorders>
              <w:bottom w:val="single" w:sz="4" w:space="0" w:color="auto"/>
            </w:tcBorders>
            <w:shd w:val="clear" w:color="auto" w:fill="FFFFFF"/>
            <w:vAlign w:val="center"/>
          </w:tcPr>
          <w:p w:rsidR="00090703" w:rsidRPr="00E8096A" w:rsidRDefault="00090703" w:rsidP="002F539D">
            <w:pPr>
              <w:spacing w:line="276" w:lineRule="auto"/>
              <w:jc w:val="both"/>
              <w:rPr>
                <w:rFonts w:ascii="Arial Narrow" w:hAnsi="Arial Narrow" w:cs="Calibri"/>
                <w:iCs/>
                <w:sz w:val="22"/>
                <w:szCs w:val="22"/>
              </w:rPr>
            </w:pPr>
            <w:r w:rsidRPr="00E8096A">
              <w:rPr>
                <w:rFonts w:ascii="Arial Narrow" w:hAnsi="Arial Narrow" w:cs="Calibri"/>
                <w:iCs/>
                <w:sz w:val="22"/>
                <w:szCs w:val="22"/>
              </w:rPr>
              <w:t>Zabudowa pojazdu wyposażona w dodatkowe mocowania na sprzęt i wyposażenie zgodnie z specyfikacją zamawiającego w formie stałych uchwytów, stojaków, mocowań zabezpieczających.</w:t>
            </w:r>
            <w:r>
              <w:rPr>
                <w:rFonts w:ascii="Arial Narrow" w:hAnsi="Arial Narrow" w:cs="Calibri"/>
                <w:iCs/>
                <w:sz w:val="22"/>
                <w:szCs w:val="22"/>
              </w:rPr>
              <w:t xml:space="preserve"> W dniu odbioru zbiornik paliwa oraz ADBLUE zatankowane do pełna.</w:t>
            </w:r>
          </w:p>
        </w:tc>
        <w:tc>
          <w:tcPr>
            <w:tcW w:w="1014" w:type="pct"/>
            <w:tcBorders>
              <w:bottom w:val="single" w:sz="4" w:space="0" w:color="auto"/>
            </w:tcBorders>
            <w:shd w:val="clear" w:color="auto" w:fill="FFFFFF"/>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65826581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79433819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tcBorders>
              <w:bottom w:val="single" w:sz="4" w:space="0" w:color="auto"/>
            </w:tcBorders>
            <w:shd w:val="clear" w:color="auto" w:fill="FFFFFF"/>
            <w:vAlign w:val="center"/>
          </w:tcPr>
          <w:p w:rsidR="00090703" w:rsidRPr="00E8096A" w:rsidRDefault="00090703" w:rsidP="0008548E">
            <w:pPr>
              <w:spacing w:line="276" w:lineRule="auto"/>
              <w:jc w:val="center"/>
              <w:rPr>
                <w:rFonts w:ascii="Arial Narrow" w:hAnsi="Arial Narrow"/>
                <w:sz w:val="22"/>
                <w:szCs w:val="22"/>
              </w:rPr>
            </w:pPr>
            <w:r>
              <w:rPr>
                <w:rFonts w:ascii="Arial Narrow" w:hAnsi="Arial Narrow"/>
                <w:sz w:val="22"/>
                <w:szCs w:val="22"/>
              </w:rPr>
              <w:t>6.4.</w:t>
            </w:r>
          </w:p>
        </w:tc>
        <w:tc>
          <w:tcPr>
            <w:tcW w:w="3799" w:type="pct"/>
            <w:tcBorders>
              <w:bottom w:val="single" w:sz="4" w:space="0" w:color="auto"/>
            </w:tcBorders>
            <w:shd w:val="clear" w:color="auto" w:fill="FFFFFF"/>
            <w:vAlign w:val="center"/>
          </w:tcPr>
          <w:p w:rsidR="00090703" w:rsidRPr="00E8096A" w:rsidRDefault="00090703" w:rsidP="002F539D">
            <w:pPr>
              <w:spacing w:line="276" w:lineRule="auto"/>
              <w:jc w:val="both"/>
              <w:rPr>
                <w:rFonts w:ascii="Arial Narrow" w:hAnsi="Arial Narrow" w:cs="Calibri"/>
                <w:iCs/>
                <w:sz w:val="22"/>
                <w:szCs w:val="22"/>
              </w:rPr>
            </w:pPr>
            <w:r>
              <w:rPr>
                <w:rFonts w:ascii="Arial Narrow" w:hAnsi="Arial Narrow" w:cs="Calibri"/>
                <w:iCs/>
                <w:sz w:val="22"/>
                <w:szCs w:val="22"/>
              </w:rPr>
              <w:t>Dodatkowe niestandardowe oklejenie pojazdu.</w:t>
            </w:r>
          </w:p>
        </w:tc>
        <w:tc>
          <w:tcPr>
            <w:tcW w:w="1014" w:type="pct"/>
            <w:tcBorders>
              <w:bottom w:val="single" w:sz="4" w:space="0" w:color="auto"/>
            </w:tcBorders>
            <w:shd w:val="clear" w:color="auto" w:fill="FFFFFF"/>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41312508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2731842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tcBorders>
              <w:bottom w:val="single" w:sz="4" w:space="0" w:color="auto"/>
            </w:tcBorders>
            <w:shd w:val="clear" w:color="auto" w:fill="FFFFFF"/>
            <w:vAlign w:val="center"/>
          </w:tcPr>
          <w:p w:rsidR="00090703" w:rsidRDefault="00090703" w:rsidP="0008548E">
            <w:pPr>
              <w:spacing w:line="276" w:lineRule="auto"/>
              <w:jc w:val="center"/>
              <w:rPr>
                <w:rFonts w:ascii="Arial Narrow" w:hAnsi="Arial Narrow"/>
                <w:sz w:val="22"/>
                <w:szCs w:val="22"/>
              </w:rPr>
            </w:pPr>
            <w:r>
              <w:rPr>
                <w:rFonts w:ascii="Arial Narrow" w:hAnsi="Arial Narrow"/>
                <w:sz w:val="22"/>
                <w:szCs w:val="22"/>
              </w:rPr>
              <w:t>6.5.</w:t>
            </w:r>
          </w:p>
        </w:tc>
        <w:tc>
          <w:tcPr>
            <w:tcW w:w="3799" w:type="pct"/>
            <w:tcBorders>
              <w:bottom w:val="single" w:sz="4" w:space="0" w:color="auto"/>
            </w:tcBorders>
            <w:shd w:val="clear" w:color="auto" w:fill="FFFFFF"/>
            <w:vAlign w:val="center"/>
          </w:tcPr>
          <w:p w:rsidR="00090703" w:rsidRDefault="00090703" w:rsidP="002F539D">
            <w:pPr>
              <w:spacing w:line="276" w:lineRule="auto"/>
              <w:jc w:val="both"/>
              <w:rPr>
                <w:rFonts w:ascii="Arial Narrow" w:hAnsi="Arial Narrow" w:cs="Calibri"/>
                <w:iCs/>
                <w:sz w:val="22"/>
                <w:szCs w:val="22"/>
              </w:rPr>
            </w:pPr>
            <w:r>
              <w:rPr>
                <w:rFonts w:ascii="Arial Narrow" w:hAnsi="Arial Narrow" w:cs="Calibri"/>
                <w:iCs/>
                <w:sz w:val="22"/>
                <w:szCs w:val="22"/>
              </w:rPr>
              <w:t>Belka przeciw najazdowa z siłownikiem.</w:t>
            </w:r>
          </w:p>
        </w:tc>
        <w:tc>
          <w:tcPr>
            <w:tcW w:w="1014" w:type="pct"/>
            <w:tcBorders>
              <w:bottom w:val="single" w:sz="4" w:space="0" w:color="auto"/>
            </w:tcBorders>
            <w:shd w:val="clear" w:color="auto" w:fill="FFFFFF"/>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2338528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6377335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090703" w:rsidRPr="00E8096A" w:rsidTr="004366DB">
        <w:trPr>
          <w:trHeight w:val="397"/>
        </w:trPr>
        <w:tc>
          <w:tcPr>
            <w:tcW w:w="187" w:type="pct"/>
            <w:shd w:val="clear" w:color="auto" w:fill="E7E6E6"/>
            <w:vAlign w:val="center"/>
          </w:tcPr>
          <w:p w:rsidR="00090703" w:rsidRPr="00E8096A" w:rsidRDefault="00090703" w:rsidP="00E8096A">
            <w:pPr>
              <w:spacing w:line="276" w:lineRule="auto"/>
              <w:jc w:val="center"/>
              <w:rPr>
                <w:rFonts w:ascii="Arial Narrow" w:hAnsi="Arial Narrow"/>
                <w:b/>
                <w:sz w:val="22"/>
                <w:szCs w:val="22"/>
              </w:rPr>
            </w:pPr>
            <w:r w:rsidRPr="00E8096A">
              <w:rPr>
                <w:rFonts w:ascii="Arial Narrow" w:hAnsi="Arial Narrow"/>
                <w:b/>
                <w:sz w:val="22"/>
                <w:szCs w:val="22"/>
              </w:rPr>
              <w:t>7.</w:t>
            </w:r>
          </w:p>
        </w:tc>
        <w:tc>
          <w:tcPr>
            <w:tcW w:w="3799" w:type="pct"/>
            <w:shd w:val="clear" w:color="auto" w:fill="E7E6E6"/>
            <w:vAlign w:val="center"/>
          </w:tcPr>
          <w:p w:rsidR="00090703" w:rsidRPr="00E8096A" w:rsidRDefault="00090703" w:rsidP="002F539D">
            <w:pPr>
              <w:spacing w:line="276" w:lineRule="auto"/>
              <w:jc w:val="center"/>
              <w:rPr>
                <w:rFonts w:ascii="Arial Narrow" w:hAnsi="Arial Narrow"/>
                <w:b/>
                <w:sz w:val="22"/>
                <w:szCs w:val="22"/>
              </w:rPr>
            </w:pPr>
            <w:r w:rsidRPr="00E8096A">
              <w:rPr>
                <w:rFonts w:ascii="Arial Narrow" w:hAnsi="Arial Narrow"/>
                <w:b/>
                <w:sz w:val="22"/>
                <w:szCs w:val="22"/>
              </w:rPr>
              <w:t>Inne</w:t>
            </w:r>
          </w:p>
        </w:tc>
        <w:tc>
          <w:tcPr>
            <w:tcW w:w="1014" w:type="pct"/>
            <w:shd w:val="clear" w:color="auto" w:fill="E7E6E6"/>
            <w:vAlign w:val="center"/>
          </w:tcPr>
          <w:p w:rsidR="00090703" w:rsidRPr="00E8096A" w:rsidRDefault="00090703" w:rsidP="00AB6551">
            <w:pPr>
              <w:pStyle w:val="Tekstpodstawowy"/>
              <w:spacing w:after="0" w:line="276" w:lineRule="auto"/>
              <w:jc w:val="center"/>
              <w:rPr>
                <w:rFonts w:ascii="Arial Narrow" w:hAnsi="Arial Narrow" w:cs="Calibri"/>
                <w:sz w:val="22"/>
                <w:szCs w:val="22"/>
              </w:rPr>
            </w:pPr>
            <w:r w:rsidRPr="00E8096A">
              <w:rPr>
                <w:rFonts w:ascii="Arial Narrow" w:hAnsi="Arial Narrow"/>
                <w:b/>
                <w:sz w:val="22"/>
                <w:szCs w:val="22"/>
              </w:rPr>
              <w:t>Inne</w:t>
            </w:r>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highlight w:val="green"/>
              </w:rPr>
            </w:pPr>
            <w:r w:rsidRPr="00E8096A">
              <w:rPr>
                <w:rFonts w:ascii="Arial Narrow" w:hAnsi="Arial Narrow" w:cs="Calibri"/>
                <w:sz w:val="22"/>
                <w:szCs w:val="22"/>
              </w:rPr>
              <w:t>7.1.</w:t>
            </w:r>
          </w:p>
        </w:tc>
        <w:tc>
          <w:tcPr>
            <w:tcW w:w="3799" w:type="pct"/>
            <w:shd w:val="clear" w:color="auto" w:fill="auto"/>
          </w:tcPr>
          <w:p w:rsidR="00090703" w:rsidRPr="00E8096A" w:rsidRDefault="00090703" w:rsidP="002F539D">
            <w:pPr>
              <w:shd w:val="clear" w:color="auto" w:fill="FFFFFF"/>
              <w:spacing w:line="276" w:lineRule="auto"/>
              <w:ind w:left="29"/>
              <w:jc w:val="both"/>
              <w:rPr>
                <w:rFonts w:ascii="Arial Narrow" w:hAnsi="Arial Narrow" w:cs="Calibri"/>
                <w:spacing w:val="-1"/>
                <w:sz w:val="22"/>
                <w:szCs w:val="22"/>
              </w:rPr>
            </w:pPr>
            <w:r w:rsidRPr="00E8096A">
              <w:rPr>
                <w:rFonts w:ascii="Arial Narrow" w:hAnsi="Arial Narrow" w:cs="Calibri"/>
                <w:spacing w:val="-1"/>
                <w:sz w:val="22"/>
                <w:szCs w:val="22"/>
              </w:rPr>
              <w:t xml:space="preserve">Minimalna gwarancja na zabudowę: </w:t>
            </w:r>
            <w:r w:rsidR="00895004">
              <w:rPr>
                <w:rFonts w:ascii="Arial Narrow" w:hAnsi="Arial Narrow" w:cs="Calibri"/>
                <w:spacing w:val="-1"/>
                <w:sz w:val="22"/>
                <w:szCs w:val="22"/>
              </w:rPr>
              <w:t>5 lat.</w:t>
            </w:r>
          </w:p>
          <w:p w:rsidR="00090703" w:rsidRPr="00E8096A" w:rsidRDefault="00090703" w:rsidP="002F539D">
            <w:pPr>
              <w:shd w:val="clear" w:color="auto" w:fill="FFFFFF"/>
              <w:spacing w:line="276" w:lineRule="auto"/>
              <w:ind w:left="29"/>
              <w:jc w:val="both"/>
              <w:rPr>
                <w:rFonts w:ascii="Arial Narrow" w:hAnsi="Arial Narrow" w:cs="Calibri"/>
                <w:spacing w:val="-1"/>
                <w:sz w:val="22"/>
                <w:szCs w:val="22"/>
                <w:highlight w:val="green"/>
              </w:rPr>
            </w:pPr>
            <w:r w:rsidRPr="00E8096A">
              <w:rPr>
                <w:rFonts w:ascii="Arial Narrow" w:hAnsi="Arial Narrow" w:cs="Calibri"/>
                <w:spacing w:val="-1"/>
                <w:sz w:val="22"/>
                <w:szCs w:val="22"/>
              </w:rPr>
              <w:t>Minimalna gwarancja na podwozie: 24 miesiące.</w:t>
            </w:r>
          </w:p>
        </w:tc>
        <w:tc>
          <w:tcPr>
            <w:tcW w:w="1014" w:type="pct"/>
            <w:shd w:val="clear" w:color="auto" w:fill="auto"/>
            <w:vAlign w:val="center"/>
          </w:tcPr>
          <w:p w:rsidR="00090703"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G</w:t>
            </w:r>
            <w:r w:rsidRPr="007046F4">
              <w:rPr>
                <w:rFonts w:ascii="Arial Narrow" w:hAnsi="Arial Narrow" w:cs="Calibri"/>
                <w:sz w:val="22"/>
                <w:szCs w:val="22"/>
              </w:rPr>
              <w:t xml:space="preserve">warancja na zabudowę: </w:t>
            </w:r>
            <w:r>
              <w:rPr>
                <w:rFonts w:ascii="Arial Narrow" w:hAnsi="Arial Narrow" w:cs="Calibri"/>
                <w:sz w:val="22"/>
                <w:szCs w:val="22"/>
              </w:rPr>
              <w:t>……</w:t>
            </w:r>
            <w:r w:rsidRPr="007046F4">
              <w:rPr>
                <w:rFonts w:ascii="Arial Narrow" w:hAnsi="Arial Narrow" w:cs="Calibri"/>
                <w:sz w:val="22"/>
                <w:szCs w:val="22"/>
              </w:rPr>
              <w:t xml:space="preserve"> lat</w:t>
            </w:r>
          </w:p>
          <w:p w:rsidR="007046F4"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pacing w:val="-1"/>
                <w:sz w:val="22"/>
                <w:szCs w:val="22"/>
              </w:rPr>
              <w:t>G</w:t>
            </w:r>
            <w:r w:rsidRPr="00E8096A">
              <w:rPr>
                <w:rFonts w:ascii="Arial Narrow" w:hAnsi="Arial Narrow" w:cs="Calibri"/>
                <w:spacing w:val="-1"/>
                <w:sz w:val="22"/>
                <w:szCs w:val="22"/>
              </w:rPr>
              <w:t xml:space="preserve">warancja na podwozie: </w:t>
            </w:r>
            <w:r>
              <w:rPr>
                <w:rFonts w:ascii="Arial Narrow" w:hAnsi="Arial Narrow" w:cs="Calibri"/>
                <w:spacing w:val="-1"/>
                <w:sz w:val="22"/>
                <w:szCs w:val="22"/>
              </w:rPr>
              <w:t>……</w:t>
            </w:r>
            <w:r w:rsidRPr="00E8096A">
              <w:rPr>
                <w:rFonts w:ascii="Arial Narrow" w:hAnsi="Arial Narrow" w:cs="Calibri"/>
                <w:spacing w:val="-1"/>
                <w:sz w:val="22"/>
                <w:szCs w:val="22"/>
              </w:rPr>
              <w:t xml:space="preserve"> miesiące</w:t>
            </w:r>
          </w:p>
        </w:tc>
      </w:tr>
      <w:tr w:rsidR="00090703" w:rsidRPr="00E8096A" w:rsidTr="004366DB">
        <w:trPr>
          <w:trHeight w:val="273"/>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7.2.</w:t>
            </w:r>
          </w:p>
        </w:tc>
        <w:tc>
          <w:tcPr>
            <w:tcW w:w="3799" w:type="pct"/>
            <w:shd w:val="clear" w:color="auto" w:fill="auto"/>
          </w:tcPr>
          <w:p w:rsidR="00090703" w:rsidRPr="00B55BF5" w:rsidRDefault="00090703" w:rsidP="00B55BF5">
            <w:pPr>
              <w:shd w:val="clear" w:color="auto" w:fill="FFFFFF"/>
              <w:spacing w:line="276" w:lineRule="auto"/>
              <w:ind w:left="29"/>
              <w:jc w:val="both"/>
              <w:rPr>
                <w:rFonts w:ascii="Arial Narrow" w:hAnsi="Arial Narrow" w:cs="Calibri"/>
                <w:spacing w:val="-1"/>
                <w:sz w:val="22"/>
                <w:szCs w:val="22"/>
              </w:rPr>
            </w:pPr>
            <w:r w:rsidRPr="00E8096A">
              <w:rPr>
                <w:rFonts w:ascii="Arial Narrow" w:hAnsi="Arial Narrow" w:cs="Calibri"/>
                <w:spacing w:val="-1"/>
                <w:sz w:val="22"/>
                <w:szCs w:val="22"/>
              </w:rPr>
              <w:t xml:space="preserve">Minimum jeden </w:t>
            </w:r>
            <w:r w:rsidRPr="00E8096A">
              <w:rPr>
                <w:rFonts w:ascii="Arial Narrow" w:hAnsi="Arial Narrow" w:cs="Calibri"/>
                <w:b/>
                <w:spacing w:val="-1"/>
                <w:sz w:val="22"/>
                <w:szCs w:val="22"/>
              </w:rPr>
              <w:t>punkt serwisowy nadwozia</w:t>
            </w:r>
            <w:r w:rsidRPr="00E8096A">
              <w:rPr>
                <w:rFonts w:ascii="Arial Narrow" w:hAnsi="Arial Narrow" w:cs="Calibri"/>
                <w:spacing w:val="-1"/>
                <w:sz w:val="22"/>
                <w:szCs w:val="22"/>
              </w:rPr>
              <w:t xml:space="preserve"> </w:t>
            </w:r>
            <w:r>
              <w:rPr>
                <w:rFonts w:ascii="Arial Narrow" w:hAnsi="Arial Narrow" w:cs="Calibri"/>
                <w:spacing w:val="-1"/>
                <w:sz w:val="22"/>
                <w:szCs w:val="22"/>
              </w:rPr>
              <w:t xml:space="preserve">( </w:t>
            </w:r>
            <w:r w:rsidRPr="00B55BF5">
              <w:rPr>
                <w:rFonts w:ascii="Arial Narrow" w:hAnsi="Arial Narrow" w:cs="Calibri"/>
                <w:spacing w:val="-1"/>
                <w:sz w:val="22"/>
                <w:szCs w:val="22"/>
              </w:rPr>
              <w:t>podać adres serwisu nadwozia najbliższy siedzibie</w:t>
            </w:r>
          </w:p>
          <w:p w:rsidR="00090703" w:rsidRPr="00E8096A" w:rsidRDefault="00090703" w:rsidP="00B55BF5">
            <w:pPr>
              <w:shd w:val="clear" w:color="auto" w:fill="FFFFFF"/>
              <w:spacing w:line="276" w:lineRule="auto"/>
              <w:ind w:left="29"/>
              <w:jc w:val="both"/>
              <w:rPr>
                <w:rFonts w:ascii="Arial Narrow" w:hAnsi="Arial Narrow" w:cs="Calibri"/>
                <w:spacing w:val="-1"/>
                <w:sz w:val="22"/>
                <w:szCs w:val="22"/>
              </w:rPr>
            </w:pPr>
            <w:r w:rsidRPr="00B55BF5">
              <w:rPr>
                <w:rFonts w:ascii="Arial Narrow" w:hAnsi="Arial Narrow" w:cs="Calibri"/>
                <w:spacing w:val="-1"/>
                <w:sz w:val="22"/>
                <w:szCs w:val="22"/>
              </w:rPr>
              <w:t>Zamawiająceg</w:t>
            </w:r>
            <w:r>
              <w:rPr>
                <w:rFonts w:ascii="Arial Narrow" w:hAnsi="Arial Narrow" w:cs="Calibri"/>
                <w:spacing w:val="-1"/>
                <w:sz w:val="22"/>
                <w:szCs w:val="22"/>
              </w:rPr>
              <w:t>o )</w:t>
            </w:r>
          </w:p>
        </w:tc>
        <w:tc>
          <w:tcPr>
            <w:tcW w:w="1014" w:type="pct"/>
            <w:shd w:val="clear" w:color="auto" w:fill="auto"/>
            <w:vAlign w:val="center"/>
          </w:tcPr>
          <w:p w:rsidR="00090703" w:rsidRDefault="007046F4" w:rsidP="007046F4">
            <w:pPr>
              <w:pStyle w:val="Tekstpodstawowy"/>
              <w:spacing w:line="276" w:lineRule="auto"/>
              <w:jc w:val="center"/>
              <w:rPr>
                <w:rFonts w:ascii="Arial Narrow" w:hAnsi="Arial Narrow" w:cs="Calibri"/>
                <w:sz w:val="22"/>
                <w:szCs w:val="22"/>
              </w:rPr>
            </w:pPr>
            <w:r>
              <w:rPr>
                <w:rFonts w:ascii="Arial Narrow" w:hAnsi="Arial Narrow" w:cs="Calibri"/>
                <w:sz w:val="22"/>
                <w:szCs w:val="22"/>
              </w:rPr>
              <w:t>A</w:t>
            </w:r>
            <w:r w:rsidRPr="007046F4">
              <w:rPr>
                <w:rFonts w:ascii="Arial Narrow" w:hAnsi="Arial Narrow" w:cs="Calibri"/>
                <w:sz w:val="22"/>
                <w:szCs w:val="22"/>
              </w:rPr>
              <w:t>dres serwisu nadwozia</w:t>
            </w:r>
            <w:r>
              <w:rPr>
                <w:rFonts w:ascii="Arial Narrow" w:hAnsi="Arial Narrow" w:cs="Calibri"/>
                <w:sz w:val="22"/>
                <w:szCs w:val="22"/>
              </w:rPr>
              <w:t>:</w:t>
            </w:r>
          </w:p>
          <w:p w:rsidR="007046F4" w:rsidRPr="00E8096A" w:rsidRDefault="007046F4" w:rsidP="007046F4">
            <w:pPr>
              <w:pStyle w:val="Tekstpodstawowy"/>
              <w:spacing w:line="276" w:lineRule="auto"/>
              <w:jc w:val="center"/>
              <w:rPr>
                <w:rFonts w:ascii="Arial Narrow" w:hAnsi="Arial Narrow" w:cs="Calibri"/>
                <w:sz w:val="22"/>
                <w:szCs w:val="22"/>
              </w:rPr>
            </w:pPr>
            <w:r>
              <w:rPr>
                <w:rFonts w:ascii="Arial Narrow" w:hAnsi="Arial Narrow" w:cs="Calibri"/>
                <w:sz w:val="22"/>
                <w:szCs w:val="22"/>
              </w:rPr>
              <w:t>…………………………………..</w:t>
            </w:r>
          </w:p>
        </w:tc>
      </w:tr>
      <w:tr w:rsidR="00090703" w:rsidRPr="00E8096A" w:rsidTr="004366DB">
        <w:trPr>
          <w:trHeight w:val="250"/>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7.3.</w:t>
            </w:r>
          </w:p>
        </w:tc>
        <w:tc>
          <w:tcPr>
            <w:tcW w:w="3799" w:type="pct"/>
            <w:shd w:val="clear" w:color="auto" w:fill="auto"/>
          </w:tcPr>
          <w:p w:rsidR="00090703" w:rsidRPr="00B55BF5" w:rsidRDefault="00090703" w:rsidP="00B55BF5">
            <w:pPr>
              <w:shd w:val="clear" w:color="auto" w:fill="FFFFFF"/>
              <w:spacing w:line="276" w:lineRule="auto"/>
              <w:ind w:left="29"/>
              <w:jc w:val="both"/>
              <w:rPr>
                <w:rFonts w:ascii="Arial Narrow" w:hAnsi="Arial Narrow" w:cs="Calibri"/>
                <w:spacing w:val="-1"/>
                <w:sz w:val="22"/>
                <w:szCs w:val="22"/>
              </w:rPr>
            </w:pPr>
            <w:r w:rsidRPr="00E8096A">
              <w:rPr>
                <w:rFonts w:ascii="Arial Narrow" w:hAnsi="Arial Narrow" w:cs="Calibri"/>
                <w:spacing w:val="-1"/>
                <w:sz w:val="22"/>
                <w:szCs w:val="22"/>
              </w:rPr>
              <w:t xml:space="preserve">Minimum jeden </w:t>
            </w:r>
            <w:r w:rsidRPr="00E8096A">
              <w:rPr>
                <w:rFonts w:ascii="Arial Narrow" w:hAnsi="Arial Narrow" w:cs="Calibri"/>
                <w:b/>
                <w:spacing w:val="-1"/>
                <w:sz w:val="22"/>
                <w:szCs w:val="22"/>
              </w:rPr>
              <w:t>punkt serwisowy podwozia</w:t>
            </w:r>
            <w:r w:rsidRPr="00E8096A">
              <w:rPr>
                <w:rFonts w:ascii="Arial Narrow" w:hAnsi="Arial Narrow" w:cs="Calibri"/>
                <w:spacing w:val="-1"/>
                <w:sz w:val="22"/>
                <w:szCs w:val="22"/>
              </w:rPr>
              <w:t xml:space="preserve"> </w:t>
            </w:r>
            <w:r>
              <w:rPr>
                <w:rFonts w:ascii="Arial Narrow" w:hAnsi="Arial Narrow" w:cs="Calibri"/>
                <w:spacing w:val="-1"/>
                <w:sz w:val="22"/>
                <w:szCs w:val="22"/>
              </w:rPr>
              <w:t xml:space="preserve">( </w:t>
            </w:r>
            <w:r w:rsidRPr="00B55BF5">
              <w:rPr>
                <w:rFonts w:ascii="Arial Narrow" w:hAnsi="Arial Narrow" w:cs="Calibri"/>
                <w:spacing w:val="-1"/>
                <w:sz w:val="22"/>
                <w:szCs w:val="22"/>
              </w:rPr>
              <w:t xml:space="preserve">podać adres serwisu </w:t>
            </w:r>
            <w:r>
              <w:rPr>
                <w:rFonts w:ascii="Arial Narrow" w:hAnsi="Arial Narrow" w:cs="Calibri"/>
                <w:spacing w:val="-1"/>
                <w:sz w:val="22"/>
                <w:szCs w:val="22"/>
              </w:rPr>
              <w:t>podwozia</w:t>
            </w:r>
            <w:r w:rsidRPr="00B55BF5">
              <w:rPr>
                <w:rFonts w:ascii="Arial Narrow" w:hAnsi="Arial Narrow" w:cs="Calibri"/>
                <w:spacing w:val="-1"/>
                <w:sz w:val="22"/>
                <w:szCs w:val="22"/>
              </w:rPr>
              <w:t xml:space="preserve"> najbliższy siedzibie</w:t>
            </w:r>
          </w:p>
          <w:p w:rsidR="00090703" w:rsidRPr="00E8096A" w:rsidRDefault="00090703" w:rsidP="00B55BF5">
            <w:pPr>
              <w:shd w:val="clear" w:color="auto" w:fill="FFFFFF"/>
              <w:spacing w:line="276" w:lineRule="auto"/>
              <w:ind w:left="29"/>
              <w:jc w:val="both"/>
              <w:rPr>
                <w:rFonts w:ascii="Arial Narrow" w:hAnsi="Arial Narrow" w:cs="Calibri"/>
                <w:spacing w:val="-1"/>
                <w:sz w:val="22"/>
                <w:szCs w:val="22"/>
              </w:rPr>
            </w:pPr>
            <w:r w:rsidRPr="00B55BF5">
              <w:rPr>
                <w:rFonts w:ascii="Arial Narrow" w:hAnsi="Arial Narrow" w:cs="Calibri"/>
                <w:spacing w:val="-1"/>
                <w:sz w:val="22"/>
                <w:szCs w:val="22"/>
              </w:rPr>
              <w:t>Zamawiającego</w:t>
            </w:r>
            <w:r>
              <w:rPr>
                <w:rFonts w:ascii="Arial Narrow" w:hAnsi="Arial Narrow" w:cs="Calibri"/>
                <w:spacing w:val="-1"/>
                <w:sz w:val="22"/>
                <w:szCs w:val="22"/>
              </w:rPr>
              <w:t xml:space="preserve"> )</w:t>
            </w:r>
          </w:p>
        </w:tc>
        <w:tc>
          <w:tcPr>
            <w:tcW w:w="1014" w:type="pct"/>
            <w:shd w:val="clear" w:color="auto" w:fill="auto"/>
            <w:vAlign w:val="center"/>
          </w:tcPr>
          <w:p w:rsidR="007046F4" w:rsidRDefault="007046F4" w:rsidP="007046F4">
            <w:pPr>
              <w:pStyle w:val="Tekstpodstawowy"/>
              <w:spacing w:line="276" w:lineRule="auto"/>
              <w:jc w:val="center"/>
              <w:rPr>
                <w:rFonts w:ascii="Arial Narrow" w:hAnsi="Arial Narrow" w:cs="Calibri"/>
                <w:sz w:val="22"/>
                <w:szCs w:val="22"/>
              </w:rPr>
            </w:pPr>
            <w:r>
              <w:rPr>
                <w:rFonts w:ascii="Arial Narrow" w:hAnsi="Arial Narrow" w:cs="Calibri"/>
                <w:sz w:val="22"/>
                <w:szCs w:val="22"/>
              </w:rPr>
              <w:t>A</w:t>
            </w:r>
            <w:r w:rsidRPr="007046F4">
              <w:rPr>
                <w:rFonts w:ascii="Arial Narrow" w:hAnsi="Arial Narrow" w:cs="Calibri"/>
                <w:sz w:val="22"/>
                <w:szCs w:val="22"/>
              </w:rPr>
              <w:t xml:space="preserve">dres serwisu </w:t>
            </w:r>
            <w:r>
              <w:rPr>
                <w:rFonts w:ascii="Arial Narrow" w:hAnsi="Arial Narrow" w:cs="Calibri"/>
                <w:sz w:val="22"/>
                <w:szCs w:val="22"/>
              </w:rPr>
              <w:t>podwozia:</w:t>
            </w:r>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w:t>
            </w:r>
          </w:p>
        </w:tc>
      </w:tr>
      <w:tr w:rsidR="00090703" w:rsidRPr="00E8096A" w:rsidTr="004366DB">
        <w:trPr>
          <w:trHeight w:val="475"/>
        </w:trPr>
        <w:tc>
          <w:tcPr>
            <w:tcW w:w="187" w:type="pct"/>
            <w:shd w:val="clear" w:color="auto" w:fill="auto"/>
            <w:vAlign w:val="center"/>
          </w:tcPr>
          <w:p w:rsidR="00090703" w:rsidRPr="00E8096A" w:rsidRDefault="00090703" w:rsidP="00E8096A">
            <w:pPr>
              <w:tabs>
                <w:tab w:val="left" w:pos="48"/>
                <w:tab w:val="left" w:pos="931"/>
                <w:tab w:val="left" w:pos="6571"/>
                <w:tab w:val="left" w:pos="8577"/>
                <w:tab w:val="left" w:pos="14745"/>
              </w:tabs>
              <w:spacing w:line="276" w:lineRule="auto"/>
              <w:jc w:val="center"/>
              <w:rPr>
                <w:rFonts w:ascii="Arial Narrow" w:hAnsi="Arial Narrow" w:cs="Calibri"/>
                <w:sz w:val="22"/>
                <w:szCs w:val="22"/>
              </w:rPr>
            </w:pPr>
            <w:r w:rsidRPr="00E8096A">
              <w:rPr>
                <w:rFonts w:ascii="Arial Narrow" w:hAnsi="Arial Narrow" w:cs="Calibri"/>
                <w:sz w:val="22"/>
                <w:szCs w:val="22"/>
              </w:rPr>
              <w:t>7.4.</w:t>
            </w:r>
          </w:p>
        </w:tc>
        <w:tc>
          <w:tcPr>
            <w:tcW w:w="3799" w:type="pct"/>
            <w:shd w:val="clear" w:color="auto" w:fill="auto"/>
          </w:tcPr>
          <w:p w:rsidR="00090703" w:rsidRPr="00E8096A" w:rsidRDefault="00090703" w:rsidP="002F539D">
            <w:pPr>
              <w:shd w:val="clear" w:color="auto" w:fill="FFFFFF"/>
              <w:spacing w:line="276" w:lineRule="auto"/>
              <w:ind w:left="29"/>
              <w:jc w:val="both"/>
              <w:rPr>
                <w:rFonts w:ascii="Arial Narrow" w:hAnsi="Arial Narrow" w:cs="Calibri"/>
                <w:spacing w:val="-1"/>
                <w:sz w:val="22"/>
                <w:szCs w:val="22"/>
              </w:rPr>
            </w:pPr>
            <w:r w:rsidRPr="00E8096A">
              <w:rPr>
                <w:rFonts w:ascii="Arial Narrow" w:hAnsi="Arial Narrow" w:cs="Calibri"/>
                <w:spacing w:val="-1"/>
                <w:sz w:val="22"/>
                <w:szCs w:val="22"/>
              </w:rPr>
              <w:t>Wykonawca obowiązany jest do dostarczenia wraz z pojazdem:</w:t>
            </w:r>
          </w:p>
          <w:p w:rsidR="00090703" w:rsidRPr="00E8096A" w:rsidRDefault="00090703" w:rsidP="002F539D">
            <w:pPr>
              <w:numPr>
                <w:ilvl w:val="0"/>
                <w:numId w:val="9"/>
              </w:numPr>
              <w:shd w:val="clear" w:color="auto" w:fill="FFFFFF"/>
              <w:spacing w:line="276" w:lineRule="auto"/>
              <w:jc w:val="both"/>
              <w:rPr>
                <w:rFonts w:ascii="Arial Narrow" w:hAnsi="Arial Narrow" w:cs="Calibri"/>
                <w:spacing w:val="-1"/>
                <w:sz w:val="22"/>
                <w:szCs w:val="22"/>
              </w:rPr>
            </w:pPr>
            <w:r w:rsidRPr="00E8096A">
              <w:rPr>
                <w:rFonts w:ascii="Arial Narrow" w:hAnsi="Arial Narrow" w:cs="Calibri"/>
                <w:b/>
                <w:spacing w:val="-1"/>
                <w:sz w:val="22"/>
                <w:szCs w:val="22"/>
              </w:rPr>
              <w:t>instrukcji obsługi</w:t>
            </w:r>
            <w:r w:rsidRPr="00E8096A">
              <w:rPr>
                <w:rFonts w:ascii="Arial Narrow" w:hAnsi="Arial Narrow" w:cs="Calibri"/>
                <w:spacing w:val="-1"/>
                <w:sz w:val="22"/>
                <w:szCs w:val="22"/>
              </w:rPr>
              <w:t xml:space="preserve"> w języku polskim do podwozia samochodu, zabudowy pożarniczej i zainstalowanych urządzeń i wyposażenia,</w:t>
            </w:r>
          </w:p>
          <w:p w:rsidR="00090703" w:rsidRPr="00E8096A" w:rsidRDefault="00090703" w:rsidP="002F539D">
            <w:pPr>
              <w:numPr>
                <w:ilvl w:val="0"/>
                <w:numId w:val="9"/>
              </w:numPr>
              <w:shd w:val="clear" w:color="auto" w:fill="FFFFFF"/>
              <w:spacing w:line="276" w:lineRule="auto"/>
              <w:jc w:val="both"/>
              <w:rPr>
                <w:rFonts w:ascii="Arial Narrow" w:hAnsi="Arial Narrow" w:cs="Calibri"/>
                <w:spacing w:val="-1"/>
                <w:sz w:val="22"/>
                <w:szCs w:val="22"/>
              </w:rPr>
            </w:pPr>
            <w:r w:rsidRPr="00E8096A">
              <w:rPr>
                <w:rFonts w:ascii="Arial Narrow" w:hAnsi="Arial Narrow" w:cs="Calibri"/>
                <w:b/>
                <w:spacing w:val="-1"/>
                <w:sz w:val="22"/>
                <w:szCs w:val="22"/>
              </w:rPr>
              <w:t>dokumentacji niezbędne</w:t>
            </w:r>
            <w:r w:rsidRPr="00E8096A">
              <w:rPr>
                <w:rFonts w:ascii="Arial Narrow" w:hAnsi="Arial Narrow" w:cs="Calibri"/>
                <w:spacing w:val="-1"/>
                <w:sz w:val="22"/>
                <w:szCs w:val="22"/>
              </w:rPr>
              <w:t>j do zarejestrowania pojazdu jako „samochód specjalny”, wynikającej z ustawy „Prawo o ruchu drogowym”,</w:t>
            </w:r>
          </w:p>
          <w:p w:rsidR="00090703" w:rsidRPr="00E8096A" w:rsidRDefault="00090703" w:rsidP="002F539D">
            <w:pPr>
              <w:numPr>
                <w:ilvl w:val="0"/>
                <w:numId w:val="9"/>
              </w:numPr>
              <w:shd w:val="clear" w:color="auto" w:fill="FFFFFF"/>
              <w:spacing w:line="276" w:lineRule="auto"/>
              <w:jc w:val="both"/>
              <w:rPr>
                <w:rFonts w:ascii="Arial Narrow" w:hAnsi="Arial Narrow" w:cs="Calibri"/>
                <w:spacing w:val="-1"/>
                <w:sz w:val="22"/>
                <w:szCs w:val="22"/>
              </w:rPr>
            </w:pPr>
            <w:r w:rsidRPr="00E8096A">
              <w:rPr>
                <w:rFonts w:ascii="Arial Narrow" w:hAnsi="Arial Narrow" w:cs="Calibri"/>
                <w:b/>
                <w:spacing w:val="-1"/>
                <w:sz w:val="22"/>
                <w:szCs w:val="22"/>
              </w:rPr>
              <w:t>instrukcji obsługi urządzeń i sprzętu</w:t>
            </w:r>
            <w:r w:rsidRPr="00E8096A">
              <w:rPr>
                <w:rFonts w:ascii="Arial Narrow" w:hAnsi="Arial Narrow" w:cs="Calibri"/>
                <w:spacing w:val="-1"/>
                <w:sz w:val="22"/>
                <w:szCs w:val="22"/>
              </w:rPr>
              <w:t xml:space="preserve"> zamontowanego w pojeździe, wszystkie w języku polskim.</w:t>
            </w:r>
          </w:p>
        </w:tc>
        <w:tc>
          <w:tcPr>
            <w:tcW w:w="1014" w:type="pct"/>
            <w:shd w:val="clear" w:color="auto" w:fill="auto"/>
            <w:vAlign w:val="center"/>
          </w:tcPr>
          <w:p w:rsidR="007046F4" w:rsidRDefault="007046F4" w:rsidP="007046F4">
            <w:pPr>
              <w:tabs>
                <w:tab w:val="left" w:pos="48"/>
                <w:tab w:val="left" w:pos="921"/>
                <w:tab w:val="left" w:pos="6513"/>
                <w:tab w:val="left" w:pos="10395"/>
                <w:tab w:val="left" w:pos="14730"/>
              </w:tabs>
              <w:spacing w:line="276" w:lineRule="auto"/>
              <w:jc w:val="center"/>
              <w:rPr>
                <w:rFonts w:ascii="Arial Narrow" w:hAnsi="Arial Narrow" w:cs="Calibri"/>
                <w:sz w:val="22"/>
                <w:szCs w:val="22"/>
              </w:rPr>
            </w:pPr>
            <w:r>
              <w:rPr>
                <w:rFonts w:ascii="Arial Narrow" w:hAnsi="Arial Narrow" w:cs="Calibri"/>
                <w:sz w:val="22"/>
                <w:szCs w:val="22"/>
              </w:rPr>
              <w:t xml:space="preserve">Spełnia </w:t>
            </w:r>
            <w:sdt>
              <w:sdtPr>
                <w:rPr>
                  <w:rFonts w:ascii="Arial Narrow" w:hAnsi="Arial Narrow" w:cs="Calibri"/>
                  <w:sz w:val="22"/>
                  <w:szCs w:val="22"/>
                </w:rPr>
                <w:id w:val="170544673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rsidR="00090703" w:rsidRPr="00E8096A" w:rsidRDefault="007046F4" w:rsidP="007046F4">
            <w:pPr>
              <w:pStyle w:val="Tekstpodstawowy"/>
              <w:spacing w:after="0" w:line="276" w:lineRule="auto"/>
              <w:jc w:val="center"/>
              <w:rPr>
                <w:rFonts w:ascii="Arial Narrow" w:hAnsi="Arial Narrow" w:cs="Calibri"/>
                <w:sz w:val="22"/>
                <w:szCs w:val="22"/>
              </w:rPr>
            </w:pPr>
            <w:r>
              <w:rPr>
                <w:rFonts w:ascii="Arial Narrow" w:hAnsi="Arial Narrow" w:cs="Calibri"/>
                <w:sz w:val="22"/>
                <w:szCs w:val="22"/>
              </w:rPr>
              <w:t xml:space="preserve">Nie spełnia </w:t>
            </w:r>
            <w:sdt>
              <w:sdtPr>
                <w:rPr>
                  <w:rFonts w:ascii="Arial Narrow" w:hAnsi="Arial Narrow" w:cs="Calibri"/>
                  <w:sz w:val="22"/>
                  <w:szCs w:val="22"/>
                </w:rPr>
                <w:id w:val="147016290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bl>
    <w:p w:rsidR="00090703" w:rsidRDefault="00090703" w:rsidP="0076729C">
      <w:pPr>
        <w:rPr>
          <w:sz w:val="22"/>
          <w:szCs w:val="22"/>
        </w:rPr>
      </w:pPr>
    </w:p>
    <w:p w:rsidR="004112EE" w:rsidRDefault="00090703" w:rsidP="004112EE">
      <w:pPr>
        <w:spacing w:after="160" w:line="259" w:lineRule="auto"/>
        <w:ind w:right="-1311"/>
        <w:jc w:val="both"/>
        <w:rPr>
          <w:sz w:val="22"/>
          <w:szCs w:val="22"/>
        </w:rPr>
      </w:pPr>
      <w:r w:rsidRPr="00090703">
        <w:rPr>
          <w:sz w:val="22"/>
          <w:szCs w:val="22"/>
        </w:rPr>
        <w:t xml:space="preserve">Wykonawca oświadcza, że podane przez niego w niniejszym załączniku informacje są zgodne z prawdą i w przypadku wyboru jego oferty poniesie on pełną odpowiedzialność za realizację zamówienia zgodnie z wymienionymi powyżej warunkami. </w:t>
      </w:r>
    </w:p>
    <w:p w:rsidR="00090703" w:rsidRPr="00090703" w:rsidRDefault="00090703" w:rsidP="004112EE">
      <w:pPr>
        <w:spacing w:after="160" w:line="259" w:lineRule="auto"/>
        <w:ind w:right="-1311"/>
        <w:jc w:val="both"/>
        <w:rPr>
          <w:i/>
          <w:color w:val="0070C0"/>
          <w:sz w:val="18"/>
          <w:szCs w:val="18"/>
        </w:rPr>
      </w:pPr>
      <w:r w:rsidRPr="00090703">
        <w:rPr>
          <w:i/>
          <w:color w:val="0070C0"/>
          <w:sz w:val="18"/>
          <w:szCs w:val="18"/>
        </w:rPr>
        <w:t>Dokument należy wypełnić i podpisać</w:t>
      </w:r>
      <w:r w:rsidRPr="00090703">
        <w:rPr>
          <w:color w:val="0070C0"/>
          <w:sz w:val="18"/>
          <w:szCs w:val="18"/>
        </w:rPr>
        <w:t xml:space="preserve"> </w:t>
      </w:r>
      <w:r w:rsidRPr="00090703">
        <w:rPr>
          <w:i/>
          <w:color w:val="0070C0"/>
          <w:sz w:val="18"/>
          <w:szCs w:val="18"/>
        </w:rPr>
        <w:t>kwalifikowanym podpisem elektronicznym</w:t>
      </w:r>
      <w:r w:rsidR="00F96162">
        <w:rPr>
          <w:i/>
          <w:color w:val="0070C0"/>
          <w:sz w:val="18"/>
          <w:szCs w:val="18"/>
        </w:rPr>
        <w:t xml:space="preserve"> </w:t>
      </w:r>
      <w:r w:rsidRPr="00090703">
        <w:rPr>
          <w:bCs/>
          <w:i/>
          <w:color w:val="0070C0"/>
          <w:sz w:val="18"/>
          <w:szCs w:val="18"/>
        </w:rPr>
        <w:t>przez osobę lub osoby uprawnione do</w:t>
      </w:r>
      <w:r w:rsidRPr="00090703">
        <w:rPr>
          <w:bCs/>
          <w:i/>
          <w:iCs/>
          <w:color w:val="0070C0"/>
          <w:sz w:val="18"/>
          <w:szCs w:val="18"/>
        </w:rPr>
        <w:t xml:space="preserve"> reprezentowania Wykonawcy/ Wykonawców</w:t>
      </w:r>
      <w:r w:rsidRPr="00090703">
        <w:rPr>
          <w:i/>
          <w:color w:val="0070C0"/>
          <w:sz w:val="18"/>
          <w:szCs w:val="18"/>
        </w:rPr>
        <w:t xml:space="preserve">. Zamawiający zaleca zapisanie dokumentu w formacie PDF.                                                                                                </w:t>
      </w:r>
    </w:p>
    <w:p w:rsidR="00090703" w:rsidRPr="0076729C" w:rsidRDefault="00090703" w:rsidP="0076729C">
      <w:pPr>
        <w:rPr>
          <w:sz w:val="22"/>
          <w:szCs w:val="22"/>
        </w:rPr>
      </w:pPr>
    </w:p>
    <w:sectPr w:rsidR="00090703" w:rsidRPr="0076729C" w:rsidSect="006D71B6">
      <w:footerReference w:type="even" r:id="rId8"/>
      <w:footerReference w:type="default" r:id="rId9"/>
      <w:pgSz w:w="16834" w:h="11907" w:orient="landscape"/>
      <w:pgMar w:top="709" w:right="2410" w:bottom="426" w:left="1134" w:header="709" w:footer="3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AE9" w:rsidRDefault="00BC4AE9">
      <w:r>
        <w:separator/>
      </w:r>
    </w:p>
  </w:endnote>
  <w:endnote w:type="continuationSeparator" w:id="0">
    <w:p w:rsidR="00BC4AE9" w:rsidRDefault="00BC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2" w:rsidRDefault="003366C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366C2" w:rsidRDefault="003366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2" w:rsidRDefault="003366C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D622D">
      <w:rPr>
        <w:rStyle w:val="Numerstrony"/>
        <w:noProof/>
      </w:rPr>
      <w:t>11</w:t>
    </w:r>
    <w:r>
      <w:rPr>
        <w:rStyle w:val="Numerstrony"/>
      </w:rPr>
      <w:fldChar w:fldCharType="end"/>
    </w:r>
  </w:p>
  <w:p w:rsidR="003366C2" w:rsidRDefault="003366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AE9" w:rsidRDefault="00BC4AE9">
      <w:r>
        <w:separator/>
      </w:r>
    </w:p>
  </w:footnote>
  <w:footnote w:type="continuationSeparator" w:id="0">
    <w:p w:rsidR="00BC4AE9" w:rsidRDefault="00BC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B2F72"/>
    <w:multiLevelType w:val="hybridMultilevel"/>
    <w:tmpl w:val="AB3ED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9458BA"/>
    <w:multiLevelType w:val="hybridMultilevel"/>
    <w:tmpl w:val="42DA18B6"/>
    <w:lvl w:ilvl="0" w:tplc="FA7E74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6"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7345"/>
    <w:multiLevelType w:val="hybridMultilevel"/>
    <w:tmpl w:val="E294DC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75612"/>
    <w:multiLevelType w:val="hybridMultilevel"/>
    <w:tmpl w:val="EEEC5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FE1F1B"/>
    <w:multiLevelType w:val="hybridMultilevel"/>
    <w:tmpl w:val="325A069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201F9"/>
    <w:multiLevelType w:val="hybridMultilevel"/>
    <w:tmpl w:val="C642503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7"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232E8"/>
    <w:multiLevelType w:val="hybridMultilevel"/>
    <w:tmpl w:val="46B2B064"/>
    <w:lvl w:ilvl="0" w:tplc="F55A3F2A">
      <w:start w:val="1"/>
      <w:numFmt w:val="bullet"/>
      <w:lvlText w:val="-"/>
      <w:lvlJc w:val="left"/>
      <w:pPr>
        <w:tabs>
          <w:tab w:val="num" w:pos="720"/>
        </w:tabs>
        <w:ind w:left="720" w:hanging="360"/>
      </w:pPr>
      <w:rPr>
        <w:rFonts w:ascii="Times New Roman" w:eastAsia="Times New Roman" w:hAnsi="Times New Roman" w:cs="Times New Roman" w:hint="default"/>
      </w:rPr>
    </w:lvl>
    <w:lvl w:ilvl="1" w:tplc="C1FA14DA">
      <w:start w:val="1"/>
      <w:numFmt w:val="decimal"/>
      <w:lvlText w:val="%2."/>
      <w:lvlJc w:val="left"/>
      <w:pPr>
        <w:tabs>
          <w:tab w:val="num" w:pos="1440"/>
        </w:tabs>
        <w:ind w:left="1440" w:hanging="360"/>
      </w:pPr>
    </w:lvl>
    <w:lvl w:ilvl="2" w:tplc="3E42D256">
      <w:start w:val="1"/>
      <w:numFmt w:val="decimal"/>
      <w:lvlText w:val="%3."/>
      <w:lvlJc w:val="left"/>
      <w:pPr>
        <w:tabs>
          <w:tab w:val="num" w:pos="2160"/>
        </w:tabs>
        <w:ind w:left="2160" w:hanging="360"/>
      </w:pPr>
    </w:lvl>
    <w:lvl w:ilvl="3" w:tplc="E400918E">
      <w:start w:val="1"/>
      <w:numFmt w:val="decimal"/>
      <w:lvlText w:val="%4."/>
      <w:lvlJc w:val="left"/>
      <w:pPr>
        <w:tabs>
          <w:tab w:val="num" w:pos="2880"/>
        </w:tabs>
        <w:ind w:left="2880" w:hanging="360"/>
      </w:pPr>
    </w:lvl>
    <w:lvl w:ilvl="4" w:tplc="942849E0">
      <w:start w:val="1"/>
      <w:numFmt w:val="decimal"/>
      <w:lvlText w:val="%5."/>
      <w:lvlJc w:val="left"/>
      <w:pPr>
        <w:tabs>
          <w:tab w:val="num" w:pos="3600"/>
        </w:tabs>
        <w:ind w:left="3600" w:hanging="360"/>
      </w:pPr>
    </w:lvl>
    <w:lvl w:ilvl="5" w:tplc="8D905B82">
      <w:start w:val="1"/>
      <w:numFmt w:val="decimal"/>
      <w:lvlText w:val="%6."/>
      <w:lvlJc w:val="left"/>
      <w:pPr>
        <w:tabs>
          <w:tab w:val="num" w:pos="4320"/>
        </w:tabs>
        <w:ind w:left="4320" w:hanging="360"/>
      </w:pPr>
    </w:lvl>
    <w:lvl w:ilvl="6" w:tplc="15CCA220">
      <w:start w:val="1"/>
      <w:numFmt w:val="decimal"/>
      <w:lvlText w:val="%7."/>
      <w:lvlJc w:val="left"/>
      <w:pPr>
        <w:tabs>
          <w:tab w:val="num" w:pos="5040"/>
        </w:tabs>
        <w:ind w:left="5040" w:hanging="360"/>
      </w:pPr>
    </w:lvl>
    <w:lvl w:ilvl="7" w:tplc="4A7CC990">
      <w:start w:val="1"/>
      <w:numFmt w:val="decimal"/>
      <w:lvlText w:val="%8."/>
      <w:lvlJc w:val="left"/>
      <w:pPr>
        <w:tabs>
          <w:tab w:val="num" w:pos="5760"/>
        </w:tabs>
        <w:ind w:left="5760" w:hanging="360"/>
      </w:pPr>
    </w:lvl>
    <w:lvl w:ilvl="8" w:tplc="0BDEAE24">
      <w:start w:val="1"/>
      <w:numFmt w:val="decimal"/>
      <w:lvlText w:val="%9."/>
      <w:lvlJc w:val="left"/>
      <w:pPr>
        <w:tabs>
          <w:tab w:val="num" w:pos="6480"/>
        </w:tabs>
        <w:ind w:left="6480" w:hanging="360"/>
      </w:pPr>
    </w:lvl>
  </w:abstractNum>
  <w:abstractNum w:abstractNumId="19" w15:restartNumberingAfterBreak="0">
    <w:nsid w:val="57AF0A25"/>
    <w:multiLevelType w:val="hybridMultilevel"/>
    <w:tmpl w:val="B8121CC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7D1BDE"/>
    <w:multiLevelType w:val="hybridMultilevel"/>
    <w:tmpl w:val="761ED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8663A9"/>
    <w:multiLevelType w:val="hybridMultilevel"/>
    <w:tmpl w:val="1CCA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26BEB"/>
    <w:multiLevelType w:val="hybridMultilevel"/>
    <w:tmpl w:val="B71EAB8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7"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F1B7E"/>
    <w:multiLevelType w:val="hybridMultilevel"/>
    <w:tmpl w:val="AA02A2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111C98"/>
    <w:multiLevelType w:val="singleLevel"/>
    <w:tmpl w:val="B10492C0"/>
    <w:lvl w:ilvl="0">
      <w:start w:val="1"/>
      <w:numFmt w:val="lowerLetter"/>
      <w:lvlText w:val="%1)"/>
      <w:lvlJc w:val="left"/>
      <w:pPr>
        <w:tabs>
          <w:tab w:val="num" w:pos="397"/>
        </w:tabs>
        <w:ind w:left="397" w:hanging="397"/>
      </w:pPr>
      <w:rPr>
        <w:rFonts w:ascii="Times New Roman" w:hAnsi="Times New Roman" w:hint="default"/>
        <w:b w:val="0"/>
        <w:i w:val="0"/>
        <w:sz w:val="20"/>
      </w:rPr>
    </w:lvl>
  </w:abstractNum>
  <w:abstractNum w:abstractNumId="31"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22"/>
  </w:num>
  <w:num w:numId="5">
    <w:abstractNumId w:val="7"/>
  </w:num>
  <w:num w:numId="6">
    <w:abstractNumId w:val="1"/>
  </w:num>
  <w:num w:numId="7">
    <w:abstractNumId w:val="14"/>
  </w:num>
  <w:num w:numId="8">
    <w:abstractNumId w:val="17"/>
  </w:num>
  <w:num w:numId="9">
    <w:abstractNumId w:val="0"/>
  </w:num>
  <w:num w:numId="10">
    <w:abstractNumId w:val="27"/>
  </w:num>
  <w:num w:numId="11">
    <w:abstractNumId w:val="28"/>
  </w:num>
  <w:num w:numId="12">
    <w:abstractNumId w:val="23"/>
  </w:num>
  <w:num w:numId="13">
    <w:abstractNumId w:val="26"/>
  </w:num>
  <w:num w:numId="14">
    <w:abstractNumId w:val="9"/>
  </w:num>
  <w:num w:numId="15">
    <w:abstractNumId w:val="2"/>
  </w:num>
  <w:num w:numId="16">
    <w:abstractNumId w:val="24"/>
  </w:num>
  <w:num w:numId="17">
    <w:abstractNumId w:val="12"/>
  </w:num>
  <w:num w:numId="18">
    <w:abstractNumId w:val="6"/>
  </w:num>
  <w:num w:numId="19">
    <w:abstractNumId w:val="3"/>
  </w:num>
  <w:num w:numId="20">
    <w:abstractNumId w:val="20"/>
  </w:num>
  <w:num w:numId="21">
    <w:abstractNumId w:val="8"/>
  </w:num>
  <w:num w:numId="22">
    <w:abstractNumId w:val="31"/>
  </w:num>
  <w:num w:numId="23">
    <w:abstractNumId w:val="16"/>
  </w:num>
  <w:num w:numId="24">
    <w:abstractNumId w:val="15"/>
  </w:num>
  <w:num w:numId="25">
    <w:abstractNumId w:val="5"/>
  </w:num>
  <w:num w:numId="26">
    <w:abstractNumId w:val="26"/>
  </w:num>
  <w:num w:numId="27">
    <w:abstractNumId w:val="17"/>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21"/>
  </w:num>
  <w:num w:numId="32">
    <w:abstractNumId w:val="19"/>
  </w:num>
  <w:num w:numId="33">
    <w:abstractNumId w:val="29"/>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39"/>
    <w:rsid w:val="00000966"/>
    <w:rsid w:val="000142C8"/>
    <w:rsid w:val="000252E5"/>
    <w:rsid w:val="00041BCB"/>
    <w:rsid w:val="00043E6D"/>
    <w:rsid w:val="000458A2"/>
    <w:rsid w:val="00050E54"/>
    <w:rsid w:val="000524B8"/>
    <w:rsid w:val="00057F4A"/>
    <w:rsid w:val="00060F2D"/>
    <w:rsid w:val="00067C0D"/>
    <w:rsid w:val="00072E05"/>
    <w:rsid w:val="0008030E"/>
    <w:rsid w:val="000815A7"/>
    <w:rsid w:val="000822EB"/>
    <w:rsid w:val="0008548E"/>
    <w:rsid w:val="00090703"/>
    <w:rsid w:val="000962ED"/>
    <w:rsid w:val="000A2C1E"/>
    <w:rsid w:val="000B2E49"/>
    <w:rsid w:val="000B6AF3"/>
    <w:rsid w:val="000B6D42"/>
    <w:rsid w:val="000B7097"/>
    <w:rsid w:val="000B71AB"/>
    <w:rsid w:val="000C2842"/>
    <w:rsid w:val="000C64E3"/>
    <w:rsid w:val="000F1443"/>
    <w:rsid w:val="000F151F"/>
    <w:rsid w:val="000F4BCB"/>
    <w:rsid w:val="00100B48"/>
    <w:rsid w:val="001055C7"/>
    <w:rsid w:val="00121A7B"/>
    <w:rsid w:val="00122D35"/>
    <w:rsid w:val="001269E6"/>
    <w:rsid w:val="00141480"/>
    <w:rsid w:val="00141991"/>
    <w:rsid w:val="00150715"/>
    <w:rsid w:val="00152014"/>
    <w:rsid w:val="0015658F"/>
    <w:rsid w:val="00161D1E"/>
    <w:rsid w:val="001717E0"/>
    <w:rsid w:val="00183CDA"/>
    <w:rsid w:val="00187843"/>
    <w:rsid w:val="00190F9A"/>
    <w:rsid w:val="00191771"/>
    <w:rsid w:val="00196E0D"/>
    <w:rsid w:val="00197CAE"/>
    <w:rsid w:val="001A1267"/>
    <w:rsid w:val="001B71AB"/>
    <w:rsid w:val="001C1E90"/>
    <w:rsid w:val="001C5E7F"/>
    <w:rsid w:val="001C77F8"/>
    <w:rsid w:val="001D622D"/>
    <w:rsid w:val="0020008F"/>
    <w:rsid w:val="00201F73"/>
    <w:rsid w:val="0020243A"/>
    <w:rsid w:val="002119D2"/>
    <w:rsid w:val="002145DD"/>
    <w:rsid w:val="00215493"/>
    <w:rsid w:val="00223161"/>
    <w:rsid w:val="00224F4F"/>
    <w:rsid w:val="00225C65"/>
    <w:rsid w:val="002322AD"/>
    <w:rsid w:val="00235607"/>
    <w:rsid w:val="002419A6"/>
    <w:rsid w:val="00250E25"/>
    <w:rsid w:val="0026666D"/>
    <w:rsid w:val="0026675D"/>
    <w:rsid w:val="00272310"/>
    <w:rsid w:val="0027741A"/>
    <w:rsid w:val="00277704"/>
    <w:rsid w:val="00286E11"/>
    <w:rsid w:val="002872DA"/>
    <w:rsid w:val="002A0F6A"/>
    <w:rsid w:val="002A26DB"/>
    <w:rsid w:val="002A57E0"/>
    <w:rsid w:val="002B5886"/>
    <w:rsid w:val="002B5BD1"/>
    <w:rsid w:val="002B6932"/>
    <w:rsid w:val="002B74F5"/>
    <w:rsid w:val="002B7E80"/>
    <w:rsid w:val="002C2C11"/>
    <w:rsid w:val="002C3662"/>
    <w:rsid w:val="002C4FB0"/>
    <w:rsid w:val="002C7EC1"/>
    <w:rsid w:val="002D05E2"/>
    <w:rsid w:val="002D61CC"/>
    <w:rsid w:val="002E45B7"/>
    <w:rsid w:val="002F1E06"/>
    <w:rsid w:val="002F539D"/>
    <w:rsid w:val="00300CFD"/>
    <w:rsid w:val="0030113F"/>
    <w:rsid w:val="0030460D"/>
    <w:rsid w:val="00311469"/>
    <w:rsid w:val="003118CB"/>
    <w:rsid w:val="00313646"/>
    <w:rsid w:val="00314D32"/>
    <w:rsid w:val="00317B4E"/>
    <w:rsid w:val="00317D05"/>
    <w:rsid w:val="00321D6B"/>
    <w:rsid w:val="0032271A"/>
    <w:rsid w:val="003227E1"/>
    <w:rsid w:val="003360C4"/>
    <w:rsid w:val="003366C2"/>
    <w:rsid w:val="00342AEB"/>
    <w:rsid w:val="003431B9"/>
    <w:rsid w:val="00352B6E"/>
    <w:rsid w:val="00353BD3"/>
    <w:rsid w:val="00353DCE"/>
    <w:rsid w:val="00356582"/>
    <w:rsid w:val="003632B1"/>
    <w:rsid w:val="00365B8A"/>
    <w:rsid w:val="0037210E"/>
    <w:rsid w:val="00372C5D"/>
    <w:rsid w:val="0037348C"/>
    <w:rsid w:val="00373CA3"/>
    <w:rsid w:val="00374AA4"/>
    <w:rsid w:val="003754E1"/>
    <w:rsid w:val="003760D9"/>
    <w:rsid w:val="00380FF9"/>
    <w:rsid w:val="0039172D"/>
    <w:rsid w:val="00393175"/>
    <w:rsid w:val="003A4BD6"/>
    <w:rsid w:val="003A512C"/>
    <w:rsid w:val="003B3D12"/>
    <w:rsid w:val="003C1989"/>
    <w:rsid w:val="003C2879"/>
    <w:rsid w:val="003C47CA"/>
    <w:rsid w:val="003C6C31"/>
    <w:rsid w:val="003D4842"/>
    <w:rsid w:val="003D7018"/>
    <w:rsid w:val="004013B4"/>
    <w:rsid w:val="00401805"/>
    <w:rsid w:val="00401C02"/>
    <w:rsid w:val="00403A0F"/>
    <w:rsid w:val="00405955"/>
    <w:rsid w:val="004112EE"/>
    <w:rsid w:val="00421D1D"/>
    <w:rsid w:val="0042240D"/>
    <w:rsid w:val="0043242B"/>
    <w:rsid w:val="004366DB"/>
    <w:rsid w:val="004372AB"/>
    <w:rsid w:val="0044323D"/>
    <w:rsid w:val="00450682"/>
    <w:rsid w:val="00453C47"/>
    <w:rsid w:val="0046109A"/>
    <w:rsid w:val="00484394"/>
    <w:rsid w:val="004A12E9"/>
    <w:rsid w:val="004A43E9"/>
    <w:rsid w:val="004A5E4A"/>
    <w:rsid w:val="004A7840"/>
    <w:rsid w:val="004B75B1"/>
    <w:rsid w:val="004B7B15"/>
    <w:rsid w:val="004C6EB2"/>
    <w:rsid w:val="004D495C"/>
    <w:rsid w:val="004E140C"/>
    <w:rsid w:val="004E50F2"/>
    <w:rsid w:val="004F2264"/>
    <w:rsid w:val="00501FCC"/>
    <w:rsid w:val="00503802"/>
    <w:rsid w:val="00507C44"/>
    <w:rsid w:val="00520BD2"/>
    <w:rsid w:val="00522CEB"/>
    <w:rsid w:val="005232E4"/>
    <w:rsid w:val="00530797"/>
    <w:rsid w:val="00532F76"/>
    <w:rsid w:val="00537FEC"/>
    <w:rsid w:val="00543799"/>
    <w:rsid w:val="00545EA0"/>
    <w:rsid w:val="00546301"/>
    <w:rsid w:val="00552168"/>
    <w:rsid w:val="005707BB"/>
    <w:rsid w:val="00572D83"/>
    <w:rsid w:val="00575783"/>
    <w:rsid w:val="00577B9E"/>
    <w:rsid w:val="00582CCA"/>
    <w:rsid w:val="00583FF4"/>
    <w:rsid w:val="005846A4"/>
    <w:rsid w:val="005939DC"/>
    <w:rsid w:val="005950E2"/>
    <w:rsid w:val="005A17A6"/>
    <w:rsid w:val="005B0FE7"/>
    <w:rsid w:val="005B1B27"/>
    <w:rsid w:val="005B435F"/>
    <w:rsid w:val="005B661F"/>
    <w:rsid w:val="005C2774"/>
    <w:rsid w:val="005D0E8A"/>
    <w:rsid w:val="005E0E75"/>
    <w:rsid w:val="005E139E"/>
    <w:rsid w:val="005E24FF"/>
    <w:rsid w:val="00610344"/>
    <w:rsid w:val="00615491"/>
    <w:rsid w:val="0062272A"/>
    <w:rsid w:val="00622D68"/>
    <w:rsid w:val="006325E4"/>
    <w:rsid w:val="0063378F"/>
    <w:rsid w:val="00637406"/>
    <w:rsid w:val="00640F3C"/>
    <w:rsid w:val="00643D1E"/>
    <w:rsid w:val="00652C97"/>
    <w:rsid w:val="0065445F"/>
    <w:rsid w:val="0065741C"/>
    <w:rsid w:val="006619CC"/>
    <w:rsid w:val="00662E0F"/>
    <w:rsid w:val="006678A3"/>
    <w:rsid w:val="00675F36"/>
    <w:rsid w:val="00693C12"/>
    <w:rsid w:val="006A44B5"/>
    <w:rsid w:val="006B14F9"/>
    <w:rsid w:val="006B1BE8"/>
    <w:rsid w:val="006B2A6E"/>
    <w:rsid w:val="006C3321"/>
    <w:rsid w:val="006C6E7F"/>
    <w:rsid w:val="006D2E2F"/>
    <w:rsid w:val="006D5CFB"/>
    <w:rsid w:val="006D71B6"/>
    <w:rsid w:val="006E27DD"/>
    <w:rsid w:val="006E3EB8"/>
    <w:rsid w:val="006F0D6C"/>
    <w:rsid w:val="006F1456"/>
    <w:rsid w:val="006F2642"/>
    <w:rsid w:val="006F4760"/>
    <w:rsid w:val="006F5A1C"/>
    <w:rsid w:val="00700760"/>
    <w:rsid w:val="007046F4"/>
    <w:rsid w:val="007166ED"/>
    <w:rsid w:val="0071761E"/>
    <w:rsid w:val="00717A6A"/>
    <w:rsid w:val="0072182F"/>
    <w:rsid w:val="007257BE"/>
    <w:rsid w:val="00725AD0"/>
    <w:rsid w:val="0072753C"/>
    <w:rsid w:val="0073323A"/>
    <w:rsid w:val="00740E33"/>
    <w:rsid w:val="00742496"/>
    <w:rsid w:val="007476C8"/>
    <w:rsid w:val="00750966"/>
    <w:rsid w:val="00752AB9"/>
    <w:rsid w:val="00752BAB"/>
    <w:rsid w:val="0075442D"/>
    <w:rsid w:val="007548FF"/>
    <w:rsid w:val="00756D98"/>
    <w:rsid w:val="0076729C"/>
    <w:rsid w:val="00767824"/>
    <w:rsid w:val="00783925"/>
    <w:rsid w:val="007906B4"/>
    <w:rsid w:val="00790BFB"/>
    <w:rsid w:val="0079116E"/>
    <w:rsid w:val="00794583"/>
    <w:rsid w:val="007C36D6"/>
    <w:rsid w:val="007D075F"/>
    <w:rsid w:val="007D25D3"/>
    <w:rsid w:val="007E147E"/>
    <w:rsid w:val="007F31F8"/>
    <w:rsid w:val="0080356A"/>
    <w:rsid w:val="0081071F"/>
    <w:rsid w:val="008113E2"/>
    <w:rsid w:val="00824120"/>
    <w:rsid w:val="00834DDF"/>
    <w:rsid w:val="00841003"/>
    <w:rsid w:val="00845A81"/>
    <w:rsid w:val="0084740C"/>
    <w:rsid w:val="00847B07"/>
    <w:rsid w:val="00853736"/>
    <w:rsid w:val="00863123"/>
    <w:rsid w:val="00866963"/>
    <w:rsid w:val="00870099"/>
    <w:rsid w:val="00874F82"/>
    <w:rsid w:val="0088019F"/>
    <w:rsid w:val="00895004"/>
    <w:rsid w:val="008A09A7"/>
    <w:rsid w:val="008B34C1"/>
    <w:rsid w:val="008B7375"/>
    <w:rsid w:val="008C7B9A"/>
    <w:rsid w:val="008D0B39"/>
    <w:rsid w:val="008D3E87"/>
    <w:rsid w:val="008D4EE2"/>
    <w:rsid w:val="008D67DD"/>
    <w:rsid w:val="008D6B98"/>
    <w:rsid w:val="008E394A"/>
    <w:rsid w:val="008E45B5"/>
    <w:rsid w:val="008E53B7"/>
    <w:rsid w:val="008F53A7"/>
    <w:rsid w:val="008F60D1"/>
    <w:rsid w:val="00902DE4"/>
    <w:rsid w:val="0090432D"/>
    <w:rsid w:val="0091042C"/>
    <w:rsid w:val="009117AC"/>
    <w:rsid w:val="0093010E"/>
    <w:rsid w:val="00932A20"/>
    <w:rsid w:val="0093363E"/>
    <w:rsid w:val="00942495"/>
    <w:rsid w:val="00947F71"/>
    <w:rsid w:val="00950CE8"/>
    <w:rsid w:val="0095471B"/>
    <w:rsid w:val="0095740B"/>
    <w:rsid w:val="009630AA"/>
    <w:rsid w:val="009660B2"/>
    <w:rsid w:val="00967FF5"/>
    <w:rsid w:val="009718B5"/>
    <w:rsid w:val="00975300"/>
    <w:rsid w:val="00981CF2"/>
    <w:rsid w:val="00982014"/>
    <w:rsid w:val="00983F6F"/>
    <w:rsid w:val="00984021"/>
    <w:rsid w:val="009B2D6B"/>
    <w:rsid w:val="009B4F67"/>
    <w:rsid w:val="009D062D"/>
    <w:rsid w:val="009D1F3B"/>
    <w:rsid w:val="009E2D27"/>
    <w:rsid w:val="009F5D15"/>
    <w:rsid w:val="00A11D5F"/>
    <w:rsid w:val="00A16890"/>
    <w:rsid w:val="00A1768B"/>
    <w:rsid w:val="00A318BF"/>
    <w:rsid w:val="00A329AE"/>
    <w:rsid w:val="00A47B47"/>
    <w:rsid w:val="00A53498"/>
    <w:rsid w:val="00A550E9"/>
    <w:rsid w:val="00A5517F"/>
    <w:rsid w:val="00A602FF"/>
    <w:rsid w:val="00A610E8"/>
    <w:rsid w:val="00A613EE"/>
    <w:rsid w:val="00A70242"/>
    <w:rsid w:val="00A751D9"/>
    <w:rsid w:val="00A77D6E"/>
    <w:rsid w:val="00A822D4"/>
    <w:rsid w:val="00A8729D"/>
    <w:rsid w:val="00A9172D"/>
    <w:rsid w:val="00A947F2"/>
    <w:rsid w:val="00AB5C69"/>
    <w:rsid w:val="00AB6551"/>
    <w:rsid w:val="00AB7DFF"/>
    <w:rsid w:val="00AD0330"/>
    <w:rsid w:val="00AD4EF8"/>
    <w:rsid w:val="00AE1210"/>
    <w:rsid w:val="00AE6541"/>
    <w:rsid w:val="00AF013B"/>
    <w:rsid w:val="00AF2D80"/>
    <w:rsid w:val="00AF4E35"/>
    <w:rsid w:val="00AF7225"/>
    <w:rsid w:val="00AF7CAD"/>
    <w:rsid w:val="00B01C81"/>
    <w:rsid w:val="00B02BC4"/>
    <w:rsid w:val="00B05F8E"/>
    <w:rsid w:val="00B06172"/>
    <w:rsid w:val="00B110B1"/>
    <w:rsid w:val="00B12958"/>
    <w:rsid w:val="00B2402A"/>
    <w:rsid w:val="00B24B85"/>
    <w:rsid w:val="00B32B73"/>
    <w:rsid w:val="00B53A10"/>
    <w:rsid w:val="00B551F9"/>
    <w:rsid w:val="00B55BF5"/>
    <w:rsid w:val="00B56F70"/>
    <w:rsid w:val="00B63888"/>
    <w:rsid w:val="00B6578C"/>
    <w:rsid w:val="00B66525"/>
    <w:rsid w:val="00B6788A"/>
    <w:rsid w:val="00B67E16"/>
    <w:rsid w:val="00B74821"/>
    <w:rsid w:val="00B75EEA"/>
    <w:rsid w:val="00B7610F"/>
    <w:rsid w:val="00B82FFB"/>
    <w:rsid w:val="00B83F98"/>
    <w:rsid w:val="00B97752"/>
    <w:rsid w:val="00B978AD"/>
    <w:rsid w:val="00BB0D27"/>
    <w:rsid w:val="00BB7737"/>
    <w:rsid w:val="00BB7E8B"/>
    <w:rsid w:val="00BC410B"/>
    <w:rsid w:val="00BC4AE9"/>
    <w:rsid w:val="00BD3188"/>
    <w:rsid w:val="00BE03B5"/>
    <w:rsid w:val="00BF3551"/>
    <w:rsid w:val="00BF6D15"/>
    <w:rsid w:val="00BF72A8"/>
    <w:rsid w:val="00C00BEC"/>
    <w:rsid w:val="00C105D1"/>
    <w:rsid w:val="00C12974"/>
    <w:rsid w:val="00C13BA0"/>
    <w:rsid w:val="00C14ED2"/>
    <w:rsid w:val="00C179B2"/>
    <w:rsid w:val="00C20D63"/>
    <w:rsid w:val="00C23B06"/>
    <w:rsid w:val="00C26148"/>
    <w:rsid w:val="00C34B40"/>
    <w:rsid w:val="00C4437C"/>
    <w:rsid w:val="00C47C31"/>
    <w:rsid w:val="00C5073E"/>
    <w:rsid w:val="00C671FE"/>
    <w:rsid w:val="00C7462D"/>
    <w:rsid w:val="00C751EE"/>
    <w:rsid w:val="00C76565"/>
    <w:rsid w:val="00C80541"/>
    <w:rsid w:val="00C8073D"/>
    <w:rsid w:val="00C84877"/>
    <w:rsid w:val="00C90F4D"/>
    <w:rsid w:val="00C93249"/>
    <w:rsid w:val="00C934E3"/>
    <w:rsid w:val="00C954D5"/>
    <w:rsid w:val="00CA38D5"/>
    <w:rsid w:val="00CA7ECB"/>
    <w:rsid w:val="00CB00AE"/>
    <w:rsid w:val="00CB0DD3"/>
    <w:rsid w:val="00CB6B00"/>
    <w:rsid w:val="00CB6BBF"/>
    <w:rsid w:val="00CC155E"/>
    <w:rsid w:val="00CC5661"/>
    <w:rsid w:val="00CC7349"/>
    <w:rsid w:val="00CD0B95"/>
    <w:rsid w:val="00CD665A"/>
    <w:rsid w:val="00CD6E47"/>
    <w:rsid w:val="00CE0C54"/>
    <w:rsid w:val="00CE523E"/>
    <w:rsid w:val="00CE7B26"/>
    <w:rsid w:val="00CF3BF6"/>
    <w:rsid w:val="00CF768D"/>
    <w:rsid w:val="00D03E17"/>
    <w:rsid w:val="00D04B49"/>
    <w:rsid w:val="00D10B2D"/>
    <w:rsid w:val="00D17BCB"/>
    <w:rsid w:val="00D21FCC"/>
    <w:rsid w:val="00D24860"/>
    <w:rsid w:val="00D25F2F"/>
    <w:rsid w:val="00D30E30"/>
    <w:rsid w:val="00D338C9"/>
    <w:rsid w:val="00D33D62"/>
    <w:rsid w:val="00D33E73"/>
    <w:rsid w:val="00D36174"/>
    <w:rsid w:val="00D3728E"/>
    <w:rsid w:val="00D41269"/>
    <w:rsid w:val="00D4252A"/>
    <w:rsid w:val="00D5330F"/>
    <w:rsid w:val="00D5494A"/>
    <w:rsid w:val="00D60831"/>
    <w:rsid w:val="00D62204"/>
    <w:rsid w:val="00D711AB"/>
    <w:rsid w:val="00D7292D"/>
    <w:rsid w:val="00D737F0"/>
    <w:rsid w:val="00D773AB"/>
    <w:rsid w:val="00D84806"/>
    <w:rsid w:val="00D928E8"/>
    <w:rsid w:val="00DA2E3D"/>
    <w:rsid w:val="00DA4384"/>
    <w:rsid w:val="00DB2D5D"/>
    <w:rsid w:val="00DB2DDD"/>
    <w:rsid w:val="00DB60D4"/>
    <w:rsid w:val="00DC22A1"/>
    <w:rsid w:val="00DC3D23"/>
    <w:rsid w:val="00DD1D1F"/>
    <w:rsid w:val="00DD2B47"/>
    <w:rsid w:val="00DD71F6"/>
    <w:rsid w:val="00DE0690"/>
    <w:rsid w:val="00DE0CAE"/>
    <w:rsid w:val="00DE278B"/>
    <w:rsid w:val="00DE344A"/>
    <w:rsid w:val="00DF019C"/>
    <w:rsid w:val="00DF0A11"/>
    <w:rsid w:val="00DF6D28"/>
    <w:rsid w:val="00E0139E"/>
    <w:rsid w:val="00E02086"/>
    <w:rsid w:val="00E169A8"/>
    <w:rsid w:val="00E243F7"/>
    <w:rsid w:val="00E24D1A"/>
    <w:rsid w:val="00E42625"/>
    <w:rsid w:val="00E43EB3"/>
    <w:rsid w:val="00E46776"/>
    <w:rsid w:val="00E47071"/>
    <w:rsid w:val="00E47D8F"/>
    <w:rsid w:val="00E500E0"/>
    <w:rsid w:val="00E552F7"/>
    <w:rsid w:val="00E7138C"/>
    <w:rsid w:val="00E73779"/>
    <w:rsid w:val="00E746B0"/>
    <w:rsid w:val="00E75788"/>
    <w:rsid w:val="00E76F87"/>
    <w:rsid w:val="00E8096A"/>
    <w:rsid w:val="00E80C34"/>
    <w:rsid w:val="00E844BA"/>
    <w:rsid w:val="00E904E9"/>
    <w:rsid w:val="00E90FC4"/>
    <w:rsid w:val="00E91B37"/>
    <w:rsid w:val="00E91EB3"/>
    <w:rsid w:val="00E93039"/>
    <w:rsid w:val="00E95545"/>
    <w:rsid w:val="00E9655E"/>
    <w:rsid w:val="00E96933"/>
    <w:rsid w:val="00EA01BA"/>
    <w:rsid w:val="00EA10B1"/>
    <w:rsid w:val="00EB1934"/>
    <w:rsid w:val="00ED2A05"/>
    <w:rsid w:val="00ED30D8"/>
    <w:rsid w:val="00ED33EA"/>
    <w:rsid w:val="00EE1822"/>
    <w:rsid w:val="00EE1E87"/>
    <w:rsid w:val="00EF44E2"/>
    <w:rsid w:val="00F07809"/>
    <w:rsid w:val="00F107CB"/>
    <w:rsid w:val="00F10F50"/>
    <w:rsid w:val="00F1229B"/>
    <w:rsid w:val="00F171BC"/>
    <w:rsid w:val="00F23149"/>
    <w:rsid w:val="00F24044"/>
    <w:rsid w:val="00F259A9"/>
    <w:rsid w:val="00F3397F"/>
    <w:rsid w:val="00F33F42"/>
    <w:rsid w:val="00F356EB"/>
    <w:rsid w:val="00F36165"/>
    <w:rsid w:val="00F36DF3"/>
    <w:rsid w:val="00F41118"/>
    <w:rsid w:val="00F423C3"/>
    <w:rsid w:val="00F5292F"/>
    <w:rsid w:val="00F540CC"/>
    <w:rsid w:val="00F56C3C"/>
    <w:rsid w:val="00F62096"/>
    <w:rsid w:val="00F66145"/>
    <w:rsid w:val="00F92A20"/>
    <w:rsid w:val="00F92D3A"/>
    <w:rsid w:val="00F96162"/>
    <w:rsid w:val="00F9740F"/>
    <w:rsid w:val="00FA51D3"/>
    <w:rsid w:val="00FA6F67"/>
    <w:rsid w:val="00FB014E"/>
    <w:rsid w:val="00FB4392"/>
    <w:rsid w:val="00FB659B"/>
    <w:rsid w:val="00FB673E"/>
    <w:rsid w:val="00FB74B7"/>
    <w:rsid w:val="00FC6270"/>
    <w:rsid w:val="00FD5353"/>
    <w:rsid w:val="00FE3B85"/>
    <w:rsid w:val="00FF23EF"/>
    <w:rsid w:val="00FF5A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1B1C549"/>
  <w15:chartTrackingRefBased/>
  <w15:docId w15:val="{1802C66B-2C15-4230-82D4-6A80B37D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9B2D6B"/>
    <w:rPr>
      <w:sz w:val="24"/>
      <w:szCs w:val="24"/>
    </w:rPr>
  </w:style>
  <w:style w:type="paragraph" w:styleId="Nagwek1">
    <w:name w:val="heading 1"/>
    <w:basedOn w:val="Normalny"/>
    <w:next w:val="Normalny"/>
    <w:qFormat/>
    <w:rsid w:val="009B2D6B"/>
    <w:pPr>
      <w:keepNext/>
      <w:tabs>
        <w:tab w:val="left" w:pos="48"/>
        <w:tab w:val="left" w:pos="931"/>
        <w:tab w:val="left" w:pos="6571"/>
        <w:tab w:val="left" w:pos="8577"/>
        <w:tab w:val="left" w:pos="14745"/>
      </w:tabs>
      <w:jc w:val="center"/>
      <w:outlineLvl w:val="0"/>
    </w:pPr>
    <w:rPr>
      <w:rFonts w:ascii="Arial" w:hAnsi="Arial" w:cs="Arial"/>
      <w:b/>
    </w:rPr>
  </w:style>
  <w:style w:type="paragraph" w:styleId="Nagwek2">
    <w:name w:val="heading 2"/>
    <w:basedOn w:val="Normalny"/>
    <w:next w:val="Normalny"/>
    <w:qFormat/>
    <w:rsid w:val="009B2D6B"/>
    <w:pPr>
      <w:keepNext/>
      <w:tabs>
        <w:tab w:val="left" w:pos="1872"/>
        <w:tab w:val="right" w:pos="8953"/>
      </w:tabs>
      <w:spacing w:line="240" w:lineRule="atLeast"/>
      <w:ind w:left="1872" w:hanging="1546"/>
      <w:jc w:val="right"/>
      <w:outlineLvl w:val="1"/>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rsid w:val="009B2D6B"/>
    <w:pPr>
      <w:tabs>
        <w:tab w:val="left" w:pos="214"/>
        <w:tab w:val="left" w:pos="6513"/>
        <w:tab w:val="left" w:pos="8543"/>
        <w:tab w:val="left" w:pos="14730"/>
      </w:tabs>
      <w:overflowPunct w:val="0"/>
      <w:autoSpaceDE w:val="0"/>
      <w:autoSpaceDN w:val="0"/>
      <w:adjustRightInd w:val="0"/>
      <w:spacing w:line="240" w:lineRule="atLeast"/>
      <w:ind w:left="214" w:hanging="214"/>
      <w:textAlignment w:val="baseline"/>
    </w:pPr>
    <w:rPr>
      <w:noProof/>
      <w:szCs w:val="20"/>
    </w:rPr>
  </w:style>
  <w:style w:type="paragraph" w:styleId="Stopka">
    <w:name w:val="footer"/>
    <w:basedOn w:val="Normalny"/>
    <w:rsid w:val="009B2D6B"/>
    <w:pPr>
      <w:tabs>
        <w:tab w:val="center" w:pos="4536"/>
        <w:tab w:val="right" w:pos="9072"/>
      </w:tabs>
    </w:pPr>
    <w:rPr>
      <w:rFonts w:ascii="Arial" w:hAnsi="Arial"/>
      <w:szCs w:val="20"/>
    </w:rPr>
  </w:style>
  <w:style w:type="paragraph" w:styleId="Nagwek">
    <w:name w:val="header"/>
    <w:basedOn w:val="Normalny"/>
    <w:rsid w:val="009B2D6B"/>
    <w:pPr>
      <w:tabs>
        <w:tab w:val="center" w:pos="4536"/>
        <w:tab w:val="right" w:pos="9072"/>
      </w:tabs>
      <w:overflowPunct w:val="0"/>
      <w:autoSpaceDE w:val="0"/>
      <w:autoSpaceDN w:val="0"/>
      <w:adjustRightInd w:val="0"/>
      <w:textAlignment w:val="baseline"/>
    </w:pPr>
    <w:rPr>
      <w:noProof/>
      <w:sz w:val="20"/>
      <w:szCs w:val="20"/>
    </w:rPr>
  </w:style>
  <w:style w:type="paragraph" w:styleId="Tekstpodstawowywcity2">
    <w:name w:val="Body Text Indent 2"/>
    <w:basedOn w:val="Normalny"/>
    <w:link w:val="Tekstpodstawowywcity2Znak"/>
    <w:rsid w:val="009B2D6B"/>
    <w:pPr>
      <w:tabs>
        <w:tab w:val="left" w:pos="356"/>
        <w:tab w:val="right" w:pos="1077"/>
      </w:tabs>
      <w:overflowPunct w:val="0"/>
      <w:autoSpaceDE w:val="0"/>
      <w:autoSpaceDN w:val="0"/>
      <w:adjustRightInd w:val="0"/>
      <w:spacing w:line="240" w:lineRule="atLeast"/>
      <w:ind w:left="356" w:hanging="142"/>
      <w:textAlignment w:val="baseline"/>
    </w:pPr>
    <w:rPr>
      <w:noProof/>
      <w:sz w:val="20"/>
      <w:szCs w:val="20"/>
    </w:rPr>
  </w:style>
  <w:style w:type="paragraph" w:styleId="Tekstpodstawowy2">
    <w:name w:val="Body Text 2"/>
    <w:basedOn w:val="Normalny"/>
    <w:rsid w:val="009B2D6B"/>
    <w:pPr>
      <w:tabs>
        <w:tab w:val="left" w:pos="48"/>
        <w:tab w:val="left" w:pos="931"/>
        <w:tab w:val="left" w:pos="6571"/>
        <w:tab w:val="left" w:pos="8577"/>
        <w:tab w:val="left" w:pos="14745"/>
      </w:tabs>
      <w:overflowPunct w:val="0"/>
      <w:autoSpaceDE w:val="0"/>
      <w:autoSpaceDN w:val="0"/>
      <w:adjustRightInd w:val="0"/>
      <w:spacing w:line="240" w:lineRule="atLeast"/>
      <w:textAlignment w:val="baseline"/>
    </w:pPr>
    <w:rPr>
      <w:b/>
      <w:noProof/>
      <w:sz w:val="20"/>
      <w:szCs w:val="20"/>
    </w:rPr>
  </w:style>
  <w:style w:type="character" w:styleId="Numerstrony">
    <w:name w:val="page number"/>
    <w:basedOn w:val="Domylnaczcionkaakapitu"/>
    <w:rsid w:val="009B2D6B"/>
  </w:style>
  <w:style w:type="paragraph" w:styleId="Tekstpodstawowywcity">
    <w:name w:val="Body Text Indent"/>
    <w:basedOn w:val="Normalny"/>
    <w:link w:val="TekstpodstawowywcityZnak"/>
    <w:rsid w:val="009B2D6B"/>
    <w:pPr>
      <w:tabs>
        <w:tab w:val="left" w:pos="48"/>
        <w:tab w:val="left" w:pos="921"/>
        <w:tab w:val="left" w:pos="6513"/>
        <w:tab w:val="left" w:pos="8543"/>
        <w:tab w:val="left" w:pos="14730"/>
      </w:tabs>
      <w:spacing w:line="240" w:lineRule="atLeast"/>
      <w:ind w:left="45"/>
      <w:jc w:val="both"/>
    </w:pPr>
    <w:rPr>
      <w:rFonts w:ascii="Arial" w:hAnsi="Arial"/>
    </w:rPr>
  </w:style>
  <w:style w:type="paragraph" w:styleId="Tekstpodstawowy">
    <w:name w:val="Body Text"/>
    <w:basedOn w:val="Normalny"/>
    <w:link w:val="TekstpodstawowyZnak"/>
    <w:rsid w:val="009B2D6B"/>
    <w:pPr>
      <w:spacing w:after="120"/>
    </w:pPr>
  </w:style>
  <w:style w:type="paragraph" w:customStyle="1" w:styleId="StandardowyStandardowy1">
    <w:name w:val="Standardowy.Standardowy1"/>
    <w:rsid w:val="009B2D6B"/>
    <w:rPr>
      <w:sz w:val="24"/>
    </w:rPr>
  </w:style>
  <w:style w:type="paragraph" w:customStyle="1" w:styleId="ZnakZnakZnakZnakZnakZnakZnakZnak">
    <w:name w:val="Znak Znak Znak Znak Znak Znak Znak Znak"/>
    <w:basedOn w:val="Normalny"/>
    <w:rsid w:val="00F56C3C"/>
  </w:style>
  <w:style w:type="paragraph" w:styleId="Tekstdymka">
    <w:name w:val="Balloon Text"/>
    <w:basedOn w:val="Normalny"/>
    <w:semiHidden/>
    <w:rsid w:val="00CD665A"/>
    <w:rPr>
      <w:rFonts w:ascii="Tahoma" w:hAnsi="Tahoma" w:cs="Tahoma"/>
      <w:sz w:val="16"/>
      <w:szCs w:val="16"/>
    </w:rPr>
  </w:style>
  <w:style w:type="paragraph" w:styleId="Zwykytekst">
    <w:name w:val="Plain Text"/>
    <w:basedOn w:val="Normalny"/>
    <w:link w:val="ZwykytekstZnak"/>
    <w:uiPriority w:val="99"/>
    <w:unhideWhenUsed/>
    <w:rsid w:val="00C26148"/>
    <w:rPr>
      <w:rFonts w:ascii="Consolas" w:eastAsia="Calibri" w:hAnsi="Consolas"/>
      <w:sz w:val="21"/>
      <w:szCs w:val="21"/>
      <w:lang w:val="x-none" w:eastAsia="en-US"/>
    </w:rPr>
  </w:style>
  <w:style w:type="character" w:customStyle="1" w:styleId="ZwykytekstZnak">
    <w:name w:val="Zwykły tekst Znak"/>
    <w:link w:val="Zwykytekst"/>
    <w:uiPriority w:val="99"/>
    <w:rsid w:val="00C26148"/>
    <w:rPr>
      <w:rFonts w:ascii="Consolas" w:eastAsia="Calibri" w:hAnsi="Consolas"/>
      <w:sz w:val="21"/>
      <w:szCs w:val="21"/>
      <w:lang w:eastAsia="en-US"/>
    </w:rPr>
  </w:style>
  <w:style w:type="paragraph" w:styleId="Bezodstpw">
    <w:name w:val="No Spacing"/>
    <w:uiPriority w:val="1"/>
    <w:qFormat/>
    <w:rsid w:val="003C6C31"/>
    <w:rPr>
      <w:sz w:val="24"/>
      <w:szCs w:val="24"/>
    </w:rPr>
  </w:style>
  <w:style w:type="character" w:styleId="Odwoaniedokomentarza">
    <w:name w:val="annotation reference"/>
    <w:uiPriority w:val="99"/>
    <w:semiHidden/>
    <w:unhideWhenUsed/>
    <w:rsid w:val="00CB6B00"/>
    <w:rPr>
      <w:sz w:val="16"/>
      <w:szCs w:val="16"/>
    </w:rPr>
  </w:style>
  <w:style w:type="paragraph" w:styleId="Tekstkomentarza">
    <w:name w:val="annotation text"/>
    <w:basedOn w:val="Normalny"/>
    <w:link w:val="TekstkomentarzaZnak"/>
    <w:uiPriority w:val="99"/>
    <w:semiHidden/>
    <w:unhideWhenUsed/>
    <w:rsid w:val="00CB6B00"/>
    <w:rPr>
      <w:sz w:val="20"/>
      <w:szCs w:val="20"/>
    </w:rPr>
  </w:style>
  <w:style w:type="character" w:customStyle="1" w:styleId="TekstkomentarzaZnak">
    <w:name w:val="Tekst komentarza Znak"/>
    <w:basedOn w:val="Domylnaczcionkaakapitu"/>
    <w:link w:val="Tekstkomentarza"/>
    <w:uiPriority w:val="99"/>
    <w:semiHidden/>
    <w:rsid w:val="00CB6B00"/>
  </w:style>
  <w:style w:type="paragraph" w:styleId="Tematkomentarza">
    <w:name w:val="annotation subject"/>
    <w:basedOn w:val="Tekstkomentarza"/>
    <w:next w:val="Tekstkomentarza"/>
    <w:link w:val="TematkomentarzaZnak"/>
    <w:uiPriority w:val="99"/>
    <w:semiHidden/>
    <w:unhideWhenUsed/>
    <w:rsid w:val="00FB4392"/>
    <w:rPr>
      <w:b/>
      <w:bCs/>
    </w:rPr>
  </w:style>
  <w:style w:type="character" w:customStyle="1" w:styleId="TematkomentarzaZnak">
    <w:name w:val="Temat komentarza Znak"/>
    <w:link w:val="Tematkomentarza"/>
    <w:uiPriority w:val="99"/>
    <w:semiHidden/>
    <w:rsid w:val="00FB4392"/>
    <w:rPr>
      <w:b/>
      <w:bCs/>
    </w:rPr>
  </w:style>
  <w:style w:type="character" w:customStyle="1" w:styleId="Tekstpodstawowywcity2Znak">
    <w:name w:val="Tekst podstawowy wcięty 2 Znak"/>
    <w:link w:val="Tekstpodstawowywcity2"/>
    <w:rsid w:val="00A751D9"/>
    <w:rPr>
      <w:noProof/>
    </w:rPr>
  </w:style>
  <w:style w:type="character" w:customStyle="1" w:styleId="TekstpodstawowywcityZnak">
    <w:name w:val="Tekst podstawowy wcięty Znak"/>
    <w:link w:val="Tekstpodstawowywcity"/>
    <w:rsid w:val="00A751D9"/>
    <w:rPr>
      <w:rFonts w:ascii="Arial" w:hAnsi="Arial"/>
      <w:sz w:val="24"/>
      <w:szCs w:val="24"/>
    </w:rPr>
  </w:style>
  <w:style w:type="character" w:customStyle="1" w:styleId="TekstpodstawowyZnak">
    <w:name w:val="Tekst podstawowy Znak"/>
    <w:link w:val="Tekstpodstawowy"/>
    <w:rsid w:val="00A751D9"/>
    <w:rPr>
      <w:sz w:val="24"/>
      <w:szCs w:val="24"/>
    </w:rPr>
  </w:style>
  <w:style w:type="paragraph" w:styleId="Poprawka">
    <w:name w:val="Revision"/>
    <w:hidden/>
    <w:uiPriority w:val="99"/>
    <w:semiHidden/>
    <w:rsid w:val="00834D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0196">
      <w:bodyDiv w:val="1"/>
      <w:marLeft w:val="0"/>
      <w:marRight w:val="0"/>
      <w:marTop w:val="0"/>
      <w:marBottom w:val="0"/>
      <w:divBdr>
        <w:top w:val="none" w:sz="0" w:space="0" w:color="auto"/>
        <w:left w:val="none" w:sz="0" w:space="0" w:color="auto"/>
        <w:bottom w:val="none" w:sz="0" w:space="0" w:color="auto"/>
        <w:right w:val="none" w:sz="0" w:space="0" w:color="auto"/>
      </w:divBdr>
    </w:div>
    <w:div w:id="468867289">
      <w:bodyDiv w:val="1"/>
      <w:marLeft w:val="0"/>
      <w:marRight w:val="0"/>
      <w:marTop w:val="0"/>
      <w:marBottom w:val="0"/>
      <w:divBdr>
        <w:top w:val="none" w:sz="0" w:space="0" w:color="auto"/>
        <w:left w:val="none" w:sz="0" w:space="0" w:color="auto"/>
        <w:bottom w:val="none" w:sz="0" w:space="0" w:color="auto"/>
        <w:right w:val="none" w:sz="0" w:space="0" w:color="auto"/>
      </w:divBdr>
    </w:div>
    <w:div w:id="494613332">
      <w:bodyDiv w:val="1"/>
      <w:marLeft w:val="0"/>
      <w:marRight w:val="0"/>
      <w:marTop w:val="0"/>
      <w:marBottom w:val="0"/>
      <w:divBdr>
        <w:top w:val="none" w:sz="0" w:space="0" w:color="auto"/>
        <w:left w:val="none" w:sz="0" w:space="0" w:color="auto"/>
        <w:bottom w:val="none" w:sz="0" w:space="0" w:color="auto"/>
        <w:right w:val="none" w:sz="0" w:space="0" w:color="auto"/>
      </w:divBdr>
    </w:div>
    <w:div w:id="832377171">
      <w:bodyDiv w:val="1"/>
      <w:marLeft w:val="0"/>
      <w:marRight w:val="0"/>
      <w:marTop w:val="0"/>
      <w:marBottom w:val="0"/>
      <w:divBdr>
        <w:top w:val="none" w:sz="0" w:space="0" w:color="auto"/>
        <w:left w:val="none" w:sz="0" w:space="0" w:color="auto"/>
        <w:bottom w:val="none" w:sz="0" w:space="0" w:color="auto"/>
        <w:right w:val="none" w:sz="0" w:space="0" w:color="auto"/>
      </w:divBdr>
    </w:div>
    <w:div w:id="1228419937">
      <w:bodyDiv w:val="1"/>
      <w:marLeft w:val="0"/>
      <w:marRight w:val="0"/>
      <w:marTop w:val="0"/>
      <w:marBottom w:val="0"/>
      <w:divBdr>
        <w:top w:val="none" w:sz="0" w:space="0" w:color="auto"/>
        <w:left w:val="none" w:sz="0" w:space="0" w:color="auto"/>
        <w:bottom w:val="none" w:sz="0" w:space="0" w:color="auto"/>
        <w:right w:val="none" w:sz="0" w:space="0" w:color="auto"/>
      </w:divBdr>
    </w:div>
    <w:div w:id="1369989418">
      <w:bodyDiv w:val="1"/>
      <w:marLeft w:val="0"/>
      <w:marRight w:val="0"/>
      <w:marTop w:val="0"/>
      <w:marBottom w:val="0"/>
      <w:divBdr>
        <w:top w:val="none" w:sz="0" w:space="0" w:color="auto"/>
        <w:left w:val="none" w:sz="0" w:space="0" w:color="auto"/>
        <w:bottom w:val="none" w:sz="0" w:space="0" w:color="auto"/>
        <w:right w:val="none" w:sz="0" w:space="0" w:color="auto"/>
      </w:divBdr>
    </w:div>
    <w:div w:id="14690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AC32-FD9C-4E27-BCFD-5C863608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4174</Words>
  <Characters>26447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KWPSP Lublin</dc:creator>
  <cp:keywords/>
  <cp:lastModifiedBy>Bartel Sebastian</cp:lastModifiedBy>
  <cp:revision>14</cp:revision>
  <cp:lastPrinted>2017-05-11T09:38:00Z</cp:lastPrinted>
  <dcterms:created xsi:type="dcterms:W3CDTF">2024-08-06T07:43:00Z</dcterms:created>
  <dcterms:modified xsi:type="dcterms:W3CDTF">2024-08-08T08:48:00Z</dcterms:modified>
</cp:coreProperties>
</file>